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506D0" w:rsidRPr="00422F98" w:rsidRDefault="009506D0" w:rsidP="00B425C9">
      <w:pPr>
        <w:jc w:val="center"/>
      </w:pPr>
      <w:r w:rsidRPr="00422F98">
        <w:rPr>
          <w:noProof/>
          <w:lang w:val="es-ES" w:eastAsia="es-ES"/>
        </w:rPr>
        <w:drawing>
          <wp:inline distT="0" distB="0" distL="0" distR="0">
            <wp:extent cx="1440000" cy="1454400"/>
            <wp:effectExtent l="0" t="0" r="8255" b="0"/>
            <wp:docPr id="1" name="Imagen 1" descr="ultimo_escudo_ESPO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ultimo_escudo_ESPOCH"/>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40000" cy="1454400"/>
                    </a:xfrm>
                    <a:prstGeom prst="rect">
                      <a:avLst/>
                    </a:prstGeom>
                    <a:noFill/>
                    <a:ln>
                      <a:noFill/>
                    </a:ln>
                  </pic:spPr>
                </pic:pic>
              </a:graphicData>
            </a:graphic>
          </wp:inline>
        </w:drawing>
      </w:r>
    </w:p>
    <w:p w:rsidR="001E2DAB" w:rsidRDefault="001E2DAB" w:rsidP="001E2DAB">
      <w:pPr>
        <w:pStyle w:val="Default"/>
        <w:spacing w:line="360" w:lineRule="auto"/>
      </w:pPr>
    </w:p>
    <w:p w:rsidR="001E2DAB" w:rsidRDefault="001E2DAB" w:rsidP="001E2DAB">
      <w:pPr>
        <w:pStyle w:val="Default"/>
        <w:spacing w:line="360" w:lineRule="auto"/>
      </w:pPr>
    </w:p>
    <w:p w:rsidR="009506D0" w:rsidRPr="001E2DAB" w:rsidRDefault="009506D0" w:rsidP="00674E99">
      <w:pPr>
        <w:pStyle w:val="Default"/>
        <w:spacing w:line="360" w:lineRule="auto"/>
        <w:jc w:val="center"/>
        <w:rPr>
          <w:rFonts w:ascii="Times New Roman" w:hAnsi="Times New Roman" w:cs="Times New Roman"/>
          <w:b/>
          <w:bCs/>
          <w:sz w:val="32"/>
          <w:szCs w:val="32"/>
        </w:rPr>
      </w:pPr>
      <w:r w:rsidRPr="001E2DAB">
        <w:rPr>
          <w:rFonts w:ascii="Times New Roman" w:hAnsi="Times New Roman" w:cs="Times New Roman"/>
          <w:b/>
          <w:bCs/>
          <w:sz w:val="32"/>
          <w:szCs w:val="32"/>
        </w:rPr>
        <w:t>ESCUELA SUPERIOR POLITÉCNICA DE CHIMBORAZO</w:t>
      </w:r>
    </w:p>
    <w:p w:rsidR="009506D0" w:rsidRPr="001E2DAB" w:rsidRDefault="009506D0" w:rsidP="00674E99">
      <w:pPr>
        <w:pStyle w:val="Default"/>
        <w:spacing w:line="360" w:lineRule="auto"/>
        <w:jc w:val="center"/>
        <w:rPr>
          <w:rFonts w:ascii="Times New Roman" w:hAnsi="Times New Roman" w:cs="Times New Roman"/>
          <w:b/>
          <w:bCs/>
          <w:sz w:val="28"/>
          <w:szCs w:val="28"/>
        </w:rPr>
      </w:pPr>
      <w:r w:rsidRPr="001E2DAB">
        <w:rPr>
          <w:rFonts w:ascii="Times New Roman" w:hAnsi="Times New Roman" w:cs="Times New Roman"/>
          <w:b/>
          <w:bCs/>
          <w:sz w:val="28"/>
          <w:szCs w:val="28"/>
        </w:rPr>
        <w:t>FACULTAD DE INFORMÁTICA Y ELECTRÓNICA</w:t>
      </w:r>
    </w:p>
    <w:p w:rsidR="00211A63" w:rsidRDefault="009506D0" w:rsidP="00674E99">
      <w:pPr>
        <w:pStyle w:val="Default"/>
        <w:spacing w:line="360" w:lineRule="auto"/>
        <w:jc w:val="center"/>
        <w:rPr>
          <w:rFonts w:ascii="Times New Roman" w:hAnsi="Times New Roman" w:cs="Times New Roman"/>
          <w:b/>
          <w:bCs/>
        </w:rPr>
      </w:pPr>
      <w:r w:rsidRPr="001E2DAB">
        <w:rPr>
          <w:rFonts w:ascii="Times New Roman" w:hAnsi="Times New Roman" w:cs="Times New Roman"/>
          <w:b/>
          <w:bCs/>
        </w:rPr>
        <w:t>ESCUE</w:t>
      </w:r>
      <w:r w:rsidR="00D87916">
        <w:rPr>
          <w:rFonts w:ascii="Times New Roman" w:hAnsi="Times New Roman" w:cs="Times New Roman"/>
          <w:b/>
          <w:bCs/>
        </w:rPr>
        <w:t>LA DE INGENIERÍA</w:t>
      </w:r>
      <w:r w:rsidR="0013041B">
        <w:rPr>
          <w:rFonts w:ascii="Times New Roman" w:hAnsi="Times New Roman" w:cs="Times New Roman"/>
          <w:b/>
          <w:bCs/>
        </w:rPr>
        <w:t xml:space="preserve"> EN</w:t>
      </w:r>
      <w:r w:rsidR="001E2DAB">
        <w:rPr>
          <w:rFonts w:ascii="Times New Roman" w:hAnsi="Times New Roman" w:cs="Times New Roman"/>
          <w:b/>
          <w:bCs/>
        </w:rPr>
        <w:t xml:space="preserve"> ELECTR</w:t>
      </w:r>
      <w:r w:rsidR="00D87916">
        <w:rPr>
          <w:rFonts w:ascii="Times New Roman" w:hAnsi="Times New Roman" w:cs="Times New Roman"/>
          <w:b/>
          <w:bCs/>
        </w:rPr>
        <w:t>ÓNICA</w:t>
      </w:r>
      <w:r w:rsidR="0013041B">
        <w:rPr>
          <w:rFonts w:ascii="Times New Roman" w:hAnsi="Times New Roman" w:cs="Times New Roman"/>
          <w:b/>
          <w:bCs/>
        </w:rPr>
        <w:t>,</w:t>
      </w:r>
    </w:p>
    <w:p w:rsidR="009506D0" w:rsidRPr="001E2DAB" w:rsidRDefault="009506D0" w:rsidP="00674E99">
      <w:pPr>
        <w:pStyle w:val="Default"/>
        <w:spacing w:line="360" w:lineRule="auto"/>
        <w:jc w:val="center"/>
        <w:rPr>
          <w:rFonts w:ascii="Times New Roman" w:hAnsi="Times New Roman" w:cs="Times New Roman"/>
          <w:b/>
          <w:bCs/>
        </w:rPr>
      </w:pPr>
      <w:r w:rsidRPr="001E2DAB">
        <w:rPr>
          <w:rFonts w:ascii="Times New Roman" w:hAnsi="Times New Roman" w:cs="Times New Roman"/>
          <w:b/>
          <w:bCs/>
        </w:rPr>
        <w:t>TELECOMUNICACIONES Y REDES</w:t>
      </w:r>
    </w:p>
    <w:p w:rsidR="001E2DAB" w:rsidRDefault="001E2DAB" w:rsidP="001E2DAB">
      <w:pPr>
        <w:rPr>
          <w:rFonts w:cs="Times New Roman"/>
          <w:b/>
          <w:bCs/>
          <w:color w:val="000000"/>
          <w:szCs w:val="24"/>
        </w:rPr>
      </w:pPr>
    </w:p>
    <w:p w:rsidR="001E2DAB" w:rsidRDefault="001E2DAB" w:rsidP="001E2DAB">
      <w:pPr>
        <w:rPr>
          <w:rFonts w:cs="Times New Roman"/>
          <w:b/>
          <w:bCs/>
          <w:color w:val="000000"/>
          <w:szCs w:val="24"/>
        </w:rPr>
      </w:pPr>
    </w:p>
    <w:p w:rsidR="009506D0" w:rsidRPr="001E2DAB" w:rsidRDefault="009506D0" w:rsidP="00D87916">
      <w:pPr>
        <w:spacing w:line="480" w:lineRule="auto"/>
        <w:jc w:val="center"/>
        <w:rPr>
          <w:rFonts w:cs="Times New Roman"/>
          <w:b/>
          <w:color w:val="000000"/>
          <w:spacing w:val="-20"/>
          <w:sz w:val="28"/>
          <w:szCs w:val="28"/>
        </w:rPr>
      </w:pPr>
      <w:r w:rsidRPr="001E2DAB">
        <w:rPr>
          <w:rFonts w:cs="Times New Roman"/>
          <w:b/>
          <w:color w:val="000000"/>
          <w:spacing w:val="-20"/>
          <w:sz w:val="28"/>
          <w:szCs w:val="28"/>
        </w:rPr>
        <w:t>DESARROLLO DE UNA RED DE SENSORES INALÁMBRICA SUSTENTABLE MEDIANTE EL</w:t>
      </w:r>
      <w:r w:rsidR="00A8144C">
        <w:rPr>
          <w:rFonts w:cs="Times New Roman"/>
          <w:b/>
          <w:color w:val="000000"/>
          <w:spacing w:val="-20"/>
          <w:sz w:val="28"/>
          <w:szCs w:val="28"/>
        </w:rPr>
        <w:t xml:space="preserve"> PROTOCOLO IEEE 802.15.4  PARA </w:t>
      </w:r>
      <w:r w:rsidRPr="001E2DAB">
        <w:rPr>
          <w:rFonts w:cs="Times New Roman"/>
          <w:b/>
          <w:color w:val="000000"/>
          <w:spacing w:val="-20"/>
          <w:sz w:val="28"/>
          <w:szCs w:val="28"/>
        </w:rPr>
        <w:t>DETERMINA</w:t>
      </w:r>
      <w:r w:rsidR="00D87916">
        <w:rPr>
          <w:rFonts w:cs="Times New Roman"/>
          <w:b/>
          <w:color w:val="000000"/>
          <w:spacing w:val="-20"/>
          <w:sz w:val="28"/>
          <w:szCs w:val="28"/>
        </w:rPr>
        <w:t>R LA CALIDAD DE AGUA EN PINLLO</w:t>
      </w:r>
    </w:p>
    <w:p w:rsidR="00674E99" w:rsidRPr="00D87916" w:rsidRDefault="00674E99" w:rsidP="00674E99">
      <w:pPr>
        <w:rPr>
          <w:rFonts w:cs="Times New Roman"/>
          <w:b/>
          <w:color w:val="000000"/>
          <w:spacing w:val="-20"/>
          <w:szCs w:val="24"/>
        </w:rPr>
      </w:pPr>
    </w:p>
    <w:p w:rsidR="00674E99" w:rsidRPr="00D87916" w:rsidRDefault="00674E99" w:rsidP="00674E99">
      <w:pPr>
        <w:rPr>
          <w:rFonts w:cs="Times New Roman"/>
          <w:b/>
          <w:color w:val="000000"/>
          <w:spacing w:val="-20"/>
          <w:szCs w:val="24"/>
        </w:rPr>
      </w:pPr>
    </w:p>
    <w:p w:rsidR="00DD5B08" w:rsidRPr="002E1CA9" w:rsidRDefault="00674E99" w:rsidP="00361EF1">
      <w:pPr>
        <w:jc w:val="center"/>
        <w:rPr>
          <w:rFonts w:cs="Times New Roman"/>
          <w:color w:val="000000"/>
          <w:spacing w:val="-20"/>
          <w:sz w:val="24"/>
          <w:szCs w:val="24"/>
        </w:rPr>
      </w:pPr>
      <w:r w:rsidRPr="002E1CA9">
        <w:rPr>
          <w:rFonts w:cs="Times New Roman"/>
          <w:color w:val="000000"/>
          <w:spacing w:val="-20"/>
          <w:sz w:val="24"/>
          <w:szCs w:val="24"/>
        </w:rPr>
        <w:t>Trabajo de titulación presentado para optar al grado académico de:</w:t>
      </w:r>
    </w:p>
    <w:p w:rsidR="00211A63" w:rsidRDefault="00211A63" w:rsidP="004256CA">
      <w:pPr>
        <w:jc w:val="center"/>
        <w:rPr>
          <w:rFonts w:cs="Times New Roman"/>
          <w:b/>
          <w:color w:val="000000"/>
          <w:spacing w:val="-20"/>
          <w:sz w:val="28"/>
          <w:szCs w:val="28"/>
        </w:rPr>
      </w:pPr>
    </w:p>
    <w:p w:rsidR="009506D0" w:rsidRPr="00674E99" w:rsidRDefault="00674E99" w:rsidP="004256CA">
      <w:pPr>
        <w:jc w:val="center"/>
        <w:rPr>
          <w:rFonts w:cs="Times New Roman"/>
          <w:b/>
          <w:color w:val="000000"/>
          <w:spacing w:val="-20"/>
          <w:sz w:val="28"/>
          <w:szCs w:val="28"/>
        </w:rPr>
      </w:pPr>
      <w:r>
        <w:rPr>
          <w:rFonts w:cs="Times New Roman"/>
          <w:b/>
          <w:color w:val="000000"/>
          <w:spacing w:val="-20"/>
          <w:sz w:val="28"/>
          <w:szCs w:val="28"/>
        </w:rPr>
        <w:t>INGENIER</w:t>
      </w:r>
      <w:r w:rsidR="00361EF1">
        <w:rPr>
          <w:rFonts w:cs="Times New Roman"/>
          <w:b/>
          <w:color w:val="000000"/>
          <w:spacing w:val="-20"/>
          <w:sz w:val="28"/>
          <w:szCs w:val="28"/>
        </w:rPr>
        <w:t>O</w:t>
      </w:r>
      <w:r w:rsidR="009506D0" w:rsidRPr="00674E99">
        <w:rPr>
          <w:rFonts w:cs="Times New Roman"/>
          <w:b/>
          <w:color w:val="000000"/>
          <w:spacing w:val="-20"/>
          <w:sz w:val="28"/>
          <w:szCs w:val="28"/>
        </w:rPr>
        <w:t xml:space="preserve"> ELECTR</w:t>
      </w:r>
      <w:r w:rsidR="009506D0" w:rsidRPr="00674E99">
        <w:rPr>
          <w:rFonts w:cs="Times New Roman"/>
          <w:b/>
          <w:bCs/>
          <w:sz w:val="28"/>
          <w:szCs w:val="28"/>
        </w:rPr>
        <w:t>Ó</w:t>
      </w:r>
      <w:r w:rsidR="00361EF1">
        <w:rPr>
          <w:rFonts w:cs="Times New Roman"/>
          <w:b/>
          <w:color w:val="000000"/>
          <w:spacing w:val="-20"/>
          <w:sz w:val="28"/>
          <w:szCs w:val="28"/>
        </w:rPr>
        <w:t>NICO</w:t>
      </w:r>
      <w:r>
        <w:rPr>
          <w:rFonts w:cs="Times New Roman"/>
          <w:b/>
          <w:color w:val="000000"/>
          <w:spacing w:val="-20"/>
          <w:sz w:val="28"/>
          <w:szCs w:val="28"/>
        </w:rPr>
        <w:t xml:space="preserve"> EN</w:t>
      </w:r>
      <w:r w:rsidR="009506D0" w:rsidRPr="00674E99">
        <w:rPr>
          <w:rFonts w:cs="Times New Roman"/>
          <w:b/>
          <w:color w:val="000000"/>
          <w:spacing w:val="-20"/>
          <w:sz w:val="28"/>
          <w:szCs w:val="28"/>
        </w:rPr>
        <w:t xml:space="preserve"> TELECOMUNICACIONES Y REDES</w:t>
      </w:r>
    </w:p>
    <w:p w:rsidR="009506D0" w:rsidRPr="001E2DAB" w:rsidRDefault="009506D0" w:rsidP="00674E99">
      <w:pPr>
        <w:pStyle w:val="Default"/>
        <w:spacing w:line="360" w:lineRule="auto"/>
        <w:rPr>
          <w:rFonts w:ascii="Times New Roman" w:hAnsi="Times New Roman" w:cs="Times New Roman"/>
        </w:rPr>
      </w:pPr>
    </w:p>
    <w:p w:rsidR="009506D0" w:rsidRPr="001E2DAB" w:rsidRDefault="009506D0" w:rsidP="009506D0">
      <w:pPr>
        <w:pStyle w:val="Default"/>
        <w:spacing w:line="360" w:lineRule="auto"/>
        <w:jc w:val="center"/>
        <w:rPr>
          <w:rFonts w:ascii="Times New Roman" w:hAnsi="Times New Roman" w:cs="Times New Roman"/>
          <w:b/>
        </w:rPr>
      </w:pPr>
    </w:p>
    <w:p w:rsidR="009506D0" w:rsidRPr="00D87916" w:rsidRDefault="00674E99" w:rsidP="009506D0">
      <w:pPr>
        <w:pStyle w:val="Default"/>
        <w:spacing w:line="360" w:lineRule="auto"/>
        <w:jc w:val="center"/>
        <w:rPr>
          <w:rFonts w:ascii="Times New Roman" w:hAnsi="Times New Roman" w:cs="Times New Roman"/>
          <w:b/>
          <w:bCs/>
          <w:sz w:val="28"/>
          <w:szCs w:val="28"/>
        </w:rPr>
      </w:pPr>
      <w:r w:rsidRPr="00D87916">
        <w:rPr>
          <w:rFonts w:ascii="Times New Roman" w:hAnsi="Times New Roman" w:cs="Times New Roman"/>
          <w:b/>
          <w:bCs/>
          <w:sz w:val="28"/>
          <w:szCs w:val="28"/>
        </w:rPr>
        <w:t xml:space="preserve">AUTORAS: </w:t>
      </w:r>
      <w:r w:rsidR="009506D0" w:rsidRPr="00D87916">
        <w:rPr>
          <w:rFonts w:ascii="Times New Roman" w:hAnsi="Times New Roman" w:cs="Times New Roman"/>
          <w:bCs/>
          <w:sz w:val="28"/>
          <w:szCs w:val="28"/>
        </w:rPr>
        <w:t>ANA CRISTINA TORRES ANDAGANA</w:t>
      </w:r>
    </w:p>
    <w:p w:rsidR="009506D0" w:rsidRPr="00D87916" w:rsidRDefault="009506D0" w:rsidP="00674E99">
      <w:pPr>
        <w:pStyle w:val="Default"/>
        <w:spacing w:line="360" w:lineRule="auto"/>
        <w:ind w:left="708" w:firstLine="708"/>
        <w:jc w:val="center"/>
        <w:rPr>
          <w:rFonts w:ascii="Times New Roman" w:hAnsi="Times New Roman" w:cs="Times New Roman"/>
          <w:bCs/>
          <w:sz w:val="28"/>
          <w:szCs w:val="28"/>
        </w:rPr>
      </w:pPr>
      <w:r w:rsidRPr="00D87916">
        <w:rPr>
          <w:rFonts w:ascii="Times New Roman" w:hAnsi="Times New Roman" w:cs="Times New Roman"/>
          <w:bCs/>
          <w:sz w:val="28"/>
          <w:szCs w:val="28"/>
        </w:rPr>
        <w:t xml:space="preserve">TATIANA RAQUEL CHÁVEZ SUÁREZ </w:t>
      </w:r>
    </w:p>
    <w:p w:rsidR="00361EF1" w:rsidRDefault="00361EF1" w:rsidP="009506D0">
      <w:pPr>
        <w:pStyle w:val="Default"/>
        <w:spacing w:line="360" w:lineRule="auto"/>
        <w:jc w:val="center"/>
        <w:rPr>
          <w:rFonts w:ascii="Times New Roman" w:hAnsi="Times New Roman" w:cs="Times New Roman"/>
          <w:b/>
          <w:bCs/>
        </w:rPr>
      </w:pPr>
    </w:p>
    <w:p w:rsidR="00361EF1" w:rsidRPr="008E4483" w:rsidRDefault="00361EF1" w:rsidP="00361EF1">
      <w:pPr>
        <w:spacing w:line="276" w:lineRule="auto"/>
        <w:jc w:val="center"/>
        <w:rPr>
          <w:rFonts w:cs="Times New Roman"/>
          <w:bCs/>
          <w:color w:val="000000"/>
          <w:sz w:val="24"/>
          <w:szCs w:val="24"/>
        </w:rPr>
      </w:pPr>
      <w:r w:rsidRPr="008E4483">
        <w:rPr>
          <w:rFonts w:cs="Times New Roman"/>
          <w:b/>
          <w:bCs/>
          <w:color w:val="000000"/>
          <w:sz w:val="24"/>
          <w:szCs w:val="24"/>
        </w:rPr>
        <w:t>TUTOR:</w:t>
      </w:r>
      <w:r w:rsidR="00173BBA">
        <w:rPr>
          <w:rFonts w:cs="Times New Roman"/>
          <w:bCs/>
          <w:color w:val="000000"/>
          <w:sz w:val="24"/>
          <w:szCs w:val="24"/>
        </w:rPr>
        <w:t xml:space="preserve"> ING</w:t>
      </w:r>
      <w:r w:rsidRPr="008E4483">
        <w:rPr>
          <w:rFonts w:cs="Times New Roman"/>
          <w:bCs/>
          <w:color w:val="000000"/>
          <w:sz w:val="24"/>
          <w:szCs w:val="24"/>
        </w:rPr>
        <w:t>. VINICIO RAMOS VALENCIA</w:t>
      </w:r>
      <w:r w:rsidR="00163D4C">
        <w:rPr>
          <w:rFonts w:cs="Times New Roman"/>
          <w:bCs/>
          <w:color w:val="000000"/>
          <w:sz w:val="24"/>
          <w:szCs w:val="24"/>
        </w:rPr>
        <w:t xml:space="preserve"> MSc</w:t>
      </w:r>
      <w:r w:rsidR="00173BBA">
        <w:rPr>
          <w:rFonts w:cs="Times New Roman"/>
          <w:bCs/>
          <w:color w:val="000000"/>
          <w:sz w:val="24"/>
          <w:szCs w:val="24"/>
        </w:rPr>
        <w:t>.</w:t>
      </w:r>
    </w:p>
    <w:p w:rsidR="00674E99" w:rsidRPr="001E2DAB" w:rsidRDefault="00674E99" w:rsidP="00361EF1">
      <w:pPr>
        <w:pStyle w:val="Default"/>
        <w:spacing w:line="360" w:lineRule="auto"/>
        <w:rPr>
          <w:rFonts w:ascii="Times New Roman" w:hAnsi="Times New Roman" w:cs="Times New Roman"/>
          <w:b/>
          <w:bCs/>
        </w:rPr>
      </w:pPr>
    </w:p>
    <w:p w:rsidR="002F071B" w:rsidRPr="001E2DAB" w:rsidRDefault="00674E99" w:rsidP="002F071B">
      <w:pPr>
        <w:pStyle w:val="Default"/>
        <w:spacing w:line="360" w:lineRule="auto"/>
        <w:jc w:val="center"/>
        <w:rPr>
          <w:rFonts w:ascii="Times New Roman" w:hAnsi="Times New Roman" w:cs="Times New Roman"/>
          <w:b/>
          <w:bCs/>
        </w:rPr>
      </w:pPr>
      <w:r w:rsidRPr="001E2DAB">
        <w:rPr>
          <w:rFonts w:ascii="Times New Roman" w:hAnsi="Times New Roman" w:cs="Times New Roman"/>
          <w:b/>
          <w:bCs/>
        </w:rPr>
        <w:t>R</w:t>
      </w:r>
      <w:r>
        <w:rPr>
          <w:rFonts w:ascii="Times New Roman" w:hAnsi="Times New Roman" w:cs="Times New Roman"/>
          <w:b/>
          <w:bCs/>
        </w:rPr>
        <w:t>i</w:t>
      </w:r>
      <w:r w:rsidRPr="001E2DAB">
        <w:rPr>
          <w:rFonts w:ascii="Times New Roman" w:hAnsi="Times New Roman" w:cs="Times New Roman"/>
          <w:b/>
          <w:bCs/>
        </w:rPr>
        <w:t>obamba-Ecuador</w:t>
      </w:r>
    </w:p>
    <w:p w:rsidR="00324E91" w:rsidRDefault="009506D0" w:rsidP="00324E91">
      <w:pPr>
        <w:jc w:val="center"/>
        <w:rPr>
          <w:rFonts w:cs="Times New Roman"/>
          <w:b/>
          <w:bCs/>
          <w:szCs w:val="24"/>
        </w:rPr>
        <w:sectPr w:rsidR="00324E91" w:rsidSect="006F7195">
          <w:pgSz w:w="11907" w:h="16839" w:code="9"/>
          <w:pgMar w:top="1418" w:right="1418" w:bottom="1418" w:left="1985" w:header="709" w:footer="794" w:gutter="0"/>
          <w:cols w:space="708"/>
          <w:docGrid w:linePitch="360"/>
        </w:sectPr>
      </w:pPr>
      <w:r w:rsidRPr="001E2DAB">
        <w:rPr>
          <w:rFonts w:cs="Times New Roman"/>
          <w:b/>
          <w:bCs/>
          <w:szCs w:val="24"/>
        </w:rPr>
        <w:t>2</w:t>
      </w:r>
      <w:r w:rsidR="00674E99">
        <w:rPr>
          <w:rFonts w:cs="Times New Roman"/>
          <w:b/>
          <w:bCs/>
          <w:szCs w:val="24"/>
        </w:rPr>
        <w:t>015</w:t>
      </w:r>
      <w:r w:rsidRPr="001E2DAB">
        <w:rPr>
          <w:rFonts w:cs="Times New Roman"/>
          <w:b/>
          <w:bCs/>
          <w:szCs w:val="24"/>
        </w:rPr>
        <w:tab/>
      </w:r>
    </w:p>
    <w:p w:rsidR="00A377D7" w:rsidRDefault="00A377D7" w:rsidP="00A377D7">
      <w:pPr>
        <w:rPr>
          <w:rFonts w:cs="Times New Roman"/>
          <w:bCs/>
          <w:szCs w:val="24"/>
        </w:rPr>
      </w:pPr>
      <w:r w:rsidRPr="00A377D7">
        <w:rPr>
          <w:rFonts w:cs="Times New Roman"/>
          <w:b/>
          <w:bCs/>
          <w:szCs w:val="24"/>
        </w:rPr>
        <w:lastRenderedPageBreak/>
        <w:t xml:space="preserve">@2015, </w:t>
      </w:r>
      <w:r w:rsidRPr="00A377D7">
        <w:rPr>
          <w:rFonts w:cs="Times New Roman"/>
          <w:bCs/>
          <w:szCs w:val="24"/>
        </w:rPr>
        <w:t>Ana Cristina Torres Andagana y Tatiana Raquel Chávez Suárez</w:t>
      </w:r>
    </w:p>
    <w:p w:rsidR="00A377D7" w:rsidRPr="00A377D7" w:rsidRDefault="00A377D7" w:rsidP="00A377D7">
      <w:pPr>
        <w:rPr>
          <w:rFonts w:cs="Times New Roman"/>
          <w:bCs/>
          <w:szCs w:val="24"/>
        </w:rPr>
      </w:pPr>
    </w:p>
    <w:p w:rsidR="00A377D7" w:rsidRPr="00A377D7" w:rsidRDefault="00A377D7" w:rsidP="00A377D7">
      <w:pPr>
        <w:rPr>
          <w:rFonts w:cs="Times New Roman"/>
          <w:bCs/>
          <w:szCs w:val="24"/>
        </w:rPr>
      </w:pPr>
      <w:r w:rsidRPr="00A377D7">
        <w:rPr>
          <w:rFonts w:cs="Times New Roman"/>
          <w:bCs/>
          <w:szCs w:val="24"/>
        </w:rPr>
        <w:t>Se autoriza la reproducción total o parcial, con fines académicos, por cualquier medio o procedimiento, incluyendo la cita bibliográfica del documento, siempre y cuando se reconozca el Derecho de Autor.</w:t>
      </w:r>
    </w:p>
    <w:p w:rsidR="00A377D7" w:rsidRDefault="00A377D7" w:rsidP="009506D0">
      <w:pPr>
        <w:rPr>
          <w:rFonts w:cs="Arial"/>
          <w:bCs/>
          <w:szCs w:val="24"/>
        </w:rPr>
      </w:pPr>
    </w:p>
    <w:p w:rsidR="00A377D7" w:rsidRDefault="00A377D7" w:rsidP="009506D0">
      <w:pPr>
        <w:rPr>
          <w:rFonts w:cs="Arial"/>
          <w:bCs/>
          <w:szCs w:val="24"/>
        </w:rPr>
      </w:pPr>
    </w:p>
    <w:p w:rsidR="00A377D7" w:rsidRDefault="00A377D7" w:rsidP="009506D0">
      <w:pPr>
        <w:rPr>
          <w:rFonts w:cs="Arial"/>
          <w:bCs/>
          <w:szCs w:val="24"/>
        </w:rPr>
      </w:pPr>
    </w:p>
    <w:p w:rsidR="00A377D7" w:rsidRDefault="00A377D7" w:rsidP="009506D0">
      <w:pPr>
        <w:rPr>
          <w:rFonts w:cs="Arial"/>
          <w:bCs/>
          <w:szCs w:val="24"/>
        </w:rPr>
      </w:pPr>
    </w:p>
    <w:p w:rsidR="00A377D7" w:rsidRDefault="00A377D7" w:rsidP="009506D0">
      <w:pPr>
        <w:rPr>
          <w:rFonts w:cs="Arial"/>
          <w:bCs/>
          <w:szCs w:val="24"/>
        </w:rPr>
      </w:pPr>
    </w:p>
    <w:p w:rsidR="00A377D7" w:rsidRDefault="00A377D7" w:rsidP="009506D0">
      <w:pPr>
        <w:rPr>
          <w:rFonts w:cs="Arial"/>
          <w:bCs/>
          <w:szCs w:val="24"/>
        </w:rPr>
      </w:pPr>
    </w:p>
    <w:p w:rsidR="00A377D7" w:rsidRDefault="00A377D7" w:rsidP="009506D0">
      <w:pPr>
        <w:rPr>
          <w:rFonts w:cs="Arial"/>
          <w:bCs/>
          <w:szCs w:val="24"/>
        </w:rPr>
      </w:pPr>
    </w:p>
    <w:p w:rsidR="00A377D7" w:rsidRDefault="00A377D7" w:rsidP="009506D0">
      <w:pPr>
        <w:rPr>
          <w:rFonts w:cs="Arial"/>
          <w:bCs/>
          <w:szCs w:val="24"/>
        </w:rPr>
      </w:pPr>
    </w:p>
    <w:p w:rsidR="00A377D7" w:rsidRDefault="00A377D7" w:rsidP="009506D0">
      <w:pPr>
        <w:rPr>
          <w:rFonts w:cs="Arial"/>
          <w:bCs/>
          <w:szCs w:val="24"/>
        </w:rPr>
      </w:pPr>
    </w:p>
    <w:p w:rsidR="00A377D7" w:rsidRDefault="00A377D7" w:rsidP="009506D0">
      <w:pPr>
        <w:rPr>
          <w:rFonts w:cs="Arial"/>
          <w:bCs/>
          <w:szCs w:val="24"/>
        </w:rPr>
      </w:pPr>
    </w:p>
    <w:p w:rsidR="00A377D7" w:rsidRDefault="00A377D7" w:rsidP="009506D0">
      <w:pPr>
        <w:rPr>
          <w:rFonts w:cs="Arial"/>
          <w:bCs/>
          <w:szCs w:val="24"/>
        </w:rPr>
      </w:pPr>
    </w:p>
    <w:p w:rsidR="00A377D7" w:rsidRDefault="00A377D7" w:rsidP="009506D0">
      <w:pPr>
        <w:rPr>
          <w:rFonts w:cs="Arial"/>
          <w:bCs/>
          <w:szCs w:val="24"/>
        </w:rPr>
      </w:pPr>
    </w:p>
    <w:p w:rsidR="00A377D7" w:rsidRDefault="00A377D7" w:rsidP="009506D0">
      <w:pPr>
        <w:rPr>
          <w:rFonts w:cs="Arial"/>
          <w:bCs/>
          <w:szCs w:val="24"/>
        </w:rPr>
      </w:pPr>
    </w:p>
    <w:p w:rsidR="00A377D7" w:rsidRDefault="00A377D7" w:rsidP="009506D0">
      <w:pPr>
        <w:rPr>
          <w:rFonts w:cs="Arial"/>
          <w:bCs/>
          <w:szCs w:val="24"/>
        </w:rPr>
      </w:pPr>
    </w:p>
    <w:p w:rsidR="00A377D7" w:rsidRDefault="00A377D7" w:rsidP="009506D0">
      <w:pPr>
        <w:rPr>
          <w:rFonts w:cs="Arial"/>
          <w:bCs/>
          <w:szCs w:val="24"/>
        </w:rPr>
      </w:pPr>
    </w:p>
    <w:p w:rsidR="00A377D7" w:rsidRDefault="00A377D7" w:rsidP="009506D0">
      <w:pPr>
        <w:rPr>
          <w:rFonts w:cs="Arial"/>
          <w:bCs/>
          <w:szCs w:val="24"/>
        </w:rPr>
      </w:pPr>
    </w:p>
    <w:p w:rsidR="00A377D7" w:rsidRDefault="00A377D7" w:rsidP="009506D0">
      <w:pPr>
        <w:rPr>
          <w:rFonts w:cs="Arial"/>
          <w:bCs/>
          <w:szCs w:val="24"/>
        </w:rPr>
      </w:pPr>
    </w:p>
    <w:p w:rsidR="00A377D7" w:rsidRPr="00A377D7" w:rsidRDefault="00A377D7" w:rsidP="009506D0">
      <w:pPr>
        <w:rPr>
          <w:rFonts w:cs="Arial"/>
          <w:bCs/>
          <w:szCs w:val="24"/>
        </w:rPr>
      </w:pPr>
    </w:p>
    <w:p w:rsidR="009506D0" w:rsidRDefault="009506D0" w:rsidP="009506D0">
      <w:pPr>
        <w:rPr>
          <w:rFonts w:cs="Arial"/>
          <w:b/>
          <w:bCs/>
          <w:szCs w:val="24"/>
        </w:rPr>
      </w:pPr>
    </w:p>
    <w:p w:rsidR="009506D0" w:rsidRDefault="009506D0" w:rsidP="009506D0">
      <w:pPr>
        <w:rPr>
          <w:rFonts w:cs="Arial"/>
          <w:b/>
          <w:bCs/>
          <w:szCs w:val="24"/>
        </w:rPr>
      </w:pPr>
    </w:p>
    <w:p w:rsidR="009506D0" w:rsidRDefault="009506D0" w:rsidP="009506D0">
      <w:pPr>
        <w:rPr>
          <w:rFonts w:cs="Arial"/>
          <w:b/>
          <w:bCs/>
          <w:szCs w:val="24"/>
        </w:rPr>
      </w:pPr>
    </w:p>
    <w:p w:rsidR="009506D0" w:rsidRDefault="009506D0" w:rsidP="009506D0">
      <w:pPr>
        <w:rPr>
          <w:rFonts w:cs="Arial"/>
          <w:b/>
          <w:bCs/>
          <w:szCs w:val="24"/>
        </w:rPr>
      </w:pPr>
    </w:p>
    <w:p w:rsidR="009506D0" w:rsidRDefault="009506D0" w:rsidP="009506D0">
      <w:pPr>
        <w:rPr>
          <w:rFonts w:cs="Arial"/>
          <w:b/>
          <w:bCs/>
          <w:szCs w:val="24"/>
        </w:rPr>
      </w:pPr>
    </w:p>
    <w:p w:rsidR="009506D0" w:rsidRDefault="009506D0" w:rsidP="009506D0">
      <w:pPr>
        <w:rPr>
          <w:rFonts w:cs="Arial"/>
          <w:b/>
          <w:bCs/>
          <w:szCs w:val="24"/>
        </w:rPr>
      </w:pPr>
    </w:p>
    <w:p w:rsidR="009506D0" w:rsidRDefault="009506D0" w:rsidP="009506D0">
      <w:pPr>
        <w:rPr>
          <w:rFonts w:cs="Arial"/>
          <w:b/>
          <w:bCs/>
          <w:szCs w:val="24"/>
        </w:rPr>
      </w:pPr>
    </w:p>
    <w:p w:rsidR="002E1CA9" w:rsidRDefault="002E1CA9" w:rsidP="009506D0">
      <w:pPr>
        <w:rPr>
          <w:rFonts w:cs="Arial"/>
          <w:b/>
          <w:bCs/>
          <w:szCs w:val="24"/>
        </w:rPr>
      </w:pPr>
    </w:p>
    <w:p w:rsidR="002E1CA9" w:rsidRDefault="002E1CA9" w:rsidP="009506D0">
      <w:pPr>
        <w:rPr>
          <w:rFonts w:cs="Arial"/>
          <w:b/>
          <w:bCs/>
          <w:szCs w:val="24"/>
        </w:rPr>
      </w:pPr>
    </w:p>
    <w:p w:rsidR="002E1CA9" w:rsidRDefault="002E1CA9" w:rsidP="009506D0">
      <w:pPr>
        <w:rPr>
          <w:rFonts w:cs="Arial"/>
          <w:b/>
          <w:bCs/>
          <w:szCs w:val="24"/>
        </w:rPr>
      </w:pPr>
    </w:p>
    <w:p w:rsidR="00DD5B08" w:rsidRDefault="00DD5B08" w:rsidP="009506D0">
      <w:pPr>
        <w:rPr>
          <w:rFonts w:cs="Arial"/>
          <w:b/>
          <w:bCs/>
          <w:szCs w:val="24"/>
        </w:rPr>
      </w:pPr>
    </w:p>
    <w:p w:rsidR="00DD5B08" w:rsidRDefault="00DD5B08" w:rsidP="009506D0">
      <w:pPr>
        <w:rPr>
          <w:rFonts w:cs="Arial"/>
          <w:b/>
          <w:bCs/>
          <w:szCs w:val="24"/>
        </w:rPr>
      </w:pPr>
    </w:p>
    <w:p w:rsidR="00324E91" w:rsidRDefault="00324E91" w:rsidP="009506D0">
      <w:pPr>
        <w:rPr>
          <w:rFonts w:cs="Arial"/>
          <w:b/>
          <w:bCs/>
          <w:szCs w:val="24"/>
        </w:rPr>
      </w:pPr>
    </w:p>
    <w:p w:rsidR="00DD5B08" w:rsidRDefault="00DD5B08" w:rsidP="009506D0">
      <w:pPr>
        <w:rPr>
          <w:rFonts w:cs="Arial"/>
          <w:b/>
          <w:bCs/>
          <w:szCs w:val="24"/>
        </w:rPr>
      </w:pPr>
    </w:p>
    <w:p w:rsidR="00055E1D" w:rsidRDefault="00055E1D" w:rsidP="00055E1D">
      <w:pPr>
        <w:jc w:val="center"/>
        <w:rPr>
          <w:rFonts w:cs="Arial"/>
          <w:b/>
          <w:bCs/>
          <w:szCs w:val="24"/>
        </w:rPr>
      </w:pPr>
      <w:r>
        <w:rPr>
          <w:rFonts w:cs="Arial"/>
          <w:b/>
          <w:bCs/>
          <w:szCs w:val="24"/>
        </w:rPr>
        <w:lastRenderedPageBreak/>
        <w:t>ESCUELA SUPERIOR POLITÉCNICA DE CHIMBORAZO</w:t>
      </w:r>
    </w:p>
    <w:p w:rsidR="00055E1D" w:rsidRDefault="00055E1D" w:rsidP="00055E1D">
      <w:pPr>
        <w:jc w:val="center"/>
        <w:rPr>
          <w:rFonts w:cs="Arial"/>
          <w:b/>
          <w:bCs/>
          <w:szCs w:val="24"/>
        </w:rPr>
      </w:pPr>
      <w:r>
        <w:rPr>
          <w:rFonts w:cs="Arial"/>
          <w:b/>
          <w:bCs/>
          <w:szCs w:val="24"/>
        </w:rPr>
        <w:t>FACULTAD DE INFORMÁTICA Y ELECTRÓNICA</w:t>
      </w:r>
    </w:p>
    <w:p w:rsidR="00A8144C" w:rsidRDefault="00A8144C" w:rsidP="00055E1D">
      <w:pPr>
        <w:jc w:val="center"/>
        <w:rPr>
          <w:rFonts w:cs="Arial"/>
          <w:b/>
          <w:bCs/>
          <w:szCs w:val="24"/>
        </w:rPr>
      </w:pPr>
      <w:r>
        <w:rPr>
          <w:rFonts w:cs="Arial"/>
          <w:b/>
          <w:bCs/>
          <w:szCs w:val="24"/>
        </w:rPr>
        <w:t xml:space="preserve">ESCUELA DE INGENIERÍA ELECTRÓNICA </w:t>
      </w:r>
    </w:p>
    <w:p w:rsidR="00055E1D" w:rsidRDefault="00A8144C" w:rsidP="00055E1D">
      <w:pPr>
        <w:jc w:val="center"/>
        <w:rPr>
          <w:rFonts w:cs="Arial"/>
          <w:b/>
          <w:bCs/>
          <w:szCs w:val="24"/>
        </w:rPr>
      </w:pPr>
      <w:r>
        <w:rPr>
          <w:rFonts w:cs="Arial"/>
          <w:b/>
          <w:bCs/>
          <w:szCs w:val="24"/>
        </w:rPr>
        <w:t>EN TELECOMUNICACIONES Y REDES</w:t>
      </w:r>
    </w:p>
    <w:p w:rsidR="00A8144C" w:rsidRDefault="00A8144C" w:rsidP="00A8144C">
      <w:pPr>
        <w:rPr>
          <w:rFonts w:cs="Arial"/>
          <w:bCs/>
          <w:szCs w:val="24"/>
        </w:rPr>
      </w:pPr>
    </w:p>
    <w:tbl>
      <w:tblPr>
        <w:tblStyle w:val="Cuadrculadetablaclara1"/>
        <w:tblpPr w:leftFromText="141" w:rightFromText="141" w:vertAnchor="text" w:horzAnchor="margin" w:tblpY="3133"/>
        <w:tblW w:w="5000" w:type="pct"/>
        <w:tblLook w:val="04A0" w:firstRow="1" w:lastRow="0" w:firstColumn="1" w:lastColumn="0" w:noHBand="0" w:noVBand="1"/>
      </w:tblPr>
      <w:tblGrid>
        <w:gridCol w:w="3578"/>
        <w:gridCol w:w="2563"/>
        <w:gridCol w:w="2579"/>
      </w:tblGrid>
      <w:tr w:rsidR="00645B26" w:rsidTr="00DD5B08">
        <w:tc>
          <w:tcPr>
            <w:tcW w:w="2051" w:type="pct"/>
          </w:tcPr>
          <w:p w:rsidR="00645B26" w:rsidRDefault="00645B26" w:rsidP="00DD5B08">
            <w:pPr>
              <w:spacing w:line="240" w:lineRule="auto"/>
              <w:jc w:val="center"/>
              <w:rPr>
                <w:rFonts w:cs="Arial"/>
                <w:b/>
                <w:bCs/>
                <w:szCs w:val="24"/>
              </w:rPr>
            </w:pPr>
            <w:r>
              <w:rPr>
                <w:rFonts w:cs="Arial"/>
                <w:b/>
                <w:bCs/>
                <w:szCs w:val="24"/>
              </w:rPr>
              <w:t>NOMBRE</w:t>
            </w:r>
          </w:p>
        </w:tc>
        <w:tc>
          <w:tcPr>
            <w:tcW w:w="1469" w:type="pct"/>
          </w:tcPr>
          <w:p w:rsidR="00645B26" w:rsidRDefault="00645B26" w:rsidP="00DD5B08">
            <w:pPr>
              <w:spacing w:line="240" w:lineRule="auto"/>
              <w:jc w:val="center"/>
              <w:rPr>
                <w:rFonts w:cs="Arial"/>
                <w:b/>
                <w:bCs/>
                <w:szCs w:val="24"/>
              </w:rPr>
            </w:pPr>
            <w:r>
              <w:rPr>
                <w:rFonts w:cs="Arial"/>
                <w:b/>
                <w:bCs/>
                <w:szCs w:val="24"/>
              </w:rPr>
              <w:t>FIRMA</w:t>
            </w:r>
          </w:p>
        </w:tc>
        <w:tc>
          <w:tcPr>
            <w:tcW w:w="1479" w:type="pct"/>
          </w:tcPr>
          <w:p w:rsidR="00645B26" w:rsidRDefault="00645B26" w:rsidP="00DD5B08">
            <w:pPr>
              <w:spacing w:line="240" w:lineRule="auto"/>
              <w:jc w:val="center"/>
              <w:rPr>
                <w:rFonts w:cs="Arial"/>
                <w:b/>
                <w:bCs/>
                <w:szCs w:val="24"/>
              </w:rPr>
            </w:pPr>
            <w:r>
              <w:rPr>
                <w:rFonts w:cs="Arial"/>
                <w:b/>
                <w:bCs/>
                <w:szCs w:val="24"/>
              </w:rPr>
              <w:t>FECHA</w:t>
            </w:r>
          </w:p>
        </w:tc>
      </w:tr>
      <w:tr w:rsidR="00645B26" w:rsidTr="00DD5B08">
        <w:tc>
          <w:tcPr>
            <w:tcW w:w="2051" w:type="pct"/>
          </w:tcPr>
          <w:p w:rsidR="00645B26" w:rsidRDefault="00645B26" w:rsidP="00DD5B08">
            <w:pPr>
              <w:spacing w:line="276" w:lineRule="auto"/>
              <w:rPr>
                <w:rFonts w:cs="Arial"/>
                <w:bCs/>
                <w:szCs w:val="24"/>
              </w:rPr>
            </w:pPr>
          </w:p>
          <w:p w:rsidR="0013041B" w:rsidRDefault="0013041B" w:rsidP="00DD5B08">
            <w:pPr>
              <w:spacing w:line="276" w:lineRule="auto"/>
              <w:jc w:val="left"/>
              <w:rPr>
                <w:rFonts w:cs="Arial"/>
                <w:bCs/>
                <w:szCs w:val="24"/>
              </w:rPr>
            </w:pPr>
          </w:p>
          <w:p w:rsidR="00645B26" w:rsidRPr="000E4F29" w:rsidRDefault="00645B26" w:rsidP="00DD5B08">
            <w:pPr>
              <w:spacing w:line="276" w:lineRule="auto"/>
              <w:jc w:val="left"/>
              <w:rPr>
                <w:rFonts w:cs="Arial"/>
                <w:bCs/>
                <w:szCs w:val="24"/>
              </w:rPr>
            </w:pPr>
            <w:r w:rsidRPr="000E4F29">
              <w:rPr>
                <w:rFonts w:cs="Arial"/>
                <w:bCs/>
                <w:szCs w:val="24"/>
              </w:rPr>
              <w:t>Ing. Nicolay Samaniego</w:t>
            </w:r>
            <w:r>
              <w:rPr>
                <w:rFonts w:cs="Arial"/>
                <w:bCs/>
                <w:szCs w:val="24"/>
              </w:rPr>
              <w:t>, Ph.D</w:t>
            </w:r>
          </w:p>
          <w:p w:rsidR="002E1CA9" w:rsidRDefault="002E1CA9" w:rsidP="00DD5B08">
            <w:pPr>
              <w:spacing w:line="276" w:lineRule="auto"/>
              <w:jc w:val="left"/>
              <w:rPr>
                <w:rFonts w:cs="Arial"/>
                <w:b/>
                <w:bCs/>
                <w:szCs w:val="24"/>
              </w:rPr>
            </w:pPr>
          </w:p>
          <w:p w:rsidR="00645B26" w:rsidRDefault="00645B26" w:rsidP="00DD5B08">
            <w:pPr>
              <w:spacing w:line="276" w:lineRule="auto"/>
              <w:jc w:val="left"/>
              <w:rPr>
                <w:rFonts w:cs="Arial"/>
                <w:b/>
                <w:bCs/>
                <w:szCs w:val="24"/>
              </w:rPr>
            </w:pPr>
            <w:r>
              <w:rPr>
                <w:rFonts w:cs="Arial"/>
                <w:b/>
                <w:bCs/>
                <w:szCs w:val="24"/>
              </w:rPr>
              <w:t>DECANO FACULTAD DE INFORM</w:t>
            </w:r>
            <w:r w:rsidRPr="001D2BED">
              <w:rPr>
                <w:b/>
                <w:szCs w:val="24"/>
              </w:rPr>
              <w:t>Á</w:t>
            </w:r>
            <w:r>
              <w:rPr>
                <w:rFonts w:cs="Arial"/>
                <w:b/>
                <w:bCs/>
                <w:szCs w:val="24"/>
              </w:rPr>
              <w:t>TICA Y ELECTR</w:t>
            </w:r>
            <w:r w:rsidRPr="00484BC8">
              <w:rPr>
                <w:b/>
                <w:bCs/>
              </w:rPr>
              <w:t>Ó</w:t>
            </w:r>
            <w:r>
              <w:rPr>
                <w:rFonts w:cs="Arial"/>
                <w:b/>
                <w:bCs/>
                <w:szCs w:val="24"/>
              </w:rPr>
              <w:t>NICA</w:t>
            </w:r>
          </w:p>
          <w:p w:rsidR="00645B26" w:rsidRDefault="00645B26" w:rsidP="00DD5B08">
            <w:pPr>
              <w:spacing w:line="276" w:lineRule="auto"/>
              <w:jc w:val="center"/>
              <w:rPr>
                <w:rFonts w:cs="Arial"/>
                <w:b/>
                <w:bCs/>
                <w:szCs w:val="24"/>
              </w:rPr>
            </w:pPr>
          </w:p>
        </w:tc>
        <w:tc>
          <w:tcPr>
            <w:tcW w:w="1469" w:type="pct"/>
          </w:tcPr>
          <w:p w:rsidR="00645B26" w:rsidRDefault="00645B26" w:rsidP="00DD5B08">
            <w:pPr>
              <w:rPr>
                <w:rFonts w:cs="Arial"/>
                <w:b/>
                <w:bCs/>
                <w:szCs w:val="24"/>
              </w:rPr>
            </w:pPr>
          </w:p>
          <w:p w:rsidR="00645B26" w:rsidRDefault="002F4CB5" w:rsidP="00DD5B08">
            <w:pPr>
              <w:jc w:val="center"/>
              <w:rPr>
                <w:rFonts w:cs="Arial"/>
                <w:b/>
                <w:bCs/>
                <w:szCs w:val="24"/>
              </w:rPr>
            </w:pPr>
            <w:r>
              <w:rPr>
                <w:rFonts w:cs="Arial"/>
                <w:b/>
                <w:bCs/>
                <w:noProof/>
                <w:szCs w:val="24"/>
                <w:lang w:val="es-ES" w:eastAsia="es-ES"/>
              </w:rPr>
              <mc:AlternateContent>
                <mc:Choice Requires="wps">
                  <w:drawing>
                    <wp:anchor distT="4294967295" distB="4294967295" distL="114300" distR="114300" simplePos="0" relativeHeight="251659264" behindDoc="0" locked="0" layoutInCell="1" allowOverlap="1">
                      <wp:simplePos x="0" y="0"/>
                      <wp:positionH relativeFrom="column">
                        <wp:posOffset>74930</wp:posOffset>
                      </wp:positionH>
                      <wp:positionV relativeFrom="paragraph">
                        <wp:posOffset>718819</wp:posOffset>
                      </wp:positionV>
                      <wp:extent cx="1314450" cy="0"/>
                      <wp:effectExtent l="0" t="0" r="19050" b="19050"/>
                      <wp:wrapNone/>
                      <wp:docPr id="80" name="2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144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7BE4FB6" id="2 Conector recto"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5.9pt,56.6pt" to="109.4pt,5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" strokecolor="black [3213]" strokeweight=".5pt">
                      <v:stroke joinstyle="miter"/>
                      <o:lock v:ext="edit" shapetype="f"/>
                    </v:line>
                  </w:pict>
                </mc:Fallback>
              </mc:AlternateContent>
            </w:r>
          </w:p>
        </w:tc>
        <w:tc>
          <w:tcPr>
            <w:tcW w:w="1479" w:type="pct"/>
          </w:tcPr>
          <w:p w:rsidR="00645B26" w:rsidRDefault="002F4CB5" w:rsidP="00DD5B08">
            <w:pPr>
              <w:jc w:val="center"/>
              <w:rPr>
                <w:rFonts w:cs="Arial"/>
                <w:b/>
                <w:bCs/>
                <w:szCs w:val="24"/>
              </w:rPr>
            </w:pPr>
            <w:r>
              <w:rPr>
                <w:rFonts w:cs="Arial"/>
                <w:b/>
                <w:bCs/>
                <w:noProof/>
                <w:szCs w:val="24"/>
                <w:lang w:val="es-ES" w:eastAsia="es-ES"/>
              </w:rPr>
              <mc:AlternateContent>
                <mc:Choice Requires="wps">
                  <w:drawing>
                    <wp:anchor distT="4294967295" distB="4294967295" distL="114300" distR="114300" simplePos="0" relativeHeight="251664384" behindDoc="0" locked="0" layoutInCell="1" allowOverlap="1">
                      <wp:simplePos x="0" y="0"/>
                      <wp:positionH relativeFrom="column">
                        <wp:posOffset>98425</wp:posOffset>
                      </wp:positionH>
                      <wp:positionV relativeFrom="paragraph">
                        <wp:posOffset>959484</wp:posOffset>
                      </wp:positionV>
                      <wp:extent cx="1314450" cy="0"/>
                      <wp:effectExtent l="0" t="0" r="19050" b="19050"/>
                      <wp:wrapNone/>
                      <wp:docPr id="79" name="8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144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629922B" id="8 Conector recto" o:spid="_x0000_s1026" style="position:absolute;z-index:251664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7.75pt,75.55pt" to="111.25pt,7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" strokecolor="black [3213]" strokeweight=".5pt">
                      <v:stroke joinstyle="miter"/>
                      <o:lock v:ext="edit" shapetype="f"/>
                    </v:line>
                  </w:pict>
                </mc:Fallback>
              </mc:AlternateContent>
            </w:r>
          </w:p>
        </w:tc>
      </w:tr>
      <w:tr w:rsidR="00645B26" w:rsidTr="00DD5B08">
        <w:tc>
          <w:tcPr>
            <w:tcW w:w="2051" w:type="pct"/>
          </w:tcPr>
          <w:p w:rsidR="0013041B" w:rsidRDefault="0013041B" w:rsidP="00DD5B08">
            <w:pPr>
              <w:spacing w:line="276" w:lineRule="auto"/>
              <w:jc w:val="left"/>
              <w:rPr>
                <w:rFonts w:cs="Arial"/>
                <w:bCs/>
                <w:szCs w:val="24"/>
              </w:rPr>
            </w:pPr>
          </w:p>
          <w:p w:rsidR="00645B26" w:rsidRPr="000E4F29" w:rsidRDefault="00171021" w:rsidP="00DD5B08">
            <w:pPr>
              <w:spacing w:line="276" w:lineRule="auto"/>
              <w:jc w:val="left"/>
              <w:rPr>
                <w:rFonts w:cs="Arial"/>
                <w:bCs/>
                <w:szCs w:val="24"/>
              </w:rPr>
            </w:pPr>
            <w:r>
              <w:rPr>
                <w:rFonts w:cs="Arial"/>
                <w:bCs/>
                <w:szCs w:val="24"/>
              </w:rPr>
              <w:t>Ing. Franklin Moreno</w:t>
            </w:r>
          </w:p>
          <w:p w:rsidR="002E1CA9" w:rsidRDefault="002E1CA9" w:rsidP="00DD5B08">
            <w:pPr>
              <w:spacing w:line="276" w:lineRule="auto"/>
              <w:jc w:val="left"/>
              <w:rPr>
                <w:rFonts w:cs="Arial"/>
                <w:b/>
                <w:bCs/>
                <w:szCs w:val="24"/>
              </w:rPr>
            </w:pPr>
          </w:p>
          <w:p w:rsidR="00645B26" w:rsidRDefault="00645B26" w:rsidP="00DD5B08">
            <w:pPr>
              <w:spacing w:line="276" w:lineRule="auto"/>
              <w:jc w:val="left"/>
              <w:rPr>
                <w:rFonts w:cs="Arial"/>
                <w:b/>
                <w:bCs/>
                <w:szCs w:val="24"/>
              </w:rPr>
            </w:pPr>
            <w:r>
              <w:rPr>
                <w:rFonts w:cs="Arial"/>
                <w:b/>
                <w:bCs/>
                <w:szCs w:val="24"/>
              </w:rPr>
              <w:t>DIRECTOR DE ESCUELA DE INGENIER</w:t>
            </w:r>
            <w:r w:rsidRPr="00542A73">
              <w:rPr>
                <w:rFonts w:cs="Arial"/>
                <w:b/>
                <w:bCs/>
                <w:szCs w:val="24"/>
              </w:rPr>
              <w:t>Í</w:t>
            </w:r>
            <w:r>
              <w:rPr>
                <w:rFonts w:cs="Arial"/>
                <w:b/>
                <w:bCs/>
                <w:szCs w:val="24"/>
              </w:rPr>
              <w:t>A ELECTR</w:t>
            </w:r>
            <w:r w:rsidRPr="00484BC8">
              <w:rPr>
                <w:b/>
                <w:bCs/>
              </w:rPr>
              <w:t>Ó</w:t>
            </w:r>
            <w:r>
              <w:rPr>
                <w:rFonts w:cs="Arial"/>
                <w:b/>
                <w:bCs/>
                <w:szCs w:val="24"/>
              </w:rPr>
              <w:t>NICA EN TELECOMUNICACIONES Y REDES</w:t>
            </w:r>
          </w:p>
          <w:p w:rsidR="00645B26" w:rsidRPr="00542A73" w:rsidRDefault="00645B26" w:rsidP="00DD5B08">
            <w:pPr>
              <w:spacing w:line="276" w:lineRule="auto"/>
              <w:jc w:val="left"/>
              <w:rPr>
                <w:rFonts w:cs="Arial"/>
                <w:b/>
                <w:bCs/>
                <w:szCs w:val="24"/>
              </w:rPr>
            </w:pPr>
          </w:p>
        </w:tc>
        <w:tc>
          <w:tcPr>
            <w:tcW w:w="1469" w:type="pct"/>
          </w:tcPr>
          <w:p w:rsidR="00645B26" w:rsidRDefault="002F4CB5" w:rsidP="00DD5B08">
            <w:pPr>
              <w:jc w:val="center"/>
              <w:rPr>
                <w:rFonts w:cs="Arial"/>
                <w:b/>
                <w:bCs/>
                <w:szCs w:val="24"/>
              </w:rPr>
            </w:pPr>
            <w:r>
              <w:rPr>
                <w:rFonts w:cs="Arial"/>
                <w:b/>
                <w:bCs/>
                <w:noProof/>
                <w:szCs w:val="24"/>
                <w:lang w:val="es-ES" w:eastAsia="es-ES"/>
              </w:rPr>
              <mc:AlternateContent>
                <mc:Choice Requires="wps">
                  <w:drawing>
                    <wp:anchor distT="4294967295" distB="4294967295" distL="114300" distR="114300" simplePos="0" relativeHeight="251660288" behindDoc="0" locked="0" layoutInCell="1" allowOverlap="1">
                      <wp:simplePos x="0" y="0"/>
                      <wp:positionH relativeFrom="column">
                        <wp:posOffset>75565</wp:posOffset>
                      </wp:positionH>
                      <wp:positionV relativeFrom="paragraph">
                        <wp:posOffset>840104</wp:posOffset>
                      </wp:positionV>
                      <wp:extent cx="1314450" cy="0"/>
                      <wp:effectExtent l="0" t="0" r="19050" b="19050"/>
                      <wp:wrapNone/>
                      <wp:docPr id="78" name="3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144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44E7A88" id="3 Conector recto"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5.95pt,66.15pt" to="109.45pt,6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" strokecolor="black [3213]" strokeweight=".5pt">
                      <v:stroke joinstyle="miter"/>
                      <o:lock v:ext="edit" shapetype="f"/>
                    </v:line>
                  </w:pict>
                </mc:Fallback>
              </mc:AlternateContent>
            </w:r>
          </w:p>
        </w:tc>
        <w:tc>
          <w:tcPr>
            <w:tcW w:w="1479" w:type="pct"/>
          </w:tcPr>
          <w:p w:rsidR="00645B26" w:rsidRDefault="002F4CB5" w:rsidP="00DD5B08">
            <w:pPr>
              <w:jc w:val="center"/>
              <w:rPr>
                <w:rFonts w:cs="Arial"/>
                <w:b/>
                <w:bCs/>
                <w:szCs w:val="24"/>
              </w:rPr>
            </w:pPr>
            <w:r>
              <w:rPr>
                <w:rFonts w:cs="Arial"/>
                <w:b/>
                <w:bCs/>
                <w:noProof/>
                <w:szCs w:val="24"/>
                <w:lang w:val="es-ES" w:eastAsia="es-ES"/>
              </w:rPr>
              <mc:AlternateContent>
                <mc:Choice Requires="wps">
                  <w:drawing>
                    <wp:anchor distT="4294967295" distB="4294967295" distL="114300" distR="114300" simplePos="0" relativeHeight="251665408" behindDoc="0" locked="0" layoutInCell="1" allowOverlap="1">
                      <wp:simplePos x="0" y="0"/>
                      <wp:positionH relativeFrom="column">
                        <wp:posOffset>98425</wp:posOffset>
                      </wp:positionH>
                      <wp:positionV relativeFrom="paragraph">
                        <wp:posOffset>839469</wp:posOffset>
                      </wp:positionV>
                      <wp:extent cx="1314450" cy="0"/>
                      <wp:effectExtent l="0" t="0" r="19050" b="19050"/>
                      <wp:wrapNone/>
                      <wp:docPr id="76" name="9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144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676D40D" id="9 Conector recto"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7.75pt,66.1pt" to="111.25pt,6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" strokecolor="black [3213]" strokeweight=".5pt">
                      <v:stroke joinstyle="miter"/>
                      <o:lock v:ext="edit" shapetype="f"/>
                    </v:line>
                  </w:pict>
                </mc:Fallback>
              </mc:AlternateContent>
            </w:r>
          </w:p>
        </w:tc>
      </w:tr>
      <w:tr w:rsidR="00645B26" w:rsidTr="00DD5B08">
        <w:tc>
          <w:tcPr>
            <w:tcW w:w="2051" w:type="pct"/>
          </w:tcPr>
          <w:p w:rsidR="0013041B" w:rsidRDefault="0013041B" w:rsidP="00DD5B08">
            <w:pPr>
              <w:spacing w:line="276" w:lineRule="auto"/>
              <w:jc w:val="left"/>
              <w:rPr>
                <w:rFonts w:cs="Arial"/>
                <w:bCs/>
                <w:szCs w:val="24"/>
              </w:rPr>
            </w:pPr>
          </w:p>
          <w:p w:rsidR="00645B26" w:rsidRPr="000E4F29" w:rsidRDefault="005F102D" w:rsidP="00DD5B08">
            <w:pPr>
              <w:spacing w:line="276" w:lineRule="auto"/>
              <w:jc w:val="left"/>
              <w:rPr>
                <w:rFonts w:cs="Arial"/>
                <w:bCs/>
                <w:szCs w:val="24"/>
              </w:rPr>
            </w:pPr>
            <w:r>
              <w:rPr>
                <w:rFonts w:cs="Arial"/>
                <w:bCs/>
                <w:szCs w:val="24"/>
              </w:rPr>
              <w:t xml:space="preserve">Ing. </w:t>
            </w:r>
            <w:r w:rsidR="00645B26" w:rsidRPr="000E4F29">
              <w:rPr>
                <w:rFonts w:cs="Arial"/>
                <w:bCs/>
                <w:szCs w:val="24"/>
              </w:rPr>
              <w:t>Vinicio Ramos</w:t>
            </w:r>
            <w:r>
              <w:rPr>
                <w:rFonts w:cs="Arial"/>
                <w:bCs/>
                <w:szCs w:val="24"/>
              </w:rPr>
              <w:t xml:space="preserve"> Valencia MSc.</w:t>
            </w:r>
          </w:p>
          <w:p w:rsidR="002E1CA9" w:rsidRDefault="002E1CA9" w:rsidP="00DD5B08">
            <w:pPr>
              <w:spacing w:line="276" w:lineRule="auto"/>
              <w:jc w:val="left"/>
              <w:rPr>
                <w:rFonts w:cs="Arial"/>
                <w:b/>
                <w:bCs/>
                <w:szCs w:val="24"/>
              </w:rPr>
            </w:pPr>
          </w:p>
          <w:p w:rsidR="00645B26" w:rsidRDefault="00171021" w:rsidP="00DD5B08">
            <w:pPr>
              <w:spacing w:line="276" w:lineRule="auto"/>
              <w:jc w:val="left"/>
              <w:rPr>
                <w:rFonts w:cs="Arial"/>
                <w:b/>
                <w:bCs/>
                <w:szCs w:val="24"/>
              </w:rPr>
            </w:pPr>
            <w:r>
              <w:rPr>
                <w:rFonts w:cs="Arial"/>
                <w:b/>
                <w:bCs/>
                <w:szCs w:val="24"/>
              </w:rPr>
              <w:t>DIRECTOR DEL TRABAJO DE TITULACIÓN</w:t>
            </w:r>
          </w:p>
          <w:p w:rsidR="00645B26" w:rsidRDefault="00645B26" w:rsidP="00DD5B08">
            <w:pPr>
              <w:spacing w:line="276" w:lineRule="auto"/>
              <w:jc w:val="left"/>
              <w:rPr>
                <w:rFonts w:cs="Arial"/>
                <w:b/>
                <w:bCs/>
                <w:szCs w:val="24"/>
              </w:rPr>
            </w:pPr>
          </w:p>
        </w:tc>
        <w:tc>
          <w:tcPr>
            <w:tcW w:w="1469" w:type="pct"/>
          </w:tcPr>
          <w:p w:rsidR="00645B26" w:rsidRDefault="002F4CB5" w:rsidP="00DD5B08">
            <w:pPr>
              <w:jc w:val="center"/>
              <w:rPr>
                <w:rFonts w:cs="Arial"/>
                <w:b/>
                <w:bCs/>
                <w:szCs w:val="24"/>
              </w:rPr>
            </w:pPr>
            <w:r>
              <w:rPr>
                <w:rFonts w:cs="Arial"/>
                <w:b/>
                <w:bCs/>
                <w:noProof/>
                <w:szCs w:val="24"/>
                <w:lang w:val="es-ES" w:eastAsia="es-ES"/>
              </w:rPr>
              <mc:AlternateContent>
                <mc:Choice Requires="wps">
                  <w:drawing>
                    <wp:anchor distT="4294967295" distB="4294967295" distL="114300" distR="114300" simplePos="0" relativeHeight="251661312" behindDoc="0" locked="0" layoutInCell="1" allowOverlap="1">
                      <wp:simplePos x="0" y="0"/>
                      <wp:positionH relativeFrom="column">
                        <wp:posOffset>75565</wp:posOffset>
                      </wp:positionH>
                      <wp:positionV relativeFrom="paragraph">
                        <wp:posOffset>569594</wp:posOffset>
                      </wp:positionV>
                      <wp:extent cx="1314450" cy="0"/>
                      <wp:effectExtent l="0" t="0" r="19050" b="19050"/>
                      <wp:wrapNone/>
                      <wp:docPr id="75" name="4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144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4EE2C2F" id="4 Conector recto"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5.95pt,44.85pt" to="109.45pt,4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" strokecolor="black [3213]" strokeweight=".5pt">
                      <v:stroke joinstyle="miter"/>
                      <o:lock v:ext="edit" shapetype="f"/>
                    </v:line>
                  </w:pict>
                </mc:Fallback>
              </mc:AlternateContent>
            </w:r>
          </w:p>
        </w:tc>
        <w:tc>
          <w:tcPr>
            <w:tcW w:w="1479" w:type="pct"/>
          </w:tcPr>
          <w:p w:rsidR="00645B26" w:rsidRDefault="002F4CB5" w:rsidP="00DD5B08">
            <w:pPr>
              <w:jc w:val="center"/>
              <w:rPr>
                <w:rFonts w:cs="Arial"/>
                <w:b/>
                <w:bCs/>
                <w:szCs w:val="24"/>
              </w:rPr>
            </w:pPr>
            <w:r>
              <w:rPr>
                <w:rFonts w:cs="Arial"/>
                <w:b/>
                <w:bCs/>
                <w:noProof/>
                <w:szCs w:val="24"/>
                <w:lang w:val="es-ES" w:eastAsia="es-ES"/>
              </w:rPr>
              <mc:AlternateContent>
                <mc:Choice Requires="wps">
                  <w:drawing>
                    <wp:anchor distT="4294967295" distB="4294967295" distL="114300" distR="114300" simplePos="0" relativeHeight="251666432" behindDoc="0" locked="0" layoutInCell="1" allowOverlap="1">
                      <wp:simplePos x="0" y="0"/>
                      <wp:positionH relativeFrom="column">
                        <wp:posOffset>98425</wp:posOffset>
                      </wp:positionH>
                      <wp:positionV relativeFrom="paragraph">
                        <wp:posOffset>568959</wp:posOffset>
                      </wp:positionV>
                      <wp:extent cx="1314450" cy="0"/>
                      <wp:effectExtent l="0" t="0" r="19050" b="19050"/>
                      <wp:wrapNone/>
                      <wp:docPr id="73" name="10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144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EC63976" id="10 Conector recto" o:spid="_x0000_s1026" style="position:absolute;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7.75pt,44.8pt" to="111.25pt,4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" strokecolor="black [3213]" strokeweight=".5pt">
                      <v:stroke joinstyle="miter"/>
                      <o:lock v:ext="edit" shapetype="f"/>
                    </v:line>
                  </w:pict>
                </mc:Fallback>
              </mc:AlternateContent>
            </w:r>
          </w:p>
        </w:tc>
      </w:tr>
      <w:tr w:rsidR="00645B26" w:rsidRPr="00A8144C" w:rsidTr="00DD5B08">
        <w:tc>
          <w:tcPr>
            <w:tcW w:w="2051" w:type="pct"/>
          </w:tcPr>
          <w:p w:rsidR="0013041B" w:rsidRDefault="0013041B" w:rsidP="00DD5B08">
            <w:pPr>
              <w:spacing w:line="276" w:lineRule="auto"/>
            </w:pPr>
          </w:p>
          <w:p w:rsidR="00645B26" w:rsidRPr="00A8144C" w:rsidRDefault="00645B26" w:rsidP="00DD5B08">
            <w:pPr>
              <w:spacing w:line="276" w:lineRule="auto"/>
            </w:pPr>
            <w:r w:rsidRPr="00A8144C">
              <w:t>Ing. Edwin Altamirano</w:t>
            </w:r>
            <w:r w:rsidR="006A2614">
              <w:t xml:space="preserve"> MSc.</w:t>
            </w:r>
          </w:p>
          <w:p w:rsidR="002E1CA9" w:rsidRDefault="002E1CA9" w:rsidP="00DD5B08">
            <w:pPr>
              <w:spacing w:line="276" w:lineRule="auto"/>
              <w:rPr>
                <w:b/>
              </w:rPr>
            </w:pPr>
          </w:p>
          <w:p w:rsidR="00645B26" w:rsidRPr="00A8144C" w:rsidRDefault="00645B26" w:rsidP="00DD5B08">
            <w:pPr>
              <w:spacing w:line="276" w:lineRule="auto"/>
              <w:rPr>
                <w:b/>
              </w:rPr>
            </w:pPr>
            <w:r w:rsidRPr="00A8144C">
              <w:rPr>
                <w:b/>
              </w:rPr>
              <w:t>MIEMBRO DEL TRIBUNAL</w:t>
            </w:r>
          </w:p>
          <w:p w:rsidR="00645B26" w:rsidRPr="00A8144C" w:rsidRDefault="00645B26" w:rsidP="00DD5B08">
            <w:pPr>
              <w:rPr>
                <w:b/>
              </w:rPr>
            </w:pPr>
          </w:p>
        </w:tc>
        <w:tc>
          <w:tcPr>
            <w:tcW w:w="1469" w:type="pct"/>
          </w:tcPr>
          <w:p w:rsidR="00645B26" w:rsidRPr="00A8144C" w:rsidRDefault="002F4CB5" w:rsidP="00DD5B08">
            <w:pPr>
              <w:rPr>
                <w:b/>
              </w:rPr>
            </w:pPr>
            <w:r>
              <w:rPr>
                <w:b/>
                <w:noProof/>
                <w:lang w:val="es-ES" w:eastAsia="es-ES"/>
              </w:rPr>
              <mc:AlternateContent>
                <mc:Choice Requires="wps">
                  <w:drawing>
                    <wp:anchor distT="4294967295" distB="4294967295" distL="114300" distR="114300" simplePos="0" relativeHeight="251663360" behindDoc="0" locked="0" layoutInCell="1" allowOverlap="1">
                      <wp:simplePos x="0" y="0"/>
                      <wp:positionH relativeFrom="column">
                        <wp:posOffset>75565</wp:posOffset>
                      </wp:positionH>
                      <wp:positionV relativeFrom="paragraph">
                        <wp:posOffset>375919</wp:posOffset>
                      </wp:positionV>
                      <wp:extent cx="1314450" cy="0"/>
                      <wp:effectExtent l="0" t="0" r="19050" b="19050"/>
                      <wp:wrapNone/>
                      <wp:docPr id="71" name="7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144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CDAD75" id="7 Conector recto"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5.95pt,29.6pt" to="109.45pt,2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" strokecolor="black [3213]" strokeweight=".5pt">
                      <v:stroke joinstyle="miter"/>
                      <o:lock v:ext="edit" shapetype="f"/>
                    </v:line>
                  </w:pict>
                </mc:Fallback>
              </mc:AlternateContent>
            </w:r>
          </w:p>
        </w:tc>
        <w:tc>
          <w:tcPr>
            <w:tcW w:w="1479" w:type="pct"/>
          </w:tcPr>
          <w:p w:rsidR="00645B26" w:rsidRPr="00A8144C" w:rsidRDefault="002F4CB5" w:rsidP="00DD5B08">
            <w:pPr>
              <w:rPr>
                <w:b/>
              </w:rPr>
            </w:pPr>
            <w:r>
              <w:rPr>
                <w:b/>
                <w:noProof/>
                <w:lang w:val="es-ES" w:eastAsia="es-ES"/>
              </w:rPr>
              <mc:AlternateContent>
                <mc:Choice Requires="wps">
                  <w:drawing>
                    <wp:anchor distT="4294967295" distB="4294967295" distL="114300" distR="114300" simplePos="0" relativeHeight="251667456" behindDoc="0" locked="0" layoutInCell="1" allowOverlap="1">
                      <wp:simplePos x="0" y="0"/>
                      <wp:positionH relativeFrom="column">
                        <wp:posOffset>98425</wp:posOffset>
                      </wp:positionH>
                      <wp:positionV relativeFrom="paragraph">
                        <wp:posOffset>375919</wp:posOffset>
                      </wp:positionV>
                      <wp:extent cx="1314450" cy="0"/>
                      <wp:effectExtent l="0" t="0" r="19050" b="19050"/>
                      <wp:wrapNone/>
                      <wp:docPr id="70" name="11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144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50CA1C2" id="11 Conector recto"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7.75pt,29.6pt" to="111.25pt,2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" strokecolor="black [3213]" strokeweight=".5pt">
                      <v:stroke joinstyle="miter"/>
                      <o:lock v:ext="edit" shapetype="f"/>
                    </v:line>
                  </w:pict>
                </mc:Fallback>
              </mc:AlternateContent>
            </w:r>
          </w:p>
        </w:tc>
      </w:tr>
      <w:tr w:rsidR="00645B26" w:rsidRPr="00A8144C" w:rsidTr="00DD5B08">
        <w:tc>
          <w:tcPr>
            <w:tcW w:w="2051" w:type="pct"/>
          </w:tcPr>
          <w:p w:rsidR="00645B26" w:rsidRPr="00A8144C" w:rsidRDefault="00645B26" w:rsidP="00DD5B08">
            <w:pPr>
              <w:spacing w:line="276" w:lineRule="auto"/>
              <w:rPr>
                <w:b/>
              </w:rPr>
            </w:pPr>
          </w:p>
        </w:tc>
        <w:tc>
          <w:tcPr>
            <w:tcW w:w="1469" w:type="pct"/>
          </w:tcPr>
          <w:p w:rsidR="00645B26" w:rsidRPr="00A8144C" w:rsidRDefault="00645B26" w:rsidP="00DD5B08">
            <w:pPr>
              <w:rPr>
                <w:b/>
              </w:rPr>
            </w:pPr>
          </w:p>
        </w:tc>
        <w:tc>
          <w:tcPr>
            <w:tcW w:w="1479" w:type="pct"/>
          </w:tcPr>
          <w:p w:rsidR="00645B26" w:rsidRPr="00A8144C" w:rsidRDefault="00645B26" w:rsidP="00DD5B08">
            <w:pPr>
              <w:rPr>
                <w:b/>
              </w:rPr>
            </w:pPr>
          </w:p>
        </w:tc>
      </w:tr>
    </w:tbl>
    <w:p w:rsidR="00DD5B08" w:rsidRDefault="00A8144C" w:rsidP="00645B26">
      <w:pPr>
        <w:rPr>
          <w:rFonts w:cs="Arial"/>
          <w:bCs/>
          <w:szCs w:val="24"/>
        </w:rPr>
      </w:pPr>
      <w:r>
        <w:rPr>
          <w:rFonts w:cs="Arial"/>
          <w:bCs/>
          <w:szCs w:val="24"/>
        </w:rPr>
        <w:t>El Tribunal del Trabajo de Titu</w:t>
      </w:r>
      <w:r w:rsidR="00A13ACC">
        <w:rPr>
          <w:rFonts w:cs="Arial"/>
          <w:bCs/>
          <w:szCs w:val="24"/>
        </w:rPr>
        <w:t>lación certifica:</w:t>
      </w:r>
      <w:r>
        <w:rPr>
          <w:rFonts w:cs="Arial"/>
          <w:bCs/>
          <w:szCs w:val="24"/>
        </w:rPr>
        <w:t xml:space="preserve"> “</w:t>
      </w:r>
      <w:r w:rsidRPr="00A8144C">
        <w:rPr>
          <w:rFonts w:cs="Arial"/>
          <w:bCs/>
          <w:sz w:val="24"/>
          <w:szCs w:val="24"/>
        </w:rPr>
        <w:t>DESARROLLO DE UNA RED DE SENSORES INALÁMBRICA SUSTENTABLE MEDIANTE E</w:t>
      </w:r>
      <w:r>
        <w:rPr>
          <w:rFonts w:cs="Arial"/>
          <w:bCs/>
          <w:szCs w:val="24"/>
        </w:rPr>
        <w:t>L PROTOCOLO IEEE 802.15.4  PARA</w:t>
      </w:r>
      <w:r w:rsidRPr="00A8144C">
        <w:rPr>
          <w:rFonts w:cs="Arial"/>
          <w:bCs/>
          <w:sz w:val="24"/>
          <w:szCs w:val="24"/>
        </w:rPr>
        <w:t xml:space="preserve"> DETERMINAR LA CALIDAD DE AGUA EN PINLLO</w:t>
      </w:r>
      <w:r>
        <w:rPr>
          <w:rFonts w:cs="Arial"/>
          <w:bCs/>
          <w:szCs w:val="24"/>
        </w:rPr>
        <w:t>”, de responsabilidad de las señoritas Ana Cristina Torres Andagana y Tatiana Raquel Chávez Suárez, ha sido minuciosamente revisado por los miemb</w:t>
      </w:r>
      <w:r w:rsidR="00645B26">
        <w:rPr>
          <w:rFonts w:cs="Arial"/>
          <w:bCs/>
          <w:szCs w:val="24"/>
        </w:rPr>
        <w:t xml:space="preserve">ros del Tribunal del Trabajo de </w:t>
      </w:r>
      <w:r>
        <w:rPr>
          <w:rFonts w:cs="Arial"/>
          <w:bCs/>
          <w:szCs w:val="24"/>
        </w:rPr>
        <w:t>Titulación, quedando autorizada su presentación.</w:t>
      </w:r>
    </w:p>
    <w:p w:rsidR="00DD5B08" w:rsidRPr="00645B26" w:rsidRDefault="00DD5B08" w:rsidP="00645B26">
      <w:pPr>
        <w:rPr>
          <w:rFonts w:cs="Arial"/>
          <w:bCs/>
          <w:szCs w:val="24"/>
        </w:rPr>
      </w:pPr>
    </w:p>
    <w:p w:rsidR="00055E1D" w:rsidRPr="00A8144C" w:rsidRDefault="00055E1D" w:rsidP="00A8144C">
      <w:pPr>
        <w:rPr>
          <w:b/>
        </w:rPr>
      </w:pPr>
    </w:p>
    <w:p w:rsidR="00171021" w:rsidRDefault="00171021" w:rsidP="00171021">
      <w:pPr>
        <w:rPr>
          <w:b/>
        </w:rPr>
      </w:pPr>
    </w:p>
    <w:p w:rsidR="00211A63" w:rsidRDefault="00211A63" w:rsidP="00171021">
      <w:pPr>
        <w:rPr>
          <w:b/>
        </w:rPr>
      </w:pPr>
    </w:p>
    <w:p w:rsidR="00055E1D" w:rsidRPr="00171021" w:rsidRDefault="00055E1D" w:rsidP="00171021">
      <w:pPr>
        <w:rPr>
          <w:b/>
          <w:sz w:val="24"/>
        </w:rPr>
      </w:pPr>
    </w:p>
    <w:p w:rsidR="00055E1D" w:rsidRPr="00171021" w:rsidRDefault="00055E1D" w:rsidP="002E1CA9">
      <w:r w:rsidRPr="00171021">
        <w:t xml:space="preserve">“Nosotras, Ana Cristina Torres Andagana y Tatiana Raquel Chávez Suárez, somos las responsables de las ideas, doctrinas y resultados expuestos en este Trabajo de Titulación y el patrimonio intelectual del Trabajo de Titulación pertenecen a la Escuela Superior Politécnica de Chimborazo”. </w:t>
      </w:r>
    </w:p>
    <w:p w:rsidR="00055E1D" w:rsidRPr="00171021" w:rsidRDefault="00055E1D" w:rsidP="002E1CA9"/>
    <w:p w:rsidR="00055E1D" w:rsidRDefault="00055E1D" w:rsidP="002E1CA9"/>
    <w:p w:rsidR="001847D9" w:rsidRPr="00171021" w:rsidRDefault="001847D9" w:rsidP="002E1CA9"/>
    <w:p w:rsidR="00055E1D" w:rsidRPr="00171021" w:rsidRDefault="00055E1D" w:rsidP="002E1CA9">
      <w:pPr>
        <w:jc w:val="center"/>
      </w:pPr>
    </w:p>
    <w:p w:rsidR="00055E1D" w:rsidRPr="00171021" w:rsidRDefault="00055E1D" w:rsidP="002E1CA9">
      <w:pPr>
        <w:jc w:val="center"/>
      </w:pPr>
    </w:p>
    <w:p w:rsidR="00055E1D" w:rsidRPr="00171021" w:rsidRDefault="00055E1D" w:rsidP="002E1CA9">
      <w:pPr>
        <w:jc w:val="center"/>
      </w:pPr>
      <w:r w:rsidRPr="00171021">
        <w:t>_______________________________</w:t>
      </w:r>
    </w:p>
    <w:p w:rsidR="00055E1D" w:rsidRPr="00171021" w:rsidRDefault="00055E1D" w:rsidP="002E1CA9">
      <w:pPr>
        <w:jc w:val="center"/>
      </w:pPr>
      <w:r w:rsidRPr="00171021">
        <w:t>Ana Cristina Torres Andagana</w:t>
      </w:r>
    </w:p>
    <w:p w:rsidR="00055E1D" w:rsidRPr="00171021" w:rsidRDefault="00055E1D" w:rsidP="002E1CA9">
      <w:pPr>
        <w:jc w:val="center"/>
      </w:pPr>
    </w:p>
    <w:p w:rsidR="00055E1D" w:rsidRDefault="00055E1D" w:rsidP="002E1CA9">
      <w:pPr>
        <w:jc w:val="center"/>
      </w:pPr>
    </w:p>
    <w:p w:rsidR="00171021" w:rsidRPr="00171021" w:rsidRDefault="00171021" w:rsidP="002E1CA9">
      <w:pPr>
        <w:jc w:val="center"/>
      </w:pPr>
    </w:p>
    <w:p w:rsidR="00055E1D" w:rsidRDefault="00055E1D" w:rsidP="002E1CA9">
      <w:pPr>
        <w:jc w:val="center"/>
      </w:pPr>
    </w:p>
    <w:p w:rsidR="001847D9" w:rsidRDefault="001847D9" w:rsidP="002E1CA9">
      <w:pPr>
        <w:jc w:val="center"/>
      </w:pPr>
    </w:p>
    <w:p w:rsidR="001847D9" w:rsidRPr="00171021" w:rsidRDefault="001847D9" w:rsidP="002E1CA9">
      <w:pPr>
        <w:jc w:val="center"/>
      </w:pPr>
    </w:p>
    <w:p w:rsidR="00055E1D" w:rsidRPr="00171021" w:rsidRDefault="00055E1D" w:rsidP="002E1CA9">
      <w:pPr>
        <w:jc w:val="center"/>
      </w:pPr>
      <w:r w:rsidRPr="00171021">
        <w:t>_______________________________</w:t>
      </w:r>
    </w:p>
    <w:p w:rsidR="00055E1D" w:rsidRPr="00171021" w:rsidRDefault="00055E1D" w:rsidP="002E1CA9">
      <w:pPr>
        <w:jc w:val="center"/>
      </w:pPr>
      <w:r w:rsidRPr="00171021">
        <w:t>Tatiana Raquel Chávez Suárez</w:t>
      </w:r>
    </w:p>
    <w:p w:rsidR="00055E1D" w:rsidRDefault="00055E1D" w:rsidP="002E1CA9">
      <w:pPr>
        <w:rPr>
          <w:sz w:val="23"/>
          <w:szCs w:val="23"/>
        </w:rPr>
      </w:pPr>
    </w:p>
    <w:p w:rsidR="00055E1D" w:rsidRDefault="00055E1D" w:rsidP="00055E1D">
      <w:pPr>
        <w:pStyle w:val="Default"/>
        <w:spacing w:line="360" w:lineRule="auto"/>
        <w:jc w:val="center"/>
      </w:pPr>
    </w:p>
    <w:p w:rsidR="00055E1D" w:rsidRDefault="00055E1D" w:rsidP="009506D0">
      <w:pPr>
        <w:rPr>
          <w:rFonts w:cs="Arial"/>
          <w:b/>
          <w:bCs/>
          <w:szCs w:val="24"/>
        </w:rPr>
      </w:pPr>
    </w:p>
    <w:p w:rsidR="00055E1D" w:rsidRDefault="00055E1D" w:rsidP="009506D0">
      <w:pPr>
        <w:rPr>
          <w:rFonts w:cs="Arial"/>
          <w:b/>
          <w:bCs/>
          <w:szCs w:val="24"/>
        </w:rPr>
      </w:pPr>
    </w:p>
    <w:p w:rsidR="00055E1D" w:rsidRDefault="00055E1D" w:rsidP="009506D0">
      <w:pPr>
        <w:rPr>
          <w:rFonts w:cs="Arial"/>
          <w:b/>
          <w:bCs/>
          <w:szCs w:val="24"/>
        </w:rPr>
      </w:pPr>
    </w:p>
    <w:p w:rsidR="00055E1D" w:rsidRDefault="00055E1D" w:rsidP="009506D0">
      <w:pPr>
        <w:rPr>
          <w:rFonts w:cs="Arial"/>
          <w:b/>
          <w:bCs/>
          <w:szCs w:val="24"/>
        </w:rPr>
      </w:pPr>
    </w:p>
    <w:p w:rsidR="00171021" w:rsidRDefault="00171021" w:rsidP="009506D0">
      <w:pPr>
        <w:rPr>
          <w:rFonts w:cs="Arial"/>
          <w:b/>
          <w:bCs/>
          <w:szCs w:val="24"/>
        </w:rPr>
      </w:pPr>
    </w:p>
    <w:p w:rsidR="00171021" w:rsidRDefault="00171021" w:rsidP="009506D0">
      <w:pPr>
        <w:rPr>
          <w:rFonts w:cs="Arial"/>
          <w:b/>
          <w:bCs/>
          <w:szCs w:val="24"/>
        </w:rPr>
      </w:pPr>
    </w:p>
    <w:p w:rsidR="00171021" w:rsidRDefault="00171021" w:rsidP="009506D0">
      <w:pPr>
        <w:rPr>
          <w:rFonts w:cs="Arial"/>
          <w:b/>
          <w:bCs/>
          <w:szCs w:val="24"/>
        </w:rPr>
      </w:pPr>
    </w:p>
    <w:p w:rsidR="00171021" w:rsidRDefault="00171021" w:rsidP="009506D0">
      <w:pPr>
        <w:rPr>
          <w:rFonts w:cs="Arial"/>
          <w:b/>
          <w:bCs/>
          <w:szCs w:val="24"/>
        </w:rPr>
      </w:pPr>
    </w:p>
    <w:p w:rsidR="00171021" w:rsidRDefault="00171021" w:rsidP="009506D0">
      <w:pPr>
        <w:rPr>
          <w:rFonts w:cs="Arial"/>
          <w:b/>
          <w:bCs/>
          <w:szCs w:val="24"/>
        </w:rPr>
      </w:pPr>
    </w:p>
    <w:p w:rsidR="00171021" w:rsidRDefault="00171021" w:rsidP="009506D0">
      <w:pPr>
        <w:rPr>
          <w:rFonts w:cs="Arial"/>
          <w:b/>
          <w:bCs/>
          <w:szCs w:val="24"/>
        </w:rPr>
      </w:pPr>
    </w:p>
    <w:p w:rsidR="00171021" w:rsidRDefault="00171021" w:rsidP="009506D0">
      <w:pPr>
        <w:rPr>
          <w:rFonts w:cs="Arial"/>
          <w:b/>
          <w:bCs/>
          <w:szCs w:val="24"/>
        </w:rPr>
      </w:pPr>
    </w:p>
    <w:p w:rsidR="00171021" w:rsidRDefault="00171021" w:rsidP="009506D0">
      <w:pPr>
        <w:rPr>
          <w:rFonts w:cs="Arial"/>
          <w:b/>
          <w:bCs/>
          <w:szCs w:val="24"/>
        </w:rPr>
      </w:pPr>
    </w:p>
    <w:p w:rsidR="002E1CA9" w:rsidRDefault="002E1CA9" w:rsidP="009506D0">
      <w:pPr>
        <w:rPr>
          <w:rFonts w:cs="Arial"/>
          <w:b/>
          <w:bCs/>
          <w:szCs w:val="24"/>
        </w:rPr>
      </w:pPr>
    </w:p>
    <w:p w:rsidR="00BA2C52" w:rsidRDefault="00BA2C52" w:rsidP="00BA2C52">
      <w:pPr>
        <w:rPr>
          <w:rFonts w:cs="Arial"/>
          <w:b/>
          <w:bCs/>
          <w:szCs w:val="24"/>
        </w:rPr>
      </w:pPr>
    </w:p>
    <w:p w:rsidR="00211A63" w:rsidRDefault="00211A63" w:rsidP="00BA2C52">
      <w:pPr>
        <w:jc w:val="center"/>
        <w:rPr>
          <w:b/>
        </w:rPr>
      </w:pPr>
    </w:p>
    <w:p w:rsidR="00211A63" w:rsidRDefault="00211A63" w:rsidP="00BA2C52">
      <w:pPr>
        <w:jc w:val="center"/>
        <w:rPr>
          <w:b/>
        </w:rPr>
      </w:pPr>
    </w:p>
    <w:p w:rsidR="00171021" w:rsidRPr="00E76A55" w:rsidRDefault="00171021" w:rsidP="00E76A55">
      <w:pPr>
        <w:pStyle w:val="Sinespaciado"/>
      </w:pPr>
      <w:r w:rsidRPr="00E76A55">
        <w:t>DEDICATORIA</w:t>
      </w:r>
    </w:p>
    <w:p w:rsidR="00BA2C52" w:rsidRDefault="00BA2C52" w:rsidP="00BA2C52"/>
    <w:p w:rsidR="00BA2C52" w:rsidRDefault="00BA2C52" w:rsidP="00BA2C52"/>
    <w:p w:rsidR="00171021" w:rsidRDefault="00171021" w:rsidP="00BA2C52">
      <w:r>
        <w:t>Dedico el presente trabajo a mi familia principalmente a mis padres por el esfuerzo realizado para que pueda culminar mi carrera universitaria sin que me falte algo, quienes han sido ente fundamental en este logro y quienes con sus consejos y enseñanza de valores han hecho que sea una persona de bien, demostrándome siempre que puedo contar incondicionalmente con ellos.</w:t>
      </w:r>
    </w:p>
    <w:p w:rsidR="00171021" w:rsidRDefault="00171021" w:rsidP="00BA2C52"/>
    <w:p w:rsidR="00171021" w:rsidRDefault="00171021" w:rsidP="00BA2C52">
      <w:r>
        <w:t>A mis hermanas Gaby y Vicky por darme la fuerza para seguir, que con su ejemplo me demostraron que nada es imposible si las cosas se las hacen con esfuerzo y dedicación, a mi hermana Andreita y mi sobrino Sebas quienes son parte esencial en mi vida, para que sigan adelante en sus estudios; a mi querida abuelita Enmita que con su preocupación y apoyo también ha hecho posible que culmine esta et</w:t>
      </w:r>
      <w:r w:rsidR="00372DF0">
        <w:t xml:space="preserve">apa tan importante de mi vida; a Fernando por brindarme durante estos años su </w:t>
      </w:r>
      <w:r w:rsidR="00372DF0" w:rsidRPr="00372DF0">
        <w:t>amor</w:t>
      </w:r>
      <w:r w:rsidR="00372DF0">
        <w:t xml:space="preserve"> y confianza porque ha sido una de las personas que me ha apoyado incondicionalmente en todo momento.</w:t>
      </w:r>
    </w:p>
    <w:p w:rsidR="00BA2C52" w:rsidRDefault="00BA2C52" w:rsidP="00BA2C52"/>
    <w:p w:rsidR="00BA2C52" w:rsidRDefault="00171021" w:rsidP="00BA2C52">
      <w:r>
        <w:t>Y finalmente a mis amigos con quienes al compartir las aulas de clase llenas de conocimiento y también risas, aprendimos a conocernos y apoyarnos unos a los otros demostrándonos</w:t>
      </w:r>
      <w:r w:rsidR="00BA2C52">
        <w:t xml:space="preserve"> siempre una verdadera amistad.</w:t>
      </w:r>
    </w:p>
    <w:p w:rsidR="00BA2C52" w:rsidRDefault="00BA2C52" w:rsidP="00BA2C52"/>
    <w:p w:rsidR="00171021" w:rsidRPr="00BA2C52" w:rsidRDefault="00171021" w:rsidP="00BA2C52">
      <w:pPr>
        <w:jc w:val="right"/>
        <w:rPr>
          <w:b/>
        </w:rPr>
      </w:pPr>
      <w:r w:rsidRPr="00BA2C52">
        <w:rPr>
          <w:b/>
        </w:rPr>
        <w:t>Anita</w:t>
      </w:r>
    </w:p>
    <w:p w:rsidR="00BA2C52" w:rsidRDefault="00BA2C52" w:rsidP="00BA2C52"/>
    <w:p w:rsidR="00BA2C52" w:rsidRDefault="00BA2C52" w:rsidP="00BA2C52"/>
    <w:p w:rsidR="00BA2C52" w:rsidRDefault="00BA2C52" w:rsidP="00BA2C52"/>
    <w:p w:rsidR="00BA2C52" w:rsidRDefault="00BA2C52" w:rsidP="00BA2C52"/>
    <w:p w:rsidR="00BA2C52" w:rsidRDefault="00BA2C52" w:rsidP="00BA2C52"/>
    <w:p w:rsidR="00BA2C52" w:rsidRDefault="00BA2C52" w:rsidP="00BA2C52"/>
    <w:p w:rsidR="00BA2C52" w:rsidRDefault="00BA2C52" w:rsidP="00BA2C52"/>
    <w:p w:rsidR="00BA2C52" w:rsidRDefault="00BA2C52" w:rsidP="00BA2C52"/>
    <w:p w:rsidR="00BA2C52" w:rsidRDefault="00BA2C52" w:rsidP="00BA2C52"/>
    <w:p w:rsidR="00BA2C52" w:rsidRDefault="00BA2C52" w:rsidP="00BA2C52"/>
    <w:p w:rsidR="00BA2C52" w:rsidRDefault="00BA2C52" w:rsidP="00BA2C52"/>
    <w:p w:rsidR="002E1CA9" w:rsidRDefault="002E1CA9" w:rsidP="00BA2C52"/>
    <w:p w:rsidR="002E1CA9" w:rsidRDefault="002E1CA9" w:rsidP="00BA2C52"/>
    <w:p w:rsidR="002E1CA9" w:rsidRDefault="002E1CA9" w:rsidP="00BA2C52"/>
    <w:p w:rsidR="00211A63" w:rsidRDefault="00211A63" w:rsidP="00BA2C52"/>
    <w:p w:rsidR="00211A63" w:rsidRDefault="00211A63" w:rsidP="00BA2C52"/>
    <w:p w:rsidR="00171021" w:rsidRDefault="00171021" w:rsidP="00BA2C52">
      <w:r w:rsidRPr="008329B0">
        <w:t>Este trabajo está dedicado primeramente a Di</w:t>
      </w:r>
      <w:r>
        <w:t>os</w:t>
      </w:r>
      <w:r w:rsidRPr="008329B0">
        <w:t xml:space="preserve"> por guiar mi camino, a mi fa</w:t>
      </w:r>
      <w:r>
        <w:t>milia especialmente a mis padres</w:t>
      </w:r>
      <w:r w:rsidRPr="008329B0">
        <w:t xml:space="preserve"> Javier y Mery ya que en el transcurso de mi vida</w:t>
      </w:r>
      <w:r>
        <w:t xml:space="preserve"> han estado pendientes de que no me falte nada </w:t>
      </w:r>
      <w:r w:rsidRPr="008329B0">
        <w:t>demostrá</w:t>
      </w:r>
      <w:r>
        <w:t>n</w:t>
      </w:r>
      <w:r w:rsidRPr="008329B0">
        <w:t>do</w:t>
      </w:r>
      <w:r>
        <w:t>me</w:t>
      </w:r>
      <w:r w:rsidRPr="008329B0">
        <w:t xml:space="preserve"> su amor corrigiendo mis fallas y celebrando mis triunfos</w:t>
      </w:r>
      <w:r>
        <w:t xml:space="preserve"> a ellos que siempre están dispuestos a extenderme su mano sin pedir nada a cambio.</w:t>
      </w:r>
    </w:p>
    <w:p w:rsidR="00171021" w:rsidRPr="00BF4919" w:rsidRDefault="00171021" w:rsidP="00BA2C52"/>
    <w:p w:rsidR="00171021" w:rsidRDefault="00171021" w:rsidP="00BA2C52">
      <w:r>
        <w:t xml:space="preserve">A mi hermana Alejita que con su alegría me ha motivado a seguir sin declinar, para que continúe con sus estudios y sea una persona de bien. </w:t>
      </w:r>
    </w:p>
    <w:p w:rsidR="00171021" w:rsidRDefault="00171021" w:rsidP="00BA2C52"/>
    <w:p w:rsidR="00171021" w:rsidRDefault="00171021" w:rsidP="00BA2C52">
      <w:r>
        <w:t>A mis abuelitos Gerardo, Anita, Raquel y Luis que aunque ya no está presente físicamente siempre con sus palabras sabias me aconsejo para conseguir mis metas.</w:t>
      </w:r>
    </w:p>
    <w:p w:rsidR="00171021" w:rsidRDefault="00171021" w:rsidP="00BA2C52"/>
    <w:p w:rsidR="00171021" w:rsidRDefault="00171021" w:rsidP="00BA2C52">
      <w:r>
        <w:t>A mis amigos, mi familia que escogí personas con las que compartí el trance por la Politécnica ayudándonos y apoyándonos incondicionalmente demo</w:t>
      </w:r>
      <w:r w:rsidR="00BA2C52">
        <w:t xml:space="preserve">strando así una buena amistad. </w:t>
      </w:r>
      <w:r w:rsidR="00BA2C52">
        <w:tab/>
      </w:r>
      <w:r w:rsidR="00BA2C52">
        <w:tab/>
      </w:r>
      <w:r w:rsidR="00BA2C52">
        <w:tab/>
      </w:r>
      <w:r w:rsidR="00BA2C52">
        <w:tab/>
      </w:r>
    </w:p>
    <w:p w:rsidR="00BA2C52" w:rsidRDefault="00BA2C52" w:rsidP="00BA2C52"/>
    <w:p w:rsidR="00171021" w:rsidRPr="00BA2C52" w:rsidRDefault="00171021" w:rsidP="00BA2C52">
      <w:pPr>
        <w:jc w:val="right"/>
        <w:rPr>
          <w:b/>
        </w:rPr>
      </w:pPr>
      <w:r w:rsidRPr="00BA2C52">
        <w:rPr>
          <w:b/>
        </w:rPr>
        <w:t>Tati</w:t>
      </w:r>
    </w:p>
    <w:p w:rsidR="00BA2C52" w:rsidRDefault="00BA2C52" w:rsidP="009506D0">
      <w:pPr>
        <w:rPr>
          <w:rFonts w:cs="Arial"/>
          <w:b/>
          <w:bCs/>
          <w:szCs w:val="24"/>
        </w:rPr>
      </w:pPr>
    </w:p>
    <w:p w:rsidR="00BA2C52" w:rsidRDefault="00BA2C52" w:rsidP="009506D0">
      <w:pPr>
        <w:rPr>
          <w:rFonts w:cs="Arial"/>
          <w:b/>
          <w:bCs/>
          <w:szCs w:val="24"/>
        </w:rPr>
      </w:pPr>
    </w:p>
    <w:p w:rsidR="00BA2C52" w:rsidRDefault="00BA2C52" w:rsidP="009506D0">
      <w:pPr>
        <w:rPr>
          <w:rFonts w:cs="Arial"/>
          <w:b/>
          <w:bCs/>
          <w:szCs w:val="24"/>
        </w:rPr>
      </w:pPr>
    </w:p>
    <w:p w:rsidR="00BA2C52" w:rsidRDefault="00BA2C52" w:rsidP="009506D0">
      <w:pPr>
        <w:rPr>
          <w:rFonts w:cs="Arial"/>
          <w:b/>
          <w:bCs/>
          <w:szCs w:val="24"/>
        </w:rPr>
      </w:pPr>
    </w:p>
    <w:p w:rsidR="00BA2C52" w:rsidRDefault="00BA2C52" w:rsidP="009506D0">
      <w:pPr>
        <w:rPr>
          <w:rFonts w:cs="Arial"/>
          <w:b/>
          <w:bCs/>
          <w:szCs w:val="24"/>
        </w:rPr>
      </w:pPr>
    </w:p>
    <w:p w:rsidR="00BA2C52" w:rsidRDefault="00BA2C52" w:rsidP="009506D0">
      <w:pPr>
        <w:rPr>
          <w:rFonts w:cs="Arial"/>
          <w:b/>
          <w:bCs/>
          <w:szCs w:val="24"/>
        </w:rPr>
      </w:pPr>
    </w:p>
    <w:p w:rsidR="00BA2C52" w:rsidRDefault="00BA2C52" w:rsidP="009506D0">
      <w:pPr>
        <w:rPr>
          <w:rFonts w:cs="Arial"/>
          <w:b/>
          <w:bCs/>
          <w:szCs w:val="24"/>
        </w:rPr>
      </w:pPr>
    </w:p>
    <w:p w:rsidR="00BA2C52" w:rsidRDefault="00BA2C52" w:rsidP="009506D0">
      <w:pPr>
        <w:rPr>
          <w:rFonts w:cs="Arial"/>
          <w:b/>
          <w:bCs/>
          <w:szCs w:val="24"/>
        </w:rPr>
      </w:pPr>
    </w:p>
    <w:p w:rsidR="00BA2C52" w:rsidRDefault="00BA2C52" w:rsidP="009506D0">
      <w:pPr>
        <w:rPr>
          <w:rFonts w:cs="Arial"/>
          <w:b/>
          <w:bCs/>
          <w:szCs w:val="24"/>
        </w:rPr>
      </w:pPr>
    </w:p>
    <w:p w:rsidR="00BA2C52" w:rsidRDefault="00BA2C52" w:rsidP="009506D0">
      <w:pPr>
        <w:rPr>
          <w:rFonts w:cs="Arial"/>
          <w:b/>
          <w:bCs/>
          <w:szCs w:val="24"/>
        </w:rPr>
      </w:pPr>
    </w:p>
    <w:p w:rsidR="00BA2C52" w:rsidRDefault="00BA2C52" w:rsidP="009506D0">
      <w:pPr>
        <w:rPr>
          <w:rFonts w:cs="Arial"/>
          <w:b/>
          <w:bCs/>
          <w:szCs w:val="24"/>
        </w:rPr>
      </w:pPr>
    </w:p>
    <w:p w:rsidR="00BA2C52" w:rsidRDefault="00BA2C52" w:rsidP="009506D0">
      <w:pPr>
        <w:rPr>
          <w:rFonts w:cs="Arial"/>
          <w:b/>
          <w:bCs/>
          <w:szCs w:val="24"/>
        </w:rPr>
      </w:pPr>
    </w:p>
    <w:p w:rsidR="00BA2C52" w:rsidRDefault="00BA2C52" w:rsidP="009506D0">
      <w:pPr>
        <w:rPr>
          <w:rFonts w:cs="Arial"/>
          <w:b/>
          <w:bCs/>
          <w:szCs w:val="24"/>
        </w:rPr>
      </w:pPr>
    </w:p>
    <w:p w:rsidR="00BA2C52" w:rsidRDefault="00BA2C52" w:rsidP="009506D0">
      <w:pPr>
        <w:rPr>
          <w:rFonts w:cs="Arial"/>
          <w:b/>
          <w:bCs/>
          <w:szCs w:val="24"/>
        </w:rPr>
      </w:pPr>
    </w:p>
    <w:p w:rsidR="00BA2C52" w:rsidRDefault="00BA2C52" w:rsidP="009506D0">
      <w:pPr>
        <w:rPr>
          <w:rFonts w:cs="Arial"/>
          <w:b/>
          <w:bCs/>
          <w:szCs w:val="24"/>
        </w:rPr>
      </w:pPr>
    </w:p>
    <w:p w:rsidR="002E1CA9" w:rsidRDefault="002E1CA9" w:rsidP="00BA2C52">
      <w:pPr>
        <w:jc w:val="center"/>
        <w:rPr>
          <w:rFonts w:cs="Arial"/>
          <w:b/>
          <w:bCs/>
          <w:szCs w:val="24"/>
        </w:rPr>
      </w:pPr>
    </w:p>
    <w:p w:rsidR="002E1CA9" w:rsidRDefault="002E1CA9" w:rsidP="00BA2C52">
      <w:pPr>
        <w:jc w:val="center"/>
        <w:rPr>
          <w:rFonts w:cs="Arial"/>
          <w:b/>
          <w:bCs/>
          <w:szCs w:val="24"/>
        </w:rPr>
      </w:pPr>
    </w:p>
    <w:p w:rsidR="002E1CA9" w:rsidRDefault="002E1CA9" w:rsidP="00BA2C52">
      <w:pPr>
        <w:jc w:val="center"/>
        <w:rPr>
          <w:rFonts w:cs="Arial"/>
          <w:b/>
          <w:bCs/>
          <w:szCs w:val="24"/>
        </w:rPr>
      </w:pPr>
    </w:p>
    <w:p w:rsidR="00211A63" w:rsidRDefault="00211A63" w:rsidP="00BA2C52">
      <w:pPr>
        <w:jc w:val="center"/>
        <w:rPr>
          <w:rFonts w:cs="Arial"/>
          <w:b/>
          <w:bCs/>
          <w:szCs w:val="24"/>
        </w:rPr>
      </w:pPr>
    </w:p>
    <w:p w:rsidR="00211A63" w:rsidRDefault="00211A63" w:rsidP="00BA2C52">
      <w:pPr>
        <w:jc w:val="center"/>
        <w:rPr>
          <w:rFonts w:cs="Arial"/>
          <w:b/>
          <w:bCs/>
          <w:szCs w:val="24"/>
        </w:rPr>
      </w:pPr>
    </w:p>
    <w:p w:rsidR="00211A63" w:rsidRDefault="00211A63" w:rsidP="00BA2C52">
      <w:pPr>
        <w:jc w:val="center"/>
        <w:rPr>
          <w:rFonts w:cs="Arial"/>
          <w:b/>
          <w:bCs/>
          <w:szCs w:val="24"/>
        </w:rPr>
      </w:pPr>
    </w:p>
    <w:p w:rsidR="00055E1D" w:rsidRDefault="00055E1D" w:rsidP="00E76A55">
      <w:pPr>
        <w:pStyle w:val="Sinespaciado"/>
      </w:pPr>
      <w:r>
        <w:t>AGRADECIMIENTO</w:t>
      </w:r>
    </w:p>
    <w:p w:rsidR="00BA2C52" w:rsidRDefault="00BA2C52" w:rsidP="00BA2C52">
      <w:pPr>
        <w:rPr>
          <w:rFonts w:cs="Arial"/>
          <w:b/>
          <w:bCs/>
          <w:szCs w:val="24"/>
        </w:rPr>
      </w:pPr>
    </w:p>
    <w:p w:rsidR="00BA2C52" w:rsidRDefault="00BA2C52" w:rsidP="00BA2C52">
      <w:pPr>
        <w:rPr>
          <w:rFonts w:cs="Arial"/>
          <w:b/>
          <w:bCs/>
          <w:szCs w:val="24"/>
        </w:rPr>
      </w:pPr>
    </w:p>
    <w:p w:rsidR="009506D0" w:rsidRDefault="009506D0" w:rsidP="00BA2C52">
      <w:pPr>
        <w:rPr>
          <w:rFonts w:cs="Arial"/>
          <w:bCs/>
          <w:szCs w:val="24"/>
        </w:rPr>
      </w:pPr>
      <w:r w:rsidRPr="00AA21B5">
        <w:rPr>
          <w:rFonts w:cs="Arial"/>
          <w:bCs/>
          <w:szCs w:val="24"/>
        </w:rPr>
        <w:t xml:space="preserve">Este </w:t>
      </w:r>
      <w:r>
        <w:rPr>
          <w:rFonts w:cs="Arial"/>
          <w:bCs/>
          <w:szCs w:val="24"/>
        </w:rPr>
        <w:t>trabajo de titulación</w:t>
      </w:r>
      <w:r w:rsidRPr="00AA21B5">
        <w:rPr>
          <w:rFonts w:cs="Arial"/>
          <w:bCs/>
          <w:szCs w:val="24"/>
        </w:rPr>
        <w:t xml:space="preserve"> se debe al</w:t>
      </w:r>
      <w:r w:rsidRPr="00C45362">
        <w:rPr>
          <w:rFonts w:cs="Arial"/>
          <w:bCs/>
          <w:szCs w:val="24"/>
        </w:rPr>
        <w:t xml:space="preserve">esfuerzo y esmero que hemos dedicado </w:t>
      </w:r>
      <w:r>
        <w:rPr>
          <w:rFonts w:cs="Arial"/>
          <w:bCs/>
          <w:szCs w:val="24"/>
        </w:rPr>
        <w:t xml:space="preserve">en su desarrollo quienes somos integrantes del mismo, primeramente queremos agradecer a Dios por permitirnos haber llegado hasta estas instancias y por la sabiduría e inteligencia para lograr culminar nuestra carrera. </w:t>
      </w:r>
    </w:p>
    <w:p w:rsidR="009506D0" w:rsidRDefault="009506D0" w:rsidP="009506D0">
      <w:pPr>
        <w:ind w:left="3540"/>
        <w:rPr>
          <w:rFonts w:cs="Arial"/>
          <w:bCs/>
          <w:szCs w:val="24"/>
        </w:rPr>
      </w:pPr>
    </w:p>
    <w:p w:rsidR="009506D0" w:rsidRDefault="009506D0" w:rsidP="00BA2C52">
      <w:pPr>
        <w:rPr>
          <w:rFonts w:cs="Arial"/>
          <w:bCs/>
          <w:szCs w:val="24"/>
        </w:rPr>
      </w:pPr>
      <w:r>
        <w:rPr>
          <w:rFonts w:cs="Arial"/>
          <w:bCs/>
          <w:szCs w:val="24"/>
        </w:rPr>
        <w:t xml:space="preserve">A nuestros padres porque día a día con su infinito amor y confianza han sido los cimientos para este logro, dándonos la fortaleza para seguir adelante. </w:t>
      </w:r>
    </w:p>
    <w:p w:rsidR="009506D0" w:rsidRDefault="009506D0" w:rsidP="009506D0">
      <w:pPr>
        <w:ind w:left="3540"/>
        <w:rPr>
          <w:rFonts w:cs="Arial"/>
          <w:bCs/>
          <w:szCs w:val="24"/>
        </w:rPr>
      </w:pPr>
    </w:p>
    <w:p w:rsidR="009506D0" w:rsidRDefault="009506D0" w:rsidP="00BA2C52">
      <w:pPr>
        <w:rPr>
          <w:rFonts w:cs="Arial"/>
          <w:bCs/>
          <w:szCs w:val="24"/>
        </w:rPr>
      </w:pPr>
      <w:r>
        <w:rPr>
          <w:rFonts w:cs="Arial"/>
          <w:bCs/>
          <w:szCs w:val="24"/>
        </w:rPr>
        <w:t>A nuestro Tutor</w:t>
      </w:r>
      <w:r w:rsidR="000B311A">
        <w:rPr>
          <w:rFonts w:cs="Arial"/>
          <w:bCs/>
          <w:szCs w:val="24"/>
        </w:rPr>
        <w:t>, Asesor</w:t>
      </w:r>
      <w:r>
        <w:rPr>
          <w:rFonts w:cs="Arial"/>
          <w:bCs/>
          <w:szCs w:val="24"/>
        </w:rPr>
        <w:t xml:space="preserve"> y maestros que </w:t>
      </w:r>
      <w:r w:rsidR="000B311A">
        <w:rPr>
          <w:rFonts w:cs="Arial"/>
          <w:bCs/>
          <w:szCs w:val="24"/>
        </w:rPr>
        <w:t>con</w:t>
      </w:r>
      <w:r>
        <w:rPr>
          <w:rFonts w:cs="Arial"/>
          <w:bCs/>
          <w:szCs w:val="24"/>
        </w:rPr>
        <w:t xml:space="preserve"> sus conocimientos, orientaciones y sobr</w:t>
      </w:r>
      <w:r w:rsidR="00797F04">
        <w:rPr>
          <w:rFonts w:cs="Arial"/>
          <w:bCs/>
          <w:szCs w:val="24"/>
        </w:rPr>
        <w:t>e todo paciencia ayudaron a que sea</w:t>
      </w:r>
      <w:r>
        <w:rPr>
          <w:rFonts w:cs="Arial"/>
          <w:bCs/>
          <w:szCs w:val="24"/>
        </w:rPr>
        <w:t xml:space="preserve"> posible el d</w:t>
      </w:r>
      <w:r w:rsidR="00055E1D">
        <w:rPr>
          <w:rFonts w:cs="Arial"/>
          <w:bCs/>
          <w:szCs w:val="24"/>
        </w:rPr>
        <w:t>esarrollo del presente trabajo.</w:t>
      </w:r>
    </w:p>
    <w:p w:rsidR="002F071B" w:rsidRDefault="002F071B" w:rsidP="009506D0">
      <w:pPr>
        <w:rPr>
          <w:rFonts w:cs="Arial"/>
          <w:bCs/>
          <w:szCs w:val="24"/>
        </w:rPr>
      </w:pPr>
    </w:p>
    <w:p w:rsidR="00BA2C52" w:rsidRDefault="00BA2C52" w:rsidP="00BA2C52">
      <w:pPr>
        <w:jc w:val="right"/>
        <w:rPr>
          <w:rFonts w:cs="Arial"/>
          <w:b/>
          <w:bCs/>
          <w:szCs w:val="24"/>
        </w:rPr>
      </w:pPr>
    </w:p>
    <w:p w:rsidR="009506D0" w:rsidRPr="00962E7E" w:rsidRDefault="00055E1D" w:rsidP="00BA2C52">
      <w:pPr>
        <w:jc w:val="right"/>
        <w:rPr>
          <w:rFonts w:cs="Arial"/>
          <w:b/>
          <w:bCs/>
          <w:szCs w:val="24"/>
        </w:rPr>
      </w:pPr>
      <w:r>
        <w:rPr>
          <w:rFonts w:cs="Arial"/>
          <w:b/>
          <w:bCs/>
          <w:szCs w:val="24"/>
        </w:rPr>
        <w:t>Anita y Tati</w:t>
      </w:r>
    </w:p>
    <w:p w:rsidR="009506D0" w:rsidRDefault="009506D0" w:rsidP="009506D0">
      <w:pPr>
        <w:tabs>
          <w:tab w:val="left" w:pos="708"/>
          <w:tab w:val="left" w:pos="3374"/>
        </w:tabs>
        <w:jc w:val="right"/>
        <w:rPr>
          <w:rFonts w:cs="Arial"/>
          <w:b/>
          <w:bCs/>
          <w:szCs w:val="24"/>
        </w:rPr>
      </w:pPr>
    </w:p>
    <w:p w:rsidR="00055E1D" w:rsidRDefault="00055E1D" w:rsidP="009506D0">
      <w:pPr>
        <w:tabs>
          <w:tab w:val="left" w:pos="708"/>
          <w:tab w:val="left" w:pos="3374"/>
        </w:tabs>
        <w:jc w:val="right"/>
        <w:rPr>
          <w:rFonts w:cs="Arial"/>
          <w:b/>
          <w:bCs/>
          <w:szCs w:val="24"/>
        </w:rPr>
      </w:pPr>
    </w:p>
    <w:p w:rsidR="00055E1D" w:rsidRDefault="00055E1D" w:rsidP="009506D0">
      <w:pPr>
        <w:tabs>
          <w:tab w:val="left" w:pos="708"/>
          <w:tab w:val="left" w:pos="3374"/>
        </w:tabs>
        <w:jc w:val="right"/>
        <w:rPr>
          <w:rFonts w:cs="Arial"/>
          <w:b/>
          <w:bCs/>
          <w:szCs w:val="24"/>
        </w:rPr>
      </w:pPr>
    </w:p>
    <w:p w:rsidR="00055E1D" w:rsidRDefault="00055E1D" w:rsidP="009506D0">
      <w:pPr>
        <w:tabs>
          <w:tab w:val="left" w:pos="708"/>
          <w:tab w:val="left" w:pos="3374"/>
        </w:tabs>
        <w:jc w:val="right"/>
        <w:rPr>
          <w:rFonts w:cs="Arial"/>
          <w:b/>
          <w:bCs/>
          <w:szCs w:val="24"/>
        </w:rPr>
      </w:pPr>
    </w:p>
    <w:p w:rsidR="00055E1D" w:rsidRDefault="00055E1D" w:rsidP="009506D0">
      <w:pPr>
        <w:tabs>
          <w:tab w:val="left" w:pos="708"/>
          <w:tab w:val="left" w:pos="3374"/>
        </w:tabs>
        <w:jc w:val="right"/>
        <w:rPr>
          <w:rFonts w:cs="Arial"/>
          <w:b/>
          <w:bCs/>
          <w:szCs w:val="24"/>
        </w:rPr>
      </w:pPr>
    </w:p>
    <w:p w:rsidR="00055E1D" w:rsidRDefault="00055E1D" w:rsidP="009506D0">
      <w:pPr>
        <w:tabs>
          <w:tab w:val="left" w:pos="708"/>
          <w:tab w:val="left" w:pos="3374"/>
        </w:tabs>
        <w:jc w:val="right"/>
        <w:rPr>
          <w:rFonts w:cs="Arial"/>
          <w:b/>
          <w:bCs/>
          <w:szCs w:val="24"/>
        </w:rPr>
      </w:pPr>
    </w:p>
    <w:p w:rsidR="00055E1D" w:rsidRDefault="00055E1D" w:rsidP="009506D0">
      <w:pPr>
        <w:tabs>
          <w:tab w:val="left" w:pos="708"/>
          <w:tab w:val="left" w:pos="3374"/>
        </w:tabs>
        <w:jc w:val="right"/>
        <w:rPr>
          <w:rFonts w:cs="Arial"/>
          <w:b/>
          <w:bCs/>
          <w:szCs w:val="24"/>
        </w:rPr>
      </w:pPr>
    </w:p>
    <w:p w:rsidR="00055E1D" w:rsidRDefault="00055E1D" w:rsidP="009506D0">
      <w:pPr>
        <w:tabs>
          <w:tab w:val="left" w:pos="708"/>
          <w:tab w:val="left" w:pos="3374"/>
        </w:tabs>
        <w:jc w:val="right"/>
        <w:rPr>
          <w:rFonts w:cs="Arial"/>
          <w:b/>
          <w:bCs/>
          <w:szCs w:val="24"/>
        </w:rPr>
      </w:pPr>
    </w:p>
    <w:p w:rsidR="00055E1D" w:rsidRDefault="00055E1D" w:rsidP="009506D0">
      <w:pPr>
        <w:tabs>
          <w:tab w:val="left" w:pos="708"/>
          <w:tab w:val="left" w:pos="3374"/>
        </w:tabs>
        <w:jc w:val="right"/>
        <w:rPr>
          <w:rFonts w:cs="Arial"/>
          <w:b/>
          <w:bCs/>
          <w:szCs w:val="24"/>
        </w:rPr>
      </w:pPr>
    </w:p>
    <w:p w:rsidR="00055E1D" w:rsidRDefault="00055E1D" w:rsidP="009506D0">
      <w:pPr>
        <w:tabs>
          <w:tab w:val="left" w:pos="708"/>
          <w:tab w:val="left" w:pos="3374"/>
        </w:tabs>
        <w:jc w:val="right"/>
        <w:rPr>
          <w:rFonts w:cs="Arial"/>
          <w:b/>
          <w:bCs/>
          <w:szCs w:val="24"/>
        </w:rPr>
      </w:pPr>
    </w:p>
    <w:p w:rsidR="00055E1D" w:rsidRDefault="00055E1D" w:rsidP="009506D0">
      <w:pPr>
        <w:tabs>
          <w:tab w:val="left" w:pos="708"/>
          <w:tab w:val="left" w:pos="3374"/>
        </w:tabs>
        <w:jc w:val="right"/>
        <w:rPr>
          <w:rFonts w:cs="Arial"/>
          <w:b/>
          <w:bCs/>
          <w:szCs w:val="24"/>
        </w:rPr>
      </w:pPr>
    </w:p>
    <w:p w:rsidR="009506D0" w:rsidRDefault="009506D0" w:rsidP="009506D0">
      <w:pPr>
        <w:rPr>
          <w:rFonts w:cs="Arial"/>
          <w:b/>
          <w:bCs/>
          <w:szCs w:val="24"/>
        </w:rPr>
      </w:pPr>
    </w:p>
    <w:p w:rsidR="009506D0" w:rsidRDefault="009506D0" w:rsidP="009506D0">
      <w:pPr>
        <w:pStyle w:val="Default"/>
        <w:spacing w:line="360" w:lineRule="auto"/>
        <w:rPr>
          <w:rFonts w:ascii="Times New Roman" w:hAnsi="Times New Roman"/>
          <w:b/>
          <w:color w:val="auto"/>
        </w:rPr>
      </w:pPr>
    </w:p>
    <w:p w:rsidR="00C94DC6" w:rsidRDefault="00C94DC6" w:rsidP="009506D0">
      <w:pPr>
        <w:pStyle w:val="Default"/>
        <w:spacing w:line="360" w:lineRule="auto"/>
        <w:jc w:val="center"/>
      </w:pPr>
    </w:p>
    <w:p w:rsidR="002E1CA9" w:rsidRDefault="002E1CA9" w:rsidP="009506D0">
      <w:pPr>
        <w:pStyle w:val="Default"/>
        <w:spacing w:line="360" w:lineRule="auto"/>
        <w:jc w:val="center"/>
      </w:pPr>
    </w:p>
    <w:p w:rsidR="002E1CA9" w:rsidRDefault="002E1CA9" w:rsidP="009506D0">
      <w:pPr>
        <w:pStyle w:val="Default"/>
        <w:spacing w:line="360" w:lineRule="auto"/>
        <w:jc w:val="center"/>
      </w:pPr>
    </w:p>
    <w:p w:rsidR="002E1CA9" w:rsidRDefault="002E1CA9" w:rsidP="009506D0">
      <w:pPr>
        <w:pStyle w:val="Default"/>
        <w:spacing w:line="360" w:lineRule="auto"/>
        <w:jc w:val="center"/>
      </w:pPr>
    </w:p>
    <w:p w:rsidR="002E1CA9" w:rsidRDefault="002E1CA9" w:rsidP="002E1CA9">
      <w:pPr>
        <w:pStyle w:val="Default"/>
        <w:spacing w:line="360" w:lineRule="auto"/>
      </w:pPr>
    </w:p>
    <w:p w:rsidR="00211A63" w:rsidRDefault="00211A63" w:rsidP="002E1CA9">
      <w:pPr>
        <w:pStyle w:val="Default"/>
        <w:spacing w:line="360" w:lineRule="auto"/>
      </w:pPr>
    </w:p>
    <w:p w:rsidR="002E1CA9" w:rsidRDefault="002E1CA9" w:rsidP="00FA202D">
      <w:pPr>
        <w:jc w:val="center"/>
        <w:rPr>
          <w:b/>
        </w:rPr>
      </w:pPr>
    </w:p>
    <w:p w:rsidR="009506D0" w:rsidRDefault="00FA202D" w:rsidP="00E76A55">
      <w:pPr>
        <w:pStyle w:val="Sinespaciado"/>
      </w:pPr>
      <w:r w:rsidRPr="00FA202D">
        <w:t>TABLA DE CONTENIDO</w:t>
      </w:r>
    </w:p>
    <w:p w:rsidR="00F443DC" w:rsidRPr="00FA202D" w:rsidRDefault="00F443DC" w:rsidP="000D2EAF">
      <w:pPr>
        <w:jc w:val="center"/>
        <w:rPr>
          <w:b/>
        </w:rPr>
      </w:pPr>
    </w:p>
    <w:p w:rsidR="00C22C2D" w:rsidRPr="00422D71" w:rsidRDefault="00422D71" w:rsidP="00FA202D">
      <w:r>
        <w:rPr>
          <w:b/>
        </w:rPr>
        <w:tab/>
      </w:r>
      <w:r>
        <w:rPr>
          <w:b/>
        </w:rPr>
        <w:tab/>
      </w:r>
      <w:r>
        <w:rPr>
          <w:b/>
        </w:rPr>
        <w:tab/>
      </w:r>
      <w:r>
        <w:rPr>
          <w:b/>
        </w:rPr>
        <w:tab/>
      </w:r>
      <w:r>
        <w:rPr>
          <w:b/>
        </w:rPr>
        <w:tab/>
      </w:r>
      <w:r>
        <w:rPr>
          <w:b/>
        </w:rPr>
        <w:tab/>
      </w:r>
      <w:r>
        <w:rPr>
          <w:b/>
        </w:rPr>
        <w:tab/>
      </w:r>
      <w:r>
        <w:rPr>
          <w:b/>
        </w:rPr>
        <w:tab/>
      </w:r>
      <w:r>
        <w:rPr>
          <w:b/>
        </w:rPr>
        <w:tab/>
      </w:r>
      <w:r>
        <w:rPr>
          <w:b/>
        </w:rPr>
        <w:tab/>
      </w:r>
      <w:r>
        <w:rPr>
          <w:b/>
        </w:rPr>
        <w:tab/>
      </w:r>
      <w:r w:rsidRPr="00524E69">
        <w:t>P</w:t>
      </w:r>
      <w:r>
        <w:t>áginas</w:t>
      </w:r>
    </w:p>
    <w:p w:rsidR="009506D0" w:rsidRPr="002D36A7" w:rsidRDefault="009506D0" w:rsidP="000C5CEC">
      <w:pPr>
        <w:tabs>
          <w:tab w:val="left" w:pos="993"/>
        </w:tabs>
        <w:rPr>
          <w:b/>
        </w:rPr>
      </w:pPr>
      <w:r w:rsidRPr="002D36A7">
        <w:rPr>
          <w:b/>
        </w:rPr>
        <w:t xml:space="preserve">PORTADA </w:t>
      </w:r>
    </w:p>
    <w:p w:rsidR="00FA202D" w:rsidRPr="002D36A7" w:rsidRDefault="00FA202D" w:rsidP="00E76A55">
      <w:pPr>
        <w:rPr>
          <w:b/>
        </w:rPr>
      </w:pPr>
      <w:r w:rsidRPr="002D36A7">
        <w:rPr>
          <w:b/>
        </w:rPr>
        <w:t xml:space="preserve">DERECHO DE </w:t>
      </w:r>
      <w:r w:rsidR="00117F32" w:rsidRPr="002D36A7">
        <w:rPr>
          <w:b/>
        </w:rPr>
        <w:t>AUTOR</w:t>
      </w:r>
      <w:r w:rsidR="00117F32">
        <w:rPr>
          <w:b/>
        </w:rPr>
        <w:t>…</w:t>
      </w:r>
      <w:r w:rsidR="002D36A7" w:rsidRPr="002D36A7">
        <w:rPr>
          <w:b/>
        </w:rPr>
        <w:t>………………………………………………………………</w:t>
      </w:r>
      <w:r w:rsidR="00422D71">
        <w:rPr>
          <w:b/>
        </w:rPr>
        <w:t>…..</w:t>
      </w:r>
      <w:r w:rsidR="002D36A7" w:rsidRPr="002D36A7">
        <w:rPr>
          <w:b/>
        </w:rPr>
        <w:t>…</w:t>
      </w:r>
      <w:r w:rsidR="002D36A7">
        <w:rPr>
          <w:b/>
        </w:rPr>
        <w:t xml:space="preserve"> i</w:t>
      </w:r>
    </w:p>
    <w:p w:rsidR="00FA202D" w:rsidRPr="002D36A7" w:rsidRDefault="00117F32" w:rsidP="00E76A55">
      <w:pPr>
        <w:rPr>
          <w:b/>
        </w:rPr>
      </w:pPr>
      <w:r w:rsidRPr="002D36A7">
        <w:rPr>
          <w:b/>
        </w:rPr>
        <w:t>CERTIFICACIÓN</w:t>
      </w:r>
      <w:r>
        <w:rPr>
          <w:b/>
        </w:rPr>
        <w:t>…</w:t>
      </w:r>
      <w:r w:rsidR="002D36A7" w:rsidRPr="002D36A7">
        <w:rPr>
          <w:b/>
        </w:rPr>
        <w:t>…………………………………………………………………………</w:t>
      </w:r>
      <w:r w:rsidR="00422D71">
        <w:rPr>
          <w:b/>
        </w:rPr>
        <w:t>.</w:t>
      </w:r>
      <w:r w:rsidR="002D36A7" w:rsidRPr="002D36A7">
        <w:rPr>
          <w:b/>
        </w:rPr>
        <w:t>.</w:t>
      </w:r>
      <w:r w:rsidR="002D36A7">
        <w:rPr>
          <w:b/>
        </w:rPr>
        <w:t>ii</w:t>
      </w:r>
    </w:p>
    <w:p w:rsidR="00FA202D" w:rsidRPr="002D36A7" w:rsidRDefault="00FA202D" w:rsidP="00E76A55">
      <w:pPr>
        <w:rPr>
          <w:b/>
        </w:rPr>
      </w:pPr>
      <w:r w:rsidRPr="002D36A7">
        <w:rPr>
          <w:b/>
        </w:rPr>
        <w:t xml:space="preserve">DECLARACIÓN DE </w:t>
      </w:r>
      <w:r w:rsidR="00117F32" w:rsidRPr="002D36A7">
        <w:rPr>
          <w:b/>
        </w:rPr>
        <w:t>RESPONSABILIDAD</w:t>
      </w:r>
      <w:r w:rsidR="00117F32">
        <w:rPr>
          <w:b/>
        </w:rPr>
        <w:t>…</w:t>
      </w:r>
      <w:r w:rsidR="002D36A7" w:rsidRPr="002D36A7">
        <w:rPr>
          <w:b/>
        </w:rPr>
        <w:t>………………………………………</w:t>
      </w:r>
      <w:r w:rsidR="00422D71">
        <w:rPr>
          <w:b/>
        </w:rPr>
        <w:t xml:space="preserve">…….. </w:t>
      </w:r>
      <w:r w:rsidR="002D36A7">
        <w:rPr>
          <w:b/>
        </w:rPr>
        <w:t>iii</w:t>
      </w:r>
    </w:p>
    <w:p w:rsidR="00FA202D" w:rsidRPr="002D36A7" w:rsidRDefault="00117F32" w:rsidP="00B1189A">
      <w:pPr>
        <w:tabs>
          <w:tab w:val="left" w:pos="567"/>
          <w:tab w:val="left" w:pos="1134"/>
        </w:tabs>
        <w:rPr>
          <w:b/>
        </w:rPr>
      </w:pPr>
      <w:r w:rsidRPr="002D36A7">
        <w:rPr>
          <w:b/>
        </w:rPr>
        <w:t>DEDICATORIA</w:t>
      </w:r>
      <w:r>
        <w:rPr>
          <w:b/>
        </w:rPr>
        <w:t>…</w:t>
      </w:r>
      <w:r w:rsidR="002D36A7" w:rsidRPr="002D36A7">
        <w:rPr>
          <w:b/>
        </w:rPr>
        <w:t>…………………………</w:t>
      </w:r>
      <w:r>
        <w:rPr>
          <w:b/>
        </w:rPr>
        <w:t>.</w:t>
      </w:r>
      <w:r w:rsidR="002D36A7" w:rsidRPr="002D36A7">
        <w:rPr>
          <w:b/>
        </w:rPr>
        <w:t>…………………………………………………</w:t>
      </w:r>
      <w:r w:rsidR="002D36A7">
        <w:rPr>
          <w:b/>
        </w:rPr>
        <w:t>iv</w:t>
      </w:r>
    </w:p>
    <w:p w:rsidR="009506D0" w:rsidRPr="002D36A7" w:rsidRDefault="002D36A7" w:rsidP="00E76A55">
      <w:pPr>
        <w:rPr>
          <w:b/>
        </w:rPr>
      </w:pPr>
      <w:r w:rsidRPr="002D36A7">
        <w:rPr>
          <w:b/>
        </w:rPr>
        <w:t>AGRADECIMIENTO…………………………………………………………………………</w:t>
      </w:r>
      <w:r>
        <w:rPr>
          <w:b/>
        </w:rPr>
        <w:t>vi</w:t>
      </w:r>
    </w:p>
    <w:p w:rsidR="009506D0" w:rsidRPr="002D36A7" w:rsidRDefault="00FA202D" w:rsidP="00E76A55">
      <w:pPr>
        <w:rPr>
          <w:b/>
        </w:rPr>
      </w:pPr>
      <w:r w:rsidRPr="002D36A7">
        <w:rPr>
          <w:b/>
        </w:rPr>
        <w:t>TABLA DE CONTENIDO</w:t>
      </w:r>
      <w:r w:rsidR="002D36A7" w:rsidRPr="002D36A7">
        <w:rPr>
          <w:b/>
        </w:rPr>
        <w:t>………………………………………………………………</w:t>
      </w:r>
      <w:r w:rsidR="00422D71">
        <w:rPr>
          <w:b/>
        </w:rPr>
        <w:t>...</w:t>
      </w:r>
      <w:r w:rsidR="002D36A7" w:rsidRPr="002D36A7">
        <w:rPr>
          <w:b/>
        </w:rPr>
        <w:t>…</w:t>
      </w:r>
      <w:r w:rsidR="00422D71">
        <w:rPr>
          <w:b/>
        </w:rPr>
        <w:t xml:space="preserve"> vii</w:t>
      </w:r>
    </w:p>
    <w:p w:rsidR="009506D0" w:rsidRPr="002D36A7" w:rsidRDefault="009506D0" w:rsidP="00E76A55">
      <w:pPr>
        <w:rPr>
          <w:b/>
        </w:rPr>
      </w:pPr>
      <w:r w:rsidRPr="002D36A7">
        <w:rPr>
          <w:b/>
        </w:rPr>
        <w:t xml:space="preserve">ÍNDICE DE </w:t>
      </w:r>
      <w:r w:rsidR="00117F32" w:rsidRPr="002D36A7">
        <w:rPr>
          <w:b/>
        </w:rPr>
        <w:t>TABLAS</w:t>
      </w:r>
      <w:r w:rsidR="00117F32">
        <w:rPr>
          <w:b/>
        </w:rPr>
        <w:t>…</w:t>
      </w:r>
      <w:r w:rsidR="002D36A7" w:rsidRPr="002D36A7">
        <w:rPr>
          <w:b/>
        </w:rPr>
        <w:t>………………………………………………</w:t>
      </w:r>
      <w:r w:rsidR="00117F32">
        <w:rPr>
          <w:b/>
        </w:rPr>
        <w:t>.</w:t>
      </w:r>
      <w:r w:rsidR="002D36A7" w:rsidRPr="002D36A7">
        <w:rPr>
          <w:b/>
        </w:rPr>
        <w:t>………………………</w:t>
      </w:r>
      <w:r w:rsidR="00B45DD8">
        <w:rPr>
          <w:b/>
        </w:rPr>
        <w:t>. x</w:t>
      </w:r>
    </w:p>
    <w:p w:rsidR="009506D0" w:rsidRDefault="009506D0" w:rsidP="00E76A55">
      <w:pPr>
        <w:rPr>
          <w:b/>
        </w:rPr>
      </w:pPr>
      <w:r w:rsidRPr="002D36A7">
        <w:rPr>
          <w:b/>
        </w:rPr>
        <w:t>ÍNDICE DE FIGURAS</w:t>
      </w:r>
      <w:r w:rsidR="002D36A7" w:rsidRPr="002D36A7">
        <w:rPr>
          <w:b/>
        </w:rPr>
        <w:t>……………………………………………………………………</w:t>
      </w:r>
      <w:r w:rsidR="00422D71">
        <w:rPr>
          <w:b/>
        </w:rPr>
        <w:t>.</w:t>
      </w:r>
      <w:r w:rsidR="002D36A7" w:rsidRPr="002D36A7">
        <w:rPr>
          <w:b/>
        </w:rPr>
        <w:t>…</w:t>
      </w:r>
      <w:r w:rsidR="00422D71">
        <w:rPr>
          <w:b/>
        </w:rPr>
        <w:t xml:space="preserve"> xii</w:t>
      </w:r>
    </w:p>
    <w:p w:rsidR="00422D71" w:rsidRPr="002D36A7" w:rsidRDefault="00422D71" w:rsidP="00E76A55">
      <w:pPr>
        <w:rPr>
          <w:b/>
        </w:rPr>
      </w:pPr>
      <w:r>
        <w:rPr>
          <w:b/>
        </w:rPr>
        <w:t xml:space="preserve">INDICE </w:t>
      </w:r>
      <w:r w:rsidR="00B45DD8">
        <w:rPr>
          <w:b/>
        </w:rPr>
        <w:t>DE ANEXOS…………………………...</w:t>
      </w:r>
      <w:r>
        <w:rPr>
          <w:b/>
        </w:rPr>
        <w:t xml:space="preserve">………………………………………...… </w:t>
      </w:r>
      <w:r w:rsidR="00FC2C62">
        <w:rPr>
          <w:b/>
        </w:rPr>
        <w:t>.</w:t>
      </w:r>
      <w:r>
        <w:rPr>
          <w:b/>
        </w:rPr>
        <w:t>xv</w:t>
      </w:r>
    </w:p>
    <w:p w:rsidR="00FA202D" w:rsidRPr="002D36A7" w:rsidRDefault="00117F32" w:rsidP="00E76A55">
      <w:pPr>
        <w:rPr>
          <w:b/>
        </w:rPr>
      </w:pPr>
      <w:r w:rsidRPr="002D36A7">
        <w:rPr>
          <w:b/>
        </w:rPr>
        <w:t>RESUMEN</w:t>
      </w:r>
      <w:r>
        <w:rPr>
          <w:b/>
        </w:rPr>
        <w:t>…</w:t>
      </w:r>
      <w:r w:rsidR="002D36A7" w:rsidRPr="002D36A7">
        <w:rPr>
          <w:b/>
        </w:rPr>
        <w:t>………………………………………………………………………………</w:t>
      </w:r>
      <w:r w:rsidR="00FC2C62">
        <w:rPr>
          <w:b/>
        </w:rPr>
        <w:t>…</w:t>
      </w:r>
      <w:r w:rsidR="00B45DD8">
        <w:rPr>
          <w:b/>
        </w:rPr>
        <w:t xml:space="preserve"> xv</w:t>
      </w:r>
      <w:r w:rsidR="00FC2C62">
        <w:rPr>
          <w:b/>
        </w:rPr>
        <w:t>i</w:t>
      </w:r>
    </w:p>
    <w:p w:rsidR="00FA202D" w:rsidRDefault="00117F32" w:rsidP="00E76A55">
      <w:pPr>
        <w:rPr>
          <w:b/>
        </w:rPr>
      </w:pPr>
      <w:r w:rsidRPr="002D36A7">
        <w:rPr>
          <w:b/>
        </w:rPr>
        <w:t>SUM</w:t>
      </w:r>
      <w:r w:rsidR="00261B73">
        <w:rPr>
          <w:b/>
        </w:rPr>
        <w:t>M</w:t>
      </w:r>
      <w:r w:rsidRPr="002D36A7">
        <w:rPr>
          <w:b/>
        </w:rPr>
        <w:t>ARY</w:t>
      </w:r>
      <w:r>
        <w:rPr>
          <w:b/>
        </w:rPr>
        <w:t>…</w:t>
      </w:r>
      <w:r w:rsidR="00261B73">
        <w:rPr>
          <w:b/>
        </w:rPr>
        <w:t>…</w:t>
      </w:r>
      <w:r w:rsidR="002D36A7" w:rsidRPr="002D36A7">
        <w:rPr>
          <w:b/>
        </w:rPr>
        <w:t>……………</w:t>
      </w:r>
      <w:r>
        <w:rPr>
          <w:b/>
        </w:rPr>
        <w:t>.</w:t>
      </w:r>
      <w:r w:rsidR="00FC2C62">
        <w:rPr>
          <w:b/>
        </w:rPr>
        <w:t>………………...</w:t>
      </w:r>
      <w:r w:rsidR="002D36A7" w:rsidRPr="002D36A7">
        <w:rPr>
          <w:b/>
        </w:rPr>
        <w:t>…………………………………………</w:t>
      </w:r>
      <w:r w:rsidR="00422D71">
        <w:rPr>
          <w:b/>
        </w:rPr>
        <w:t>.</w:t>
      </w:r>
      <w:r w:rsidR="002D36A7" w:rsidRPr="002D36A7">
        <w:rPr>
          <w:b/>
        </w:rPr>
        <w:t>…</w:t>
      </w:r>
      <w:r w:rsidR="00B45DD8">
        <w:rPr>
          <w:b/>
        </w:rPr>
        <w:t>.xv</w:t>
      </w:r>
      <w:r w:rsidR="00FC2C62">
        <w:rPr>
          <w:b/>
        </w:rPr>
        <w:t>i</w:t>
      </w:r>
      <w:r w:rsidR="00422D71">
        <w:rPr>
          <w:b/>
        </w:rPr>
        <w:t>i</w:t>
      </w:r>
    </w:p>
    <w:p w:rsidR="00A13ACC" w:rsidRPr="002D36A7" w:rsidRDefault="00A13ACC" w:rsidP="00E76A55">
      <w:pPr>
        <w:rPr>
          <w:b/>
        </w:rPr>
      </w:pPr>
    </w:p>
    <w:p w:rsidR="00DA5D98" w:rsidRPr="002D36A7" w:rsidRDefault="00117F32" w:rsidP="002D36A7">
      <w:pPr>
        <w:contextualSpacing/>
        <w:rPr>
          <w:rStyle w:val="Ttulodellibro"/>
          <w:bCs w:val="0"/>
          <w:i w:val="0"/>
          <w:iCs w:val="0"/>
          <w:spacing w:val="0"/>
        </w:rPr>
      </w:pPr>
      <w:r w:rsidRPr="002D36A7">
        <w:rPr>
          <w:b/>
        </w:rPr>
        <w:t>INTRODUCCIÓN</w:t>
      </w:r>
      <w:r>
        <w:rPr>
          <w:b/>
        </w:rPr>
        <w:t>…</w:t>
      </w:r>
      <w:r w:rsidR="002D36A7" w:rsidRPr="002D36A7">
        <w:rPr>
          <w:b/>
        </w:rPr>
        <w:t>……………………………………</w:t>
      </w:r>
      <w:r>
        <w:rPr>
          <w:b/>
        </w:rPr>
        <w:t>.</w:t>
      </w:r>
      <w:r w:rsidR="002D36A7" w:rsidRPr="002D36A7">
        <w:rPr>
          <w:b/>
        </w:rPr>
        <w:t>……………………………………..</w:t>
      </w:r>
      <w:r w:rsidR="00422D71">
        <w:rPr>
          <w:b/>
        </w:rPr>
        <w:t xml:space="preserve"> 1</w:t>
      </w:r>
    </w:p>
    <w:p w:rsidR="00857584" w:rsidRDefault="00305743">
      <w:pPr>
        <w:pStyle w:val="TDC1"/>
        <w:rPr>
          <w:rFonts w:asciiTheme="minorHAnsi" w:eastAsiaTheme="minorEastAsia" w:hAnsiTheme="minorHAnsi"/>
          <w:b w:val="0"/>
          <w:bCs w:val="0"/>
          <w:caps w:val="0"/>
          <w:noProof/>
          <w:lang w:eastAsia="es-EC"/>
        </w:rPr>
      </w:pPr>
      <w:r>
        <w:fldChar w:fldCharType="begin"/>
      </w:r>
      <w:r w:rsidR="004D4BFF">
        <w:instrText xml:space="preserve"> TOC \o "1-4" \h \z \u </w:instrText>
      </w:r>
      <w:r>
        <w:fldChar w:fldCharType="separate"/>
      </w:r>
      <w:hyperlink w:anchor="_Toc435003640" w:history="1">
        <w:r w:rsidR="00857584" w:rsidRPr="00127FF5">
          <w:rPr>
            <w:rStyle w:val="Hipervnculo"/>
            <w:noProof/>
          </w:rPr>
          <w:t>1. MARCO TEORICO</w:t>
        </w:r>
        <w:r w:rsidR="00857584">
          <w:rPr>
            <w:noProof/>
            <w:webHidden/>
          </w:rPr>
          <w:tab/>
        </w:r>
        <w:r>
          <w:rPr>
            <w:noProof/>
            <w:webHidden/>
          </w:rPr>
          <w:fldChar w:fldCharType="begin"/>
        </w:r>
        <w:r w:rsidR="00857584">
          <w:rPr>
            <w:noProof/>
            <w:webHidden/>
          </w:rPr>
          <w:instrText xml:space="preserve"> PAGEREF _Toc435003640 \h </w:instrText>
        </w:r>
        <w:r>
          <w:rPr>
            <w:noProof/>
            <w:webHidden/>
          </w:rPr>
        </w:r>
        <w:r>
          <w:rPr>
            <w:noProof/>
            <w:webHidden/>
          </w:rPr>
          <w:fldChar w:fldCharType="separate"/>
        </w:r>
        <w:r w:rsidR="008F576C">
          <w:rPr>
            <w:noProof/>
            <w:webHidden/>
          </w:rPr>
          <w:t>4</w:t>
        </w:r>
        <w:r>
          <w:rPr>
            <w:noProof/>
            <w:webHidden/>
          </w:rPr>
          <w:fldChar w:fldCharType="end"/>
        </w:r>
      </w:hyperlink>
    </w:p>
    <w:p w:rsidR="00857584" w:rsidRDefault="00617BDC">
      <w:pPr>
        <w:pStyle w:val="TDC2"/>
        <w:rPr>
          <w:rFonts w:asciiTheme="minorHAnsi" w:eastAsiaTheme="minorEastAsia" w:hAnsiTheme="minorHAnsi"/>
          <w:b w:val="0"/>
          <w:bCs w:val="0"/>
          <w:noProof/>
          <w:lang w:eastAsia="es-EC"/>
        </w:rPr>
      </w:pPr>
      <w:hyperlink w:anchor="_Toc435003641" w:history="1">
        <w:r w:rsidR="00857584" w:rsidRPr="00127FF5">
          <w:rPr>
            <w:rStyle w:val="Hipervnculo"/>
            <w:noProof/>
          </w:rPr>
          <w:t>1.1 Redes de Sensores Inalámbricas</w:t>
        </w:r>
        <w:r w:rsidR="00857584">
          <w:rPr>
            <w:noProof/>
            <w:webHidden/>
          </w:rPr>
          <w:tab/>
        </w:r>
        <w:r w:rsidR="00305743">
          <w:rPr>
            <w:noProof/>
            <w:webHidden/>
          </w:rPr>
          <w:fldChar w:fldCharType="begin"/>
        </w:r>
        <w:r w:rsidR="00857584">
          <w:rPr>
            <w:noProof/>
            <w:webHidden/>
          </w:rPr>
          <w:instrText xml:space="preserve"> PAGEREF _Toc435003641 \h </w:instrText>
        </w:r>
        <w:r w:rsidR="00305743">
          <w:rPr>
            <w:noProof/>
            <w:webHidden/>
          </w:rPr>
        </w:r>
        <w:r w:rsidR="00305743">
          <w:rPr>
            <w:noProof/>
            <w:webHidden/>
          </w:rPr>
          <w:fldChar w:fldCharType="separate"/>
        </w:r>
        <w:r w:rsidR="008F576C">
          <w:rPr>
            <w:noProof/>
            <w:webHidden/>
          </w:rPr>
          <w:t>4</w:t>
        </w:r>
        <w:r w:rsidR="00305743">
          <w:rPr>
            <w:noProof/>
            <w:webHidden/>
          </w:rPr>
          <w:fldChar w:fldCharType="end"/>
        </w:r>
      </w:hyperlink>
    </w:p>
    <w:p w:rsidR="00857584" w:rsidRDefault="00617BDC">
      <w:pPr>
        <w:pStyle w:val="TDC3"/>
        <w:rPr>
          <w:rFonts w:asciiTheme="minorHAnsi" w:eastAsiaTheme="minorEastAsia" w:hAnsiTheme="minorHAnsi"/>
          <w:b w:val="0"/>
          <w:i w:val="0"/>
          <w:noProof/>
          <w:lang w:eastAsia="es-EC"/>
        </w:rPr>
      </w:pPr>
      <w:hyperlink w:anchor="_Toc435003642" w:history="1">
        <w:r w:rsidR="00857584" w:rsidRPr="00127FF5">
          <w:rPr>
            <w:rStyle w:val="Hipervnculo"/>
            <w:noProof/>
          </w:rPr>
          <w:t>1.1.1 Características de las Redes de Sensores</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_Toc435003642 \h </w:instrText>
        </w:r>
        <w:r w:rsidR="00305743" w:rsidRPr="00361D33">
          <w:rPr>
            <w:i w:val="0"/>
            <w:noProof/>
            <w:webHidden/>
          </w:rPr>
        </w:r>
        <w:r w:rsidR="00305743" w:rsidRPr="00361D33">
          <w:rPr>
            <w:i w:val="0"/>
            <w:noProof/>
            <w:webHidden/>
          </w:rPr>
          <w:fldChar w:fldCharType="separate"/>
        </w:r>
        <w:r w:rsidR="008F576C">
          <w:rPr>
            <w:i w:val="0"/>
            <w:noProof/>
            <w:webHidden/>
          </w:rPr>
          <w:t>5</w:t>
        </w:r>
        <w:r w:rsidR="00305743" w:rsidRPr="00361D33">
          <w:rPr>
            <w:i w:val="0"/>
            <w:noProof/>
            <w:webHidden/>
          </w:rPr>
          <w:fldChar w:fldCharType="end"/>
        </w:r>
      </w:hyperlink>
    </w:p>
    <w:p w:rsidR="00857584" w:rsidRDefault="00617BDC">
      <w:pPr>
        <w:pStyle w:val="TDC3"/>
        <w:rPr>
          <w:rFonts w:asciiTheme="minorHAnsi" w:eastAsiaTheme="minorEastAsia" w:hAnsiTheme="minorHAnsi"/>
          <w:b w:val="0"/>
          <w:i w:val="0"/>
          <w:noProof/>
          <w:lang w:eastAsia="es-EC"/>
        </w:rPr>
      </w:pPr>
      <w:hyperlink w:anchor="_Toc435003643" w:history="1">
        <w:r w:rsidR="00857584" w:rsidRPr="00127FF5">
          <w:rPr>
            <w:rStyle w:val="Hipervnculo"/>
            <w:noProof/>
          </w:rPr>
          <w:t>1.1.2 Elementos de las WSN</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_Toc435003643 \h </w:instrText>
        </w:r>
        <w:r w:rsidR="00305743" w:rsidRPr="00361D33">
          <w:rPr>
            <w:i w:val="0"/>
            <w:noProof/>
            <w:webHidden/>
          </w:rPr>
        </w:r>
        <w:r w:rsidR="00305743" w:rsidRPr="00361D33">
          <w:rPr>
            <w:i w:val="0"/>
            <w:noProof/>
            <w:webHidden/>
          </w:rPr>
          <w:fldChar w:fldCharType="separate"/>
        </w:r>
        <w:r w:rsidR="008F576C">
          <w:rPr>
            <w:i w:val="0"/>
            <w:noProof/>
            <w:webHidden/>
          </w:rPr>
          <w:t>7</w:t>
        </w:r>
        <w:r w:rsidR="00305743" w:rsidRPr="00361D33">
          <w:rPr>
            <w:i w:val="0"/>
            <w:noProof/>
            <w:webHidden/>
          </w:rPr>
          <w:fldChar w:fldCharType="end"/>
        </w:r>
      </w:hyperlink>
    </w:p>
    <w:p w:rsidR="00857584" w:rsidRDefault="00617BDC">
      <w:pPr>
        <w:pStyle w:val="TDC4"/>
        <w:rPr>
          <w:rFonts w:asciiTheme="minorHAnsi" w:eastAsiaTheme="minorEastAsia" w:hAnsiTheme="minorHAnsi"/>
          <w:i w:val="0"/>
          <w:noProof/>
          <w:lang w:eastAsia="es-EC"/>
        </w:rPr>
      </w:pPr>
      <w:hyperlink w:anchor="_Toc435003644" w:history="1">
        <w:r w:rsidR="00857584" w:rsidRPr="00127FF5">
          <w:rPr>
            <w:rStyle w:val="Hipervnculo"/>
            <w:noProof/>
          </w:rPr>
          <w:t>1.1.2.1Nodos Sensoriales (Motas)</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_Toc435003644 \h </w:instrText>
        </w:r>
        <w:r w:rsidR="00305743" w:rsidRPr="00361D33">
          <w:rPr>
            <w:i w:val="0"/>
            <w:noProof/>
            <w:webHidden/>
          </w:rPr>
        </w:r>
        <w:r w:rsidR="00305743" w:rsidRPr="00361D33">
          <w:rPr>
            <w:i w:val="0"/>
            <w:noProof/>
            <w:webHidden/>
          </w:rPr>
          <w:fldChar w:fldCharType="separate"/>
        </w:r>
        <w:r w:rsidR="008F576C">
          <w:rPr>
            <w:i w:val="0"/>
            <w:noProof/>
            <w:webHidden/>
          </w:rPr>
          <w:t>7</w:t>
        </w:r>
        <w:r w:rsidR="00305743" w:rsidRPr="00361D33">
          <w:rPr>
            <w:i w:val="0"/>
            <w:noProof/>
            <w:webHidden/>
          </w:rPr>
          <w:fldChar w:fldCharType="end"/>
        </w:r>
      </w:hyperlink>
    </w:p>
    <w:p w:rsidR="00857584" w:rsidRDefault="00617BDC">
      <w:pPr>
        <w:pStyle w:val="TDC4"/>
        <w:rPr>
          <w:rFonts w:asciiTheme="minorHAnsi" w:eastAsiaTheme="minorEastAsia" w:hAnsiTheme="minorHAnsi"/>
          <w:i w:val="0"/>
          <w:noProof/>
          <w:lang w:eastAsia="es-EC"/>
        </w:rPr>
      </w:pPr>
      <w:hyperlink w:anchor="_Toc435003645" w:history="1">
        <w:r w:rsidR="00857584" w:rsidRPr="00127FF5">
          <w:rPr>
            <w:rStyle w:val="Hipervnculo"/>
            <w:noProof/>
          </w:rPr>
          <w:t>1.1.2.2Gateway</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_Toc435003645 \h </w:instrText>
        </w:r>
        <w:r w:rsidR="00305743" w:rsidRPr="00361D33">
          <w:rPr>
            <w:i w:val="0"/>
            <w:noProof/>
            <w:webHidden/>
          </w:rPr>
        </w:r>
        <w:r w:rsidR="00305743" w:rsidRPr="00361D33">
          <w:rPr>
            <w:i w:val="0"/>
            <w:noProof/>
            <w:webHidden/>
          </w:rPr>
          <w:fldChar w:fldCharType="separate"/>
        </w:r>
        <w:r w:rsidR="008F576C">
          <w:rPr>
            <w:i w:val="0"/>
            <w:noProof/>
            <w:webHidden/>
          </w:rPr>
          <w:t>9</w:t>
        </w:r>
        <w:r w:rsidR="00305743" w:rsidRPr="00361D33">
          <w:rPr>
            <w:i w:val="0"/>
            <w:noProof/>
            <w:webHidden/>
          </w:rPr>
          <w:fldChar w:fldCharType="end"/>
        </w:r>
      </w:hyperlink>
    </w:p>
    <w:p w:rsidR="00857584" w:rsidRDefault="00617BDC">
      <w:pPr>
        <w:pStyle w:val="TDC4"/>
        <w:rPr>
          <w:rFonts w:asciiTheme="minorHAnsi" w:eastAsiaTheme="minorEastAsia" w:hAnsiTheme="minorHAnsi"/>
          <w:i w:val="0"/>
          <w:noProof/>
          <w:lang w:eastAsia="es-EC"/>
        </w:rPr>
      </w:pPr>
      <w:hyperlink w:anchor="_Toc435003646" w:history="1">
        <w:r w:rsidR="00857584" w:rsidRPr="00127FF5">
          <w:rPr>
            <w:rStyle w:val="Hipervnculo"/>
            <w:noProof/>
          </w:rPr>
          <w:t>1.1.2.3Estación Base</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_Toc435003646 \h </w:instrText>
        </w:r>
        <w:r w:rsidR="00305743" w:rsidRPr="00361D33">
          <w:rPr>
            <w:i w:val="0"/>
            <w:noProof/>
            <w:webHidden/>
          </w:rPr>
        </w:r>
        <w:r w:rsidR="00305743" w:rsidRPr="00361D33">
          <w:rPr>
            <w:i w:val="0"/>
            <w:noProof/>
            <w:webHidden/>
          </w:rPr>
          <w:fldChar w:fldCharType="separate"/>
        </w:r>
        <w:r w:rsidR="008F576C">
          <w:rPr>
            <w:i w:val="0"/>
            <w:noProof/>
            <w:webHidden/>
          </w:rPr>
          <w:t>9</w:t>
        </w:r>
        <w:r w:rsidR="00305743" w:rsidRPr="00361D33">
          <w:rPr>
            <w:i w:val="0"/>
            <w:noProof/>
            <w:webHidden/>
          </w:rPr>
          <w:fldChar w:fldCharType="end"/>
        </w:r>
      </w:hyperlink>
    </w:p>
    <w:p w:rsidR="00857584" w:rsidRDefault="00617BDC">
      <w:pPr>
        <w:pStyle w:val="TDC3"/>
        <w:rPr>
          <w:rFonts w:asciiTheme="minorHAnsi" w:eastAsiaTheme="minorEastAsia" w:hAnsiTheme="minorHAnsi"/>
          <w:b w:val="0"/>
          <w:i w:val="0"/>
          <w:noProof/>
          <w:lang w:eastAsia="es-EC"/>
        </w:rPr>
      </w:pPr>
      <w:hyperlink w:anchor="_Toc435003647" w:history="1">
        <w:r w:rsidR="00857584" w:rsidRPr="00127FF5">
          <w:rPr>
            <w:rStyle w:val="Hipervnculo"/>
            <w:noProof/>
          </w:rPr>
          <w:t>1.1.3 Topología de Red</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_Toc435003647 \h </w:instrText>
        </w:r>
        <w:r w:rsidR="00305743" w:rsidRPr="00361D33">
          <w:rPr>
            <w:i w:val="0"/>
            <w:noProof/>
            <w:webHidden/>
          </w:rPr>
        </w:r>
        <w:r w:rsidR="00305743" w:rsidRPr="00361D33">
          <w:rPr>
            <w:i w:val="0"/>
            <w:noProof/>
            <w:webHidden/>
          </w:rPr>
          <w:fldChar w:fldCharType="separate"/>
        </w:r>
        <w:r w:rsidR="008F576C">
          <w:rPr>
            <w:i w:val="0"/>
            <w:noProof/>
            <w:webHidden/>
          </w:rPr>
          <w:t>9</w:t>
        </w:r>
        <w:r w:rsidR="00305743" w:rsidRPr="00361D33">
          <w:rPr>
            <w:i w:val="0"/>
            <w:noProof/>
            <w:webHidden/>
          </w:rPr>
          <w:fldChar w:fldCharType="end"/>
        </w:r>
      </w:hyperlink>
    </w:p>
    <w:p w:rsidR="00857584" w:rsidRDefault="00617BDC">
      <w:pPr>
        <w:pStyle w:val="TDC4"/>
        <w:rPr>
          <w:rFonts w:asciiTheme="minorHAnsi" w:eastAsiaTheme="minorEastAsia" w:hAnsiTheme="minorHAnsi"/>
          <w:i w:val="0"/>
          <w:noProof/>
          <w:lang w:eastAsia="es-EC"/>
        </w:rPr>
      </w:pPr>
      <w:hyperlink w:anchor="_Toc435003648" w:history="1">
        <w:r w:rsidR="00857584" w:rsidRPr="00127FF5">
          <w:rPr>
            <w:rStyle w:val="Hipervnculo"/>
            <w:noProof/>
          </w:rPr>
          <w:t>1.1.3.1Topología de Estrella</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_Toc435003648 \h </w:instrText>
        </w:r>
        <w:r w:rsidR="00305743" w:rsidRPr="00361D33">
          <w:rPr>
            <w:i w:val="0"/>
            <w:noProof/>
            <w:webHidden/>
          </w:rPr>
        </w:r>
        <w:r w:rsidR="00305743" w:rsidRPr="00361D33">
          <w:rPr>
            <w:i w:val="0"/>
            <w:noProof/>
            <w:webHidden/>
          </w:rPr>
          <w:fldChar w:fldCharType="separate"/>
        </w:r>
        <w:r w:rsidR="008F576C">
          <w:rPr>
            <w:i w:val="0"/>
            <w:noProof/>
            <w:webHidden/>
          </w:rPr>
          <w:t>10</w:t>
        </w:r>
        <w:r w:rsidR="00305743" w:rsidRPr="00361D33">
          <w:rPr>
            <w:i w:val="0"/>
            <w:noProof/>
            <w:webHidden/>
          </w:rPr>
          <w:fldChar w:fldCharType="end"/>
        </w:r>
      </w:hyperlink>
    </w:p>
    <w:p w:rsidR="00857584" w:rsidRDefault="00617BDC">
      <w:pPr>
        <w:pStyle w:val="TDC4"/>
        <w:rPr>
          <w:rFonts w:asciiTheme="minorHAnsi" w:eastAsiaTheme="minorEastAsia" w:hAnsiTheme="minorHAnsi"/>
          <w:i w:val="0"/>
          <w:noProof/>
          <w:lang w:eastAsia="es-EC"/>
        </w:rPr>
      </w:pPr>
      <w:hyperlink w:anchor="_Toc435003649" w:history="1">
        <w:r w:rsidR="00857584" w:rsidRPr="00127FF5">
          <w:rPr>
            <w:rStyle w:val="Hipervnculo"/>
            <w:noProof/>
          </w:rPr>
          <w:t>1.1.3.2Topología Árbol</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_Toc435003649 \h </w:instrText>
        </w:r>
        <w:r w:rsidR="00305743" w:rsidRPr="00361D33">
          <w:rPr>
            <w:i w:val="0"/>
            <w:noProof/>
            <w:webHidden/>
          </w:rPr>
        </w:r>
        <w:r w:rsidR="00305743" w:rsidRPr="00361D33">
          <w:rPr>
            <w:i w:val="0"/>
            <w:noProof/>
            <w:webHidden/>
          </w:rPr>
          <w:fldChar w:fldCharType="separate"/>
        </w:r>
        <w:r w:rsidR="008F576C">
          <w:rPr>
            <w:i w:val="0"/>
            <w:noProof/>
            <w:webHidden/>
          </w:rPr>
          <w:t>10</w:t>
        </w:r>
        <w:r w:rsidR="00305743" w:rsidRPr="00361D33">
          <w:rPr>
            <w:i w:val="0"/>
            <w:noProof/>
            <w:webHidden/>
          </w:rPr>
          <w:fldChar w:fldCharType="end"/>
        </w:r>
      </w:hyperlink>
    </w:p>
    <w:p w:rsidR="00857584" w:rsidRDefault="00617BDC">
      <w:pPr>
        <w:pStyle w:val="TDC4"/>
        <w:rPr>
          <w:rFonts w:asciiTheme="minorHAnsi" w:eastAsiaTheme="minorEastAsia" w:hAnsiTheme="minorHAnsi"/>
          <w:i w:val="0"/>
          <w:noProof/>
          <w:lang w:eastAsia="es-EC"/>
        </w:rPr>
      </w:pPr>
      <w:hyperlink w:anchor="_Toc435003650" w:history="1">
        <w:r w:rsidR="00857584" w:rsidRPr="00127FF5">
          <w:rPr>
            <w:rStyle w:val="Hipervnculo"/>
            <w:noProof/>
          </w:rPr>
          <w:t>1.1.3.3Topología de Malla Estrella</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_Toc435003650 \h </w:instrText>
        </w:r>
        <w:r w:rsidR="00305743" w:rsidRPr="00361D33">
          <w:rPr>
            <w:i w:val="0"/>
            <w:noProof/>
            <w:webHidden/>
          </w:rPr>
        </w:r>
        <w:r w:rsidR="00305743" w:rsidRPr="00361D33">
          <w:rPr>
            <w:i w:val="0"/>
            <w:noProof/>
            <w:webHidden/>
          </w:rPr>
          <w:fldChar w:fldCharType="separate"/>
        </w:r>
        <w:r w:rsidR="008F576C">
          <w:rPr>
            <w:i w:val="0"/>
            <w:noProof/>
            <w:webHidden/>
          </w:rPr>
          <w:t>11</w:t>
        </w:r>
        <w:r w:rsidR="00305743" w:rsidRPr="00361D33">
          <w:rPr>
            <w:i w:val="0"/>
            <w:noProof/>
            <w:webHidden/>
          </w:rPr>
          <w:fldChar w:fldCharType="end"/>
        </w:r>
      </w:hyperlink>
    </w:p>
    <w:p w:rsidR="00857584" w:rsidRDefault="00617BDC">
      <w:pPr>
        <w:pStyle w:val="TDC2"/>
        <w:rPr>
          <w:rFonts w:asciiTheme="minorHAnsi" w:eastAsiaTheme="minorEastAsia" w:hAnsiTheme="minorHAnsi"/>
          <w:b w:val="0"/>
          <w:bCs w:val="0"/>
          <w:noProof/>
          <w:lang w:eastAsia="es-EC"/>
        </w:rPr>
      </w:pPr>
      <w:hyperlink w:anchor="_Toc435003651" w:history="1">
        <w:r w:rsidR="00857584" w:rsidRPr="00127FF5">
          <w:rPr>
            <w:rStyle w:val="Hipervnculo"/>
            <w:noProof/>
          </w:rPr>
          <w:t>1.2 Protocolo Zigbee</w:t>
        </w:r>
        <w:r w:rsidR="00857584">
          <w:rPr>
            <w:noProof/>
            <w:webHidden/>
          </w:rPr>
          <w:tab/>
        </w:r>
        <w:r w:rsidR="00305743">
          <w:rPr>
            <w:noProof/>
            <w:webHidden/>
          </w:rPr>
          <w:fldChar w:fldCharType="begin"/>
        </w:r>
        <w:r w:rsidR="00857584">
          <w:rPr>
            <w:noProof/>
            <w:webHidden/>
          </w:rPr>
          <w:instrText xml:space="preserve"> PAGEREF _Toc435003651 \h </w:instrText>
        </w:r>
        <w:r w:rsidR="00305743">
          <w:rPr>
            <w:noProof/>
            <w:webHidden/>
          </w:rPr>
        </w:r>
        <w:r w:rsidR="00305743">
          <w:rPr>
            <w:noProof/>
            <w:webHidden/>
          </w:rPr>
          <w:fldChar w:fldCharType="separate"/>
        </w:r>
        <w:r w:rsidR="008F576C">
          <w:rPr>
            <w:noProof/>
            <w:webHidden/>
          </w:rPr>
          <w:t>11</w:t>
        </w:r>
        <w:r w:rsidR="00305743">
          <w:rPr>
            <w:noProof/>
            <w:webHidden/>
          </w:rPr>
          <w:fldChar w:fldCharType="end"/>
        </w:r>
      </w:hyperlink>
    </w:p>
    <w:p w:rsidR="00857584" w:rsidRDefault="00617BDC">
      <w:pPr>
        <w:pStyle w:val="TDC3"/>
        <w:rPr>
          <w:rFonts w:asciiTheme="minorHAnsi" w:eastAsiaTheme="minorEastAsia" w:hAnsiTheme="minorHAnsi"/>
          <w:b w:val="0"/>
          <w:i w:val="0"/>
          <w:noProof/>
          <w:lang w:eastAsia="es-EC"/>
        </w:rPr>
      </w:pPr>
      <w:hyperlink w:anchor="_Toc435003652" w:history="1">
        <w:r w:rsidR="00857584" w:rsidRPr="00127FF5">
          <w:rPr>
            <w:rStyle w:val="Hipervnculo"/>
            <w:noProof/>
          </w:rPr>
          <w:t>1.2.1 Mercados y Aplicaciones Zigbee</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_Toc435003652 \h </w:instrText>
        </w:r>
        <w:r w:rsidR="00305743" w:rsidRPr="00361D33">
          <w:rPr>
            <w:i w:val="0"/>
            <w:noProof/>
            <w:webHidden/>
          </w:rPr>
        </w:r>
        <w:r w:rsidR="00305743" w:rsidRPr="00361D33">
          <w:rPr>
            <w:i w:val="0"/>
            <w:noProof/>
            <w:webHidden/>
          </w:rPr>
          <w:fldChar w:fldCharType="separate"/>
        </w:r>
        <w:r w:rsidR="008F576C">
          <w:rPr>
            <w:i w:val="0"/>
            <w:noProof/>
            <w:webHidden/>
          </w:rPr>
          <w:t>12</w:t>
        </w:r>
        <w:r w:rsidR="00305743" w:rsidRPr="00361D33">
          <w:rPr>
            <w:i w:val="0"/>
            <w:noProof/>
            <w:webHidden/>
          </w:rPr>
          <w:fldChar w:fldCharType="end"/>
        </w:r>
      </w:hyperlink>
    </w:p>
    <w:p w:rsidR="00857584" w:rsidRDefault="00617BDC">
      <w:pPr>
        <w:pStyle w:val="TDC3"/>
        <w:rPr>
          <w:rFonts w:asciiTheme="minorHAnsi" w:eastAsiaTheme="minorEastAsia" w:hAnsiTheme="minorHAnsi"/>
          <w:b w:val="0"/>
          <w:i w:val="0"/>
          <w:noProof/>
          <w:lang w:eastAsia="es-EC"/>
        </w:rPr>
      </w:pPr>
      <w:hyperlink w:anchor="_Toc435003653" w:history="1">
        <w:r w:rsidR="00857584" w:rsidRPr="00127FF5">
          <w:rPr>
            <w:rStyle w:val="Hipervnculo"/>
            <w:noProof/>
          </w:rPr>
          <w:t>1.2.2 Alternativas a Zigbee</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_Toc435003653 \h </w:instrText>
        </w:r>
        <w:r w:rsidR="00305743" w:rsidRPr="00361D33">
          <w:rPr>
            <w:i w:val="0"/>
            <w:noProof/>
            <w:webHidden/>
          </w:rPr>
        </w:r>
        <w:r w:rsidR="00305743" w:rsidRPr="00361D33">
          <w:rPr>
            <w:i w:val="0"/>
            <w:noProof/>
            <w:webHidden/>
          </w:rPr>
          <w:fldChar w:fldCharType="separate"/>
        </w:r>
        <w:r w:rsidR="008F576C">
          <w:rPr>
            <w:i w:val="0"/>
            <w:noProof/>
            <w:webHidden/>
          </w:rPr>
          <w:t>12</w:t>
        </w:r>
        <w:r w:rsidR="00305743" w:rsidRPr="00361D33">
          <w:rPr>
            <w:i w:val="0"/>
            <w:noProof/>
            <w:webHidden/>
          </w:rPr>
          <w:fldChar w:fldCharType="end"/>
        </w:r>
      </w:hyperlink>
    </w:p>
    <w:p w:rsidR="00857584" w:rsidRDefault="00617BDC">
      <w:pPr>
        <w:pStyle w:val="TDC3"/>
        <w:rPr>
          <w:rFonts w:asciiTheme="minorHAnsi" w:eastAsiaTheme="minorEastAsia" w:hAnsiTheme="minorHAnsi"/>
          <w:b w:val="0"/>
          <w:i w:val="0"/>
          <w:noProof/>
          <w:lang w:eastAsia="es-EC"/>
        </w:rPr>
      </w:pPr>
      <w:hyperlink w:anchor="_Toc435003654" w:history="1">
        <w:r w:rsidR="00857584" w:rsidRPr="00127FF5">
          <w:rPr>
            <w:rStyle w:val="Hipervnculo"/>
            <w:noProof/>
          </w:rPr>
          <w:t>1.2.3 Bandas de Operación</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_Toc435003654 \h </w:instrText>
        </w:r>
        <w:r w:rsidR="00305743" w:rsidRPr="00361D33">
          <w:rPr>
            <w:i w:val="0"/>
            <w:noProof/>
            <w:webHidden/>
          </w:rPr>
        </w:r>
        <w:r w:rsidR="00305743" w:rsidRPr="00361D33">
          <w:rPr>
            <w:i w:val="0"/>
            <w:noProof/>
            <w:webHidden/>
          </w:rPr>
          <w:fldChar w:fldCharType="separate"/>
        </w:r>
        <w:r w:rsidR="008F576C">
          <w:rPr>
            <w:i w:val="0"/>
            <w:noProof/>
            <w:webHidden/>
          </w:rPr>
          <w:t>14</w:t>
        </w:r>
        <w:r w:rsidR="00305743" w:rsidRPr="00361D33">
          <w:rPr>
            <w:i w:val="0"/>
            <w:noProof/>
            <w:webHidden/>
          </w:rPr>
          <w:fldChar w:fldCharType="end"/>
        </w:r>
      </w:hyperlink>
    </w:p>
    <w:p w:rsidR="00857584" w:rsidRDefault="00617BDC">
      <w:pPr>
        <w:pStyle w:val="TDC2"/>
        <w:rPr>
          <w:rFonts w:asciiTheme="minorHAnsi" w:eastAsiaTheme="minorEastAsia" w:hAnsiTheme="minorHAnsi"/>
          <w:b w:val="0"/>
          <w:bCs w:val="0"/>
          <w:noProof/>
          <w:lang w:eastAsia="es-EC"/>
        </w:rPr>
      </w:pPr>
      <w:hyperlink w:anchor="_Toc435003655" w:history="1">
        <w:r w:rsidR="00857584" w:rsidRPr="00127FF5">
          <w:rPr>
            <w:rStyle w:val="Hipervnculo"/>
            <w:noProof/>
          </w:rPr>
          <w:t>1.3 Estándar IEEE 802.15.4</w:t>
        </w:r>
        <w:r w:rsidR="00857584">
          <w:rPr>
            <w:noProof/>
            <w:webHidden/>
          </w:rPr>
          <w:tab/>
        </w:r>
        <w:r w:rsidR="00305743">
          <w:rPr>
            <w:noProof/>
            <w:webHidden/>
          </w:rPr>
          <w:fldChar w:fldCharType="begin"/>
        </w:r>
        <w:r w:rsidR="00857584">
          <w:rPr>
            <w:noProof/>
            <w:webHidden/>
          </w:rPr>
          <w:instrText xml:space="preserve"> PAGEREF _Toc435003655 \h </w:instrText>
        </w:r>
        <w:r w:rsidR="00305743">
          <w:rPr>
            <w:noProof/>
            <w:webHidden/>
          </w:rPr>
        </w:r>
        <w:r w:rsidR="00305743">
          <w:rPr>
            <w:noProof/>
            <w:webHidden/>
          </w:rPr>
          <w:fldChar w:fldCharType="separate"/>
        </w:r>
        <w:r w:rsidR="008F576C">
          <w:rPr>
            <w:noProof/>
            <w:webHidden/>
          </w:rPr>
          <w:t>15</w:t>
        </w:r>
        <w:r w:rsidR="00305743">
          <w:rPr>
            <w:noProof/>
            <w:webHidden/>
          </w:rPr>
          <w:fldChar w:fldCharType="end"/>
        </w:r>
      </w:hyperlink>
    </w:p>
    <w:p w:rsidR="00857584" w:rsidRDefault="00617BDC">
      <w:pPr>
        <w:pStyle w:val="TDC3"/>
        <w:rPr>
          <w:rFonts w:asciiTheme="minorHAnsi" w:eastAsiaTheme="minorEastAsia" w:hAnsiTheme="minorHAnsi"/>
          <w:b w:val="0"/>
          <w:i w:val="0"/>
          <w:noProof/>
          <w:lang w:eastAsia="es-EC"/>
        </w:rPr>
      </w:pPr>
      <w:hyperlink w:anchor="_Toc435003656" w:history="1">
        <w:r w:rsidR="00857584" w:rsidRPr="00127FF5">
          <w:rPr>
            <w:rStyle w:val="Hipervnculo"/>
            <w:noProof/>
          </w:rPr>
          <w:t>1.3.1 Arquitectura del Estándar IEEE 802.15.4</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_Toc435003656 \h </w:instrText>
        </w:r>
        <w:r w:rsidR="00305743" w:rsidRPr="00361D33">
          <w:rPr>
            <w:i w:val="0"/>
            <w:noProof/>
            <w:webHidden/>
          </w:rPr>
        </w:r>
        <w:r w:rsidR="00305743" w:rsidRPr="00361D33">
          <w:rPr>
            <w:i w:val="0"/>
            <w:noProof/>
            <w:webHidden/>
          </w:rPr>
          <w:fldChar w:fldCharType="separate"/>
        </w:r>
        <w:r w:rsidR="008F576C">
          <w:rPr>
            <w:i w:val="0"/>
            <w:noProof/>
            <w:webHidden/>
          </w:rPr>
          <w:t>15</w:t>
        </w:r>
        <w:r w:rsidR="00305743" w:rsidRPr="00361D33">
          <w:rPr>
            <w:i w:val="0"/>
            <w:noProof/>
            <w:webHidden/>
          </w:rPr>
          <w:fldChar w:fldCharType="end"/>
        </w:r>
      </w:hyperlink>
    </w:p>
    <w:p w:rsidR="00857584" w:rsidRDefault="00617BDC">
      <w:pPr>
        <w:pStyle w:val="TDC4"/>
        <w:rPr>
          <w:rFonts w:asciiTheme="minorHAnsi" w:eastAsiaTheme="minorEastAsia" w:hAnsiTheme="minorHAnsi"/>
          <w:i w:val="0"/>
          <w:noProof/>
          <w:lang w:eastAsia="es-EC"/>
        </w:rPr>
      </w:pPr>
      <w:hyperlink w:anchor="_Toc435003657" w:history="1">
        <w:r w:rsidR="00857584" w:rsidRPr="00127FF5">
          <w:rPr>
            <w:rStyle w:val="Hipervnculo"/>
            <w:noProof/>
          </w:rPr>
          <w:t>1.3.1.1Capa Física PHY</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_Toc435003657 \h </w:instrText>
        </w:r>
        <w:r w:rsidR="00305743" w:rsidRPr="00361D33">
          <w:rPr>
            <w:i w:val="0"/>
            <w:noProof/>
            <w:webHidden/>
          </w:rPr>
        </w:r>
        <w:r w:rsidR="00305743" w:rsidRPr="00361D33">
          <w:rPr>
            <w:i w:val="0"/>
            <w:noProof/>
            <w:webHidden/>
          </w:rPr>
          <w:fldChar w:fldCharType="separate"/>
        </w:r>
        <w:r w:rsidR="008F576C">
          <w:rPr>
            <w:i w:val="0"/>
            <w:noProof/>
            <w:webHidden/>
          </w:rPr>
          <w:t>16</w:t>
        </w:r>
        <w:r w:rsidR="00305743" w:rsidRPr="00361D33">
          <w:rPr>
            <w:i w:val="0"/>
            <w:noProof/>
            <w:webHidden/>
          </w:rPr>
          <w:fldChar w:fldCharType="end"/>
        </w:r>
      </w:hyperlink>
    </w:p>
    <w:p w:rsidR="00857584" w:rsidRDefault="00617BDC">
      <w:pPr>
        <w:pStyle w:val="TDC4"/>
        <w:rPr>
          <w:rFonts w:asciiTheme="minorHAnsi" w:eastAsiaTheme="minorEastAsia" w:hAnsiTheme="minorHAnsi"/>
          <w:i w:val="0"/>
          <w:noProof/>
          <w:lang w:eastAsia="es-EC"/>
        </w:rPr>
      </w:pPr>
      <w:hyperlink w:anchor="_Toc435003658" w:history="1">
        <w:r w:rsidR="00857584" w:rsidRPr="00127FF5">
          <w:rPr>
            <w:rStyle w:val="Hipervnculo"/>
            <w:noProof/>
          </w:rPr>
          <w:t>1.3.1.2Capa MAC</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_Toc435003658 \h </w:instrText>
        </w:r>
        <w:r w:rsidR="00305743" w:rsidRPr="00361D33">
          <w:rPr>
            <w:i w:val="0"/>
            <w:noProof/>
            <w:webHidden/>
          </w:rPr>
        </w:r>
        <w:r w:rsidR="00305743" w:rsidRPr="00361D33">
          <w:rPr>
            <w:i w:val="0"/>
            <w:noProof/>
            <w:webHidden/>
          </w:rPr>
          <w:fldChar w:fldCharType="separate"/>
        </w:r>
        <w:r w:rsidR="008F576C">
          <w:rPr>
            <w:i w:val="0"/>
            <w:noProof/>
            <w:webHidden/>
          </w:rPr>
          <w:t>18</w:t>
        </w:r>
        <w:r w:rsidR="00305743" w:rsidRPr="00361D33">
          <w:rPr>
            <w:i w:val="0"/>
            <w:noProof/>
            <w:webHidden/>
          </w:rPr>
          <w:fldChar w:fldCharType="end"/>
        </w:r>
      </w:hyperlink>
    </w:p>
    <w:p w:rsidR="00857584" w:rsidRDefault="00617BDC">
      <w:pPr>
        <w:pStyle w:val="TDC2"/>
        <w:rPr>
          <w:rFonts w:asciiTheme="minorHAnsi" w:eastAsiaTheme="minorEastAsia" w:hAnsiTheme="minorHAnsi"/>
          <w:b w:val="0"/>
          <w:bCs w:val="0"/>
          <w:noProof/>
          <w:lang w:eastAsia="es-EC"/>
        </w:rPr>
      </w:pPr>
      <w:hyperlink w:anchor="_Toc435003659" w:history="1">
        <w:r w:rsidR="00857584" w:rsidRPr="00127FF5">
          <w:rPr>
            <w:rStyle w:val="Hipervnculo"/>
            <w:noProof/>
          </w:rPr>
          <w:t>1.4 Módulos de Trasmisión Xbee</w:t>
        </w:r>
        <w:r w:rsidR="00857584">
          <w:rPr>
            <w:noProof/>
            <w:webHidden/>
          </w:rPr>
          <w:tab/>
        </w:r>
        <w:r w:rsidR="00305743">
          <w:rPr>
            <w:noProof/>
            <w:webHidden/>
          </w:rPr>
          <w:fldChar w:fldCharType="begin"/>
        </w:r>
        <w:r w:rsidR="00857584">
          <w:rPr>
            <w:noProof/>
            <w:webHidden/>
          </w:rPr>
          <w:instrText xml:space="preserve"> PAGEREF _Toc435003659 \h </w:instrText>
        </w:r>
        <w:r w:rsidR="00305743">
          <w:rPr>
            <w:noProof/>
            <w:webHidden/>
          </w:rPr>
        </w:r>
        <w:r w:rsidR="00305743">
          <w:rPr>
            <w:noProof/>
            <w:webHidden/>
          </w:rPr>
          <w:fldChar w:fldCharType="separate"/>
        </w:r>
        <w:r w:rsidR="008F576C">
          <w:rPr>
            <w:noProof/>
            <w:webHidden/>
          </w:rPr>
          <w:t>19</w:t>
        </w:r>
        <w:r w:rsidR="00305743">
          <w:rPr>
            <w:noProof/>
            <w:webHidden/>
          </w:rPr>
          <w:fldChar w:fldCharType="end"/>
        </w:r>
      </w:hyperlink>
    </w:p>
    <w:p w:rsidR="00857584" w:rsidRDefault="00617BDC">
      <w:pPr>
        <w:pStyle w:val="TDC3"/>
        <w:rPr>
          <w:rFonts w:asciiTheme="minorHAnsi" w:eastAsiaTheme="minorEastAsia" w:hAnsiTheme="minorHAnsi"/>
          <w:b w:val="0"/>
          <w:i w:val="0"/>
          <w:noProof/>
          <w:lang w:eastAsia="es-EC"/>
        </w:rPr>
      </w:pPr>
      <w:hyperlink w:anchor="_Toc435003660" w:history="1">
        <w:r w:rsidR="00857584" w:rsidRPr="00127FF5">
          <w:rPr>
            <w:rStyle w:val="Hipervnculo"/>
            <w:noProof/>
          </w:rPr>
          <w:t>1.4.1 Tipos de Antenas</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_Toc435003660 \h </w:instrText>
        </w:r>
        <w:r w:rsidR="00305743" w:rsidRPr="00361D33">
          <w:rPr>
            <w:i w:val="0"/>
            <w:noProof/>
            <w:webHidden/>
          </w:rPr>
        </w:r>
        <w:r w:rsidR="00305743" w:rsidRPr="00361D33">
          <w:rPr>
            <w:i w:val="0"/>
            <w:noProof/>
            <w:webHidden/>
          </w:rPr>
          <w:fldChar w:fldCharType="separate"/>
        </w:r>
        <w:r w:rsidR="008F576C">
          <w:rPr>
            <w:i w:val="0"/>
            <w:noProof/>
            <w:webHidden/>
          </w:rPr>
          <w:t>20</w:t>
        </w:r>
        <w:r w:rsidR="00305743" w:rsidRPr="00361D33">
          <w:rPr>
            <w:i w:val="0"/>
            <w:noProof/>
            <w:webHidden/>
          </w:rPr>
          <w:fldChar w:fldCharType="end"/>
        </w:r>
      </w:hyperlink>
    </w:p>
    <w:p w:rsidR="00857584" w:rsidRDefault="00617BDC">
      <w:pPr>
        <w:pStyle w:val="TDC3"/>
        <w:rPr>
          <w:rFonts w:asciiTheme="minorHAnsi" w:eastAsiaTheme="minorEastAsia" w:hAnsiTheme="minorHAnsi"/>
          <w:b w:val="0"/>
          <w:i w:val="0"/>
          <w:noProof/>
          <w:lang w:eastAsia="es-EC"/>
        </w:rPr>
      </w:pPr>
      <w:hyperlink w:anchor="_Toc435003661" w:history="1">
        <w:r w:rsidR="00857584" w:rsidRPr="00127FF5">
          <w:rPr>
            <w:rStyle w:val="Hipervnculo"/>
            <w:noProof/>
            <w:lang w:eastAsia="es-EC"/>
          </w:rPr>
          <w:t>1.4.2 Características generales de los módulos XBee, XBee PRO</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_Toc435003661 \h </w:instrText>
        </w:r>
        <w:r w:rsidR="00305743" w:rsidRPr="00361D33">
          <w:rPr>
            <w:i w:val="0"/>
            <w:noProof/>
            <w:webHidden/>
          </w:rPr>
        </w:r>
        <w:r w:rsidR="00305743" w:rsidRPr="00361D33">
          <w:rPr>
            <w:i w:val="0"/>
            <w:noProof/>
            <w:webHidden/>
          </w:rPr>
          <w:fldChar w:fldCharType="separate"/>
        </w:r>
        <w:r w:rsidR="008F576C">
          <w:rPr>
            <w:i w:val="0"/>
            <w:noProof/>
            <w:webHidden/>
          </w:rPr>
          <w:t>21</w:t>
        </w:r>
        <w:r w:rsidR="00305743" w:rsidRPr="00361D33">
          <w:rPr>
            <w:i w:val="0"/>
            <w:noProof/>
            <w:webHidden/>
          </w:rPr>
          <w:fldChar w:fldCharType="end"/>
        </w:r>
      </w:hyperlink>
    </w:p>
    <w:p w:rsidR="00857584" w:rsidRDefault="00617BDC">
      <w:pPr>
        <w:pStyle w:val="TDC3"/>
        <w:rPr>
          <w:rFonts w:asciiTheme="minorHAnsi" w:eastAsiaTheme="minorEastAsia" w:hAnsiTheme="minorHAnsi"/>
          <w:b w:val="0"/>
          <w:i w:val="0"/>
          <w:noProof/>
          <w:lang w:eastAsia="es-EC"/>
        </w:rPr>
      </w:pPr>
      <w:hyperlink w:anchor="_Toc435003662" w:history="1">
        <w:r w:rsidR="00857584" w:rsidRPr="00127FF5">
          <w:rPr>
            <w:rStyle w:val="Hipervnculo"/>
            <w:noProof/>
          </w:rPr>
          <w:t>1.4.3 Formas de comunicación de los módulos Xbee</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_Toc435003662 \h </w:instrText>
        </w:r>
        <w:r w:rsidR="00305743" w:rsidRPr="00361D33">
          <w:rPr>
            <w:i w:val="0"/>
            <w:noProof/>
            <w:webHidden/>
          </w:rPr>
        </w:r>
        <w:r w:rsidR="00305743" w:rsidRPr="00361D33">
          <w:rPr>
            <w:i w:val="0"/>
            <w:noProof/>
            <w:webHidden/>
          </w:rPr>
          <w:fldChar w:fldCharType="separate"/>
        </w:r>
        <w:r w:rsidR="008F576C">
          <w:rPr>
            <w:i w:val="0"/>
            <w:noProof/>
            <w:webHidden/>
          </w:rPr>
          <w:t>22</w:t>
        </w:r>
        <w:r w:rsidR="00305743" w:rsidRPr="00361D33">
          <w:rPr>
            <w:i w:val="0"/>
            <w:noProof/>
            <w:webHidden/>
          </w:rPr>
          <w:fldChar w:fldCharType="end"/>
        </w:r>
      </w:hyperlink>
    </w:p>
    <w:p w:rsidR="00857584" w:rsidRDefault="00617BDC">
      <w:pPr>
        <w:pStyle w:val="TDC4"/>
        <w:rPr>
          <w:rFonts w:asciiTheme="minorHAnsi" w:eastAsiaTheme="minorEastAsia" w:hAnsiTheme="minorHAnsi"/>
          <w:i w:val="0"/>
          <w:noProof/>
          <w:lang w:eastAsia="es-EC"/>
        </w:rPr>
      </w:pPr>
      <w:hyperlink w:anchor="_Toc435003663" w:history="1">
        <w:r w:rsidR="00857584" w:rsidRPr="00127FF5">
          <w:rPr>
            <w:rStyle w:val="Hipervnculo"/>
            <w:noProof/>
          </w:rPr>
          <w:t>1.4.3.1Modo AT</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_Toc435003663 \h </w:instrText>
        </w:r>
        <w:r w:rsidR="00305743" w:rsidRPr="00361D33">
          <w:rPr>
            <w:i w:val="0"/>
            <w:noProof/>
            <w:webHidden/>
          </w:rPr>
        </w:r>
        <w:r w:rsidR="00305743" w:rsidRPr="00361D33">
          <w:rPr>
            <w:i w:val="0"/>
            <w:noProof/>
            <w:webHidden/>
          </w:rPr>
          <w:fldChar w:fldCharType="separate"/>
        </w:r>
        <w:r w:rsidR="008F576C">
          <w:rPr>
            <w:i w:val="0"/>
            <w:noProof/>
            <w:webHidden/>
          </w:rPr>
          <w:t>22</w:t>
        </w:r>
        <w:r w:rsidR="00305743" w:rsidRPr="00361D33">
          <w:rPr>
            <w:i w:val="0"/>
            <w:noProof/>
            <w:webHidden/>
          </w:rPr>
          <w:fldChar w:fldCharType="end"/>
        </w:r>
      </w:hyperlink>
    </w:p>
    <w:p w:rsidR="00857584" w:rsidRDefault="00617BDC">
      <w:pPr>
        <w:pStyle w:val="TDC4"/>
        <w:rPr>
          <w:rFonts w:asciiTheme="minorHAnsi" w:eastAsiaTheme="minorEastAsia" w:hAnsiTheme="minorHAnsi"/>
          <w:i w:val="0"/>
          <w:noProof/>
          <w:lang w:eastAsia="es-EC"/>
        </w:rPr>
      </w:pPr>
      <w:hyperlink w:anchor="_Toc435003664" w:history="1">
        <w:r w:rsidR="00857584" w:rsidRPr="00127FF5">
          <w:rPr>
            <w:rStyle w:val="Hipervnculo"/>
            <w:noProof/>
          </w:rPr>
          <w:t>1.4.3.2Modo API</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_Toc435003664 \h </w:instrText>
        </w:r>
        <w:r w:rsidR="00305743" w:rsidRPr="00361D33">
          <w:rPr>
            <w:i w:val="0"/>
            <w:noProof/>
            <w:webHidden/>
          </w:rPr>
        </w:r>
        <w:r w:rsidR="00305743" w:rsidRPr="00361D33">
          <w:rPr>
            <w:i w:val="0"/>
            <w:noProof/>
            <w:webHidden/>
          </w:rPr>
          <w:fldChar w:fldCharType="separate"/>
        </w:r>
        <w:r w:rsidR="008F576C">
          <w:rPr>
            <w:i w:val="0"/>
            <w:noProof/>
            <w:webHidden/>
          </w:rPr>
          <w:t>23</w:t>
        </w:r>
        <w:r w:rsidR="00305743" w:rsidRPr="00361D33">
          <w:rPr>
            <w:i w:val="0"/>
            <w:noProof/>
            <w:webHidden/>
          </w:rPr>
          <w:fldChar w:fldCharType="end"/>
        </w:r>
      </w:hyperlink>
    </w:p>
    <w:p w:rsidR="00857584" w:rsidRDefault="00617BDC">
      <w:pPr>
        <w:pStyle w:val="TDC3"/>
        <w:rPr>
          <w:rFonts w:asciiTheme="minorHAnsi" w:eastAsiaTheme="minorEastAsia" w:hAnsiTheme="minorHAnsi"/>
          <w:b w:val="0"/>
          <w:i w:val="0"/>
          <w:noProof/>
          <w:lang w:eastAsia="es-EC"/>
        </w:rPr>
      </w:pPr>
      <w:hyperlink w:anchor="_Toc435003665" w:history="1">
        <w:r w:rsidR="00857584" w:rsidRPr="00127FF5">
          <w:rPr>
            <w:rStyle w:val="Hipervnculo"/>
            <w:noProof/>
          </w:rPr>
          <w:t>1.4.4 Modos de operación</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_Toc435003665 \h </w:instrText>
        </w:r>
        <w:r w:rsidR="00305743" w:rsidRPr="00361D33">
          <w:rPr>
            <w:i w:val="0"/>
            <w:noProof/>
            <w:webHidden/>
          </w:rPr>
        </w:r>
        <w:r w:rsidR="00305743" w:rsidRPr="00361D33">
          <w:rPr>
            <w:i w:val="0"/>
            <w:noProof/>
            <w:webHidden/>
          </w:rPr>
          <w:fldChar w:fldCharType="separate"/>
        </w:r>
        <w:r w:rsidR="008F576C">
          <w:rPr>
            <w:i w:val="0"/>
            <w:noProof/>
            <w:webHidden/>
          </w:rPr>
          <w:t>23</w:t>
        </w:r>
        <w:r w:rsidR="00305743" w:rsidRPr="00361D33">
          <w:rPr>
            <w:i w:val="0"/>
            <w:noProof/>
            <w:webHidden/>
          </w:rPr>
          <w:fldChar w:fldCharType="end"/>
        </w:r>
      </w:hyperlink>
    </w:p>
    <w:p w:rsidR="00857584" w:rsidRDefault="00617BDC">
      <w:pPr>
        <w:pStyle w:val="TDC4"/>
        <w:rPr>
          <w:rFonts w:asciiTheme="minorHAnsi" w:eastAsiaTheme="minorEastAsia" w:hAnsiTheme="minorHAnsi"/>
          <w:i w:val="0"/>
          <w:noProof/>
          <w:lang w:eastAsia="es-EC"/>
        </w:rPr>
      </w:pPr>
      <w:hyperlink w:anchor="_Toc435003666" w:history="1">
        <w:r w:rsidR="00857584" w:rsidRPr="00127FF5">
          <w:rPr>
            <w:rStyle w:val="Hipervnculo"/>
            <w:noProof/>
          </w:rPr>
          <w:t>1.4.4.1Modo Transmisión/ Recepción</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_Toc435003666 \h </w:instrText>
        </w:r>
        <w:r w:rsidR="00305743" w:rsidRPr="00361D33">
          <w:rPr>
            <w:i w:val="0"/>
            <w:noProof/>
            <w:webHidden/>
          </w:rPr>
        </w:r>
        <w:r w:rsidR="00305743" w:rsidRPr="00361D33">
          <w:rPr>
            <w:i w:val="0"/>
            <w:noProof/>
            <w:webHidden/>
          </w:rPr>
          <w:fldChar w:fldCharType="separate"/>
        </w:r>
        <w:r w:rsidR="008F576C">
          <w:rPr>
            <w:i w:val="0"/>
            <w:noProof/>
            <w:webHidden/>
          </w:rPr>
          <w:t>23</w:t>
        </w:r>
        <w:r w:rsidR="00305743" w:rsidRPr="00361D33">
          <w:rPr>
            <w:i w:val="0"/>
            <w:noProof/>
            <w:webHidden/>
          </w:rPr>
          <w:fldChar w:fldCharType="end"/>
        </w:r>
      </w:hyperlink>
    </w:p>
    <w:p w:rsidR="00857584" w:rsidRDefault="00617BDC">
      <w:pPr>
        <w:pStyle w:val="TDC4"/>
        <w:rPr>
          <w:rFonts w:asciiTheme="minorHAnsi" w:eastAsiaTheme="minorEastAsia" w:hAnsiTheme="minorHAnsi"/>
          <w:i w:val="0"/>
          <w:noProof/>
          <w:lang w:eastAsia="es-EC"/>
        </w:rPr>
      </w:pPr>
      <w:hyperlink w:anchor="_Toc435003667" w:history="1">
        <w:r w:rsidR="00857584" w:rsidRPr="00127FF5">
          <w:rPr>
            <w:rStyle w:val="Hipervnculo"/>
            <w:noProof/>
          </w:rPr>
          <w:t>1.4.4.2Modo de bajo consumo</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_Toc435003667 \h </w:instrText>
        </w:r>
        <w:r w:rsidR="00305743" w:rsidRPr="00361D33">
          <w:rPr>
            <w:i w:val="0"/>
            <w:noProof/>
            <w:webHidden/>
          </w:rPr>
        </w:r>
        <w:r w:rsidR="00305743" w:rsidRPr="00361D33">
          <w:rPr>
            <w:i w:val="0"/>
            <w:noProof/>
            <w:webHidden/>
          </w:rPr>
          <w:fldChar w:fldCharType="separate"/>
        </w:r>
        <w:r w:rsidR="008F576C">
          <w:rPr>
            <w:i w:val="0"/>
            <w:noProof/>
            <w:webHidden/>
          </w:rPr>
          <w:t>23</w:t>
        </w:r>
        <w:r w:rsidR="00305743" w:rsidRPr="00361D33">
          <w:rPr>
            <w:i w:val="0"/>
            <w:noProof/>
            <w:webHidden/>
          </w:rPr>
          <w:fldChar w:fldCharType="end"/>
        </w:r>
      </w:hyperlink>
    </w:p>
    <w:p w:rsidR="00857584" w:rsidRDefault="00617BDC">
      <w:pPr>
        <w:pStyle w:val="TDC4"/>
        <w:rPr>
          <w:rFonts w:asciiTheme="minorHAnsi" w:eastAsiaTheme="minorEastAsia" w:hAnsiTheme="minorHAnsi"/>
          <w:i w:val="0"/>
          <w:noProof/>
          <w:lang w:eastAsia="es-EC"/>
        </w:rPr>
      </w:pPr>
      <w:hyperlink w:anchor="_Toc435003668" w:history="1">
        <w:r w:rsidR="00857584" w:rsidRPr="00127FF5">
          <w:rPr>
            <w:rStyle w:val="Hipervnculo"/>
            <w:noProof/>
          </w:rPr>
          <w:t>1.4.4.3Modo de comando</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_Toc435003668 \h </w:instrText>
        </w:r>
        <w:r w:rsidR="00305743" w:rsidRPr="00361D33">
          <w:rPr>
            <w:i w:val="0"/>
            <w:noProof/>
            <w:webHidden/>
          </w:rPr>
        </w:r>
        <w:r w:rsidR="00305743" w:rsidRPr="00361D33">
          <w:rPr>
            <w:i w:val="0"/>
            <w:noProof/>
            <w:webHidden/>
          </w:rPr>
          <w:fldChar w:fldCharType="separate"/>
        </w:r>
        <w:r w:rsidR="008F576C">
          <w:rPr>
            <w:i w:val="0"/>
            <w:noProof/>
            <w:webHidden/>
          </w:rPr>
          <w:t>24</w:t>
        </w:r>
        <w:r w:rsidR="00305743" w:rsidRPr="00361D33">
          <w:rPr>
            <w:i w:val="0"/>
            <w:noProof/>
            <w:webHidden/>
          </w:rPr>
          <w:fldChar w:fldCharType="end"/>
        </w:r>
      </w:hyperlink>
    </w:p>
    <w:p w:rsidR="00857584" w:rsidRDefault="00617BDC">
      <w:pPr>
        <w:pStyle w:val="TDC4"/>
        <w:rPr>
          <w:rFonts w:asciiTheme="minorHAnsi" w:eastAsiaTheme="minorEastAsia" w:hAnsiTheme="minorHAnsi"/>
          <w:i w:val="0"/>
          <w:noProof/>
          <w:lang w:eastAsia="es-EC"/>
        </w:rPr>
      </w:pPr>
      <w:hyperlink w:anchor="_Toc435003669" w:history="1">
        <w:r w:rsidR="00857584" w:rsidRPr="00127FF5">
          <w:rPr>
            <w:rStyle w:val="Hipervnculo"/>
            <w:noProof/>
          </w:rPr>
          <w:t>1.4.4.4Modo IDLE</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_Toc435003669 \h </w:instrText>
        </w:r>
        <w:r w:rsidR="00305743" w:rsidRPr="00361D33">
          <w:rPr>
            <w:i w:val="0"/>
            <w:noProof/>
            <w:webHidden/>
          </w:rPr>
        </w:r>
        <w:r w:rsidR="00305743" w:rsidRPr="00361D33">
          <w:rPr>
            <w:i w:val="0"/>
            <w:noProof/>
            <w:webHidden/>
          </w:rPr>
          <w:fldChar w:fldCharType="separate"/>
        </w:r>
        <w:r w:rsidR="008F576C">
          <w:rPr>
            <w:i w:val="0"/>
            <w:noProof/>
            <w:webHidden/>
          </w:rPr>
          <w:t>24</w:t>
        </w:r>
        <w:r w:rsidR="00305743" w:rsidRPr="00361D33">
          <w:rPr>
            <w:i w:val="0"/>
            <w:noProof/>
            <w:webHidden/>
          </w:rPr>
          <w:fldChar w:fldCharType="end"/>
        </w:r>
      </w:hyperlink>
    </w:p>
    <w:p w:rsidR="00857584" w:rsidRDefault="00617BDC">
      <w:pPr>
        <w:pStyle w:val="TDC2"/>
        <w:rPr>
          <w:rFonts w:asciiTheme="minorHAnsi" w:eastAsiaTheme="minorEastAsia" w:hAnsiTheme="minorHAnsi"/>
          <w:b w:val="0"/>
          <w:bCs w:val="0"/>
          <w:noProof/>
          <w:lang w:eastAsia="es-EC"/>
        </w:rPr>
      </w:pPr>
      <w:hyperlink w:anchor="_Toc435003670" w:history="1">
        <w:r w:rsidR="00857584" w:rsidRPr="00127FF5">
          <w:rPr>
            <w:rStyle w:val="Hipervnculo"/>
            <w:noProof/>
          </w:rPr>
          <w:t>1.5 Placas Arduino</w:t>
        </w:r>
        <w:r w:rsidR="00857584">
          <w:rPr>
            <w:noProof/>
            <w:webHidden/>
          </w:rPr>
          <w:tab/>
        </w:r>
        <w:r w:rsidR="00305743">
          <w:rPr>
            <w:noProof/>
            <w:webHidden/>
          </w:rPr>
          <w:fldChar w:fldCharType="begin"/>
        </w:r>
        <w:r w:rsidR="00857584">
          <w:rPr>
            <w:noProof/>
            <w:webHidden/>
          </w:rPr>
          <w:instrText xml:space="preserve"> PAGEREF _Toc435003670 \h </w:instrText>
        </w:r>
        <w:r w:rsidR="00305743">
          <w:rPr>
            <w:noProof/>
            <w:webHidden/>
          </w:rPr>
        </w:r>
        <w:r w:rsidR="00305743">
          <w:rPr>
            <w:noProof/>
            <w:webHidden/>
          </w:rPr>
          <w:fldChar w:fldCharType="separate"/>
        </w:r>
        <w:r w:rsidR="008F576C">
          <w:rPr>
            <w:noProof/>
            <w:webHidden/>
          </w:rPr>
          <w:t>24</w:t>
        </w:r>
        <w:r w:rsidR="00305743">
          <w:rPr>
            <w:noProof/>
            <w:webHidden/>
          </w:rPr>
          <w:fldChar w:fldCharType="end"/>
        </w:r>
      </w:hyperlink>
    </w:p>
    <w:p w:rsidR="00857584" w:rsidRDefault="00617BDC">
      <w:pPr>
        <w:pStyle w:val="TDC3"/>
        <w:rPr>
          <w:rFonts w:asciiTheme="minorHAnsi" w:eastAsiaTheme="minorEastAsia" w:hAnsiTheme="minorHAnsi"/>
          <w:b w:val="0"/>
          <w:i w:val="0"/>
          <w:noProof/>
          <w:lang w:eastAsia="es-EC"/>
        </w:rPr>
      </w:pPr>
      <w:hyperlink w:anchor="_Toc435003671" w:history="1">
        <w:r w:rsidR="00857584" w:rsidRPr="00127FF5">
          <w:rPr>
            <w:rStyle w:val="Hipervnculo"/>
            <w:noProof/>
          </w:rPr>
          <w:t>1.5.1 Placas Oficiales</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_Toc435003671 \h </w:instrText>
        </w:r>
        <w:r w:rsidR="00305743" w:rsidRPr="00361D33">
          <w:rPr>
            <w:i w:val="0"/>
            <w:noProof/>
            <w:webHidden/>
          </w:rPr>
        </w:r>
        <w:r w:rsidR="00305743" w:rsidRPr="00361D33">
          <w:rPr>
            <w:i w:val="0"/>
            <w:noProof/>
            <w:webHidden/>
          </w:rPr>
          <w:fldChar w:fldCharType="separate"/>
        </w:r>
        <w:r w:rsidR="008F576C">
          <w:rPr>
            <w:i w:val="0"/>
            <w:noProof/>
            <w:webHidden/>
          </w:rPr>
          <w:t>25</w:t>
        </w:r>
        <w:r w:rsidR="00305743" w:rsidRPr="00361D33">
          <w:rPr>
            <w:i w:val="0"/>
            <w:noProof/>
            <w:webHidden/>
          </w:rPr>
          <w:fldChar w:fldCharType="end"/>
        </w:r>
      </w:hyperlink>
    </w:p>
    <w:p w:rsidR="00857584" w:rsidRDefault="00617BDC">
      <w:pPr>
        <w:pStyle w:val="TDC3"/>
        <w:rPr>
          <w:rFonts w:asciiTheme="minorHAnsi" w:eastAsiaTheme="minorEastAsia" w:hAnsiTheme="minorHAnsi"/>
          <w:b w:val="0"/>
          <w:i w:val="0"/>
          <w:noProof/>
          <w:lang w:eastAsia="es-EC"/>
        </w:rPr>
      </w:pPr>
      <w:hyperlink w:anchor="_Toc435003672" w:history="1">
        <w:r w:rsidR="00857584" w:rsidRPr="00127FF5">
          <w:rPr>
            <w:rStyle w:val="Hipervnculo"/>
            <w:noProof/>
          </w:rPr>
          <w:t>1.5.2 Placas no oficiales o compatibles</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_Toc435003672 \h </w:instrText>
        </w:r>
        <w:r w:rsidR="00305743" w:rsidRPr="00361D33">
          <w:rPr>
            <w:i w:val="0"/>
            <w:noProof/>
            <w:webHidden/>
          </w:rPr>
        </w:r>
        <w:r w:rsidR="00305743" w:rsidRPr="00361D33">
          <w:rPr>
            <w:i w:val="0"/>
            <w:noProof/>
            <w:webHidden/>
          </w:rPr>
          <w:fldChar w:fldCharType="separate"/>
        </w:r>
        <w:r w:rsidR="008F576C">
          <w:rPr>
            <w:i w:val="0"/>
            <w:noProof/>
            <w:webHidden/>
          </w:rPr>
          <w:t>25</w:t>
        </w:r>
        <w:r w:rsidR="00305743" w:rsidRPr="00361D33">
          <w:rPr>
            <w:i w:val="0"/>
            <w:noProof/>
            <w:webHidden/>
          </w:rPr>
          <w:fldChar w:fldCharType="end"/>
        </w:r>
      </w:hyperlink>
    </w:p>
    <w:p w:rsidR="00857584" w:rsidRDefault="00617BDC">
      <w:pPr>
        <w:pStyle w:val="TDC3"/>
        <w:rPr>
          <w:rFonts w:asciiTheme="minorHAnsi" w:eastAsiaTheme="minorEastAsia" w:hAnsiTheme="minorHAnsi"/>
          <w:b w:val="0"/>
          <w:i w:val="0"/>
          <w:noProof/>
          <w:lang w:eastAsia="es-EC"/>
        </w:rPr>
      </w:pPr>
      <w:hyperlink w:anchor="_Toc435003673" w:history="1">
        <w:r w:rsidR="00857584" w:rsidRPr="00127FF5">
          <w:rPr>
            <w:rStyle w:val="Hipervnculo"/>
            <w:noProof/>
          </w:rPr>
          <w:t>1.5.3 Características Generales</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_Toc435003673 \h </w:instrText>
        </w:r>
        <w:r w:rsidR="00305743" w:rsidRPr="00361D33">
          <w:rPr>
            <w:i w:val="0"/>
            <w:noProof/>
            <w:webHidden/>
          </w:rPr>
        </w:r>
        <w:r w:rsidR="00305743" w:rsidRPr="00361D33">
          <w:rPr>
            <w:i w:val="0"/>
            <w:noProof/>
            <w:webHidden/>
          </w:rPr>
          <w:fldChar w:fldCharType="separate"/>
        </w:r>
        <w:r w:rsidR="008F576C">
          <w:rPr>
            <w:i w:val="0"/>
            <w:noProof/>
            <w:webHidden/>
          </w:rPr>
          <w:t>26</w:t>
        </w:r>
        <w:r w:rsidR="00305743" w:rsidRPr="00361D33">
          <w:rPr>
            <w:i w:val="0"/>
            <w:noProof/>
            <w:webHidden/>
          </w:rPr>
          <w:fldChar w:fldCharType="end"/>
        </w:r>
      </w:hyperlink>
    </w:p>
    <w:p w:rsidR="00857584" w:rsidRDefault="00617BDC">
      <w:pPr>
        <w:pStyle w:val="TDC2"/>
        <w:rPr>
          <w:rFonts w:asciiTheme="minorHAnsi" w:eastAsiaTheme="minorEastAsia" w:hAnsiTheme="minorHAnsi"/>
          <w:b w:val="0"/>
          <w:bCs w:val="0"/>
          <w:noProof/>
          <w:lang w:eastAsia="es-EC"/>
        </w:rPr>
      </w:pPr>
      <w:hyperlink w:anchor="_Toc435003674" w:history="1">
        <w:r w:rsidR="00857584" w:rsidRPr="00127FF5">
          <w:rPr>
            <w:rStyle w:val="Hipervnculo"/>
            <w:noProof/>
          </w:rPr>
          <w:t>1.6 Agua Potable</w:t>
        </w:r>
        <w:r w:rsidR="00857584">
          <w:rPr>
            <w:noProof/>
            <w:webHidden/>
          </w:rPr>
          <w:tab/>
        </w:r>
        <w:r w:rsidR="00305743">
          <w:rPr>
            <w:noProof/>
            <w:webHidden/>
          </w:rPr>
          <w:fldChar w:fldCharType="begin"/>
        </w:r>
        <w:r w:rsidR="00857584">
          <w:rPr>
            <w:noProof/>
            <w:webHidden/>
          </w:rPr>
          <w:instrText xml:space="preserve"> PAGEREF _Toc435003674 \h </w:instrText>
        </w:r>
        <w:r w:rsidR="00305743">
          <w:rPr>
            <w:noProof/>
            <w:webHidden/>
          </w:rPr>
        </w:r>
        <w:r w:rsidR="00305743">
          <w:rPr>
            <w:noProof/>
            <w:webHidden/>
          </w:rPr>
          <w:fldChar w:fldCharType="separate"/>
        </w:r>
        <w:r w:rsidR="008F576C">
          <w:rPr>
            <w:noProof/>
            <w:webHidden/>
          </w:rPr>
          <w:t>27</w:t>
        </w:r>
        <w:r w:rsidR="00305743">
          <w:rPr>
            <w:noProof/>
            <w:webHidden/>
          </w:rPr>
          <w:fldChar w:fldCharType="end"/>
        </w:r>
      </w:hyperlink>
    </w:p>
    <w:p w:rsidR="00857584" w:rsidRDefault="00617BDC">
      <w:pPr>
        <w:pStyle w:val="TDC3"/>
        <w:rPr>
          <w:rFonts w:asciiTheme="minorHAnsi" w:eastAsiaTheme="minorEastAsia" w:hAnsiTheme="minorHAnsi"/>
          <w:b w:val="0"/>
          <w:i w:val="0"/>
          <w:noProof/>
          <w:lang w:eastAsia="es-EC"/>
        </w:rPr>
      </w:pPr>
      <w:hyperlink w:anchor="_Toc435003675" w:history="1">
        <w:r w:rsidR="00857584" w:rsidRPr="00127FF5">
          <w:rPr>
            <w:rStyle w:val="Hipervnculo"/>
            <w:noProof/>
          </w:rPr>
          <w:t>1.6.1 Calidad de Agua</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_Toc435003675 \h </w:instrText>
        </w:r>
        <w:r w:rsidR="00305743" w:rsidRPr="00361D33">
          <w:rPr>
            <w:i w:val="0"/>
            <w:noProof/>
            <w:webHidden/>
          </w:rPr>
        </w:r>
        <w:r w:rsidR="00305743" w:rsidRPr="00361D33">
          <w:rPr>
            <w:i w:val="0"/>
            <w:noProof/>
            <w:webHidden/>
          </w:rPr>
          <w:fldChar w:fldCharType="separate"/>
        </w:r>
        <w:r w:rsidR="008F576C">
          <w:rPr>
            <w:i w:val="0"/>
            <w:noProof/>
            <w:webHidden/>
          </w:rPr>
          <w:t>28</w:t>
        </w:r>
        <w:r w:rsidR="00305743" w:rsidRPr="00361D33">
          <w:rPr>
            <w:i w:val="0"/>
            <w:noProof/>
            <w:webHidden/>
          </w:rPr>
          <w:fldChar w:fldCharType="end"/>
        </w:r>
      </w:hyperlink>
    </w:p>
    <w:p w:rsidR="00857584" w:rsidRDefault="00617BDC">
      <w:pPr>
        <w:pStyle w:val="TDC3"/>
        <w:rPr>
          <w:rFonts w:asciiTheme="minorHAnsi" w:eastAsiaTheme="minorEastAsia" w:hAnsiTheme="minorHAnsi"/>
          <w:b w:val="0"/>
          <w:i w:val="0"/>
          <w:noProof/>
          <w:lang w:eastAsia="es-EC"/>
        </w:rPr>
      </w:pPr>
      <w:hyperlink w:anchor="_Toc435003676" w:history="1">
        <w:r w:rsidR="00857584" w:rsidRPr="00127FF5">
          <w:rPr>
            <w:rStyle w:val="Hipervnculo"/>
            <w:rFonts w:eastAsia="Times New Roman"/>
            <w:noProof/>
            <w:lang w:eastAsia="es-EC"/>
          </w:rPr>
          <w:t>1.6.2 Estándares de calidad del Agua Potable</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_Toc435003676 \h </w:instrText>
        </w:r>
        <w:r w:rsidR="00305743" w:rsidRPr="00361D33">
          <w:rPr>
            <w:i w:val="0"/>
            <w:noProof/>
            <w:webHidden/>
          </w:rPr>
        </w:r>
        <w:r w:rsidR="00305743" w:rsidRPr="00361D33">
          <w:rPr>
            <w:i w:val="0"/>
            <w:noProof/>
            <w:webHidden/>
          </w:rPr>
          <w:fldChar w:fldCharType="separate"/>
        </w:r>
        <w:r w:rsidR="008F576C">
          <w:rPr>
            <w:i w:val="0"/>
            <w:noProof/>
            <w:webHidden/>
          </w:rPr>
          <w:t>29</w:t>
        </w:r>
        <w:r w:rsidR="00305743" w:rsidRPr="00361D33">
          <w:rPr>
            <w:i w:val="0"/>
            <w:noProof/>
            <w:webHidden/>
          </w:rPr>
          <w:fldChar w:fldCharType="end"/>
        </w:r>
      </w:hyperlink>
    </w:p>
    <w:p w:rsidR="00857584" w:rsidRDefault="00617BDC">
      <w:pPr>
        <w:pStyle w:val="TDC4"/>
        <w:rPr>
          <w:rFonts w:asciiTheme="minorHAnsi" w:eastAsiaTheme="minorEastAsia" w:hAnsiTheme="minorHAnsi"/>
          <w:i w:val="0"/>
          <w:noProof/>
          <w:lang w:eastAsia="es-EC"/>
        </w:rPr>
      </w:pPr>
      <w:hyperlink w:anchor="_Toc435003677" w:history="1">
        <w:r w:rsidR="00857584" w:rsidRPr="00127FF5">
          <w:rPr>
            <w:rStyle w:val="Hipervnculo"/>
            <w:noProof/>
          </w:rPr>
          <w:t>1.6.2.1La Organización Mundial de la Salud</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_Toc435003677 \h </w:instrText>
        </w:r>
        <w:r w:rsidR="00305743" w:rsidRPr="00361D33">
          <w:rPr>
            <w:i w:val="0"/>
            <w:noProof/>
            <w:webHidden/>
          </w:rPr>
        </w:r>
        <w:r w:rsidR="00305743" w:rsidRPr="00361D33">
          <w:rPr>
            <w:i w:val="0"/>
            <w:noProof/>
            <w:webHidden/>
          </w:rPr>
          <w:fldChar w:fldCharType="separate"/>
        </w:r>
        <w:r w:rsidR="008F576C">
          <w:rPr>
            <w:i w:val="0"/>
            <w:noProof/>
            <w:webHidden/>
          </w:rPr>
          <w:t>29</w:t>
        </w:r>
        <w:r w:rsidR="00305743" w:rsidRPr="00361D33">
          <w:rPr>
            <w:i w:val="0"/>
            <w:noProof/>
            <w:webHidden/>
          </w:rPr>
          <w:fldChar w:fldCharType="end"/>
        </w:r>
      </w:hyperlink>
    </w:p>
    <w:p w:rsidR="00857584" w:rsidRDefault="00617BDC">
      <w:pPr>
        <w:pStyle w:val="TDC4"/>
        <w:rPr>
          <w:rFonts w:asciiTheme="minorHAnsi" w:eastAsiaTheme="minorEastAsia" w:hAnsiTheme="minorHAnsi"/>
          <w:i w:val="0"/>
          <w:noProof/>
          <w:lang w:eastAsia="es-EC"/>
        </w:rPr>
      </w:pPr>
      <w:hyperlink w:anchor="_Toc435003678" w:history="1">
        <w:r w:rsidR="00857584" w:rsidRPr="00127FF5">
          <w:rPr>
            <w:rStyle w:val="Hipervnculo"/>
            <w:noProof/>
          </w:rPr>
          <w:t>1.6.2.2Norma de calidad ambiental y de descarga de efluentes: Recurso Agua.</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_Toc435003678 \h </w:instrText>
        </w:r>
        <w:r w:rsidR="00305743" w:rsidRPr="00361D33">
          <w:rPr>
            <w:i w:val="0"/>
            <w:noProof/>
            <w:webHidden/>
          </w:rPr>
        </w:r>
        <w:r w:rsidR="00305743" w:rsidRPr="00361D33">
          <w:rPr>
            <w:i w:val="0"/>
            <w:noProof/>
            <w:webHidden/>
          </w:rPr>
          <w:fldChar w:fldCharType="separate"/>
        </w:r>
        <w:r w:rsidR="008F576C">
          <w:rPr>
            <w:i w:val="0"/>
            <w:noProof/>
            <w:webHidden/>
          </w:rPr>
          <w:t>30</w:t>
        </w:r>
        <w:r w:rsidR="00305743" w:rsidRPr="00361D33">
          <w:rPr>
            <w:i w:val="0"/>
            <w:noProof/>
            <w:webHidden/>
          </w:rPr>
          <w:fldChar w:fldCharType="end"/>
        </w:r>
      </w:hyperlink>
    </w:p>
    <w:p w:rsidR="00857584" w:rsidRDefault="00617BDC">
      <w:pPr>
        <w:pStyle w:val="TDC3"/>
        <w:rPr>
          <w:rFonts w:asciiTheme="minorHAnsi" w:eastAsiaTheme="minorEastAsia" w:hAnsiTheme="minorHAnsi"/>
          <w:b w:val="0"/>
          <w:i w:val="0"/>
          <w:noProof/>
          <w:lang w:eastAsia="es-EC"/>
        </w:rPr>
      </w:pPr>
      <w:hyperlink w:anchor="_Toc435003679" w:history="1">
        <w:r w:rsidR="00857584" w:rsidRPr="00127FF5">
          <w:rPr>
            <w:rStyle w:val="Hipervnculo"/>
            <w:noProof/>
          </w:rPr>
          <w:t>1.6.3 Descripción de los parámetros de agua a ser analizados</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_Toc435003679 \h </w:instrText>
        </w:r>
        <w:r w:rsidR="00305743" w:rsidRPr="00361D33">
          <w:rPr>
            <w:i w:val="0"/>
            <w:noProof/>
            <w:webHidden/>
          </w:rPr>
        </w:r>
        <w:r w:rsidR="00305743" w:rsidRPr="00361D33">
          <w:rPr>
            <w:i w:val="0"/>
            <w:noProof/>
            <w:webHidden/>
          </w:rPr>
          <w:fldChar w:fldCharType="separate"/>
        </w:r>
        <w:r w:rsidR="008F576C">
          <w:rPr>
            <w:i w:val="0"/>
            <w:noProof/>
            <w:webHidden/>
          </w:rPr>
          <w:t>34</w:t>
        </w:r>
        <w:r w:rsidR="00305743" w:rsidRPr="00361D33">
          <w:rPr>
            <w:i w:val="0"/>
            <w:noProof/>
            <w:webHidden/>
          </w:rPr>
          <w:fldChar w:fldCharType="end"/>
        </w:r>
      </w:hyperlink>
    </w:p>
    <w:p w:rsidR="00857584" w:rsidRDefault="00617BDC">
      <w:pPr>
        <w:pStyle w:val="TDC4"/>
        <w:rPr>
          <w:rFonts w:asciiTheme="minorHAnsi" w:eastAsiaTheme="minorEastAsia" w:hAnsiTheme="minorHAnsi"/>
          <w:i w:val="0"/>
          <w:noProof/>
          <w:lang w:eastAsia="es-EC"/>
        </w:rPr>
      </w:pPr>
      <w:hyperlink w:anchor="_Toc435003680" w:history="1">
        <w:r w:rsidR="00857584" w:rsidRPr="00127FF5">
          <w:rPr>
            <w:rStyle w:val="Hipervnculo"/>
            <w:rFonts w:eastAsia="Calibri"/>
            <w:noProof/>
          </w:rPr>
          <w:t>1.6.3.1Oxígeno Disuelto (OD)</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_Toc435003680 \h </w:instrText>
        </w:r>
        <w:r w:rsidR="00305743" w:rsidRPr="00361D33">
          <w:rPr>
            <w:i w:val="0"/>
            <w:noProof/>
            <w:webHidden/>
          </w:rPr>
        </w:r>
        <w:r w:rsidR="00305743" w:rsidRPr="00361D33">
          <w:rPr>
            <w:i w:val="0"/>
            <w:noProof/>
            <w:webHidden/>
          </w:rPr>
          <w:fldChar w:fldCharType="separate"/>
        </w:r>
        <w:r w:rsidR="008F576C">
          <w:rPr>
            <w:i w:val="0"/>
            <w:noProof/>
            <w:webHidden/>
          </w:rPr>
          <w:t>34</w:t>
        </w:r>
        <w:r w:rsidR="00305743" w:rsidRPr="00361D33">
          <w:rPr>
            <w:i w:val="0"/>
            <w:noProof/>
            <w:webHidden/>
          </w:rPr>
          <w:fldChar w:fldCharType="end"/>
        </w:r>
      </w:hyperlink>
    </w:p>
    <w:p w:rsidR="00857584" w:rsidRDefault="00617BDC">
      <w:pPr>
        <w:pStyle w:val="TDC4"/>
        <w:rPr>
          <w:rFonts w:asciiTheme="minorHAnsi" w:eastAsiaTheme="minorEastAsia" w:hAnsiTheme="minorHAnsi"/>
          <w:i w:val="0"/>
          <w:noProof/>
          <w:lang w:eastAsia="es-EC"/>
        </w:rPr>
      </w:pPr>
      <w:hyperlink w:anchor="_Toc435003681" w:history="1">
        <w:r w:rsidR="00857584" w:rsidRPr="00127FF5">
          <w:rPr>
            <w:rStyle w:val="Hipervnculo"/>
            <w:noProof/>
          </w:rPr>
          <w:t>1.6.3.2Potencial de Óxido Reducción (ORP)</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_Toc435003681 \h </w:instrText>
        </w:r>
        <w:r w:rsidR="00305743" w:rsidRPr="00361D33">
          <w:rPr>
            <w:i w:val="0"/>
            <w:noProof/>
            <w:webHidden/>
          </w:rPr>
        </w:r>
        <w:r w:rsidR="00305743" w:rsidRPr="00361D33">
          <w:rPr>
            <w:i w:val="0"/>
            <w:noProof/>
            <w:webHidden/>
          </w:rPr>
          <w:fldChar w:fldCharType="separate"/>
        </w:r>
        <w:r w:rsidR="008F576C">
          <w:rPr>
            <w:i w:val="0"/>
            <w:noProof/>
            <w:webHidden/>
          </w:rPr>
          <w:t>35</w:t>
        </w:r>
        <w:r w:rsidR="00305743" w:rsidRPr="00361D33">
          <w:rPr>
            <w:i w:val="0"/>
            <w:noProof/>
            <w:webHidden/>
          </w:rPr>
          <w:fldChar w:fldCharType="end"/>
        </w:r>
      </w:hyperlink>
    </w:p>
    <w:p w:rsidR="00857584" w:rsidRDefault="00617BDC">
      <w:pPr>
        <w:pStyle w:val="TDC4"/>
        <w:rPr>
          <w:rFonts w:asciiTheme="minorHAnsi" w:eastAsiaTheme="minorEastAsia" w:hAnsiTheme="minorHAnsi"/>
          <w:i w:val="0"/>
          <w:noProof/>
          <w:lang w:eastAsia="es-EC"/>
        </w:rPr>
      </w:pPr>
      <w:hyperlink w:anchor="_Toc435003682" w:history="1">
        <w:r w:rsidR="00857584" w:rsidRPr="00127FF5">
          <w:rPr>
            <w:rStyle w:val="Hipervnculo"/>
            <w:noProof/>
          </w:rPr>
          <w:t>1.6.3.3Potencial de Hidrógeno (pH)</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_Toc435003682 \h </w:instrText>
        </w:r>
        <w:r w:rsidR="00305743" w:rsidRPr="00361D33">
          <w:rPr>
            <w:i w:val="0"/>
            <w:noProof/>
            <w:webHidden/>
          </w:rPr>
        </w:r>
        <w:r w:rsidR="00305743" w:rsidRPr="00361D33">
          <w:rPr>
            <w:i w:val="0"/>
            <w:noProof/>
            <w:webHidden/>
          </w:rPr>
          <w:fldChar w:fldCharType="separate"/>
        </w:r>
        <w:r w:rsidR="008F576C">
          <w:rPr>
            <w:i w:val="0"/>
            <w:noProof/>
            <w:webHidden/>
          </w:rPr>
          <w:t>36</w:t>
        </w:r>
        <w:r w:rsidR="00305743" w:rsidRPr="00361D33">
          <w:rPr>
            <w:i w:val="0"/>
            <w:noProof/>
            <w:webHidden/>
          </w:rPr>
          <w:fldChar w:fldCharType="end"/>
        </w:r>
      </w:hyperlink>
    </w:p>
    <w:p w:rsidR="00857584" w:rsidRDefault="00617BDC">
      <w:pPr>
        <w:pStyle w:val="TDC4"/>
        <w:rPr>
          <w:rFonts w:asciiTheme="minorHAnsi" w:eastAsiaTheme="minorEastAsia" w:hAnsiTheme="minorHAnsi"/>
          <w:i w:val="0"/>
          <w:noProof/>
          <w:lang w:eastAsia="es-EC"/>
        </w:rPr>
      </w:pPr>
      <w:hyperlink w:anchor="_Toc435003683" w:history="1">
        <w:r w:rsidR="00857584" w:rsidRPr="00127FF5">
          <w:rPr>
            <w:rStyle w:val="Hipervnculo"/>
            <w:noProof/>
          </w:rPr>
          <w:t>1.6.3.4Conductividad</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_Toc435003683 \h </w:instrText>
        </w:r>
        <w:r w:rsidR="00305743" w:rsidRPr="00361D33">
          <w:rPr>
            <w:i w:val="0"/>
            <w:noProof/>
            <w:webHidden/>
          </w:rPr>
        </w:r>
        <w:r w:rsidR="00305743" w:rsidRPr="00361D33">
          <w:rPr>
            <w:i w:val="0"/>
            <w:noProof/>
            <w:webHidden/>
          </w:rPr>
          <w:fldChar w:fldCharType="separate"/>
        </w:r>
        <w:r w:rsidR="008F576C">
          <w:rPr>
            <w:i w:val="0"/>
            <w:noProof/>
            <w:webHidden/>
          </w:rPr>
          <w:t>37</w:t>
        </w:r>
        <w:r w:rsidR="00305743" w:rsidRPr="00361D33">
          <w:rPr>
            <w:i w:val="0"/>
            <w:noProof/>
            <w:webHidden/>
          </w:rPr>
          <w:fldChar w:fldCharType="end"/>
        </w:r>
      </w:hyperlink>
    </w:p>
    <w:p w:rsidR="00857584" w:rsidRDefault="00617BDC">
      <w:pPr>
        <w:pStyle w:val="TDC4"/>
        <w:rPr>
          <w:rFonts w:asciiTheme="minorHAnsi" w:eastAsiaTheme="minorEastAsia" w:hAnsiTheme="minorHAnsi"/>
          <w:i w:val="0"/>
          <w:noProof/>
          <w:lang w:eastAsia="es-EC"/>
        </w:rPr>
      </w:pPr>
      <w:hyperlink w:anchor="_Toc435003684" w:history="1">
        <w:r w:rsidR="00857584" w:rsidRPr="00127FF5">
          <w:rPr>
            <w:rStyle w:val="Hipervnculo"/>
            <w:noProof/>
          </w:rPr>
          <w:t>1.6.3.5Sólidos totales disueltos (TDS)</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_Toc435003684 \h </w:instrText>
        </w:r>
        <w:r w:rsidR="00305743" w:rsidRPr="00361D33">
          <w:rPr>
            <w:i w:val="0"/>
            <w:noProof/>
            <w:webHidden/>
          </w:rPr>
        </w:r>
        <w:r w:rsidR="00305743" w:rsidRPr="00361D33">
          <w:rPr>
            <w:i w:val="0"/>
            <w:noProof/>
            <w:webHidden/>
          </w:rPr>
          <w:fldChar w:fldCharType="separate"/>
        </w:r>
        <w:r w:rsidR="008F576C">
          <w:rPr>
            <w:i w:val="0"/>
            <w:noProof/>
            <w:webHidden/>
          </w:rPr>
          <w:t>37</w:t>
        </w:r>
        <w:r w:rsidR="00305743" w:rsidRPr="00361D33">
          <w:rPr>
            <w:i w:val="0"/>
            <w:noProof/>
            <w:webHidden/>
          </w:rPr>
          <w:fldChar w:fldCharType="end"/>
        </w:r>
      </w:hyperlink>
    </w:p>
    <w:p w:rsidR="00857584" w:rsidRDefault="00617BDC">
      <w:pPr>
        <w:pStyle w:val="TDC4"/>
        <w:rPr>
          <w:rFonts w:asciiTheme="minorHAnsi" w:eastAsiaTheme="minorEastAsia" w:hAnsiTheme="minorHAnsi"/>
          <w:i w:val="0"/>
          <w:noProof/>
          <w:lang w:eastAsia="es-EC"/>
        </w:rPr>
      </w:pPr>
      <w:hyperlink w:anchor="_Toc435003685" w:history="1">
        <w:r w:rsidR="00857584" w:rsidRPr="00127FF5">
          <w:rPr>
            <w:rStyle w:val="Hipervnculo"/>
            <w:noProof/>
          </w:rPr>
          <w:t>1.6.3.6Salinidad</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_Toc435003685 \h </w:instrText>
        </w:r>
        <w:r w:rsidR="00305743" w:rsidRPr="00361D33">
          <w:rPr>
            <w:i w:val="0"/>
            <w:noProof/>
            <w:webHidden/>
          </w:rPr>
        </w:r>
        <w:r w:rsidR="00305743" w:rsidRPr="00361D33">
          <w:rPr>
            <w:i w:val="0"/>
            <w:noProof/>
            <w:webHidden/>
          </w:rPr>
          <w:fldChar w:fldCharType="separate"/>
        </w:r>
        <w:r w:rsidR="008F576C">
          <w:rPr>
            <w:i w:val="0"/>
            <w:noProof/>
            <w:webHidden/>
          </w:rPr>
          <w:t>38</w:t>
        </w:r>
        <w:r w:rsidR="00305743" w:rsidRPr="00361D33">
          <w:rPr>
            <w:i w:val="0"/>
            <w:noProof/>
            <w:webHidden/>
          </w:rPr>
          <w:fldChar w:fldCharType="end"/>
        </w:r>
      </w:hyperlink>
    </w:p>
    <w:p w:rsidR="00857584" w:rsidRDefault="00617BDC">
      <w:pPr>
        <w:pStyle w:val="TDC2"/>
        <w:rPr>
          <w:rFonts w:asciiTheme="minorHAnsi" w:eastAsiaTheme="minorEastAsia" w:hAnsiTheme="minorHAnsi"/>
          <w:b w:val="0"/>
          <w:bCs w:val="0"/>
          <w:noProof/>
          <w:lang w:eastAsia="es-EC"/>
        </w:rPr>
      </w:pPr>
      <w:hyperlink w:anchor="_Toc435003686" w:history="1">
        <w:r w:rsidR="00857584" w:rsidRPr="00127FF5">
          <w:rPr>
            <w:rStyle w:val="Hipervnculo"/>
            <w:rFonts w:eastAsia="Calibri"/>
            <w:noProof/>
          </w:rPr>
          <w:t>1.7 Software Computacional</w:t>
        </w:r>
        <w:r w:rsidR="00857584">
          <w:rPr>
            <w:noProof/>
            <w:webHidden/>
          </w:rPr>
          <w:tab/>
        </w:r>
        <w:r w:rsidR="00305743">
          <w:rPr>
            <w:noProof/>
            <w:webHidden/>
          </w:rPr>
          <w:fldChar w:fldCharType="begin"/>
        </w:r>
        <w:r w:rsidR="00857584">
          <w:rPr>
            <w:noProof/>
            <w:webHidden/>
          </w:rPr>
          <w:instrText xml:space="preserve"> PAGEREF _Toc435003686 \h </w:instrText>
        </w:r>
        <w:r w:rsidR="00305743">
          <w:rPr>
            <w:noProof/>
            <w:webHidden/>
          </w:rPr>
        </w:r>
        <w:r w:rsidR="00305743">
          <w:rPr>
            <w:noProof/>
            <w:webHidden/>
          </w:rPr>
          <w:fldChar w:fldCharType="separate"/>
        </w:r>
        <w:r w:rsidR="008F576C">
          <w:rPr>
            <w:noProof/>
            <w:webHidden/>
          </w:rPr>
          <w:t>38</w:t>
        </w:r>
        <w:r w:rsidR="00305743">
          <w:rPr>
            <w:noProof/>
            <w:webHidden/>
          </w:rPr>
          <w:fldChar w:fldCharType="end"/>
        </w:r>
      </w:hyperlink>
    </w:p>
    <w:p w:rsidR="00857584" w:rsidRDefault="00617BDC">
      <w:pPr>
        <w:pStyle w:val="TDC3"/>
        <w:rPr>
          <w:rFonts w:asciiTheme="minorHAnsi" w:eastAsiaTheme="minorEastAsia" w:hAnsiTheme="minorHAnsi"/>
          <w:b w:val="0"/>
          <w:i w:val="0"/>
          <w:noProof/>
          <w:lang w:eastAsia="es-EC"/>
        </w:rPr>
      </w:pPr>
      <w:hyperlink w:anchor="_Toc435003687" w:history="1">
        <w:r w:rsidR="00857584" w:rsidRPr="00127FF5">
          <w:rPr>
            <w:rStyle w:val="Hipervnculo"/>
            <w:noProof/>
          </w:rPr>
          <w:t>1.7.1 Arduino IDE</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_Toc435003687 \h </w:instrText>
        </w:r>
        <w:r w:rsidR="00305743" w:rsidRPr="00361D33">
          <w:rPr>
            <w:i w:val="0"/>
            <w:noProof/>
            <w:webHidden/>
          </w:rPr>
        </w:r>
        <w:r w:rsidR="00305743" w:rsidRPr="00361D33">
          <w:rPr>
            <w:i w:val="0"/>
            <w:noProof/>
            <w:webHidden/>
          </w:rPr>
          <w:fldChar w:fldCharType="separate"/>
        </w:r>
        <w:r w:rsidR="008F576C">
          <w:rPr>
            <w:i w:val="0"/>
            <w:noProof/>
            <w:webHidden/>
          </w:rPr>
          <w:t>39</w:t>
        </w:r>
        <w:r w:rsidR="00305743" w:rsidRPr="00361D33">
          <w:rPr>
            <w:i w:val="0"/>
            <w:noProof/>
            <w:webHidden/>
          </w:rPr>
          <w:fldChar w:fldCharType="end"/>
        </w:r>
      </w:hyperlink>
    </w:p>
    <w:p w:rsidR="00857584" w:rsidRDefault="00617BDC">
      <w:pPr>
        <w:pStyle w:val="TDC3"/>
        <w:rPr>
          <w:rFonts w:asciiTheme="minorHAnsi" w:eastAsiaTheme="minorEastAsia" w:hAnsiTheme="minorHAnsi"/>
          <w:b w:val="0"/>
          <w:i w:val="0"/>
          <w:noProof/>
          <w:lang w:eastAsia="es-EC"/>
        </w:rPr>
      </w:pPr>
      <w:hyperlink w:anchor="_Toc435003688" w:history="1">
        <w:r w:rsidR="00857584" w:rsidRPr="00127FF5">
          <w:rPr>
            <w:rStyle w:val="Hipervnculo"/>
            <w:noProof/>
          </w:rPr>
          <w:t>1.7.2 Labview</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_Toc435003688 \h </w:instrText>
        </w:r>
        <w:r w:rsidR="00305743" w:rsidRPr="00361D33">
          <w:rPr>
            <w:i w:val="0"/>
            <w:noProof/>
            <w:webHidden/>
          </w:rPr>
        </w:r>
        <w:r w:rsidR="00305743" w:rsidRPr="00361D33">
          <w:rPr>
            <w:i w:val="0"/>
            <w:noProof/>
            <w:webHidden/>
          </w:rPr>
          <w:fldChar w:fldCharType="separate"/>
        </w:r>
        <w:r w:rsidR="008F576C">
          <w:rPr>
            <w:i w:val="0"/>
            <w:noProof/>
            <w:webHidden/>
          </w:rPr>
          <w:t>40</w:t>
        </w:r>
        <w:r w:rsidR="00305743" w:rsidRPr="00361D33">
          <w:rPr>
            <w:i w:val="0"/>
            <w:noProof/>
            <w:webHidden/>
          </w:rPr>
          <w:fldChar w:fldCharType="end"/>
        </w:r>
      </w:hyperlink>
    </w:p>
    <w:p w:rsidR="00857584" w:rsidRDefault="00617BDC">
      <w:pPr>
        <w:pStyle w:val="TDC3"/>
        <w:rPr>
          <w:rFonts w:asciiTheme="minorHAnsi" w:eastAsiaTheme="minorEastAsia" w:hAnsiTheme="minorHAnsi"/>
          <w:b w:val="0"/>
          <w:i w:val="0"/>
          <w:noProof/>
          <w:lang w:eastAsia="es-EC"/>
        </w:rPr>
      </w:pPr>
      <w:hyperlink w:anchor="_Toc435003689" w:history="1">
        <w:r w:rsidR="00857584" w:rsidRPr="00127FF5">
          <w:rPr>
            <w:rStyle w:val="Hipervnculo"/>
            <w:noProof/>
          </w:rPr>
          <w:t>1.7.3 Software Atlas Scientific</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_Toc435003689 \h </w:instrText>
        </w:r>
        <w:r w:rsidR="00305743" w:rsidRPr="00361D33">
          <w:rPr>
            <w:i w:val="0"/>
            <w:noProof/>
            <w:webHidden/>
          </w:rPr>
        </w:r>
        <w:r w:rsidR="00305743" w:rsidRPr="00361D33">
          <w:rPr>
            <w:i w:val="0"/>
            <w:noProof/>
            <w:webHidden/>
          </w:rPr>
          <w:fldChar w:fldCharType="separate"/>
        </w:r>
        <w:r w:rsidR="008F576C">
          <w:rPr>
            <w:i w:val="0"/>
            <w:noProof/>
            <w:webHidden/>
          </w:rPr>
          <w:t>41</w:t>
        </w:r>
        <w:r w:rsidR="00305743" w:rsidRPr="00361D33">
          <w:rPr>
            <w:i w:val="0"/>
            <w:noProof/>
            <w:webHidden/>
          </w:rPr>
          <w:fldChar w:fldCharType="end"/>
        </w:r>
      </w:hyperlink>
    </w:p>
    <w:p w:rsidR="00857584" w:rsidRDefault="00617BDC">
      <w:pPr>
        <w:pStyle w:val="TDC3"/>
        <w:rPr>
          <w:rFonts w:asciiTheme="minorHAnsi" w:eastAsiaTheme="minorEastAsia" w:hAnsiTheme="minorHAnsi"/>
          <w:b w:val="0"/>
          <w:i w:val="0"/>
          <w:noProof/>
          <w:lang w:eastAsia="es-EC"/>
        </w:rPr>
      </w:pPr>
      <w:hyperlink w:anchor="_Toc435003690" w:history="1">
        <w:r w:rsidR="00857584" w:rsidRPr="00127FF5">
          <w:rPr>
            <w:rStyle w:val="Hipervnculo"/>
            <w:noProof/>
          </w:rPr>
          <w:t>1.7.4 Ns-2</w:t>
        </w:r>
        <w:r w:rsidR="00AB4988">
          <w:rPr>
            <w:rStyle w:val="Hipervnculo"/>
            <w:noProof/>
          </w:rPr>
          <w:t>…</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_Toc435003690 \h </w:instrText>
        </w:r>
        <w:r w:rsidR="00305743" w:rsidRPr="00361D33">
          <w:rPr>
            <w:i w:val="0"/>
            <w:noProof/>
            <w:webHidden/>
          </w:rPr>
        </w:r>
        <w:r w:rsidR="00305743" w:rsidRPr="00361D33">
          <w:rPr>
            <w:i w:val="0"/>
            <w:noProof/>
            <w:webHidden/>
          </w:rPr>
          <w:fldChar w:fldCharType="separate"/>
        </w:r>
        <w:r w:rsidR="008F576C">
          <w:rPr>
            <w:i w:val="0"/>
            <w:noProof/>
            <w:webHidden/>
          </w:rPr>
          <w:t>42</w:t>
        </w:r>
        <w:r w:rsidR="00305743" w:rsidRPr="00361D33">
          <w:rPr>
            <w:i w:val="0"/>
            <w:noProof/>
            <w:webHidden/>
          </w:rPr>
          <w:fldChar w:fldCharType="end"/>
        </w:r>
      </w:hyperlink>
    </w:p>
    <w:p w:rsidR="00857584" w:rsidRDefault="00617BDC">
      <w:pPr>
        <w:pStyle w:val="TDC3"/>
        <w:rPr>
          <w:rFonts w:asciiTheme="minorHAnsi" w:eastAsiaTheme="minorEastAsia" w:hAnsiTheme="minorHAnsi"/>
          <w:b w:val="0"/>
          <w:i w:val="0"/>
          <w:noProof/>
          <w:lang w:eastAsia="es-EC"/>
        </w:rPr>
      </w:pPr>
      <w:hyperlink w:anchor="_Toc435003691" w:history="1">
        <w:r w:rsidR="00857584" w:rsidRPr="00127FF5">
          <w:rPr>
            <w:rStyle w:val="Hipervnculo"/>
            <w:rFonts w:cs="Arial"/>
            <w:noProof/>
          </w:rPr>
          <w:t>1.7.5 X-CTU</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_Toc435003691 \h </w:instrText>
        </w:r>
        <w:r w:rsidR="00305743" w:rsidRPr="00361D33">
          <w:rPr>
            <w:i w:val="0"/>
            <w:noProof/>
            <w:webHidden/>
          </w:rPr>
        </w:r>
        <w:r w:rsidR="00305743" w:rsidRPr="00361D33">
          <w:rPr>
            <w:i w:val="0"/>
            <w:noProof/>
            <w:webHidden/>
          </w:rPr>
          <w:fldChar w:fldCharType="separate"/>
        </w:r>
        <w:r w:rsidR="008F576C">
          <w:rPr>
            <w:i w:val="0"/>
            <w:noProof/>
            <w:webHidden/>
          </w:rPr>
          <w:t>43</w:t>
        </w:r>
        <w:r w:rsidR="00305743" w:rsidRPr="00361D33">
          <w:rPr>
            <w:i w:val="0"/>
            <w:noProof/>
            <w:webHidden/>
          </w:rPr>
          <w:fldChar w:fldCharType="end"/>
        </w:r>
      </w:hyperlink>
    </w:p>
    <w:p w:rsidR="00857584" w:rsidRDefault="00617BDC">
      <w:pPr>
        <w:pStyle w:val="TDC1"/>
        <w:rPr>
          <w:rFonts w:asciiTheme="minorHAnsi" w:eastAsiaTheme="minorEastAsia" w:hAnsiTheme="minorHAnsi"/>
          <w:b w:val="0"/>
          <w:bCs w:val="0"/>
          <w:caps w:val="0"/>
          <w:noProof/>
          <w:lang w:eastAsia="es-EC"/>
        </w:rPr>
      </w:pPr>
      <w:hyperlink w:anchor="_Toc435003692" w:history="1">
        <w:r w:rsidR="00857584" w:rsidRPr="00127FF5">
          <w:rPr>
            <w:rStyle w:val="Hipervnculo"/>
            <w:noProof/>
          </w:rPr>
          <w:t>2. MARCO METODOLÓGICO</w:t>
        </w:r>
        <w:r w:rsidR="00857584">
          <w:rPr>
            <w:noProof/>
            <w:webHidden/>
          </w:rPr>
          <w:tab/>
        </w:r>
        <w:r w:rsidR="00305743">
          <w:rPr>
            <w:noProof/>
            <w:webHidden/>
          </w:rPr>
          <w:fldChar w:fldCharType="begin"/>
        </w:r>
        <w:r w:rsidR="00857584">
          <w:rPr>
            <w:noProof/>
            <w:webHidden/>
          </w:rPr>
          <w:instrText xml:space="preserve"> PAGEREF _Toc435003692 \h </w:instrText>
        </w:r>
        <w:r w:rsidR="00305743">
          <w:rPr>
            <w:noProof/>
            <w:webHidden/>
          </w:rPr>
        </w:r>
        <w:r w:rsidR="00305743">
          <w:rPr>
            <w:noProof/>
            <w:webHidden/>
          </w:rPr>
          <w:fldChar w:fldCharType="separate"/>
        </w:r>
        <w:r w:rsidR="008F576C">
          <w:rPr>
            <w:noProof/>
            <w:webHidden/>
          </w:rPr>
          <w:t>44</w:t>
        </w:r>
        <w:r w:rsidR="00305743">
          <w:rPr>
            <w:noProof/>
            <w:webHidden/>
          </w:rPr>
          <w:fldChar w:fldCharType="end"/>
        </w:r>
      </w:hyperlink>
    </w:p>
    <w:p w:rsidR="00857584" w:rsidRDefault="00617BDC">
      <w:pPr>
        <w:pStyle w:val="TDC2"/>
        <w:rPr>
          <w:rFonts w:asciiTheme="minorHAnsi" w:eastAsiaTheme="minorEastAsia" w:hAnsiTheme="minorHAnsi"/>
          <w:b w:val="0"/>
          <w:bCs w:val="0"/>
          <w:noProof/>
          <w:lang w:eastAsia="es-EC"/>
        </w:rPr>
      </w:pPr>
      <w:hyperlink w:anchor="_Toc435003693" w:history="1">
        <w:r w:rsidR="00857584" w:rsidRPr="00127FF5">
          <w:rPr>
            <w:rStyle w:val="Hipervnculo"/>
            <w:noProof/>
          </w:rPr>
          <w:t>2.1 Evaluación de Sensores</w:t>
        </w:r>
        <w:r w:rsidR="00857584">
          <w:rPr>
            <w:noProof/>
            <w:webHidden/>
          </w:rPr>
          <w:tab/>
        </w:r>
        <w:r w:rsidR="00305743">
          <w:rPr>
            <w:noProof/>
            <w:webHidden/>
          </w:rPr>
          <w:fldChar w:fldCharType="begin"/>
        </w:r>
        <w:r w:rsidR="00857584">
          <w:rPr>
            <w:noProof/>
            <w:webHidden/>
          </w:rPr>
          <w:instrText xml:space="preserve"> PAGEREF _Toc435003693 \h </w:instrText>
        </w:r>
        <w:r w:rsidR="00305743">
          <w:rPr>
            <w:noProof/>
            <w:webHidden/>
          </w:rPr>
        </w:r>
        <w:r w:rsidR="00305743">
          <w:rPr>
            <w:noProof/>
            <w:webHidden/>
          </w:rPr>
          <w:fldChar w:fldCharType="separate"/>
        </w:r>
        <w:r w:rsidR="008F576C">
          <w:rPr>
            <w:noProof/>
            <w:webHidden/>
          </w:rPr>
          <w:t>45</w:t>
        </w:r>
        <w:r w:rsidR="00305743">
          <w:rPr>
            <w:noProof/>
            <w:webHidden/>
          </w:rPr>
          <w:fldChar w:fldCharType="end"/>
        </w:r>
      </w:hyperlink>
    </w:p>
    <w:p w:rsidR="00857584" w:rsidRDefault="00617BDC">
      <w:pPr>
        <w:pStyle w:val="TDC3"/>
        <w:rPr>
          <w:rFonts w:asciiTheme="minorHAnsi" w:eastAsiaTheme="minorEastAsia" w:hAnsiTheme="minorHAnsi"/>
          <w:b w:val="0"/>
          <w:i w:val="0"/>
          <w:noProof/>
          <w:lang w:eastAsia="es-EC"/>
        </w:rPr>
      </w:pPr>
      <w:hyperlink w:anchor="_Toc435003694" w:history="1">
        <w:r w:rsidR="00857584" w:rsidRPr="00127FF5">
          <w:rPr>
            <w:rStyle w:val="Hipervnculo"/>
            <w:noProof/>
          </w:rPr>
          <w:t>2.1.1 Hardware para medir PH</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_Toc435003694 \h </w:instrText>
        </w:r>
        <w:r w:rsidR="00305743" w:rsidRPr="00361D33">
          <w:rPr>
            <w:i w:val="0"/>
            <w:noProof/>
            <w:webHidden/>
          </w:rPr>
        </w:r>
        <w:r w:rsidR="00305743" w:rsidRPr="00361D33">
          <w:rPr>
            <w:i w:val="0"/>
            <w:noProof/>
            <w:webHidden/>
          </w:rPr>
          <w:fldChar w:fldCharType="separate"/>
        </w:r>
        <w:r w:rsidR="008F576C">
          <w:rPr>
            <w:i w:val="0"/>
            <w:noProof/>
            <w:webHidden/>
          </w:rPr>
          <w:t>46</w:t>
        </w:r>
        <w:r w:rsidR="00305743" w:rsidRPr="00361D33">
          <w:rPr>
            <w:i w:val="0"/>
            <w:noProof/>
            <w:webHidden/>
          </w:rPr>
          <w:fldChar w:fldCharType="end"/>
        </w:r>
      </w:hyperlink>
    </w:p>
    <w:p w:rsidR="00857584" w:rsidRDefault="00617BDC">
      <w:pPr>
        <w:pStyle w:val="TDC3"/>
        <w:rPr>
          <w:rFonts w:asciiTheme="minorHAnsi" w:eastAsiaTheme="minorEastAsia" w:hAnsiTheme="minorHAnsi"/>
          <w:b w:val="0"/>
          <w:i w:val="0"/>
          <w:noProof/>
          <w:lang w:eastAsia="es-EC"/>
        </w:rPr>
      </w:pPr>
      <w:hyperlink w:anchor="_Toc435003695" w:history="1">
        <w:r w:rsidR="00857584" w:rsidRPr="00127FF5">
          <w:rPr>
            <w:rStyle w:val="Hipervnculo"/>
            <w:noProof/>
          </w:rPr>
          <w:t>2.1.2 Hardware para medir ORP</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_Toc435003695 \h </w:instrText>
        </w:r>
        <w:r w:rsidR="00305743" w:rsidRPr="00361D33">
          <w:rPr>
            <w:i w:val="0"/>
            <w:noProof/>
            <w:webHidden/>
          </w:rPr>
        </w:r>
        <w:r w:rsidR="00305743" w:rsidRPr="00361D33">
          <w:rPr>
            <w:i w:val="0"/>
            <w:noProof/>
            <w:webHidden/>
          </w:rPr>
          <w:fldChar w:fldCharType="separate"/>
        </w:r>
        <w:r w:rsidR="008F576C">
          <w:rPr>
            <w:i w:val="0"/>
            <w:noProof/>
            <w:webHidden/>
          </w:rPr>
          <w:t>50</w:t>
        </w:r>
        <w:r w:rsidR="00305743" w:rsidRPr="00361D33">
          <w:rPr>
            <w:i w:val="0"/>
            <w:noProof/>
            <w:webHidden/>
          </w:rPr>
          <w:fldChar w:fldCharType="end"/>
        </w:r>
      </w:hyperlink>
    </w:p>
    <w:p w:rsidR="00857584" w:rsidRDefault="00617BDC">
      <w:pPr>
        <w:pStyle w:val="TDC3"/>
        <w:rPr>
          <w:rFonts w:asciiTheme="minorHAnsi" w:eastAsiaTheme="minorEastAsia" w:hAnsiTheme="minorHAnsi"/>
          <w:b w:val="0"/>
          <w:i w:val="0"/>
          <w:noProof/>
          <w:lang w:eastAsia="es-EC"/>
        </w:rPr>
      </w:pPr>
      <w:hyperlink w:anchor="_Toc435003696" w:history="1">
        <w:r w:rsidR="00857584" w:rsidRPr="00127FF5">
          <w:rPr>
            <w:rStyle w:val="Hipervnculo"/>
            <w:noProof/>
          </w:rPr>
          <w:t>2.1.3 Hardware para medir OD</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_Toc435003696 \h </w:instrText>
        </w:r>
        <w:r w:rsidR="00305743" w:rsidRPr="00361D33">
          <w:rPr>
            <w:i w:val="0"/>
            <w:noProof/>
            <w:webHidden/>
          </w:rPr>
        </w:r>
        <w:r w:rsidR="00305743" w:rsidRPr="00361D33">
          <w:rPr>
            <w:i w:val="0"/>
            <w:noProof/>
            <w:webHidden/>
          </w:rPr>
          <w:fldChar w:fldCharType="separate"/>
        </w:r>
        <w:r w:rsidR="008F576C">
          <w:rPr>
            <w:i w:val="0"/>
            <w:noProof/>
            <w:webHidden/>
          </w:rPr>
          <w:t>53</w:t>
        </w:r>
        <w:r w:rsidR="00305743" w:rsidRPr="00361D33">
          <w:rPr>
            <w:i w:val="0"/>
            <w:noProof/>
            <w:webHidden/>
          </w:rPr>
          <w:fldChar w:fldCharType="end"/>
        </w:r>
      </w:hyperlink>
    </w:p>
    <w:p w:rsidR="00857584" w:rsidRDefault="00617BDC">
      <w:pPr>
        <w:pStyle w:val="TDC3"/>
        <w:rPr>
          <w:rFonts w:asciiTheme="minorHAnsi" w:eastAsiaTheme="minorEastAsia" w:hAnsiTheme="minorHAnsi"/>
          <w:b w:val="0"/>
          <w:i w:val="0"/>
          <w:noProof/>
          <w:lang w:eastAsia="es-EC"/>
        </w:rPr>
      </w:pPr>
      <w:hyperlink w:anchor="_Toc435003697" w:history="1">
        <w:r w:rsidR="00857584" w:rsidRPr="00127FF5">
          <w:rPr>
            <w:rStyle w:val="Hipervnculo"/>
            <w:noProof/>
          </w:rPr>
          <w:t>2.1.4 Hardware para medir Conductividad</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_Toc435003697 \h </w:instrText>
        </w:r>
        <w:r w:rsidR="00305743" w:rsidRPr="00361D33">
          <w:rPr>
            <w:i w:val="0"/>
            <w:noProof/>
            <w:webHidden/>
          </w:rPr>
        </w:r>
        <w:r w:rsidR="00305743" w:rsidRPr="00361D33">
          <w:rPr>
            <w:i w:val="0"/>
            <w:noProof/>
            <w:webHidden/>
          </w:rPr>
          <w:fldChar w:fldCharType="separate"/>
        </w:r>
        <w:r w:rsidR="008F576C">
          <w:rPr>
            <w:i w:val="0"/>
            <w:noProof/>
            <w:webHidden/>
          </w:rPr>
          <w:t>57</w:t>
        </w:r>
        <w:r w:rsidR="00305743" w:rsidRPr="00361D33">
          <w:rPr>
            <w:i w:val="0"/>
            <w:noProof/>
            <w:webHidden/>
          </w:rPr>
          <w:fldChar w:fldCharType="end"/>
        </w:r>
      </w:hyperlink>
    </w:p>
    <w:p w:rsidR="00857584" w:rsidRDefault="00617BDC">
      <w:pPr>
        <w:pStyle w:val="TDC2"/>
        <w:rPr>
          <w:rFonts w:asciiTheme="minorHAnsi" w:eastAsiaTheme="minorEastAsia" w:hAnsiTheme="minorHAnsi"/>
          <w:b w:val="0"/>
          <w:bCs w:val="0"/>
          <w:noProof/>
          <w:lang w:eastAsia="es-EC"/>
        </w:rPr>
      </w:pPr>
      <w:hyperlink w:anchor="_Toc435003698" w:history="1">
        <w:r w:rsidR="00857584" w:rsidRPr="00127FF5">
          <w:rPr>
            <w:rStyle w:val="Hipervnculo"/>
            <w:noProof/>
          </w:rPr>
          <w:t>2.2 Evaluación de Placas Arduino</w:t>
        </w:r>
        <w:r w:rsidR="00857584">
          <w:rPr>
            <w:noProof/>
            <w:webHidden/>
          </w:rPr>
          <w:tab/>
        </w:r>
        <w:r w:rsidR="00305743">
          <w:rPr>
            <w:noProof/>
            <w:webHidden/>
          </w:rPr>
          <w:fldChar w:fldCharType="begin"/>
        </w:r>
        <w:r w:rsidR="00857584">
          <w:rPr>
            <w:noProof/>
            <w:webHidden/>
          </w:rPr>
          <w:instrText xml:space="preserve"> PAGEREF _Toc435003698 \h </w:instrText>
        </w:r>
        <w:r w:rsidR="00305743">
          <w:rPr>
            <w:noProof/>
            <w:webHidden/>
          </w:rPr>
        </w:r>
        <w:r w:rsidR="00305743">
          <w:rPr>
            <w:noProof/>
            <w:webHidden/>
          </w:rPr>
          <w:fldChar w:fldCharType="separate"/>
        </w:r>
        <w:r w:rsidR="008F576C">
          <w:rPr>
            <w:noProof/>
            <w:webHidden/>
          </w:rPr>
          <w:t>60</w:t>
        </w:r>
        <w:r w:rsidR="00305743">
          <w:rPr>
            <w:noProof/>
            <w:webHidden/>
          </w:rPr>
          <w:fldChar w:fldCharType="end"/>
        </w:r>
      </w:hyperlink>
    </w:p>
    <w:p w:rsidR="00857584" w:rsidRDefault="00617BDC">
      <w:pPr>
        <w:pStyle w:val="TDC3"/>
        <w:rPr>
          <w:rFonts w:asciiTheme="minorHAnsi" w:eastAsiaTheme="minorEastAsia" w:hAnsiTheme="minorHAnsi"/>
          <w:b w:val="0"/>
          <w:i w:val="0"/>
          <w:noProof/>
          <w:lang w:eastAsia="es-EC"/>
        </w:rPr>
      </w:pPr>
      <w:hyperlink w:anchor="_Toc435003699" w:history="1">
        <w:r w:rsidR="00857584" w:rsidRPr="00127FF5">
          <w:rPr>
            <w:rStyle w:val="Hipervnculo"/>
            <w:noProof/>
          </w:rPr>
          <w:t>2.2.1 Comparativa entre placas Arduino</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_Toc435003699 \h </w:instrText>
        </w:r>
        <w:r w:rsidR="00305743" w:rsidRPr="00361D33">
          <w:rPr>
            <w:i w:val="0"/>
            <w:noProof/>
            <w:webHidden/>
          </w:rPr>
        </w:r>
        <w:r w:rsidR="00305743" w:rsidRPr="00361D33">
          <w:rPr>
            <w:i w:val="0"/>
            <w:noProof/>
            <w:webHidden/>
          </w:rPr>
          <w:fldChar w:fldCharType="separate"/>
        </w:r>
        <w:r w:rsidR="008F576C">
          <w:rPr>
            <w:i w:val="0"/>
            <w:noProof/>
            <w:webHidden/>
          </w:rPr>
          <w:t>61</w:t>
        </w:r>
        <w:r w:rsidR="00305743" w:rsidRPr="00361D33">
          <w:rPr>
            <w:i w:val="0"/>
            <w:noProof/>
            <w:webHidden/>
          </w:rPr>
          <w:fldChar w:fldCharType="end"/>
        </w:r>
      </w:hyperlink>
    </w:p>
    <w:p w:rsidR="00857584" w:rsidRDefault="00617BDC">
      <w:pPr>
        <w:pStyle w:val="TDC2"/>
        <w:rPr>
          <w:rFonts w:asciiTheme="minorHAnsi" w:eastAsiaTheme="minorEastAsia" w:hAnsiTheme="minorHAnsi"/>
          <w:b w:val="0"/>
          <w:bCs w:val="0"/>
          <w:noProof/>
          <w:lang w:eastAsia="es-EC"/>
        </w:rPr>
      </w:pPr>
      <w:hyperlink w:anchor="_Toc435003700" w:history="1">
        <w:r w:rsidR="00857584" w:rsidRPr="00127FF5">
          <w:rPr>
            <w:rStyle w:val="Hipervnculo"/>
            <w:noProof/>
          </w:rPr>
          <w:t>2.3 Evaluación de Módulos Xbee</w:t>
        </w:r>
        <w:r w:rsidR="00857584">
          <w:rPr>
            <w:noProof/>
            <w:webHidden/>
          </w:rPr>
          <w:tab/>
        </w:r>
        <w:r w:rsidR="00305743">
          <w:rPr>
            <w:noProof/>
            <w:webHidden/>
          </w:rPr>
          <w:fldChar w:fldCharType="begin"/>
        </w:r>
        <w:r w:rsidR="00857584">
          <w:rPr>
            <w:noProof/>
            <w:webHidden/>
          </w:rPr>
          <w:instrText xml:space="preserve"> PAGEREF _Toc435003700 \h </w:instrText>
        </w:r>
        <w:r w:rsidR="00305743">
          <w:rPr>
            <w:noProof/>
            <w:webHidden/>
          </w:rPr>
        </w:r>
        <w:r w:rsidR="00305743">
          <w:rPr>
            <w:noProof/>
            <w:webHidden/>
          </w:rPr>
          <w:fldChar w:fldCharType="separate"/>
        </w:r>
        <w:r w:rsidR="008F576C">
          <w:rPr>
            <w:noProof/>
            <w:webHidden/>
          </w:rPr>
          <w:t>65</w:t>
        </w:r>
        <w:r w:rsidR="00305743">
          <w:rPr>
            <w:noProof/>
            <w:webHidden/>
          </w:rPr>
          <w:fldChar w:fldCharType="end"/>
        </w:r>
      </w:hyperlink>
    </w:p>
    <w:p w:rsidR="00857584" w:rsidRDefault="00617BDC">
      <w:pPr>
        <w:pStyle w:val="TDC3"/>
        <w:rPr>
          <w:rFonts w:asciiTheme="minorHAnsi" w:eastAsiaTheme="minorEastAsia" w:hAnsiTheme="minorHAnsi"/>
          <w:b w:val="0"/>
          <w:i w:val="0"/>
          <w:noProof/>
          <w:lang w:eastAsia="es-EC"/>
        </w:rPr>
      </w:pPr>
      <w:hyperlink w:anchor="_Toc435003701" w:history="1">
        <w:r w:rsidR="00857584" w:rsidRPr="00127FF5">
          <w:rPr>
            <w:rStyle w:val="Hipervnculo"/>
            <w:noProof/>
          </w:rPr>
          <w:t>2.3.1 Análisis de Cobertura</w:t>
        </w:r>
        <w:r w:rsidR="00857584">
          <w:rPr>
            <w:noProof/>
            <w:webHidden/>
          </w:rPr>
          <w:tab/>
        </w:r>
        <w:r w:rsidR="00305743">
          <w:rPr>
            <w:noProof/>
            <w:webHidden/>
          </w:rPr>
          <w:fldChar w:fldCharType="begin"/>
        </w:r>
        <w:r w:rsidR="00857584">
          <w:rPr>
            <w:noProof/>
            <w:webHidden/>
          </w:rPr>
          <w:instrText xml:space="preserve"> PAGEREF _Toc435003701 \h </w:instrText>
        </w:r>
        <w:r w:rsidR="00305743">
          <w:rPr>
            <w:noProof/>
            <w:webHidden/>
          </w:rPr>
        </w:r>
        <w:r w:rsidR="00305743">
          <w:rPr>
            <w:noProof/>
            <w:webHidden/>
          </w:rPr>
          <w:fldChar w:fldCharType="separate"/>
        </w:r>
        <w:r w:rsidR="008F576C">
          <w:rPr>
            <w:noProof/>
            <w:webHidden/>
          </w:rPr>
          <w:t>65</w:t>
        </w:r>
        <w:r w:rsidR="00305743">
          <w:rPr>
            <w:noProof/>
            <w:webHidden/>
          </w:rPr>
          <w:fldChar w:fldCharType="end"/>
        </w:r>
      </w:hyperlink>
    </w:p>
    <w:p w:rsidR="00857584" w:rsidRDefault="00617BDC">
      <w:pPr>
        <w:pStyle w:val="TDC3"/>
        <w:rPr>
          <w:rFonts w:asciiTheme="minorHAnsi" w:eastAsiaTheme="minorEastAsia" w:hAnsiTheme="minorHAnsi"/>
          <w:b w:val="0"/>
          <w:i w:val="0"/>
          <w:noProof/>
          <w:lang w:eastAsia="es-EC"/>
        </w:rPr>
      </w:pPr>
      <w:hyperlink w:anchor="_Toc435003702" w:history="1">
        <w:r w:rsidR="00857584" w:rsidRPr="00127FF5">
          <w:rPr>
            <w:rStyle w:val="Hipervnculo"/>
            <w:noProof/>
          </w:rPr>
          <w:t>2.3.2 Análisis de Eficiencia Energética y Tráfico</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_Toc435003702 \h </w:instrText>
        </w:r>
        <w:r w:rsidR="00305743" w:rsidRPr="00361D33">
          <w:rPr>
            <w:i w:val="0"/>
            <w:noProof/>
            <w:webHidden/>
          </w:rPr>
        </w:r>
        <w:r w:rsidR="00305743" w:rsidRPr="00361D33">
          <w:rPr>
            <w:i w:val="0"/>
            <w:noProof/>
            <w:webHidden/>
          </w:rPr>
          <w:fldChar w:fldCharType="separate"/>
        </w:r>
        <w:r w:rsidR="008F576C">
          <w:rPr>
            <w:i w:val="0"/>
            <w:noProof/>
            <w:webHidden/>
          </w:rPr>
          <w:t>73</w:t>
        </w:r>
        <w:r w:rsidR="00305743" w:rsidRPr="00361D33">
          <w:rPr>
            <w:i w:val="0"/>
            <w:noProof/>
            <w:webHidden/>
          </w:rPr>
          <w:fldChar w:fldCharType="end"/>
        </w:r>
      </w:hyperlink>
    </w:p>
    <w:p w:rsidR="00857584" w:rsidRDefault="00617BDC">
      <w:pPr>
        <w:pStyle w:val="TDC1"/>
        <w:rPr>
          <w:rFonts w:asciiTheme="minorHAnsi" w:eastAsiaTheme="minorEastAsia" w:hAnsiTheme="minorHAnsi"/>
          <w:b w:val="0"/>
          <w:bCs w:val="0"/>
          <w:caps w:val="0"/>
          <w:noProof/>
          <w:lang w:eastAsia="es-EC"/>
        </w:rPr>
      </w:pPr>
      <w:hyperlink w:anchor="_Toc435003703" w:history="1">
        <w:r w:rsidR="00857584" w:rsidRPr="00127FF5">
          <w:rPr>
            <w:rStyle w:val="Hipervnculo"/>
            <w:noProof/>
          </w:rPr>
          <w:t>3. MARCO DE RESULTADOS</w:t>
        </w:r>
        <w:r w:rsidR="00857584">
          <w:rPr>
            <w:noProof/>
            <w:webHidden/>
          </w:rPr>
          <w:tab/>
        </w:r>
        <w:r w:rsidR="00305743">
          <w:rPr>
            <w:noProof/>
            <w:webHidden/>
          </w:rPr>
          <w:fldChar w:fldCharType="begin"/>
        </w:r>
        <w:r w:rsidR="00857584">
          <w:rPr>
            <w:noProof/>
            <w:webHidden/>
          </w:rPr>
          <w:instrText xml:space="preserve"> PAGEREF _Toc435003703 \h </w:instrText>
        </w:r>
        <w:r w:rsidR="00305743">
          <w:rPr>
            <w:noProof/>
            <w:webHidden/>
          </w:rPr>
        </w:r>
        <w:r w:rsidR="00305743">
          <w:rPr>
            <w:noProof/>
            <w:webHidden/>
          </w:rPr>
          <w:fldChar w:fldCharType="separate"/>
        </w:r>
        <w:r w:rsidR="008F576C">
          <w:rPr>
            <w:noProof/>
            <w:webHidden/>
          </w:rPr>
          <w:t>90</w:t>
        </w:r>
        <w:r w:rsidR="00305743">
          <w:rPr>
            <w:noProof/>
            <w:webHidden/>
          </w:rPr>
          <w:fldChar w:fldCharType="end"/>
        </w:r>
      </w:hyperlink>
    </w:p>
    <w:p w:rsidR="00857584" w:rsidRDefault="00617BDC">
      <w:pPr>
        <w:pStyle w:val="TDC2"/>
        <w:rPr>
          <w:rFonts w:asciiTheme="minorHAnsi" w:eastAsiaTheme="minorEastAsia" w:hAnsiTheme="minorHAnsi"/>
          <w:b w:val="0"/>
          <w:bCs w:val="0"/>
          <w:noProof/>
          <w:lang w:eastAsia="es-EC"/>
        </w:rPr>
      </w:pPr>
      <w:hyperlink w:anchor="_Toc435003704" w:history="1">
        <w:r w:rsidR="00857584" w:rsidRPr="00127FF5">
          <w:rPr>
            <w:rStyle w:val="Hipervnculo"/>
            <w:noProof/>
          </w:rPr>
          <w:t>3.1 Diseño del Prototipo de la Red Inalámbrica</w:t>
        </w:r>
        <w:r w:rsidR="00857584">
          <w:rPr>
            <w:noProof/>
            <w:webHidden/>
          </w:rPr>
          <w:tab/>
        </w:r>
        <w:r w:rsidR="00305743">
          <w:rPr>
            <w:noProof/>
            <w:webHidden/>
          </w:rPr>
          <w:fldChar w:fldCharType="begin"/>
        </w:r>
        <w:r w:rsidR="00857584">
          <w:rPr>
            <w:noProof/>
            <w:webHidden/>
          </w:rPr>
          <w:instrText xml:space="preserve"> PAGEREF _Toc435003704 \h </w:instrText>
        </w:r>
        <w:r w:rsidR="00305743">
          <w:rPr>
            <w:noProof/>
            <w:webHidden/>
          </w:rPr>
        </w:r>
        <w:r w:rsidR="00305743">
          <w:rPr>
            <w:noProof/>
            <w:webHidden/>
          </w:rPr>
          <w:fldChar w:fldCharType="separate"/>
        </w:r>
        <w:r w:rsidR="008F576C">
          <w:rPr>
            <w:noProof/>
            <w:webHidden/>
          </w:rPr>
          <w:t>90</w:t>
        </w:r>
        <w:r w:rsidR="00305743">
          <w:rPr>
            <w:noProof/>
            <w:webHidden/>
          </w:rPr>
          <w:fldChar w:fldCharType="end"/>
        </w:r>
      </w:hyperlink>
    </w:p>
    <w:p w:rsidR="00857584" w:rsidRDefault="00617BDC">
      <w:pPr>
        <w:pStyle w:val="TDC3"/>
        <w:rPr>
          <w:rFonts w:asciiTheme="minorHAnsi" w:eastAsiaTheme="minorEastAsia" w:hAnsiTheme="minorHAnsi"/>
          <w:b w:val="0"/>
          <w:i w:val="0"/>
          <w:noProof/>
          <w:lang w:eastAsia="es-EC"/>
        </w:rPr>
      </w:pPr>
      <w:hyperlink w:anchor="_Toc435003705" w:history="1">
        <w:r w:rsidR="00857584" w:rsidRPr="00127FF5">
          <w:rPr>
            <w:rStyle w:val="Hipervnculo"/>
            <w:noProof/>
          </w:rPr>
          <w:t>3.1.1 Diagrama de bloques de la red</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_Toc435003705 \h </w:instrText>
        </w:r>
        <w:r w:rsidR="00305743" w:rsidRPr="00361D33">
          <w:rPr>
            <w:i w:val="0"/>
            <w:noProof/>
            <w:webHidden/>
          </w:rPr>
        </w:r>
        <w:r w:rsidR="00305743" w:rsidRPr="00361D33">
          <w:rPr>
            <w:i w:val="0"/>
            <w:noProof/>
            <w:webHidden/>
          </w:rPr>
          <w:fldChar w:fldCharType="separate"/>
        </w:r>
        <w:r w:rsidR="008F576C">
          <w:rPr>
            <w:i w:val="0"/>
            <w:noProof/>
            <w:webHidden/>
          </w:rPr>
          <w:t>92</w:t>
        </w:r>
        <w:r w:rsidR="00305743" w:rsidRPr="00361D33">
          <w:rPr>
            <w:i w:val="0"/>
            <w:noProof/>
            <w:webHidden/>
          </w:rPr>
          <w:fldChar w:fldCharType="end"/>
        </w:r>
      </w:hyperlink>
    </w:p>
    <w:p w:rsidR="00857584" w:rsidRDefault="00617BDC">
      <w:pPr>
        <w:pStyle w:val="TDC2"/>
        <w:rPr>
          <w:rFonts w:asciiTheme="minorHAnsi" w:eastAsiaTheme="minorEastAsia" w:hAnsiTheme="minorHAnsi"/>
          <w:b w:val="0"/>
          <w:bCs w:val="0"/>
          <w:noProof/>
          <w:lang w:eastAsia="es-EC"/>
        </w:rPr>
      </w:pPr>
      <w:hyperlink w:anchor="_Toc435003706" w:history="1">
        <w:r w:rsidR="00857584" w:rsidRPr="00127FF5">
          <w:rPr>
            <w:rStyle w:val="Hipervnculo"/>
            <w:noProof/>
          </w:rPr>
          <w:t>3.2 Configuración del Prototipo de la Red Inalámbrica</w:t>
        </w:r>
        <w:r w:rsidR="00857584">
          <w:rPr>
            <w:noProof/>
            <w:webHidden/>
          </w:rPr>
          <w:tab/>
        </w:r>
        <w:r w:rsidR="00305743">
          <w:rPr>
            <w:noProof/>
            <w:webHidden/>
          </w:rPr>
          <w:fldChar w:fldCharType="begin"/>
        </w:r>
        <w:r w:rsidR="00857584">
          <w:rPr>
            <w:noProof/>
            <w:webHidden/>
          </w:rPr>
          <w:instrText xml:space="preserve"> PAGEREF _Toc435003706 \h </w:instrText>
        </w:r>
        <w:r w:rsidR="00305743">
          <w:rPr>
            <w:noProof/>
            <w:webHidden/>
          </w:rPr>
        </w:r>
        <w:r w:rsidR="00305743">
          <w:rPr>
            <w:noProof/>
            <w:webHidden/>
          </w:rPr>
          <w:fldChar w:fldCharType="separate"/>
        </w:r>
        <w:r w:rsidR="008F576C">
          <w:rPr>
            <w:noProof/>
            <w:webHidden/>
          </w:rPr>
          <w:t>92</w:t>
        </w:r>
        <w:r w:rsidR="00305743">
          <w:rPr>
            <w:noProof/>
            <w:webHidden/>
          </w:rPr>
          <w:fldChar w:fldCharType="end"/>
        </w:r>
      </w:hyperlink>
    </w:p>
    <w:p w:rsidR="00857584" w:rsidRDefault="00617BDC">
      <w:pPr>
        <w:pStyle w:val="TDC3"/>
        <w:rPr>
          <w:rFonts w:asciiTheme="minorHAnsi" w:eastAsiaTheme="minorEastAsia" w:hAnsiTheme="minorHAnsi"/>
          <w:b w:val="0"/>
          <w:i w:val="0"/>
          <w:noProof/>
          <w:lang w:eastAsia="es-EC"/>
        </w:rPr>
      </w:pPr>
      <w:hyperlink w:anchor="_Toc435003707" w:history="1">
        <w:r w:rsidR="00857584" w:rsidRPr="00127FF5">
          <w:rPr>
            <w:rStyle w:val="Hipervnculo"/>
            <w:noProof/>
          </w:rPr>
          <w:t>3.2.1 Configuración del nodo coordinador</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_Toc435003707 \h </w:instrText>
        </w:r>
        <w:r w:rsidR="00305743" w:rsidRPr="00361D33">
          <w:rPr>
            <w:i w:val="0"/>
            <w:noProof/>
            <w:webHidden/>
          </w:rPr>
        </w:r>
        <w:r w:rsidR="00305743" w:rsidRPr="00361D33">
          <w:rPr>
            <w:i w:val="0"/>
            <w:noProof/>
            <w:webHidden/>
          </w:rPr>
          <w:fldChar w:fldCharType="separate"/>
        </w:r>
        <w:r w:rsidR="008F576C">
          <w:rPr>
            <w:i w:val="0"/>
            <w:noProof/>
            <w:webHidden/>
          </w:rPr>
          <w:t>92</w:t>
        </w:r>
        <w:r w:rsidR="00305743" w:rsidRPr="00361D33">
          <w:rPr>
            <w:i w:val="0"/>
            <w:noProof/>
            <w:webHidden/>
          </w:rPr>
          <w:fldChar w:fldCharType="end"/>
        </w:r>
      </w:hyperlink>
    </w:p>
    <w:p w:rsidR="00857584" w:rsidRDefault="00617BDC">
      <w:pPr>
        <w:pStyle w:val="TDC4"/>
        <w:rPr>
          <w:rFonts w:asciiTheme="minorHAnsi" w:eastAsiaTheme="minorEastAsia" w:hAnsiTheme="minorHAnsi"/>
          <w:i w:val="0"/>
          <w:noProof/>
          <w:lang w:eastAsia="es-EC"/>
        </w:rPr>
      </w:pPr>
      <w:hyperlink w:anchor="_Toc435003708" w:history="1">
        <w:r w:rsidR="00857584" w:rsidRPr="00127FF5">
          <w:rPr>
            <w:rStyle w:val="Hipervnculo"/>
            <w:noProof/>
          </w:rPr>
          <w:t>3.2.1.1Configuración de módulo Xbee para nodo coordinador</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_Toc435003708 \h </w:instrText>
        </w:r>
        <w:r w:rsidR="00305743" w:rsidRPr="00361D33">
          <w:rPr>
            <w:i w:val="0"/>
            <w:noProof/>
            <w:webHidden/>
          </w:rPr>
        </w:r>
        <w:r w:rsidR="00305743" w:rsidRPr="00361D33">
          <w:rPr>
            <w:i w:val="0"/>
            <w:noProof/>
            <w:webHidden/>
          </w:rPr>
          <w:fldChar w:fldCharType="separate"/>
        </w:r>
        <w:r w:rsidR="008F576C">
          <w:rPr>
            <w:i w:val="0"/>
            <w:noProof/>
            <w:webHidden/>
          </w:rPr>
          <w:t>93</w:t>
        </w:r>
        <w:r w:rsidR="00305743" w:rsidRPr="00361D33">
          <w:rPr>
            <w:i w:val="0"/>
            <w:noProof/>
            <w:webHidden/>
          </w:rPr>
          <w:fldChar w:fldCharType="end"/>
        </w:r>
      </w:hyperlink>
    </w:p>
    <w:p w:rsidR="00857584" w:rsidRDefault="00617BDC">
      <w:pPr>
        <w:pStyle w:val="TDC3"/>
        <w:rPr>
          <w:rFonts w:asciiTheme="minorHAnsi" w:eastAsiaTheme="minorEastAsia" w:hAnsiTheme="minorHAnsi"/>
          <w:b w:val="0"/>
          <w:i w:val="0"/>
          <w:noProof/>
          <w:lang w:eastAsia="es-EC"/>
        </w:rPr>
      </w:pPr>
      <w:hyperlink w:anchor="_Toc435003709" w:history="1">
        <w:r w:rsidR="00857584" w:rsidRPr="00127FF5">
          <w:rPr>
            <w:rStyle w:val="Hipervnculo"/>
            <w:noProof/>
          </w:rPr>
          <w:t>3.2.2 Configuración del nodo sensorial</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_Toc435003709 \h </w:instrText>
        </w:r>
        <w:r w:rsidR="00305743" w:rsidRPr="00361D33">
          <w:rPr>
            <w:i w:val="0"/>
            <w:noProof/>
            <w:webHidden/>
          </w:rPr>
        </w:r>
        <w:r w:rsidR="00305743" w:rsidRPr="00361D33">
          <w:rPr>
            <w:i w:val="0"/>
            <w:noProof/>
            <w:webHidden/>
          </w:rPr>
          <w:fldChar w:fldCharType="separate"/>
        </w:r>
        <w:r w:rsidR="008F576C">
          <w:rPr>
            <w:i w:val="0"/>
            <w:noProof/>
            <w:webHidden/>
          </w:rPr>
          <w:t>97</w:t>
        </w:r>
        <w:r w:rsidR="00305743" w:rsidRPr="00361D33">
          <w:rPr>
            <w:i w:val="0"/>
            <w:noProof/>
            <w:webHidden/>
          </w:rPr>
          <w:fldChar w:fldCharType="end"/>
        </w:r>
      </w:hyperlink>
    </w:p>
    <w:p w:rsidR="00857584" w:rsidRDefault="00617BDC">
      <w:pPr>
        <w:pStyle w:val="TDC4"/>
        <w:rPr>
          <w:rFonts w:asciiTheme="minorHAnsi" w:eastAsiaTheme="minorEastAsia" w:hAnsiTheme="minorHAnsi"/>
          <w:i w:val="0"/>
          <w:noProof/>
          <w:lang w:eastAsia="es-EC"/>
        </w:rPr>
      </w:pPr>
      <w:hyperlink w:anchor="_Toc435003710" w:history="1">
        <w:r w:rsidR="00857584" w:rsidRPr="00127FF5">
          <w:rPr>
            <w:rStyle w:val="Hipervnculo"/>
            <w:noProof/>
          </w:rPr>
          <w:t>3.2.2.1Configuración del Módulo de Sensores</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_Toc435003710 \h </w:instrText>
        </w:r>
        <w:r w:rsidR="00305743" w:rsidRPr="00361D33">
          <w:rPr>
            <w:i w:val="0"/>
            <w:noProof/>
            <w:webHidden/>
          </w:rPr>
        </w:r>
        <w:r w:rsidR="00305743" w:rsidRPr="00361D33">
          <w:rPr>
            <w:i w:val="0"/>
            <w:noProof/>
            <w:webHidden/>
          </w:rPr>
          <w:fldChar w:fldCharType="separate"/>
        </w:r>
        <w:r w:rsidR="008F576C">
          <w:rPr>
            <w:i w:val="0"/>
            <w:noProof/>
            <w:webHidden/>
          </w:rPr>
          <w:t>97</w:t>
        </w:r>
        <w:r w:rsidR="00305743" w:rsidRPr="00361D33">
          <w:rPr>
            <w:i w:val="0"/>
            <w:noProof/>
            <w:webHidden/>
          </w:rPr>
          <w:fldChar w:fldCharType="end"/>
        </w:r>
      </w:hyperlink>
    </w:p>
    <w:p w:rsidR="00857584" w:rsidRDefault="00617BDC">
      <w:pPr>
        <w:pStyle w:val="TDC4"/>
        <w:rPr>
          <w:rFonts w:asciiTheme="minorHAnsi" w:eastAsiaTheme="minorEastAsia" w:hAnsiTheme="minorHAnsi"/>
          <w:i w:val="0"/>
          <w:noProof/>
          <w:lang w:eastAsia="es-EC"/>
        </w:rPr>
      </w:pPr>
      <w:hyperlink w:anchor="_Toc435003711" w:history="1">
        <w:r w:rsidR="00857584" w:rsidRPr="00127FF5">
          <w:rPr>
            <w:rStyle w:val="Hipervnculo"/>
            <w:noProof/>
          </w:rPr>
          <w:t>3.2.2.2Configuración módulo de procesamiento (Arduino)</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_Toc435003711 \h </w:instrText>
        </w:r>
        <w:r w:rsidR="00305743" w:rsidRPr="00361D33">
          <w:rPr>
            <w:i w:val="0"/>
            <w:noProof/>
            <w:webHidden/>
          </w:rPr>
        </w:r>
        <w:r w:rsidR="00305743" w:rsidRPr="00361D33">
          <w:rPr>
            <w:i w:val="0"/>
            <w:noProof/>
            <w:webHidden/>
          </w:rPr>
          <w:fldChar w:fldCharType="separate"/>
        </w:r>
        <w:r w:rsidR="008F576C">
          <w:rPr>
            <w:i w:val="0"/>
            <w:noProof/>
            <w:webHidden/>
          </w:rPr>
          <w:t>101</w:t>
        </w:r>
        <w:r w:rsidR="00305743" w:rsidRPr="00361D33">
          <w:rPr>
            <w:i w:val="0"/>
            <w:noProof/>
            <w:webHidden/>
          </w:rPr>
          <w:fldChar w:fldCharType="end"/>
        </w:r>
      </w:hyperlink>
    </w:p>
    <w:p w:rsidR="00857584" w:rsidRDefault="00617BDC">
      <w:pPr>
        <w:pStyle w:val="TDC4"/>
        <w:rPr>
          <w:rFonts w:asciiTheme="minorHAnsi" w:eastAsiaTheme="minorEastAsia" w:hAnsiTheme="minorHAnsi"/>
          <w:i w:val="0"/>
          <w:noProof/>
          <w:lang w:eastAsia="es-EC"/>
        </w:rPr>
      </w:pPr>
      <w:hyperlink w:anchor="_Toc435003712" w:history="1">
        <w:r w:rsidR="00857584" w:rsidRPr="00127FF5">
          <w:rPr>
            <w:rStyle w:val="Hipervnculo"/>
            <w:noProof/>
          </w:rPr>
          <w:t>3.2.2.3Configuración del módulo Xbee para nodo sensorial</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_Toc435003712 \h </w:instrText>
        </w:r>
        <w:r w:rsidR="00305743" w:rsidRPr="00361D33">
          <w:rPr>
            <w:i w:val="0"/>
            <w:noProof/>
            <w:webHidden/>
          </w:rPr>
        </w:r>
        <w:r w:rsidR="00305743" w:rsidRPr="00361D33">
          <w:rPr>
            <w:i w:val="0"/>
            <w:noProof/>
            <w:webHidden/>
          </w:rPr>
          <w:fldChar w:fldCharType="separate"/>
        </w:r>
        <w:r w:rsidR="008F576C">
          <w:rPr>
            <w:i w:val="0"/>
            <w:noProof/>
            <w:webHidden/>
          </w:rPr>
          <w:t>101</w:t>
        </w:r>
        <w:r w:rsidR="00305743" w:rsidRPr="00361D33">
          <w:rPr>
            <w:i w:val="0"/>
            <w:noProof/>
            <w:webHidden/>
          </w:rPr>
          <w:fldChar w:fldCharType="end"/>
        </w:r>
      </w:hyperlink>
    </w:p>
    <w:p w:rsidR="00857584" w:rsidRDefault="00617BDC">
      <w:pPr>
        <w:pStyle w:val="TDC3"/>
        <w:rPr>
          <w:rFonts w:asciiTheme="minorHAnsi" w:eastAsiaTheme="minorEastAsia" w:hAnsiTheme="minorHAnsi"/>
          <w:b w:val="0"/>
          <w:i w:val="0"/>
          <w:noProof/>
          <w:lang w:eastAsia="es-EC"/>
        </w:rPr>
      </w:pPr>
      <w:hyperlink w:anchor="_Toc435003713" w:history="1">
        <w:r w:rsidR="00857584" w:rsidRPr="00127FF5">
          <w:rPr>
            <w:rStyle w:val="Hipervnculo"/>
            <w:noProof/>
          </w:rPr>
          <w:t>3.2.3 Aplicación de escritorio para usuario final</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_Toc435003713 \h </w:instrText>
        </w:r>
        <w:r w:rsidR="00305743" w:rsidRPr="00361D33">
          <w:rPr>
            <w:i w:val="0"/>
            <w:noProof/>
            <w:webHidden/>
          </w:rPr>
        </w:r>
        <w:r w:rsidR="00305743" w:rsidRPr="00361D33">
          <w:rPr>
            <w:i w:val="0"/>
            <w:noProof/>
            <w:webHidden/>
          </w:rPr>
          <w:fldChar w:fldCharType="separate"/>
        </w:r>
        <w:r w:rsidR="008F576C">
          <w:rPr>
            <w:i w:val="0"/>
            <w:noProof/>
            <w:webHidden/>
          </w:rPr>
          <w:t>104</w:t>
        </w:r>
        <w:r w:rsidR="00305743" w:rsidRPr="00361D33">
          <w:rPr>
            <w:i w:val="0"/>
            <w:noProof/>
            <w:webHidden/>
          </w:rPr>
          <w:fldChar w:fldCharType="end"/>
        </w:r>
      </w:hyperlink>
    </w:p>
    <w:p w:rsidR="00857584" w:rsidRDefault="00617BDC">
      <w:pPr>
        <w:pStyle w:val="TDC2"/>
        <w:rPr>
          <w:rFonts w:asciiTheme="minorHAnsi" w:eastAsiaTheme="minorEastAsia" w:hAnsiTheme="minorHAnsi"/>
          <w:b w:val="0"/>
          <w:bCs w:val="0"/>
          <w:noProof/>
          <w:lang w:eastAsia="es-EC"/>
        </w:rPr>
      </w:pPr>
      <w:hyperlink w:anchor="_Toc435003714" w:history="1">
        <w:r w:rsidR="00857584" w:rsidRPr="00127FF5">
          <w:rPr>
            <w:rStyle w:val="Hipervnculo"/>
            <w:noProof/>
          </w:rPr>
          <w:t>3.3 Pruebas de Funcionamiento del prototipo de la WSN</w:t>
        </w:r>
        <w:r w:rsidR="00857584">
          <w:rPr>
            <w:noProof/>
            <w:webHidden/>
          </w:rPr>
          <w:tab/>
        </w:r>
        <w:r w:rsidR="00305743">
          <w:rPr>
            <w:noProof/>
            <w:webHidden/>
          </w:rPr>
          <w:fldChar w:fldCharType="begin"/>
        </w:r>
        <w:r w:rsidR="00857584">
          <w:rPr>
            <w:noProof/>
            <w:webHidden/>
          </w:rPr>
          <w:instrText xml:space="preserve"> PAGEREF _Toc435003714 \h </w:instrText>
        </w:r>
        <w:r w:rsidR="00305743">
          <w:rPr>
            <w:noProof/>
            <w:webHidden/>
          </w:rPr>
        </w:r>
        <w:r w:rsidR="00305743">
          <w:rPr>
            <w:noProof/>
            <w:webHidden/>
          </w:rPr>
          <w:fldChar w:fldCharType="separate"/>
        </w:r>
        <w:r w:rsidR="008F576C">
          <w:rPr>
            <w:noProof/>
            <w:webHidden/>
          </w:rPr>
          <w:t>105</w:t>
        </w:r>
        <w:r w:rsidR="00305743">
          <w:rPr>
            <w:noProof/>
            <w:webHidden/>
          </w:rPr>
          <w:fldChar w:fldCharType="end"/>
        </w:r>
      </w:hyperlink>
    </w:p>
    <w:p w:rsidR="00857584" w:rsidRDefault="00617BDC">
      <w:pPr>
        <w:pStyle w:val="TDC3"/>
        <w:rPr>
          <w:rFonts w:asciiTheme="minorHAnsi" w:eastAsiaTheme="minorEastAsia" w:hAnsiTheme="minorHAnsi"/>
          <w:b w:val="0"/>
          <w:i w:val="0"/>
          <w:noProof/>
          <w:lang w:eastAsia="es-EC"/>
        </w:rPr>
      </w:pPr>
      <w:hyperlink w:anchor="_Toc435003715" w:history="1">
        <w:r w:rsidR="00857584" w:rsidRPr="00127FF5">
          <w:rPr>
            <w:rStyle w:val="Hipervnculo"/>
            <w:noProof/>
          </w:rPr>
          <w:t>3.3.1 Datos de calidad de agua realizados en el año 2014</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_Toc435003715 \h </w:instrText>
        </w:r>
        <w:r w:rsidR="00305743" w:rsidRPr="00361D33">
          <w:rPr>
            <w:i w:val="0"/>
            <w:noProof/>
            <w:webHidden/>
          </w:rPr>
        </w:r>
        <w:r w:rsidR="00305743" w:rsidRPr="00361D33">
          <w:rPr>
            <w:i w:val="0"/>
            <w:noProof/>
            <w:webHidden/>
          </w:rPr>
          <w:fldChar w:fldCharType="separate"/>
        </w:r>
        <w:r w:rsidR="008F576C">
          <w:rPr>
            <w:i w:val="0"/>
            <w:noProof/>
            <w:webHidden/>
          </w:rPr>
          <w:t>108</w:t>
        </w:r>
        <w:r w:rsidR="00305743" w:rsidRPr="00361D33">
          <w:rPr>
            <w:i w:val="0"/>
            <w:noProof/>
            <w:webHidden/>
          </w:rPr>
          <w:fldChar w:fldCharType="end"/>
        </w:r>
      </w:hyperlink>
    </w:p>
    <w:p w:rsidR="00857584" w:rsidRDefault="00617BDC">
      <w:pPr>
        <w:pStyle w:val="TDC3"/>
        <w:rPr>
          <w:rFonts w:asciiTheme="minorHAnsi" w:eastAsiaTheme="minorEastAsia" w:hAnsiTheme="minorHAnsi"/>
          <w:b w:val="0"/>
          <w:i w:val="0"/>
          <w:noProof/>
          <w:lang w:eastAsia="es-EC"/>
        </w:rPr>
      </w:pPr>
      <w:hyperlink w:anchor="_Toc435003716" w:history="1">
        <w:r w:rsidR="00857584" w:rsidRPr="00127FF5">
          <w:rPr>
            <w:rStyle w:val="Hipervnculo"/>
            <w:noProof/>
          </w:rPr>
          <w:t>Realizado por LAB-CESTA ESPOCH para el Comité Pro-Mejoras de Pinllo</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_Toc435003716 \h </w:instrText>
        </w:r>
        <w:r w:rsidR="00305743" w:rsidRPr="00361D33">
          <w:rPr>
            <w:i w:val="0"/>
            <w:noProof/>
            <w:webHidden/>
          </w:rPr>
        </w:r>
        <w:r w:rsidR="00305743" w:rsidRPr="00361D33">
          <w:rPr>
            <w:i w:val="0"/>
            <w:noProof/>
            <w:webHidden/>
          </w:rPr>
          <w:fldChar w:fldCharType="separate"/>
        </w:r>
        <w:r w:rsidR="008F576C">
          <w:rPr>
            <w:i w:val="0"/>
            <w:noProof/>
            <w:webHidden/>
          </w:rPr>
          <w:t>108</w:t>
        </w:r>
        <w:r w:rsidR="00305743" w:rsidRPr="00361D33">
          <w:rPr>
            <w:i w:val="0"/>
            <w:noProof/>
            <w:webHidden/>
          </w:rPr>
          <w:fldChar w:fldCharType="end"/>
        </w:r>
      </w:hyperlink>
    </w:p>
    <w:p w:rsidR="00857584" w:rsidRDefault="00617BDC">
      <w:pPr>
        <w:pStyle w:val="TDC3"/>
        <w:rPr>
          <w:rFonts w:asciiTheme="minorHAnsi" w:eastAsiaTheme="minorEastAsia" w:hAnsiTheme="minorHAnsi"/>
          <w:b w:val="0"/>
          <w:i w:val="0"/>
          <w:noProof/>
          <w:lang w:eastAsia="es-EC"/>
        </w:rPr>
      </w:pPr>
      <w:hyperlink w:anchor="_Toc435003717" w:history="1">
        <w:r w:rsidR="00857584" w:rsidRPr="00127FF5">
          <w:rPr>
            <w:rStyle w:val="Hipervnculo"/>
            <w:noProof/>
          </w:rPr>
          <w:t>3.3.2 Datos obtenidos con el prototipo de WSN para calidad de agua</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_Toc435003717 \h </w:instrText>
        </w:r>
        <w:r w:rsidR="00305743" w:rsidRPr="00361D33">
          <w:rPr>
            <w:i w:val="0"/>
            <w:noProof/>
            <w:webHidden/>
          </w:rPr>
        </w:r>
        <w:r w:rsidR="00305743" w:rsidRPr="00361D33">
          <w:rPr>
            <w:i w:val="0"/>
            <w:noProof/>
            <w:webHidden/>
          </w:rPr>
          <w:fldChar w:fldCharType="separate"/>
        </w:r>
        <w:r w:rsidR="008F576C">
          <w:rPr>
            <w:i w:val="0"/>
            <w:noProof/>
            <w:webHidden/>
          </w:rPr>
          <w:t>110</w:t>
        </w:r>
        <w:r w:rsidR="00305743" w:rsidRPr="00361D33">
          <w:rPr>
            <w:i w:val="0"/>
            <w:noProof/>
            <w:webHidden/>
          </w:rPr>
          <w:fldChar w:fldCharType="end"/>
        </w:r>
      </w:hyperlink>
    </w:p>
    <w:p w:rsidR="00857584" w:rsidRDefault="00617BDC">
      <w:pPr>
        <w:pStyle w:val="TDC3"/>
        <w:rPr>
          <w:rFonts w:asciiTheme="minorHAnsi" w:eastAsiaTheme="minorEastAsia" w:hAnsiTheme="minorHAnsi"/>
          <w:b w:val="0"/>
          <w:i w:val="0"/>
          <w:noProof/>
          <w:lang w:eastAsia="es-EC"/>
        </w:rPr>
      </w:pPr>
      <w:hyperlink w:anchor="_Toc435003718" w:history="1">
        <w:r w:rsidR="00857584" w:rsidRPr="00127FF5">
          <w:rPr>
            <w:rStyle w:val="Hipervnculo"/>
            <w:noProof/>
          </w:rPr>
          <w:t>3.3.3 Valores promedios de los datos obtenidos y criterios de calidad.</w:t>
        </w:r>
        <w:r w:rsidR="00857584">
          <w:rPr>
            <w:noProof/>
            <w:webHidden/>
          </w:rPr>
          <w:tab/>
        </w:r>
        <w:r w:rsidR="00305743" w:rsidRPr="00361D33">
          <w:rPr>
            <w:i w:val="0"/>
            <w:noProof/>
            <w:webHidden/>
          </w:rPr>
          <w:fldChar w:fldCharType="begin"/>
        </w:r>
        <w:r w:rsidR="00857584" w:rsidRPr="00361D33">
          <w:rPr>
            <w:i w:val="0"/>
            <w:noProof/>
            <w:webHidden/>
          </w:rPr>
          <w:instrText xml:space="preserve"> PAGEREF _Toc435003718 \h </w:instrText>
        </w:r>
        <w:r w:rsidR="00305743" w:rsidRPr="00361D33">
          <w:rPr>
            <w:i w:val="0"/>
            <w:noProof/>
            <w:webHidden/>
          </w:rPr>
        </w:r>
        <w:r w:rsidR="00305743" w:rsidRPr="00361D33">
          <w:rPr>
            <w:i w:val="0"/>
            <w:noProof/>
            <w:webHidden/>
          </w:rPr>
          <w:fldChar w:fldCharType="separate"/>
        </w:r>
        <w:r w:rsidR="008F576C">
          <w:rPr>
            <w:i w:val="0"/>
            <w:noProof/>
            <w:webHidden/>
          </w:rPr>
          <w:t>117</w:t>
        </w:r>
        <w:r w:rsidR="00305743" w:rsidRPr="00361D33">
          <w:rPr>
            <w:i w:val="0"/>
            <w:noProof/>
            <w:webHidden/>
          </w:rPr>
          <w:fldChar w:fldCharType="end"/>
        </w:r>
      </w:hyperlink>
    </w:p>
    <w:p w:rsidR="00857584" w:rsidRDefault="00617BDC">
      <w:pPr>
        <w:pStyle w:val="TDC2"/>
        <w:rPr>
          <w:rFonts w:asciiTheme="minorHAnsi" w:eastAsiaTheme="minorEastAsia" w:hAnsiTheme="minorHAnsi"/>
          <w:b w:val="0"/>
          <w:bCs w:val="0"/>
          <w:noProof/>
          <w:lang w:eastAsia="es-EC"/>
        </w:rPr>
      </w:pPr>
      <w:hyperlink w:anchor="_Toc435003719" w:history="1">
        <w:r w:rsidR="00857584" w:rsidRPr="00127FF5">
          <w:rPr>
            <w:rStyle w:val="Hipervnculo"/>
            <w:noProof/>
          </w:rPr>
          <w:t>3.4 Porcentaje de error del prototipo</w:t>
        </w:r>
        <w:r w:rsidR="00857584">
          <w:rPr>
            <w:noProof/>
            <w:webHidden/>
          </w:rPr>
          <w:tab/>
        </w:r>
        <w:r w:rsidR="00305743">
          <w:rPr>
            <w:noProof/>
            <w:webHidden/>
          </w:rPr>
          <w:fldChar w:fldCharType="begin"/>
        </w:r>
        <w:r w:rsidR="00857584">
          <w:rPr>
            <w:noProof/>
            <w:webHidden/>
          </w:rPr>
          <w:instrText xml:space="preserve"> PAGEREF _Toc435003719 \h </w:instrText>
        </w:r>
        <w:r w:rsidR="00305743">
          <w:rPr>
            <w:noProof/>
            <w:webHidden/>
          </w:rPr>
        </w:r>
        <w:r w:rsidR="00305743">
          <w:rPr>
            <w:noProof/>
            <w:webHidden/>
          </w:rPr>
          <w:fldChar w:fldCharType="separate"/>
        </w:r>
        <w:r w:rsidR="008F576C">
          <w:rPr>
            <w:noProof/>
            <w:webHidden/>
          </w:rPr>
          <w:t>117</w:t>
        </w:r>
        <w:r w:rsidR="00305743">
          <w:rPr>
            <w:noProof/>
            <w:webHidden/>
          </w:rPr>
          <w:fldChar w:fldCharType="end"/>
        </w:r>
      </w:hyperlink>
    </w:p>
    <w:p w:rsidR="00857584" w:rsidRDefault="00617BDC">
      <w:pPr>
        <w:pStyle w:val="TDC2"/>
        <w:rPr>
          <w:rFonts w:asciiTheme="minorHAnsi" w:eastAsiaTheme="minorEastAsia" w:hAnsiTheme="minorHAnsi"/>
          <w:b w:val="0"/>
          <w:bCs w:val="0"/>
          <w:noProof/>
          <w:lang w:eastAsia="es-EC"/>
        </w:rPr>
      </w:pPr>
      <w:hyperlink w:anchor="_Toc435003720" w:history="1">
        <w:r w:rsidR="00857584" w:rsidRPr="00127FF5">
          <w:rPr>
            <w:rStyle w:val="Hipervnculo"/>
            <w:noProof/>
          </w:rPr>
          <w:t>3.5 Análisis económico</w:t>
        </w:r>
        <w:r w:rsidR="00857584">
          <w:rPr>
            <w:noProof/>
            <w:webHidden/>
          </w:rPr>
          <w:tab/>
        </w:r>
        <w:r w:rsidR="00305743">
          <w:rPr>
            <w:noProof/>
            <w:webHidden/>
          </w:rPr>
          <w:fldChar w:fldCharType="begin"/>
        </w:r>
        <w:r w:rsidR="00857584">
          <w:rPr>
            <w:noProof/>
            <w:webHidden/>
          </w:rPr>
          <w:instrText xml:space="preserve"> PAGEREF _Toc435003720 \h </w:instrText>
        </w:r>
        <w:r w:rsidR="00305743">
          <w:rPr>
            <w:noProof/>
            <w:webHidden/>
          </w:rPr>
        </w:r>
        <w:r w:rsidR="00305743">
          <w:rPr>
            <w:noProof/>
            <w:webHidden/>
          </w:rPr>
          <w:fldChar w:fldCharType="separate"/>
        </w:r>
        <w:r w:rsidR="008F576C">
          <w:rPr>
            <w:noProof/>
            <w:webHidden/>
          </w:rPr>
          <w:t>118</w:t>
        </w:r>
        <w:r w:rsidR="00305743">
          <w:rPr>
            <w:noProof/>
            <w:webHidden/>
          </w:rPr>
          <w:fldChar w:fldCharType="end"/>
        </w:r>
      </w:hyperlink>
    </w:p>
    <w:p w:rsidR="00857584" w:rsidRDefault="00617BDC">
      <w:pPr>
        <w:pStyle w:val="TDC2"/>
        <w:rPr>
          <w:rFonts w:asciiTheme="minorHAnsi" w:eastAsiaTheme="minorEastAsia" w:hAnsiTheme="minorHAnsi"/>
          <w:b w:val="0"/>
          <w:bCs w:val="0"/>
          <w:noProof/>
          <w:lang w:eastAsia="es-EC"/>
        </w:rPr>
      </w:pPr>
      <w:hyperlink w:anchor="_Toc435003721" w:history="1">
        <w:r w:rsidR="00857584" w:rsidRPr="00127FF5">
          <w:rPr>
            <w:rStyle w:val="Hipervnculo"/>
            <w:noProof/>
          </w:rPr>
          <w:t>3.6 Descripción de la propuesta</w:t>
        </w:r>
        <w:r w:rsidR="00857584">
          <w:rPr>
            <w:noProof/>
            <w:webHidden/>
          </w:rPr>
          <w:tab/>
        </w:r>
        <w:r w:rsidR="00305743">
          <w:rPr>
            <w:noProof/>
            <w:webHidden/>
          </w:rPr>
          <w:fldChar w:fldCharType="begin"/>
        </w:r>
        <w:r w:rsidR="00857584">
          <w:rPr>
            <w:noProof/>
            <w:webHidden/>
          </w:rPr>
          <w:instrText xml:space="preserve"> PAGEREF _Toc435003721 \h </w:instrText>
        </w:r>
        <w:r w:rsidR="00305743">
          <w:rPr>
            <w:noProof/>
            <w:webHidden/>
          </w:rPr>
        </w:r>
        <w:r w:rsidR="00305743">
          <w:rPr>
            <w:noProof/>
            <w:webHidden/>
          </w:rPr>
          <w:fldChar w:fldCharType="separate"/>
        </w:r>
        <w:r w:rsidR="008F576C">
          <w:rPr>
            <w:noProof/>
            <w:webHidden/>
          </w:rPr>
          <w:t>120</w:t>
        </w:r>
        <w:r w:rsidR="00305743">
          <w:rPr>
            <w:noProof/>
            <w:webHidden/>
          </w:rPr>
          <w:fldChar w:fldCharType="end"/>
        </w:r>
      </w:hyperlink>
    </w:p>
    <w:p w:rsidR="009506D0" w:rsidRPr="00675A26" w:rsidRDefault="00305743" w:rsidP="00675A26">
      <w:pPr>
        <w:pStyle w:val="Default"/>
        <w:spacing w:line="360" w:lineRule="auto"/>
        <w:rPr>
          <w:rFonts w:ascii="Times New Roman" w:hAnsi="Times New Roman" w:cs="Times New Roman"/>
          <w:sz w:val="22"/>
          <w:szCs w:val="22"/>
        </w:rPr>
      </w:pPr>
      <w:r>
        <w:rPr>
          <w:b/>
          <w:bCs/>
        </w:rPr>
        <w:fldChar w:fldCharType="end"/>
      </w:r>
      <w:r w:rsidR="00117F32" w:rsidRPr="00675A26">
        <w:rPr>
          <w:rFonts w:ascii="Times New Roman" w:hAnsi="Times New Roman" w:cs="Times New Roman"/>
          <w:b/>
          <w:sz w:val="22"/>
          <w:szCs w:val="22"/>
        </w:rPr>
        <w:t>CONCLUSIONES…</w:t>
      </w:r>
      <w:r w:rsidR="00675A26" w:rsidRPr="00675A26">
        <w:rPr>
          <w:rFonts w:ascii="Times New Roman" w:hAnsi="Times New Roman" w:cs="Times New Roman"/>
          <w:b/>
          <w:sz w:val="22"/>
          <w:szCs w:val="22"/>
        </w:rPr>
        <w:t>…………………………………………………………</w:t>
      </w:r>
      <w:r w:rsidR="00675A26">
        <w:rPr>
          <w:rFonts w:ascii="Times New Roman" w:hAnsi="Times New Roman" w:cs="Times New Roman"/>
          <w:b/>
          <w:sz w:val="22"/>
          <w:szCs w:val="22"/>
        </w:rPr>
        <w:t>…</w:t>
      </w:r>
      <w:r w:rsidR="00117F32">
        <w:rPr>
          <w:rFonts w:ascii="Times New Roman" w:hAnsi="Times New Roman" w:cs="Times New Roman"/>
          <w:b/>
          <w:sz w:val="22"/>
          <w:szCs w:val="22"/>
        </w:rPr>
        <w:t>.</w:t>
      </w:r>
      <w:r w:rsidR="00675A26">
        <w:rPr>
          <w:rFonts w:ascii="Times New Roman" w:hAnsi="Times New Roman" w:cs="Times New Roman"/>
          <w:b/>
          <w:sz w:val="22"/>
          <w:szCs w:val="22"/>
        </w:rPr>
        <w:t>……….</w:t>
      </w:r>
      <w:r w:rsidR="00675A26" w:rsidRPr="00675A26">
        <w:rPr>
          <w:rFonts w:ascii="Times New Roman" w:hAnsi="Times New Roman" w:cs="Times New Roman"/>
          <w:b/>
          <w:sz w:val="22"/>
          <w:szCs w:val="22"/>
        </w:rPr>
        <w:t>….</w:t>
      </w:r>
      <w:r w:rsidR="001D539C">
        <w:rPr>
          <w:rFonts w:ascii="Times New Roman" w:hAnsi="Times New Roman" w:cs="Times New Roman"/>
          <w:b/>
          <w:sz w:val="22"/>
          <w:szCs w:val="22"/>
        </w:rPr>
        <w:t>124</w:t>
      </w:r>
    </w:p>
    <w:p w:rsidR="009506D0" w:rsidRDefault="00117F32" w:rsidP="00FA202D">
      <w:pPr>
        <w:rPr>
          <w:b/>
        </w:rPr>
      </w:pPr>
      <w:r w:rsidRPr="00675A26">
        <w:rPr>
          <w:rFonts w:cs="Times New Roman"/>
          <w:b/>
        </w:rPr>
        <w:t>RECOMENDACIONES</w:t>
      </w:r>
      <w:r w:rsidRPr="009E6BC7">
        <w:rPr>
          <w:b/>
        </w:rPr>
        <w:t>…</w:t>
      </w:r>
      <w:r w:rsidR="00675A26">
        <w:rPr>
          <w:b/>
        </w:rPr>
        <w:t>……………………………………………………</w:t>
      </w:r>
      <w:r>
        <w:rPr>
          <w:b/>
        </w:rPr>
        <w:t>..</w:t>
      </w:r>
      <w:r w:rsidR="00675A26">
        <w:rPr>
          <w:b/>
        </w:rPr>
        <w:t>………...</w:t>
      </w:r>
      <w:r w:rsidR="001D539C">
        <w:rPr>
          <w:b/>
        </w:rPr>
        <w:t>… 125</w:t>
      </w:r>
    </w:p>
    <w:p w:rsidR="00FA202D" w:rsidRDefault="00FA202D" w:rsidP="00FA202D">
      <w:pPr>
        <w:rPr>
          <w:b/>
        </w:rPr>
      </w:pPr>
      <w:r>
        <w:rPr>
          <w:b/>
        </w:rPr>
        <w:lastRenderedPageBreak/>
        <w:t>GLOSARIO</w:t>
      </w:r>
    </w:p>
    <w:p w:rsidR="009506D0" w:rsidRPr="00FA202D" w:rsidRDefault="009506D0" w:rsidP="00FA202D">
      <w:pPr>
        <w:rPr>
          <w:b/>
        </w:rPr>
      </w:pPr>
      <w:r w:rsidRPr="00FA202D">
        <w:rPr>
          <w:b/>
        </w:rPr>
        <w:t xml:space="preserve">BIBLIOGRAFÍA </w:t>
      </w:r>
    </w:p>
    <w:p w:rsidR="009506D0" w:rsidRDefault="009506D0" w:rsidP="00BF39D8">
      <w:pPr>
        <w:tabs>
          <w:tab w:val="left" w:pos="3460"/>
        </w:tabs>
        <w:rPr>
          <w:b/>
        </w:rPr>
      </w:pPr>
      <w:r w:rsidRPr="009E6BC7">
        <w:rPr>
          <w:b/>
        </w:rPr>
        <w:t>ANEXOS</w:t>
      </w:r>
      <w:r w:rsidR="00BF39D8">
        <w:rPr>
          <w:b/>
        </w:rPr>
        <w:tab/>
      </w:r>
    </w:p>
    <w:p w:rsidR="009D1BE9" w:rsidRDefault="009D1BE9" w:rsidP="00C93FEB">
      <w:pPr>
        <w:pStyle w:val="Default"/>
        <w:spacing w:line="360" w:lineRule="auto"/>
        <w:rPr>
          <w:rFonts w:ascii="Times New Roman" w:hAnsi="Times New Roman" w:cstheme="minorBidi"/>
          <w:b/>
          <w:color w:val="auto"/>
          <w:sz w:val="22"/>
          <w:szCs w:val="22"/>
        </w:rPr>
      </w:pPr>
    </w:p>
    <w:p w:rsidR="00DC4342" w:rsidRDefault="00DC4342" w:rsidP="00C93FEB">
      <w:pPr>
        <w:pStyle w:val="Default"/>
        <w:spacing w:line="360" w:lineRule="auto"/>
        <w:rPr>
          <w:rFonts w:ascii="Times New Roman" w:hAnsi="Times New Roman" w:cstheme="minorBidi"/>
          <w:b/>
          <w:color w:val="auto"/>
          <w:sz w:val="22"/>
          <w:szCs w:val="22"/>
        </w:rPr>
      </w:pPr>
    </w:p>
    <w:p w:rsidR="00DC4342" w:rsidRDefault="00DC4342" w:rsidP="00C93FEB">
      <w:pPr>
        <w:pStyle w:val="Default"/>
        <w:spacing w:line="360" w:lineRule="auto"/>
        <w:rPr>
          <w:rFonts w:ascii="Times New Roman" w:hAnsi="Times New Roman" w:cstheme="minorBidi"/>
          <w:b/>
          <w:color w:val="auto"/>
          <w:sz w:val="22"/>
          <w:szCs w:val="22"/>
        </w:rPr>
      </w:pPr>
    </w:p>
    <w:p w:rsidR="00AC033E" w:rsidRDefault="00AC033E" w:rsidP="001D539C">
      <w:pPr>
        <w:pStyle w:val="Sinespaciado"/>
        <w:jc w:val="both"/>
      </w:pPr>
    </w:p>
    <w:p w:rsidR="00C93FEB" w:rsidRPr="00FD15D5" w:rsidRDefault="00C93FEB" w:rsidP="00E76A55">
      <w:pPr>
        <w:pStyle w:val="Sinespaciado"/>
      </w:pPr>
      <w:r w:rsidRPr="00FD15D5">
        <w:t>ÍNDICE DE TABLAS</w:t>
      </w:r>
    </w:p>
    <w:p w:rsidR="00C93FEB" w:rsidRDefault="00C93FEB" w:rsidP="009506D0">
      <w:pPr>
        <w:rPr>
          <w:b/>
        </w:rPr>
      </w:pPr>
    </w:p>
    <w:p w:rsidR="003373B2" w:rsidRPr="009E6BC7" w:rsidRDefault="003373B2" w:rsidP="009506D0">
      <w:pPr>
        <w:rPr>
          <w:b/>
        </w:rPr>
      </w:pPr>
    </w:p>
    <w:p w:rsidR="00857584" w:rsidRDefault="00305743">
      <w:pPr>
        <w:pStyle w:val="Tabladeilustraciones"/>
        <w:tabs>
          <w:tab w:val="right" w:leader="dot" w:pos="8494"/>
        </w:tabs>
        <w:rPr>
          <w:rFonts w:asciiTheme="minorHAnsi" w:eastAsiaTheme="minorEastAsia" w:hAnsiTheme="minorHAnsi"/>
          <w:iCs w:val="0"/>
          <w:noProof/>
          <w:szCs w:val="22"/>
          <w:lang w:eastAsia="es-EC"/>
        </w:rPr>
      </w:pPr>
      <w:r>
        <w:rPr>
          <w:rFonts w:cs="Arial"/>
          <w:b/>
          <w:szCs w:val="24"/>
        </w:rPr>
        <w:fldChar w:fldCharType="begin"/>
      </w:r>
      <w:r w:rsidR="00C93FEB">
        <w:rPr>
          <w:rFonts w:cs="Arial"/>
          <w:b/>
          <w:szCs w:val="24"/>
        </w:rPr>
        <w:instrText xml:space="preserve"> TOC \h \z \c "Tabla" </w:instrText>
      </w:r>
      <w:r>
        <w:rPr>
          <w:rFonts w:cs="Arial"/>
          <w:b/>
          <w:szCs w:val="24"/>
        </w:rPr>
        <w:fldChar w:fldCharType="separate"/>
      </w:r>
      <w:hyperlink w:anchor="_Toc435003722" w:history="1">
        <w:r w:rsidR="00857584" w:rsidRPr="002355C6">
          <w:rPr>
            <w:rStyle w:val="Hipervnculo"/>
            <w:b/>
            <w:noProof/>
          </w:rPr>
          <w:t>Tabla 1</w:t>
        </w:r>
        <w:r w:rsidR="00857584" w:rsidRPr="002355C6">
          <w:rPr>
            <w:rStyle w:val="Hipervnculo"/>
            <w:b/>
            <w:noProof/>
          </w:rPr>
          <w:noBreakHyphen/>
          <w:t xml:space="preserve">1    </w:t>
        </w:r>
        <w:r w:rsidR="00857584" w:rsidRPr="002355C6">
          <w:rPr>
            <w:rStyle w:val="Hipervnculo"/>
            <w:noProof/>
          </w:rPr>
          <w:t>Comparación de tecnologías Inalámbricas</w:t>
        </w:r>
        <w:r w:rsidR="00857584">
          <w:rPr>
            <w:noProof/>
            <w:webHidden/>
          </w:rPr>
          <w:tab/>
        </w:r>
        <w:r>
          <w:rPr>
            <w:noProof/>
            <w:webHidden/>
          </w:rPr>
          <w:fldChar w:fldCharType="begin"/>
        </w:r>
        <w:r w:rsidR="00857584">
          <w:rPr>
            <w:noProof/>
            <w:webHidden/>
          </w:rPr>
          <w:instrText xml:space="preserve"> PAGEREF _Toc435003722 \h </w:instrText>
        </w:r>
        <w:r>
          <w:rPr>
            <w:noProof/>
            <w:webHidden/>
          </w:rPr>
        </w:r>
        <w:r>
          <w:rPr>
            <w:noProof/>
            <w:webHidden/>
          </w:rPr>
          <w:fldChar w:fldCharType="separate"/>
        </w:r>
        <w:r w:rsidR="008F576C">
          <w:rPr>
            <w:noProof/>
            <w:webHidden/>
          </w:rPr>
          <w:t>13</w:t>
        </w:r>
        <w:r>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23" w:history="1">
        <w:r w:rsidR="00857584" w:rsidRPr="002355C6">
          <w:rPr>
            <w:rStyle w:val="Hipervnculo"/>
            <w:b/>
            <w:noProof/>
          </w:rPr>
          <w:t>Tabla 1</w:t>
        </w:r>
        <w:r w:rsidR="00857584" w:rsidRPr="002355C6">
          <w:rPr>
            <w:rStyle w:val="Hipervnculo"/>
            <w:b/>
            <w:noProof/>
          </w:rPr>
          <w:noBreakHyphen/>
          <w:t>2</w:t>
        </w:r>
        <w:r w:rsidR="00857584" w:rsidRPr="002355C6">
          <w:rPr>
            <w:rStyle w:val="Hipervnculo"/>
            <w:noProof/>
          </w:rPr>
          <w:t>Modelo ISO-OSI y Modelo del Estándar IEEE 802</w:t>
        </w:r>
        <w:r w:rsidR="00857584">
          <w:rPr>
            <w:noProof/>
            <w:webHidden/>
          </w:rPr>
          <w:tab/>
        </w:r>
        <w:r w:rsidR="00305743">
          <w:rPr>
            <w:noProof/>
            <w:webHidden/>
          </w:rPr>
          <w:fldChar w:fldCharType="begin"/>
        </w:r>
        <w:r w:rsidR="00857584">
          <w:rPr>
            <w:noProof/>
            <w:webHidden/>
          </w:rPr>
          <w:instrText xml:space="preserve"> PAGEREF _Toc435003723 \h </w:instrText>
        </w:r>
        <w:r w:rsidR="00305743">
          <w:rPr>
            <w:noProof/>
            <w:webHidden/>
          </w:rPr>
        </w:r>
        <w:r w:rsidR="00305743">
          <w:rPr>
            <w:noProof/>
            <w:webHidden/>
          </w:rPr>
          <w:fldChar w:fldCharType="separate"/>
        </w:r>
        <w:r w:rsidR="008F576C">
          <w:rPr>
            <w:noProof/>
            <w:webHidden/>
          </w:rPr>
          <w:t>16</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24" w:history="1">
        <w:r w:rsidR="00857584" w:rsidRPr="002355C6">
          <w:rPr>
            <w:rStyle w:val="Hipervnculo"/>
            <w:b/>
            <w:noProof/>
          </w:rPr>
          <w:t>Tabla 1</w:t>
        </w:r>
        <w:r w:rsidR="00857584" w:rsidRPr="002355C6">
          <w:rPr>
            <w:rStyle w:val="Hipervnculo"/>
            <w:b/>
            <w:noProof/>
          </w:rPr>
          <w:noBreakHyphen/>
          <w:t xml:space="preserve">3    </w:t>
        </w:r>
        <w:r w:rsidR="00857584" w:rsidRPr="002355C6">
          <w:rPr>
            <w:rStyle w:val="Hipervnculo"/>
            <w:noProof/>
          </w:rPr>
          <w:t>Arquitectura del IEEE 802.15.4</w:t>
        </w:r>
        <w:r w:rsidR="00857584">
          <w:rPr>
            <w:noProof/>
            <w:webHidden/>
          </w:rPr>
          <w:tab/>
        </w:r>
        <w:r w:rsidR="00305743">
          <w:rPr>
            <w:noProof/>
            <w:webHidden/>
          </w:rPr>
          <w:fldChar w:fldCharType="begin"/>
        </w:r>
        <w:r w:rsidR="00857584">
          <w:rPr>
            <w:noProof/>
            <w:webHidden/>
          </w:rPr>
          <w:instrText xml:space="preserve"> PAGEREF _Toc435003724 \h </w:instrText>
        </w:r>
        <w:r w:rsidR="00305743">
          <w:rPr>
            <w:noProof/>
            <w:webHidden/>
          </w:rPr>
        </w:r>
        <w:r w:rsidR="00305743">
          <w:rPr>
            <w:noProof/>
            <w:webHidden/>
          </w:rPr>
          <w:fldChar w:fldCharType="separate"/>
        </w:r>
        <w:r w:rsidR="008F576C">
          <w:rPr>
            <w:noProof/>
            <w:webHidden/>
          </w:rPr>
          <w:t>17</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25" w:history="1">
        <w:r w:rsidR="00857584" w:rsidRPr="002355C6">
          <w:rPr>
            <w:rStyle w:val="Hipervnculo"/>
            <w:b/>
            <w:noProof/>
          </w:rPr>
          <w:t>Tabla 1</w:t>
        </w:r>
        <w:r w:rsidR="00857584" w:rsidRPr="002355C6">
          <w:rPr>
            <w:rStyle w:val="Hipervnculo"/>
            <w:b/>
            <w:noProof/>
          </w:rPr>
          <w:noBreakHyphen/>
          <w:t xml:space="preserve">4    </w:t>
        </w:r>
        <w:r w:rsidR="00857584" w:rsidRPr="002355C6">
          <w:rPr>
            <w:rStyle w:val="Hipervnculo"/>
            <w:noProof/>
          </w:rPr>
          <w:t>Bandas y Parámetros de Operación del Estándar IEEE 802.15.4</w:t>
        </w:r>
        <w:r w:rsidR="00857584">
          <w:rPr>
            <w:noProof/>
            <w:webHidden/>
          </w:rPr>
          <w:tab/>
        </w:r>
        <w:r w:rsidR="00305743">
          <w:rPr>
            <w:noProof/>
            <w:webHidden/>
          </w:rPr>
          <w:fldChar w:fldCharType="begin"/>
        </w:r>
        <w:r w:rsidR="00857584">
          <w:rPr>
            <w:noProof/>
            <w:webHidden/>
          </w:rPr>
          <w:instrText xml:space="preserve"> PAGEREF _Toc435003725 \h </w:instrText>
        </w:r>
        <w:r w:rsidR="00305743">
          <w:rPr>
            <w:noProof/>
            <w:webHidden/>
          </w:rPr>
        </w:r>
        <w:r w:rsidR="00305743">
          <w:rPr>
            <w:noProof/>
            <w:webHidden/>
          </w:rPr>
          <w:fldChar w:fldCharType="separate"/>
        </w:r>
        <w:r w:rsidR="008F576C">
          <w:rPr>
            <w:noProof/>
            <w:webHidden/>
          </w:rPr>
          <w:t>17</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26" w:history="1">
        <w:r w:rsidR="00857584" w:rsidRPr="002355C6">
          <w:rPr>
            <w:rStyle w:val="Hipervnculo"/>
            <w:b/>
            <w:noProof/>
          </w:rPr>
          <w:t>Tabla 1</w:t>
        </w:r>
        <w:r w:rsidR="00857584" w:rsidRPr="002355C6">
          <w:rPr>
            <w:rStyle w:val="Hipervnculo"/>
            <w:b/>
            <w:noProof/>
          </w:rPr>
          <w:noBreakHyphen/>
          <w:t xml:space="preserve">5    </w:t>
        </w:r>
        <w:r w:rsidR="00857584" w:rsidRPr="002355C6">
          <w:rPr>
            <w:rStyle w:val="Hipervnculo"/>
            <w:noProof/>
          </w:rPr>
          <w:t>Tipos de Agua</w:t>
        </w:r>
        <w:r w:rsidR="00857584">
          <w:rPr>
            <w:noProof/>
            <w:webHidden/>
          </w:rPr>
          <w:tab/>
        </w:r>
        <w:r w:rsidR="00305743">
          <w:rPr>
            <w:noProof/>
            <w:webHidden/>
          </w:rPr>
          <w:fldChar w:fldCharType="begin"/>
        </w:r>
        <w:r w:rsidR="00857584">
          <w:rPr>
            <w:noProof/>
            <w:webHidden/>
          </w:rPr>
          <w:instrText xml:space="preserve"> PAGEREF _Toc435003726 \h </w:instrText>
        </w:r>
        <w:r w:rsidR="00305743">
          <w:rPr>
            <w:noProof/>
            <w:webHidden/>
          </w:rPr>
        </w:r>
        <w:r w:rsidR="00305743">
          <w:rPr>
            <w:noProof/>
            <w:webHidden/>
          </w:rPr>
          <w:fldChar w:fldCharType="separate"/>
        </w:r>
        <w:r w:rsidR="008F576C">
          <w:rPr>
            <w:noProof/>
            <w:webHidden/>
          </w:rPr>
          <w:t>28</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27" w:history="1">
        <w:r w:rsidR="00857584" w:rsidRPr="002355C6">
          <w:rPr>
            <w:rStyle w:val="Hipervnculo"/>
            <w:b/>
            <w:noProof/>
          </w:rPr>
          <w:t>Tabla 1</w:t>
        </w:r>
        <w:r w:rsidR="00857584" w:rsidRPr="002355C6">
          <w:rPr>
            <w:rStyle w:val="Hipervnculo"/>
            <w:b/>
            <w:noProof/>
          </w:rPr>
          <w:noBreakHyphen/>
          <w:t xml:space="preserve">6    </w:t>
        </w:r>
        <w:r w:rsidR="00857584" w:rsidRPr="002355C6">
          <w:rPr>
            <w:rStyle w:val="Hipervnculo"/>
            <w:noProof/>
          </w:rPr>
          <w:t>Límites máximos permisibles para aguas de consumo humano y uso doméstico</w:t>
        </w:r>
        <w:r w:rsidR="00857584">
          <w:rPr>
            <w:noProof/>
            <w:webHidden/>
          </w:rPr>
          <w:tab/>
        </w:r>
        <w:r w:rsidR="00305743">
          <w:rPr>
            <w:noProof/>
            <w:webHidden/>
          </w:rPr>
          <w:fldChar w:fldCharType="begin"/>
        </w:r>
        <w:r w:rsidR="00857584">
          <w:rPr>
            <w:noProof/>
            <w:webHidden/>
          </w:rPr>
          <w:instrText xml:space="preserve"> PAGEREF _Toc435003727 \h </w:instrText>
        </w:r>
        <w:r w:rsidR="00305743">
          <w:rPr>
            <w:noProof/>
            <w:webHidden/>
          </w:rPr>
        </w:r>
        <w:r w:rsidR="00305743">
          <w:rPr>
            <w:noProof/>
            <w:webHidden/>
          </w:rPr>
          <w:fldChar w:fldCharType="separate"/>
        </w:r>
        <w:r w:rsidR="008F576C">
          <w:rPr>
            <w:noProof/>
            <w:webHidden/>
          </w:rPr>
          <w:t>31</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28" w:history="1">
        <w:r w:rsidR="00857584" w:rsidRPr="002355C6">
          <w:rPr>
            <w:rStyle w:val="Hipervnculo"/>
            <w:b/>
            <w:noProof/>
          </w:rPr>
          <w:t>Tabla 1</w:t>
        </w:r>
        <w:r w:rsidR="00857584" w:rsidRPr="002355C6">
          <w:rPr>
            <w:rStyle w:val="Hipervnculo"/>
            <w:b/>
            <w:noProof/>
          </w:rPr>
          <w:noBreakHyphen/>
          <w:t xml:space="preserve">7    </w:t>
        </w:r>
        <w:r w:rsidR="00857584" w:rsidRPr="002355C6">
          <w:rPr>
            <w:rStyle w:val="Hipervnculo"/>
            <w:noProof/>
          </w:rPr>
          <w:t>Parámetros de agua de consumo humano a analizar</w:t>
        </w:r>
        <w:r w:rsidR="00857584">
          <w:rPr>
            <w:noProof/>
            <w:webHidden/>
          </w:rPr>
          <w:tab/>
        </w:r>
        <w:r w:rsidR="00305743">
          <w:rPr>
            <w:noProof/>
            <w:webHidden/>
          </w:rPr>
          <w:fldChar w:fldCharType="begin"/>
        </w:r>
        <w:r w:rsidR="00857584">
          <w:rPr>
            <w:noProof/>
            <w:webHidden/>
          </w:rPr>
          <w:instrText xml:space="preserve"> PAGEREF _Toc435003728 \h </w:instrText>
        </w:r>
        <w:r w:rsidR="00305743">
          <w:rPr>
            <w:noProof/>
            <w:webHidden/>
          </w:rPr>
        </w:r>
        <w:r w:rsidR="00305743">
          <w:rPr>
            <w:noProof/>
            <w:webHidden/>
          </w:rPr>
          <w:fldChar w:fldCharType="separate"/>
        </w:r>
        <w:r w:rsidR="008F576C">
          <w:rPr>
            <w:noProof/>
            <w:webHidden/>
          </w:rPr>
          <w:t>34</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29" w:history="1">
        <w:r w:rsidR="00857584" w:rsidRPr="002355C6">
          <w:rPr>
            <w:rStyle w:val="Hipervnculo"/>
            <w:b/>
            <w:noProof/>
          </w:rPr>
          <w:t>Tabla 2</w:t>
        </w:r>
        <w:r w:rsidR="00857584" w:rsidRPr="002355C6">
          <w:rPr>
            <w:rStyle w:val="Hipervnculo"/>
            <w:b/>
            <w:noProof/>
          </w:rPr>
          <w:noBreakHyphen/>
          <w:t xml:space="preserve">1 </w:t>
        </w:r>
        <w:r w:rsidR="00857584" w:rsidRPr="002355C6">
          <w:rPr>
            <w:rStyle w:val="Hipervnculo"/>
            <w:noProof/>
          </w:rPr>
          <w:t>Escala cuantitativa</w:t>
        </w:r>
        <w:r w:rsidR="00857584">
          <w:rPr>
            <w:noProof/>
            <w:webHidden/>
          </w:rPr>
          <w:tab/>
        </w:r>
        <w:r w:rsidR="00305743">
          <w:rPr>
            <w:noProof/>
            <w:webHidden/>
          </w:rPr>
          <w:fldChar w:fldCharType="begin"/>
        </w:r>
        <w:r w:rsidR="00857584">
          <w:rPr>
            <w:noProof/>
            <w:webHidden/>
          </w:rPr>
          <w:instrText xml:space="preserve"> PAGEREF _Toc435003729 \h </w:instrText>
        </w:r>
        <w:r w:rsidR="00305743">
          <w:rPr>
            <w:noProof/>
            <w:webHidden/>
          </w:rPr>
        </w:r>
        <w:r w:rsidR="00305743">
          <w:rPr>
            <w:noProof/>
            <w:webHidden/>
          </w:rPr>
          <w:fldChar w:fldCharType="separate"/>
        </w:r>
        <w:r w:rsidR="008F576C">
          <w:rPr>
            <w:noProof/>
            <w:webHidden/>
          </w:rPr>
          <w:t>45</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30" w:history="1">
        <w:r w:rsidR="00857584" w:rsidRPr="002355C6">
          <w:rPr>
            <w:rStyle w:val="Hipervnculo"/>
            <w:b/>
            <w:noProof/>
          </w:rPr>
          <w:t>Tabla 2</w:t>
        </w:r>
        <w:r w:rsidR="00857584" w:rsidRPr="002355C6">
          <w:rPr>
            <w:rStyle w:val="Hipervnculo"/>
            <w:b/>
            <w:noProof/>
          </w:rPr>
          <w:noBreakHyphen/>
          <w:t>2</w:t>
        </w:r>
        <w:r w:rsidR="00857584" w:rsidRPr="002355C6">
          <w:rPr>
            <w:rStyle w:val="Hipervnculo"/>
            <w:noProof/>
          </w:rPr>
          <w:t>Escala cualitativa</w:t>
        </w:r>
        <w:r w:rsidR="00857584">
          <w:rPr>
            <w:noProof/>
            <w:webHidden/>
          </w:rPr>
          <w:tab/>
        </w:r>
        <w:r w:rsidR="00305743">
          <w:rPr>
            <w:noProof/>
            <w:webHidden/>
          </w:rPr>
          <w:fldChar w:fldCharType="begin"/>
        </w:r>
        <w:r w:rsidR="00857584">
          <w:rPr>
            <w:noProof/>
            <w:webHidden/>
          </w:rPr>
          <w:instrText xml:space="preserve"> PAGEREF _Toc435003730 \h </w:instrText>
        </w:r>
        <w:r w:rsidR="00305743">
          <w:rPr>
            <w:noProof/>
            <w:webHidden/>
          </w:rPr>
        </w:r>
        <w:r w:rsidR="00305743">
          <w:rPr>
            <w:noProof/>
            <w:webHidden/>
          </w:rPr>
          <w:fldChar w:fldCharType="separate"/>
        </w:r>
        <w:r w:rsidR="008F576C">
          <w:rPr>
            <w:noProof/>
            <w:webHidden/>
          </w:rPr>
          <w:t>45</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31" w:history="1">
        <w:r w:rsidR="00857584" w:rsidRPr="002355C6">
          <w:rPr>
            <w:rStyle w:val="Hipervnculo"/>
            <w:b/>
            <w:noProof/>
          </w:rPr>
          <w:t>Tabla 2</w:t>
        </w:r>
        <w:r w:rsidR="00857584" w:rsidRPr="002355C6">
          <w:rPr>
            <w:rStyle w:val="Hipervnculo"/>
            <w:b/>
            <w:noProof/>
          </w:rPr>
          <w:noBreakHyphen/>
          <w:t>3</w:t>
        </w:r>
        <w:r w:rsidR="00857584" w:rsidRPr="002355C6">
          <w:rPr>
            <w:rStyle w:val="Hipervnculo"/>
            <w:noProof/>
          </w:rPr>
          <w:t>Sensores de pH disponibles en el mercado</w:t>
        </w:r>
        <w:r w:rsidR="00857584">
          <w:rPr>
            <w:noProof/>
            <w:webHidden/>
          </w:rPr>
          <w:tab/>
        </w:r>
        <w:r w:rsidR="00305743">
          <w:rPr>
            <w:noProof/>
            <w:webHidden/>
          </w:rPr>
          <w:fldChar w:fldCharType="begin"/>
        </w:r>
        <w:r w:rsidR="00857584">
          <w:rPr>
            <w:noProof/>
            <w:webHidden/>
          </w:rPr>
          <w:instrText xml:space="preserve"> PAGEREF _Toc435003731 \h </w:instrText>
        </w:r>
        <w:r w:rsidR="00305743">
          <w:rPr>
            <w:noProof/>
            <w:webHidden/>
          </w:rPr>
        </w:r>
        <w:r w:rsidR="00305743">
          <w:rPr>
            <w:noProof/>
            <w:webHidden/>
          </w:rPr>
          <w:fldChar w:fldCharType="separate"/>
        </w:r>
        <w:r w:rsidR="008F576C">
          <w:rPr>
            <w:noProof/>
            <w:webHidden/>
          </w:rPr>
          <w:t>46</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32" w:history="1">
        <w:r w:rsidR="00857584" w:rsidRPr="002355C6">
          <w:rPr>
            <w:rStyle w:val="Hipervnculo"/>
            <w:b/>
            <w:noProof/>
          </w:rPr>
          <w:t>Tabla 2</w:t>
        </w:r>
        <w:r w:rsidR="00857584" w:rsidRPr="002355C6">
          <w:rPr>
            <w:rStyle w:val="Hipervnculo"/>
            <w:b/>
            <w:noProof/>
          </w:rPr>
          <w:noBreakHyphen/>
          <w:t>4</w:t>
        </w:r>
        <w:r w:rsidR="00857584" w:rsidRPr="002355C6">
          <w:rPr>
            <w:rStyle w:val="Hipervnculo"/>
            <w:noProof/>
          </w:rPr>
          <w:t>Valoración de las características para los sensores de pH</w:t>
        </w:r>
        <w:r w:rsidR="00857584">
          <w:rPr>
            <w:noProof/>
            <w:webHidden/>
          </w:rPr>
          <w:tab/>
        </w:r>
        <w:r w:rsidR="00305743">
          <w:rPr>
            <w:noProof/>
            <w:webHidden/>
          </w:rPr>
          <w:fldChar w:fldCharType="begin"/>
        </w:r>
        <w:r w:rsidR="00857584">
          <w:rPr>
            <w:noProof/>
            <w:webHidden/>
          </w:rPr>
          <w:instrText xml:space="preserve"> PAGEREF _Toc435003732 \h </w:instrText>
        </w:r>
        <w:r w:rsidR="00305743">
          <w:rPr>
            <w:noProof/>
            <w:webHidden/>
          </w:rPr>
        </w:r>
        <w:r w:rsidR="00305743">
          <w:rPr>
            <w:noProof/>
            <w:webHidden/>
          </w:rPr>
          <w:fldChar w:fldCharType="separate"/>
        </w:r>
        <w:r w:rsidR="008F576C">
          <w:rPr>
            <w:noProof/>
            <w:webHidden/>
          </w:rPr>
          <w:t>46</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33" w:history="1">
        <w:r w:rsidR="00857584" w:rsidRPr="002355C6">
          <w:rPr>
            <w:rStyle w:val="Hipervnculo"/>
            <w:b/>
            <w:noProof/>
          </w:rPr>
          <w:t>Tabla 2</w:t>
        </w:r>
        <w:r w:rsidR="00857584" w:rsidRPr="002355C6">
          <w:rPr>
            <w:rStyle w:val="Hipervnculo"/>
            <w:b/>
            <w:noProof/>
          </w:rPr>
          <w:noBreakHyphen/>
          <w:t>5</w:t>
        </w:r>
        <w:r w:rsidR="00857584" w:rsidRPr="002355C6">
          <w:rPr>
            <w:rStyle w:val="Hipervnculo"/>
            <w:noProof/>
          </w:rPr>
          <w:t>Análisis de las alternativas de pH por separado</w:t>
        </w:r>
        <w:r w:rsidR="00857584">
          <w:rPr>
            <w:noProof/>
            <w:webHidden/>
          </w:rPr>
          <w:tab/>
        </w:r>
        <w:r w:rsidR="00305743">
          <w:rPr>
            <w:noProof/>
            <w:webHidden/>
          </w:rPr>
          <w:fldChar w:fldCharType="begin"/>
        </w:r>
        <w:r w:rsidR="00857584">
          <w:rPr>
            <w:noProof/>
            <w:webHidden/>
          </w:rPr>
          <w:instrText xml:space="preserve"> PAGEREF _Toc435003733 \h </w:instrText>
        </w:r>
        <w:r w:rsidR="00305743">
          <w:rPr>
            <w:noProof/>
            <w:webHidden/>
          </w:rPr>
        </w:r>
        <w:r w:rsidR="00305743">
          <w:rPr>
            <w:noProof/>
            <w:webHidden/>
          </w:rPr>
          <w:fldChar w:fldCharType="separate"/>
        </w:r>
        <w:r w:rsidR="008F576C">
          <w:rPr>
            <w:noProof/>
            <w:webHidden/>
          </w:rPr>
          <w:t>47</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34" w:history="1">
        <w:r w:rsidR="00857584" w:rsidRPr="002355C6">
          <w:rPr>
            <w:rStyle w:val="Hipervnculo"/>
            <w:b/>
            <w:noProof/>
          </w:rPr>
          <w:t>Tabla 2</w:t>
        </w:r>
        <w:r w:rsidR="00857584" w:rsidRPr="002355C6">
          <w:rPr>
            <w:rStyle w:val="Hipervnculo"/>
            <w:b/>
            <w:noProof/>
          </w:rPr>
          <w:noBreakHyphen/>
          <w:t>6</w:t>
        </w:r>
        <w:r w:rsidR="00857584" w:rsidRPr="002355C6">
          <w:rPr>
            <w:rStyle w:val="Hipervnculo"/>
            <w:noProof/>
          </w:rPr>
          <w:t>Análisis entre las 3 alternativas de pH</w:t>
        </w:r>
        <w:r w:rsidR="00857584">
          <w:rPr>
            <w:noProof/>
            <w:webHidden/>
          </w:rPr>
          <w:tab/>
        </w:r>
        <w:r w:rsidR="00305743">
          <w:rPr>
            <w:noProof/>
            <w:webHidden/>
          </w:rPr>
          <w:fldChar w:fldCharType="begin"/>
        </w:r>
        <w:r w:rsidR="00857584">
          <w:rPr>
            <w:noProof/>
            <w:webHidden/>
          </w:rPr>
          <w:instrText xml:space="preserve"> PAGEREF _Toc435003734 \h </w:instrText>
        </w:r>
        <w:r w:rsidR="00305743">
          <w:rPr>
            <w:noProof/>
            <w:webHidden/>
          </w:rPr>
        </w:r>
        <w:r w:rsidR="00305743">
          <w:rPr>
            <w:noProof/>
            <w:webHidden/>
          </w:rPr>
          <w:fldChar w:fldCharType="separate"/>
        </w:r>
        <w:r w:rsidR="008F576C">
          <w:rPr>
            <w:noProof/>
            <w:webHidden/>
          </w:rPr>
          <w:t>48</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35" w:history="1">
        <w:r w:rsidR="00857584" w:rsidRPr="002355C6">
          <w:rPr>
            <w:rStyle w:val="Hipervnculo"/>
            <w:b/>
            <w:noProof/>
          </w:rPr>
          <w:t>Tabla 2</w:t>
        </w:r>
        <w:r w:rsidR="00857584" w:rsidRPr="002355C6">
          <w:rPr>
            <w:rStyle w:val="Hipervnculo"/>
            <w:b/>
            <w:noProof/>
          </w:rPr>
          <w:noBreakHyphen/>
          <w:t>7</w:t>
        </w:r>
        <w:r w:rsidR="00857584" w:rsidRPr="002355C6">
          <w:rPr>
            <w:rStyle w:val="Hipervnculo"/>
            <w:noProof/>
          </w:rPr>
          <w:t>Sensores de ORP disponibles en el mercado</w:t>
        </w:r>
        <w:r w:rsidR="00857584">
          <w:rPr>
            <w:noProof/>
            <w:webHidden/>
          </w:rPr>
          <w:tab/>
        </w:r>
        <w:r w:rsidR="00305743">
          <w:rPr>
            <w:noProof/>
            <w:webHidden/>
          </w:rPr>
          <w:fldChar w:fldCharType="begin"/>
        </w:r>
        <w:r w:rsidR="00857584">
          <w:rPr>
            <w:noProof/>
            <w:webHidden/>
          </w:rPr>
          <w:instrText xml:space="preserve"> PAGEREF _Toc435003735 \h </w:instrText>
        </w:r>
        <w:r w:rsidR="00305743">
          <w:rPr>
            <w:noProof/>
            <w:webHidden/>
          </w:rPr>
        </w:r>
        <w:r w:rsidR="00305743">
          <w:rPr>
            <w:noProof/>
            <w:webHidden/>
          </w:rPr>
          <w:fldChar w:fldCharType="separate"/>
        </w:r>
        <w:r w:rsidR="008F576C">
          <w:rPr>
            <w:noProof/>
            <w:webHidden/>
          </w:rPr>
          <w:t>50</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36" w:history="1">
        <w:r w:rsidR="00857584" w:rsidRPr="002355C6">
          <w:rPr>
            <w:rStyle w:val="Hipervnculo"/>
            <w:b/>
            <w:noProof/>
          </w:rPr>
          <w:t>Tabla 2</w:t>
        </w:r>
        <w:r w:rsidR="00857584" w:rsidRPr="002355C6">
          <w:rPr>
            <w:rStyle w:val="Hipervnculo"/>
            <w:b/>
            <w:noProof/>
          </w:rPr>
          <w:noBreakHyphen/>
          <w:t>8</w:t>
        </w:r>
        <w:r w:rsidR="00857584" w:rsidRPr="002355C6">
          <w:rPr>
            <w:rStyle w:val="Hipervnculo"/>
            <w:noProof/>
          </w:rPr>
          <w:t>Valoración de las características para los sensores de ORP</w:t>
        </w:r>
        <w:r w:rsidR="00857584">
          <w:rPr>
            <w:noProof/>
            <w:webHidden/>
          </w:rPr>
          <w:tab/>
        </w:r>
        <w:r w:rsidR="00305743">
          <w:rPr>
            <w:noProof/>
            <w:webHidden/>
          </w:rPr>
          <w:fldChar w:fldCharType="begin"/>
        </w:r>
        <w:r w:rsidR="00857584">
          <w:rPr>
            <w:noProof/>
            <w:webHidden/>
          </w:rPr>
          <w:instrText xml:space="preserve"> PAGEREF _Toc435003736 \h </w:instrText>
        </w:r>
        <w:r w:rsidR="00305743">
          <w:rPr>
            <w:noProof/>
            <w:webHidden/>
          </w:rPr>
        </w:r>
        <w:r w:rsidR="00305743">
          <w:rPr>
            <w:noProof/>
            <w:webHidden/>
          </w:rPr>
          <w:fldChar w:fldCharType="separate"/>
        </w:r>
        <w:r w:rsidR="008F576C">
          <w:rPr>
            <w:noProof/>
            <w:webHidden/>
          </w:rPr>
          <w:t>50</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37" w:history="1">
        <w:r w:rsidR="00857584" w:rsidRPr="002355C6">
          <w:rPr>
            <w:rStyle w:val="Hipervnculo"/>
            <w:b/>
            <w:noProof/>
          </w:rPr>
          <w:t>Tabla 2</w:t>
        </w:r>
        <w:r w:rsidR="00857584" w:rsidRPr="002355C6">
          <w:rPr>
            <w:rStyle w:val="Hipervnculo"/>
            <w:b/>
            <w:noProof/>
          </w:rPr>
          <w:noBreakHyphen/>
          <w:t xml:space="preserve">9    </w:t>
        </w:r>
        <w:r w:rsidR="00857584" w:rsidRPr="002355C6">
          <w:rPr>
            <w:rStyle w:val="Hipervnculo"/>
            <w:noProof/>
          </w:rPr>
          <w:t>Análisis de las alternativas de ORP por separado</w:t>
        </w:r>
        <w:r w:rsidR="00857584">
          <w:rPr>
            <w:noProof/>
            <w:webHidden/>
          </w:rPr>
          <w:tab/>
        </w:r>
        <w:r w:rsidR="00305743">
          <w:rPr>
            <w:noProof/>
            <w:webHidden/>
          </w:rPr>
          <w:fldChar w:fldCharType="begin"/>
        </w:r>
        <w:r w:rsidR="00857584">
          <w:rPr>
            <w:noProof/>
            <w:webHidden/>
          </w:rPr>
          <w:instrText xml:space="preserve"> PAGEREF _Toc435003737 \h </w:instrText>
        </w:r>
        <w:r w:rsidR="00305743">
          <w:rPr>
            <w:noProof/>
            <w:webHidden/>
          </w:rPr>
        </w:r>
        <w:r w:rsidR="00305743">
          <w:rPr>
            <w:noProof/>
            <w:webHidden/>
          </w:rPr>
          <w:fldChar w:fldCharType="separate"/>
        </w:r>
        <w:r w:rsidR="008F576C">
          <w:rPr>
            <w:noProof/>
            <w:webHidden/>
          </w:rPr>
          <w:t>51</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38" w:history="1">
        <w:r w:rsidR="00857584" w:rsidRPr="002355C6">
          <w:rPr>
            <w:rStyle w:val="Hipervnculo"/>
            <w:b/>
            <w:noProof/>
          </w:rPr>
          <w:t>Tabla 2</w:t>
        </w:r>
        <w:r w:rsidR="00857584" w:rsidRPr="002355C6">
          <w:rPr>
            <w:rStyle w:val="Hipervnculo"/>
            <w:b/>
            <w:noProof/>
          </w:rPr>
          <w:noBreakHyphen/>
          <w:t>10</w:t>
        </w:r>
        <w:r w:rsidR="00857584" w:rsidRPr="002355C6">
          <w:rPr>
            <w:rStyle w:val="Hipervnculo"/>
            <w:noProof/>
          </w:rPr>
          <w:t xml:space="preserve">    Análisis entre las 3 alternativas de ORP</w:t>
        </w:r>
        <w:r w:rsidR="00857584">
          <w:rPr>
            <w:noProof/>
            <w:webHidden/>
          </w:rPr>
          <w:tab/>
        </w:r>
        <w:r w:rsidR="00305743">
          <w:rPr>
            <w:noProof/>
            <w:webHidden/>
          </w:rPr>
          <w:fldChar w:fldCharType="begin"/>
        </w:r>
        <w:r w:rsidR="00857584">
          <w:rPr>
            <w:noProof/>
            <w:webHidden/>
          </w:rPr>
          <w:instrText xml:space="preserve"> PAGEREF _Toc435003738 \h </w:instrText>
        </w:r>
        <w:r w:rsidR="00305743">
          <w:rPr>
            <w:noProof/>
            <w:webHidden/>
          </w:rPr>
        </w:r>
        <w:r w:rsidR="00305743">
          <w:rPr>
            <w:noProof/>
            <w:webHidden/>
          </w:rPr>
          <w:fldChar w:fldCharType="separate"/>
        </w:r>
        <w:r w:rsidR="008F576C">
          <w:rPr>
            <w:noProof/>
            <w:webHidden/>
          </w:rPr>
          <w:t>51</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39" w:history="1">
        <w:r w:rsidR="00857584" w:rsidRPr="002355C6">
          <w:rPr>
            <w:rStyle w:val="Hipervnculo"/>
            <w:b/>
            <w:noProof/>
          </w:rPr>
          <w:t>Tabla 2</w:t>
        </w:r>
        <w:r w:rsidR="00857584" w:rsidRPr="002355C6">
          <w:rPr>
            <w:rStyle w:val="Hipervnculo"/>
            <w:b/>
            <w:noProof/>
          </w:rPr>
          <w:noBreakHyphen/>
          <w:t>11</w:t>
        </w:r>
        <w:r w:rsidR="00857584" w:rsidRPr="002355C6">
          <w:rPr>
            <w:rStyle w:val="Hipervnculo"/>
            <w:noProof/>
          </w:rPr>
          <w:t xml:space="preserve">    Sensores de OD disponibles en el mercado</w:t>
        </w:r>
        <w:r w:rsidR="00857584">
          <w:rPr>
            <w:noProof/>
            <w:webHidden/>
          </w:rPr>
          <w:tab/>
        </w:r>
        <w:r w:rsidR="00305743">
          <w:rPr>
            <w:noProof/>
            <w:webHidden/>
          </w:rPr>
          <w:fldChar w:fldCharType="begin"/>
        </w:r>
        <w:r w:rsidR="00857584">
          <w:rPr>
            <w:noProof/>
            <w:webHidden/>
          </w:rPr>
          <w:instrText xml:space="preserve"> PAGEREF _Toc435003739 \h </w:instrText>
        </w:r>
        <w:r w:rsidR="00305743">
          <w:rPr>
            <w:noProof/>
            <w:webHidden/>
          </w:rPr>
        </w:r>
        <w:r w:rsidR="00305743">
          <w:rPr>
            <w:noProof/>
            <w:webHidden/>
          </w:rPr>
          <w:fldChar w:fldCharType="separate"/>
        </w:r>
        <w:r w:rsidR="008F576C">
          <w:rPr>
            <w:noProof/>
            <w:webHidden/>
          </w:rPr>
          <w:t>53</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40" w:history="1">
        <w:r w:rsidR="00857584" w:rsidRPr="002355C6">
          <w:rPr>
            <w:rStyle w:val="Hipervnculo"/>
            <w:b/>
            <w:noProof/>
          </w:rPr>
          <w:t>Tabla 2</w:t>
        </w:r>
        <w:r w:rsidR="00857584" w:rsidRPr="002355C6">
          <w:rPr>
            <w:rStyle w:val="Hipervnculo"/>
            <w:b/>
            <w:noProof/>
          </w:rPr>
          <w:noBreakHyphen/>
          <w:t xml:space="preserve">12   </w:t>
        </w:r>
        <w:r w:rsidR="00857584" w:rsidRPr="002355C6">
          <w:rPr>
            <w:rStyle w:val="Hipervnculo"/>
            <w:noProof/>
          </w:rPr>
          <w:t xml:space="preserve"> Valoración de las características para los sensores de OD</w:t>
        </w:r>
        <w:r w:rsidR="00857584">
          <w:rPr>
            <w:noProof/>
            <w:webHidden/>
          </w:rPr>
          <w:tab/>
        </w:r>
        <w:r w:rsidR="00305743">
          <w:rPr>
            <w:noProof/>
            <w:webHidden/>
          </w:rPr>
          <w:fldChar w:fldCharType="begin"/>
        </w:r>
        <w:r w:rsidR="00857584">
          <w:rPr>
            <w:noProof/>
            <w:webHidden/>
          </w:rPr>
          <w:instrText xml:space="preserve"> PAGEREF _Toc435003740 \h </w:instrText>
        </w:r>
        <w:r w:rsidR="00305743">
          <w:rPr>
            <w:noProof/>
            <w:webHidden/>
          </w:rPr>
        </w:r>
        <w:r w:rsidR="00305743">
          <w:rPr>
            <w:noProof/>
            <w:webHidden/>
          </w:rPr>
          <w:fldChar w:fldCharType="separate"/>
        </w:r>
        <w:r w:rsidR="008F576C">
          <w:rPr>
            <w:noProof/>
            <w:webHidden/>
          </w:rPr>
          <w:t>54</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41" w:history="1">
        <w:r w:rsidR="00857584" w:rsidRPr="002355C6">
          <w:rPr>
            <w:rStyle w:val="Hipervnculo"/>
            <w:b/>
            <w:noProof/>
          </w:rPr>
          <w:t>Tabla 2</w:t>
        </w:r>
        <w:r w:rsidR="00857584" w:rsidRPr="002355C6">
          <w:rPr>
            <w:rStyle w:val="Hipervnculo"/>
            <w:b/>
            <w:noProof/>
          </w:rPr>
          <w:noBreakHyphen/>
          <w:t xml:space="preserve">13    </w:t>
        </w:r>
        <w:r w:rsidR="00857584" w:rsidRPr="002355C6">
          <w:rPr>
            <w:rStyle w:val="Hipervnculo"/>
            <w:noProof/>
          </w:rPr>
          <w:t>Análisis de las alternativas de OD por separado</w:t>
        </w:r>
        <w:r w:rsidR="00857584">
          <w:rPr>
            <w:noProof/>
            <w:webHidden/>
          </w:rPr>
          <w:tab/>
        </w:r>
        <w:r w:rsidR="00305743">
          <w:rPr>
            <w:noProof/>
            <w:webHidden/>
          </w:rPr>
          <w:fldChar w:fldCharType="begin"/>
        </w:r>
        <w:r w:rsidR="00857584">
          <w:rPr>
            <w:noProof/>
            <w:webHidden/>
          </w:rPr>
          <w:instrText xml:space="preserve"> PAGEREF _Toc435003741 \h </w:instrText>
        </w:r>
        <w:r w:rsidR="00305743">
          <w:rPr>
            <w:noProof/>
            <w:webHidden/>
          </w:rPr>
        </w:r>
        <w:r w:rsidR="00305743">
          <w:rPr>
            <w:noProof/>
            <w:webHidden/>
          </w:rPr>
          <w:fldChar w:fldCharType="separate"/>
        </w:r>
        <w:r w:rsidR="008F576C">
          <w:rPr>
            <w:noProof/>
            <w:webHidden/>
          </w:rPr>
          <w:t>54</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42" w:history="1">
        <w:r w:rsidR="00857584" w:rsidRPr="002355C6">
          <w:rPr>
            <w:rStyle w:val="Hipervnculo"/>
            <w:b/>
            <w:noProof/>
          </w:rPr>
          <w:t>Tabla 2</w:t>
        </w:r>
        <w:r w:rsidR="00857584" w:rsidRPr="002355C6">
          <w:rPr>
            <w:rStyle w:val="Hipervnculo"/>
            <w:b/>
            <w:noProof/>
          </w:rPr>
          <w:noBreakHyphen/>
          <w:t>14</w:t>
        </w:r>
        <w:r w:rsidR="00857584" w:rsidRPr="002355C6">
          <w:rPr>
            <w:rStyle w:val="Hipervnculo"/>
            <w:noProof/>
          </w:rPr>
          <w:t xml:space="preserve">    Análisis entre las 3 alternativas de DO</w:t>
        </w:r>
        <w:r w:rsidR="00857584">
          <w:rPr>
            <w:noProof/>
            <w:webHidden/>
          </w:rPr>
          <w:tab/>
        </w:r>
        <w:r w:rsidR="00305743">
          <w:rPr>
            <w:noProof/>
            <w:webHidden/>
          </w:rPr>
          <w:fldChar w:fldCharType="begin"/>
        </w:r>
        <w:r w:rsidR="00857584">
          <w:rPr>
            <w:noProof/>
            <w:webHidden/>
          </w:rPr>
          <w:instrText xml:space="preserve"> PAGEREF _Toc435003742 \h </w:instrText>
        </w:r>
        <w:r w:rsidR="00305743">
          <w:rPr>
            <w:noProof/>
            <w:webHidden/>
          </w:rPr>
        </w:r>
        <w:r w:rsidR="00305743">
          <w:rPr>
            <w:noProof/>
            <w:webHidden/>
          </w:rPr>
          <w:fldChar w:fldCharType="separate"/>
        </w:r>
        <w:r w:rsidR="008F576C">
          <w:rPr>
            <w:noProof/>
            <w:webHidden/>
          </w:rPr>
          <w:t>55</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43" w:history="1">
        <w:r w:rsidR="00857584" w:rsidRPr="002355C6">
          <w:rPr>
            <w:rStyle w:val="Hipervnculo"/>
            <w:b/>
            <w:noProof/>
          </w:rPr>
          <w:t>Tabla 2</w:t>
        </w:r>
        <w:r w:rsidR="00857584" w:rsidRPr="002355C6">
          <w:rPr>
            <w:rStyle w:val="Hipervnculo"/>
            <w:b/>
            <w:noProof/>
          </w:rPr>
          <w:noBreakHyphen/>
          <w:t xml:space="preserve">15   </w:t>
        </w:r>
        <w:r w:rsidR="00857584" w:rsidRPr="002355C6">
          <w:rPr>
            <w:rStyle w:val="Hipervnculo"/>
            <w:noProof/>
          </w:rPr>
          <w:t xml:space="preserve"> Sensores de conductividad disponibles en el mercado</w:t>
        </w:r>
        <w:r w:rsidR="00857584">
          <w:rPr>
            <w:noProof/>
            <w:webHidden/>
          </w:rPr>
          <w:tab/>
        </w:r>
        <w:r w:rsidR="00305743">
          <w:rPr>
            <w:noProof/>
            <w:webHidden/>
          </w:rPr>
          <w:fldChar w:fldCharType="begin"/>
        </w:r>
        <w:r w:rsidR="00857584">
          <w:rPr>
            <w:noProof/>
            <w:webHidden/>
          </w:rPr>
          <w:instrText xml:space="preserve"> PAGEREF _Toc435003743 \h </w:instrText>
        </w:r>
        <w:r w:rsidR="00305743">
          <w:rPr>
            <w:noProof/>
            <w:webHidden/>
          </w:rPr>
        </w:r>
        <w:r w:rsidR="00305743">
          <w:rPr>
            <w:noProof/>
            <w:webHidden/>
          </w:rPr>
          <w:fldChar w:fldCharType="separate"/>
        </w:r>
        <w:r w:rsidR="008F576C">
          <w:rPr>
            <w:noProof/>
            <w:webHidden/>
          </w:rPr>
          <w:t>57</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44" w:history="1">
        <w:r w:rsidR="00857584" w:rsidRPr="002355C6">
          <w:rPr>
            <w:rStyle w:val="Hipervnculo"/>
            <w:b/>
            <w:noProof/>
          </w:rPr>
          <w:t>Tabla 2</w:t>
        </w:r>
        <w:r w:rsidR="00857584" w:rsidRPr="002355C6">
          <w:rPr>
            <w:rStyle w:val="Hipervnculo"/>
            <w:b/>
            <w:noProof/>
          </w:rPr>
          <w:noBreakHyphen/>
          <w:t>16</w:t>
        </w:r>
        <w:r w:rsidR="00857584" w:rsidRPr="002355C6">
          <w:rPr>
            <w:rStyle w:val="Hipervnculo"/>
            <w:noProof/>
          </w:rPr>
          <w:t xml:space="preserve">    Valoración de las características para los sensores de conductividad</w:t>
        </w:r>
        <w:r w:rsidR="00857584">
          <w:rPr>
            <w:noProof/>
            <w:webHidden/>
          </w:rPr>
          <w:tab/>
        </w:r>
        <w:r w:rsidR="00305743">
          <w:rPr>
            <w:noProof/>
            <w:webHidden/>
          </w:rPr>
          <w:fldChar w:fldCharType="begin"/>
        </w:r>
        <w:r w:rsidR="00857584">
          <w:rPr>
            <w:noProof/>
            <w:webHidden/>
          </w:rPr>
          <w:instrText xml:space="preserve"> PAGEREF _Toc435003744 \h </w:instrText>
        </w:r>
        <w:r w:rsidR="00305743">
          <w:rPr>
            <w:noProof/>
            <w:webHidden/>
          </w:rPr>
        </w:r>
        <w:r w:rsidR="00305743">
          <w:rPr>
            <w:noProof/>
            <w:webHidden/>
          </w:rPr>
          <w:fldChar w:fldCharType="separate"/>
        </w:r>
        <w:r w:rsidR="008F576C">
          <w:rPr>
            <w:noProof/>
            <w:webHidden/>
          </w:rPr>
          <w:t>57</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45" w:history="1">
        <w:r w:rsidR="00857584" w:rsidRPr="002355C6">
          <w:rPr>
            <w:rStyle w:val="Hipervnculo"/>
            <w:b/>
            <w:noProof/>
          </w:rPr>
          <w:t>Tabla 2</w:t>
        </w:r>
        <w:r w:rsidR="00857584" w:rsidRPr="002355C6">
          <w:rPr>
            <w:rStyle w:val="Hipervnculo"/>
            <w:b/>
            <w:noProof/>
          </w:rPr>
          <w:noBreakHyphen/>
          <w:t>17</w:t>
        </w:r>
        <w:r w:rsidR="00857584" w:rsidRPr="002355C6">
          <w:rPr>
            <w:rStyle w:val="Hipervnculo"/>
            <w:noProof/>
          </w:rPr>
          <w:t xml:space="preserve">    Análisis de las alternativas de EC por separado</w:t>
        </w:r>
        <w:r w:rsidR="00857584">
          <w:rPr>
            <w:noProof/>
            <w:webHidden/>
          </w:rPr>
          <w:tab/>
        </w:r>
        <w:r w:rsidR="00305743">
          <w:rPr>
            <w:noProof/>
            <w:webHidden/>
          </w:rPr>
          <w:fldChar w:fldCharType="begin"/>
        </w:r>
        <w:r w:rsidR="00857584">
          <w:rPr>
            <w:noProof/>
            <w:webHidden/>
          </w:rPr>
          <w:instrText xml:space="preserve"> PAGEREF _Toc435003745 \h </w:instrText>
        </w:r>
        <w:r w:rsidR="00305743">
          <w:rPr>
            <w:noProof/>
            <w:webHidden/>
          </w:rPr>
        </w:r>
        <w:r w:rsidR="00305743">
          <w:rPr>
            <w:noProof/>
            <w:webHidden/>
          </w:rPr>
          <w:fldChar w:fldCharType="separate"/>
        </w:r>
        <w:r w:rsidR="008F576C">
          <w:rPr>
            <w:noProof/>
            <w:webHidden/>
          </w:rPr>
          <w:t>58</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46" w:history="1">
        <w:r w:rsidR="00857584" w:rsidRPr="002355C6">
          <w:rPr>
            <w:rStyle w:val="Hipervnculo"/>
            <w:b/>
            <w:noProof/>
          </w:rPr>
          <w:t>Tabla 2</w:t>
        </w:r>
        <w:r w:rsidR="00857584" w:rsidRPr="002355C6">
          <w:rPr>
            <w:rStyle w:val="Hipervnculo"/>
            <w:b/>
            <w:noProof/>
          </w:rPr>
          <w:noBreakHyphen/>
          <w:t>18</w:t>
        </w:r>
        <w:r w:rsidR="00857584" w:rsidRPr="002355C6">
          <w:rPr>
            <w:rStyle w:val="Hipervnculo"/>
            <w:noProof/>
          </w:rPr>
          <w:t xml:space="preserve">    Análisis entre las 3 alternativas de EC</w:t>
        </w:r>
        <w:r w:rsidR="00857584">
          <w:rPr>
            <w:noProof/>
            <w:webHidden/>
          </w:rPr>
          <w:tab/>
        </w:r>
        <w:r w:rsidR="00305743">
          <w:rPr>
            <w:noProof/>
            <w:webHidden/>
          </w:rPr>
          <w:fldChar w:fldCharType="begin"/>
        </w:r>
        <w:r w:rsidR="00857584">
          <w:rPr>
            <w:noProof/>
            <w:webHidden/>
          </w:rPr>
          <w:instrText xml:space="preserve"> PAGEREF _Toc435003746 \h </w:instrText>
        </w:r>
        <w:r w:rsidR="00305743">
          <w:rPr>
            <w:noProof/>
            <w:webHidden/>
          </w:rPr>
        </w:r>
        <w:r w:rsidR="00305743">
          <w:rPr>
            <w:noProof/>
            <w:webHidden/>
          </w:rPr>
          <w:fldChar w:fldCharType="separate"/>
        </w:r>
        <w:r w:rsidR="008F576C">
          <w:rPr>
            <w:noProof/>
            <w:webHidden/>
          </w:rPr>
          <w:t>59</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47" w:history="1">
        <w:r w:rsidR="00857584" w:rsidRPr="002355C6">
          <w:rPr>
            <w:rStyle w:val="Hipervnculo"/>
            <w:b/>
            <w:noProof/>
          </w:rPr>
          <w:t>Tabla 2</w:t>
        </w:r>
        <w:r w:rsidR="00857584" w:rsidRPr="002355C6">
          <w:rPr>
            <w:rStyle w:val="Hipervnculo"/>
            <w:b/>
            <w:noProof/>
          </w:rPr>
          <w:noBreakHyphen/>
          <w:t xml:space="preserve">19   </w:t>
        </w:r>
        <w:r w:rsidR="00857584" w:rsidRPr="002355C6">
          <w:rPr>
            <w:rStyle w:val="Hipervnculo"/>
            <w:noProof/>
          </w:rPr>
          <w:t xml:space="preserve"> Escala cuantitativa tarjetas Arduino</w:t>
        </w:r>
        <w:r w:rsidR="00857584">
          <w:rPr>
            <w:noProof/>
            <w:webHidden/>
          </w:rPr>
          <w:tab/>
        </w:r>
        <w:r w:rsidR="00305743">
          <w:rPr>
            <w:noProof/>
            <w:webHidden/>
          </w:rPr>
          <w:fldChar w:fldCharType="begin"/>
        </w:r>
        <w:r w:rsidR="00857584">
          <w:rPr>
            <w:noProof/>
            <w:webHidden/>
          </w:rPr>
          <w:instrText xml:space="preserve"> PAGEREF _Toc435003747 \h </w:instrText>
        </w:r>
        <w:r w:rsidR="00305743">
          <w:rPr>
            <w:noProof/>
            <w:webHidden/>
          </w:rPr>
        </w:r>
        <w:r w:rsidR="00305743">
          <w:rPr>
            <w:noProof/>
            <w:webHidden/>
          </w:rPr>
          <w:fldChar w:fldCharType="separate"/>
        </w:r>
        <w:r w:rsidR="008F576C">
          <w:rPr>
            <w:noProof/>
            <w:webHidden/>
          </w:rPr>
          <w:t>61</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48" w:history="1">
        <w:r w:rsidR="00857584" w:rsidRPr="002355C6">
          <w:rPr>
            <w:rStyle w:val="Hipervnculo"/>
            <w:b/>
            <w:noProof/>
          </w:rPr>
          <w:t>Tabla 2</w:t>
        </w:r>
        <w:r w:rsidR="00857584" w:rsidRPr="002355C6">
          <w:rPr>
            <w:rStyle w:val="Hipervnculo"/>
            <w:b/>
            <w:noProof/>
          </w:rPr>
          <w:noBreakHyphen/>
          <w:t>20</w:t>
        </w:r>
        <w:r w:rsidR="00857584" w:rsidRPr="002355C6">
          <w:rPr>
            <w:rStyle w:val="Hipervnculo"/>
            <w:noProof/>
          </w:rPr>
          <w:t xml:space="preserve">    Escala cualitativa para Tarjetas Arduino</w:t>
        </w:r>
        <w:r w:rsidR="00857584">
          <w:rPr>
            <w:noProof/>
            <w:webHidden/>
          </w:rPr>
          <w:tab/>
        </w:r>
        <w:r w:rsidR="00305743">
          <w:rPr>
            <w:noProof/>
            <w:webHidden/>
          </w:rPr>
          <w:fldChar w:fldCharType="begin"/>
        </w:r>
        <w:r w:rsidR="00857584">
          <w:rPr>
            <w:noProof/>
            <w:webHidden/>
          </w:rPr>
          <w:instrText xml:space="preserve"> PAGEREF _Toc435003748 \h </w:instrText>
        </w:r>
        <w:r w:rsidR="00305743">
          <w:rPr>
            <w:noProof/>
            <w:webHidden/>
          </w:rPr>
        </w:r>
        <w:r w:rsidR="00305743">
          <w:rPr>
            <w:noProof/>
            <w:webHidden/>
          </w:rPr>
          <w:fldChar w:fldCharType="separate"/>
        </w:r>
        <w:r w:rsidR="008F576C">
          <w:rPr>
            <w:noProof/>
            <w:webHidden/>
          </w:rPr>
          <w:t>61</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49" w:history="1">
        <w:r w:rsidR="00857584" w:rsidRPr="002355C6">
          <w:rPr>
            <w:rStyle w:val="Hipervnculo"/>
            <w:b/>
            <w:noProof/>
          </w:rPr>
          <w:t>Tabla 2</w:t>
        </w:r>
        <w:r w:rsidR="00857584" w:rsidRPr="002355C6">
          <w:rPr>
            <w:rStyle w:val="Hipervnculo"/>
            <w:b/>
            <w:noProof/>
          </w:rPr>
          <w:noBreakHyphen/>
          <w:t xml:space="preserve">21 </w:t>
        </w:r>
        <w:r w:rsidR="00857584" w:rsidRPr="002355C6">
          <w:rPr>
            <w:rStyle w:val="Hipervnculo"/>
            <w:noProof/>
          </w:rPr>
          <w:t xml:space="preserve">   Características de placas Arduino</w:t>
        </w:r>
        <w:r w:rsidR="00857584">
          <w:rPr>
            <w:noProof/>
            <w:webHidden/>
          </w:rPr>
          <w:tab/>
        </w:r>
        <w:r w:rsidR="00305743">
          <w:rPr>
            <w:noProof/>
            <w:webHidden/>
          </w:rPr>
          <w:fldChar w:fldCharType="begin"/>
        </w:r>
        <w:r w:rsidR="00857584">
          <w:rPr>
            <w:noProof/>
            <w:webHidden/>
          </w:rPr>
          <w:instrText xml:space="preserve"> PAGEREF _Toc435003749 \h </w:instrText>
        </w:r>
        <w:r w:rsidR="00305743">
          <w:rPr>
            <w:noProof/>
            <w:webHidden/>
          </w:rPr>
        </w:r>
        <w:r w:rsidR="00305743">
          <w:rPr>
            <w:noProof/>
            <w:webHidden/>
          </w:rPr>
          <w:fldChar w:fldCharType="separate"/>
        </w:r>
        <w:r w:rsidR="008F576C">
          <w:rPr>
            <w:noProof/>
            <w:webHidden/>
          </w:rPr>
          <w:t>61</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50" w:history="1">
        <w:r w:rsidR="00857584" w:rsidRPr="002355C6">
          <w:rPr>
            <w:rStyle w:val="Hipervnculo"/>
            <w:b/>
            <w:noProof/>
          </w:rPr>
          <w:t>Tabla 2</w:t>
        </w:r>
        <w:r w:rsidR="00857584" w:rsidRPr="002355C6">
          <w:rPr>
            <w:rStyle w:val="Hipervnculo"/>
            <w:b/>
            <w:noProof/>
          </w:rPr>
          <w:noBreakHyphen/>
          <w:t xml:space="preserve">22 </w:t>
        </w:r>
        <w:r w:rsidR="00857584" w:rsidRPr="002355C6">
          <w:rPr>
            <w:rStyle w:val="Hipervnculo"/>
            <w:noProof/>
          </w:rPr>
          <w:t xml:space="preserve">   Valoración de las características para tarjetas Arduino</w:t>
        </w:r>
        <w:r w:rsidR="00857584">
          <w:rPr>
            <w:noProof/>
            <w:webHidden/>
          </w:rPr>
          <w:tab/>
        </w:r>
        <w:r w:rsidR="00305743">
          <w:rPr>
            <w:noProof/>
            <w:webHidden/>
          </w:rPr>
          <w:fldChar w:fldCharType="begin"/>
        </w:r>
        <w:r w:rsidR="00857584">
          <w:rPr>
            <w:noProof/>
            <w:webHidden/>
          </w:rPr>
          <w:instrText xml:space="preserve"> PAGEREF _Toc435003750 \h </w:instrText>
        </w:r>
        <w:r w:rsidR="00305743">
          <w:rPr>
            <w:noProof/>
            <w:webHidden/>
          </w:rPr>
        </w:r>
        <w:r w:rsidR="00305743">
          <w:rPr>
            <w:noProof/>
            <w:webHidden/>
          </w:rPr>
          <w:fldChar w:fldCharType="separate"/>
        </w:r>
        <w:r w:rsidR="008F576C">
          <w:rPr>
            <w:noProof/>
            <w:webHidden/>
          </w:rPr>
          <w:t>62</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51" w:history="1">
        <w:r w:rsidR="00857584" w:rsidRPr="002355C6">
          <w:rPr>
            <w:rStyle w:val="Hipervnculo"/>
            <w:b/>
            <w:noProof/>
          </w:rPr>
          <w:t>Tabla 2</w:t>
        </w:r>
        <w:r w:rsidR="00857584" w:rsidRPr="002355C6">
          <w:rPr>
            <w:rStyle w:val="Hipervnculo"/>
            <w:b/>
            <w:noProof/>
          </w:rPr>
          <w:noBreakHyphen/>
          <w:t xml:space="preserve">23  </w:t>
        </w:r>
        <w:r w:rsidR="00857584" w:rsidRPr="002355C6">
          <w:rPr>
            <w:rStyle w:val="Hipervnculo"/>
            <w:noProof/>
          </w:rPr>
          <w:t xml:space="preserve">  Resultados del análisis de características</w:t>
        </w:r>
        <w:r w:rsidR="00857584">
          <w:rPr>
            <w:noProof/>
            <w:webHidden/>
          </w:rPr>
          <w:tab/>
        </w:r>
        <w:r w:rsidR="00305743">
          <w:rPr>
            <w:noProof/>
            <w:webHidden/>
          </w:rPr>
          <w:fldChar w:fldCharType="begin"/>
        </w:r>
        <w:r w:rsidR="00857584">
          <w:rPr>
            <w:noProof/>
            <w:webHidden/>
          </w:rPr>
          <w:instrText xml:space="preserve"> PAGEREF _Toc435003751 \h </w:instrText>
        </w:r>
        <w:r w:rsidR="00305743">
          <w:rPr>
            <w:noProof/>
            <w:webHidden/>
          </w:rPr>
        </w:r>
        <w:r w:rsidR="00305743">
          <w:rPr>
            <w:noProof/>
            <w:webHidden/>
          </w:rPr>
          <w:fldChar w:fldCharType="separate"/>
        </w:r>
        <w:r w:rsidR="008F576C">
          <w:rPr>
            <w:noProof/>
            <w:webHidden/>
          </w:rPr>
          <w:t>63</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52" w:history="1">
        <w:r w:rsidR="00857584" w:rsidRPr="002355C6">
          <w:rPr>
            <w:rStyle w:val="Hipervnculo"/>
            <w:b/>
            <w:noProof/>
          </w:rPr>
          <w:t>Tabla 2</w:t>
        </w:r>
        <w:r w:rsidR="00857584" w:rsidRPr="002355C6">
          <w:rPr>
            <w:rStyle w:val="Hipervnculo"/>
            <w:b/>
            <w:noProof/>
          </w:rPr>
          <w:noBreakHyphen/>
          <w:t>24</w:t>
        </w:r>
        <w:r w:rsidR="00857584" w:rsidRPr="002355C6">
          <w:rPr>
            <w:rStyle w:val="Hipervnculo"/>
            <w:noProof/>
          </w:rPr>
          <w:t xml:space="preserve">    Análisis entre las 4 alternativas de Placas Arduino</w:t>
        </w:r>
        <w:r w:rsidR="00857584">
          <w:rPr>
            <w:noProof/>
            <w:webHidden/>
          </w:rPr>
          <w:tab/>
        </w:r>
        <w:r w:rsidR="00305743">
          <w:rPr>
            <w:noProof/>
            <w:webHidden/>
          </w:rPr>
          <w:fldChar w:fldCharType="begin"/>
        </w:r>
        <w:r w:rsidR="00857584">
          <w:rPr>
            <w:noProof/>
            <w:webHidden/>
          </w:rPr>
          <w:instrText xml:space="preserve"> PAGEREF _Toc435003752 \h </w:instrText>
        </w:r>
        <w:r w:rsidR="00305743">
          <w:rPr>
            <w:noProof/>
            <w:webHidden/>
          </w:rPr>
        </w:r>
        <w:r w:rsidR="00305743">
          <w:rPr>
            <w:noProof/>
            <w:webHidden/>
          </w:rPr>
          <w:fldChar w:fldCharType="separate"/>
        </w:r>
        <w:r w:rsidR="008F576C">
          <w:rPr>
            <w:noProof/>
            <w:webHidden/>
          </w:rPr>
          <w:t>64</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53" w:history="1">
        <w:r w:rsidR="00857584" w:rsidRPr="002355C6">
          <w:rPr>
            <w:rStyle w:val="Hipervnculo"/>
            <w:b/>
            <w:noProof/>
          </w:rPr>
          <w:t>Tabla 2</w:t>
        </w:r>
        <w:r w:rsidR="00857584" w:rsidRPr="002355C6">
          <w:rPr>
            <w:rStyle w:val="Hipervnculo"/>
            <w:b/>
            <w:noProof/>
          </w:rPr>
          <w:noBreakHyphen/>
          <w:t xml:space="preserve">25   </w:t>
        </w:r>
        <w:r w:rsidR="00857584" w:rsidRPr="002355C6">
          <w:rPr>
            <w:rStyle w:val="Hipervnculo"/>
            <w:noProof/>
          </w:rPr>
          <w:t xml:space="preserve"> Datos Xbee Series 2</w:t>
        </w:r>
        <w:r w:rsidR="00857584">
          <w:rPr>
            <w:noProof/>
            <w:webHidden/>
          </w:rPr>
          <w:tab/>
        </w:r>
        <w:r w:rsidR="00305743">
          <w:rPr>
            <w:noProof/>
            <w:webHidden/>
          </w:rPr>
          <w:fldChar w:fldCharType="begin"/>
        </w:r>
        <w:r w:rsidR="00857584">
          <w:rPr>
            <w:noProof/>
            <w:webHidden/>
          </w:rPr>
          <w:instrText xml:space="preserve"> PAGEREF _Toc435003753 \h </w:instrText>
        </w:r>
        <w:r w:rsidR="00305743">
          <w:rPr>
            <w:noProof/>
            <w:webHidden/>
          </w:rPr>
        </w:r>
        <w:r w:rsidR="00305743">
          <w:rPr>
            <w:noProof/>
            <w:webHidden/>
          </w:rPr>
          <w:fldChar w:fldCharType="separate"/>
        </w:r>
        <w:r w:rsidR="008F576C">
          <w:rPr>
            <w:noProof/>
            <w:webHidden/>
          </w:rPr>
          <w:t>65</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54" w:history="1">
        <w:r w:rsidR="00857584" w:rsidRPr="002355C6">
          <w:rPr>
            <w:rStyle w:val="Hipervnculo"/>
            <w:b/>
            <w:noProof/>
          </w:rPr>
          <w:t>Tabla 2</w:t>
        </w:r>
        <w:r w:rsidR="00857584" w:rsidRPr="002355C6">
          <w:rPr>
            <w:rStyle w:val="Hipervnculo"/>
            <w:b/>
            <w:noProof/>
          </w:rPr>
          <w:noBreakHyphen/>
          <w:t>26</w:t>
        </w:r>
        <w:r w:rsidR="00857584" w:rsidRPr="002355C6">
          <w:rPr>
            <w:rStyle w:val="Hipervnculo"/>
            <w:noProof/>
          </w:rPr>
          <w:t xml:space="preserve">    Ganancia de la antena Xbee Series 2</w:t>
        </w:r>
        <w:r w:rsidR="00857584">
          <w:rPr>
            <w:noProof/>
            <w:webHidden/>
          </w:rPr>
          <w:tab/>
        </w:r>
        <w:r w:rsidR="00305743">
          <w:rPr>
            <w:noProof/>
            <w:webHidden/>
          </w:rPr>
          <w:fldChar w:fldCharType="begin"/>
        </w:r>
        <w:r w:rsidR="00857584">
          <w:rPr>
            <w:noProof/>
            <w:webHidden/>
          </w:rPr>
          <w:instrText xml:space="preserve"> PAGEREF _Toc435003754 \h </w:instrText>
        </w:r>
        <w:r w:rsidR="00305743">
          <w:rPr>
            <w:noProof/>
            <w:webHidden/>
          </w:rPr>
        </w:r>
        <w:r w:rsidR="00305743">
          <w:rPr>
            <w:noProof/>
            <w:webHidden/>
          </w:rPr>
          <w:fldChar w:fldCharType="separate"/>
        </w:r>
        <w:r w:rsidR="008F576C">
          <w:rPr>
            <w:noProof/>
            <w:webHidden/>
          </w:rPr>
          <w:t>66</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55" w:history="1">
        <w:r w:rsidR="00857584" w:rsidRPr="002355C6">
          <w:rPr>
            <w:rStyle w:val="Hipervnculo"/>
            <w:b/>
            <w:noProof/>
          </w:rPr>
          <w:t>Tabla 2</w:t>
        </w:r>
        <w:r w:rsidR="00857584" w:rsidRPr="002355C6">
          <w:rPr>
            <w:rStyle w:val="Hipervnculo"/>
            <w:b/>
            <w:noProof/>
          </w:rPr>
          <w:noBreakHyphen/>
          <w:t>27</w:t>
        </w:r>
        <w:r w:rsidR="00857584" w:rsidRPr="002355C6">
          <w:rPr>
            <w:rStyle w:val="Hipervnculo"/>
            <w:noProof/>
          </w:rPr>
          <w:t xml:space="preserve">    Datos Xbee Pro 2,4GHZ</w:t>
        </w:r>
        <w:r w:rsidR="00857584">
          <w:rPr>
            <w:noProof/>
            <w:webHidden/>
          </w:rPr>
          <w:tab/>
        </w:r>
        <w:r w:rsidR="00305743">
          <w:rPr>
            <w:noProof/>
            <w:webHidden/>
          </w:rPr>
          <w:fldChar w:fldCharType="begin"/>
        </w:r>
        <w:r w:rsidR="00857584">
          <w:rPr>
            <w:noProof/>
            <w:webHidden/>
          </w:rPr>
          <w:instrText xml:space="preserve"> PAGEREF _Toc435003755 \h </w:instrText>
        </w:r>
        <w:r w:rsidR="00305743">
          <w:rPr>
            <w:noProof/>
            <w:webHidden/>
          </w:rPr>
        </w:r>
        <w:r w:rsidR="00305743">
          <w:rPr>
            <w:noProof/>
            <w:webHidden/>
          </w:rPr>
          <w:fldChar w:fldCharType="separate"/>
        </w:r>
        <w:r w:rsidR="008F576C">
          <w:rPr>
            <w:noProof/>
            <w:webHidden/>
          </w:rPr>
          <w:t>68</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56" w:history="1">
        <w:r w:rsidR="00857584" w:rsidRPr="002355C6">
          <w:rPr>
            <w:rStyle w:val="Hipervnculo"/>
            <w:b/>
            <w:noProof/>
          </w:rPr>
          <w:t>Tabla 2</w:t>
        </w:r>
        <w:r w:rsidR="00857584" w:rsidRPr="002355C6">
          <w:rPr>
            <w:rStyle w:val="Hipervnculo"/>
            <w:b/>
            <w:noProof/>
          </w:rPr>
          <w:noBreakHyphen/>
          <w:t xml:space="preserve">28 </w:t>
        </w:r>
        <w:r w:rsidR="00857584" w:rsidRPr="002355C6">
          <w:rPr>
            <w:rStyle w:val="Hipervnculo"/>
            <w:noProof/>
          </w:rPr>
          <w:t xml:space="preserve">   Ganancia de la antena Xbee Pro 2,4GHZ</w:t>
        </w:r>
        <w:r w:rsidR="00857584">
          <w:rPr>
            <w:noProof/>
            <w:webHidden/>
          </w:rPr>
          <w:tab/>
        </w:r>
        <w:r w:rsidR="00305743">
          <w:rPr>
            <w:noProof/>
            <w:webHidden/>
          </w:rPr>
          <w:fldChar w:fldCharType="begin"/>
        </w:r>
        <w:r w:rsidR="00857584">
          <w:rPr>
            <w:noProof/>
            <w:webHidden/>
          </w:rPr>
          <w:instrText xml:space="preserve"> PAGEREF _Toc435003756 \h </w:instrText>
        </w:r>
        <w:r w:rsidR="00305743">
          <w:rPr>
            <w:noProof/>
            <w:webHidden/>
          </w:rPr>
        </w:r>
        <w:r w:rsidR="00305743">
          <w:rPr>
            <w:noProof/>
            <w:webHidden/>
          </w:rPr>
          <w:fldChar w:fldCharType="separate"/>
        </w:r>
        <w:r w:rsidR="008F576C">
          <w:rPr>
            <w:noProof/>
            <w:webHidden/>
          </w:rPr>
          <w:t>69</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57" w:history="1">
        <w:r w:rsidR="00857584" w:rsidRPr="002355C6">
          <w:rPr>
            <w:rStyle w:val="Hipervnculo"/>
            <w:b/>
            <w:noProof/>
          </w:rPr>
          <w:t>Tabla 2</w:t>
        </w:r>
        <w:r w:rsidR="00857584" w:rsidRPr="002355C6">
          <w:rPr>
            <w:rStyle w:val="Hipervnculo"/>
            <w:b/>
            <w:noProof/>
          </w:rPr>
          <w:noBreakHyphen/>
          <w:t>29</w:t>
        </w:r>
        <w:r w:rsidR="00857584" w:rsidRPr="002355C6">
          <w:rPr>
            <w:rStyle w:val="Hipervnculo"/>
            <w:noProof/>
          </w:rPr>
          <w:t xml:space="preserve">    Datos Xbee Pro 900MHZ</w:t>
        </w:r>
        <w:r w:rsidR="00857584">
          <w:rPr>
            <w:noProof/>
            <w:webHidden/>
          </w:rPr>
          <w:tab/>
        </w:r>
        <w:r w:rsidR="00305743">
          <w:rPr>
            <w:noProof/>
            <w:webHidden/>
          </w:rPr>
          <w:fldChar w:fldCharType="begin"/>
        </w:r>
        <w:r w:rsidR="00857584">
          <w:rPr>
            <w:noProof/>
            <w:webHidden/>
          </w:rPr>
          <w:instrText xml:space="preserve"> PAGEREF _Toc435003757 \h </w:instrText>
        </w:r>
        <w:r w:rsidR="00305743">
          <w:rPr>
            <w:noProof/>
            <w:webHidden/>
          </w:rPr>
        </w:r>
        <w:r w:rsidR="00305743">
          <w:rPr>
            <w:noProof/>
            <w:webHidden/>
          </w:rPr>
          <w:fldChar w:fldCharType="separate"/>
        </w:r>
        <w:r w:rsidR="008F576C">
          <w:rPr>
            <w:noProof/>
            <w:webHidden/>
          </w:rPr>
          <w:t>70</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58" w:history="1">
        <w:r w:rsidR="00857584" w:rsidRPr="002355C6">
          <w:rPr>
            <w:rStyle w:val="Hipervnculo"/>
            <w:b/>
            <w:noProof/>
          </w:rPr>
          <w:t>Tabla 2</w:t>
        </w:r>
        <w:r w:rsidR="00857584" w:rsidRPr="002355C6">
          <w:rPr>
            <w:rStyle w:val="Hipervnculo"/>
            <w:b/>
            <w:noProof/>
          </w:rPr>
          <w:noBreakHyphen/>
          <w:t>30</w:t>
        </w:r>
        <w:r w:rsidR="00857584" w:rsidRPr="002355C6">
          <w:rPr>
            <w:rStyle w:val="Hipervnculo"/>
            <w:noProof/>
          </w:rPr>
          <w:t xml:space="preserve">    Ganancia de la antena </w:t>
        </w:r>
        <w:r w:rsidR="00857584" w:rsidRPr="002355C6">
          <w:rPr>
            <w:rStyle w:val="Hipervnculo"/>
            <w:rFonts w:cs="Times New Roman"/>
            <w:noProof/>
          </w:rPr>
          <w:t>Xbee Pro 900MHz:</w:t>
        </w:r>
        <w:r w:rsidR="00857584">
          <w:rPr>
            <w:noProof/>
            <w:webHidden/>
          </w:rPr>
          <w:tab/>
        </w:r>
        <w:r w:rsidR="00305743">
          <w:rPr>
            <w:noProof/>
            <w:webHidden/>
          </w:rPr>
          <w:fldChar w:fldCharType="begin"/>
        </w:r>
        <w:r w:rsidR="00857584">
          <w:rPr>
            <w:noProof/>
            <w:webHidden/>
          </w:rPr>
          <w:instrText xml:space="preserve"> PAGEREF _Toc435003758 \h </w:instrText>
        </w:r>
        <w:r w:rsidR="00305743">
          <w:rPr>
            <w:noProof/>
            <w:webHidden/>
          </w:rPr>
        </w:r>
        <w:r w:rsidR="00305743">
          <w:rPr>
            <w:noProof/>
            <w:webHidden/>
          </w:rPr>
          <w:fldChar w:fldCharType="separate"/>
        </w:r>
        <w:r w:rsidR="008F576C">
          <w:rPr>
            <w:noProof/>
            <w:webHidden/>
          </w:rPr>
          <w:t>71</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59" w:history="1">
        <w:r w:rsidR="00857584" w:rsidRPr="002355C6">
          <w:rPr>
            <w:rStyle w:val="Hipervnculo"/>
            <w:b/>
            <w:noProof/>
          </w:rPr>
          <w:t>Tabla 2</w:t>
        </w:r>
        <w:r w:rsidR="00857584" w:rsidRPr="002355C6">
          <w:rPr>
            <w:rStyle w:val="Hipervnculo"/>
            <w:b/>
            <w:noProof/>
          </w:rPr>
          <w:noBreakHyphen/>
          <w:t>31</w:t>
        </w:r>
        <w:r w:rsidR="00857584" w:rsidRPr="002355C6">
          <w:rPr>
            <w:rStyle w:val="Hipervnculo"/>
            <w:noProof/>
          </w:rPr>
          <w:t xml:space="preserve">    Análisis de propagación Xbee Series 2</w:t>
        </w:r>
        <w:r w:rsidR="00857584">
          <w:rPr>
            <w:noProof/>
            <w:webHidden/>
          </w:rPr>
          <w:tab/>
        </w:r>
        <w:r w:rsidR="00305743">
          <w:rPr>
            <w:noProof/>
            <w:webHidden/>
          </w:rPr>
          <w:fldChar w:fldCharType="begin"/>
        </w:r>
        <w:r w:rsidR="00857584">
          <w:rPr>
            <w:noProof/>
            <w:webHidden/>
          </w:rPr>
          <w:instrText xml:space="preserve"> PAGEREF _Toc435003759 \h </w:instrText>
        </w:r>
        <w:r w:rsidR="00305743">
          <w:rPr>
            <w:noProof/>
            <w:webHidden/>
          </w:rPr>
        </w:r>
        <w:r w:rsidR="00305743">
          <w:rPr>
            <w:noProof/>
            <w:webHidden/>
          </w:rPr>
          <w:fldChar w:fldCharType="separate"/>
        </w:r>
        <w:r w:rsidR="008F576C">
          <w:rPr>
            <w:noProof/>
            <w:webHidden/>
          </w:rPr>
          <w:t>72</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60" w:history="1">
        <w:r w:rsidR="00857584" w:rsidRPr="002355C6">
          <w:rPr>
            <w:rStyle w:val="Hipervnculo"/>
            <w:b/>
            <w:noProof/>
          </w:rPr>
          <w:t>Tabla 2</w:t>
        </w:r>
        <w:r w:rsidR="00857584" w:rsidRPr="002355C6">
          <w:rPr>
            <w:rStyle w:val="Hipervnculo"/>
            <w:b/>
            <w:noProof/>
          </w:rPr>
          <w:noBreakHyphen/>
          <w:t>32</w:t>
        </w:r>
        <w:r w:rsidR="00857584" w:rsidRPr="002355C6">
          <w:rPr>
            <w:rStyle w:val="Hipervnculo"/>
            <w:noProof/>
          </w:rPr>
          <w:t xml:space="preserve">    Análisis de propagación Xbee PRO 2,4 GHz</w:t>
        </w:r>
        <w:r w:rsidR="00857584">
          <w:rPr>
            <w:noProof/>
            <w:webHidden/>
          </w:rPr>
          <w:tab/>
        </w:r>
        <w:r w:rsidR="00305743">
          <w:rPr>
            <w:noProof/>
            <w:webHidden/>
          </w:rPr>
          <w:fldChar w:fldCharType="begin"/>
        </w:r>
        <w:r w:rsidR="00857584">
          <w:rPr>
            <w:noProof/>
            <w:webHidden/>
          </w:rPr>
          <w:instrText xml:space="preserve"> PAGEREF _Toc435003760 \h </w:instrText>
        </w:r>
        <w:r w:rsidR="00305743">
          <w:rPr>
            <w:noProof/>
            <w:webHidden/>
          </w:rPr>
        </w:r>
        <w:r w:rsidR="00305743">
          <w:rPr>
            <w:noProof/>
            <w:webHidden/>
          </w:rPr>
          <w:fldChar w:fldCharType="separate"/>
        </w:r>
        <w:r w:rsidR="008F576C">
          <w:rPr>
            <w:noProof/>
            <w:webHidden/>
          </w:rPr>
          <w:t>72</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61" w:history="1">
        <w:r w:rsidR="00857584" w:rsidRPr="002355C6">
          <w:rPr>
            <w:rStyle w:val="Hipervnculo"/>
            <w:b/>
            <w:noProof/>
          </w:rPr>
          <w:t>Tabla 2</w:t>
        </w:r>
        <w:r w:rsidR="00857584" w:rsidRPr="002355C6">
          <w:rPr>
            <w:rStyle w:val="Hipervnculo"/>
            <w:b/>
            <w:noProof/>
          </w:rPr>
          <w:noBreakHyphen/>
          <w:t xml:space="preserve">33    </w:t>
        </w:r>
        <w:r w:rsidR="00857584" w:rsidRPr="002355C6">
          <w:rPr>
            <w:rStyle w:val="Hipervnculo"/>
            <w:noProof/>
          </w:rPr>
          <w:t>Análisis de propagación Xbee PRO 900MHz</w:t>
        </w:r>
        <w:r w:rsidR="00857584">
          <w:rPr>
            <w:noProof/>
            <w:webHidden/>
          </w:rPr>
          <w:tab/>
        </w:r>
        <w:r w:rsidR="00305743">
          <w:rPr>
            <w:noProof/>
            <w:webHidden/>
          </w:rPr>
          <w:fldChar w:fldCharType="begin"/>
        </w:r>
        <w:r w:rsidR="00857584">
          <w:rPr>
            <w:noProof/>
            <w:webHidden/>
          </w:rPr>
          <w:instrText xml:space="preserve"> PAGEREF _Toc435003761 \h </w:instrText>
        </w:r>
        <w:r w:rsidR="00305743">
          <w:rPr>
            <w:noProof/>
            <w:webHidden/>
          </w:rPr>
        </w:r>
        <w:r w:rsidR="00305743">
          <w:rPr>
            <w:noProof/>
            <w:webHidden/>
          </w:rPr>
          <w:fldChar w:fldCharType="separate"/>
        </w:r>
        <w:r w:rsidR="008F576C">
          <w:rPr>
            <w:noProof/>
            <w:webHidden/>
          </w:rPr>
          <w:t>73</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62" w:history="1">
        <w:r w:rsidR="00857584" w:rsidRPr="002355C6">
          <w:rPr>
            <w:rStyle w:val="Hipervnculo"/>
            <w:b/>
            <w:noProof/>
          </w:rPr>
          <w:t>Tabla 2</w:t>
        </w:r>
        <w:r w:rsidR="00857584" w:rsidRPr="002355C6">
          <w:rPr>
            <w:rStyle w:val="Hipervnculo"/>
            <w:b/>
            <w:noProof/>
          </w:rPr>
          <w:noBreakHyphen/>
          <w:t>34</w:t>
        </w:r>
        <w:r w:rsidR="00857584" w:rsidRPr="002355C6">
          <w:rPr>
            <w:rStyle w:val="Hipervnculo"/>
            <w:noProof/>
          </w:rPr>
          <w:t xml:space="preserve">    Conversión de potencia de dbm a mW</w:t>
        </w:r>
        <w:r w:rsidR="00857584">
          <w:rPr>
            <w:noProof/>
            <w:webHidden/>
          </w:rPr>
          <w:tab/>
        </w:r>
        <w:r w:rsidR="00305743">
          <w:rPr>
            <w:noProof/>
            <w:webHidden/>
          </w:rPr>
          <w:fldChar w:fldCharType="begin"/>
        </w:r>
        <w:r w:rsidR="00857584">
          <w:rPr>
            <w:noProof/>
            <w:webHidden/>
          </w:rPr>
          <w:instrText xml:space="preserve"> PAGEREF _Toc435003762 \h </w:instrText>
        </w:r>
        <w:r w:rsidR="00305743">
          <w:rPr>
            <w:noProof/>
            <w:webHidden/>
          </w:rPr>
        </w:r>
        <w:r w:rsidR="00305743">
          <w:rPr>
            <w:noProof/>
            <w:webHidden/>
          </w:rPr>
          <w:fldChar w:fldCharType="separate"/>
        </w:r>
        <w:r w:rsidR="008F576C">
          <w:rPr>
            <w:noProof/>
            <w:webHidden/>
          </w:rPr>
          <w:t>79</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63" w:history="1">
        <w:r w:rsidR="00857584" w:rsidRPr="002355C6">
          <w:rPr>
            <w:rStyle w:val="Hipervnculo"/>
            <w:b/>
            <w:noProof/>
          </w:rPr>
          <w:t>Tabla 2</w:t>
        </w:r>
        <w:r w:rsidR="00857584" w:rsidRPr="002355C6">
          <w:rPr>
            <w:rStyle w:val="Hipervnculo"/>
            <w:b/>
            <w:noProof/>
          </w:rPr>
          <w:noBreakHyphen/>
          <w:t xml:space="preserve">35   </w:t>
        </w:r>
        <w:r w:rsidR="00857584" w:rsidRPr="002355C6">
          <w:rPr>
            <w:rStyle w:val="Hipervnculo"/>
            <w:noProof/>
          </w:rPr>
          <w:t xml:space="preserve"> Tráfico de paquetes Xbee Serie2</w:t>
        </w:r>
        <w:r w:rsidR="00857584">
          <w:rPr>
            <w:noProof/>
            <w:webHidden/>
          </w:rPr>
          <w:tab/>
        </w:r>
        <w:r w:rsidR="00305743">
          <w:rPr>
            <w:noProof/>
            <w:webHidden/>
          </w:rPr>
          <w:fldChar w:fldCharType="begin"/>
        </w:r>
        <w:r w:rsidR="00857584">
          <w:rPr>
            <w:noProof/>
            <w:webHidden/>
          </w:rPr>
          <w:instrText xml:space="preserve"> PAGEREF _Toc435003763 \h </w:instrText>
        </w:r>
        <w:r w:rsidR="00305743">
          <w:rPr>
            <w:noProof/>
            <w:webHidden/>
          </w:rPr>
        </w:r>
        <w:r w:rsidR="00305743">
          <w:rPr>
            <w:noProof/>
            <w:webHidden/>
          </w:rPr>
          <w:fldChar w:fldCharType="separate"/>
        </w:r>
        <w:r w:rsidR="008F576C">
          <w:rPr>
            <w:noProof/>
            <w:webHidden/>
          </w:rPr>
          <w:t>80</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64" w:history="1">
        <w:r w:rsidR="00857584" w:rsidRPr="002355C6">
          <w:rPr>
            <w:rStyle w:val="Hipervnculo"/>
            <w:b/>
            <w:noProof/>
          </w:rPr>
          <w:t>Tabla 2</w:t>
        </w:r>
        <w:r w:rsidR="00857584" w:rsidRPr="002355C6">
          <w:rPr>
            <w:rStyle w:val="Hipervnculo"/>
            <w:b/>
            <w:noProof/>
          </w:rPr>
          <w:noBreakHyphen/>
          <w:t>36</w:t>
        </w:r>
        <w:r w:rsidR="00857584" w:rsidRPr="002355C6">
          <w:rPr>
            <w:rStyle w:val="Hipervnculo"/>
            <w:noProof/>
          </w:rPr>
          <w:t xml:space="preserve">    Resultados totales de la Simulación Xbee Series 2</w:t>
        </w:r>
        <w:r w:rsidR="00857584">
          <w:rPr>
            <w:noProof/>
            <w:webHidden/>
          </w:rPr>
          <w:tab/>
        </w:r>
        <w:r w:rsidR="00305743">
          <w:rPr>
            <w:noProof/>
            <w:webHidden/>
          </w:rPr>
          <w:fldChar w:fldCharType="begin"/>
        </w:r>
        <w:r w:rsidR="00857584">
          <w:rPr>
            <w:noProof/>
            <w:webHidden/>
          </w:rPr>
          <w:instrText xml:space="preserve"> PAGEREF _Toc435003764 \h </w:instrText>
        </w:r>
        <w:r w:rsidR="00305743">
          <w:rPr>
            <w:noProof/>
            <w:webHidden/>
          </w:rPr>
        </w:r>
        <w:r w:rsidR="00305743">
          <w:rPr>
            <w:noProof/>
            <w:webHidden/>
          </w:rPr>
          <w:fldChar w:fldCharType="separate"/>
        </w:r>
        <w:r w:rsidR="008F576C">
          <w:rPr>
            <w:noProof/>
            <w:webHidden/>
          </w:rPr>
          <w:t>80</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65" w:history="1">
        <w:r w:rsidR="00857584" w:rsidRPr="002355C6">
          <w:rPr>
            <w:rStyle w:val="Hipervnculo"/>
            <w:b/>
            <w:noProof/>
          </w:rPr>
          <w:t>Tabla 2</w:t>
        </w:r>
        <w:r w:rsidR="00857584" w:rsidRPr="002355C6">
          <w:rPr>
            <w:rStyle w:val="Hipervnculo"/>
            <w:b/>
            <w:noProof/>
          </w:rPr>
          <w:noBreakHyphen/>
          <w:t>37</w:t>
        </w:r>
        <w:r w:rsidR="00857584" w:rsidRPr="002355C6">
          <w:rPr>
            <w:rStyle w:val="Hipervnculo"/>
            <w:noProof/>
          </w:rPr>
          <w:t xml:space="preserve">    Conversión de potencia de dbm a mW</w:t>
        </w:r>
        <w:r w:rsidR="00857584">
          <w:rPr>
            <w:noProof/>
            <w:webHidden/>
          </w:rPr>
          <w:tab/>
        </w:r>
        <w:r w:rsidR="00305743">
          <w:rPr>
            <w:noProof/>
            <w:webHidden/>
          </w:rPr>
          <w:fldChar w:fldCharType="begin"/>
        </w:r>
        <w:r w:rsidR="00857584">
          <w:rPr>
            <w:noProof/>
            <w:webHidden/>
          </w:rPr>
          <w:instrText xml:space="preserve"> PAGEREF _Toc435003765 \h </w:instrText>
        </w:r>
        <w:r w:rsidR="00305743">
          <w:rPr>
            <w:noProof/>
            <w:webHidden/>
          </w:rPr>
        </w:r>
        <w:r w:rsidR="00305743">
          <w:rPr>
            <w:noProof/>
            <w:webHidden/>
          </w:rPr>
          <w:fldChar w:fldCharType="separate"/>
        </w:r>
        <w:r w:rsidR="008F576C">
          <w:rPr>
            <w:noProof/>
            <w:webHidden/>
          </w:rPr>
          <w:t>81</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66" w:history="1">
        <w:r w:rsidR="00857584" w:rsidRPr="002355C6">
          <w:rPr>
            <w:rStyle w:val="Hipervnculo"/>
            <w:b/>
            <w:noProof/>
          </w:rPr>
          <w:t>Tabla 2</w:t>
        </w:r>
        <w:r w:rsidR="00857584" w:rsidRPr="002355C6">
          <w:rPr>
            <w:rStyle w:val="Hipervnculo"/>
            <w:b/>
            <w:noProof/>
          </w:rPr>
          <w:noBreakHyphen/>
          <w:t>38</w:t>
        </w:r>
        <w:r w:rsidR="00857584" w:rsidRPr="002355C6">
          <w:rPr>
            <w:rStyle w:val="Hipervnculo"/>
            <w:noProof/>
          </w:rPr>
          <w:t xml:space="preserve">    Tráfico de paquetes Xbee Pro 2,4Ghz</w:t>
        </w:r>
        <w:r w:rsidR="00857584">
          <w:rPr>
            <w:noProof/>
            <w:webHidden/>
          </w:rPr>
          <w:tab/>
        </w:r>
        <w:r w:rsidR="00305743">
          <w:rPr>
            <w:noProof/>
            <w:webHidden/>
          </w:rPr>
          <w:fldChar w:fldCharType="begin"/>
        </w:r>
        <w:r w:rsidR="00857584">
          <w:rPr>
            <w:noProof/>
            <w:webHidden/>
          </w:rPr>
          <w:instrText xml:space="preserve"> PAGEREF _Toc435003766 \h </w:instrText>
        </w:r>
        <w:r w:rsidR="00305743">
          <w:rPr>
            <w:noProof/>
            <w:webHidden/>
          </w:rPr>
        </w:r>
        <w:r w:rsidR="00305743">
          <w:rPr>
            <w:noProof/>
            <w:webHidden/>
          </w:rPr>
          <w:fldChar w:fldCharType="separate"/>
        </w:r>
        <w:r w:rsidR="008F576C">
          <w:rPr>
            <w:noProof/>
            <w:webHidden/>
          </w:rPr>
          <w:t>82</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67" w:history="1">
        <w:r w:rsidR="00857584" w:rsidRPr="002355C6">
          <w:rPr>
            <w:rStyle w:val="Hipervnculo"/>
            <w:b/>
            <w:noProof/>
          </w:rPr>
          <w:t>Tabla 2</w:t>
        </w:r>
        <w:r w:rsidR="00857584" w:rsidRPr="002355C6">
          <w:rPr>
            <w:rStyle w:val="Hipervnculo"/>
            <w:b/>
            <w:noProof/>
          </w:rPr>
          <w:noBreakHyphen/>
          <w:t>39</w:t>
        </w:r>
        <w:r w:rsidR="00857584" w:rsidRPr="002355C6">
          <w:rPr>
            <w:rStyle w:val="Hipervnculo"/>
            <w:noProof/>
          </w:rPr>
          <w:t xml:space="preserve">    Resultados totales de la Simulación Xbee Pro 900Mhz</w:t>
        </w:r>
        <w:r w:rsidR="00857584">
          <w:rPr>
            <w:noProof/>
            <w:webHidden/>
          </w:rPr>
          <w:tab/>
        </w:r>
        <w:r w:rsidR="00305743">
          <w:rPr>
            <w:noProof/>
            <w:webHidden/>
          </w:rPr>
          <w:fldChar w:fldCharType="begin"/>
        </w:r>
        <w:r w:rsidR="00857584">
          <w:rPr>
            <w:noProof/>
            <w:webHidden/>
          </w:rPr>
          <w:instrText xml:space="preserve"> PAGEREF _Toc435003767 \h </w:instrText>
        </w:r>
        <w:r w:rsidR="00305743">
          <w:rPr>
            <w:noProof/>
            <w:webHidden/>
          </w:rPr>
        </w:r>
        <w:r w:rsidR="00305743">
          <w:rPr>
            <w:noProof/>
            <w:webHidden/>
          </w:rPr>
          <w:fldChar w:fldCharType="separate"/>
        </w:r>
        <w:r w:rsidR="008F576C">
          <w:rPr>
            <w:noProof/>
            <w:webHidden/>
          </w:rPr>
          <w:t>83</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68" w:history="1">
        <w:r w:rsidR="00857584" w:rsidRPr="002355C6">
          <w:rPr>
            <w:rStyle w:val="Hipervnculo"/>
            <w:b/>
            <w:noProof/>
          </w:rPr>
          <w:t>Tabla 2</w:t>
        </w:r>
        <w:r w:rsidR="00857584" w:rsidRPr="002355C6">
          <w:rPr>
            <w:rStyle w:val="Hipervnculo"/>
            <w:b/>
            <w:noProof/>
          </w:rPr>
          <w:noBreakHyphen/>
          <w:t>40</w:t>
        </w:r>
        <w:r w:rsidR="00857584" w:rsidRPr="002355C6">
          <w:rPr>
            <w:rStyle w:val="Hipervnculo"/>
            <w:noProof/>
          </w:rPr>
          <w:t xml:space="preserve">    Conversión de potencia de dbm a mW</w:t>
        </w:r>
        <w:r w:rsidR="00857584">
          <w:rPr>
            <w:noProof/>
            <w:webHidden/>
          </w:rPr>
          <w:tab/>
        </w:r>
        <w:r w:rsidR="00305743">
          <w:rPr>
            <w:noProof/>
            <w:webHidden/>
          </w:rPr>
          <w:fldChar w:fldCharType="begin"/>
        </w:r>
        <w:r w:rsidR="00857584">
          <w:rPr>
            <w:noProof/>
            <w:webHidden/>
          </w:rPr>
          <w:instrText xml:space="preserve"> PAGEREF _Toc435003768 \h </w:instrText>
        </w:r>
        <w:r w:rsidR="00305743">
          <w:rPr>
            <w:noProof/>
            <w:webHidden/>
          </w:rPr>
        </w:r>
        <w:r w:rsidR="00305743">
          <w:rPr>
            <w:noProof/>
            <w:webHidden/>
          </w:rPr>
          <w:fldChar w:fldCharType="separate"/>
        </w:r>
        <w:r w:rsidR="008F576C">
          <w:rPr>
            <w:noProof/>
            <w:webHidden/>
          </w:rPr>
          <w:t>83</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69" w:history="1">
        <w:r w:rsidR="00857584" w:rsidRPr="002355C6">
          <w:rPr>
            <w:rStyle w:val="Hipervnculo"/>
            <w:b/>
            <w:noProof/>
          </w:rPr>
          <w:t>Tabla 2</w:t>
        </w:r>
        <w:r w:rsidR="00857584" w:rsidRPr="002355C6">
          <w:rPr>
            <w:rStyle w:val="Hipervnculo"/>
            <w:b/>
            <w:noProof/>
          </w:rPr>
          <w:noBreakHyphen/>
          <w:t xml:space="preserve">41    </w:t>
        </w:r>
        <w:r w:rsidR="00857584" w:rsidRPr="002355C6">
          <w:rPr>
            <w:rStyle w:val="Hipervnculo"/>
            <w:noProof/>
          </w:rPr>
          <w:t>Tráfico de paquetes Xbee Pro 900Mhz</w:t>
        </w:r>
        <w:r w:rsidR="00857584">
          <w:rPr>
            <w:noProof/>
            <w:webHidden/>
          </w:rPr>
          <w:tab/>
        </w:r>
        <w:r w:rsidR="00305743">
          <w:rPr>
            <w:noProof/>
            <w:webHidden/>
          </w:rPr>
          <w:fldChar w:fldCharType="begin"/>
        </w:r>
        <w:r w:rsidR="00857584">
          <w:rPr>
            <w:noProof/>
            <w:webHidden/>
          </w:rPr>
          <w:instrText xml:space="preserve"> PAGEREF _Toc435003769 \h </w:instrText>
        </w:r>
        <w:r w:rsidR="00305743">
          <w:rPr>
            <w:noProof/>
            <w:webHidden/>
          </w:rPr>
        </w:r>
        <w:r w:rsidR="00305743">
          <w:rPr>
            <w:noProof/>
            <w:webHidden/>
          </w:rPr>
          <w:fldChar w:fldCharType="separate"/>
        </w:r>
        <w:r w:rsidR="008F576C">
          <w:rPr>
            <w:noProof/>
            <w:webHidden/>
          </w:rPr>
          <w:t>84</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70" w:history="1">
        <w:r w:rsidR="00857584" w:rsidRPr="002355C6">
          <w:rPr>
            <w:rStyle w:val="Hipervnculo"/>
            <w:b/>
            <w:noProof/>
          </w:rPr>
          <w:t>Tabla 2</w:t>
        </w:r>
        <w:r w:rsidR="00857584" w:rsidRPr="002355C6">
          <w:rPr>
            <w:rStyle w:val="Hipervnculo"/>
            <w:b/>
            <w:noProof/>
          </w:rPr>
          <w:noBreakHyphen/>
          <w:t>42</w:t>
        </w:r>
        <w:r w:rsidR="00857584" w:rsidRPr="002355C6">
          <w:rPr>
            <w:rStyle w:val="Hipervnculo"/>
            <w:noProof/>
          </w:rPr>
          <w:t xml:space="preserve">    Resultados totales de la Simulación Xbee Pro 900Mhz</w:t>
        </w:r>
        <w:r w:rsidR="00857584">
          <w:rPr>
            <w:noProof/>
            <w:webHidden/>
          </w:rPr>
          <w:tab/>
        </w:r>
        <w:r w:rsidR="00305743">
          <w:rPr>
            <w:noProof/>
            <w:webHidden/>
          </w:rPr>
          <w:fldChar w:fldCharType="begin"/>
        </w:r>
        <w:r w:rsidR="00857584">
          <w:rPr>
            <w:noProof/>
            <w:webHidden/>
          </w:rPr>
          <w:instrText xml:space="preserve"> PAGEREF _Toc435003770 \h </w:instrText>
        </w:r>
        <w:r w:rsidR="00305743">
          <w:rPr>
            <w:noProof/>
            <w:webHidden/>
          </w:rPr>
        </w:r>
        <w:r w:rsidR="00305743">
          <w:rPr>
            <w:noProof/>
            <w:webHidden/>
          </w:rPr>
          <w:fldChar w:fldCharType="separate"/>
        </w:r>
        <w:r w:rsidR="008F576C">
          <w:rPr>
            <w:noProof/>
            <w:webHidden/>
          </w:rPr>
          <w:t>85</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71" w:history="1">
        <w:r w:rsidR="00857584" w:rsidRPr="002355C6">
          <w:rPr>
            <w:rStyle w:val="Hipervnculo"/>
            <w:b/>
            <w:noProof/>
          </w:rPr>
          <w:t>Tabla 2</w:t>
        </w:r>
        <w:r w:rsidR="00857584" w:rsidRPr="002355C6">
          <w:rPr>
            <w:rStyle w:val="Hipervnculo"/>
            <w:b/>
            <w:noProof/>
          </w:rPr>
          <w:noBreakHyphen/>
          <w:t>43</w:t>
        </w:r>
        <w:r w:rsidR="00857584" w:rsidRPr="002355C6">
          <w:rPr>
            <w:rStyle w:val="Hipervnculo"/>
            <w:noProof/>
          </w:rPr>
          <w:t xml:space="preserve">    Datos de Tasa de Entrega de Paquetes</w:t>
        </w:r>
        <w:r w:rsidR="00857584">
          <w:rPr>
            <w:noProof/>
            <w:webHidden/>
          </w:rPr>
          <w:tab/>
        </w:r>
        <w:r w:rsidR="00305743">
          <w:rPr>
            <w:noProof/>
            <w:webHidden/>
          </w:rPr>
          <w:fldChar w:fldCharType="begin"/>
        </w:r>
        <w:r w:rsidR="00857584">
          <w:rPr>
            <w:noProof/>
            <w:webHidden/>
          </w:rPr>
          <w:instrText xml:space="preserve"> PAGEREF _Toc435003771 \h </w:instrText>
        </w:r>
        <w:r w:rsidR="00305743">
          <w:rPr>
            <w:noProof/>
            <w:webHidden/>
          </w:rPr>
        </w:r>
        <w:r w:rsidR="00305743">
          <w:rPr>
            <w:noProof/>
            <w:webHidden/>
          </w:rPr>
          <w:fldChar w:fldCharType="separate"/>
        </w:r>
        <w:r w:rsidR="008F576C">
          <w:rPr>
            <w:noProof/>
            <w:webHidden/>
          </w:rPr>
          <w:t>85</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72" w:history="1">
        <w:r w:rsidR="00857584" w:rsidRPr="002355C6">
          <w:rPr>
            <w:rStyle w:val="Hipervnculo"/>
            <w:b/>
            <w:noProof/>
          </w:rPr>
          <w:t>Tabla 2</w:t>
        </w:r>
        <w:r w:rsidR="00857584" w:rsidRPr="002355C6">
          <w:rPr>
            <w:rStyle w:val="Hipervnculo"/>
            <w:b/>
            <w:noProof/>
          </w:rPr>
          <w:noBreakHyphen/>
          <w:t xml:space="preserve">44   </w:t>
        </w:r>
        <w:r w:rsidR="00857584" w:rsidRPr="002355C6">
          <w:rPr>
            <w:rStyle w:val="Hipervnculo"/>
            <w:noProof/>
          </w:rPr>
          <w:t xml:space="preserve"> Datos de Throughput</w:t>
        </w:r>
        <w:r w:rsidR="00857584">
          <w:rPr>
            <w:noProof/>
            <w:webHidden/>
          </w:rPr>
          <w:tab/>
        </w:r>
        <w:r w:rsidR="00305743">
          <w:rPr>
            <w:noProof/>
            <w:webHidden/>
          </w:rPr>
          <w:fldChar w:fldCharType="begin"/>
        </w:r>
        <w:r w:rsidR="00857584">
          <w:rPr>
            <w:noProof/>
            <w:webHidden/>
          </w:rPr>
          <w:instrText xml:space="preserve"> PAGEREF _Toc435003772 \h </w:instrText>
        </w:r>
        <w:r w:rsidR="00305743">
          <w:rPr>
            <w:noProof/>
            <w:webHidden/>
          </w:rPr>
        </w:r>
        <w:r w:rsidR="00305743">
          <w:rPr>
            <w:noProof/>
            <w:webHidden/>
          </w:rPr>
          <w:fldChar w:fldCharType="separate"/>
        </w:r>
        <w:r w:rsidR="008F576C">
          <w:rPr>
            <w:noProof/>
            <w:webHidden/>
          </w:rPr>
          <w:t>86</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73" w:history="1">
        <w:r w:rsidR="00857584" w:rsidRPr="002355C6">
          <w:rPr>
            <w:rStyle w:val="Hipervnculo"/>
            <w:b/>
            <w:noProof/>
          </w:rPr>
          <w:t>Tabla 2</w:t>
        </w:r>
        <w:r w:rsidR="00857584" w:rsidRPr="002355C6">
          <w:rPr>
            <w:rStyle w:val="Hipervnculo"/>
            <w:b/>
            <w:noProof/>
          </w:rPr>
          <w:noBreakHyphen/>
          <w:t xml:space="preserve">45 </w:t>
        </w:r>
        <w:r w:rsidR="00857584" w:rsidRPr="002355C6">
          <w:rPr>
            <w:rStyle w:val="Hipervnculo"/>
            <w:noProof/>
          </w:rPr>
          <w:t xml:space="preserve">   Datos de Consumo Energético</w:t>
        </w:r>
        <w:r w:rsidR="00857584">
          <w:rPr>
            <w:noProof/>
            <w:webHidden/>
          </w:rPr>
          <w:tab/>
        </w:r>
        <w:r w:rsidR="00305743">
          <w:rPr>
            <w:noProof/>
            <w:webHidden/>
          </w:rPr>
          <w:fldChar w:fldCharType="begin"/>
        </w:r>
        <w:r w:rsidR="00857584">
          <w:rPr>
            <w:noProof/>
            <w:webHidden/>
          </w:rPr>
          <w:instrText xml:space="preserve"> PAGEREF _Toc435003773 \h </w:instrText>
        </w:r>
        <w:r w:rsidR="00305743">
          <w:rPr>
            <w:noProof/>
            <w:webHidden/>
          </w:rPr>
        </w:r>
        <w:r w:rsidR="00305743">
          <w:rPr>
            <w:noProof/>
            <w:webHidden/>
          </w:rPr>
          <w:fldChar w:fldCharType="separate"/>
        </w:r>
        <w:r w:rsidR="008F576C">
          <w:rPr>
            <w:noProof/>
            <w:webHidden/>
          </w:rPr>
          <w:t>87</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74" w:history="1">
        <w:r w:rsidR="00857584" w:rsidRPr="002355C6">
          <w:rPr>
            <w:rStyle w:val="Hipervnculo"/>
            <w:b/>
            <w:noProof/>
          </w:rPr>
          <w:t>Tabla 2</w:t>
        </w:r>
        <w:r w:rsidR="00857584" w:rsidRPr="002355C6">
          <w:rPr>
            <w:rStyle w:val="Hipervnculo"/>
            <w:b/>
            <w:noProof/>
          </w:rPr>
          <w:noBreakHyphen/>
          <w:t xml:space="preserve">46    </w:t>
        </w:r>
        <w:r w:rsidR="00857584" w:rsidRPr="002355C6">
          <w:rPr>
            <w:rStyle w:val="Hipervnculo"/>
            <w:noProof/>
          </w:rPr>
          <w:t>Datos de Potencia Recibida (Cobertura)</w:t>
        </w:r>
        <w:r w:rsidR="00857584">
          <w:rPr>
            <w:noProof/>
            <w:webHidden/>
          </w:rPr>
          <w:tab/>
        </w:r>
        <w:r w:rsidR="00305743">
          <w:rPr>
            <w:noProof/>
            <w:webHidden/>
          </w:rPr>
          <w:fldChar w:fldCharType="begin"/>
        </w:r>
        <w:r w:rsidR="00857584">
          <w:rPr>
            <w:noProof/>
            <w:webHidden/>
          </w:rPr>
          <w:instrText xml:space="preserve"> PAGEREF _Toc435003774 \h </w:instrText>
        </w:r>
        <w:r w:rsidR="00305743">
          <w:rPr>
            <w:noProof/>
            <w:webHidden/>
          </w:rPr>
        </w:r>
        <w:r w:rsidR="00305743">
          <w:rPr>
            <w:noProof/>
            <w:webHidden/>
          </w:rPr>
          <w:fldChar w:fldCharType="separate"/>
        </w:r>
        <w:r w:rsidR="008F576C">
          <w:rPr>
            <w:noProof/>
            <w:webHidden/>
          </w:rPr>
          <w:t>88</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75" w:history="1">
        <w:r w:rsidR="00857584" w:rsidRPr="002355C6">
          <w:rPr>
            <w:rStyle w:val="Hipervnculo"/>
            <w:b/>
            <w:noProof/>
          </w:rPr>
          <w:t>Tabla 2</w:t>
        </w:r>
        <w:r w:rsidR="00857584" w:rsidRPr="002355C6">
          <w:rPr>
            <w:rStyle w:val="Hipervnculo"/>
            <w:b/>
            <w:noProof/>
          </w:rPr>
          <w:noBreakHyphen/>
          <w:t>47</w:t>
        </w:r>
        <w:r w:rsidR="00857584" w:rsidRPr="002355C6">
          <w:rPr>
            <w:rStyle w:val="Hipervnculo"/>
            <w:noProof/>
          </w:rPr>
          <w:t xml:space="preserve">    Elección del mejor modelo</w:t>
        </w:r>
        <w:r w:rsidR="00857584">
          <w:rPr>
            <w:noProof/>
            <w:webHidden/>
          </w:rPr>
          <w:tab/>
        </w:r>
        <w:r w:rsidR="00305743">
          <w:rPr>
            <w:noProof/>
            <w:webHidden/>
          </w:rPr>
          <w:fldChar w:fldCharType="begin"/>
        </w:r>
        <w:r w:rsidR="00857584">
          <w:rPr>
            <w:noProof/>
            <w:webHidden/>
          </w:rPr>
          <w:instrText xml:space="preserve"> PAGEREF _Toc435003775 \h </w:instrText>
        </w:r>
        <w:r w:rsidR="00305743">
          <w:rPr>
            <w:noProof/>
            <w:webHidden/>
          </w:rPr>
        </w:r>
        <w:r w:rsidR="00305743">
          <w:rPr>
            <w:noProof/>
            <w:webHidden/>
          </w:rPr>
          <w:fldChar w:fldCharType="separate"/>
        </w:r>
        <w:r w:rsidR="008F576C">
          <w:rPr>
            <w:noProof/>
            <w:webHidden/>
          </w:rPr>
          <w:t>89</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76" w:history="1">
        <w:r w:rsidR="00857584" w:rsidRPr="002355C6">
          <w:rPr>
            <w:rStyle w:val="Hipervnculo"/>
            <w:b/>
            <w:noProof/>
          </w:rPr>
          <w:t>Tabla 3</w:t>
        </w:r>
        <w:r w:rsidR="00857584" w:rsidRPr="002355C6">
          <w:rPr>
            <w:rStyle w:val="Hipervnculo"/>
            <w:b/>
            <w:noProof/>
          </w:rPr>
          <w:noBreakHyphen/>
          <w:t xml:space="preserve">1   </w:t>
        </w:r>
        <w:r w:rsidR="00857584" w:rsidRPr="002355C6">
          <w:rPr>
            <w:rStyle w:val="Hipervnculo"/>
            <w:noProof/>
          </w:rPr>
          <w:t>Datos obtenidos con el prototipo funcional</w:t>
        </w:r>
        <w:r w:rsidR="00857584">
          <w:rPr>
            <w:noProof/>
            <w:webHidden/>
          </w:rPr>
          <w:tab/>
        </w:r>
        <w:r w:rsidR="00305743">
          <w:rPr>
            <w:noProof/>
            <w:webHidden/>
          </w:rPr>
          <w:fldChar w:fldCharType="begin"/>
        </w:r>
        <w:r w:rsidR="00857584">
          <w:rPr>
            <w:noProof/>
            <w:webHidden/>
          </w:rPr>
          <w:instrText xml:space="preserve"> PAGEREF _Toc435003776 \h </w:instrText>
        </w:r>
        <w:r w:rsidR="00305743">
          <w:rPr>
            <w:noProof/>
            <w:webHidden/>
          </w:rPr>
        </w:r>
        <w:r w:rsidR="00305743">
          <w:rPr>
            <w:noProof/>
            <w:webHidden/>
          </w:rPr>
          <w:fldChar w:fldCharType="separate"/>
        </w:r>
        <w:r w:rsidR="008F576C">
          <w:rPr>
            <w:noProof/>
            <w:webHidden/>
          </w:rPr>
          <w:t>110</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77" w:history="1">
        <w:r w:rsidR="00857584" w:rsidRPr="002355C6">
          <w:rPr>
            <w:rStyle w:val="Hipervnculo"/>
            <w:b/>
            <w:noProof/>
          </w:rPr>
          <w:t>Tabla 3</w:t>
        </w:r>
        <w:r w:rsidR="00857584" w:rsidRPr="002355C6">
          <w:rPr>
            <w:rStyle w:val="Hipervnculo"/>
            <w:b/>
            <w:noProof/>
          </w:rPr>
          <w:noBreakHyphen/>
          <w:t>2</w:t>
        </w:r>
        <w:r w:rsidR="00857584" w:rsidRPr="002355C6">
          <w:rPr>
            <w:rStyle w:val="Hipervnculo"/>
            <w:noProof/>
          </w:rPr>
          <w:t>Valores Promedios de los datos</w:t>
        </w:r>
        <w:r w:rsidR="00857584">
          <w:rPr>
            <w:noProof/>
            <w:webHidden/>
          </w:rPr>
          <w:tab/>
        </w:r>
        <w:r w:rsidR="00305743">
          <w:rPr>
            <w:noProof/>
            <w:webHidden/>
          </w:rPr>
          <w:fldChar w:fldCharType="begin"/>
        </w:r>
        <w:r w:rsidR="00857584">
          <w:rPr>
            <w:noProof/>
            <w:webHidden/>
          </w:rPr>
          <w:instrText xml:space="preserve"> PAGEREF _Toc435003777 \h </w:instrText>
        </w:r>
        <w:r w:rsidR="00305743">
          <w:rPr>
            <w:noProof/>
            <w:webHidden/>
          </w:rPr>
        </w:r>
        <w:r w:rsidR="00305743">
          <w:rPr>
            <w:noProof/>
            <w:webHidden/>
          </w:rPr>
          <w:fldChar w:fldCharType="separate"/>
        </w:r>
        <w:r w:rsidR="008F576C">
          <w:rPr>
            <w:noProof/>
            <w:webHidden/>
          </w:rPr>
          <w:t>117</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78" w:history="1">
        <w:r w:rsidR="00857584" w:rsidRPr="002355C6">
          <w:rPr>
            <w:rStyle w:val="Hipervnculo"/>
            <w:b/>
            <w:noProof/>
          </w:rPr>
          <w:t>Tabla 3</w:t>
        </w:r>
        <w:r w:rsidR="00857584" w:rsidRPr="002355C6">
          <w:rPr>
            <w:rStyle w:val="Hipervnculo"/>
            <w:b/>
            <w:noProof/>
          </w:rPr>
          <w:noBreakHyphen/>
          <w:t>3</w:t>
        </w:r>
        <w:r w:rsidR="00857584" w:rsidRPr="002355C6">
          <w:rPr>
            <w:rStyle w:val="Hipervnculo"/>
            <w:noProof/>
          </w:rPr>
          <w:t>Cálculo del porcentaje de error</w:t>
        </w:r>
        <w:r w:rsidR="00857584">
          <w:rPr>
            <w:noProof/>
            <w:webHidden/>
          </w:rPr>
          <w:tab/>
        </w:r>
        <w:r w:rsidR="00305743">
          <w:rPr>
            <w:noProof/>
            <w:webHidden/>
          </w:rPr>
          <w:fldChar w:fldCharType="begin"/>
        </w:r>
        <w:r w:rsidR="00857584">
          <w:rPr>
            <w:noProof/>
            <w:webHidden/>
          </w:rPr>
          <w:instrText xml:space="preserve"> PAGEREF _Toc435003778 \h </w:instrText>
        </w:r>
        <w:r w:rsidR="00305743">
          <w:rPr>
            <w:noProof/>
            <w:webHidden/>
          </w:rPr>
        </w:r>
        <w:r w:rsidR="00305743">
          <w:rPr>
            <w:noProof/>
            <w:webHidden/>
          </w:rPr>
          <w:fldChar w:fldCharType="separate"/>
        </w:r>
        <w:r w:rsidR="008F576C">
          <w:rPr>
            <w:noProof/>
            <w:webHidden/>
          </w:rPr>
          <w:t>117</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79" w:history="1">
        <w:r w:rsidR="00857584" w:rsidRPr="002355C6">
          <w:rPr>
            <w:rStyle w:val="Hipervnculo"/>
            <w:b/>
            <w:noProof/>
          </w:rPr>
          <w:t>Tabla 3</w:t>
        </w:r>
        <w:r w:rsidR="00857584" w:rsidRPr="002355C6">
          <w:rPr>
            <w:rStyle w:val="Hipervnculo"/>
            <w:b/>
            <w:noProof/>
          </w:rPr>
          <w:noBreakHyphen/>
          <w:t>4</w:t>
        </w:r>
        <w:r w:rsidR="00857584" w:rsidRPr="002355C6">
          <w:rPr>
            <w:rStyle w:val="Hipervnculo"/>
            <w:noProof/>
          </w:rPr>
          <w:t>Inversión en un análisis común de agua</w:t>
        </w:r>
        <w:r w:rsidR="00857584">
          <w:rPr>
            <w:noProof/>
            <w:webHidden/>
          </w:rPr>
          <w:tab/>
        </w:r>
        <w:r w:rsidR="00305743">
          <w:rPr>
            <w:noProof/>
            <w:webHidden/>
          </w:rPr>
          <w:fldChar w:fldCharType="begin"/>
        </w:r>
        <w:r w:rsidR="00857584">
          <w:rPr>
            <w:noProof/>
            <w:webHidden/>
          </w:rPr>
          <w:instrText xml:space="preserve"> PAGEREF _Toc435003779 \h </w:instrText>
        </w:r>
        <w:r w:rsidR="00305743">
          <w:rPr>
            <w:noProof/>
            <w:webHidden/>
          </w:rPr>
        </w:r>
        <w:r w:rsidR="00305743">
          <w:rPr>
            <w:noProof/>
            <w:webHidden/>
          </w:rPr>
          <w:fldChar w:fldCharType="separate"/>
        </w:r>
        <w:r w:rsidR="008F576C">
          <w:rPr>
            <w:noProof/>
            <w:webHidden/>
          </w:rPr>
          <w:t>118</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80" w:history="1">
        <w:r w:rsidR="00857584" w:rsidRPr="002355C6">
          <w:rPr>
            <w:rStyle w:val="Hipervnculo"/>
            <w:b/>
            <w:noProof/>
          </w:rPr>
          <w:t>Tabla 3</w:t>
        </w:r>
        <w:r w:rsidR="00857584" w:rsidRPr="002355C6">
          <w:rPr>
            <w:rStyle w:val="Hipervnculo"/>
            <w:b/>
            <w:noProof/>
          </w:rPr>
          <w:noBreakHyphen/>
          <w:t>5</w:t>
        </w:r>
        <w:r w:rsidR="00857584" w:rsidRPr="002355C6">
          <w:rPr>
            <w:rStyle w:val="Hipervnculo"/>
            <w:noProof/>
          </w:rPr>
          <w:t>Inversión del prototipo</w:t>
        </w:r>
        <w:r w:rsidR="00857584">
          <w:rPr>
            <w:noProof/>
            <w:webHidden/>
          </w:rPr>
          <w:tab/>
        </w:r>
        <w:r w:rsidR="00305743">
          <w:rPr>
            <w:noProof/>
            <w:webHidden/>
          </w:rPr>
          <w:fldChar w:fldCharType="begin"/>
        </w:r>
        <w:r w:rsidR="00857584">
          <w:rPr>
            <w:noProof/>
            <w:webHidden/>
          </w:rPr>
          <w:instrText xml:space="preserve"> PAGEREF _Toc435003780 \h </w:instrText>
        </w:r>
        <w:r w:rsidR="00305743">
          <w:rPr>
            <w:noProof/>
            <w:webHidden/>
          </w:rPr>
        </w:r>
        <w:r w:rsidR="00305743">
          <w:rPr>
            <w:noProof/>
            <w:webHidden/>
          </w:rPr>
          <w:fldChar w:fldCharType="separate"/>
        </w:r>
        <w:r w:rsidR="008F576C">
          <w:rPr>
            <w:noProof/>
            <w:webHidden/>
          </w:rPr>
          <w:t>119</w:t>
        </w:r>
        <w:r w:rsidR="00305743">
          <w:rPr>
            <w:noProof/>
            <w:webHidden/>
          </w:rPr>
          <w:fldChar w:fldCharType="end"/>
        </w:r>
      </w:hyperlink>
    </w:p>
    <w:p w:rsidR="00857584"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5003781" w:history="1">
        <w:r w:rsidR="00857584" w:rsidRPr="002355C6">
          <w:rPr>
            <w:rStyle w:val="Hipervnculo"/>
            <w:b/>
            <w:noProof/>
          </w:rPr>
          <w:t>Tabla 3</w:t>
        </w:r>
        <w:r w:rsidR="00857584" w:rsidRPr="002355C6">
          <w:rPr>
            <w:rStyle w:val="Hipervnculo"/>
            <w:b/>
            <w:noProof/>
          </w:rPr>
          <w:noBreakHyphen/>
          <w:t xml:space="preserve">6   </w:t>
        </w:r>
        <w:r w:rsidR="00857584" w:rsidRPr="002355C6">
          <w:rPr>
            <w:rStyle w:val="Hipervnculo"/>
            <w:noProof/>
          </w:rPr>
          <w:t>Análisis comparativo de inversiones</w:t>
        </w:r>
        <w:r w:rsidR="00857584">
          <w:rPr>
            <w:noProof/>
            <w:webHidden/>
          </w:rPr>
          <w:tab/>
        </w:r>
        <w:r w:rsidR="00305743">
          <w:rPr>
            <w:noProof/>
            <w:webHidden/>
          </w:rPr>
          <w:fldChar w:fldCharType="begin"/>
        </w:r>
        <w:r w:rsidR="00857584">
          <w:rPr>
            <w:noProof/>
            <w:webHidden/>
          </w:rPr>
          <w:instrText xml:space="preserve"> PAGEREF _Toc435003781 \h </w:instrText>
        </w:r>
        <w:r w:rsidR="00305743">
          <w:rPr>
            <w:noProof/>
            <w:webHidden/>
          </w:rPr>
        </w:r>
        <w:r w:rsidR="00305743">
          <w:rPr>
            <w:noProof/>
            <w:webHidden/>
          </w:rPr>
          <w:fldChar w:fldCharType="separate"/>
        </w:r>
        <w:r w:rsidR="008F576C">
          <w:rPr>
            <w:noProof/>
            <w:webHidden/>
          </w:rPr>
          <w:t>119</w:t>
        </w:r>
        <w:r w:rsidR="00305743">
          <w:rPr>
            <w:noProof/>
            <w:webHidden/>
          </w:rPr>
          <w:fldChar w:fldCharType="end"/>
        </w:r>
      </w:hyperlink>
    </w:p>
    <w:p w:rsidR="00C555C1" w:rsidRPr="003373B2" w:rsidRDefault="00305743" w:rsidP="003373B2">
      <w:pPr>
        <w:rPr>
          <w:rFonts w:cs="Arial"/>
          <w:b/>
          <w:szCs w:val="24"/>
        </w:rPr>
      </w:pPr>
      <w:r>
        <w:rPr>
          <w:rFonts w:cs="Arial"/>
          <w:b/>
          <w:szCs w:val="24"/>
        </w:rPr>
        <w:fldChar w:fldCharType="end"/>
      </w:r>
    </w:p>
    <w:p w:rsidR="00C555C1" w:rsidRDefault="00C555C1" w:rsidP="00435A38">
      <w:pPr>
        <w:pStyle w:val="Default"/>
        <w:spacing w:line="360" w:lineRule="auto"/>
        <w:rPr>
          <w:b/>
          <w:bCs/>
        </w:rPr>
      </w:pPr>
    </w:p>
    <w:p w:rsidR="00C555C1" w:rsidRDefault="00C555C1" w:rsidP="00435A38">
      <w:pPr>
        <w:pStyle w:val="Default"/>
        <w:spacing w:line="360" w:lineRule="auto"/>
        <w:rPr>
          <w:b/>
          <w:bCs/>
        </w:rPr>
      </w:pPr>
    </w:p>
    <w:p w:rsidR="00211A63" w:rsidRDefault="00211A63" w:rsidP="005C153A">
      <w:pPr>
        <w:pStyle w:val="Sinespaciado"/>
        <w:jc w:val="both"/>
      </w:pPr>
    </w:p>
    <w:p w:rsidR="00B66C5D" w:rsidRDefault="00B66C5D" w:rsidP="00E76A55">
      <w:pPr>
        <w:pStyle w:val="Sinespaciado"/>
      </w:pPr>
    </w:p>
    <w:p w:rsidR="00B66C5D" w:rsidRDefault="00B66C5D" w:rsidP="00E76A55">
      <w:pPr>
        <w:pStyle w:val="Sinespaciado"/>
      </w:pPr>
    </w:p>
    <w:p w:rsidR="00B66C5D" w:rsidRDefault="00B66C5D" w:rsidP="00E76A55">
      <w:pPr>
        <w:pStyle w:val="Sinespaciado"/>
      </w:pPr>
    </w:p>
    <w:p w:rsidR="00B66C5D" w:rsidRDefault="00B66C5D" w:rsidP="00E76A55">
      <w:pPr>
        <w:pStyle w:val="Sinespaciado"/>
      </w:pPr>
    </w:p>
    <w:p w:rsidR="00EF0E7A" w:rsidRDefault="00EF0E7A" w:rsidP="00EF0E7A">
      <w:pPr>
        <w:pStyle w:val="Sinespaciado"/>
        <w:jc w:val="both"/>
      </w:pPr>
    </w:p>
    <w:p w:rsidR="001D539C" w:rsidRDefault="001D539C" w:rsidP="00EF0E7A">
      <w:pPr>
        <w:pStyle w:val="Sinespaciado"/>
        <w:jc w:val="both"/>
      </w:pPr>
    </w:p>
    <w:p w:rsidR="005C38F7" w:rsidRDefault="005C38F7" w:rsidP="00EF0E7A">
      <w:pPr>
        <w:pStyle w:val="Sinespaciado"/>
        <w:jc w:val="both"/>
      </w:pPr>
    </w:p>
    <w:p w:rsidR="00A13ACC" w:rsidRPr="00FD15D5" w:rsidRDefault="009506D0" w:rsidP="00A13ACC">
      <w:pPr>
        <w:pStyle w:val="Sinespaciado"/>
      </w:pPr>
      <w:r w:rsidRPr="00FD15D5">
        <w:t>ÍNDICE DE FIGURAS</w:t>
      </w:r>
    </w:p>
    <w:p w:rsidR="00435A38" w:rsidRDefault="00435A38" w:rsidP="00435A38">
      <w:pPr>
        <w:pStyle w:val="Default"/>
        <w:spacing w:line="360" w:lineRule="auto"/>
        <w:rPr>
          <w:b/>
          <w:bCs/>
        </w:rPr>
      </w:pPr>
    </w:p>
    <w:p w:rsidR="00CC679C" w:rsidRPr="00435A38" w:rsidRDefault="00CC679C" w:rsidP="00435A38">
      <w:pPr>
        <w:pStyle w:val="Default"/>
        <w:spacing w:line="360" w:lineRule="auto"/>
        <w:rPr>
          <w:b/>
          <w:bCs/>
        </w:rPr>
      </w:pPr>
    </w:p>
    <w:p w:rsidR="001D539C" w:rsidRDefault="00305743">
      <w:pPr>
        <w:pStyle w:val="Tabladeilustraciones"/>
        <w:tabs>
          <w:tab w:val="right" w:leader="dot" w:pos="8494"/>
        </w:tabs>
        <w:rPr>
          <w:rFonts w:asciiTheme="minorHAnsi" w:eastAsiaTheme="minorEastAsia" w:hAnsiTheme="minorHAnsi"/>
          <w:iCs w:val="0"/>
          <w:noProof/>
          <w:szCs w:val="22"/>
          <w:lang w:eastAsia="es-EC"/>
        </w:rPr>
      </w:pPr>
      <w:r>
        <w:rPr>
          <w:rFonts w:cs="Arial"/>
          <w:b/>
          <w:szCs w:val="24"/>
        </w:rPr>
        <w:fldChar w:fldCharType="begin"/>
      </w:r>
      <w:r w:rsidR="00AA4771">
        <w:rPr>
          <w:rFonts w:cs="Arial"/>
          <w:b/>
          <w:szCs w:val="24"/>
        </w:rPr>
        <w:instrText xml:space="preserve"> TOC \h \z \c "Figura" </w:instrText>
      </w:r>
      <w:r>
        <w:rPr>
          <w:rFonts w:cs="Arial"/>
          <w:b/>
          <w:szCs w:val="24"/>
        </w:rPr>
        <w:fldChar w:fldCharType="separate"/>
      </w:r>
      <w:hyperlink w:anchor="_Toc434581138" w:history="1">
        <w:r w:rsidR="001D539C" w:rsidRPr="008328D3">
          <w:rPr>
            <w:rStyle w:val="Hipervnculo"/>
            <w:b/>
            <w:noProof/>
          </w:rPr>
          <w:t>Figura 1</w:t>
        </w:r>
        <w:r w:rsidR="001D539C" w:rsidRPr="008328D3">
          <w:rPr>
            <w:rStyle w:val="Hipervnculo"/>
            <w:b/>
            <w:noProof/>
          </w:rPr>
          <w:noBreakHyphen/>
          <w:t>1</w:t>
        </w:r>
        <w:r w:rsidR="001D539C" w:rsidRPr="008328D3">
          <w:rPr>
            <w:rStyle w:val="Hipervnculo"/>
            <w:noProof/>
          </w:rPr>
          <w:t>Red de Sensores Inalámbrica para calidad de agua</w:t>
        </w:r>
        <w:r w:rsidR="001D539C">
          <w:rPr>
            <w:noProof/>
            <w:webHidden/>
          </w:rPr>
          <w:tab/>
        </w:r>
        <w:r>
          <w:rPr>
            <w:noProof/>
            <w:webHidden/>
          </w:rPr>
          <w:fldChar w:fldCharType="begin"/>
        </w:r>
        <w:r w:rsidR="001D539C">
          <w:rPr>
            <w:noProof/>
            <w:webHidden/>
          </w:rPr>
          <w:instrText xml:space="preserve"> PAGEREF _Toc434581138 \h </w:instrText>
        </w:r>
        <w:r>
          <w:rPr>
            <w:noProof/>
            <w:webHidden/>
          </w:rPr>
        </w:r>
        <w:r>
          <w:rPr>
            <w:noProof/>
            <w:webHidden/>
          </w:rPr>
          <w:fldChar w:fldCharType="separate"/>
        </w:r>
        <w:r w:rsidR="008F576C">
          <w:rPr>
            <w:noProof/>
            <w:webHidden/>
          </w:rPr>
          <w:t>5</w:t>
        </w:r>
        <w:r>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39" w:history="1">
        <w:r w:rsidR="001D539C" w:rsidRPr="008328D3">
          <w:rPr>
            <w:rStyle w:val="Hipervnculo"/>
            <w:b/>
            <w:noProof/>
          </w:rPr>
          <w:t>Figura 1</w:t>
        </w:r>
        <w:r w:rsidR="001D539C" w:rsidRPr="008328D3">
          <w:rPr>
            <w:rStyle w:val="Hipervnculo"/>
            <w:b/>
            <w:noProof/>
          </w:rPr>
          <w:noBreakHyphen/>
          <w:t>2</w:t>
        </w:r>
        <w:r w:rsidR="001D539C" w:rsidRPr="008328D3">
          <w:rPr>
            <w:rStyle w:val="Hipervnculo"/>
            <w:noProof/>
          </w:rPr>
          <w:t>Arquitectura de una WSN</w:t>
        </w:r>
        <w:r w:rsidR="001D539C">
          <w:rPr>
            <w:noProof/>
            <w:webHidden/>
          </w:rPr>
          <w:tab/>
        </w:r>
        <w:r w:rsidR="00305743">
          <w:rPr>
            <w:noProof/>
            <w:webHidden/>
          </w:rPr>
          <w:fldChar w:fldCharType="begin"/>
        </w:r>
        <w:r w:rsidR="001D539C">
          <w:rPr>
            <w:noProof/>
            <w:webHidden/>
          </w:rPr>
          <w:instrText xml:space="preserve"> PAGEREF _Toc434581139 \h </w:instrText>
        </w:r>
        <w:r w:rsidR="00305743">
          <w:rPr>
            <w:noProof/>
            <w:webHidden/>
          </w:rPr>
        </w:r>
        <w:r w:rsidR="00305743">
          <w:rPr>
            <w:noProof/>
            <w:webHidden/>
          </w:rPr>
          <w:fldChar w:fldCharType="separate"/>
        </w:r>
        <w:r w:rsidR="008F576C">
          <w:rPr>
            <w:noProof/>
            <w:webHidden/>
          </w:rPr>
          <w:t>7</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40" w:history="1">
        <w:r w:rsidR="001D539C" w:rsidRPr="008328D3">
          <w:rPr>
            <w:rStyle w:val="Hipervnculo"/>
            <w:b/>
            <w:noProof/>
          </w:rPr>
          <w:t>Figura 1</w:t>
        </w:r>
        <w:r w:rsidR="001D539C" w:rsidRPr="008328D3">
          <w:rPr>
            <w:rStyle w:val="Hipervnculo"/>
            <w:b/>
            <w:noProof/>
          </w:rPr>
          <w:noBreakHyphen/>
          <w:t>3</w:t>
        </w:r>
        <w:r w:rsidR="001D539C" w:rsidRPr="008328D3">
          <w:rPr>
            <w:rStyle w:val="Hipervnculo"/>
            <w:noProof/>
          </w:rPr>
          <w:t>Partes de un Nodo Sensorial</w:t>
        </w:r>
        <w:r w:rsidR="001D539C">
          <w:rPr>
            <w:noProof/>
            <w:webHidden/>
          </w:rPr>
          <w:tab/>
        </w:r>
        <w:r w:rsidR="00305743">
          <w:rPr>
            <w:noProof/>
            <w:webHidden/>
          </w:rPr>
          <w:fldChar w:fldCharType="begin"/>
        </w:r>
        <w:r w:rsidR="001D539C">
          <w:rPr>
            <w:noProof/>
            <w:webHidden/>
          </w:rPr>
          <w:instrText xml:space="preserve"> PAGEREF _Toc434581140 \h </w:instrText>
        </w:r>
        <w:r w:rsidR="00305743">
          <w:rPr>
            <w:noProof/>
            <w:webHidden/>
          </w:rPr>
        </w:r>
        <w:r w:rsidR="00305743">
          <w:rPr>
            <w:noProof/>
            <w:webHidden/>
          </w:rPr>
          <w:fldChar w:fldCharType="separate"/>
        </w:r>
        <w:r w:rsidR="008F576C">
          <w:rPr>
            <w:noProof/>
            <w:webHidden/>
          </w:rPr>
          <w:t>8</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41" w:history="1">
        <w:r w:rsidR="001D539C" w:rsidRPr="008328D3">
          <w:rPr>
            <w:rStyle w:val="Hipervnculo"/>
            <w:b/>
            <w:noProof/>
          </w:rPr>
          <w:t>Figura 1</w:t>
        </w:r>
        <w:r w:rsidR="001D539C" w:rsidRPr="008328D3">
          <w:rPr>
            <w:rStyle w:val="Hipervnculo"/>
            <w:b/>
            <w:noProof/>
          </w:rPr>
          <w:noBreakHyphen/>
          <w:t>4</w:t>
        </w:r>
        <w:r w:rsidR="001D539C" w:rsidRPr="008328D3">
          <w:rPr>
            <w:rStyle w:val="Hipervnculo"/>
            <w:noProof/>
          </w:rPr>
          <w:t>Topología de la Red</w:t>
        </w:r>
        <w:r w:rsidR="001D539C">
          <w:rPr>
            <w:noProof/>
            <w:webHidden/>
          </w:rPr>
          <w:tab/>
        </w:r>
        <w:r w:rsidR="00305743">
          <w:rPr>
            <w:noProof/>
            <w:webHidden/>
          </w:rPr>
          <w:fldChar w:fldCharType="begin"/>
        </w:r>
        <w:r w:rsidR="001D539C">
          <w:rPr>
            <w:noProof/>
            <w:webHidden/>
          </w:rPr>
          <w:instrText xml:space="preserve"> PAGEREF _Toc434581141 \h </w:instrText>
        </w:r>
        <w:r w:rsidR="00305743">
          <w:rPr>
            <w:noProof/>
            <w:webHidden/>
          </w:rPr>
        </w:r>
        <w:r w:rsidR="00305743">
          <w:rPr>
            <w:noProof/>
            <w:webHidden/>
          </w:rPr>
          <w:fldChar w:fldCharType="separate"/>
        </w:r>
        <w:r w:rsidR="008F576C">
          <w:rPr>
            <w:noProof/>
            <w:webHidden/>
          </w:rPr>
          <w:t>9</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42" w:history="1">
        <w:r w:rsidR="001D539C" w:rsidRPr="008328D3">
          <w:rPr>
            <w:rStyle w:val="Hipervnculo"/>
            <w:b/>
            <w:noProof/>
          </w:rPr>
          <w:t>Figura 1</w:t>
        </w:r>
        <w:r w:rsidR="001D539C" w:rsidRPr="008328D3">
          <w:rPr>
            <w:rStyle w:val="Hipervnculo"/>
            <w:b/>
            <w:noProof/>
          </w:rPr>
          <w:noBreakHyphen/>
          <w:t>5</w:t>
        </w:r>
        <w:r w:rsidR="001D539C" w:rsidRPr="008328D3">
          <w:rPr>
            <w:rStyle w:val="Hipervnculo"/>
            <w:noProof/>
          </w:rPr>
          <w:t>Topología en Estrella</w:t>
        </w:r>
        <w:r w:rsidR="001D539C">
          <w:rPr>
            <w:noProof/>
            <w:webHidden/>
          </w:rPr>
          <w:tab/>
        </w:r>
        <w:r w:rsidR="00305743">
          <w:rPr>
            <w:noProof/>
            <w:webHidden/>
          </w:rPr>
          <w:fldChar w:fldCharType="begin"/>
        </w:r>
        <w:r w:rsidR="001D539C">
          <w:rPr>
            <w:noProof/>
            <w:webHidden/>
          </w:rPr>
          <w:instrText xml:space="preserve"> PAGEREF _Toc434581142 \h </w:instrText>
        </w:r>
        <w:r w:rsidR="00305743">
          <w:rPr>
            <w:noProof/>
            <w:webHidden/>
          </w:rPr>
        </w:r>
        <w:r w:rsidR="00305743">
          <w:rPr>
            <w:noProof/>
            <w:webHidden/>
          </w:rPr>
          <w:fldChar w:fldCharType="separate"/>
        </w:r>
        <w:r w:rsidR="008F576C">
          <w:rPr>
            <w:noProof/>
            <w:webHidden/>
          </w:rPr>
          <w:t>10</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43" w:history="1">
        <w:r w:rsidR="001D539C" w:rsidRPr="008328D3">
          <w:rPr>
            <w:rStyle w:val="Hipervnculo"/>
            <w:b/>
            <w:noProof/>
          </w:rPr>
          <w:t>Figura 1</w:t>
        </w:r>
        <w:r w:rsidR="001D539C" w:rsidRPr="008328D3">
          <w:rPr>
            <w:rStyle w:val="Hipervnculo"/>
            <w:b/>
            <w:noProof/>
          </w:rPr>
          <w:noBreakHyphen/>
          <w:t>6</w:t>
        </w:r>
        <w:r w:rsidR="001D539C" w:rsidRPr="008328D3">
          <w:rPr>
            <w:rStyle w:val="Hipervnculo"/>
            <w:noProof/>
          </w:rPr>
          <w:t>Topología en Malla</w:t>
        </w:r>
        <w:r w:rsidR="001D539C">
          <w:rPr>
            <w:noProof/>
            <w:webHidden/>
          </w:rPr>
          <w:tab/>
        </w:r>
        <w:r w:rsidR="00305743">
          <w:rPr>
            <w:noProof/>
            <w:webHidden/>
          </w:rPr>
          <w:fldChar w:fldCharType="begin"/>
        </w:r>
        <w:r w:rsidR="001D539C">
          <w:rPr>
            <w:noProof/>
            <w:webHidden/>
          </w:rPr>
          <w:instrText xml:space="preserve"> PAGEREF _Toc434581143 \h </w:instrText>
        </w:r>
        <w:r w:rsidR="00305743">
          <w:rPr>
            <w:noProof/>
            <w:webHidden/>
          </w:rPr>
        </w:r>
        <w:r w:rsidR="00305743">
          <w:rPr>
            <w:noProof/>
            <w:webHidden/>
          </w:rPr>
          <w:fldChar w:fldCharType="separate"/>
        </w:r>
        <w:r w:rsidR="008F576C">
          <w:rPr>
            <w:noProof/>
            <w:webHidden/>
          </w:rPr>
          <w:t>10</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44" w:history="1">
        <w:r w:rsidR="001D539C" w:rsidRPr="008328D3">
          <w:rPr>
            <w:rStyle w:val="Hipervnculo"/>
            <w:b/>
            <w:noProof/>
          </w:rPr>
          <w:t>Figura 1</w:t>
        </w:r>
        <w:r w:rsidR="001D539C" w:rsidRPr="008328D3">
          <w:rPr>
            <w:rStyle w:val="Hipervnculo"/>
            <w:b/>
            <w:noProof/>
          </w:rPr>
          <w:noBreakHyphen/>
          <w:t>7</w:t>
        </w:r>
        <w:r w:rsidR="001D539C" w:rsidRPr="008328D3">
          <w:rPr>
            <w:rStyle w:val="Hipervnculo"/>
            <w:noProof/>
          </w:rPr>
          <w:t>Topología Malla-Estrella</w:t>
        </w:r>
        <w:r w:rsidR="001D539C">
          <w:rPr>
            <w:noProof/>
            <w:webHidden/>
          </w:rPr>
          <w:tab/>
        </w:r>
        <w:r w:rsidR="00305743">
          <w:rPr>
            <w:noProof/>
            <w:webHidden/>
          </w:rPr>
          <w:fldChar w:fldCharType="begin"/>
        </w:r>
        <w:r w:rsidR="001D539C">
          <w:rPr>
            <w:noProof/>
            <w:webHidden/>
          </w:rPr>
          <w:instrText xml:space="preserve"> PAGEREF _Toc434581144 \h </w:instrText>
        </w:r>
        <w:r w:rsidR="00305743">
          <w:rPr>
            <w:noProof/>
            <w:webHidden/>
          </w:rPr>
        </w:r>
        <w:r w:rsidR="00305743">
          <w:rPr>
            <w:noProof/>
            <w:webHidden/>
          </w:rPr>
          <w:fldChar w:fldCharType="separate"/>
        </w:r>
        <w:r w:rsidR="008F576C">
          <w:rPr>
            <w:noProof/>
            <w:webHidden/>
          </w:rPr>
          <w:t>11</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45" w:history="1">
        <w:r w:rsidR="001D539C" w:rsidRPr="008328D3">
          <w:rPr>
            <w:rStyle w:val="Hipervnculo"/>
            <w:b/>
            <w:noProof/>
          </w:rPr>
          <w:t>Figura 1</w:t>
        </w:r>
        <w:r w:rsidR="001D539C" w:rsidRPr="008328D3">
          <w:rPr>
            <w:rStyle w:val="Hipervnculo"/>
            <w:b/>
            <w:noProof/>
          </w:rPr>
          <w:noBreakHyphen/>
          <w:t>8</w:t>
        </w:r>
        <w:r w:rsidR="001D539C" w:rsidRPr="008328D3">
          <w:rPr>
            <w:rStyle w:val="Hipervnculo"/>
            <w:noProof/>
          </w:rPr>
          <w:t>Tecnologías en 2.4Ghz</w:t>
        </w:r>
        <w:r w:rsidR="001D539C">
          <w:rPr>
            <w:noProof/>
            <w:webHidden/>
          </w:rPr>
          <w:tab/>
        </w:r>
        <w:r w:rsidR="00305743">
          <w:rPr>
            <w:noProof/>
            <w:webHidden/>
          </w:rPr>
          <w:fldChar w:fldCharType="begin"/>
        </w:r>
        <w:r w:rsidR="001D539C">
          <w:rPr>
            <w:noProof/>
            <w:webHidden/>
          </w:rPr>
          <w:instrText xml:space="preserve"> PAGEREF _Toc434581145 \h </w:instrText>
        </w:r>
        <w:r w:rsidR="00305743">
          <w:rPr>
            <w:noProof/>
            <w:webHidden/>
          </w:rPr>
        </w:r>
        <w:r w:rsidR="00305743">
          <w:rPr>
            <w:noProof/>
            <w:webHidden/>
          </w:rPr>
          <w:fldChar w:fldCharType="separate"/>
        </w:r>
        <w:r w:rsidR="008F576C">
          <w:rPr>
            <w:noProof/>
            <w:webHidden/>
          </w:rPr>
          <w:t>15</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46" w:history="1">
        <w:r w:rsidR="001D539C" w:rsidRPr="008328D3">
          <w:rPr>
            <w:rStyle w:val="Hipervnculo"/>
            <w:b/>
            <w:noProof/>
          </w:rPr>
          <w:t>Figura 1</w:t>
        </w:r>
        <w:r w:rsidR="001D539C" w:rsidRPr="008328D3">
          <w:rPr>
            <w:rStyle w:val="Hipervnculo"/>
            <w:b/>
            <w:noProof/>
          </w:rPr>
          <w:noBreakHyphen/>
          <w:t>9</w:t>
        </w:r>
        <w:r w:rsidR="001D539C" w:rsidRPr="008328D3">
          <w:rPr>
            <w:rStyle w:val="Hipervnculo"/>
            <w:noProof/>
          </w:rPr>
          <w:t>Estructura de la PPDU</w:t>
        </w:r>
        <w:r w:rsidR="001D539C">
          <w:rPr>
            <w:noProof/>
            <w:webHidden/>
          </w:rPr>
          <w:tab/>
        </w:r>
        <w:r w:rsidR="00305743">
          <w:rPr>
            <w:noProof/>
            <w:webHidden/>
          </w:rPr>
          <w:fldChar w:fldCharType="begin"/>
        </w:r>
        <w:r w:rsidR="001D539C">
          <w:rPr>
            <w:noProof/>
            <w:webHidden/>
          </w:rPr>
          <w:instrText xml:space="preserve"> PAGEREF _Toc434581146 \h </w:instrText>
        </w:r>
        <w:r w:rsidR="00305743">
          <w:rPr>
            <w:noProof/>
            <w:webHidden/>
          </w:rPr>
        </w:r>
        <w:r w:rsidR="00305743">
          <w:rPr>
            <w:noProof/>
            <w:webHidden/>
          </w:rPr>
          <w:fldChar w:fldCharType="separate"/>
        </w:r>
        <w:r w:rsidR="008F576C">
          <w:rPr>
            <w:noProof/>
            <w:webHidden/>
          </w:rPr>
          <w:t>18</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47" w:history="1">
        <w:r w:rsidR="001D539C" w:rsidRPr="008328D3">
          <w:rPr>
            <w:rStyle w:val="Hipervnculo"/>
            <w:b/>
            <w:noProof/>
          </w:rPr>
          <w:t>Figura 1</w:t>
        </w:r>
        <w:r w:rsidR="001D539C" w:rsidRPr="008328D3">
          <w:rPr>
            <w:rStyle w:val="Hipervnculo"/>
            <w:b/>
            <w:noProof/>
          </w:rPr>
          <w:noBreakHyphen/>
          <w:t>10</w:t>
        </w:r>
        <w:r w:rsidR="001D539C" w:rsidRPr="008328D3">
          <w:rPr>
            <w:rStyle w:val="Hipervnculo"/>
            <w:noProof/>
          </w:rPr>
          <w:t xml:space="preserve">    Estructura General de la Trama MAC</w:t>
        </w:r>
        <w:r w:rsidR="001D539C">
          <w:rPr>
            <w:noProof/>
            <w:webHidden/>
          </w:rPr>
          <w:tab/>
        </w:r>
        <w:r w:rsidR="00305743">
          <w:rPr>
            <w:noProof/>
            <w:webHidden/>
          </w:rPr>
          <w:fldChar w:fldCharType="begin"/>
        </w:r>
        <w:r w:rsidR="001D539C">
          <w:rPr>
            <w:noProof/>
            <w:webHidden/>
          </w:rPr>
          <w:instrText xml:space="preserve"> PAGEREF _Toc434581147 \h </w:instrText>
        </w:r>
        <w:r w:rsidR="00305743">
          <w:rPr>
            <w:noProof/>
            <w:webHidden/>
          </w:rPr>
        </w:r>
        <w:r w:rsidR="00305743">
          <w:rPr>
            <w:noProof/>
            <w:webHidden/>
          </w:rPr>
          <w:fldChar w:fldCharType="separate"/>
        </w:r>
        <w:r w:rsidR="008F576C">
          <w:rPr>
            <w:noProof/>
            <w:webHidden/>
          </w:rPr>
          <w:t>19</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48" w:history="1">
        <w:r w:rsidR="001D539C" w:rsidRPr="008328D3">
          <w:rPr>
            <w:rStyle w:val="Hipervnculo"/>
            <w:b/>
            <w:noProof/>
          </w:rPr>
          <w:t>Figura 1</w:t>
        </w:r>
        <w:r w:rsidR="001D539C" w:rsidRPr="008328D3">
          <w:rPr>
            <w:rStyle w:val="Hipervnculo"/>
            <w:b/>
            <w:noProof/>
          </w:rPr>
          <w:noBreakHyphen/>
          <w:t xml:space="preserve">11    </w:t>
        </w:r>
        <w:r w:rsidR="001D539C" w:rsidRPr="008328D3">
          <w:rPr>
            <w:rStyle w:val="Hipervnculo"/>
            <w:noProof/>
          </w:rPr>
          <w:t>Conexiones mínimas requeridas para el XBEE</w:t>
        </w:r>
        <w:r w:rsidR="001D539C">
          <w:rPr>
            <w:noProof/>
            <w:webHidden/>
          </w:rPr>
          <w:tab/>
        </w:r>
        <w:r w:rsidR="00305743">
          <w:rPr>
            <w:noProof/>
            <w:webHidden/>
          </w:rPr>
          <w:fldChar w:fldCharType="begin"/>
        </w:r>
        <w:r w:rsidR="001D539C">
          <w:rPr>
            <w:noProof/>
            <w:webHidden/>
          </w:rPr>
          <w:instrText xml:space="preserve"> PAGEREF _Toc434581148 \h </w:instrText>
        </w:r>
        <w:r w:rsidR="00305743">
          <w:rPr>
            <w:noProof/>
            <w:webHidden/>
          </w:rPr>
        </w:r>
        <w:r w:rsidR="00305743">
          <w:rPr>
            <w:noProof/>
            <w:webHidden/>
          </w:rPr>
          <w:fldChar w:fldCharType="separate"/>
        </w:r>
        <w:r w:rsidR="008F576C">
          <w:rPr>
            <w:noProof/>
            <w:webHidden/>
          </w:rPr>
          <w:t>20</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49" w:history="1">
        <w:r w:rsidR="001D539C" w:rsidRPr="008328D3">
          <w:rPr>
            <w:rStyle w:val="Hipervnculo"/>
            <w:b/>
            <w:noProof/>
          </w:rPr>
          <w:t>Figura 1</w:t>
        </w:r>
        <w:r w:rsidR="001D539C" w:rsidRPr="008328D3">
          <w:rPr>
            <w:rStyle w:val="Hipervnculo"/>
            <w:b/>
            <w:noProof/>
          </w:rPr>
          <w:noBreakHyphen/>
          <w:t xml:space="preserve">12   </w:t>
        </w:r>
        <w:r w:rsidR="001D539C" w:rsidRPr="008328D3">
          <w:rPr>
            <w:rStyle w:val="Hipervnculo"/>
            <w:noProof/>
          </w:rPr>
          <w:t xml:space="preserve"> Módulos RF XBee</w:t>
        </w:r>
        <w:r w:rsidR="001D539C">
          <w:rPr>
            <w:noProof/>
            <w:webHidden/>
          </w:rPr>
          <w:tab/>
        </w:r>
        <w:r w:rsidR="00305743">
          <w:rPr>
            <w:noProof/>
            <w:webHidden/>
          </w:rPr>
          <w:fldChar w:fldCharType="begin"/>
        </w:r>
        <w:r w:rsidR="001D539C">
          <w:rPr>
            <w:noProof/>
            <w:webHidden/>
          </w:rPr>
          <w:instrText xml:space="preserve"> PAGEREF _Toc434581149 \h </w:instrText>
        </w:r>
        <w:r w:rsidR="00305743">
          <w:rPr>
            <w:noProof/>
            <w:webHidden/>
          </w:rPr>
        </w:r>
        <w:r w:rsidR="00305743">
          <w:rPr>
            <w:noProof/>
            <w:webHidden/>
          </w:rPr>
          <w:fldChar w:fldCharType="separate"/>
        </w:r>
        <w:r w:rsidR="008F576C">
          <w:rPr>
            <w:noProof/>
            <w:webHidden/>
          </w:rPr>
          <w:t>21</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50" w:history="1">
        <w:r w:rsidR="001D539C" w:rsidRPr="008328D3">
          <w:rPr>
            <w:rStyle w:val="Hipervnculo"/>
            <w:b/>
            <w:noProof/>
          </w:rPr>
          <w:t>Figura 1</w:t>
        </w:r>
        <w:r w:rsidR="001D539C" w:rsidRPr="008328D3">
          <w:rPr>
            <w:rStyle w:val="Hipervnculo"/>
            <w:b/>
            <w:noProof/>
          </w:rPr>
          <w:noBreakHyphen/>
          <w:t xml:space="preserve">13 </w:t>
        </w:r>
        <w:r w:rsidR="001D539C" w:rsidRPr="008328D3">
          <w:rPr>
            <w:rStyle w:val="Hipervnculo"/>
            <w:noProof/>
          </w:rPr>
          <w:t xml:space="preserve">   Módulos RF XBee PRO</w:t>
        </w:r>
        <w:r w:rsidR="001D539C">
          <w:rPr>
            <w:noProof/>
            <w:webHidden/>
          </w:rPr>
          <w:tab/>
        </w:r>
        <w:r w:rsidR="00305743">
          <w:rPr>
            <w:noProof/>
            <w:webHidden/>
          </w:rPr>
          <w:fldChar w:fldCharType="begin"/>
        </w:r>
        <w:r w:rsidR="001D539C">
          <w:rPr>
            <w:noProof/>
            <w:webHidden/>
          </w:rPr>
          <w:instrText xml:space="preserve"> PAGEREF _Toc434581150 \h </w:instrText>
        </w:r>
        <w:r w:rsidR="00305743">
          <w:rPr>
            <w:noProof/>
            <w:webHidden/>
          </w:rPr>
        </w:r>
        <w:r w:rsidR="00305743">
          <w:rPr>
            <w:noProof/>
            <w:webHidden/>
          </w:rPr>
          <w:fldChar w:fldCharType="separate"/>
        </w:r>
        <w:r w:rsidR="008F576C">
          <w:rPr>
            <w:noProof/>
            <w:webHidden/>
          </w:rPr>
          <w:t>22</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51" w:history="1">
        <w:r w:rsidR="001D539C" w:rsidRPr="008328D3">
          <w:rPr>
            <w:rStyle w:val="Hipervnculo"/>
            <w:b/>
            <w:noProof/>
          </w:rPr>
          <w:t>Figura 1</w:t>
        </w:r>
        <w:r w:rsidR="001D539C" w:rsidRPr="008328D3">
          <w:rPr>
            <w:rStyle w:val="Hipervnculo"/>
            <w:b/>
            <w:noProof/>
          </w:rPr>
          <w:noBreakHyphen/>
          <w:t xml:space="preserve">14  </w:t>
        </w:r>
        <w:r w:rsidR="001D539C" w:rsidRPr="008328D3">
          <w:rPr>
            <w:rStyle w:val="Hipervnculo"/>
            <w:noProof/>
          </w:rPr>
          <w:t xml:space="preserve">  Modos de Operación de un módulo XBee</w:t>
        </w:r>
        <w:r w:rsidR="001D539C">
          <w:rPr>
            <w:noProof/>
            <w:webHidden/>
          </w:rPr>
          <w:tab/>
        </w:r>
        <w:r w:rsidR="00305743">
          <w:rPr>
            <w:noProof/>
            <w:webHidden/>
          </w:rPr>
          <w:fldChar w:fldCharType="begin"/>
        </w:r>
        <w:r w:rsidR="001D539C">
          <w:rPr>
            <w:noProof/>
            <w:webHidden/>
          </w:rPr>
          <w:instrText xml:space="preserve"> PAGEREF _Toc434581151 \h </w:instrText>
        </w:r>
        <w:r w:rsidR="00305743">
          <w:rPr>
            <w:noProof/>
            <w:webHidden/>
          </w:rPr>
        </w:r>
        <w:r w:rsidR="00305743">
          <w:rPr>
            <w:noProof/>
            <w:webHidden/>
          </w:rPr>
          <w:fldChar w:fldCharType="separate"/>
        </w:r>
        <w:r w:rsidR="008F576C">
          <w:rPr>
            <w:noProof/>
            <w:webHidden/>
          </w:rPr>
          <w:t>23</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52" w:history="1">
        <w:r w:rsidR="001D539C" w:rsidRPr="008328D3">
          <w:rPr>
            <w:rStyle w:val="Hipervnculo"/>
            <w:b/>
            <w:noProof/>
          </w:rPr>
          <w:t>Figura 1</w:t>
        </w:r>
        <w:r w:rsidR="001D539C" w:rsidRPr="008328D3">
          <w:rPr>
            <w:rStyle w:val="Hipervnculo"/>
            <w:b/>
            <w:noProof/>
          </w:rPr>
          <w:noBreakHyphen/>
          <w:t>15</w:t>
        </w:r>
        <w:r w:rsidR="001D539C" w:rsidRPr="008328D3">
          <w:rPr>
            <w:rStyle w:val="Hipervnculo"/>
            <w:noProof/>
          </w:rPr>
          <w:t xml:space="preserve">    Partes básicas de una placa Arduino</w:t>
        </w:r>
        <w:r w:rsidR="001D539C">
          <w:rPr>
            <w:noProof/>
            <w:webHidden/>
          </w:rPr>
          <w:tab/>
        </w:r>
        <w:r w:rsidR="00305743">
          <w:rPr>
            <w:noProof/>
            <w:webHidden/>
          </w:rPr>
          <w:fldChar w:fldCharType="begin"/>
        </w:r>
        <w:r w:rsidR="001D539C">
          <w:rPr>
            <w:noProof/>
            <w:webHidden/>
          </w:rPr>
          <w:instrText xml:space="preserve"> PAGEREF _Toc434581152 \h </w:instrText>
        </w:r>
        <w:r w:rsidR="00305743">
          <w:rPr>
            <w:noProof/>
            <w:webHidden/>
          </w:rPr>
        </w:r>
        <w:r w:rsidR="00305743">
          <w:rPr>
            <w:noProof/>
            <w:webHidden/>
          </w:rPr>
          <w:fldChar w:fldCharType="separate"/>
        </w:r>
        <w:r w:rsidR="008F576C">
          <w:rPr>
            <w:noProof/>
            <w:webHidden/>
          </w:rPr>
          <w:t>27</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53" w:history="1">
        <w:r w:rsidR="001D539C" w:rsidRPr="008328D3">
          <w:rPr>
            <w:rStyle w:val="Hipervnculo"/>
            <w:b/>
            <w:noProof/>
          </w:rPr>
          <w:t>Figura 1</w:t>
        </w:r>
        <w:r w:rsidR="001D539C" w:rsidRPr="008328D3">
          <w:rPr>
            <w:rStyle w:val="Hipervnculo"/>
            <w:b/>
            <w:noProof/>
          </w:rPr>
          <w:noBreakHyphen/>
          <w:t xml:space="preserve">16 </w:t>
        </w:r>
        <w:r w:rsidR="001D539C" w:rsidRPr="008328D3">
          <w:rPr>
            <w:rStyle w:val="Hipervnculo"/>
            <w:noProof/>
          </w:rPr>
          <w:t xml:space="preserve">   Escala del PH</w:t>
        </w:r>
        <w:r w:rsidR="001D539C">
          <w:rPr>
            <w:noProof/>
            <w:webHidden/>
          </w:rPr>
          <w:tab/>
        </w:r>
        <w:r w:rsidR="00305743">
          <w:rPr>
            <w:noProof/>
            <w:webHidden/>
          </w:rPr>
          <w:fldChar w:fldCharType="begin"/>
        </w:r>
        <w:r w:rsidR="001D539C">
          <w:rPr>
            <w:noProof/>
            <w:webHidden/>
          </w:rPr>
          <w:instrText xml:space="preserve"> PAGEREF _Toc434581153 \h </w:instrText>
        </w:r>
        <w:r w:rsidR="00305743">
          <w:rPr>
            <w:noProof/>
            <w:webHidden/>
          </w:rPr>
        </w:r>
        <w:r w:rsidR="00305743">
          <w:rPr>
            <w:noProof/>
            <w:webHidden/>
          </w:rPr>
          <w:fldChar w:fldCharType="separate"/>
        </w:r>
        <w:r w:rsidR="008F576C">
          <w:rPr>
            <w:noProof/>
            <w:webHidden/>
          </w:rPr>
          <w:t>37</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54" w:history="1">
        <w:r w:rsidR="001D539C" w:rsidRPr="008328D3">
          <w:rPr>
            <w:rStyle w:val="Hipervnculo"/>
            <w:b/>
            <w:noProof/>
          </w:rPr>
          <w:t>Figura 1</w:t>
        </w:r>
        <w:r w:rsidR="001D539C" w:rsidRPr="008328D3">
          <w:rPr>
            <w:rStyle w:val="Hipervnculo"/>
            <w:b/>
            <w:noProof/>
          </w:rPr>
          <w:noBreakHyphen/>
          <w:t>17</w:t>
        </w:r>
        <w:r w:rsidR="001D539C" w:rsidRPr="008328D3">
          <w:rPr>
            <w:rStyle w:val="Hipervnculo"/>
            <w:noProof/>
          </w:rPr>
          <w:t xml:space="preserve">    Entorno de programación Arduino</w:t>
        </w:r>
        <w:r w:rsidR="001D539C">
          <w:rPr>
            <w:noProof/>
            <w:webHidden/>
          </w:rPr>
          <w:tab/>
        </w:r>
        <w:r w:rsidR="00305743">
          <w:rPr>
            <w:noProof/>
            <w:webHidden/>
          </w:rPr>
          <w:fldChar w:fldCharType="begin"/>
        </w:r>
        <w:r w:rsidR="001D539C">
          <w:rPr>
            <w:noProof/>
            <w:webHidden/>
          </w:rPr>
          <w:instrText xml:space="preserve"> PAGEREF _Toc434581154 \h </w:instrText>
        </w:r>
        <w:r w:rsidR="00305743">
          <w:rPr>
            <w:noProof/>
            <w:webHidden/>
          </w:rPr>
        </w:r>
        <w:r w:rsidR="00305743">
          <w:rPr>
            <w:noProof/>
            <w:webHidden/>
          </w:rPr>
          <w:fldChar w:fldCharType="separate"/>
        </w:r>
        <w:r w:rsidR="008F576C">
          <w:rPr>
            <w:noProof/>
            <w:webHidden/>
          </w:rPr>
          <w:t>40</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55" w:history="1">
        <w:r w:rsidR="001D539C" w:rsidRPr="008328D3">
          <w:rPr>
            <w:rStyle w:val="Hipervnculo"/>
            <w:b/>
            <w:noProof/>
          </w:rPr>
          <w:t>Figura 1</w:t>
        </w:r>
        <w:r w:rsidR="001D539C" w:rsidRPr="008328D3">
          <w:rPr>
            <w:rStyle w:val="Hipervnculo"/>
            <w:b/>
            <w:noProof/>
          </w:rPr>
          <w:noBreakHyphen/>
          <w:t>18</w:t>
        </w:r>
        <w:r w:rsidR="001D539C" w:rsidRPr="008328D3">
          <w:rPr>
            <w:rStyle w:val="Hipervnculo"/>
            <w:noProof/>
          </w:rPr>
          <w:t xml:space="preserve">    Entorno de programación Labview 2013</w:t>
        </w:r>
        <w:r w:rsidR="001D539C">
          <w:rPr>
            <w:noProof/>
            <w:webHidden/>
          </w:rPr>
          <w:tab/>
        </w:r>
        <w:r w:rsidR="00305743">
          <w:rPr>
            <w:noProof/>
            <w:webHidden/>
          </w:rPr>
          <w:fldChar w:fldCharType="begin"/>
        </w:r>
        <w:r w:rsidR="001D539C">
          <w:rPr>
            <w:noProof/>
            <w:webHidden/>
          </w:rPr>
          <w:instrText xml:space="preserve"> PAGEREF _Toc434581155 \h </w:instrText>
        </w:r>
        <w:r w:rsidR="00305743">
          <w:rPr>
            <w:noProof/>
            <w:webHidden/>
          </w:rPr>
        </w:r>
        <w:r w:rsidR="00305743">
          <w:rPr>
            <w:noProof/>
            <w:webHidden/>
          </w:rPr>
          <w:fldChar w:fldCharType="separate"/>
        </w:r>
        <w:r w:rsidR="008F576C">
          <w:rPr>
            <w:noProof/>
            <w:webHidden/>
          </w:rPr>
          <w:t>41</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56" w:history="1">
        <w:r w:rsidR="001D539C" w:rsidRPr="008328D3">
          <w:rPr>
            <w:rStyle w:val="Hipervnculo"/>
            <w:b/>
            <w:noProof/>
          </w:rPr>
          <w:t>Figura 1</w:t>
        </w:r>
        <w:r w:rsidR="001D539C" w:rsidRPr="008328D3">
          <w:rPr>
            <w:rStyle w:val="Hipervnculo"/>
            <w:b/>
            <w:noProof/>
          </w:rPr>
          <w:noBreakHyphen/>
          <w:t xml:space="preserve">19 </w:t>
        </w:r>
        <w:r w:rsidR="001D539C" w:rsidRPr="008328D3">
          <w:rPr>
            <w:rStyle w:val="Hipervnculo"/>
            <w:noProof/>
          </w:rPr>
          <w:t xml:space="preserve">   Entorno de programación </w:t>
        </w:r>
        <w:r w:rsidR="001D539C" w:rsidRPr="008328D3">
          <w:rPr>
            <w:rStyle w:val="Hipervnculo"/>
            <w:i/>
            <w:noProof/>
          </w:rPr>
          <w:t>Atlas Scientific</w:t>
        </w:r>
        <w:r w:rsidR="001D539C">
          <w:rPr>
            <w:noProof/>
            <w:webHidden/>
          </w:rPr>
          <w:tab/>
        </w:r>
        <w:r w:rsidR="00305743">
          <w:rPr>
            <w:noProof/>
            <w:webHidden/>
          </w:rPr>
          <w:fldChar w:fldCharType="begin"/>
        </w:r>
        <w:r w:rsidR="001D539C">
          <w:rPr>
            <w:noProof/>
            <w:webHidden/>
          </w:rPr>
          <w:instrText xml:space="preserve"> PAGEREF _Toc434581156 \h </w:instrText>
        </w:r>
        <w:r w:rsidR="00305743">
          <w:rPr>
            <w:noProof/>
            <w:webHidden/>
          </w:rPr>
        </w:r>
        <w:r w:rsidR="00305743">
          <w:rPr>
            <w:noProof/>
            <w:webHidden/>
          </w:rPr>
          <w:fldChar w:fldCharType="separate"/>
        </w:r>
        <w:r w:rsidR="008F576C">
          <w:rPr>
            <w:noProof/>
            <w:webHidden/>
          </w:rPr>
          <w:t>41</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57" w:history="1">
        <w:r w:rsidR="001D539C" w:rsidRPr="008328D3">
          <w:rPr>
            <w:rStyle w:val="Hipervnculo"/>
            <w:b/>
            <w:noProof/>
          </w:rPr>
          <w:t>Figura 1</w:t>
        </w:r>
        <w:r w:rsidR="001D539C" w:rsidRPr="008328D3">
          <w:rPr>
            <w:rStyle w:val="Hipervnculo"/>
            <w:b/>
            <w:noProof/>
          </w:rPr>
          <w:noBreakHyphen/>
          <w:t xml:space="preserve">20    </w:t>
        </w:r>
        <w:r w:rsidR="001D539C" w:rsidRPr="008328D3">
          <w:rPr>
            <w:rStyle w:val="Hipervnculo"/>
            <w:noProof/>
          </w:rPr>
          <w:t>Funcionamiento del simulador NS-2</w:t>
        </w:r>
        <w:r w:rsidR="001D539C">
          <w:rPr>
            <w:noProof/>
            <w:webHidden/>
          </w:rPr>
          <w:tab/>
        </w:r>
        <w:r w:rsidR="00305743">
          <w:rPr>
            <w:noProof/>
            <w:webHidden/>
          </w:rPr>
          <w:fldChar w:fldCharType="begin"/>
        </w:r>
        <w:r w:rsidR="001D539C">
          <w:rPr>
            <w:noProof/>
            <w:webHidden/>
          </w:rPr>
          <w:instrText xml:space="preserve"> PAGEREF _Toc434581157 \h </w:instrText>
        </w:r>
        <w:r w:rsidR="00305743">
          <w:rPr>
            <w:noProof/>
            <w:webHidden/>
          </w:rPr>
        </w:r>
        <w:r w:rsidR="00305743">
          <w:rPr>
            <w:noProof/>
            <w:webHidden/>
          </w:rPr>
          <w:fldChar w:fldCharType="separate"/>
        </w:r>
        <w:r w:rsidR="008F576C">
          <w:rPr>
            <w:noProof/>
            <w:webHidden/>
          </w:rPr>
          <w:t>42</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58" w:history="1">
        <w:r w:rsidR="001D539C" w:rsidRPr="008328D3">
          <w:rPr>
            <w:rStyle w:val="Hipervnculo"/>
            <w:b/>
            <w:noProof/>
          </w:rPr>
          <w:t>Figura 1</w:t>
        </w:r>
        <w:r w:rsidR="001D539C" w:rsidRPr="008328D3">
          <w:rPr>
            <w:rStyle w:val="Hipervnculo"/>
            <w:b/>
            <w:noProof/>
          </w:rPr>
          <w:noBreakHyphen/>
          <w:t xml:space="preserve">21    </w:t>
        </w:r>
        <w:r w:rsidR="001D539C" w:rsidRPr="008328D3">
          <w:rPr>
            <w:rStyle w:val="Hipervnculo"/>
            <w:noProof/>
          </w:rPr>
          <w:t>Ventana principal de X-CTU</w:t>
        </w:r>
        <w:r w:rsidR="001D539C">
          <w:rPr>
            <w:noProof/>
            <w:webHidden/>
          </w:rPr>
          <w:tab/>
        </w:r>
        <w:r w:rsidR="00305743">
          <w:rPr>
            <w:noProof/>
            <w:webHidden/>
          </w:rPr>
          <w:fldChar w:fldCharType="begin"/>
        </w:r>
        <w:r w:rsidR="001D539C">
          <w:rPr>
            <w:noProof/>
            <w:webHidden/>
          </w:rPr>
          <w:instrText xml:space="preserve"> PAGEREF _Toc434581158 \h </w:instrText>
        </w:r>
        <w:r w:rsidR="00305743">
          <w:rPr>
            <w:noProof/>
            <w:webHidden/>
          </w:rPr>
        </w:r>
        <w:r w:rsidR="00305743">
          <w:rPr>
            <w:noProof/>
            <w:webHidden/>
          </w:rPr>
          <w:fldChar w:fldCharType="separate"/>
        </w:r>
        <w:r w:rsidR="008F576C">
          <w:rPr>
            <w:noProof/>
            <w:webHidden/>
          </w:rPr>
          <w:t>43</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59" w:history="1">
        <w:r w:rsidR="001D539C" w:rsidRPr="008328D3">
          <w:rPr>
            <w:rStyle w:val="Hipervnculo"/>
            <w:b/>
            <w:noProof/>
          </w:rPr>
          <w:t>Figura 2</w:t>
        </w:r>
        <w:r w:rsidR="001D539C" w:rsidRPr="008328D3">
          <w:rPr>
            <w:rStyle w:val="Hipervnculo"/>
            <w:b/>
            <w:noProof/>
          </w:rPr>
          <w:noBreakHyphen/>
          <w:t>1</w:t>
        </w:r>
        <w:r w:rsidR="001D539C" w:rsidRPr="008328D3">
          <w:rPr>
            <w:rStyle w:val="Hipervnculo"/>
            <w:noProof/>
          </w:rPr>
          <w:t>Porcentaje de alternativas para pH</w:t>
        </w:r>
        <w:r w:rsidR="001D539C">
          <w:rPr>
            <w:noProof/>
            <w:webHidden/>
          </w:rPr>
          <w:tab/>
        </w:r>
        <w:r w:rsidR="00305743">
          <w:rPr>
            <w:noProof/>
            <w:webHidden/>
          </w:rPr>
          <w:fldChar w:fldCharType="begin"/>
        </w:r>
        <w:r w:rsidR="001D539C">
          <w:rPr>
            <w:noProof/>
            <w:webHidden/>
          </w:rPr>
          <w:instrText xml:space="preserve"> PAGEREF _Toc434581159 \h </w:instrText>
        </w:r>
        <w:r w:rsidR="00305743">
          <w:rPr>
            <w:noProof/>
            <w:webHidden/>
          </w:rPr>
        </w:r>
        <w:r w:rsidR="00305743">
          <w:rPr>
            <w:noProof/>
            <w:webHidden/>
          </w:rPr>
          <w:fldChar w:fldCharType="separate"/>
        </w:r>
        <w:r w:rsidR="008F576C">
          <w:rPr>
            <w:noProof/>
            <w:webHidden/>
          </w:rPr>
          <w:t>48</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60" w:history="1">
        <w:r w:rsidR="001D539C" w:rsidRPr="008328D3">
          <w:rPr>
            <w:rStyle w:val="Hipervnculo"/>
            <w:b/>
            <w:noProof/>
          </w:rPr>
          <w:t>Figura 2</w:t>
        </w:r>
        <w:r w:rsidR="001D539C" w:rsidRPr="008328D3">
          <w:rPr>
            <w:rStyle w:val="Hipervnculo"/>
            <w:b/>
            <w:noProof/>
          </w:rPr>
          <w:noBreakHyphen/>
          <w:t>2</w:t>
        </w:r>
        <w:r w:rsidR="001D539C" w:rsidRPr="008328D3">
          <w:rPr>
            <w:rStyle w:val="Hipervnculo"/>
            <w:noProof/>
          </w:rPr>
          <w:t>Sensor ENV-40-PH</w:t>
        </w:r>
        <w:r w:rsidR="001D539C">
          <w:rPr>
            <w:noProof/>
            <w:webHidden/>
          </w:rPr>
          <w:tab/>
        </w:r>
        <w:r w:rsidR="00305743">
          <w:rPr>
            <w:noProof/>
            <w:webHidden/>
          </w:rPr>
          <w:fldChar w:fldCharType="begin"/>
        </w:r>
        <w:r w:rsidR="001D539C">
          <w:rPr>
            <w:noProof/>
            <w:webHidden/>
          </w:rPr>
          <w:instrText xml:space="preserve"> PAGEREF _Toc434581160 \h </w:instrText>
        </w:r>
        <w:r w:rsidR="00305743">
          <w:rPr>
            <w:noProof/>
            <w:webHidden/>
          </w:rPr>
        </w:r>
        <w:r w:rsidR="00305743">
          <w:rPr>
            <w:noProof/>
            <w:webHidden/>
          </w:rPr>
          <w:fldChar w:fldCharType="separate"/>
        </w:r>
        <w:r w:rsidR="008F576C">
          <w:rPr>
            <w:noProof/>
            <w:webHidden/>
          </w:rPr>
          <w:t>48</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61" w:history="1">
        <w:r w:rsidR="001D539C" w:rsidRPr="008328D3">
          <w:rPr>
            <w:rStyle w:val="Hipervnculo"/>
            <w:b/>
            <w:noProof/>
          </w:rPr>
          <w:t>Figura 2</w:t>
        </w:r>
        <w:r w:rsidR="001D539C" w:rsidRPr="008328D3">
          <w:rPr>
            <w:rStyle w:val="Hipervnculo"/>
            <w:b/>
            <w:noProof/>
          </w:rPr>
          <w:noBreakHyphen/>
          <w:t xml:space="preserve">3    </w:t>
        </w:r>
        <w:r w:rsidR="001D539C" w:rsidRPr="008328D3">
          <w:rPr>
            <w:rStyle w:val="Hipervnculo"/>
            <w:noProof/>
          </w:rPr>
          <w:t>Vista trasera y frontal del conector BNC</w:t>
        </w:r>
        <w:r w:rsidR="001D539C">
          <w:rPr>
            <w:noProof/>
            <w:webHidden/>
          </w:rPr>
          <w:tab/>
        </w:r>
        <w:r w:rsidR="00305743">
          <w:rPr>
            <w:noProof/>
            <w:webHidden/>
          </w:rPr>
          <w:fldChar w:fldCharType="begin"/>
        </w:r>
        <w:r w:rsidR="001D539C">
          <w:rPr>
            <w:noProof/>
            <w:webHidden/>
          </w:rPr>
          <w:instrText xml:space="preserve"> PAGEREF _Toc434581161 \h </w:instrText>
        </w:r>
        <w:r w:rsidR="00305743">
          <w:rPr>
            <w:noProof/>
            <w:webHidden/>
          </w:rPr>
        </w:r>
        <w:r w:rsidR="00305743">
          <w:rPr>
            <w:noProof/>
            <w:webHidden/>
          </w:rPr>
          <w:fldChar w:fldCharType="separate"/>
        </w:r>
        <w:r w:rsidR="008F576C">
          <w:rPr>
            <w:noProof/>
            <w:webHidden/>
          </w:rPr>
          <w:t>49</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62" w:history="1">
        <w:r w:rsidR="001D539C" w:rsidRPr="008328D3">
          <w:rPr>
            <w:rStyle w:val="Hipervnculo"/>
            <w:b/>
            <w:noProof/>
          </w:rPr>
          <w:t>Figura 2</w:t>
        </w:r>
        <w:r w:rsidR="001D539C" w:rsidRPr="008328D3">
          <w:rPr>
            <w:rStyle w:val="Hipervnculo"/>
            <w:b/>
            <w:noProof/>
          </w:rPr>
          <w:noBreakHyphen/>
          <w:t xml:space="preserve">4    </w:t>
        </w:r>
        <w:r w:rsidR="001D539C" w:rsidRPr="008328D3">
          <w:rPr>
            <w:rStyle w:val="Hipervnculo"/>
            <w:noProof/>
          </w:rPr>
          <w:t>Circuito de pH</w:t>
        </w:r>
        <w:r w:rsidR="001D539C">
          <w:rPr>
            <w:noProof/>
            <w:webHidden/>
          </w:rPr>
          <w:tab/>
        </w:r>
        <w:r w:rsidR="00305743">
          <w:rPr>
            <w:noProof/>
            <w:webHidden/>
          </w:rPr>
          <w:fldChar w:fldCharType="begin"/>
        </w:r>
        <w:r w:rsidR="001D539C">
          <w:rPr>
            <w:noProof/>
            <w:webHidden/>
          </w:rPr>
          <w:instrText xml:space="preserve"> PAGEREF _Toc434581162 \h </w:instrText>
        </w:r>
        <w:r w:rsidR="00305743">
          <w:rPr>
            <w:noProof/>
            <w:webHidden/>
          </w:rPr>
        </w:r>
        <w:r w:rsidR="00305743">
          <w:rPr>
            <w:noProof/>
            <w:webHidden/>
          </w:rPr>
          <w:fldChar w:fldCharType="separate"/>
        </w:r>
        <w:r w:rsidR="008F576C">
          <w:rPr>
            <w:noProof/>
            <w:webHidden/>
          </w:rPr>
          <w:t>49</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63" w:history="1">
        <w:r w:rsidR="001D539C" w:rsidRPr="008328D3">
          <w:rPr>
            <w:rStyle w:val="Hipervnculo"/>
            <w:b/>
            <w:noProof/>
          </w:rPr>
          <w:t>Figura 2</w:t>
        </w:r>
        <w:r w:rsidR="001D539C" w:rsidRPr="008328D3">
          <w:rPr>
            <w:rStyle w:val="Hipervnculo"/>
            <w:b/>
            <w:noProof/>
          </w:rPr>
          <w:noBreakHyphen/>
          <w:t xml:space="preserve">5    </w:t>
        </w:r>
        <w:r w:rsidR="001D539C" w:rsidRPr="008328D3">
          <w:rPr>
            <w:rStyle w:val="Hipervnculo"/>
            <w:noProof/>
          </w:rPr>
          <w:t>Soluciones de calibración y almacenamiento</w:t>
        </w:r>
        <w:r w:rsidR="001D539C">
          <w:rPr>
            <w:noProof/>
            <w:webHidden/>
          </w:rPr>
          <w:tab/>
        </w:r>
        <w:r w:rsidR="00305743">
          <w:rPr>
            <w:noProof/>
            <w:webHidden/>
          </w:rPr>
          <w:fldChar w:fldCharType="begin"/>
        </w:r>
        <w:r w:rsidR="001D539C">
          <w:rPr>
            <w:noProof/>
            <w:webHidden/>
          </w:rPr>
          <w:instrText xml:space="preserve"> PAGEREF _Toc434581163 \h </w:instrText>
        </w:r>
        <w:r w:rsidR="00305743">
          <w:rPr>
            <w:noProof/>
            <w:webHidden/>
          </w:rPr>
        </w:r>
        <w:r w:rsidR="00305743">
          <w:rPr>
            <w:noProof/>
            <w:webHidden/>
          </w:rPr>
          <w:fldChar w:fldCharType="separate"/>
        </w:r>
        <w:r w:rsidR="008F576C">
          <w:rPr>
            <w:noProof/>
            <w:webHidden/>
          </w:rPr>
          <w:t>49</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64" w:history="1">
        <w:r w:rsidR="001D539C" w:rsidRPr="008328D3">
          <w:rPr>
            <w:rStyle w:val="Hipervnculo"/>
            <w:b/>
            <w:noProof/>
          </w:rPr>
          <w:t>Figura 2</w:t>
        </w:r>
        <w:r w:rsidR="001D539C" w:rsidRPr="008328D3">
          <w:rPr>
            <w:rStyle w:val="Hipervnculo"/>
            <w:b/>
            <w:noProof/>
          </w:rPr>
          <w:noBreakHyphen/>
          <w:t>6</w:t>
        </w:r>
        <w:r w:rsidR="001D539C" w:rsidRPr="008328D3">
          <w:rPr>
            <w:rStyle w:val="Hipervnculo"/>
            <w:noProof/>
          </w:rPr>
          <w:t>Porcentaje de alternativas para ORP</w:t>
        </w:r>
        <w:r w:rsidR="001D539C">
          <w:rPr>
            <w:noProof/>
            <w:webHidden/>
          </w:rPr>
          <w:tab/>
        </w:r>
        <w:r w:rsidR="00305743">
          <w:rPr>
            <w:noProof/>
            <w:webHidden/>
          </w:rPr>
          <w:fldChar w:fldCharType="begin"/>
        </w:r>
        <w:r w:rsidR="001D539C">
          <w:rPr>
            <w:noProof/>
            <w:webHidden/>
          </w:rPr>
          <w:instrText xml:space="preserve"> PAGEREF _Toc434581164 \h </w:instrText>
        </w:r>
        <w:r w:rsidR="00305743">
          <w:rPr>
            <w:noProof/>
            <w:webHidden/>
          </w:rPr>
        </w:r>
        <w:r w:rsidR="00305743">
          <w:rPr>
            <w:noProof/>
            <w:webHidden/>
          </w:rPr>
          <w:fldChar w:fldCharType="separate"/>
        </w:r>
        <w:r w:rsidR="008F576C">
          <w:rPr>
            <w:noProof/>
            <w:webHidden/>
          </w:rPr>
          <w:t>52</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65" w:history="1">
        <w:r w:rsidR="001D539C" w:rsidRPr="008328D3">
          <w:rPr>
            <w:rStyle w:val="Hipervnculo"/>
            <w:b/>
            <w:noProof/>
          </w:rPr>
          <w:t>Figura 2</w:t>
        </w:r>
        <w:r w:rsidR="001D539C" w:rsidRPr="008328D3">
          <w:rPr>
            <w:rStyle w:val="Hipervnculo"/>
            <w:b/>
            <w:noProof/>
          </w:rPr>
          <w:noBreakHyphen/>
          <w:t>7</w:t>
        </w:r>
        <w:r w:rsidR="001D539C" w:rsidRPr="008328D3">
          <w:rPr>
            <w:rStyle w:val="Hipervnculo"/>
            <w:noProof/>
          </w:rPr>
          <w:t>Sensor ENV-40-ORP</w:t>
        </w:r>
        <w:r w:rsidR="001D539C">
          <w:rPr>
            <w:noProof/>
            <w:webHidden/>
          </w:rPr>
          <w:tab/>
        </w:r>
        <w:r w:rsidR="00305743">
          <w:rPr>
            <w:noProof/>
            <w:webHidden/>
          </w:rPr>
          <w:fldChar w:fldCharType="begin"/>
        </w:r>
        <w:r w:rsidR="001D539C">
          <w:rPr>
            <w:noProof/>
            <w:webHidden/>
          </w:rPr>
          <w:instrText xml:space="preserve"> PAGEREF _Toc434581165 \h </w:instrText>
        </w:r>
        <w:r w:rsidR="00305743">
          <w:rPr>
            <w:noProof/>
            <w:webHidden/>
          </w:rPr>
        </w:r>
        <w:r w:rsidR="00305743">
          <w:rPr>
            <w:noProof/>
            <w:webHidden/>
          </w:rPr>
          <w:fldChar w:fldCharType="separate"/>
        </w:r>
        <w:r w:rsidR="008F576C">
          <w:rPr>
            <w:noProof/>
            <w:webHidden/>
          </w:rPr>
          <w:t>52</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66" w:history="1">
        <w:r w:rsidR="001D539C" w:rsidRPr="008328D3">
          <w:rPr>
            <w:rStyle w:val="Hipervnculo"/>
            <w:b/>
            <w:noProof/>
          </w:rPr>
          <w:t>Figura 2</w:t>
        </w:r>
        <w:r w:rsidR="001D539C" w:rsidRPr="008328D3">
          <w:rPr>
            <w:rStyle w:val="Hipervnculo"/>
            <w:b/>
            <w:noProof/>
          </w:rPr>
          <w:noBreakHyphen/>
          <w:t>8</w:t>
        </w:r>
        <w:r w:rsidR="001D539C" w:rsidRPr="008328D3">
          <w:rPr>
            <w:rStyle w:val="Hipervnculo"/>
            <w:noProof/>
          </w:rPr>
          <w:t>Circuito de ORP</w:t>
        </w:r>
        <w:r w:rsidR="001D539C">
          <w:rPr>
            <w:noProof/>
            <w:webHidden/>
          </w:rPr>
          <w:tab/>
        </w:r>
        <w:r w:rsidR="00305743">
          <w:rPr>
            <w:noProof/>
            <w:webHidden/>
          </w:rPr>
          <w:fldChar w:fldCharType="begin"/>
        </w:r>
        <w:r w:rsidR="001D539C">
          <w:rPr>
            <w:noProof/>
            <w:webHidden/>
          </w:rPr>
          <w:instrText xml:space="preserve"> PAGEREF _Toc434581166 \h </w:instrText>
        </w:r>
        <w:r w:rsidR="00305743">
          <w:rPr>
            <w:noProof/>
            <w:webHidden/>
          </w:rPr>
        </w:r>
        <w:r w:rsidR="00305743">
          <w:rPr>
            <w:noProof/>
            <w:webHidden/>
          </w:rPr>
          <w:fldChar w:fldCharType="separate"/>
        </w:r>
        <w:r w:rsidR="008F576C">
          <w:rPr>
            <w:noProof/>
            <w:webHidden/>
          </w:rPr>
          <w:t>52</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67" w:history="1">
        <w:r w:rsidR="001D539C" w:rsidRPr="008328D3">
          <w:rPr>
            <w:rStyle w:val="Hipervnculo"/>
            <w:b/>
            <w:noProof/>
          </w:rPr>
          <w:t>Figura 2</w:t>
        </w:r>
        <w:r w:rsidR="001D539C" w:rsidRPr="008328D3">
          <w:rPr>
            <w:rStyle w:val="Hipervnculo"/>
            <w:b/>
            <w:noProof/>
          </w:rPr>
          <w:noBreakHyphen/>
          <w:t>9</w:t>
        </w:r>
        <w:r w:rsidR="001D539C" w:rsidRPr="008328D3">
          <w:rPr>
            <w:rStyle w:val="Hipervnculo"/>
            <w:noProof/>
          </w:rPr>
          <w:t>Soluciones de calibración y almacenamiento</w:t>
        </w:r>
        <w:r w:rsidR="001D539C">
          <w:rPr>
            <w:noProof/>
            <w:webHidden/>
          </w:rPr>
          <w:tab/>
        </w:r>
        <w:r w:rsidR="00305743">
          <w:rPr>
            <w:noProof/>
            <w:webHidden/>
          </w:rPr>
          <w:fldChar w:fldCharType="begin"/>
        </w:r>
        <w:r w:rsidR="001D539C">
          <w:rPr>
            <w:noProof/>
            <w:webHidden/>
          </w:rPr>
          <w:instrText xml:space="preserve"> PAGEREF _Toc434581167 \h </w:instrText>
        </w:r>
        <w:r w:rsidR="00305743">
          <w:rPr>
            <w:noProof/>
            <w:webHidden/>
          </w:rPr>
        </w:r>
        <w:r w:rsidR="00305743">
          <w:rPr>
            <w:noProof/>
            <w:webHidden/>
          </w:rPr>
          <w:fldChar w:fldCharType="separate"/>
        </w:r>
        <w:r w:rsidR="008F576C">
          <w:rPr>
            <w:noProof/>
            <w:webHidden/>
          </w:rPr>
          <w:t>53</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68" w:history="1">
        <w:r w:rsidR="001D539C" w:rsidRPr="008328D3">
          <w:rPr>
            <w:rStyle w:val="Hipervnculo"/>
            <w:b/>
            <w:noProof/>
          </w:rPr>
          <w:t>Figura 2</w:t>
        </w:r>
        <w:r w:rsidR="001D539C" w:rsidRPr="008328D3">
          <w:rPr>
            <w:rStyle w:val="Hipervnculo"/>
            <w:b/>
            <w:noProof/>
          </w:rPr>
          <w:noBreakHyphen/>
          <w:t>10</w:t>
        </w:r>
        <w:r w:rsidR="001D539C" w:rsidRPr="008328D3">
          <w:rPr>
            <w:rStyle w:val="Hipervnculo"/>
            <w:noProof/>
          </w:rPr>
          <w:t xml:space="preserve">    Porcentaje de alternativas para DO</w:t>
        </w:r>
        <w:r w:rsidR="001D539C">
          <w:rPr>
            <w:noProof/>
            <w:webHidden/>
          </w:rPr>
          <w:tab/>
        </w:r>
        <w:r w:rsidR="00305743">
          <w:rPr>
            <w:noProof/>
            <w:webHidden/>
          </w:rPr>
          <w:fldChar w:fldCharType="begin"/>
        </w:r>
        <w:r w:rsidR="001D539C">
          <w:rPr>
            <w:noProof/>
            <w:webHidden/>
          </w:rPr>
          <w:instrText xml:space="preserve"> PAGEREF _Toc434581168 \h </w:instrText>
        </w:r>
        <w:r w:rsidR="00305743">
          <w:rPr>
            <w:noProof/>
            <w:webHidden/>
          </w:rPr>
        </w:r>
        <w:r w:rsidR="00305743">
          <w:rPr>
            <w:noProof/>
            <w:webHidden/>
          </w:rPr>
          <w:fldChar w:fldCharType="separate"/>
        </w:r>
        <w:r w:rsidR="008F576C">
          <w:rPr>
            <w:noProof/>
            <w:webHidden/>
          </w:rPr>
          <w:t>55</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69" w:history="1">
        <w:r w:rsidR="001D539C" w:rsidRPr="008328D3">
          <w:rPr>
            <w:rStyle w:val="Hipervnculo"/>
            <w:b/>
            <w:noProof/>
          </w:rPr>
          <w:t>Figura 2</w:t>
        </w:r>
        <w:r w:rsidR="001D539C" w:rsidRPr="008328D3">
          <w:rPr>
            <w:rStyle w:val="Hipervnculo"/>
            <w:b/>
            <w:noProof/>
          </w:rPr>
          <w:noBreakHyphen/>
          <w:t>11</w:t>
        </w:r>
        <w:r w:rsidR="001D539C" w:rsidRPr="008328D3">
          <w:rPr>
            <w:rStyle w:val="Hipervnculo"/>
            <w:noProof/>
          </w:rPr>
          <w:t xml:space="preserve">    Sensor ENV-40-DO</w:t>
        </w:r>
        <w:r w:rsidR="001D539C">
          <w:rPr>
            <w:noProof/>
            <w:webHidden/>
          </w:rPr>
          <w:tab/>
        </w:r>
        <w:r w:rsidR="00305743">
          <w:rPr>
            <w:noProof/>
            <w:webHidden/>
          </w:rPr>
          <w:fldChar w:fldCharType="begin"/>
        </w:r>
        <w:r w:rsidR="001D539C">
          <w:rPr>
            <w:noProof/>
            <w:webHidden/>
          </w:rPr>
          <w:instrText xml:space="preserve"> PAGEREF _Toc434581169 \h </w:instrText>
        </w:r>
        <w:r w:rsidR="00305743">
          <w:rPr>
            <w:noProof/>
            <w:webHidden/>
          </w:rPr>
        </w:r>
        <w:r w:rsidR="00305743">
          <w:rPr>
            <w:noProof/>
            <w:webHidden/>
          </w:rPr>
          <w:fldChar w:fldCharType="separate"/>
        </w:r>
        <w:r w:rsidR="008F576C">
          <w:rPr>
            <w:noProof/>
            <w:webHidden/>
          </w:rPr>
          <w:t>56</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70" w:history="1">
        <w:r w:rsidR="001D539C" w:rsidRPr="008328D3">
          <w:rPr>
            <w:rStyle w:val="Hipervnculo"/>
            <w:b/>
            <w:noProof/>
          </w:rPr>
          <w:t>Figura 2</w:t>
        </w:r>
        <w:r w:rsidR="001D539C" w:rsidRPr="008328D3">
          <w:rPr>
            <w:rStyle w:val="Hipervnculo"/>
            <w:b/>
            <w:noProof/>
          </w:rPr>
          <w:noBreakHyphen/>
          <w:t xml:space="preserve">12    </w:t>
        </w:r>
        <w:r w:rsidR="001D539C" w:rsidRPr="008328D3">
          <w:rPr>
            <w:rStyle w:val="Hipervnculo"/>
            <w:noProof/>
          </w:rPr>
          <w:t>Circuito de DO</w:t>
        </w:r>
        <w:r w:rsidR="001D539C">
          <w:rPr>
            <w:noProof/>
            <w:webHidden/>
          </w:rPr>
          <w:tab/>
        </w:r>
        <w:r w:rsidR="00305743">
          <w:rPr>
            <w:noProof/>
            <w:webHidden/>
          </w:rPr>
          <w:fldChar w:fldCharType="begin"/>
        </w:r>
        <w:r w:rsidR="001D539C">
          <w:rPr>
            <w:noProof/>
            <w:webHidden/>
          </w:rPr>
          <w:instrText xml:space="preserve"> PAGEREF _Toc434581170 \h </w:instrText>
        </w:r>
        <w:r w:rsidR="00305743">
          <w:rPr>
            <w:noProof/>
            <w:webHidden/>
          </w:rPr>
        </w:r>
        <w:r w:rsidR="00305743">
          <w:rPr>
            <w:noProof/>
            <w:webHidden/>
          </w:rPr>
          <w:fldChar w:fldCharType="separate"/>
        </w:r>
        <w:r w:rsidR="008F576C">
          <w:rPr>
            <w:noProof/>
            <w:webHidden/>
          </w:rPr>
          <w:t>56</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71" w:history="1">
        <w:r w:rsidR="001D539C" w:rsidRPr="008328D3">
          <w:rPr>
            <w:rStyle w:val="Hipervnculo"/>
            <w:b/>
            <w:noProof/>
          </w:rPr>
          <w:t>Figura 2</w:t>
        </w:r>
        <w:r w:rsidR="001D539C" w:rsidRPr="008328D3">
          <w:rPr>
            <w:rStyle w:val="Hipervnculo"/>
            <w:b/>
            <w:noProof/>
          </w:rPr>
          <w:noBreakHyphen/>
          <w:t xml:space="preserve">13  </w:t>
        </w:r>
        <w:r w:rsidR="001D539C" w:rsidRPr="008328D3">
          <w:rPr>
            <w:rStyle w:val="Hipervnculo"/>
            <w:noProof/>
          </w:rPr>
          <w:t xml:space="preserve">  Solución de test</w:t>
        </w:r>
        <w:r w:rsidR="001D539C">
          <w:rPr>
            <w:noProof/>
            <w:webHidden/>
          </w:rPr>
          <w:tab/>
        </w:r>
        <w:r w:rsidR="00305743">
          <w:rPr>
            <w:noProof/>
            <w:webHidden/>
          </w:rPr>
          <w:fldChar w:fldCharType="begin"/>
        </w:r>
        <w:r w:rsidR="001D539C">
          <w:rPr>
            <w:noProof/>
            <w:webHidden/>
          </w:rPr>
          <w:instrText xml:space="preserve"> PAGEREF _Toc434581171 \h </w:instrText>
        </w:r>
        <w:r w:rsidR="00305743">
          <w:rPr>
            <w:noProof/>
            <w:webHidden/>
          </w:rPr>
        </w:r>
        <w:r w:rsidR="00305743">
          <w:rPr>
            <w:noProof/>
            <w:webHidden/>
          </w:rPr>
          <w:fldChar w:fldCharType="separate"/>
        </w:r>
        <w:r w:rsidR="008F576C">
          <w:rPr>
            <w:noProof/>
            <w:webHidden/>
          </w:rPr>
          <w:t>56</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72" w:history="1">
        <w:r w:rsidR="001D539C" w:rsidRPr="008328D3">
          <w:rPr>
            <w:rStyle w:val="Hipervnculo"/>
            <w:b/>
            <w:noProof/>
          </w:rPr>
          <w:t>Figura 2</w:t>
        </w:r>
        <w:r w:rsidR="001D539C" w:rsidRPr="008328D3">
          <w:rPr>
            <w:rStyle w:val="Hipervnculo"/>
            <w:b/>
            <w:noProof/>
          </w:rPr>
          <w:noBreakHyphen/>
          <w:t>14</w:t>
        </w:r>
        <w:r w:rsidR="001D539C" w:rsidRPr="008328D3">
          <w:rPr>
            <w:rStyle w:val="Hipervnculo"/>
            <w:noProof/>
          </w:rPr>
          <w:t xml:space="preserve">    Porcentaje de alternativas para EC</w:t>
        </w:r>
        <w:r w:rsidR="001D539C">
          <w:rPr>
            <w:noProof/>
            <w:webHidden/>
          </w:rPr>
          <w:tab/>
        </w:r>
        <w:r w:rsidR="00305743">
          <w:rPr>
            <w:noProof/>
            <w:webHidden/>
          </w:rPr>
          <w:fldChar w:fldCharType="begin"/>
        </w:r>
        <w:r w:rsidR="001D539C">
          <w:rPr>
            <w:noProof/>
            <w:webHidden/>
          </w:rPr>
          <w:instrText xml:space="preserve"> PAGEREF _Toc434581172 \h </w:instrText>
        </w:r>
        <w:r w:rsidR="00305743">
          <w:rPr>
            <w:noProof/>
            <w:webHidden/>
          </w:rPr>
        </w:r>
        <w:r w:rsidR="00305743">
          <w:rPr>
            <w:noProof/>
            <w:webHidden/>
          </w:rPr>
          <w:fldChar w:fldCharType="separate"/>
        </w:r>
        <w:r w:rsidR="008F576C">
          <w:rPr>
            <w:noProof/>
            <w:webHidden/>
          </w:rPr>
          <w:t>59</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73" w:history="1">
        <w:r w:rsidR="001D539C" w:rsidRPr="008328D3">
          <w:rPr>
            <w:rStyle w:val="Hipervnculo"/>
            <w:b/>
            <w:noProof/>
          </w:rPr>
          <w:t>Figura 2</w:t>
        </w:r>
        <w:r w:rsidR="001D539C" w:rsidRPr="008328D3">
          <w:rPr>
            <w:rStyle w:val="Hipervnculo"/>
            <w:b/>
            <w:noProof/>
          </w:rPr>
          <w:noBreakHyphen/>
          <w:t>15</w:t>
        </w:r>
        <w:r w:rsidR="001D539C" w:rsidRPr="008328D3">
          <w:rPr>
            <w:rStyle w:val="Hipervnculo"/>
            <w:noProof/>
          </w:rPr>
          <w:t xml:space="preserve">    Sensor ENV-40-EC-K1.0</w:t>
        </w:r>
        <w:r w:rsidR="001D539C">
          <w:rPr>
            <w:noProof/>
            <w:webHidden/>
          </w:rPr>
          <w:tab/>
        </w:r>
        <w:r w:rsidR="00305743">
          <w:rPr>
            <w:noProof/>
            <w:webHidden/>
          </w:rPr>
          <w:fldChar w:fldCharType="begin"/>
        </w:r>
        <w:r w:rsidR="001D539C">
          <w:rPr>
            <w:noProof/>
            <w:webHidden/>
          </w:rPr>
          <w:instrText xml:space="preserve"> PAGEREF _Toc434581173 \h </w:instrText>
        </w:r>
        <w:r w:rsidR="00305743">
          <w:rPr>
            <w:noProof/>
            <w:webHidden/>
          </w:rPr>
        </w:r>
        <w:r w:rsidR="00305743">
          <w:rPr>
            <w:noProof/>
            <w:webHidden/>
          </w:rPr>
          <w:fldChar w:fldCharType="separate"/>
        </w:r>
        <w:r w:rsidR="008F576C">
          <w:rPr>
            <w:noProof/>
            <w:webHidden/>
          </w:rPr>
          <w:t>59</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74" w:history="1">
        <w:r w:rsidR="001D539C" w:rsidRPr="008328D3">
          <w:rPr>
            <w:rStyle w:val="Hipervnculo"/>
            <w:b/>
            <w:noProof/>
          </w:rPr>
          <w:t>Figura 2</w:t>
        </w:r>
        <w:r w:rsidR="001D539C" w:rsidRPr="008328D3">
          <w:rPr>
            <w:rStyle w:val="Hipervnculo"/>
            <w:b/>
            <w:noProof/>
          </w:rPr>
          <w:noBreakHyphen/>
          <w:t>16</w:t>
        </w:r>
        <w:r w:rsidR="001D539C" w:rsidRPr="008328D3">
          <w:rPr>
            <w:rStyle w:val="Hipervnculo"/>
            <w:noProof/>
          </w:rPr>
          <w:t xml:space="preserve">    Circuito de EC</w:t>
        </w:r>
        <w:r w:rsidR="001D539C">
          <w:rPr>
            <w:noProof/>
            <w:webHidden/>
          </w:rPr>
          <w:tab/>
        </w:r>
        <w:r w:rsidR="00305743">
          <w:rPr>
            <w:noProof/>
            <w:webHidden/>
          </w:rPr>
          <w:fldChar w:fldCharType="begin"/>
        </w:r>
        <w:r w:rsidR="001D539C">
          <w:rPr>
            <w:noProof/>
            <w:webHidden/>
          </w:rPr>
          <w:instrText xml:space="preserve"> PAGEREF _Toc434581174 \h </w:instrText>
        </w:r>
        <w:r w:rsidR="00305743">
          <w:rPr>
            <w:noProof/>
            <w:webHidden/>
          </w:rPr>
        </w:r>
        <w:r w:rsidR="00305743">
          <w:rPr>
            <w:noProof/>
            <w:webHidden/>
          </w:rPr>
          <w:fldChar w:fldCharType="separate"/>
        </w:r>
        <w:r w:rsidR="008F576C">
          <w:rPr>
            <w:noProof/>
            <w:webHidden/>
          </w:rPr>
          <w:t>60</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75" w:history="1">
        <w:r w:rsidR="001D539C" w:rsidRPr="008328D3">
          <w:rPr>
            <w:rStyle w:val="Hipervnculo"/>
            <w:b/>
            <w:noProof/>
          </w:rPr>
          <w:t>Figura 2</w:t>
        </w:r>
        <w:r w:rsidR="001D539C" w:rsidRPr="008328D3">
          <w:rPr>
            <w:rStyle w:val="Hipervnculo"/>
            <w:b/>
            <w:noProof/>
          </w:rPr>
          <w:noBreakHyphen/>
          <w:t xml:space="preserve">17  </w:t>
        </w:r>
        <w:r w:rsidR="001D539C" w:rsidRPr="008328D3">
          <w:rPr>
            <w:rStyle w:val="Hipervnculo"/>
            <w:noProof/>
          </w:rPr>
          <w:t xml:space="preserve">  Soluciones de calibración</w:t>
        </w:r>
        <w:r w:rsidR="001D539C">
          <w:rPr>
            <w:noProof/>
            <w:webHidden/>
          </w:rPr>
          <w:tab/>
        </w:r>
        <w:r w:rsidR="00305743">
          <w:rPr>
            <w:noProof/>
            <w:webHidden/>
          </w:rPr>
          <w:fldChar w:fldCharType="begin"/>
        </w:r>
        <w:r w:rsidR="001D539C">
          <w:rPr>
            <w:noProof/>
            <w:webHidden/>
          </w:rPr>
          <w:instrText xml:space="preserve"> PAGEREF _Toc434581175 \h </w:instrText>
        </w:r>
        <w:r w:rsidR="00305743">
          <w:rPr>
            <w:noProof/>
            <w:webHidden/>
          </w:rPr>
        </w:r>
        <w:r w:rsidR="00305743">
          <w:rPr>
            <w:noProof/>
            <w:webHidden/>
          </w:rPr>
          <w:fldChar w:fldCharType="separate"/>
        </w:r>
        <w:r w:rsidR="008F576C">
          <w:rPr>
            <w:noProof/>
            <w:webHidden/>
          </w:rPr>
          <w:t>60</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76" w:history="1">
        <w:r w:rsidR="001D539C" w:rsidRPr="008328D3">
          <w:rPr>
            <w:rStyle w:val="Hipervnculo"/>
            <w:b/>
            <w:noProof/>
          </w:rPr>
          <w:t>Figura 2</w:t>
        </w:r>
        <w:r w:rsidR="001D539C" w:rsidRPr="008328D3">
          <w:rPr>
            <w:rStyle w:val="Hipervnculo"/>
            <w:b/>
            <w:noProof/>
          </w:rPr>
          <w:noBreakHyphen/>
          <w:t>18</w:t>
        </w:r>
        <w:r w:rsidR="001D539C" w:rsidRPr="008328D3">
          <w:rPr>
            <w:rStyle w:val="Hipervnculo"/>
            <w:noProof/>
          </w:rPr>
          <w:t xml:space="preserve">    Porcentaje de alternativas para Placas Arduino</w:t>
        </w:r>
        <w:r w:rsidR="001D539C">
          <w:rPr>
            <w:noProof/>
            <w:webHidden/>
          </w:rPr>
          <w:tab/>
        </w:r>
        <w:r w:rsidR="00305743">
          <w:rPr>
            <w:noProof/>
            <w:webHidden/>
          </w:rPr>
          <w:fldChar w:fldCharType="begin"/>
        </w:r>
        <w:r w:rsidR="001D539C">
          <w:rPr>
            <w:noProof/>
            <w:webHidden/>
          </w:rPr>
          <w:instrText xml:space="preserve"> PAGEREF _Toc434581176 \h </w:instrText>
        </w:r>
        <w:r w:rsidR="00305743">
          <w:rPr>
            <w:noProof/>
            <w:webHidden/>
          </w:rPr>
        </w:r>
        <w:r w:rsidR="00305743">
          <w:rPr>
            <w:noProof/>
            <w:webHidden/>
          </w:rPr>
          <w:fldChar w:fldCharType="separate"/>
        </w:r>
        <w:r w:rsidR="008F576C">
          <w:rPr>
            <w:noProof/>
            <w:webHidden/>
          </w:rPr>
          <w:t>64</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77" w:history="1">
        <w:r w:rsidR="001D539C" w:rsidRPr="008328D3">
          <w:rPr>
            <w:rStyle w:val="Hipervnculo"/>
            <w:b/>
            <w:noProof/>
          </w:rPr>
          <w:t>Figura 2</w:t>
        </w:r>
        <w:r w:rsidR="001D539C" w:rsidRPr="008328D3">
          <w:rPr>
            <w:rStyle w:val="Hipervnculo"/>
            <w:b/>
            <w:noProof/>
          </w:rPr>
          <w:noBreakHyphen/>
          <w:t>19</w:t>
        </w:r>
        <w:r w:rsidR="001D539C" w:rsidRPr="008328D3">
          <w:rPr>
            <w:rStyle w:val="Hipervnculo"/>
            <w:noProof/>
          </w:rPr>
          <w:t xml:space="preserve">    Estructura de programación en el Simulador NS-2</w:t>
        </w:r>
        <w:r w:rsidR="001D539C">
          <w:rPr>
            <w:noProof/>
            <w:webHidden/>
          </w:rPr>
          <w:tab/>
        </w:r>
        <w:r w:rsidR="00305743">
          <w:rPr>
            <w:noProof/>
            <w:webHidden/>
          </w:rPr>
          <w:fldChar w:fldCharType="begin"/>
        </w:r>
        <w:r w:rsidR="001D539C">
          <w:rPr>
            <w:noProof/>
            <w:webHidden/>
          </w:rPr>
          <w:instrText xml:space="preserve"> PAGEREF _Toc434581177 \h </w:instrText>
        </w:r>
        <w:r w:rsidR="00305743">
          <w:rPr>
            <w:noProof/>
            <w:webHidden/>
          </w:rPr>
        </w:r>
        <w:r w:rsidR="00305743">
          <w:rPr>
            <w:noProof/>
            <w:webHidden/>
          </w:rPr>
          <w:fldChar w:fldCharType="separate"/>
        </w:r>
        <w:r w:rsidR="008F576C">
          <w:rPr>
            <w:noProof/>
            <w:webHidden/>
          </w:rPr>
          <w:t>74</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78" w:history="1">
        <w:r w:rsidR="001D539C" w:rsidRPr="008328D3">
          <w:rPr>
            <w:rStyle w:val="Hipervnculo"/>
            <w:b/>
            <w:noProof/>
          </w:rPr>
          <w:t>Figura 3</w:t>
        </w:r>
        <w:r w:rsidR="001D539C" w:rsidRPr="008328D3">
          <w:rPr>
            <w:rStyle w:val="Hipervnculo"/>
            <w:b/>
            <w:noProof/>
          </w:rPr>
          <w:noBreakHyphen/>
          <w:t xml:space="preserve">1    </w:t>
        </w:r>
        <w:r w:rsidR="001D539C" w:rsidRPr="008328D3">
          <w:rPr>
            <w:rStyle w:val="Hipervnculo"/>
            <w:noProof/>
          </w:rPr>
          <w:t>Topología  Árbol en base a la ubicación de los tanques</w:t>
        </w:r>
        <w:r w:rsidR="001D539C">
          <w:rPr>
            <w:noProof/>
            <w:webHidden/>
          </w:rPr>
          <w:tab/>
        </w:r>
        <w:r w:rsidR="00305743">
          <w:rPr>
            <w:noProof/>
            <w:webHidden/>
          </w:rPr>
          <w:fldChar w:fldCharType="begin"/>
        </w:r>
        <w:r w:rsidR="001D539C">
          <w:rPr>
            <w:noProof/>
            <w:webHidden/>
          </w:rPr>
          <w:instrText xml:space="preserve"> PAGEREF _Toc434581178 \h </w:instrText>
        </w:r>
        <w:r w:rsidR="00305743">
          <w:rPr>
            <w:noProof/>
            <w:webHidden/>
          </w:rPr>
        </w:r>
        <w:r w:rsidR="00305743">
          <w:rPr>
            <w:noProof/>
            <w:webHidden/>
          </w:rPr>
          <w:fldChar w:fldCharType="separate"/>
        </w:r>
        <w:r w:rsidR="008F576C">
          <w:rPr>
            <w:noProof/>
            <w:webHidden/>
          </w:rPr>
          <w:t>91</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79" w:history="1">
        <w:r w:rsidR="001D539C" w:rsidRPr="008328D3">
          <w:rPr>
            <w:rStyle w:val="Hipervnculo"/>
            <w:b/>
            <w:noProof/>
          </w:rPr>
          <w:t>Figura 3</w:t>
        </w:r>
        <w:r w:rsidR="001D539C" w:rsidRPr="008328D3">
          <w:rPr>
            <w:rStyle w:val="Hipervnculo"/>
            <w:b/>
            <w:noProof/>
          </w:rPr>
          <w:noBreakHyphen/>
          <w:t>2</w:t>
        </w:r>
        <w:r w:rsidR="001D539C" w:rsidRPr="008328D3">
          <w:rPr>
            <w:rStyle w:val="Hipervnculo"/>
            <w:noProof/>
          </w:rPr>
          <w:t>Diagrama de bloques del prototipo de la WSN</w:t>
        </w:r>
        <w:r w:rsidR="001D539C">
          <w:rPr>
            <w:noProof/>
            <w:webHidden/>
          </w:rPr>
          <w:tab/>
        </w:r>
        <w:r w:rsidR="00305743">
          <w:rPr>
            <w:noProof/>
            <w:webHidden/>
          </w:rPr>
          <w:fldChar w:fldCharType="begin"/>
        </w:r>
        <w:r w:rsidR="001D539C">
          <w:rPr>
            <w:noProof/>
            <w:webHidden/>
          </w:rPr>
          <w:instrText xml:space="preserve"> PAGEREF _Toc434581179 \h </w:instrText>
        </w:r>
        <w:r w:rsidR="00305743">
          <w:rPr>
            <w:noProof/>
            <w:webHidden/>
          </w:rPr>
        </w:r>
        <w:r w:rsidR="00305743">
          <w:rPr>
            <w:noProof/>
            <w:webHidden/>
          </w:rPr>
          <w:fldChar w:fldCharType="separate"/>
        </w:r>
        <w:r w:rsidR="008F576C">
          <w:rPr>
            <w:noProof/>
            <w:webHidden/>
          </w:rPr>
          <w:t>92</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80" w:history="1">
        <w:r w:rsidR="001D539C" w:rsidRPr="008328D3">
          <w:rPr>
            <w:rStyle w:val="Hipervnculo"/>
            <w:b/>
            <w:noProof/>
          </w:rPr>
          <w:t>Figura 3</w:t>
        </w:r>
        <w:r w:rsidR="001D539C" w:rsidRPr="008328D3">
          <w:rPr>
            <w:rStyle w:val="Hipervnculo"/>
            <w:b/>
            <w:noProof/>
          </w:rPr>
          <w:noBreakHyphen/>
          <w:t>3</w:t>
        </w:r>
        <w:r w:rsidR="001D539C" w:rsidRPr="008328D3">
          <w:rPr>
            <w:rStyle w:val="Hipervnculo"/>
            <w:noProof/>
          </w:rPr>
          <w:t>Xbee Explorer USB</w:t>
        </w:r>
        <w:r w:rsidR="001D539C">
          <w:rPr>
            <w:noProof/>
            <w:webHidden/>
          </w:rPr>
          <w:tab/>
        </w:r>
        <w:r w:rsidR="00305743">
          <w:rPr>
            <w:noProof/>
            <w:webHidden/>
          </w:rPr>
          <w:fldChar w:fldCharType="begin"/>
        </w:r>
        <w:r w:rsidR="001D539C">
          <w:rPr>
            <w:noProof/>
            <w:webHidden/>
          </w:rPr>
          <w:instrText xml:space="preserve"> PAGEREF _Toc434581180 \h </w:instrText>
        </w:r>
        <w:r w:rsidR="00305743">
          <w:rPr>
            <w:noProof/>
            <w:webHidden/>
          </w:rPr>
        </w:r>
        <w:r w:rsidR="00305743">
          <w:rPr>
            <w:noProof/>
            <w:webHidden/>
          </w:rPr>
          <w:fldChar w:fldCharType="separate"/>
        </w:r>
        <w:r w:rsidR="008F576C">
          <w:rPr>
            <w:noProof/>
            <w:webHidden/>
          </w:rPr>
          <w:t>93</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81" w:history="1">
        <w:r w:rsidR="001D539C" w:rsidRPr="008328D3">
          <w:rPr>
            <w:rStyle w:val="Hipervnculo"/>
            <w:b/>
            <w:noProof/>
          </w:rPr>
          <w:t>Figura 3</w:t>
        </w:r>
        <w:r w:rsidR="001D539C" w:rsidRPr="008328D3">
          <w:rPr>
            <w:rStyle w:val="Hipervnculo"/>
            <w:b/>
            <w:noProof/>
          </w:rPr>
          <w:noBreakHyphen/>
          <w:t>4</w:t>
        </w:r>
        <w:r w:rsidR="001D539C" w:rsidRPr="008328D3">
          <w:rPr>
            <w:rStyle w:val="Hipervnculo"/>
            <w:noProof/>
          </w:rPr>
          <w:t>Configuración del puerto</w:t>
        </w:r>
        <w:r w:rsidR="001D539C">
          <w:rPr>
            <w:noProof/>
            <w:webHidden/>
          </w:rPr>
          <w:tab/>
        </w:r>
        <w:r w:rsidR="00305743">
          <w:rPr>
            <w:noProof/>
            <w:webHidden/>
          </w:rPr>
          <w:fldChar w:fldCharType="begin"/>
        </w:r>
        <w:r w:rsidR="001D539C">
          <w:rPr>
            <w:noProof/>
            <w:webHidden/>
          </w:rPr>
          <w:instrText xml:space="preserve"> PAGEREF _Toc434581181 \h </w:instrText>
        </w:r>
        <w:r w:rsidR="00305743">
          <w:rPr>
            <w:noProof/>
            <w:webHidden/>
          </w:rPr>
        </w:r>
        <w:r w:rsidR="00305743">
          <w:rPr>
            <w:noProof/>
            <w:webHidden/>
          </w:rPr>
          <w:fldChar w:fldCharType="separate"/>
        </w:r>
        <w:r w:rsidR="008F576C">
          <w:rPr>
            <w:noProof/>
            <w:webHidden/>
          </w:rPr>
          <w:t>94</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82" w:history="1">
        <w:r w:rsidR="001D539C" w:rsidRPr="008328D3">
          <w:rPr>
            <w:rStyle w:val="Hipervnculo"/>
            <w:b/>
            <w:noProof/>
          </w:rPr>
          <w:t>Figura 3</w:t>
        </w:r>
        <w:r w:rsidR="001D539C" w:rsidRPr="008328D3">
          <w:rPr>
            <w:rStyle w:val="Hipervnculo"/>
            <w:b/>
            <w:noProof/>
          </w:rPr>
          <w:noBreakHyphen/>
          <w:t>5</w:t>
        </w:r>
        <w:r w:rsidR="001D539C" w:rsidRPr="008328D3">
          <w:rPr>
            <w:rStyle w:val="Hipervnculo"/>
            <w:noProof/>
          </w:rPr>
          <w:t>Configuración módulo Xbee como coordinador</w:t>
        </w:r>
        <w:r w:rsidR="001D539C">
          <w:rPr>
            <w:noProof/>
            <w:webHidden/>
          </w:rPr>
          <w:tab/>
        </w:r>
        <w:r w:rsidR="00305743">
          <w:rPr>
            <w:noProof/>
            <w:webHidden/>
          </w:rPr>
          <w:fldChar w:fldCharType="begin"/>
        </w:r>
        <w:r w:rsidR="001D539C">
          <w:rPr>
            <w:noProof/>
            <w:webHidden/>
          </w:rPr>
          <w:instrText xml:space="preserve"> PAGEREF _Toc434581182 \h </w:instrText>
        </w:r>
        <w:r w:rsidR="00305743">
          <w:rPr>
            <w:noProof/>
            <w:webHidden/>
          </w:rPr>
        </w:r>
        <w:r w:rsidR="00305743">
          <w:rPr>
            <w:noProof/>
            <w:webHidden/>
          </w:rPr>
          <w:fldChar w:fldCharType="separate"/>
        </w:r>
        <w:r w:rsidR="008F576C">
          <w:rPr>
            <w:noProof/>
            <w:webHidden/>
          </w:rPr>
          <w:t>95</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83" w:history="1">
        <w:r w:rsidR="001D539C" w:rsidRPr="008328D3">
          <w:rPr>
            <w:rStyle w:val="Hipervnculo"/>
            <w:b/>
            <w:noProof/>
          </w:rPr>
          <w:t>Figura 3</w:t>
        </w:r>
        <w:r w:rsidR="001D539C" w:rsidRPr="008328D3">
          <w:rPr>
            <w:rStyle w:val="Hipervnculo"/>
            <w:b/>
            <w:noProof/>
          </w:rPr>
          <w:noBreakHyphen/>
          <w:t>6</w:t>
        </w:r>
        <w:r w:rsidR="001D539C" w:rsidRPr="008328D3">
          <w:rPr>
            <w:rStyle w:val="Hipervnculo"/>
            <w:noProof/>
          </w:rPr>
          <w:t>Diagrama esquemático nodo coordinador</w:t>
        </w:r>
        <w:r w:rsidR="001D539C">
          <w:rPr>
            <w:noProof/>
            <w:webHidden/>
          </w:rPr>
          <w:tab/>
        </w:r>
        <w:r w:rsidR="00305743">
          <w:rPr>
            <w:noProof/>
            <w:webHidden/>
          </w:rPr>
          <w:fldChar w:fldCharType="begin"/>
        </w:r>
        <w:r w:rsidR="001D539C">
          <w:rPr>
            <w:noProof/>
            <w:webHidden/>
          </w:rPr>
          <w:instrText xml:space="preserve"> PAGEREF _Toc434581183 \h </w:instrText>
        </w:r>
        <w:r w:rsidR="00305743">
          <w:rPr>
            <w:noProof/>
            <w:webHidden/>
          </w:rPr>
        </w:r>
        <w:r w:rsidR="00305743">
          <w:rPr>
            <w:noProof/>
            <w:webHidden/>
          </w:rPr>
          <w:fldChar w:fldCharType="separate"/>
        </w:r>
        <w:r w:rsidR="008F576C">
          <w:rPr>
            <w:noProof/>
            <w:webHidden/>
          </w:rPr>
          <w:t>95</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84" w:history="1">
        <w:r w:rsidR="001D539C" w:rsidRPr="008328D3">
          <w:rPr>
            <w:rStyle w:val="Hipervnculo"/>
            <w:b/>
            <w:noProof/>
          </w:rPr>
          <w:t>Figura 3</w:t>
        </w:r>
        <w:r w:rsidR="001D539C" w:rsidRPr="008328D3">
          <w:rPr>
            <w:rStyle w:val="Hipervnculo"/>
            <w:b/>
            <w:noProof/>
          </w:rPr>
          <w:noBreakHyphen/>
          <w:t>7</w:t>
        </w:r>
        <w:r w:rsidR="001D539C" w:rsidRPr="008328D3">
          <w:rPr>
            <w:rStyle w:val="Hipervnculo"/>
            <w:noProof/>
          </w:rPr>
          <w:t>Diagrama de conexiones nodo coordinador</w:t>
        </w:r>
        <w:r w:rsidR="001D539C">
          <w:rPr>
            <w:noProof/>
            <w:webHidden/>
          </w:rPr>
          <w:tab/>
        </w:r>
        <w:r w:rsidR="00305743">
          <w:rPr>
            <w:noProof/>
            <w:webHidden/>
          </w:rPr>
          <w:fldChar w:fldCharType="begin"/>
        </w:r>
        <w:r w:rsidR="001D539C">
          <w:rPr>
            <w:noProof/>
            <w:webHidden/>
          </w:rPr>
          <w:instrText xml:space="preserve"> PAGEREF _Toc434581184 \h </w:instrText>
        </w:r>
        <w:r w:rsidR="00305743">
          <w:rPr>
            <w:noProof/>
            <w:webHidden/>
          </w:rPr>
        </w:r>
        <w:r w:rsidR="00305743">
          <w:rPr>
            <w:noProof/>
            <w:webHidden/>
          </w:rPr>
          <w:fldChar w:fldCharType="separate"/>
        </w:r>
        <w:r w:rsidR="008F576C">
          <w:rPr>
            <w:noProof/>
            <w:webHidden/>
          </w:rPr>
          <w:t>96</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85" w:history="1">
        <w:r w:rsidR="001D539C" w:rsidRPr="008328D3">
          <w:rPr>
            <w:rStyle w:val="Hipervnculo"/>
            <w:b/>
            <w:noProof/>
          </w:rPr>
          <w:t>Figura 3</w:t>
        </w:r>
        <w:r w:rsidR="001D539C" w:rsidRPr="008328D3">
          <w:rPr>
            <w:rStyle w:val="Hipervnculo"/>
            <w:b/>
            <w:noProof/>
          </w:rPr>
          <w:noBreakHyphen/>
          <w:t>8</w:t>
        </w:r>
        <w:r w:rsidR="001D539C" w:rsidRPr="008328D3">
          <w:rPr>
            <w:rStyle w:val="Hipervnculo"/>
            <w:noProof/>
          </w:rPr>
          <w:t>Dispositivo final nodo coordinador</w:t>
        </w:r>
        <w:r w:rsidR="001D539C">
          <w:rPr>
            <w:noProof/>
            <w:webHidden/>
          </w:rPr>
          <w:tab/>
        </w:r>
        <w:r w:rsidR="00305743">
          <w:rPr>
            <w:noProof/>
            <w:webHidden/>
          </w:rPr>
          <w:fldChar w:fldCharType="begin"/>
        </w:r>
        <w:r w:rsidR="001D539C">
          <w:rPr>
            <w:noProof/>
            <w:webHidden/>
          </w:rPr>
          <w:instrText xml:space="preserve"> PAGEREF _Toc434581185 \h </w:instrText>
        </w:r>
        <w:r w:rsidR="00305743">
          <w:rPr>
            <w:noProof/>
            <w:webHidden/>
          </w:rPr>
        </w:r>
        <w:r w:rsidR="00305743">
          <w:rPr>
            <w:noProof/>
            <w:webHidden/>
          </w:rPr>
          <w:fldChar w:fldCharType="separate"/>
        </w:r>
        <w:r w:rsidR="008F576C">
          <w:rPr>
            <w:noProof/>
            <w:webHidden/>
          </w:rPr>
          <w:t>96</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86" w:history="1">
        <w:r w:rsidR="001D539C" w:rsidRPr="008328D3">
          <w:rPr>
            <w:rStyle w:val="Hipervnculo"/>
            <w:b/>
            <w:noProof/>
          </w:rPr>
          <w:t>Figura 3</w:t>
        </w:r>
        <w:r w:rsidR="001D539C" w:rsidRPr="008328D3">
          <w:rPr>
            <w:rStyle w:val="Hipervnculo"/>
            <w:b/>
            <w:noProof/>
          </w:rPr>
          <w:noBreakHyphen/>
          <w:t xml:space="preserve">9   </w:t>
        </w:r>
        <w:r w:rsidR="001D539C" w:rsidRPr="008328D3">
          <w:rPr>
            <w:rStyle w:val="Hipervnculo"/>
            <w:noProof/>
          </w:rPr>
          <w:t>Arquitectura del nodo coordinador</w:t>
        </w:r>
        <w:r w:rsidR="001D539C">
          <w:rPr>
            <w:noProof/>
            <w:webHidden/>
          </w:rPr>
          <w:tab/>
        </w:r>
        <w:r w:rsidR="00305743">
          <w:rPr>
            <w:noProof/>
            <w:webHidden/>
          </w:rPr>
          <w:fldChar w:fldCharType="begin"/>
        </w:r>
        <w:r w:rsidR="001D539C">
          <w:rPr>
            <w:noProof/>
            <w:webHidden/>
          </w:rPr>
          <w:instrText xml:space="preserve"> PAGEREF _Toc434581186 \h </w:instrText>
        </w:r>
        <w:r w:rsidR="00305743">
          <w:rPr>
            <w:noProof/>
            <w:webHidden/>
          </w:rPr>
        </w:r>
        <w:r w:rsidR="00305743">
          <w:rPr>
            <w:noProof/>
            <w:webHidden/>
          </w:rPr>
          <w:fldChar w:fldCharType="separate"/>
        </w:r>
        <w:r w:rsidR="008F576C">
          <w:rPr>
            <w:noProof/>
            <w:webHidden/>
          </w:rPr>
          <w:t>97</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87" w:history="1">
        <w:r w:rsidR="001D539C" w:rsidRPr="008328D3">
          <w:rPr>
            <w:rStyle w:val="Hipervnculo"/>
            <w:b/>
            <w:noProof/>
          </w:rPr>
          <w:t>Figura 3</w:t>
        </w:r>
        <w:r w:rsidR="001D539C" w:rsidRPr="008328D3">
          <w:rPr>
            <w:rStyle w:val="Hipervnculo"/>
            <w:b/>
            <w:noProof/>
          </w:rPr>
          <w:noBreakHyphen/>
          <w:t xml:space="preserve">10   </w:t>
        </w:r>
        <w:r w:rsidR="001D539C" w:rsidRPr="008328D3">
          <w:rPr>
            <w:rStyle w:val="Hipervnculo"/>
            <w:noProof/>
          </w:rPr>
          <w:t xml:space="preserve"> Comandos de calibración para la sonda de pH</w:t>
        </w:r>
        <w:r w:rsidR="001D539C">
          <w:rPr>
            <w:noProof/>
            <w:webHidden/>
          </w:rPr>
          <w:tab/>
        </w:r>
        <w:r w:rsidR="00305743">
          <w:rPr>
            <w:noProof/>
            <w:webHidden/>
          </w:rPr>
          <w:fldChar w:fldCharType="begin"/>
        </w:r>
        <w:r w:rsidR="001D539C">
          <w:rPr>
            <w:noProof/>
            <w:webHidden/>
          </w:rPr>
          <w:instrText xml:space="preserve"> PAGEREF _Toc434581187 \h </w:instrText>
        </w:r>
        <w:r w:rsidR="00305743">
          <w:rPr>
            <w:noProof/>
            <w:webHidden/>
          </w:rPr>
        </w:r>
        <w:r w:rsidR="00305743">
          <w:rPr>
            <w:noProof/>
            <w:webHidden/>
          </w:rPr>
          <w:fldChar w:fldCharType="separate"/>
        </w:r>
        <w:r w:rsidR="008F576C">
          <w:rPr>
            <w:noProof/>
            <w:webHidden/>
          </w:rPr>
          <w:t>98</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88" w:history="1">
        <w:r w:rsidR="001D539C" w:rsidRPr="008328D3">
          <w:rPr>
            <w:rStyle w:val="Hipervnculo"/>
            <w:b/>
            <w:noProof/>
          </w:rPr>
          <w:t>Figura 3</w:t>
        </w:r>
        <w:r w:rsidR="001D539C" w:rsidRPr="008328D3">
          <w:rPr>
            <w:rStyle w:val="Hipervnculo"/>
            <w:b/>
            <w:noProof/>
          </w:rPr>
          <w:noBreakHyphen/>
          <w:t xml:space="preserve">11   </w:t>
        </w:r>
        <w:r w:rsidR="001D539C" w:rsidRPr="008328D3">
          <w:rPr>
            <w:rStyle w:val="Hipervnculo"/>
            <w:noProof/>
          </w:rPr>
          <w:t xml:space="preserve"> Comandos de calibración para la sonda de ORP</w:t>
        </w:r>
        <w:r w:rsidR="001D539C">
          <w:rPr>
            <w:noProof/>
            <w:webHidden/>
          </w:rPr>
          <w:tab/>
        </w:r>
        <w:r w:rsidR="00305743">
          <w:rPr>
            <w:noProof/>
            <w:webHidden/>
          </w:rPr>
          <w:fldChar w:fldCharType="begin"/>
        </w:r>
        <w:r w:rsidR="001D539C">
          <w:rPr>
            <w:noProof/>
            <w:webHidden/>
          </w:rPr>
          <w:instrText xml:space="preserve"> PAGEREF _Toc434581188 \h </w:instrText>
        </w:r>
        <w:r w:rsidR="00305743">
          <w:rPr>
            <w:noProof/>
            <w:webHidden/>
          </w:rPr>
        </w:r>
        <w:r w:rsidR="00305743">
          <w:rPr>
            <w:noProof/>
            <w:webHidden/>
          </w:rPr>
          <w:fldChar w:fldCharType="separate"/>
        </w:r>
        <w:r w:rsidR="008F576C">
          <w:rPr>
            <w:noProof/>
            <w:webHidden/>
          </w:rPr>
          <w:t>99</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89" w:history="1">
        <w:r w:rsidR="001D539C" w:rsidRPr="008328D3">
          <w:rPr>
            <w:rStyle w:val="Hipervnculo"/>
            <w:b/>
            <w:noProof/>
          </w:rPr>
          <w:t>Figura 3</w:t>
        </w:r>
        <w:r w:rsidR="001D539C" w:rsidRPr="008328D3">
          <w:rPr>
            <w:rStyle w:val="Hipervnculo"/>
            <w:b/>
            <w:noProof/>
          </w:rPr>
          <w:noBreakHyphen/>
          <w:t xml:space="preserve">12   </w:t>
        </w:r>
        <w:r w:rsidR="001D539C" w:rsidRPr="008328D3">
          <w:rPr>
            <w:rStyle w:val="Hipervnculo"/>
            <w:noProof/>
          </w:rPr>
          <w:t xml:space="preserve"> Comandos de calibración para la sonda de DO</w:t>
        </w:r>
        <w:r w:rsidR="001D539C">
          <w:rPr>
            <w:noProof/>
            <w:webHidden/>
          </w:rPr>
          <w:tab/>
        </w:r>
        <w:r w:rsidR="00305743">
          <w:rPr>
            <w:noProof/>
            <w:webHidden/>
          </w:rPr>
          <w:fldChar w:fldCharType="begin"/>
        </w:r>
        <w:r w:rsidR="001D539C">
          <w:rPr>
            <w:noProof/>
            <w:webHidden/>
          </w:rPr>
          <w:instrText xml:space="preserve"> PAGEREF _Toc434581189 \h </w:instrText>
        </w:r>
        <w:r w:rsidR="00305743">
          <w:rPr>
            <w:noProof/>
            <w:webHidden/>
          </w:rPr>
        </w:r>
        <w:r w:rsidR="00305743">
          <w:rPr>
            <w:noProof/>
            <w:webHidden/>
          </w:rPr>
          <w:fldChar w:fldCharType="separate"/>
        </w:r>
        <w:r w:rsidR="008F576C">
          <w:rPr>
            <w:noProof/>
            <w:webHidden/>
          </w:rPr>
          <w:t>99</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90" w:history="1">
        <w:r w:rsidR="001D539C" w:rsidRPr="008328D3">
          <w:rPr>
            <w:rStyle w:val="Hipervnculo"/>
            <w:b/>
            <w:noProof/>
          </w:rPr>
          <w:t>Figura 3</w:t>
        </w:r>
        <w:r w:rsidR="001D539C" w:rsidRPr="008328D3">
          <w:rPr>
            <w:rStyle w:val="Hipervnculo"/>
            <w:b/>
            <w:noProof/>
          </w:rPr>
          <w:noBreakHyphen/>
          <w:t xml:space="preserve">13    </w:t>
        </w:r>
        <w:r w:rsidR="001D539C" w:rsidRPr="008328D3">
          <w:rPr>
            <w:rStyle w:val="Hipervnculo"/>
            <w:noProof/>
          </w:rPr>
          <w:t>Comandos de calibración para la sonda de CE</w:t>
        </w:r>
        <w:r w:rsidR="001D539C">
          <w:rPr>
            <w:noProof/>
            <w:webHidden/>
          </w:rPr>
          <w:tab/>
        </w:r>
        <w:r w:rsidR="00305743">
          <w:rPr>
            <w:noProof/>
            <w:webHidden/>
          </w:rPr>
          <w:fldChar w:fldCharType="begin"/>
        </w:r>
        <w:r w:rsidR="001D539C">
          <w:rPr>
            <w:noProof/>
            <w:webHidden/>
          </w:rPr>
          <w:instrText xml:space="preserve"> PAGEREF _Toc434581190 \h </w:instrText>
        </w:r>
        <w:r w:rsidR="00305743">
          <w:rPr>
            <w:noProof/>
            <w:webHidden/>
          </w:rPr>
        </w:r>
        <w:r w:rsidR="00305743">
          <w:rPr>
            <w:noProof/>
            <w:webHidden/>
          </w:rPr>
          <w:fldChar w:fldCharType="separate"/>
        </w:r>
        <w:r w:rsidR="008F576C">
          <w:rPr>
            <w:noProof/>
            <w:webHidden/>
          </w:rPr>
          <w:t>100</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91" w:history="1">
        <w:r w:rsidR="001D539C" w:rsidRPr="008328D3">
          <w:rPr>
            <w:rStyle w:val="Hipervnculo"/>
            <w:b/>
            <w:noProof/>
          </w:rPr>
          <w:t>Figura 3</w:t>
        </w:r>
        <w:r w:rsidR="001D539C" w:rsidRPr="008328D3">
          <w:rPr>
            <w:rStyle w:val="Hipervnculo"/>
            <w:b/>
            <w:noProof/>
          </w:rPr>
          <w:noBreakHyphen/>
          <w:t xml:space="preserve">14   </w:t>
        </w:r>
        <w:r w:rsidR="001D539C" w:rsidRPr="008328D3">
          <w:rPr>
            <w:rStyle w:val="Hipervnculo"/>
            <w:noProof/>
          </w:rPr>
          <w:t xml:space="preserve"> Diagrama de cableado de embebidos y multiplexor</w:t>
        </w:r>
        <w:r w:rsidR="001D539C">
          <w:rPr>
            <w:noProof/>
            <w:webHidden/>
          </w:rPr>
          <w:tab/>
        </w:r>
        <w:r w:rsidR="00305743">
          <w:rPr>
            <w:noProof/>
            <w:webHidden/>
          </w:rPr>
          <w:fldChar w:fldCharType="begin"/>
        </w:r>
        <w:r w:rsidR="001D539C">
          <w:rPr>
            <w:noProof/>
            <w:webHidden/>
          </w:rPr>
          <w:instrText xml:space="preserve"> PAGEREF _Toc434581191 \h </w:instrText>
        </w:r>
        <w:r w:rsidR="00305743">
          <w:rPr>
            <w:noProof/>
            <w:webHidden/>
          </w:rPr>
        </w:r>
        <w:r w:rsidR="00305743">
          <w:rPr>
            <w:noProof/>
            <w:webHidden/>
          </w:rPr>
          <w:fldChar w:fldCharType="separate"/>
        </w:r>
        <w:r w:rsidR="008F576C">
          <w:rPr>
            <w:noProof/>
            <w:webHidden/>
          </w:rPr>
          <w:t>100</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92" w:history="1">
        <w:r w:rsidR="001D539C" w:rsidRPr="008328D3">
          <w:rPr>
            <w:rStyle w:val="Hipervnculo"/>
            <w:b/>
            <w:noProof/>
          </w:rPr>
          <w:t>Figura 3</w:t>
        </w:r>
        <w:r w:rsidR="001D539C" w:rsidRPr="008328D3">
          <w:rPr>
            <w:rStyle w:val="Hipervnculo"/>
            <w:b/>
            <w:noProof/>
          </w:rPr>
          <w:noBreakHyphen/>
          <w:t>15</w:t>
        </w:r>
        <w:r w:rsidR="001D539C" w:rsidRPr="008328D3">
          <w:rPr>
            <w:rStyle w:val="Hipervnculo"/>
            <w:noProof/>
          </w:rPr>
          <w:t xml:space="preserve">    Configuración módulo Xbee como mota</w:t>
        </w:r>
        <w:r w:rsidR="001D539C">
          <w:rPr>
            <w:noProof/>
            <w:webHidden/>
          </w:rPr>
          <w:tab/>
        </w:r>
        <w:r w:rsidR="00305743">
          <w:rPr>
            <w:noProof/>
            <w:webHidden/>
          </w:rPr>
          <w:fldChar w:fldCharType="begin"/>
        </w:r>
        <w:r w:rsidR="001D539C">
          <w:rPr>
            <w:noProof/>
            <w:webHidden/>
          </w:rPr>
          <w:instrText xml:space="preserve"> PAGEREF _Toc434581192 \h </w:instrText>
        </w:r>
        <w:r w:rsidR="00305743">
          <w:rPr>
            <w:noProof/>
            <w:webHidden/>
          </w:rPr>
        </w:r>
        <w:r w:rsidR="00305743">
          <w:rPr>
            <w:noProof/>
            <w:webHidden/>
          </w:rPr>
          <w:fldChar w:fldCharType="separate"/>
        </w:r>
        <w:r w:rsidR="008F576C">
          <w:rPr>
            <w:noProof/>
            <w:webHidden/>
          </w:rPr>
          <w:t>102</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93" w:history="1">
        <w:r w:rsidR="001D539C" w:rsidRPr="008328D3">
          <w:rPr>
            <w:rStyle w:val="Hipervnculo"/>
            <w:b/>
            <w:noProof/>
          </w:rPr>
          <w:t>Figura 3</w:t>
        </w:r>
        <w:r w:rsidR="001D539C" w:rsidRPr="008328D3">
          <w:rPr>
            <w:rStyle w:val="Hipervnculo"/>
            <w:b/>
            <w:noProof/>
          </w:rPr>
          <w:noBreakHyphen/>
          <w:t>16</w:t>
        </w:r>
        <w:r w:rsidR="001D539C" w:rsidRPr="008328D3">
          <w:rPr>
            <w:rStyle w:val="Hipervnculo"/>
            <w:noProof/>
          </w:rPr>
          <w:t xml:space="preserve">     Diagrama esquemático nodo sensorial</w:t>
        </w:r>
        <w:r w:rsidR="001D539C">
          <w:rPr>
            <w:noProof/>
            <w:webHidden/>
          </w:rPr>
          <w:tab/>
        </w:r>
        <w:r w:rsidR="00305743">
          <w:rPr>
            <w:noProof/>
            <w:webHidden/>
          </w:rPr>
          <w:fldChar w:fldCharType="begin"/>
        </w:r>
        <w:r w:rsidR="001D539C">
          <w:rPr>
            <w:noProof/>
            <w:webHidden/>
          </w:rPr>
          <w:instrText xml:space="preserve"> PAGEREF _Toc434581193 \h </w:instrText>
        </w:r>
        <w:r w:rsidR="00305743">
          <w:rPr>
            <w:noProof/>
            <w:webHidden/>
          </w:rPr>
        </w:r>
        <w:r w:rsidR="00305743">
          <w:rPr>
            <w:noProof/>
            <w:webHidden/>
          </w:rPr>
          <w:fldChar w:fldCharType="separate"/>
        </w:r>
        <w:r w:rsidR="008F576C">
          <w:rPr>
            <w:noProof/>
            <w:webHidden/>
          </w:rPr>
          <w:t>102</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94" w:history="1">
        <w:r w:rsidR="001D539C" w:rsidRPr="008328D3">
          <w:rPr>
            <w:rStyle w:val="Hipervnculo"/>
            <w:b/>
            <w:noProof/>
          </w:rPr>
          <w:t>Figura 3</w:t>
        </w:r>
        <w:r w:rsidR="001D539C" w:rsidRPr="008328D3">
          <w:rPr>
            <w:rStyle w:val="Hipervnculo"/>
            <w:b/>
            <w:noProof/>
          </w:rPr>
          <w:noBreakHyphen/>
          <w:t xml:space="preserve">17 </w:t>
        </w:r>
        <w:r w:rsidR="001D539C" w:rsidRPr="008328D3">
          <w:rPr>
            <w:rStyle w:val="Hipervnculo"/>
            <w:noProof/>
          </w:rPr>
          <w:t xml:space="preserve">    Diagrama de conexiones nodo sensorial</w:t>
        </w:r>
        <w:r w:rsidR="001D539C">
          <w:rPr>
            <w:noProof/>
            <w:webHidden/>
          </w:rPr>
          <w:tab/>
        </w:r>
        <w:r w:rsidR="00305743">
          <w:rPr>
            <w:noProof/>
            <w:webHidden/>
          </w:rPr>
          <w:fldChar w:fldCharType="begin"/>
        </w:r>
        <w:r w:rsidR="001D539C">
          <w:rPr>
            <w:noProof/>
            <w:webHidden/>
          </w:rPr>
          <w:instrText xml:space="preserve"> PAGEREF _Toc434581194 \h </w:instrText>
        </w:r>
        <w:r w:rsidR="00305743">
          <w:rPr>
            <w:noProof/>
            <w:webHidden/>
          </w:rPr>
        </w:r>
        <w:r w:rsidR="00305743">
          <w:rPr>
            <w:noProof/>
            <w:webHidden/>
          </w:rPr>
          <w:fldChar w:fldCharType="separate"/>
        </w:r>
        <w:r w:rsidR="008F576C">
          <w:rPr>
            <w:noProof/>
            <w:webHidden/>
          </w:rPr>
          <w:t>103</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95" w:history="1">
        <w:r w:rsidR="001D539C" w:rsidRPr="008328D3">
          <w:rPr>
            <w:rStyle w:val="Hipervnculo"/>
            <w:b/>
            <w:noProof/>
          </w:rPr>
          <w:t>Figura 3</w:t>
        </w:r>
        <w:r w:rsidR="001D539C" w:rsidRPr="008328D3">
          <w:rPr>
            <w:rStyle w:val="Hipervnculo"/>
            <w:b/>
            <w:noProof/>
          </w:rPr>
          <w:noBreakHyphen/>
          <w:t>18</w:t>
        </w:r>
        <w:r w:rsidR="001D539C" w:rsidRPr="008328D3">
          <w:rPr>
            <w:rStyle w:val="Hipervnculo"/>
            <w:noProof/>
          </w:rPr>
          <w:t xml:space="preserve">    Dispositivo final nodo sensorial</w:t>
        </w:r>
        <w:r w:rsidR="001D539C">
          <w:rPr>
            <w:noProof/>
            <w:webHidden/>
          </w:rPr>
          <w:tab/>
        </w:r>
        <w:r w:rsidR="00305743">
          <w:rPr>
            <w:noProof/>
            <w:webHidden/>
          </w:rPr>
          <w:fldChar w:fldCharType="begin"/>
        </w:r>
        <w:r w:rsidR="001D539C">
          <w:rPr>
            <w:noProof/>
            <w:webHidden/>
          </w:rPr>
          <w:instrText xml:space="preserve"> PAGEREF _Toc434581195 \h </w:instrText>
        </w:r>
        <w:r w:rsidR="00305743">
          <w:rPr>
            <w:noProof/>
            <w:webHidden/>
          </w:rPr>
        </w:r>
        <w:r w:rsidR="00305743">
          <w:rPr>
            <w:noProof/>
            <w:webHidden/>
          </w:rPr>
          <w:fldChar w:fldCharType="separate"/>
        </w:r>
        <w:r w:rsidR="008F576C">
          <w:rPr>
            <w:noProof/>
            <w:webHidden/>
          </w:rPr>
          <w:t>104</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96" w:history="1">
        <w:r w:rsidR="001D539C" w:rsidRPr="008328D3">
          <w:rPr>
            <w:rStyle w:val="Hipervnculo"/>
            <w:b/>
            <w:noProof/>
          </w:rPr>
          <w:t>Figura 3</w:t>
        </w:r>
        <w:r w:rsidR="001D539C" w:rsidRPr="008328D3">
          <w:rPr>
            <w:rStyle w:val="Hipervnculo"/>
            <w:b/>
            <w:noProof/>
          </w:rPr>
          <w:noBreakHyphen/>
          <w:t>19</w:t>
        </w:r>
        <w:r w:rsidR="001D539C" w:rsidRPr="008328D3">
          <w:rPr>
            <w:rStyle w:val="Hipervnculo"/>
            <w:noProof/>
          </w:rPr>
          <w:t xml:space="preserve">    Nodo Coordinador y PC</w:t>
        </w:r>
        <w:r w:rsidR="001D539C">
          <w:rPr>
            <w:noProof/>
            <w:webHidden/>
          </w:rPr>
          <w:tab/>
        </w:r>
        <w:r w:rsidR="00305743">
          <w:rPr>
            <w:noProof/>
            <w:webHidden/>
          </w:rPr>
          <w:fldChar w:fldCharType="begin"/>
        </w:r>
        <w:r w:rsidR="001D539C">
          <w:rPr>
            <w:noProof/>
            <w:webHidden/>
          </w:rPr>
          <w:instrText xml:space="preserve"> PAGEREF _Toc434581196 \h </w:instrText>
        </w:r>
        <w:r w:rsidR="00305743">
          <w:rPr>
            <w:noProof/>
            <w:webHidden/>
          </w:rPr>
        </w:r>
        <w:r w:rsidR="00305743">
          <w:rPr>
            <w:noProof/>
            <w:webHidden/>
          </w:rPr>
          <w:fldChar w:fldCharType="separate"/>
        </w:r>
        <w:r w:rsidR="008F576C">
          <w:rPr>
            <w:noProof/>
            <w:webHidden/>
          </w:rPr>
          <w:t>104</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97" w:history="1">
        <w:r w:rsidR="001D539C" w:rsidRPr="008328D3">
          <w:rPr>
            <w:rStyle w:val="Hipervnculo"/>
            <w:b/>
            <w:noProof/>
          </w:rPr>
          <w:t>Figura 3</w:t>
        </w:r>
        <w:r w:rsidR="001D539C" w:rsidRPr="008328D3">
          <w:rPr>
            <w:rStyle w:val="Hipervnculo"/>
            <w:b/>
            <w:noProof/>
          </w:rPr>
          <w:noBreakHyphen/>
          <w:t>20</w:t>
        </w:r>
        <w:r w:rsidR="001D539C" w:rsidRPr="008328D3">
          <w:rPr>
            <w:rStyle w:val="Hipervnculo"/>
            <w:noProof/>
          </w:rPr>
          <w:t xml:space="preserve">    Portada de la aplicación en Labview</w:t>
        </w:r>
        <w:r w:rsidR="001D539C">
          <w:rPr>
            <w:noProof/>
            <w:webHidden/>
          </w:rPr>
          <w:tab/>
        </w:r>
        <w:r w:rsidR="00305743">
          <w:rPr>
            <w:noProof/>
            <w:webHidden/>
          </w:rPr>
          <w:fldChar w:fldCharType="begin"/>
        </w:r>
        <w:r w:rsidR="001D539C">
          <w:rPr>
            <w:noProof/>
            <w:webHidden/>
          </w:rPr>
          <w:instrText xml:space="preserve"> PAGEREF _Toc434581197 \h </w:instrText>
        </w:r>
        <w:r w:rsidR="00305743">
          <w:rPr>
            <w:noProof/>
            <w:webHidden/>
          </w:rPr>
        </w:r>
        <w:r w:rsidR="00305743">
          <w:rPr>
            <w:noProof/>
            <w:webHidden/>
          </w:rPr>
          <w:fldChar w:fldCharType="separate"/>
        </w:r>
        <w:r w:rsidR="008F576C">
          <w:rPr>
            <w:noProof/>
            <w:webHidden/>
          </w:rPr>
          <w:t>105</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98" w:history="1">
        <w:r w:rsidR="001D539C" w:rsidRPr="008328D3">
          <w:rPr>
            <w:rStyle w:val="Hipervnculo"/>
            <w:b/>
            <w:noProof/>
          </w:rPr>
          <w:t>Figura 3</w:t>
        </w:r>
        <w:r w:rsidR="001D539C" w:rsidRPr="008328D3">
          <w:rPr>
            <w:rStyle w:val="Hipervnculo"/>
            <w:b/>
            <w:noProof/>
          </w:rPr>
          <w:noBreakHyphen/>
          <w:t>21</w:t>
        </w:r>
        <w:r w:rsidR="001D539C" w:rsidRPr="008328D3">
          <w:rPr>
            <w:rStyle w:val="Hipervnculo"/>
            <w:noProof/>
          </w:rPr>
          <w:t xml:space="preserve">    Escenarios de Pruebas</w:t>
        </w:r>
        <w:r w:rsidR="001D539C">
          <w:rPr>
            <w:noProof/>
            <w:webHidden/>
          </w:rPr>
          <w:tab/>
        </w:r>
        <w:r w:rsidR="00305743">
          <w:rPr>
            <w:noProof/>
            <w:webHidden/>
          </w:rPr>
          <w:fldChar w:fldCharType="begin"/>
        </w:r>
        <w:r w:rsidR="001D539C">
          <w:rPr>
            <w:noProof/>
            <w:webHidden/>
          </w:rPr>
          <w:instrText xml:space="preserve"> PAGEREF _Toc434581198 \h </w:instrText>
        </w:r>
        <w:r w:rsidR="00305743">
          <w:rPr>
            <w:noProof/>
            <w:webHidden/>
          </w:rPr>
        </w:r>
        <w:r w:rsidR="00305743">
          <w:rPr>
            <w:noProof/>
            <w:webHidden/>
          </w:rPr>
          <w:fldChar w:fldCharType="separate"/>
        </w:r>
        <w:r w:rsidR="008F576C">
          <w:rPr>
            <w:noProof/>
            <w:webHidden/>
          </w:rPr>
          <w:t>106</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199" w:history="1">
        <w:r w:rsidR="001D539C" w:rsidRPr="008328D3">
          <w:rPr>
            <w:rStyle w:val="Hipervnculo"/>
            <w:b/>
            <w:noProof/>
          </w:rPr>
          <w:t>Figura 3</w:t>
        </w:r>
        <w:r w:rsidR="001D539C" w:rsidRPr="008328D3">
          <w:rPr>
            <w:rStyle w:val="Hipervnculo"/>
            <w:b/>
            <w:noProof/>
          </w:rPr>
          <w:noBreakHyphen/>
          <w:t>22</w:t>
        </w:r>
        <w:r w:rsidR="001D539C" w:rsidRPr="008328D3">
          <w:rPr>
            <w:rStyle w:val="Hipervnculo"/>
            <w:noProof/>
          </w:rPr>
          <w:t xml:space="preserve">    Ubicación del nodo coordinador en el edificio</w:t>
        </w:r>
        <w:r w:rsidR="001D539C">
          <w:rPr>
            <w:noProof/>
            <w:webHidden/>
          </w:rPr>
          <w:tab/>
        </w:r>
        <w:r w:rsidR="00305743">
          <w:rPr>
            <w:noProof/>
            <w:webHidden/>
          </w:rPr>
          <w:fldChar w:fldCharType="begin"/>
        </w:r>
        <w:r w:rsidR="001D539C">
          <w:rPr>
            <w:noProof/>
            <w:webHidden/>
          </w:rPr>
          <w:instrText xml:space="preserve"> PAGEREF _Toc434581199 \h </w:instrText>
        </w:r>
        <w:r w:rsidR="00305743">
          <w:rPr>
            <w:noProof/>
            <w:webHidden/>
          </w:rPr>
        </w:r>
        <w:r w:rsidR="00305743">
          <w:rPr>
            <w:noProof/>
            <w:webHidden/>
          </w:rPr>
          <w:fldChar w:fldCharType="separate"/>
        </w:r>
        <w:r w:rsidR="008F576C">
          <w:rPr>
            <w:noProof/>
            <w:webHidden/>
          </w:rPr>
          <w:t>106</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200" w:history="1">
        <w:r w:rsidR="001D539C" w:rsidRPr="008328D3">
          <w:rPr>
            <w:rStyle w:val="Hipervnculo"/>
            <w:b/>
            <w:noProof/>
          </w:rPr>
          <w:t>Figura 3</w:t>
        </w:r>
        <w:r w:rsidR="001D539C" w:rsidRPr="008328D3">
          <w:rPr>
            <w:rStyle w:val="Hipervnculo"/>
            <w:b/>
            <w:noProof/>
          </w:rPr>
          <w:noBreakHyphen/>
          <w:t>23</w:t>
        </w:r>
        <w:r w:rsidR="001D539C" w:rsidRPr="008328D3">
          <w:rPr>
            <w:rStyle w:val="Hipervnculo"/>
            <w:noProof/>
          </w:rPr>
          <w:t xml:space="preserve">    Ubicación del nodo sensorial en el tanque 5 de Junio</w:t>
        </w:r>
        <w:r w:rsidR="001D539C">
          <w:rPr>
            <w:noProof/>
            <w:webHidden/>
          </w:rPr>
          <w:tab/>
        </w:r>
        <w:r w:rsidR="00305743">
          <w:rPr>
            <w:noProof/>
            <w:webHidden/>
          </w:rPr>
          <w:fldChar w:fldCharType="begin"/>
        </w:r>
        <w:r w:rsidR="001D539C">
          <w:rPr>
            <w:noProof/>
            <w:webHidden/>
          </w:rPr>
          <w:instrText xml:space="preserve"> PAGEREF _Toc434581200 \h </w:instrText>
        </w:r>
        <w:r w:rsidR="00305743">
          <w:rPr>
            <w:noProof/>
            <w:webHidden/>
          </w:rPr>
        </w:r>
        <w:r w:rsidR="00305743">
          <w:rPr>
            <w:noProof/>
            <w:webHidden/>
          </w:rPr>
          <w:fldChar w:fldCharType="separate"/>
        </w:r>
        <w:r w:rsidR="008F576C">
          <w:rPr>
            <w:noProof/>
            <w:webHidden/>
          </w:rPr>
          <w:t>107</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201" w:history="1">
        <w:r w:rsidR="001D539C" w:rsidRPr="008328D3">
          <w:rPr>
            <w:rStyle w:val="Hipervnculo"/>
            <w:b/>
            <w:noProof/>
          </w:rPr>
          <w:t>Figura 3</w:t>
        </w:r>
        <w:r w:rsidR="001D539C" w:rsidRPr="008328D3">
          <w:rPr>
            <w:rStyle w:val="Hipervnculo"/>
            <w:b/>
            <w:noProof/>
          </w:rPr>
          <w:noBreakHyphen/>
          <w:t>24</w:t>
        </w:r>
        <w:r w:rsidR="001D539C" w:rsidRPr="008328D3">
          <w:rPr>
            <w:rStyle w:val="Hipervnculo"/>
            <w:noProof/>
          </w:rPr>
          <w:t xml:space="preserve">    Ubicación del nodo sensorial en el tanque Santa Elena</w:t>
        </w:r>
        <w:r w:rsidR="001D539C">
          <w:rPr>
            <w:noProof/>
            <w:webHidden/>
          </w:rPr>
          <w:tab/>
        </w:r>
        <w:r w:rsidR="00305743">
          <w:rPr>
            <w:noProof/>
            <w:webHidden/>
          </w:rPr>
          <w:fldChar w:fldCharType="begin"/>
        </w:r>
        <w:r w:rsidR="001D539C">
          <w:rPr>
            <w:noProof/>
            <w:webHidden/>
          </w:rPr>
          <w:instrText xml:space="preserve"> PAGEREF _Toc434581201 \h </w:instrText>
        </w:r>
        <w:r w:rsidR="00305743">
          <w:rPr>
            <w:noProof/>
            <w:webHidden/>
          </w:rPr>
        </w:r>
        <w:r w:rsidR="00305743">
          <w:rPr>
            <w:noProof/>
            <w:webHidden/>
          </w:rPr>
          <w:fldChar w:fldCharType="separate"/>
        </w:r>
        <w:r w:rsidR="008F576C">
          <w:rPr>
            <w:noProof/>
            <w:webHidden/>
          </w:rPr>
          <w:t>107</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202" w:history="1">
        <w:r w:rsidR="001D539C" w:rsidRPr="008328D3">
          <w:rPr>
            <w:rStyle w:val="Hipervnculo"/>
            <w:b/>
            <w:noProof/>
          </w:rPr>
          <w:t>Figura 3</w:t>
        </w:r>
        <w:r w:rsidR="001D539C" w:rsidRPr="008328D3">
          <w:rPr>
            <w:rStyle w:val="Hipervnculo"/>
            <w:b/>
            <w:noProof/>
          </w:rPr>
          <w:noBreakHyphen/>
          <w:t xml:space="preserve">25 </w:t>
        </w:r>
        <w:r w:rsidR="001D539C" w:rsidRPr="008328D3">
          <w:rPr>
            <w:rStyle w:val="Hipervnculo"/>
            <w:noProof/>
          </w:rPr>
          <w:t xml:space="preserve">   Datos de calidad de agua del año 2014</w:t>
        </w:r>
        <w:r w:rsidR="001D539C">
          <w:rPr>
            <w:noProof/>
            <w:webHidden/>
          </w:rPr>
          <w:tab/>
        </w:r>
        <w:r w:rsidR="00305743">
          <w:rPr>
            <w:noProof/>
            <w:webHidden/>
          </w:rPr>
          <w:fldChar w:fldCharType="begin"/>
        </w:r>
        <w:r w:rsidR="001D539C">
          <w:rPr>
            <w:noProof/>
            <w:webHidden/>
          </w:rPr>
          <w:instrText xml:space="preserve"> PAGEREF _Toc434581202 \h </w:instrText>
        </w:r>
        <w:r w:rsidR="00305743">
          <w:rPr>
            <w:noProof/>
            <w:webHidden/>
          </w:rPr>
        </w:r>
        <w:r w:rsidR="00305743">
          <w:rPr>
            <w:noProof/>
            <w:webHidden/>
          </w:rPr>
          <w:fldChar w:fldCharType="separate"/>
        </w:r>
        <w:r w:rsidR="008F576C">
          <w:rPr>
            <w:noProof/>
            <w:webHidden/>
          </w:rPr>
          <w:t>108</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203" w:history="1">
        <w:r w:rsidR="001D539C" w:rsidRPr="008328D3">
          <w:rPr>
            <w:rStyle w:val="Hipervnculo"/>
            <w:b/>
            <w:noProof/>
          </w:rPr>
          <w:t>Figura 3</w:t>
        </w:r>
        <w:r w:rsidR="001D539C" w:rsidRPr="008328D3">
          <w:rPr>
            <w:rStyle w:val="Hipervnculo"/>
            <w:b/>
            <w:noProof/>
          </w:rPr>
          <w:noBreakHyphen/>
          <w:t>26</w:t>
        </w:r>
        <w:r w:rsidR="001D539C" w:rsidRPr="008328D3">
          <w:rPr>
            <w:rStyle w:val="Hipervnculo"/>
            <w:noProof/>
          </w:rPr>
          <w:t xml:space="preserve">    Datos de calidad de agua del año 2014</w:t>
        </w:r>
        <w:r w:rsidR="001D539C">
          <w:rPr>
            <w:noProof/>
            <w:webHidden/>
          </w:rPr>
          <w:tab/>
        </w:r>
        <w:r w:rsidR="00305743">
          <w:rPr>
            <w:noProof/>
            <w:webHidden/>
          </w:rPr>
          <w:fldChar w:fldCharType="begin"/>
        </w:r>
        <w:r w:rsidR="001D539C">
          <w:rPr>
            <w:noProof/>
            <w:webHidden/>
          </w:rPr>
          <w:instrText xml:space="preserve"> PAGEREF _Toc434581203 \h </w:instrText>
        </w:r>
        <w:r w:rsidR="00305743">
          <w:rPr>
            <w:noProof/>
            <w:webHidden/>
          </w:rPr>
        </w:r>
        <w:r w:rsidR="00305743">
          <w:rPr>
            <w:noProof/>
            <w:webHidden/>
          </w:rPr>
          <w:fldChar w:fldCharType="separate"/>
        </w:r>
        <w:r w:rsidR="008F576C">
          <w:rPr>
            <w:noProof/>
            <w:webHidden/>
          </w:rPr>
          <w:t>109</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204" w:history="1">
        <w:r w:rsidR="001D539C" w:rsidRPr="008328D3">
          <w:rPr>
            <w:rStyle w:val="Hipervnculo"/>
            <w:b/>
            <w:noProof/>
          </w:rPr>
          <w:t>Figura 3</w:t>
        </w:r>
        <w:r w:rsidR="001D539C" w:rsidRPr="008328D3">
          <w:rPr>
            <w:rStyle w:val="Hipervnculo"/>
            <w:b/>
            <w:noProof/>
          </w:rPr>
          <w:noBreakHyphen/>
          <w:t>27</w:t>
        </w:r>
        <w:r w:rsidR="001D539C" w:rsidRPr="008328D3">
          <w:rPr>
            <w:rStyle w:val="Hipervnculo"/>
            <w:noProof/>
          </w:rPr>
          <w:t xml:space="preserve">    Resultados en el punto 1 de la medición de PH</w:t>
        </w:r>
        <w:r w:rsidR="001D539C">
          <w:rPr>
            <w:noProof/>
            <w:webHidden/>
          </w:rPr>
          <w:tab/>
        </w:r>
        <w:r w:rsidR="00305743">
          <w:rPr>
            <w:noProof/>
            <w:webHidden/>
          </w:rPr>
          <w:fldChar w:fldCharType="begin"/>
        </w:r>
        <w:r w:rsidR="001D539C">
          <w:rPr>
            <w:noProof/>
            <w:webHidden/>
          </w:rPr>
          <w:instrText xml:space="preserve"> PAGEREF _Toc434581204 \h </w:instrText>
        </w:r>
        <w:r w:rsidR="00305743">
          <w:rPr>
            <w:noProof/>
            <w:webHidden/>
          </w:rPr>
        </w:r>
        <w:r w:rsidR="00305743">
          <w:rPr>
            <w:noProof/>
            <w:webHidden/>
          </w:rPr>
          <w:fldChar w:fldCharType="separate"/>
        </w:r>
        <w:r w:rsidR="008F576C">
          <w:rPr>
            <w:noProof/>
            <w:webHidden/>
          </w:rPr>
          <w:t>111</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205" w:history="1">
        <w:r w:rsidR="001D539C" w:rsidRPr="008328D3">
          <w:rPr>
            <w:rStyle w:val="Hipervnculo"/>
            <w:b/>
            <w:noProof/>
          </w:rPr>
          <w:t>Figura 3</w:t>
        </w:r>
        <w:r w:rsidR="001D539C" w:rsidRPr="008328D3">
          <w:rPr>
            <w:rStyle w:val="Hipervnculo"/>
            <w:b/>
            <w:noProof/>
          </w:rPr>
          <w:noBreakHyphen/>
          <w:t>28</w:t>
        </w:r>
        <w:r w:rsidR="001D539C" w:rsidRPr="008328D3">
          <w:rPr>
            <w:rStyle w:val="Hipervnculo"/>
            <w:noProof/>
          </w:rPr>
          <w:t xml:space="preserve">    Resultados en el punto 2 de la medición de PH</w:t>
        </w:r>
        <w:r w:rsidR="001D539C">
          <w:rPr>
            <w:noProof/>
            <w:webHidden/>
          </w:rPr>
          <w:tab/>
        </w:r>
        <w:r w:rsidR="00305743">
          <w:rPr>
            <w:noProof/>
            <w:webHidden/>
          </w:rPr>
          <w:fldChar w:fldCharType="begin"/>
        </w:r>
        <w:r w:rsidR="001D539C">
          <w:rPr>
            <w:noProof/>
            <w:webHidden/>
          </w:rPr>
          <w:instrText xml:space="preserve"> PAGEREF _Toc434581205 \h </w:instrText>
        </w:r>
        <w:r w:rsidR="00305743">
          <w:rPr>
            <w:noProof/>
            <w:webHidden/>
          </w:rPr>
        </w:r>
        <w:r w:rsidR="00305743">
          <w:rPr>
            <w:noProof/>
            <w:webHidden/>
          </w:rPr>
          <w:fldChar w:fldCharType="separate"/>
        </w:r>
        <w:r w:rsidR="008F576C">
          <w:rPr>
            <w:noProof/>
            <w:webHidden/>
          </w:rPr>
          <w:t>111</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206" w:history="1">
        <w:r w:rsidR="001D539C" w:rsidRPr="008328D3">
          <w:rPr>
            <w:rStyle w:val="Hipervnculo"/>
            <w:b/>
            <w:noProof/>
          </w:rPr>
          <w:t>Figura 3</w:t>
        </w:r>
        <w:r w:rsidR="001D539C" w:rsidRPr="008328D3">
          <w:rPr>
            <w:rStyle w:val="Hipervnculo"/>
            <w:b/>
            <w:noProof/>
          </w:rPr>
          <w:noBreakHyphen/>
          <w:t>29</w:t>
        </w:r>
        <w:r w:rsidR="001D539C" w:rsidRPr="008328D3">
          <w:rPr>
            <w:rStyle w:val="Hipervnculo"/>
            <w:noProof/>
          </w:rPr>
          <w:t xml:space="preserve">    Resultados en el punto 1 de la medición de ORP</w:t>
        </w:r>
        <w:r w:rsidR="001D539C">
          <w:rPr>
            <w:noProof/>
            <w:webHidden/>
          </w:rPr>
          <w:tab/>
        </w:r>
        <w:r w:rsidR="00305743">
          <w:rPr>
            <w:noProof/>
            <w:webHidden/>
          </w:rPr>
          <w:fldChar w:fldCharType="begin"/>
        </w:r>
        <w:r w:rsidR="001D539C">
          <w:rPr>
            <w:noProof/>
            <w:webHidden/>
          </w:rPr>
          <w:instrText xml:space="preserve"> PAGEREF _Toc434581206 \h </w:instrText>
        </w:r>
        <w:r w:rsidR="00305743">
          <w:rPr>
            <w:noProof/>
            <w:webHidden/>
          </w:rPr>
        </w:r>
        <w:r w:rsidR="00305743">
          <w:rPr>
            <w:noProof/>
            <w:webHidden/>
          </w:rPr>
          <w:fldChar w:fldCharType="separate"/>
        </w:r>
        <w:r w:rsidR="008F576C">
          <w:rPr>
            <w:noProof/>
            <w:webHidden/>
          </w:rPr>
          <w:t>112</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207" w:history="1">
        <w:r w:rsidR="001D539C" w:rsidRPr="008328D3">
          <w:rPr>
            <w:rStyle w:val="Hipervnculo"/>
            <w:b/>
            <w:noProof/>
          </w:rPr>
          <w:t>Figura 3</w:t>
        </w:r>
        <w:r w:rsidR="001D539C" w:rsidRPr="008328D3">
          <w:rPr>
            <w:rStyle w:val="Hipervnculo"/>
            <w:b/>
            <w:noProof/>
          </w:rPr>
          <w:noBreakHyphen/>
          <w:t>30</w:t>
        </w:r>
        <w:r w:rsidR="001D539C" w:rsidRPr="008328D3">
          <w:rPr>
            <w:rStyle w:val="Hipervnculo"/>
            <w:noProof/>
          </w:rPr>
          <w:t xml:space="preserve">    Resultados en el punto 2 de la medición de ORP</w:t>
        </w:r>
        <w:r w:rsidR="001D539C">
          <w:rPr>
            <w:noProof/>
            <w:webHidden/>
          </w:rPr>
          <w:tab/>
        </w:r>
        <w:r w:rsidR="00305743">
          <w:rPr>
            <w:noProof/>
            <w:webHidden/>
          </w:rPr>
          <w:fldChar w:fldCharType="begin"/>
        </w:r>
        <w:r w:rsidR="001D539C">
          <w:rPr>
            <w:noProof/>
            <w:webHidden/>
          </w:rPr>
          <w:instrText xml:space="preserve"> PAGEREF _Toc434581207 \h </w:instrText>
        </w:r>
        <w:r w:rsidR="00305743">
          <w:rPr>
            <w:noProof/>
            <w:webHidden/>
          </w:rPr>
        </w:r>
        <w:r w:rsidR="00305743">
          <w:rPr>
            <w:noProof/>
            <w:webHidden/>
          </w:rPr>
          <w:fldChar w:fldCharType="separate"/>
        </w:r>
        <w:r w:rsidR="008F576C">
          <w:rPr>
            <w:noProof/>
            <w:webHidden/>
          </w:rPr>
          <w:t>112</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208" w:history="1">
        <w:r w:rsidR="001D539C" w:rsidRPr="008328D3">
          <w:rPr>
            <w:rStyle w:val="Hipervnculo"/>
            <w:b/>
            <w:noProof/>
          </w:rPr>
          <w:t>Figura 3</w:t>
        </w:r>
        <w:r w:rsidR="001D539C" w:rsidRPr="008328D3">
          <w:rPr>
            <w:rStyle w:val="Hipervnculo"/>
            <w:b/>
            <w:noProof/>
          </w:rPr>
          <w:noBreakHyphen/>
          <w:t>31</w:t>
        </w:r>
        <w:r w:rsidR="001D539C" w:rsidRPr="008328D3">
          <w:rPr>
            <w:rStyle w:val="Hipervnculo"/>
            <w:noProof/>
          </w:rPr>
          <w:t xml:space="preserve">    Resultados en el punto 1 de la medición de DO</w:t>
        </w:r>
        <w:r w:rsidR="001D539C">
          <w:rPr>
            <w:noProof/>
            <w:webHidden/>
          </w:rPr>
          <w:tab/>
        </w:r>
        <w:r w:rsidR="00305743">
          <w:rPr>
            <w:noProof/>
            <w:webHidden/>
          </w:rPr>
          <w:fldChar w:fldCharType="begin"/>
        </w:r>
        <w:r w:rsidR="001D539C">
          <w:rPr>
            <w:noProof/>
            <w:webHidden/>
          </w:rPr>
          <w:instrText xml:space="preserve"> PAGEREF _Toc434581208 \h </w:instrText>
        </w:r>
        <w:r w:rsidR="00305743">
          <w:rPr>
            <w:noProof/>
            <w:webHidden/>
          </w:rPr>
        </w:r>
        <w:r w:rsidR="00305743">
          <w:rPr>
            <w:noProof/>
            <w:webHidden/>
          </w:rPr>
          <w:fldChar w:fldCharType="separate"/>
        </w:r>
        <w:r w:rsidR="008F576C">
          <w:rPr>
            <w:noProof/>
            <w:webHidden/>
          </w:rPr>
          <w:t>113</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209" w:history="1">
        <w:r w:rsidR="001D539C" w:rsidRPr="008328D3">
          <w:rPr>
            <w:rStyle w:val="Hipervnculo"/>
            <w:b/>
            <w:noProof/>
          </w:rPr>
          <w:t>Figura 3</w:t>
        </w:r>
        <w:r w:rsidR="001D539C" w:rsidRPr="008328D3">
          <w:rPr>
            <w:rStyle w:val="Hipervnculo"/>
            <w:b/>
            <w:noProof/>
          </w:rPr>
          <w:noBreakHyphen/>
          <w:t>32</w:t>
        </w:r>
        <w:r w:rsidR="001D539C" w:rsidRPr="008328D3">
          <w:rPr>
            <w:rStyle w:val="Hipervnculo"/>
            <w:noProof/>
          </w:rPr>
          <w:t xml:space="preserve">    Resultados en el punto 2 de la medición de DO</w:t>
        </w:r>
        <w:r w:rsidR="001D539C">
          <w:rPr>
            <w:noProof/>
            <w:webHidden/>
          </w:rPr>
          <w:tab/>
        </w:r>
        <w:r w:rsidR="00305743">
          <w:rPr>
            <w:noProof/>
            <w:webHidden/>
          </w:rPr>
          <w:fldChar w:fldCharType="begin"/>
        </w:r>
        <w:r w:rsidR="001D539C">
          <w:rPr>
            <w:noProof/>
            <w:webHidden/>
          </w:rPr>
          <w:instrText xml:space="preserve"> PAGEREF _Toc434581209 \h </w:instrText>
        </w:r>
        <w:r w:rsidR="00305743">
          <w:rPr>
            <w:noProof/>
            <w:webHidden/>
          </w:rPr>
        </w:r>
        <w:r w:rsidR="00305743">
          <w:rPr>
            <w:noProof/>
            <w:webHidden/>
          </w:rPr>
          <w:fldChar w:fldCharType="separate"/>
        </w:r>
        <w:r w:rsidR="008F576C">
          <w:rPr>
            <w:noProof/>
            <w:webHidden/>
          </w:rPr>
          <w:t>113</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210" w:history="1">
        <w:r w:rsidR="001D539C" w:rsidRPr="008328D3">
          <w:rPr>
            <w:rStyle w:val="Hipervnculo"/>
            <w:b/>
            <w:noProof/>
          </w:rPr>
          <w:t>Figura 3</w:t>
        </w:r>
        <w:r w:rsidR="001D539C" w:rsidRPr="008328D3">
          <w:rPr>
            <w:rStyle w:val="Hipervnculo"/>
            <w:b/>
            <w:noProof/>
          </w:rPr>
          <w:noBreakHyphen/>
          <w:t>33</w:t>
        </w:r>
        <w:r w:rsidR="001D539C" w:rsidRPr="008328D3">
          <w:rPr>
            <w:rStyle w:val="Hipervnculo"/>
            <w:noProof/>
          </w:rPr>
          <w:t xml:space="preserve">    Resultados en el punto 1 de la medición de EC</w:t>
        </w:r>
        <w:r w:rsidR="001D539C">
          <w:rPr>
            <w:noProof/>
            <w:webHidden/>
          </w:rPr>
          <w:tab/>
        </w:r>
        <w:r w:rsidR="00305743">
          <w:rPr>
            <w:noProof/>
            <w:webHidden/>
          </w:rPr>
          <w:fldChar w:fldCharType="begin"/>
        </w:r>
        <w:r w:rsidR="001D539C">
          <w:rPr>
            <w:noProof/>
            <w:webHidden/>
          </w:rPr>
          <w:instrText xml:space="preserve"> PAGEREF _Toc434581210 \h </w:instrText>
        </w:r>
        <w:r w:rsidR="00305743">
          <w:rPr>
            <w:noProof/>
            <w:webHidden/>
          </w:rPr>
        </w:r>
        <w:r w:rsidR="00305743">
          <w:rPr>
            <w:noProof/>
            <w:webHidden/>
          </w:rPr>
          <w:fldChar w:fldCharType="separate"/>
        </w:r>
        <w:r w:rsidR="008F576C">
          <w:rPr>
            <w:noProof/>
            <w:webHidden/>
          </w:rPr>
          <w:t>114</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211" w:history="1">
        <w:r w:rsidR="001D539C" w:rsidRPr="008328D3">
          <w:rPr>
            <w:rStyle w:val="Hipervnculo"/>
            <w:b/>
            <w:noProof/>
          </w:rPr>
          <w:t>Figura 3</w:t>
        </w:r>
        <w:r w:rsidR="001D539C" w:rsidRPr="008328D3">
          <w:rPr>
            <w:rStyle w:val="Hipervnculo"/>
            <w:b/>
            <w:noProof/>
          </w:rPr>
          <w:noBreakHyphen/>
          <w:t>34</w:t>
        </w:r>
        <w:r w:rsidR="001D539C" w:rsidRPr="008328D3">
          <w:rPr>
            <w:rStyle w:val="Hipervnculo"/>
            <w:noProof/>
          </w:rPr>
          <w:t xml:space="preserve">    Resultados en el punto 2 de la medición de EC</w:t>
        </w:r>
        <w:r w:rsidR="001D539C">
          <w:rPr>
            <w:noProof/>
            <w:webHidden/>
          </w:rPr>
          <w:tab/>
        </w:r>
        <w:r w:rsidR="00305743">
          <w:rPr>
            <w:noProof/>
            <w:webHidden/>
          </w:rPr>
          <w:fldChar w:fldCharType="begin"/>
        </w:r>
        <w:r w:rsidR="001D539C">
          <w:rPr>
            <w:noProof/>
            <w:webHidden/>
          </w:rPr>
          <w:instrText xml:space="preserve"> PAGEREF _Toc434581211 \h </w:instrText>
        </w:r>
        <w:r w:rsidR="00305743">
          <w:rPr>
            <w:noProof/>
            <w:webHidden/>
          </w:rPr>
        </w:r>
        <w:r w:rsidR="00305743">
          <w:rPr>
            <w:noProof/>
            <w:webHidden/>
          </w:rPr>
          <w:fldChar w:fldCharType="separate"/>
        </w:r>
        <w:r w:rsidR="008F576C">
          <w:rPr>
            <w:noProof/>
            <w:webHidden/>
          </w:rPr>
          <w:t>114</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212" w:history="1">
        <w:r w:rsidR="001D539C" w:rsidRPr="008328D3">
          <w:rPr>
            <w:rStyle w:val="Hipervnculo"/>
            <w:b/>
            <w:noProof/>
          </w:rPr>
          <w:t>Figura 3</w:t>
        </w:r>
        <w:r w:rsidR="001D539C" w:rsidRPr="008328D3">
          <w:rPr>
            <w:rStyle w:val="Hipervnculo"/>
            <w:b/>
            <w:noProof/>
          </w:rPr>
          <w:noBreakHyphen/>
          <w:t>35</w:t>
        </w:r>
        <w:r w:rsidR="001D539C" w:rsidRPr="008328D3">
          <w:rPr>
            <w:rStyle w:val="Hipervnculo"/>
            <w:noProof/>
          </w:rPr>
          <w:t xml:space="preserve">    Resultados en el punto 1 de la medición de TDS</w:t>
        </w:r>
        <w:r w:rsidR="001D539C">
          <w:rPr>
            <w:noProof/>
            <w:webHidden/>
          </w:rPr>
          <w:tab/>
        </w:r>
        <w:r w:rsidR="00305743">
          <w:rPr>
            <w:noProof/>
            <w:webHidden/>
          </w:rPr>
          <w:fldChar w:fldCharType="begin"/>
        </w:r>
        <w:r w:rsidR="001D539C">
          <w:rPr>
            <w:noProof/>
            <w:webHidden/>
          </w:rPr>
          <w:instrText xml:space="preserve"> PAGEREF _Toc434581212 \h </w:instrText>
        </w:r>
        <w:r w:rsidR="00305743">
          <w:rPr>
            <w:noProof/>
            <w:webHidden/>
          </w:rPr>
        </w:r>
        <w:r w:rsidR="00305743">
          <w:rPr>
            <w:noProof/>
            <w:webHidden/>
          </w:rPr>
          <w:fldChar w:fldCharType="separate"/>
        </w:r>
        <w:r w:rsidR="008F576C">
          <w:rPr>
            <w:noProof/>
            <w:webHidden/>
          </w:rPr>
          <w:t>115</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213" w:history="1">
        <w:r w:rsidR="001D539C" w:rsidRPr="008328D3">
          <w:rPr>
            <w:rStyle w:val="Hipervnculo"/>
            <w:b/>
            <w:noProof/>
          </w:rPr>
          <w:t>Figura 3</w:t>
        </w:r>
        <w:r w:rsidR="001D539C" w:rsidRPr="008328D3">
          <w:rPr>
            <w:rStyle w:val="Hipervnculo"/>
            <w:b/>
            <w:noProof/>
          </w:rPr>
          <w:noBreakHyphen/>
          <w:t>36</w:t>
        </w:r>
        <w:r w:rsidR="001D539C" w:rsidRPr="008328D3">
          <w:rPr>
            <w:rStyle w:val="Hipervnculo"/>
            <w:noProof/>
          </w:rPr>
          <w:t xml:space="preserve">    Resultados en el punto 2 de la medición de TDS</w:t>
        </w:r>
        <w:r w:rsidR="001D539C">
          <w:rPr>
            <w:noProof/>
            <w:webHidden/>
          </w:rPr>
          <w:tab/>
        </w:r>
        <w:r w:rsidR="00305743">
          <w:rPr>
            <w:noProof/>
            <w:webHidden/>
          </w:rPr>
          <w:fldChar w:fldCharType="begin"/>
        </w:r>
        <w:r w:rsidR="001D539C">
          <w:rPr>
            <w:noProof/>
            <w:webHidden/>
          </w:rPr>
          <w:instrText xml:space="preserve"> PAGEREF _Toc434581213 \h </w:instrText>
        </w:r>
        <w:r w:rsidR="00305743">
          <w:rPr>
            <w:noProof/>
            <w:webHidden/>
          </w:rPr>
        </w:r>
        <w:r w:rsidR="00305743">
          <w:rPr>
            <w:noProof/>
            <w:webHidden/>
          </w:rPr>
          <w:fldChar w:fldCharType="separate"/>
        </w:r>
        <w:r w:rsidR="008F576C">
          <w:rPr>
            <w:noProof/>
            <w:webHidden/>
          </w:rPr>
          <w:t>115</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214" w:history="1">
        <w:r w:rsidR="001D539C" w:rsidRPr="008328D3">
          <w:rPr>
            <w:rStyle w:val="Hipervnculo"/>
            <w:b/>
            <w:noProof/>
          </w:rPr>
          <w:t>Figura 3</w:t>
        </w:r>
        <w:r w:rsidR="001D539C" w:rsidRPr="008328D3">
          <w:rPr>
            <w:rStyle w:val="Hipervnculo"/>
            <w:b/>
            <w:noProof/>
          </w:rPr>
          <w:noBreakHyphen/>
          <w:t>37</w:t>
        </w:r>
        <w:r w:rsidR="001D539C" w:rsidRPr="008328D3">
          <w:rPr>
            <w:rStyle w:val="Hipervnculo"/>
            <w:noProof/>
          </w:rPr>
          <w:t xml:space="preserve">    Resultados en el punto 1 de la medición de salinidad</w:t>
        </w:r>
        <w:r w:rsidR="001D539C">
          <w:rPr>
            <w:noProof/>
            <w:webHidden/>
          </w:rPr>
          <w:tab/>
        </w:r>
        <w:r w:rsidR="00305743">
          <w:rPr>
            <w:noProof/>
            <w:webHidden/>
          </w:rPr>
          <w:fldChar w:fldCharType="begin"/>
        </w:r>
        <w:r w:rsidR="001D539C">
          <w:rPr>
            <w:noProof/>
            <w:webHidden/>
          </w:rPr>
          <w:instrText xml:space="preserve"> PAGEREF _Toc434581214 \h </w:instrText>
        </w:r>
        <w:r w:rsidR="00305743">
          <w:rPr>
            <w:noProof/>
            <w:webHidden/>
          </w:rPr>
        </w:r>
        <w:r w:rsidR="00305743">
          <w:rPr>
            <w:noProof/>
            <w:webHidden/>
          </w:rPr>
          <w:fldChar w:fldCharType="separate"/>
        </w:r>
        <w:r w:rsidR="008F576C">
          <w:rPr>
            <w:noProof/>
            <w:webHidden/>
          </w:rPr>
          <w:t>116</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215" w:history="1">
        <w:r w:rsidR="001D539C" w:rsidRPr="008328D3">
          <w:rPr>
            <w:rStyle w:val="Hipervnculo"/>
            <w:b/>
            <w:noProof/>
          </w:rPr>
          <w:t>Figura 3</w:t>
        </w:r>
        <w:r w:rsidR="001D539C" w:rsidRPr="008328D3">
          <w:rPr>
            <w:rStyle w:val="Hipervnculo"/>
            <w:b/>
            <w:noProof/>
          </w:rPr>
          <w:noBreakHyphen/>
          <w:t>38</w:t>
        </w:r>
        <w:r w:rsidR="001D539C" w:rsidRPr="008328D3">
          <w:rPr>
            <w:rStyle w:val="Hipervnculo"/>
            <w:noProof/>
          </w:rPr>
          <w:t xml:space="preserve">    Resultados en el punto 2 de la medición de salinidad</w:t>
        </w:r>
        <w:r w:rsidR="001D539C">
          <w:rPr>
            <w:noProof/>
            <w:webHidden/>
          </w:rPr>
          <w:tab/>
        </w:r>
        <w:r w:rsidR="00305743">
          <w:rPr>
            <w:noProof/>
            <w:webHidden/>
          </w:rPr>
          <w:fldChar w:fldCharType="begin"/>
        </w:r>
        <w:r w:rsidR="001D539C">
          <w:rPr>
            <w:noProof/>
            <w:webHidden/>
          </w:rPr>
          <w:instrText xml:space="preserve"> PAGEREF _Toc434581215 \h </w:instrText>
        </w:r>
        <w:r w:rsidR="00305743">
          <w:rPr>
            <w:noProof/>
            <w:webHidden/>
          </w:rPr>
        </w:r>
        <w:r w:rsidR="00305743">
          <w:rPr>
            <w:noProof/>
            <w:webHidden/>
          </w:rPr>
          <w:fldChar w:fldCharType="separate"/>
        </w:r>
        <w:r w:rsidR="008F576C">
          <w:rPr>
            <w:noProof/>
            <w:webHidden/>
          </w:rPr>
          <w:t>116</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216" w:history="1">
        <w:r w:rsidR="001D539C" w:rsidRPr="008328D3">
          <w:rPr>
            <w:rStyle w:val="Hipervnculo"/>
            <w:b/>
            <w:noProof/>
          </w:rPr>
          <w:t>Figura 3</w:t>
        </w:r>
        <w:r w:rsidR="001D539C" w:rsidRPr="008328D3">
          <w:rPr>
            <w:rStyle w:val="Hipervnculo"/>
            <w:b/>
            <w:noProof/>
          </w:rPr>
          <w:noBreakHyphen/>
          <w:t>39</w:t>
        </w:r>
        <w:r w:rsidR="001D539C" w:rsidRPr="008328D3">
          <w:rPr>
            <w:rStyle w:val="Hipervnculo"/>
            <w:noProof/>
          </w:rPr>
          <w:t xml:space="preserve">    Portada de ingreso a la aplicación</w:t>
        </w:r>
        <w:r w:rsidR="001D539C">
          <w:rPr>
            <w:noProof/>
            <w:webHidden/>
          </w:rPr>
          <w:tab/>
        </w:r>
        <w:r w:rsidR="00305743">
          <w:rPr>
            <w:noProof/>
            <w:webHidden/>
          </w:rPr>
          <w:fldChar w:fldCharType="begin"/>
        </w:r>
        <w:r w:rsidR="001D539C">
          <w:rPr>
            <w:noProof/>
            <w:webHidden/>
          </w:rPr>
          <w:instrText xml:space="preserve"> PAGEREF _Toc434581216 \h </w:instrText>
        </w:r>
        <w:r w:rsidR="00305743">
          <w:rPr>
            <w:noProof/>
            <w:webHidden/>
          </w:rPr>
        </w:r>
        <w:r w:rsidR="00305743">
          <w:rPr>
            <w:noProof/>
            <w:webHidden/>
          </w:rPr>
          <w:fldChar w:fldCharType="separate"/>
        </w:r>
        <w:r w:rsidR="008F576C">
          <w:rPr>
            <w:noProof/>
            <w:webHidden/>
          </w:rPr>
          <w:t>120</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217" w:history="1">
        <w:r w:rsidR="001D539C" w:rsidRPr="008328D3">
          <w:rPr>
            <w:rStyle w:val="Hipervnculo"/>
            <w:b/>
            <w:noProof/>
          </w:rPr>
          <w:t>Figura 3</w:t>
        </w:r>
        <w:r w:rsidR="001D539C" w:rsidRPr="008328D3">
          <w:rPr>
            <w:rStyle w:val="Hipervnculo"/>
            <w:b/>
            <w:noProof/>
          </w:rPr>
          <w:noBreakHyphen/>
          <w:t>40</w:t>
        </w:r>
        <w:r w:rsidR="001D539C" w:rsidRPr="008328D3">
          <w:rPr>
            <w:rStyle w:val="Hipervnculo"/>
            <w:noProof/>
          </w:rPr>
          <w:t xml:space="preserve">    Interfaz de monitoreo de calidad de agua</w:t>
        </w:r>
        <w:r w:rsidR="001D539C">
          <w:rPr>
            <w:noProof/>
            <w:webHidden/>
          </w:rPr>
          <w:tab/>
        </w:r>
        <w:r w:rsidR="00305743">
          <w:rPr>
            <w:noProof/>
            <w:webHidden/>
          </w:rPr>
          <w:fldChar w:fldCharType="begin"/>
        </w:r>
        <w:r w:rsidR="001D539C">
          <w:rPr>
            <w:noProof/>
            <w:webHidden/>
          </w:rPr>
          <w:instrText xml:space="preserve"> PAGEREF _Toc434581217 \h </w:instrText>
        </w:r>
        <w:r w:rsidR="00305743">
          <w:rPr>
            <w:noProof/>
            <w:webHidden/>
          </w:rPr>
        </w:r>
        <w:r w:rsidR="00305743">
          <w:rPr>
            <w:noProof/>
            <w:webHidden/>
          </w:rPr>
          <w:fldChar w:fldCharType="separate"/>
        </w:r>
        <w:r w:rsidR="008F576C">
          <w:rPr>
            <w:noProof/>
            <w:webHidden/>
          </w:rPr>
          <w:t>121</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218" w:history="1">
        <w:r w:rsidR="001D539C" w:rsidRPr="008328D3">
          <w:rPr>
            <w:rStyle w:val="Hipervnculo"/>
            <w:b/>
            <w:noProof/>
          </w:rPr>
          <w:t>Figura 3</w:t>
        </w:r>
        <w:r w:rsidR="001D539C" w:rsidRPr="008328D3">
          <w:rPr>
            <w:rStyle w:val="Hipervnculo"/>
            <w:b/>
            <w:noProof/>
          </w:rPr>
          <w:noBreakHyphen/>
          <w:t>41</w:t>
        </w:r>
        <w:r w:rsidR="001D539C" w:rsidRPr="008328D3">
          <w:rPr>
            <w:rStyle w:val="Hipervnculo"/>
            <w:noProof/>
          </w:rPr>
          <w:t xml:space="preserve">    Información del puerto y voltaje</w:t>
        </w:r>
        <w:r w:rsidR="001D539C">
          <w:rPr>
            <w:noProof/>
            <w:webHidden/>
          </w:rPr>
          <w:tab/>
        </w:r>
        <w:r w:rsidR="00305743">
          <w:rPr>
            <w:noProof/>
            <w:webHidden/>
          </w:rPr>
          <w:fldChar w:fldCharType="begin"/>
        </w:r>
        <w:r w:rsidR="001D539C">
          <w:rPr>
            <w:noProof/>
            <w:webHidden/>
          </w:rPr>
          <w:instrText xml:space="preserve"> PAGEREF _Toc434581218 \h </w:instrText>
        </w:r>
        <w:r w:rsidR="00305743">
          <w:rPr>
            <w:noProof/>
            <w:webHidden/>
          </w:rPr>
        </w:r>
        <w:r w:rsidR="00305743">
          <w:rPr>
            <w:noProof/>
            <w:webHidden/>
          </w:rPr>
          <w:fldChar w:fldCharType="separate"/>
        </w:r>
        <w:r w:rsidR="008F576C">
          <w:rPr>
            <w:noProof/>
            <w:webHidden/>
          </w:rPr>
          <w:t>121</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219" w:history="1">
        <w:r w:rsidR="001D539C" w:rsidRPr="008328D3">
          <w:rPr>
            <w:rStyle w:val="Hipervnculo"/>
            <w:b/>
            <w:noProof/>
          </w:rPr>
          <w:t>Figura 3</w:t>
        </w:r>
        <w:r w:rsidR="001D539C" w:rsidRPr="008328D3">
          <w:rPr>
            <w:rStyle w:val="Hipervnculo"/>
            <w:b/>
            <w:noProof/>
          </w:rPr>
          <w:noBreakHyphen/>
          <w:t>42</w:t>
        </w:r>
        <w:r w:rsidR="001D539C" w:rsidRPr="008328D3">
          <w:rPr>
            <w:rStyle w:val="Hipervnculo"/>
            <w:noProof/>
          </w:rPr>
          <w:t xml:space="preserve">    Tablas de obtención de datos</w:t>
        </w:r>
        <w:r w:rsidR="001D539C">
          <w:rPr>
            <w:noProof/>
            <w:webHidden/>
          </w:rPr>
          <w:tab/>
        </w:r>
        <w:r w:rsidR="00305743">
          <w:rPr>
            <w:noProof/>
            <w:webHidden/>
          </w:rPr>
          <w:fldChar w:fldCharType="begin"/>
        </w:r>
        <w:r w:rsidR="001D539C">
          <w:rPr>
            <w:noProof/>
            <w:webHidden/>
          </w:rPr>
          <w:instrText xml:space="preserve"> PAGEREF _Toc434581219 \h </w:instrText>
        </w:r>
        <w:r w:rsidR="00305743">
          <w:rPr>
            <w:noProof/>
            <w:webHidden/>
          </w:rPr>
        </w:r>
        <w:r w:rsidR="00305743">
          <w:rPr>
            <w:noProof/>
            <w:webHidden/>
          </w:rPr>
          <w:fldChar w:fldCharType="separate"/>
        </w:r>
        <w:r w:rsidR="008F576C">
          <w:rPr>
            <w:noProof/>
            <w:webHidden/>
          </w:rPr>
          <w:t>122</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220" w:history="1">
        <w:r w:rsidR="001D539C" w:rsidRPr="008328D3">
          <w:rPr>
            <w:rStyle w:val="Hipervnculo"/>
            <w:b/>
            <w:noProof/>
          </w:rPr>
          <w:t>Figura 3</w:t>
        </w:r>
        <w:r w:rsidR="001D539C" w:rsidRPr="008328D3">
          <w:rPr>
            <w:rStyle w:val="Hipervnculo"/>
            <w:b/>
            <w:noProof/>
          </w:rPr>
          <w:noBreakHyphen/>
          <w:t>43</w:t>
        </w:r>
        <w:r w:rsidR="001D539C" w:rsidRPr="008328D3">
          <w:rPr>
            <w:rStyle w:val="Hipervnculo"/>
            <w:noProof/>
          </w:rPr>
          <w:t xml:space="preserve">    Reportes de errores y diarios</w:t>
        </w:r>
        <w:r w:rsidR="001D539C">
          <w:rPr>
            <w:noProof/>
            <w:webHidden/>
          </w:rPr>
          <w:tab/>
        </w:r>
        <w:r w:rsidR="00305743">
          <w:rPr>
            <w:noProof/>
            <w:webHidden/>
          </w:rPr>
          <w:fldChar w:fldCharType="begin"/>
        </w:r>
        <w:r w:rsidR="001D539C">
          <w:rPr>
            <w:noProof/>
            <w:webHidden/>
          </w:rPr>
          <w:instrText xml:space="preserve"> PAGEREF _Toc434581220 \h </w:instrText>
        </w:r>
        <w:r w:rsidR="00305743">
          <w:rPr>
            <w:noProof/>
            <w:webHidden/>
          </w:rPr>
        </w:r>
        <w:r w:rsidR="00305743">
          <w:rPr>
            <w:noProof/>
            <w:webHidden/>
          </w:rPr>
          <w:fldChar w:fldCharType="separate"/>
        </w:r>
        <w:r w:rsidR="008F576C">
          <w:rPr>
            <w:noProof/>
            <w:webHidden/>
          </w:rPr>
          <w:t>122</w:t>
        </w:r>
        <w:r w:rsidR="00305743">
          <w:rPr>
            <w:noProof/>
            <w:webHidden/>
          </w:rPr>
          <w:fldChar w:fldCharType="end"/>
        </w:r>
      </w:hyperlink>
    </w:p>
    <w:p w:rsidR="001D539C" w:rsidRDefault="00617BDC">
      <w:pPr>
        <w:pStyle w:val="Tabladeilustraciones"/>
        <w:tabs>
          <w:tab w:val="right" w:leader="dot" w:pos="8494"/>
        </w:tabs>
        <w:rPr>
          <w:rFonts w:asciiTheme="minorHAnsi" w:eastAsiaTheme="minorEastAsia" w:hAnsiTheme="minorHAnsi"/>
          <w:iCs w:val="0"/>
          <w:noProof/>
          <w:szCs w:val="22"/>
          <w:lang w:eastAsia="es-EC"/>
        </w:rPr>
      </w:pPr>
      <w:hyperlink w:anchor="_Toc434581221" w:history="1">
        <w:r w:rsidR="001D539C" w:rsidRPr="008328D3">
          <w:rPr>
            <w:rStyle w:val="Hipervnculo"/>
            <w:b/>
            <w:noProof/>
          </w:rPr>
          <w:t>Figura 3</w:t>
        </w:r>
        <w:r w:rsidR="001D539C" w:rsidRPr="008328D3">
          <w:rPr>
            <w:rStyle w:val="Hipervnculo"/>
            <w:b/>
            <w:noProof/>
          </w:rPr>
          <w:noBreakHyphen/>
          <w:t>44</w:t>
        </w:r>
        <w:r w:rsidR="001D539C" w:rsidRPr="008328D3">
          <w:rPr>
            <w:rStyle w:val="Hipervnculo"/>
            <w:noProof/>
          </w:rPr>
          <w:t xml:space="preserve">    Figuras de datos registrados</w:t>
        </w:r>
        <w:r w:rsidR="001D539C">
          <w:rPr>
            <w:noProof/>
            <w:webHidden/>
          </w:rPr>
          <w:tab/>
        </w:r>
        <w:r w:rsidR="00305743">
          <w:rPr>
            <w:noProof/>
            <w:webHidden/>
          </w:rPr>
          <w:fldChar w:fldCharType="begin"/>
        </w:r>
        <w:r w:rsidR="001D539C">
          <w:rPr>
            <w:noProof/>
            <w:webHidden/>
          </w:rPr>
          <w:instrText xml:space="preserve"> PAGEREF _Toc434581221 \h </w:instrText>
        </w:r>
        <w:r w:rsidR="00305743">
          <w:rPr>
            <w:noProof/>
            <w:webHidden/>
          </w:rPr>
        </w:r>
        <w:r w:rsidR="00305743">
          <w:rPr>
            <w:noProof/>
            <w:webHidden/>
          </w:rPr>
          <w:fldChar w:fldCharType="separate"/>
        </w:r>
        <w:r w:rsidR="008F576C">
          <w:rPr>
            <w:noProof/>
            <w:webHidden/>
          </w:rPr>
          <w:t>123</w:t>
        </w:r>
        <w:r w:rsidR="00305743">
          <w:rPr>
            <w:noProof/>
            <w:webHidden/>
          </w:rPr>
          <w:fldChar w:fldCharType="end"/>
        </w:r>
      </w:hyperlink>
    </w:p>
    <w:p w:rsidR="00211A63" w:rsidRDefault="00305743" w:rsidP="00FA202D">
      <w:pPr>
        <w:rPr>
          <w:b/>
        </w:rPr>
      </w:pPr>
      <w:r>
        <w:fldChar w:fldCharType="end"/>
      </w:r>
    </w:p>
    <w:p w:rsidR="00211A63" w:rsidRDefault="00211A63" w:rsidP="00FA202D">
      <w:pPr>
        <w:rPr>
          <w:b/>
        </w:rPr>
      </w:pPr>
    </w:p>
    <w:p w:rsidR="00211A63" w:rsidRDefault="00211A63" w:rsidP="00FA202D">
      <w:pPr>
        <w:rPr>
          <w:b/>
        </w:rPr>
      </w:pPr>
    </w:p>
    <w:p w:rsidR="00211A63" w:rsidRDefault="00211A63" w:rsidP="00FA202D">
      <w:pPr>
        <w:rPr>
          <w:b/>
        </w:rPr>
      </w:pPr>
    </w:p>
    <w:p w:rsidR="00211A63" w:rsidRDefault="00211A63" w:rsidP="00FA202D">
      <w:pPr>
        <w:rPr>
          <w:b/>
        </w:rPr>
      </w:pPr>
    </w:p>
    <w:p w:rsidR="00211A63" w:rsidRDefault="00211A63" w:rsidP="00FA202D">
      <w:pPr>
        <w:rPr>
          <w:b/>
        </w:rPr>
      </w:pPr>
    </w:p>
    <w:p w:rsidR="006914D4" w:rsidRDefault="006914D4" w:rsidP="00FA202D">
      <w:pPr>
        <w:rPr>
          <w:b/>
        </w:rPr>
      </w:pPr>
    </w:p>
    <w:p w:rsidR="00FC2C62" w:rsidRDefault="00FC2C62" w:rsidP="00B66C5D">
      <w:pPr>
        <w:pStyle w:val="Sinespaciado"/>
      </w:pPr>
    </w:p>
    <w:p w:rsidR="00FC2C62" w:rsidRDefault="00FC2C62" w:rsidP="00B66C5D">
      <w:pPr>
        <w:pStyle w:val="Sinespaciado"/>
      </w:pPr>
    </w:p>
    <w:p w:rsidR="00FC2C62" w:rsidRDefault="00FC2C62" w:rsidP="00B66C5D">
      <w:pPr>
        <w:pStyle w:val="Sinespaciado"/>
      </w:pPr>
    </w:p>
    <w:p w:rsidR="00FC2C62" w:rsidRDefault="00FC2C62" w:rsidP="00B66C5D">
      <w:pPr>
        <w:pStyle w:val="Sinespaciado"/>
      </w:pPr>
    </w:p>
    <w:p w:rsidR="00FC2C62" w:rsidRDefault="00FC2C62" w:rsidP="00B66C5D">
      <w:pPr>
        <w:pStyle w:val="Sinespaciado"/>
      </w:pPr>
    </w:p>
    <w:p w:rsidR="00FC2C62" w:rsidRDefault="00FC2C62" w:rsidP="00B66C5D">
      <w:pPr>
        <w:pStyle w:val="Sinespaciado"/>
      </w:pPr>
    </w:p>
    <w:p w:rsidR="00FC2C62" w:rsidRDefault="00FC2C62" w:rsidP="00B66C5D">
      <w:pPr>
        <w:pStyle w:val="Sinespaciado"/>
      </w:pPr>
    </w:p>
    <w:p w:rsidR="00FC2C62" w:rsidRDefault="00FC2C62" w:rsidP="00B66C5D">
      <w:pPr>
        <w:pStyle w:val="Sinespaciado"/>
      </w:pPr>
    </w:p>
    <w:p w:rsidR="00FC2C62" w:rsidRDefault="00FC2C62" w:rsidP="00B66C5D">
      <w:pPr>
        <w:pStyle w:val="Sinespaciado"/>
      </w:pPr>
    </w:p>
    <w:p w:rsidR="00FC2C62" w:rsidRDefault="00FC2C62" w:rsidP="00B66C5D">
      <w:pPr>
        <w:pStyle w:val="Sinespaciado"/>
      </w:pPr>
    </w:p>
    <w:p w:rsidR="00FC2C62" w:rsidRDefault="00FC2C62" w:rsidP="00B66C5D">
      <w:pPr>
        <w:pStyle w:val="Sinespaciado"/>
      </w:pPr>
    </w:p>
    <w:p w:rsidR="00FC2C62" w:rsidRDefault="00FC2C62" w:rsidP="00B66C5D">
      <w:pPr>
        <w:pStyle w:val="Sinespaciado"/>
      </w:pPr>
    </w:p>
    <w:p w:rsidR="00FC2C62" w:rsidRDefault="00FC2C62" w:rsidP="00B66C5D">
      <w:pPr>
        <w:pStyle w:val="Sinespaciado"/>
      </w:pPr>
    </w:p>
    <w:p w:rsidR="00FC2C62" w:rsidRDefault="00FC2C62" w:rsidP="00B66C5D">
      <w:pPr>
        <w:pStyle w:val="Sinespaciado"/>
      </w:pPr>
    </w:p>
    <w:p w:rsidR="00FC2C62" w:rsidRDefault="00FC2C62" w:rsidP="00B66C5D">
      <w:pPr>
        <w:pStyle w:val="Sinespaciado"/>
      </w:pPr>
    </w:p>
    <w:p w:rsidR="00CC679C" w:rsidRDefault="00CC679C" w:rsidP="00CC679C">
      <w:pPr>
        <w:pStyle w:val="Sinespaciado"/>
        <w:jc w:val="both"/>
      </w:pPr>
    </w:p>
    <w:p w:rsidR="001D539C" w:rsidRDefault="001D539C" w:rsidP="00CC679C">
      <w:pPr>
        <w:pStyle w:val="Sinespaciado"/>
        <w:jc w:val="both"/>
      </w:pPr>
    </w:p>
    <w:p w:rsidR="00B66C5D" w:rsidRDefault="00FA202D" w:rsidP="00B66C5D">
      <w:pPr>
        <w:pStyle w:val="Sinespaciado"/>
      </w:pPr>
      <w:r>
        <w:t>ÍNDICE DE ANEXOS</w:t>
      </w:r>
    </w:p>
    <w:p w:rsidR="00B66C5D" w:rsidRDefault="00B66C5D" w:rsidP="00B66C5D">
      <w:pPr>
        <w:pStyle w:val="Sinespaciado"/>
      </w:pPr>
    </w:p>
    <w:p w:rsidR="00B66C5D" w:rsidRDefault="00B66C5D" w:rsidP="00B66C5D">
      <w:pPr>
        <w:pStyle w:val="Sinespaciado"/>
      </w:pPr>
    </w:p>
    <w:p w:rsidR="00B66C5D" w:rsidRDefault="00BA6BB5" w:rsidP="00BA6BB5">
      <w:pPr>
        <w:jc w:val="left"/>
        <w:rPr>
          <w:b/>
          <w:bCs/>
        </w:rPr>
      </w:pPr>
      <w:r>
        <w:rPr>
          <w:b/>
        </w:rPr>
        <w:t>Anexo A</w:t>
      </w:r>
      <w:r>
        <w:rPr>
          <w:b/>
        </w:rPr>
        <w:tab/>
      </w:r>
      <w:r>
        <w:rPr>
          <w:b/>
        </w:rPr>
        <w:tab/>
      </w:r>
      <w:r w:rsidR="00520CCA">
        <w:rPr>
          <w:b/>
        </w:rPr>
        <w:tab/>
      </w:r>
      <w:r w:rsidR="00520CCA">
        <w:rPr>
          <w:b/>
        </w:rPr>
        <w:tab/>
      </w:r>
      <w:r w:rsidRPr="00A06008">
        <w:rPr>
          <w:b/>
          <w:bCs/>
        </w:rPr>
        <w:t xml:space="preserve">Datasheet </w:t>
      </w:r>
      <w:r>
        <w:rPr>
          <w:b/>
          <w:bCs/>
        </w:rPr>
        <w:t xml:space="preserve">módulo </w:t>
      </w:r>
      <w:r w:rsidRPr="00A06008">
        <w:rPr>
          <w:b/>
          <w:bCs/>
        </w:rPr>
        <w:t>versión Xbee Pro 2,4 GHz</w:t>
      </w:r>
    </w:p>
    <w:p w:rsidR="00520CCA" w:rsidRDefault="00520CCA" w:rsidP="00520CCA">
      <w:pPr>
        <w:rPr>
          <w:b/>
        </w:rPr>
      </w:pPr>
      <w:r>
        <w:rPr>
          <w:b/>
          <w:bCs/>
        </w:rPr>
        <w:t>Anexo B</w:t>
      </w:r>
      <w:r>
        <w:rPr>
          <w:b/>
          <w:bCs/>
        </w:rPr>
        <w:tab/>
      </w:r>
      <w:r>
        <w:rPr>
          <w:b/>
          <w:bCs/>
        </w:rPr>
        <w:tab/>
      </w:r>
      <w:r>
        <w:rPr>
          <w:b/>
          <w:bCs/>
        </w:rPr>
        <w:tab/>
      </w:r>
      <w:r>
        <w:rPr>
          <w:b/>
          <w:bCs/>
        </w:rPr>
        <w:tab/>
      </w:r>
      <w:r>
        <w:rPr>
          <w:b/>
        </w:rPr>
        <w:t>Código de simulación en Ns_2</w:t>
      </w:r>
    </w:p>
    <w:p w:rsidR="00F94B08" w:rsidRDefault="00F94B08" w:rsidP="00520CCA">
      <w:pPr>
        <w:rPr>
          <w:b/>
        </w:rPr>
      </w:pPr>
      <w:r>
        <w:rPr>
          <w:b/>
        </w:rPr>
        <w:t>Anexo C</w:t>
      </w:r>
      <w:r>
        <w:rPr>
          <w:b/>
        </w:rPr>
        <w:tab/>
      </w:r>
      <w:r>
        <w:rPr>
          <w:b/>
        </w:rPr>
        <w:tab/>
      </w:r>
      <w:r>
        <w:rPr>
          <w:b/>
        </w:rPr>
        <w:tab/>
      </w:r>
      <w:r>
        <w:rPr>
          <w:b/>
        </w:rPr>
        <w:tab/>
        <w:t>Código en Arduino nodo coordinador</w:t>
      </w:r>
    </w:p>
    <w:p w:rsidR="00F94B08" w:rsidRPr="00520CCA" w:rsidRDefault="00F94B08" w:rsidP="00520CCA">
      <w:pPr>
        <w:rPr>
          <w:b/>
        </w:rPr>
      </w:pPr>
      <w:r>
        <w:rPr>
          <w:b/>
        </w:rPr>
        <w:t>Anexo D</w:t>
      </w:r>
      <w:r>
        <w:rPr>
          <w:b/>
        </w:rPr>
        <w:tab/>
      </w:r>
      <w:r>
        <w:rPr>
          <w:b/>
        </w:rPr>
        <w:tab/>
      </w:r>
      <w:r>
        <w:rPr>
          <w:b/>
        </w:rPr>
        <w:tab/>
      </w:r>
      <w:r>
        <w:rPr>
          <w:b/>
        </w:rPr>
        <w:tab/>
        <w:t>Código en Arduino nodo sensorial</w:t>
      </w:r>
    </w:p>
    <w:p w:rsidR="00B66C5D" w:rsidRDefault="00F94B08" w:rsidP="00B66C5D">
      <w:pPr>
        <w:pStyle w:val="Sinespaciado"/>
        <w:jc w:val="both"/>
      </w:pPr>
      <w:r>
        <w:t>Anexo E</w:t>
      </w:r>
      <w:r w:rsidR="00520CCA">
        <w:tab/>
      </w:r>
      <w:r w:rsidR="00520CCA">
        <w:tab/>
      </w:r>
      <w:r w:rsidR="00520CCA">
        <w:tab/>
      </w:r>
      <w:r w:rsidR="00520CCA">
        <w:tab/>
        <w:t>Comandos de operación</w:t>
      </w:r>
      <w:r w:rsidR="00BA6BB5">
        <w:t xml:space="preserve"> de circuitos embebidos</w:t>
      </w:r>
    </w:p>
    <w:p w:rsidR="00B66C5D" w:rsidRDefault="00F94B08" w:rsidP="00B66C5D">
      <w:pPr>
        <w:pStyle w:val="Sinespaciado"/>
        <w:jc w:val="both"/>
      </w:pPr>
      <w:r>
        <w:t>Anexo F</w:t>
      </w:r>
      <w:r w:rsidR="00BA6BB5">
        <w:tab/>
      </w:r>
      <w:r w:rsidR="00BA6BB5">
        <w:tab/>
      </w:r>
      <w:r w:rsidR="00520CCA">
        <w:tab/>
      </w:r>
      <w:r w:rsidR="00520CCA">
        <w:tab/>
      </w:r>
      <w:r w:rsidR="00BA6BB5">
        <w:t>Características de sensores</w:t>
      </w:r>
    </w:p>
    <w:p w:rsidR="00FA202D" w:rsidRDefault="00FA202D" w:rsidP="00435A38">
      <w:pPr>
        <w:jc w:val="center"/>
        <w:rPr>
          <w:b/>
        </w:rPr>
      </w:pPr>
    </w:p>
    <w:p w:rsidR="00211A63" w:rsidRDefault="00211A63" w:rsidP="00FA202D">
      <w:pPr>
        <w:pStyle w:val="Encabezado"/>
        <w:spacing w:line="360" w:lineRule="auto"/>
        <w:rPr>
          <w:b/>
        </w:rPr>
      </w:pPr>
    </w:p>
    <w:p w:rsidR="00211A63" w:rsidRDefault="00211A63" w:rsidP="00FA202D">
      <w:pPr>
        <w:pStyle w:val="Encabezado"/>
        <w:spacing w:line="360" w:lineRule="auto"/>
        <w:rPr>
          <w:b/>
        </w:rPr>
      </w:pPr>
    </w:p>
    <w:p w:rsidR="00211A63" w:rsidRDefault="00211A63" w:rsidP="00FA202D">
      <w:pPr>
        <w:pStyle w:val="Encabezado"/>
        <w:spacing w:line="360" w:lineRule="auto"/>
        <w:rPr>
          <w:b/>
        </w:rPr>
      </w:pPr>
    </w:p>
    <w:p w:rsidR="00211A63" w:rsidRDefault="00211A63" w:rsidP="00FA202D">
      <w:pPr>
        <w:pStyle w:val="Encabezado"/>
        <w:spacing w:line="360" w:lineRule="auto"/>
        <w:rPr>
          <w:b/>
        </w:rPr>
      </w:pPr>
    </w:p>
    <w:p w:rsidR="00211A63" w:rsidRDefault="00211A63" w:rsidP="00FA202D">
      <w:pPr>
        <w:pStyle w:val="Encabezado"/>
        <w:spacing w:line="360" w:lineRule="auto"/>
        <w:rPr>
          <w:b/>
        </w:rPr>
      </w:pPr>
    </w:p>
    <w:p w:rsidR="00211A63" w:rsidRDefault="00211A63" w:rsidP="00FA202D">
      <w:pPr>
        <w:pStyle w:val="Encabezado"/>
        <w:spacing w:line="360" w:lineRule="auto"/>
        <w:rPr>
          <w:b/>
        </w:rPr>
      </w:pPr>
    </w:p>
    <w:p w:rsidR="00211A63" w:rsidRDefault="00211A63" w:rsidP="00FA202D">
      <w:pPr>
        <w:pStyle w:val="Encabezado"/>
        <w:spacing w:line="360" w:lineRule="auto"/>
        <w:rPr>
          <w:b/>
        </w:rPr>
      </w:pPr>
    </w:p>
    <w:p w:rsidR="00211A63" w:rsidRDefault="00211A63" w:rsidP="00FA202D">
      <w:pPr>
        <w:pStyle w:val="Encabezado"/>
        <w:spacing w:line="360" w:lineRule="auto"/>
        <w:rPr>
          <w:b/>
        </w:rPr>
      </w:pPr>
    </w:p>
    <w:p w:rsidR="00211A63" w:rsidRDefault="00211A63" w:rsidP="00FA202D">
      <w:pPr>
        <w:pStyle w:val="Encabezado"/>
        <w:spacing w:line="360" w:lineRule="auto"/>
        <w:rPr>
          <w:b/>
        </w:rPr>
      </w:pPr>
    </w:p>
    <w:p w:rsidR="00211A63" w:rsidRDefault="00211A63" w:rsidP="00FA202D">
      <w:pPr>
        <w:pStyle w:val="Encabezado"/>
        <w:spacing w:line="360" w:lineRule="auto"/>
        <w:rPr>
          <w:b/>
        </w:rPr>
      </w:pPr>
    </w:p>
    <w:p w:rsidR="00211A63" w:rsidRDefault="00211A63" w:rsidP="00FA202D">
      <w:pPr>
        <w:pStyle w:val="Encabezado"/>
        <w:spacing w:line="360" w:lineRule="auto"/>
        <w:rPr>
          <w:b/>
        </w:rPr>
      </w:pPr>
    </w:p>
    <w:p w:rsidR="00211A63" w:rsidRDefault="00211A63" w:rsidP="00FA202D">
      <w:pPr>
        <w:pStyle w:val="Encabezado"/>
        <w:spacing w:line="360" w:lineRule="auto"/>
        <w:rPr>
          <w:b/>
        </w:rPr>
      </w:pPr>
    </w:p>
    <w:p w:rsidR="00211A63" w:rsidRDefault="00211A63" w:rsidP="00FA202D">
      <w:pPr>
        <w:pStyle w:val="Encabezado"/>
        <w:spacing w:line="360" w:lineRule="auto"/>
        <w:rPr>
          <w:b/>
        </w:rPr>
      </w:pPr>
    </w:p>
    <w:p w:rsidR="00211A63" w:rsidRDefault="00211A63" w:rsidP="00FA202D">
      <w:pPr>
        <w:pStyle w:val="Encabezado"/>
        <w:spacing w:line="360" w:lineRule="auto"/>
        <w:rPr>
          <w:b/>
        </w:rPr>
      </w:pPr>
    </w:p>
    <w:p w:rsidR="00211A63" w:rsidRDefault="00211A63" w:rsidP="00FA202D">
      <w:pPr>
        <w:pStyle w:val="Encabezado"/>
        <w:spacing w:line="360" w:lineRule="auto"/>
        <w:rPr>
          <w:b/>
        </w:rPr>
      </w:pPr>
    </w:p>
    <w:p w:rsidR="00211A63" w:rsidRDefault="00211A63" w:rsidP="00FA202D">
      <w:pPr>
        <w:pStyle w:val="Encabezado"/>
        <w:spacing w:line="360" w:lineRule="auto"/>
        <w:rPr>
          <w:b/>
        </w:rPr>
      </w:pPr>
    </w:p>
    <w:p w:rsidR="00211A63" w:rsidRDefault="00211A63" w:rsidP="00FA202D">
      <w:pPr>
        <w:pStyle w:val="Encabezado"/>
        <w:spacing w:line="360" w:lineRule="auto"/>
        <w:rPr>
          <w:b/>
        </w:rPr>
      </w:pPr>
    </w:p>
    <w:p w:rsidR="00211A63" w:rsidRDefault="00211A63" w:rsidP="00FA202D">
      <w:pPr>
        <w:pStyle w:val="Encabezado"/>
        <w:spacing w:line="360" w:lineRule="auto"/>
        <w:rPr>
          <w:b/>
        </w:rPr>
      </w:pPr>
    </w:p>
    <w:p w:rsidR="00211A63" w:rsidRDefault="00211A63" w:rsidP="00FA202D">
      <w:pPr>
        <w:pStyle w:val="Encabezado"/>
        <w:spacing w:line="360" w:lineRule="auto"/>
        <w:rPr>
          <w:b/>
        </w:rPr>
      </w:pPr>
    </w:p>
    <w:p w:rsidR="00211A63" w:rsidRDefault="00211A63" w:rsidP="00FA202D">
      <w:pPr>
        <w:pStyle w:val="Encabezado"/>
        <w:spacing w:line="360" w:lineRule="auto"/>
        <w:rPr>
          <w:b/>
        </w:rPr>
      </w:pPr>
    </w:p>
    <w:p w:rsidR="00211A63" w:rsidRDefault="00211A63" w:rsidP="00FA202D">
      <w:pPr>
        <w:pStyle w:val="Encabezado"/>
        <w:spacing w:line="360" w:lineRule="auto"/>
        <w:rPr>
          <w:b/>
        </w:rPr>
      </w:pPr>
    </w:p>
    <w:p w:rsidR="00211A63" w:rsidRDefault="00211A63" w:rsidP="00FA202D">
      <w:pPr>
        <w:pStyle w:val="Encabezado"/>
        <w:spacing w:line="360" w:lineRule="auto"/>
        <w:rPr>
          <w:b/>
        </w:rPr>
      </w:pPr>
    </w:p>
    <w:p w:rsidR="008E7616" w:rsidRDefault="008E7616" w:rsidP="00FA202D">
      <w:pPr>
        <w:pStyle w:val="Encabezado"/>
        <w:spacing w:line="360" w:lineRule="auto"/>
        <w:rPr>
          <w:b/>
        </w:rPr>
      </w:pPr>
    </w:p>
    <w:p w:rsidR="00F94B08" w:rsidRDefault="00F94B08" w:rsidP="00FA202D">
      <w:pPr>
        <w:pStyle w:val="Encabezado"/>
        <w:spacing w:line="360" w:lineRule="auto"/>
        <w:rPr>
          <w:b/>
        </w:rPr>
      </w:pPr>
    </w:p>
    <w:p w:rsidR="008E7616" w:rsidRDefault="008E7616" w:rsidP="00FA202D">
      <w:pPr>
        <w:pStyle w:val="Encabezado"/>
        <w:spacing w:line="360" w:lineRule="auto"/>
        <w:rPr>
          <w:b/>
        </w:rPr>
      </w:pPr>
    </w:p>
    <w:p w:rsidR="00211A63" w:rsidRDefault="00211A63" w:rsidP="00FA202D">
      <w:pPr>
        <w:pStyle w:val="Encabezado"/>
        <w:spacing w:line="360" w:lineRule="auto"/>
        <w:rPr>
          <w:b/>
        </w:rPr>
      </w:pPr>
    </w:p>
    <w:p w:rsidR="00520CCA" w:rsidRDefault="00520CCA" w:rsidP="00FA202D">
      <w:pPr>
        <w:pStyle w:val="Encabezado"/>
        <w:spacing w:line="360" w:lineRule="auto"/>
        <w:rPr>
          <w:b/>
        </w:rPr>
      </w:pPr>
    </w:p>
    <w:p w:rsidR="00FA202D" w:rsidRDefault="00FA202D" w:rsidP="00E76A55">
      <w:pPr>
        <w:pStyle w:val="Sinespaciado"/>
      </w:pPr>
      <w:r w:rsidRPr="00675697">
        <w:t>RESUMEN</w:t>
      </w:r>
    </w:p>
    <w:p w:rsidR="009B3289" w:rsidRDefault="009B3289" w:rsidP="00E76A55">
      <w:pPr>
        <w:pStyle w:val="Sinespaciado"/>
      </w:pPr>
    </w:p>
    <w:p w:rsidR="009B3289" w:rsidRDefault="009B3289" w:rsidP="00E76A55">
      <w:pPr>
        <w:pStyle w:val="Sinespaciado"/>
      </w:pPr>
    </w:p>
    <w:p w:rsidR="00DC2FA1" w:rsidRDefault="00DC2FA1" w:rsidP="00DC2FA1">
      <w:pPr>
        <w:pStyle w:val="Encabezado"/>
        <w:spacing w:line="360" w:lineRule="auto"/>
      </w:pPr>
      <w:r>
        <w:t>El presente trabajo de titulación consistió en el d</w:t>
      </w:r>
      <w:r w:rsidRPr="00E34452">
        <w:t>esarrollo de una red de sensores inalámbrica sustentable medi</w:t>
      </w:r>
      <w:r>
        <w:t>ante el protocolo IEEE 802.15.4</w:t>
      </w:r>
      <w:r w:rsidRPr="00E34452">
        <w:t xml:space="preserve"> para  determinar la calidad de agua en </w:t>
      </w:r>
      <w:r>
        <w:t xml:space="preserve">la parroquia </w:t>
      </w:r>
      <w:r w:rsidRPr="00E34452">
        <w:t>Pinllo</w:t>
      </w:r>
      <w:r>
        <w:t xml:space="preserve">, provincia de Tungurahua. Este trabajo busca obtener datos en tiempo real de parámetros relevantes que determinan la calidad de agua potable </w:t>
      </w:r>
      <w:r w:rsidR="00CF7D78">
        <w:t>apoyándonos</w:t>
      </w:r>
      <w:r>
        <w:t xml:space="preserve"> en el libro VI del TULSMA que se basa en las </w:t>
      </w:r>
      <w:r>
        <w:rPr>
          <w:rFonts w:cs="Times New Roman"/>
          <w:color w:val="000000"/>
          <w:shd w:val="clear" w:color="auto" w:fill="FFFFFF"/>
        </w:rPr>
        <w:t>Normas Técnicas Ecuatorianas INEN 1108 sobre Agua Potable</w:t>
      </w:r>
      <w:r>
        <w:t>. Para el desarrollo del prototipo funcional se usó el método comparativo en la elección de los sensores de potencial de hidrógeno, potencial de óxido reducción, oxígeno disuelto, conductividad y por medio de un análisis se realizó una clasificación oportuna y correcta elección. Además se realizó la elección del mejor módulo Xbee con la ayuda del método deductivo</w:t>
      </w:r>
      <w:r w:rsidR="004232DE">
        <w:t xml:space="preserve"> y el software NS-2</w:t>
      </w:r>
      <w:r w:rsidRPr="000B0B17">
        <w:t xml:space="preserve">, </w:t>
      </w:r>
      <w:r>
        <w:t>haciendo medicio</w:t>
      </w:r>
      <w:r w:rsidRPr="000B0B17">
        <w:t>n</w:t>
      </w:r>
      <w:r>
        <w:t>es sobre variables como</w:t>
      </w:r>
      <w:r w:rsidRPr="000B0B17">
        <w:t xml:space="preserve">: </w:t>
      </w:r>
      <w:r>
        <w:t xml:space="preserve">tráfico, </w:t>
      </w:r>
      <w:r w:rsidRPr="00CC038E">
        <w:t>consumo energético, cobertura</w:t>
      </w:r>
      <w:r>
        <w:t xml:space="preserve"> y</w:t>
      </w:r>
      <w:r w:rsidRPr="00CC038E">
        <w:t xml:space="preserve"> entrega de paquetes bajo</w:t>
      </w:r>
      <w:r w:rsidRPr="000B0B17">
        <w:t xml:space="preserve"> parámetros q</w:t>
      </w:r>
      <w:r>
        <w:t xml:space="preserve">ue representan un área urbana. Se obtuvo excelentes resultados en cuanto a la inversión presentando un ahorro de $4040,76 c/a ya que los análisis se deben hacer 12 veces al año como lo establece la norma </w:t>
      </w:r>
      <w:r>
        <w:rPr>
          <w:rFonts w:cs="Times New Roman"/>
          <w:color w:val="000000"/>
          <w:shd w:val="clear" w:color="auto" w:fill="FFFFFF"/>
        </w:rPr>
        <w:t>INEN 1108 para una población menor a 5000 habitantes</w:t>
      </w:r>
      <w:r>
        <w:t>, el sistema presenta un mejor tiempo de respuesta ya que los datos son enviados en</w:t>
      </w:r>
      <w:r w:rsidR="004232DE">
        <w:t xml:space="preserve"> tiempo real en comparación a 15 días</w:t>
      </w:r>
      <w:r>
        <w:t xml:space="preserve"> de espera de resultados que </w:t>
      </w:r>
      <w:r w:rsidR="004232DE" w:rsidRPr="004232DE">
        <w:t>Lab-Cesta</w:t>
      </w:r>
      <w:r w:rsidR="004232DE">
        <w:t xml:space="preserve"> se demora</w:t>
      </w:r>
      <w:r>
        <w:t xml:space="preserve"> en realizar un análisis de agua y con esto menor grado de incer</w:t>
      </w:r>
      <w:r w:rsidR="004232DE">
        <w:t>tidumbre en los habitantes. Concluimos</w:t>
      </w:r>
      <w:r>
        <w:t xml:space="preserve"> que el agua que consumen los habitantes de la parroquia está dentro de los parámetros permitidos y se considera apta para consumo humano. Se recomienda que este sistema sea usado por el Comité Pro-Mejoras de San Bartolomé de Pinllo como una herramienta de constante monitoreo de la calidad del agua potable, una rápida respuesta en caso de presentarse una alarma y sobretodo un mejor cuidado del líquido vital.</w:t>
      </w:r>
    </w:p>
    <w:p w:rsidR="009B3289" w:rsidRDefault="009B3289" w:rsidP="009B3289"/>
    <w:p w:rsidR="009B3289" w:rsidRDefault="009B3289" w:rsidP="009B3289">
      <w:pPr>
        <w:jc w:val="center"/>
        <w:rPr>
          <w:b/>
        </w:rPr>
      </w:pPr>
    </w:p>
    <w:p w:rsidR="009B3289" w:rsidRPr="001E0EC1" w:rsidRDefault="009B3289" w:rsidP="009B3289">
      <w:r w:rsidRPr="008633F4">
        <w:rPr>
          <w:b/>
        </w:rPr>
        <w:t>PALABRAS CLAVES</w:t>
      </w:r>
      <w:r>
        <w:rPr>
          <w:b/>
        </w:rPr>
        <w:t xml:space="preserve">: </w:t>
      </w:r>
      <w:r w:rsidR="00DE19D9">
        <w:t>&lt;CALIDAD DE AGUA&gt;</w:t>
      </w:r>
      <w:r w:rsidR="007D707E">
        <w:t>&lt;</w:t>
      </w:r>
      <w:r w:rsidR="004232DE">
        <w:t>MÓDULOS XBEE&gt;</w:t>
      </w:r>
      <w:r w:rsidR="000015BF">
        <w:t>&lt;PINLLO [PARROQUIA]&gt;</w:t>
      </w:r>
      <w:r w:rsidR="00DE19D9">
        <w:t>&lt;</w:t>
      </w:r>
      <w:r w:rsidR="00DC2FA1">
        <w:t>PROTOCOLO</w:t>
      </w:r>
      <w:r w:rsidR="000015BF">
        <w:t>IEEE 802.15.4&gt;</w:t>
      </w:r>
      <w:r w:rsidR="00DC2FA1">
        <w:t>&lt;RED DE SENSORES INALÁMBRICA&gt;&lt;TRANSMISIÓN INALÁMBRICA</w:t>
      </w:r>
      <w:r w:rsidR="00DE19D9">
        <w:t>&gt;</w:t>
      </w:r>
      <w:r w:rsidR="00DC2FA1">
        <w:t>&lt;TUNGURAHUA [PROVINCIA]&gt;</w:t>
      </w:r>
    </w:p>
    <w:p w:rsidR="00211A63" w:rsidRDefault="00211A63" w:rsidP="00FA202D">
      <w:pPr>
        <w:pStyle w:val="Encabezado"/>
        <w:spacing w:line="360" w:lineRule="auto"/>
        <w:rPr>
          <w:b/>
        </w:rPr>
      </w:pPr>
    </w:p>
    <w:p w:rsidR="00211A63" w:rsidRDefault="00211A63" w:rsidP="00FA202D">
      <w:pPr>
        <w:pStyle w:val="Encabezado"/>
        <w:spacing w:line="360" w:lineRule="auto"/>
        <w:rPr>
          <w:b/>
        </w:rPr>
      </w:pPr>
    </w:p>
    <w:p w:rsidR="00D00919" w:rsidRDefault="00D00919" w:rsidP="00E76A55">
      <w:pPr>
        <w:pStyle w:val="Sinespaciado"/>
      </w:pPr>
    </w:p>
    <w:p w:rsidR="007D707E" w:rsidRDefault="007D707E" w:rsidP="00E76A55">
      <w:pPr>
        <w:pStyle w:val="Sinespaciado"/>
      </w:pPr>
    </w:p>
    <w:p w:rsidR="00D00919" w:rsidRDefault="00D00919" w:rsidP="006834DD">
      <w:pPr>
        <w:pStyle w:val="Sinespaciado"/>
        <w:jc w:val="both"/>
      </w:pPr>
    </w:p>
    <w:p w:rsidR="004232DE" w:rsidRDefault="004232DE" w:rsidP="006834DD">
      <w:pPr>
        <w:pStyle w:val="Sinespaciado"/>
        <w:jc w:val="both"/>
      </w:pPr>
    </w:p>
    <w:p w:rsidR="00BC663D" w:rsidRDefault="00BC663D" w:rsidP="006834DD">
      <w:pPr>
        <w:pStyle w:val="Sinespaciado"/>
        <w:jc w:val="both"/>
      </w:pPr>
    </w:p>
    <w:p w:rsidR="00BC663D" w:rsidRDefault="00BC663D" w:rsidP="006834DD">
      <w:pPr>
        <w:pStyle w:val="Sinespaciado"/>
        <w:jc w:val="both"/>
      </w:pPr>
    </w:p>
    <w:p w:rsidR="00FA202D" w:rsidRPr="0013041B" w:rsidRDefault="001847D9" w:rsidP="00E76A55">
      <w:pPr>
        <w:pStyle w:val="Sinespaciado"/>
        <w:rPr>
          <w:lang w:val="en-US"/>
        </w:rPr>
      </w:pPr>
      <w:r w:rsidRPr="0013041B">
        <w:rPr>
          <w:lang w:val="en-US"/>
        </w:rPr>
        <w:t>SUM</w:t>
      </w:r>
      <w:r w:rsidR="00261B73" w:rsidRPr="0013041B">
        <w:rPr>
          <w:lang w:val="en-US"/>
        </w:rPr>
        <w:t>M</w:t>
      </w:r>
      <w:r w:rsidRPr="0013041B">
        <w:rPr>
          <w:lang w:val="en-US"/>
        </w:rPr>
        <w:t>ARY</w:t>
      </w:r>
    </w:p>
    <w:p w:rsidR="00FA202D" w:rsidRPr="0013041B" w:rsidRDefault="00FA202D" w:rsidP="00FA202D">
      <w:pPr>
        <w:jc w:val="center"/>
        <w:rPr>
          <w:b/>
          <w:lang w:val="en-US"/>
        </w:rPr>
      </w:pPr>
    </w:p>
    <w:p w:rsidR="00676FE1" w:rsidRPr="0013041B" w:rsidRDefault="00676FE1" w:rsidP="009B3289">
      <w:pPr>
        <w:rPr>
          <w:rFonts w:cs="Arial"/>
          <w:color w:val="000000"/>
          <w:spacing w:val="-20"/>
          <w:szCs w:val="24"/>
          <w:lang w:val="en-US"/>
        </w:rPr>
      </w:pPr>
    </w:p>
    <w:p w:rsidR="005D4ACF" w:rsidRPr="0013041B" w:rsidRDefault="005D4ACF" w:rsidP="005D4ACF">
      <w:pPr>
        <w:rPr>
          <w:rFonts w:cs="Times New Roman"/>
          <w:lang w:val="en-US"/>
        </w:rPr>
      </w:pPr>
      <w:r w:rsidRPr="0013041B">
        <w:rPr>
          <w:rFonts w:cs="Times New Roman"/>
          <w:lang w:val="en-US"/>
        </w:rPr>
        <w:t xml:space="preserve">The following work was base don development of a sustainable Wireless sensor network through the IEEE 802.15.4 protocol in order to determine the quality of water in Pinllo Parish, Tungurahua Province. This research is aimed to obtain real-time data about relevant parameters </w:t>
      </w:r>
      <w:r w:rsidRPr="0013041B">
        <w:rPr>
          <w:rFonts w:cs="Times New Roman"/>
          <w:color w:val="000000"/>
          <w:spacing w:val="-20"/>
          <w:lang w:val="en-US"/>
        </w:rPr>
        <w:t>d</w:t>
      </w:r>
      <w:r w:rsidRPr="0013041B">
        <w:rPr>
          <w:rFonts w:cs="Times New Roman"/>
          <w:lang w:val="en-US"/>
        </w:rPr>
        <w:t xml:space="preserve">etermining the quality of drinking wáter, all this supported by TULSMA book VI, which is base don INEN 1108 Ecuadorian Technical Norms about drinking wáter. For the development of the funcional prototype it was necesary to use the comparative method to choose the hydrogen </w:t>
      </w:r>
      <w:r w:rsidR="00BD7A03" w:rsidRPr="0013041B">
        <w:rPr>
          <w:rFonts w:cs="Times New Roman"/>
          <w:lang w:val="en-US"/>
        </w:rPr>
        <w:t>potencial sensors, oxygen potent</w:t>
      </w:r>
      <w:r w:rsidRPr="0013041B">
        <w:rPr>
          <w:rFonts w:cs="Times New Roman"/>
          <w:lang w:val="en-US"/>
        </w:rPr>
        <w:t xml:space="preserve">ial reduction, disolved oxygen, and conductivity. By means of an analysis, the opportune classification and right selection were carried out. In addition, it was necessary to select the best Xbee module with the help of the deductive method and NS-2 software, this allowed measuring some variables such as: traffic, energy consunption, coverage, and network traffic delivery under parameters representing the urban área. Good results regarding to the investmenr were obteined, this reflecting a saving of 4040.76 dollars w/c since the analyses must be carried out twelve times a year as established in INEN 1108 norm, this for a population less tan 5000 inhabitats, the system shows a better response time since the data is sent in real time compared with 15 days waiting until Cesta Laboratory performs the water analysis. This results in less uncertainty of the parish is within the permisible  parameters and is considered appropriate for human consumption. It is recommended that San Bartolomé de Pinllo pre-improvement committee uses this system as a permanent tool for monitoring the drinking wáter quality as well as having a quick response in case of alarm and most of all taking a better care of this vital liquid. The following work was base don development of a sustainable Wireless sensor network through the IEEE 802.15.4 protocol in order to determine the quality </w:t>
      </w:r>
      <w:bookmarkStart w:id="0" w:name="_GoBack"/>
      <w:bookmarkEnd w:id="0"/>
      <w:r w:rsidRPr="0013041B">
        <w:rPr>
          <w:rFonts w:cs="Times New Roman"/>
          <w:lang w:val="en-US"/>
        </w:rPr>
        <w:t xml:space="preserve">of water in Pinllo Parish, Tungurahua Province. This research is aimed to obtain real-time data about relevant parameters </w:t>
      </w:r>
    </w:p>
    <w:p w:rsidR="005D4ACF" w:rsidRPr="0013041B" w:rsidRDefault="005D4ACF" w:rsidP="005D4ACF">
      <w:pPr>
        <w:rPr>
          <w:rFonts w:cs="Times New Roman"/>
          <w:b/>
          <w:lang w:val="en-US"/>
        </w:rPr>
      </w:pPr>
    </w:p>
    <w:p w:rsidR="005D4ACF" w:rsidRPr="0013041B" w:rsidRDefault="005D4ACF" w:rsidP="005D4ACF">
      <w:pPr>
        <w:rPr>
          <w:rFonts w:cs="Times New Roman"/>
          <w:lang w:val="en-US"/>
        </w:rPr>
      </w:pPr>
      <w:r w:rsidRPr="0013041B">
        <w:rPr>
          <w:rFonts w:cs="Times New Roman"/>
          <w:b/>
          <w:lang w:val="en-US"/>
        </w:rPr>
        <w:t>KEY WORDS:</w:t>
      </w:r>
      <w:r w:rsidRPr="0013041B">
        <w:rPr>
          <w:rFonts w:cs="Times New Roman"/>
          <w:lang w:val="en-US"/>
        </w:rPr>
        <w:t>&lt;WATER QUALITY&gt;&lt;XBEE MODULES&gt;&lt;PINLLO PARISH&gt;&lt;IEEE 802.15.4 PROTOCOL&gt;&lt;WIRELESS SENSOR NETWORK&gt;&lt;WIRELESS TRANSMISSION&gt;&lt;TUNGURAHUA PROVINCES&gt;</w:t>
      </w:r>
    </w:p>
    <w:p w:rsidR="009B3289" w:rsidRPr="0013041B" w:rsidRDefault="009B3289" w:rsidP="009B3289">
      <w:pPr>
        <w:rPr>
          <w:lang w:val="en-US"/>
        </w:rPr>
      </w:pPr>
    </w:p>
    <w:p w:rsidR="00FA202D" w:rsidRPr="0013041B" w:rsidRDefault="00FA202D" w:rsidP="00FA202D">
      <w:pPr>
        <w:jc w:val="center"/>
        <w:rPr>
          <w:b/>
          <w:lang w:val="en-US"/>
        </w:rPr>
      </w:pPr>
    </w:p>
    <w:p w:rsidR="00FA202D" w:rsidRPr="0013041B" w:rsidRDefault="00FA202D" w:rsidP="00FA202D">
      <w:pPr>
        <w:rPr>
          <w:b/>
          <w:lang w:val="en-US"/>
        </w:rPr>
      </w:pPr>
    </w:p>
    <w:p w:rsidR="00C555C1" w:rsidRPr="0013041B" w:rsidRDefault="00C555C1" w:rsidP="00435A38">
      <w:pPr>
        <w:jc w:val="center"/>
        <w:rPr>
          <w:b/>
          <w:lang w:val="en-US"/>
        </w:rPr>
      </w:pPr>
    </w:p>
    <w:p w:rsidR="00C555C1" w:rsidRPr="0013041B" w:rsidRDefault="00C555C1" w:rsidP="00435A38">
      <w:pPr>
        <w:jc w:val="center"/>
        <w:rPr>
          <w:b/>
          <w:lang w:val="en-US"/>
        </w:rPr>
      </w:pPr>
    </w:p>
    <w:p w:rsidR="00C555C1" w:rsidRPr="0013041B" w:rsidRDefault="00C555C1" w:rsidP="00435A38">
      <w:pPr>
        <w:jc w:val="center"/>
        <w:rPr>
          <w:b/>
          <w:lang w:val="en-US"/>
        </w:rPr>
      </w:pPr>
    </w:p>
    <w:p w:rsidR="00C555C1" w:rsidRPr="0013041B" w:rsidRDefault="00C555C1" w:rsidP="00435A38">
      <w:pPr>
        <w:jc w:val="center"/>
        <w:rPr>
          <w:b/>
          <w:lang w:val="en-US"/>
        </w:rPr>
      </w:pPr>
    </w:p>
    <w:p w:rsidR="00C555C1" w:rsidRPr="0013041B" w:rsidRDefault="00C555C1" w:rsidP="00435A38">
      <w:pPr>
        <w:jc w:val="center"/>
        <w:rPr>
          <w:b/>
          <w:lang w:val="en-US"/>
        </w:rPr>
      </w:pPr>
    </w:p>
    <w:p w:rsidR="00AE503B" w:rsidRPr="0013041B" w:rsidRDefault="00AE503B" w:rsidP="009D1BE9">
      <w:pPr>
        <w:spacing w:after="160" w:line="259" w:lineRule="auto"/>
        <w:jc w:val="left"/>
        <w:rPr>
          <w:b/>
          <w:lang w:val="en-US"/>
        </w:rPr>
        <w:sectPr w:rsidR="00AE503B" w:rsidRPr="0013041B" w:rsidSect="0013041B">
          <w:headerReference w:type="default" r:id="rId9"/>
          <w:footerReference w:type="default" r:id="rId10"/>
          <w:pgSz w:w="11907" w:h="16839" w:code="9"/>
          <w:pgMar w:top="1418" w:right="1418" w:bottom="1418" w:left="1985" w:header="709" w:footer="794" w:gutter="0"/>
          <w:pgNumType w:fmt="lowerRoman" w:start="1"/>
          <w:cols w:space="708"/>
          <w:docGrid w:linePitch="360"/>
        </w:sectPr>
      </w:pPr>
    </w:p>
    <w:p w:rsidR="00712F82" w:rsidRDefault="003F509C" w:rsidP="00E76A55">
      <w:pPr>
        <w:pStyle w:val="Sinespaciado"/>
      </w:pPr>
      <w:r>
        <w:lastRenderedPageBreak/>
        <w:t>INTRODUCCIÓ</w:t>
      </w:r>
      <w:r w:rsidR="009506D0" w:rsidRPr="00435A38">
        <w:t>N</w:t>
      </w:r>
    </w:p>
    <w:p w:rsidR="00DC4342" w:rsidRDefault="00DC4342" w:rsidP="00403D1B">
      <w:pPr>
        <w:rPr>
          <w:b/>
        </w:rPr>
      </w:pPr>
    </w:p>
    <w:p w:rsidR="007445D9" w:rsidRDefault="007445D9" w:rsidP="00403D1B">
      <w:pPr>
        <w:rPr>
          <w:b/>
        </w:rPr>
      </w:pPr>
    </w:p>
    <w:p w:rsidR="0054099E" w:rsidRDefault="00403D1B" w:rsidP="00403D1B">
      <w:r>
        <w:t>E</w:t>
      </w:r>
      <w:r w:rsidRPr="002925B5">
        <w:t xml:space="preserve">n los años 90, las redes han revolucionado la forma en la que las personas y las organizaciones intercambian información y coordinan sus actividades. </w:t>
      </w:r>
      <w:r>
        <w:t xml:space="preserve">Es así que gracias a los últimos avances tecnológicos, la existencia de una gran variedad de  </w:t>
      </w:r>
      <w:r w:rsidRPr="002925B5">
        <w:t>sensores</w:t>
      </w:r>
      <w:r>
        <w:t xml:space="preserve"> de bajo consumo energético que además procesan información de forma local</w:t>
      </w:r>
      <w:r w:rsidRPr="002925B5">
        <w:t xml:space="preserve"> y</w:t>
      </w:r>
      <w:r>
        <w:t xml:space="preserve"> con la ayuda de las</w:t>
      </w:r>
      <w:r w:rsidRPr="002925B5">
        <w:t xml:space="preserve"> comunicaciones inalámbricas </w:t>
      </w:r>
      <w:r>
        <w:t>se puede elaborar Redes de Sensores Inalámbricas (WSN)</w:t>
      </w:r>
      <w:r w:rsidRPr="002925B5">
        <w:t xml:space="preserve"> para</w:t>
      </w:r>
      <w:r>
        <w:t xml:space="preserve"> un sin número de aplicaciones</w:t>
      </w:r>
      <w:r w:rsidR="0054099E">
        <w:t xml:space="preserve"> (Serna, 2007, p.3).</w:t>
      </w:r>
    </w:p>
    <w:p w:rsidR="0054099E" w:rsidRDefault="0054099E" w:rsidP="00403D1B"/>
    <w:p w:rsidR="0054099E" w:rsidRDefault="00403D1B" w:rsidP="00403D1B">
      <w:r>
        <w:t xml:space="preserve">El protocolo IEEE 802.15.4 ha permitido el desarrollo de redes inalámbricas de sensores para brindar múltiples soluciones en varios </w:t>
      </w:r>
      <w:r w:rsidR="00BA55C8">
        <w:t>ambientes</w:t>
      </w:r>
      <w:r>
        <w:t xml:space="preserve">, pues los sensores actúan como recolectores de datos significativos para ser analizados, es así </w:t>
      </w:r>
      <w:r w:rsidR="0054099E">
        <w:t xml:space="preserve">que también son adecuados para el </w:t>
      </w:r>
      <w:r>
        <w:t xml:space="preserve">control de la calidad de </w:t>
      </w:r>
      <w:r w:rsidR="0054099E">
        <w:t>agua para riego de cultivos y de consumo humano</w:t>
      </w:r>
      <w:r>
        <w:t xml:space="preserve">. </w:t>
      </w:r>
    </w:p>
    <w:p w:rsidR="0054099E" w:rsidRDefault="0054099E" w:rsidP="00403D1B"/>
    <w:p w:rsidR="00403D1B" w:rsidRDefault="00403D1B" w:rsidP="00403D1B">
      <w:r>
        <w:t>Dando paso a la posibilidad de desarrollar una red sensorial basada en el protocolo IEEE 802.15.4 para determinar si la calidad del agua que se consume cuenta con las características permisibles para que el agua sea apta para el consumo humano.</w:t>
      </w:r>
    </w:p>
    <w:p w:rsidR="00403D1B" w:rsidRDefault="00403D1B" w:rsidP="00403D1B"/>
    <w:p w:rsidR="00403D1B" w:rsidRPr="000A40DD" w:rsidRDefault="001D3DB0" w:rsidP="00403D1B">
      <w:r>
        <w:t xml:space="preserve">En Ecuador en el año 2014, </w:t>
      </w:r>
      <w:r w:rsidR="00403D1B" w:rsidRPr="0006340A">
        <w:t>la Secret</w:t>
      </w:r>
      <w:r w:rsidR="00403D1B">
        <w:t>aría Nacional del Agua</w:t>
      </w:r>
      <w:r w:rsidR="00403D1B" w:rsidRPr="0006340A">
        <w:t>, a través de la Dirección Nacional de Calidad del Agua ejecutó el proyecto de monitoreo para determinar los estados de calidad del agua de los ríos: Santa Rosa, Caluguro, Buenavista, Arenillas, Zarumilla y sus r</w:t>
      </w:r>
      <w:r w:rsidR="00403D1B">
        <w:t>espectivos caudales trib</w:t>
      </w:r>
      <w:r w:rsidR="004F3489">
        <w:t>utarios en Machala, El Oro</w:t>
      </w:r>
      <w:r>
        <w:t>;</w:t>
      </w:r>
      <w:r w:rsidR="00403D1B">
        <w:t>l</w:t>
      </w:r>
      <w:r w:rsidR="00403D1B" w:rsidRPr="00106EA0">
        <w:t>as muestras tomadas fueron sometidas a exámenes químic</w:t>
      </w:r>
      <w:r w:rsidR="000845ED">
        <w:t>os, físicos, y bacteriológicos,</w:t>
      </w:r>
      <w:r w:rsidR="00403D1B">
        <w:t xml:space="preserve"> demostrándonos así que el control de la calidad del agua constituye una de las actividades más importantes para el  buen vivir de las personas</w:t>
      </w:r>
      <w:r>
        <w:t xml:space="preserve"> (SENAGUA, 2014).</w:t>
      </w:r>
    </w:p>
    <w:p w:rsidR="004F3489" w:rsidRPr="00667C0A" w:rsidRDefault="004F3489" w:rsidP="00403D1B"/>
    <w:p w:rsidR="001D3DB0" w:rsidRDefault="00403D1B" w:rsidP="00403D1B">
      <w:r w:rsidRPr="00DD3208">
        <w:t xml:space="preserve">Notándose así la falta de interés a las prácticas ambientales por parte de los ciudadanos, como por ejemplo la escases de ejecución de procesos de saneamiento provocado por el desconocimiento de la calidad de agua que están </w:t>
      </w:r>
      <w:r w:rsidR="00B163BA">
        <w:t>consumiendo, es por esto que el presente trabajo</w:t>
      </w:r>
      <w:r w:rsidRPr="00DD3208">
        <w:t xml:space="preserve"> se enfoca en el desarrollo de una red d</w:t>
      </w:r>
      <w:r>
        <w:t>e sensores inalámbrica</w:t>
      </w:r>
      <w:r w:rsidRPr="00DD3208">
        <w:t xml:space="preserve"> para analizar parámetros que determinen la calidad de</w:t>
      </w:r>
      <w:r>
        <w:t>l</w:t>
      </w:r>
      <w:r w:rsidRPr="00DD3208">
        <w:t xml:space="preserve"> agua</w:t>
      </w:r>
      <w:r w:rsidR="001D3DB0">
        <w:t>.</w:t>
      </w:r>
    </w:p>
    <w:p w:rsidR="001D3DB0" w:rsidRDefault="001D3DB0" w:rsidP="00403D1B"/>
    <w:p w:rsidR="00403D1B" w:rsidRPr="00DD3208" w:rsidRDefault="001D3DB0" w:rsidP="00403D1B">
      <w:r>
        <w:t>De esta manera</w:t>
      </w:r>
      <w:r w:rsidR="00403D1B" w:rsidRPr="00DD3208">
        <w:t xml:space="preserve"> se podrá mejorar la manera en que la empresa trabaja en el proceso de potabilización para brindar un </w:t>
      </w:r>
      <w:r w:rsidR="00657603">
        <w:t xml:space="preserve">mejor servicio a sus usuarios, </w:t>
      </w:r>
      <w:r w:rsidR="00403D1B" w:rsidRPr="00DD3208">
        <w:t>lo que propone el presente proyecto es</w:t>
      </w:r>
      <w:r w:rsidR="00403D1B">
        <w:t xml:space="preserve"> una monitorización inalámbrica </w:t>
      </w:r>
      <w:r w:rsidR="00403D1B" w:rsidRPr="00DD3208">
        <w:t>de los</w:t>
      </w:r>
      <w:r w:rsidR="00820666">
        <w:t xml:space="preserve"> parámetros a analizarse, obteniendo datos cada hora </w:t>
      </w:r>
      <w:r w:rsidR="00403D1B" w:rsidRPr="00DD3208">
        <w:t>sin necesidad de acudir hasta los tanques proveedores del líquido vital hacia las viviendas.</w:t>
      </w:r>
    </w:p>
    <w:p w:rsidR="001D3DB0" w:rsidRDefault="00403D1B" w:rsidP="00403D1B">
      <w:pPr>
        <w:rPr>
          <w:rFonts w:cs="Times New Roman"/>
          <w:color w:val="000000"/>
          <w:shd w:val="clear" w:color="auto" w:fill="FFFFFF"/>
        </w:rPr>
      </w:pPr>
      <w:r>
        <w:lastRenderedPageBreak/>
        <w:t xml:space="preserve">En </w:t>
      </w:r>
      <w:r w:rsidR="001D3DB0">
        <w:t>la actualidad en la parroquia</w:t>
      </w:r>
      <w:r>
        <w:t xml:space="preserve"> Pinllo</w:t>
      </w:r>
      <w:r w:rsidR="001D3DB0">
        <w:t xml:space="preserve"> perteneciente a la provincia de Tungurahua</w:t>
      </w:r>
      <w:r>
        <w:t xml:space="preserve"> no existe</w:t>
      </w:r>
      <w:r w:rsidRPr="0097064F">
        <w:t xml:space="preserve"> un mecanismo que per</w:t>
      </w:r>
      <w:r>
        <w:t xml:space="preserve">mita obtener información actual acerca de la calidad </w:t>
      </w:r>
      <w:r w:rsidR="00361EF1">
        <w:t>de agua que se maneja, la cual debe estar acorde</w:t>
      </w:r>
      <w:r>
        <w:t xml:space="preserve"> a </w:t>
      </w:r>
      <w:r w:rsidRPr="00BB09AE">
        <w:t>parámetros de calidad establecidos en el Libro V</w:t>
      </w:r>
      <w:r w:rsidR="00CE620F">
        <w:t>I Anexo 1 del Texto Unificado</w:t>
      </w:r>
      <w:r w:rsidRPr="00BB09AE">
        <w:t xml:space="preserve"> Legi</w:t>
      </w:r>
      <w:r>
        <w:t>slación</w:t>
      </w:r>
      <w:r w:rsidR="00CE620F">
        <w:t xml:space="preserve"> Secundaria</w:t>
      </w:r>
      <w:r w:rsidR="00CF7D78">
        <w:t>Medio Ambiente</w:t>
      </w:r>
      <w:r w:rsidR="00CE620F" w:rsidRPr="00CE620F">
        <w:t>(TULSMA,</w:t>
      </w:r>
      <w:r w:rsidR="00353ACA">
        <w:t xml:space="preserve"> 2015a:</w:t>
      </w:r>
      <w:r w:rsidR="00CE620F">
        <w:t xml:space="preserve"> p.1</w:t>
      </w:r>
      <w:r w:rsidR="00CE620F" w:rsidRPr="00CE620F">
        <w:t>)</w:t>
      </w:r>
      <w:r w:rsidRPr="00BB09AE">
        <w:t>,</w:t>
      </w:r>
      <w:r w:rsidR="00361EF1">
        <w:t xml:space="preserve"> que se basa en las </w:t>
      </w:r>
      <w:r w:rsidR="00361EF1">
        <w:rPr>
          <w:rFonts w:cs="Times New Roman"/>
          <w:color w:val="000000"/>
          <w:shd w:val="clear" w:color="auto" w:fill="FFFFFF"/>
        </w:rPr>
        <w:t xml:space="preserve">Normas Técnicas Ecuatorianas INEN 1108:2014 sobre Agua Potable. </w:t>
      </w:r>
    </w:p>
    <w:p w:rsidR="001D3DB0" w:rsidRDefault="001D3DB0" w:rsidP="00403D1B">
      <w:pPr>
        <w:rPr>
          <w:rFonts w:cs="Times New Roman"/>
          <w:color w:val="000000"/>
          <w:shd w:val="clear" w:color="auto" w:fill="FFFFFF"/>
        </w:rPr>
      </w:pPr>
    </w:p>
    <w:p w:rsidR="00403D1B" w:rsidRPr="00CE620F" w:rsidRDefault="001D3DB0" w:rsidP="00403D1B">
      <w:pPr>
        <w:rPr>
          <w:b/>
          <w:i/>
        </w:rPr>
      </w:pPr>
      <w:r>
        <w:rPr>
          <w:rFonts w:cs="Times New Roman"/>
          <w:color w:val="000000"/>
          <w:shd w:val="clear" w:color="auto" w:fill="FFFFFF"/>
        </w:rPr>
        <w:t>A</w:t>
      </w:r>
      <w:r w:rsidR="00403D1B">
        <w:t>demás que los estudios existentes dentro de la empresa sobre la calidad de este líquido vital se lo han hecho hace aproximadamente un año atrásrazón por la cual carece de datos actuales peor aún en tiempo real, es por esa razón que nace la necesidad de desarro</w:t>
      </w:r>
      <w:r>
        <w:t>llar una red de sensores que  proporcionan</w:t>
      </w:r>
      <w:r w:rsidR="00820666">
        <w:t>información</w:t>
      </w:r>
      <w:r w:rsidR="00403D1B">
        <w:t xml:space="preserve"> de importancia para la toma de decisiones en esta localidad.</w:t>
      </w:r>
    </w:p>
    <w:p w:rsidR="00403D1B" w:rsidRDefault="00403D1B" w:rsidP="00657603">
      <w:pPr>
        <w:rPr>
          <w:rFonts w:cs="Arial"/>
        </w:rPr>
      </w:pPr>
    </w:p>
    <w:p w:rsidR="003C3818" w:rsidRDefault="00403D1B" w:rsidP="00403D1B">
      <w:pPr>
        <w:rPr>
          <w:rFonts w:cs="Arial"/>
        </w:rPr>
      </w:pPr>
      <w:r w:rsidRPr="00B93968">
        <w:rPr>
          <w:rFonts w:cs="Arial"/>
        </w:rPr>
        <w:t>A partir de la integra</w:t>
      </w:r>
      <w:r w:rsidR="003C3818">
        <w:rPr>
          <w:rFonts w:cs="Arial"/>
        </w:rPr>
        <w:t>ción de tecnologías, se diseñará y se implementará</w:t>
      </w:r>
      <w:r w:rsidRPr="00B93968">
        <w:rPr>
          <w:rFonts w:cs="Arial"/>
        </w:rPr>
        <w:t xml:space="preserve"> una red de sensores </w:t>
      </w:r>
      <w:r w:rsidR="003C3818">
        <w:rPr>
          <w:rFonts w:cs="Arial"/>
        </w:rPr>
        <w:t>usando la tecnología ZigBee y</w:t>
      </w:r>
      <w:r w:rsidRPr="00B93968">
        <w:rPr>
          <w:rFonts w:cs="Arial"/>
        </w:rPr>
        <w:t xml:space="preserve"> sensores referentes a las características </w:t>
      </w:r>
      <w:r w:rsidRPr="004414C8">
        <w:rPr>
          <w:rFonts w:cs="Arial"/>
        </w:rPr>
        <w:t>a medirse: potencial de hidrógeno</w:t>
      </w:r>
      <w:r>
        <w:rPr>
          <w:rFonts w:cs="Arial"/>
        </w:rPr>
        <w:t xml:space="preserve">, </w:t>
      </w:r>
      <w:r w:rsidRPr="004414C8">
        <w:rPr>
          <w:rFonts w:cs="Arial"/>
        </w:rPr>
        <w:t>potencial de óxido reducción</w:t>
      </w:r>
      <w:r>
        <w:rPr>
          <w:rFonts w:cs="Arial"/>
        </w:rPr>
        <w:t xml:space="preserve">, </w:t>
      </w:r>
      <w:r w:rsidRPr="004414C8">
        <w:rPr>
          <w:rFonts w:cs="Arial"/>
        </w:rPr>
        <w:t xml:space="preserve">oxígeno disuelto </w:t>
      </w:r>
      <w:r>
        <w:rPr>
          <w:rFonts w:cs="Arial"/>
        </w:rPr>
        <w:t>y c</w:t>
      </w:r>
      <w:r w:rsidRPr="004414C8">
        <w:rPr>
          <w:rFonts w:cs="Arial"/>
        </w:rPr>
        <w:t>onductividad,</w:t>
      </w:r>
      <w:r>
        <w:rPr>
          <w:rFonts w:cs="Arial"/>
        </w:rPr>
        <w:t xml:space="preserve"> se usará</w:t>
      </w:r>
      <w:r w:rsidRPr="004414C8">
        <w:rPr>
          <w:rFonts w:cs="Arial"/>
        </w:rPr>
        <w:t xml:space="preserve"> hardware libre Arduino, permitiendo así el envío de</w:t>
      </w:r>
      <w:r w:rsidRPr="00B93968">
        <w:rPr>
          <w:rFonts w:cs="Arial"/>
        </w:rPr>
        <w:t xml:space="preserve"> los datos obtenidos</w:t>
      </w:r>
      <w:r>
        <w:rPr>
          <w:rFonts w:cs="Arial"/>
        </w:rPr>
        <w:t xml:space="preserve"> desde los tanques de distribución</w:t>
      </w:r>
      <w:r w:rsidRPr="00B93968">
        <w:rPr>
          <w:rFonts w:cs="Arial"/>
        </w:rPr>
        <w:t xml:space="preserve"> a una estación central</w:t>
      </w:r>
      <w:r w:rsidR="003C3818">
        <w:rPr>
          <w:rFonts w:cs="Arial"/>
        </w:rPr>
        <w:t xml:space="preserve"> fija que se encontrará</w:t>
      </w:r>
      <w:r>
        <w:rPr>
          <w:rFonts w:cs="Arial"/>
        </w:rPr>
        <w:t xml:space="preserve"> en las oficinas del Comité Pro-Mejoras</w:t>
      </w:r>
      <w:r w:rsidR="003C3818">
        <w:rPr>
          <w:rFonts w:cs="Arial"/>
        </w:rPr>
        <w:t>.</w:t>
      </w:r>
    </w:p>
    <w:p w:rsidR="003C3818" w:rsidRDefault="003C3818" w:rsidP="00403D1B">
      <w:pPr>
        <w:rPr>
          <w:rFonts w:cs="Arial"/>
        </w:rPr>
      </w:pPr>
    </w:p>
    <w:p w:rsidR="00403D1B" w:rsidRPr="00CA1113" w:rsidRDefault="003C3818" w:rsidP="00403D1B">
      <w:pPr>
        <w:rPr>
          <w:rFonts w:cs="Arial"/>
        </w:rPr>
      </w:pPr>
      <w:r>
        <w:rPr>
          <w:rFonts w:cs="Arial"/>
        </w:rPr>
        <w:t>La recepción de los datos se lo hará por medio del</w:t>
      </w:r>
      <w:r w:rsidRPr="00B93968">
        <w:rPr>
          <w:rFonts w:cs="Arial"/>
        </w:rPr>
        <w:t xml:space="preserve"> sistemade transmisión inalámbrico</w:t>
      </w:r>
      <w:r>
        <w:rPr>
          <w:rFonts w:cs="Arial"/>
        </w:rPr>
        <w:t xml:space="preserve">, </w:t>
      </w:r>
      <w:r w:rsidRPr="00B93968">
        <w:rPr>
          <w:rFonts w:cs="Arial"/>
        </w:rPr>
        <w:t>específicamente</w:t>
      </w:r>
      <w:r w:rsidR="00403D1B" w:rsidRPr="00B93968">
        <w:rPr>
          <w:rFonts w:cs="Arial"/>
        </w:rPr>
        <w:t xml:space="preserve"> a una interfaz gráfica para el m</w:t>
      </w:r>
      <w:r w:rsidR="00403D1B">
        <w:rPr>
          <w:rFonts w:cs="Arial"/>
        </w:rPr>
        <w:t>onitoreo de la calidad del agua, emitien</w:t>
      </w:r>
      <w:r w:rsidR="00820666">
        <w:rPr>
          <w:rFonts w:cs="Arial"/>
        </w:rPr>
        <w:t>do informes</w:t>
      </w:r>
      <w:r w:rsidR="00403D1B">
        <w:rPr>
          <w:rFonts w:cs="Arial"/>
        </w:rPr>
        <w:t xml:space="preserve"> en caso de existir un parámetro fuera de sus límites permisibles</w:t>
      </w:r>
      <w:r w:rsidR="00820666">
        <w:rPr>
          <w:rFonts w:cs="Arial"/>
        </w:rPr>
        <w:t>,</w:t>
      </w:r>
      <w:r w:rsidR="00403D1B">
        <w:rPr>
          <w:rFonts w:cs="Arial"/>
        </w:rPr>
        <w:t xml:space="preserve"> el sistema enviará una alerta a la estación fija para que se</w:t>
      </w:r>
      <w:r w:rsidR="00CA1113">
        <w:rPr>
          <w:rFonts w:cs="Arial"/>
        </w:rPr>
        <w:t xml:space="preserve"> tomen las medidas pertinentes.</w:t>
      </w:r>
    </w:p>
    <w:p w:rsidR="00403D1B" w:rsidRPr="00D2513C" w:rsidRDefault="00403D1B" w:rsidP="00403D1B"/>
    <w:p w:rsidR="00CA1113" w:rsidRDefault="00403D1B" w:rsidP="00403D1B">
      <w:pPr>
        <w:rPr>
          <w:b/>
        </w:rPr>
      </w:pPr>
      <w:bookmarkStart w:id="1" w:name="_Toc432513933"/>
      <w:bookmarkStart w:id="2" w:name="_Toc432515258"/>
      <w:r w:rsidRPr="00657603">
        <w:rPr>
          <w:b/>
        </w:rPr>
        <w:t>Objetivo General:</w:t>
      </w:r>
      <w:bookmarkEnd w:id="1"/>
      <w:bookmarkEnd w:id="2"/>
    </w:p>
    <w:p w:rsidR="003C3818" w:rsidRPr="00657603" w:rsidRDefault="003C3818" w:rsidP="00403D1B">
      <w:pPr>
        <w:rPr>
          <w:b/>
        </w:rPr>
      </w:pPr>
    </w:p>
    <w:p w:rsidR="00403D1B" w:rsidRDefault="00403D1B" w:rsidP="00403D1B">
      <w:pPr>
        <w:ind w:right="140"/>
        <w:rPr>
          <w:rFonts w:cs="Arial"/>
        </w:rPr>
      </w:pPr>
      <w:r w:rsidRPr="00404FA4">
        <w:rPr>
          <w:rFonts w:cs="Arial"/>
        </w:rPr>
        <w:t xml:space="preserve">Desarrollar una red de sensores </w:t>
      </w:r>
      <w:r>
        <w:rPr>
          <w:rFonts w:cs="Arial"/>
        </w:rPr>
        <w:t>inalámbrica sustentable</w:t>
      </w:r>
      <w:r w:rsidRPr="00404FA4">
        <w:rPr>
          <w:rFonts w:cs="Arial"/>
        </w:rPr>
        <w:t xml:space="preserve"> mediante el protocolo</w:t>
      </w:r>
      <w:r>
        <w:rPr>
          <w:rFonts w:cs="Arial"/>
        </w:rPr>
        <w:t xml:space="preserve"> IEEE</w:t>
      </w:r>
      <w:r w:rsidRPr="00404FA4">
        <w:rPr>
          <w:rFonts w:cs="Arial"/>
        </w:rPr>
        <w:t xml:space="preserve"> 802.15.4 para determinar la calidad del agua potable en el Comité Pro-M</w:t>
      </w:r>
      <w:r>
        <w:rPr>
          <w:rFonts w:cs="Arial"/>
        </w:rPr>
        <w:t>ejoras de Pinllo</w:t>
      </w:r>
      <w:r w:rsidRPr="00404FA4">
        <w:rPr>
          <w:rFonts w:cs="Arial"/>
        </w:rPr>
        <w:t>.</w:t>
      </w:r>
    </w:p>
    <w:p w:rsidR="00403D1B" w:rsidRPr="0053102A" w:rsidRDefault="00403D1B" w:rsidP="00403D1B">
      <w:pPr>
        <w:ind w:right="140"/>
        <w:rPr>
          <w:rFonts w:cs="Arial"/>
        </w:rPr>
      </w:pPr>
    </w:p>
    <w:p w:rsidR="00A2592A" w:rsidRDefault="00403D1B" w:rsidP="00A2592A">
      <w:pPr>
        <w:rPr>
          <w:b/>
        </w:rPr>
      </w:pPr>
      <w:bookmarkStart w:id="3" w:name="_Toc432513934"/>
      <w:bookmarkStart w:id="4" w:name="_Toc432515259"/>
      <w:r w:rsidRPr="00657603">
        <w:rPr>
          <w:b/>
        </w:rPr>
        <w:t>Objetivos Específicos:</w:t>
      </w:r>
      <w:bookmarkEnd w:id="3"/>
      <w:bookmarkEnd w:id="4"/>
    </w:p>
    <w:p w:rsidR="003C3818" w:rsidRDefault="003C3818" w:rsidP="00A2592A">
      <w:pPr>
        <w:rPr>
          <w:b/>
        </w:rPr>
      </w:pPr>
    </w:p>
    <w:p w:rsidR="00403D1B" w:rsidRPr="0034771C" w:rsidRDefault="00403D1B" w:rsidP="00772C25">
      <w:pPr>
        <w:pStyle w:val="Prrafodelista"/>
        <w:numPr>
          <w:ilvl w:val="0"/>
          <w:numId w:val="1"/>
        </w:numPr>
        <w:spacing w:line="360" w:lineRule="auto"/>
      </w:pPr>
      <w:r w:rsidRPr="0034771C">
        <w:t>Estudiar la plataforma libre Arduino, el estándar 802.15.4  ZigBee y los módulos de comunicación Xbee.</w:t>
      </w:r>
    </w:p>
    <w:p w:rsidR="00403D1B" w:rsidRDefault="00403D1B" w:rsidP="00772C25">
      <w:pPr>
        <w:pStyle w:val="Prrafodelista"/>
        <w:numPr>
          <w:ilvl w:val="0"/>
          <w:numId w:val="1"/>
        </w:numPr>
        <w:spacing w:line="360" w:lineRule="auto"/>
      </w:pPr>
      <w:r w:rsidRPr="000F01A3">
        <w:t>Desarrollar  la estructura de la red inalámbrica que se necesitar</w:t>
      </w:r>
      <w:r>
        <w:t>á</w:t>
      </w:r>
      <w:r w:rsidRPr="000F01A3">
        <w:t xml:space="preserve"> para el control de  calidad de agua por medio de sensores.</w:t>
      </w:r>
    </w:p>
    <w:p w:rsidR="00403D1B" w:rsidRDefault="00403D1B" w:rsidP="00772C25">
      <w:pPr>
        <w:pStyle w:val="Prrafodelista"/>
        <w:numPr>
          <w:ilvl w:val="0"/>
          <w:numId w:val="1"/>
        </w:numPr>
        <w:spacing w:line="360" w:lineRule="auto"/>
      </w:pPr>
      <w:r w:rsidRPr="000F01A3">
        <w:t xml:space="preserve">Implementar un prototipo funcional de la red inalámbrica basada en Zigbee. </w:t>
      </w:r>
    </w:p>
    <w:p w:rsidR="00403D1B" w:rsidRDefault="00403D1B" w:rsidP="00772C25">
      <w:pPr>
        <w:pStyle w:val="Prrafodelista"/>
        <w:numPr>
          <w:ilvl w:val="0"/>
          <w:numId w:val="1"/>
        </w:numPr>
        <w:spacing w:line="360" w:lineRule="auto"/>
      </w:pPr>
      <w:r w:rsidRPr="000F01A3">
        <w:lastRenderedPageBreak/>
        <w:t>Validar la red de sensores inalámbrica a través de pruebas para su correcto funcionamiento dentro del Comité Pro-Mejoras de Pinllo.</w:t>
      </w:r>
    </w:p>
    <w:p w:rsidR="00403D1B" w:rsidRDefault="00403D1B" w:rsidP="00772C25">
      <w:pPr>
        <w:pStyle w:val="Prrafodelista"/>
        <w:numPr>
          <w:ilvl w:val="0"/>
          <w:numId w:val="1"/>
        </w:numPr>
        <w:spacing w:line="360" w:lineRule="auto"/>
      </w:pPr>
      <w:r w:rsidRPr="000F01A3">
        <w:t>Evaluar datos obtenidos al inicio de la implementación y después de un tiempo determinado de funcionamiento para realizar análisis comparativos.</w:t>
      </w:r>
    </w:p>
    <w:p w:rsidR="00403D1B" w:rsidRDefault="00403D1B" w:rsidP="00772C25">
      <w:pPr>
        <w:pStyle w:val="Prrafodelista"/>
        <w:numPr>
          <w:ilvl w:val="0"/>
          <w:numId w:val="1"/>
        </w:numPr>
        <w:spacing w:line="360" w:lineRule="auto"/>
      </w:pPr>
      <w:r w:rsidRPr="000F01A3">
        <w:t>Proporcionar a la población seguridad por medio de datos confiables respecto a la calidad del agua, y que sea apto para el consumo humano.</w:t>
      </w:r>
    </w:p>
    <w:p w:rsidR="00403D1B" w:rsidRPr="00657603" w:rsidRDefault="00403D1B" w:rsidP="00403D1B">
      <w:pPr>
        <w:rPr>
          <w:rFonts w:cs="Arial"/>
          <w:b/>
        </w:rPr>
      </w:pPr>
    </w:p>
    <w:p w:rsidR="0034771C" w:rsidRDefault="00657603" w:rsidP="00403D1B">
      <w:pPr>
        <w:rPr>
          <w:b/>
        </w:rPr>
      </w:pPr>
      <w:bookmarkStart w:id="5" w:name="_Toc432513935"/>
      <w:bookmarkStart w:id="6" w:name="_Toc432515260"/>
      <w:r w:rsidRPr="00657603">
        <w:rPr>
          <w:b/>
        </w:rPr>
        <w:t>Problema</w:t>
      </w:r>
      <w:bookmarkEnd w:id="5"/>
      <w:bookmarkEnd w:id="6"/>
    </w:p>
    <w:p w:rsidR="003C3818" w:rsidRPr="00657603" w:rsidRDefault="003C3818" w:rsidP="00403D1B">
      <w:pPr>
        <w:rPr>
          <w:b/>
        </w:rPr>
      </w:pPr>
    </w:p>
    <w:p w:rsidR="00403D1B" w:rsidRDefault="00403D1B" w:rsidP="00403D1B">
      <w:r>
        <w:t>Al ser el agua un recurso esencial para la vida misma  y al  no tener un sistema de monitoreo constante de calidad de agua, no se puede tomar las m</w:t>
      </w:r>
      <w:r w:rsidR="00820666">
        <w:t>edidas pertinentes para que el líquido vital</w:t>
      </w:r>
      <w:r>
        <w:t xml:space="preserve"> esté en los valores permitidos para agua de consumo humano.</w:t>
      </w:r>
    </w:p>
    <w:p w:rsidR="00403D1B" w:rsidRDefault="00403D1B" w:rsidP="00403D1B"/>
    <w:p w:rsidR="003C3818" w:rsidRDefault="00403D1B" w:rsidP="00403D1B">
      <w:r>
        <w:t>Un estudio de calidad de agua requiere que la muestra sea llevada hacia laboratorios especializados que realicen estudios físico-químicos, generando una pérdida de recursos y tiempo, ya que e</w:t>
      </w:r>
      <w:r w:rsidR="003C3818">
        <w:t>stos estudios pueden tardar desde 15 días hasta</w:t>
      </w:r>
      <w:r>
        <w:t xml:space="preserve"> un mes para la obtención de los resultados. </w:t>
      </w:r>
    </w:p>
    <w:p w:rsidR="003C3818" w:rsidRDefault="003C3818" w:rsidP="00403D1B"/>
    <w:p w:rsidR="00403D1B" w:rsidRDefault="003C3818" w:rsidP="00403D1B">
      <w:r>
        <w:t>L</w:t>
      </w:r>
      <w:r w:rsidR="00403D1B">
        <w:t xml:space="preserve">a población consume el </w:t>
      </w:r>
      <w:r>
        <w:t>agua por necesidad con un</w:t>
      </w:r>
      <w:r w:rsidR="00403D1B">
        <w:t xml:space="preserve"> índice alto de incertidumbre en cuanto a la calidad del líquido vital que están usando para sus actividades diarias de aseo, consumo, trabajo, entre otros </w:t>
      </w:r>
      <w:r w:rsidR="00AC1CC0">
        <w:t>usos (Tirado, 2015a: p.2)</w:t>
      </w:r>
    </w:p>
    <w:p w:rsidR="00CA1113" w:rsidRDefault="00CA1113" w:rsidP="00403D1B"/>
    <w:p w:rsidR="00403D1B" w:rsidRDefault="00403D1B" w:rsidP="00403D1B">
      <w:r>
        <w:t>Ante la problemática descrita se plantea una interrogante que podrá solucionar la misma con el fin de ahorrar recursos y dar confiabilidad a la empresa proveedora de agua y una mejor aceptación por parte de la población.</w:t>
      </w:r>
    </w:p>
    <w:p w:rsidR="00403D1B" w:rsidRDefault="00403D1B" w:rsidP="00403D1B"/>
    <w:p w:rsidR="00403D1B" w:rsidRDefault="00403D1B" w:rsidP="00403D1B">
      <w:pPr>
        <w:rPr>
          <w:rFonts w:cs="Arial"/>
        </w:rPr>
      </w:pPr>
      <w:r w:rsidRPr="000F01A3">
        <w:rPr>
          <w:rFonts w:cs="Arial"/>
        </w:rPr>
        <w:t>¿Es posible construir una red de sensores inalámbrica que permita determinar la calidad del agua en Pinllo mediante el uso del protocolo IEEE 802.15.4 como medio de comunicación?</w:t>
      </w:r>
    </w:p>
    <w:p w:rsidR="00403D1B" w:rsidRDefault="00403D1B" w:rsidP="00FE3835">
      <w:pPr>
        <w:pStyle w:val="Prrafodelista"/>
      </w:pPr>
    </w:p>
    <w:p w:rsidR="00A2592A" w:rsidRDefault="00403D1B" w:rsidP="00403D1B">
      <w:pPr>
        <w:rPr>
          <w:b/>
        </w:rPr>
      </w:pPr>
      <w:bookmarkStart w:id="7" w:name="_Toc432513936"/>
      <w:bookmarkStart w:id="8" w:name="_Toc432515261"/>
      <w:r w:rsidRPr="00CA1113">
        <w:rPr>
          <w:b/>
        </w:rPr>
        <w:t>Sistematización del Problema</w:t>
      </w:r>
      <w:bookmarkEnd w:id="7"/>
      <w:bookmarkEnd w:id="8"/>
    </w:p>
    <w:p w:rsidR="003C3818" w:rsidRPr="00CA1113" w:rsidRDefault="003C3818" w:rsidP="00403D1B">
      <w:pPr>
        <w:rPr>
          <w:b/>
        </w:rPr>
      </w:pPr>
    </w:p>
    <w:p w:rsidR="00403D1B" w:rsidRDefault="00403D1B" w:rsidP="00772C25">
      <w:pPr>
        <w:pStyle w:val="Prrafodelista"/>
        <w:numPr>
          <w:ilvl w:val="0"/>
          <w:numId w:val="2"/>
        </w:numPr>
        <w:spacing w:line="360" w:lineRule="auto"/>
      </w:pPr>
      <w:r>
        <w:t>¿Cómo ayudará el protocolo IEEE 802.15.4 al control de calidad del agua?</w:t>
      </w:r>
    </w:p>
    <w:p w:rsidR="00403D1B" w:rsidRDefault="00403D1B" w:rsidP="00772C25">
      <w:pPr>
        <w:pStyle w:val="Prrafodelista"/>
        <w:numPr>
          <w:ilvl w:val="0"/>
          <w:numId w:val="2"/>
        </w:numPr>
        <w:spacing w:line="360" w:lineRule="auto"/>
      </w:pPr>
      <w:r>
        <w:t>¿Cuál será el comportamiento de los sensores utilizados?</w:t>
      </w:r>
    </w:p>
    <w:p w:rsidR="00403D1B" w:rsidRDefault="00403D1B" w:rsidP="00772C25">
      <w:pPr>
        <w:pStyle w:val="Prrafodelista"/>
        <w:numPr>
          <w:ilvl w:val="0"/>
          <w:numId w:val="2"/>
        </w:numPr>
        <w:spacing w:line="360" w:lineRule="auto"/>
      </w:pPr>
      <w:r>
        <w:t xml:space="preserve">¿Las mediciones obtenidas coinciden con los valores establecidos en </w:t>
      </w:r>
      <w:r w:rsidRPr="00BB09AE">
        <w:t xml:space="preserve">el Libro VI Anexo 1 del </w:t>
      </w:r>
      <w:r w:rsidR="00CE620F">
        <w:t>Texto Unificado</w:t>
      </w:r>
      <w:r w:rsidR="00CE620F" w:rsidRPr="00BB09AE">
        <w:t xml:space="preserve"> Legi</w:t>
      </w:r>
      <w:r w:rsidR="00CE620F">
        <w:t xml:space="preserve">slación Secundaria Medio Ambiente </w:t>
      </w:r>
      <w:r w:rsidR="008857A6">
        <w:t>(TUL</w:t>
      </w:r>
      <w:r>
        <w:t>S</w:t>
      </w:r>
      <w:r w:rsidR="008857A6">
        <w:t>MA</w:t>
      </w:r>
      <w:r>
        <w:t>)?</w:t>
      </w:r>
    </w:p>
    <w:p w:rsidR="00403D1B" w:rsidRPr="00CA1113" w:rsidRDefault="00403D1B" w:rsidP="00772C25">
      <w:pPr>
        <w:numPr>
          <w:ilvl w:val="0"/>
          <w:numId w:val="2"/>
        </w:numPr>
        <w:suppressAutoHyphens/>
        <w:spacing w:after="240"/>
        <w:jc w:val="left"/>
      </w:pPr>
      <w:r w:rsidRPr="000F01A3">
        <w:rPr>
          <w:rFonts w:cs="Arial"/>
        </w:rPr>
        <w:lastRenderedPageBreak/>
        <w:t>¿Cuáles serán los beneficios para el Comité Pr</w:t>
      </w:r>
      <w:r w:rsidR="00CA1113">
        <w:rPr>
          <w:rFonts w:cs="Arial"/>
        </w:rPr>
        <w:t>o-mejoras de Pinllo?</w:t>
      </w:r>
    </w:p>
    <w:p w:rsidR="003C3818" w:rsidRDefault="003C3818" w:rsidP="003C3818">
      <w:pPr>
        <w:jc w:val="center"/>
        <w:rPr>
          <w:rFonts w:cs="Arial"/>
          <w:b/>
          <w:szCs w:val="24"/>
        </w:rPr>
      </w:pPr>
    </w:p>
    <w:p w:rsidR="009D02D8" w:rsidRDefault="009D02D8" w:rsidP="003C3818">
      <w:pPr>
        <w:jc w:val="center"/>
        <w:rPr>
          <w:rFonts w:cs="Arial"/>
          <w:b/>
          <w:szCs w:val="24"/>
        </w:rPr>
      </w:pPr>
    </w:p>
    <w:p w:rsidR="009506D0" w:rsidRDefault="002A045E" w:rsidP="002A045E">
      <w:pPr>
        <w:tabs>
          <w:tab w:val="left" w:pos="3497"/>
          <w:tab w:val="center" w:pos="4252"/>
        </w:tabs>
        <w:jc w:val="left"/>
        <w:rPr>
          <w:b/>
        </w:rPr>
      </w:pPr>
      <w:r>
        <w:rPr>
          <w:b/>
        </w:rPr>
        <w:tab/>
      </w:r>
      <w:r>
        <w:rPr>
          <w:b/>
        </w:rPr>
        <w:tab/>
      </w:r>
      <w:r w:rsidR="00F82715">
        <w:rPr>
          <w:b/>
        </w:rPr>
        <w:t>CAPITULO I</w:t>
      </w:r>
    </w:p>
    <w:p w:rsidR="009D02D8" w:rsidRDefault="009D02D8" w:rsidP="00B425C9">
      <w:pPr>
        <w:rPr>
          <w:rFonts w:eastAsiaTheme="majorEastAsia" w:cstheme="majorBidi"/>
          <w:b/>
          <w:bCs/>
          <w:caps/>
          <w:szCs w:val="28"/>
        </w:rPr>
      </w:pPr>
    </w:p>
    <w:p w:rsidR="00B425C9" w:rsidRPr="009D02D8" w:rsidRDefault="00B425C9" w:rsidP="00B425C9"/>
    <w:p w:rsidR="009506D0" w:rsidRDefault="009506D0" w:rsidP="005B24E7">
      <w:pPr>
        <w:pStyle w:val="Ttulo1"/>
      </w:pPr>
      <w:bookmarkStart w:id="9" w:name="_Toc432513940"/>
      <w:bookmarkStart w:id="10" w:name="_Toc432515265"/>
      <w:bookmarkStart w:id="11" w:name="_Toc432537426"/>
      <w:bookmarkStart w:id="12" w:name="_Toc432584499"/>
      <w:bookmarkStart w:id="13" w:name="_Toc435003640"/>
      <w:r w:rsidRPr="000100BD">
        <w:t>MARCO TEORICO</w:t>
      </w:r>
      <w:bookmarkEnd w:id="9"/>
      <w:bookmarkEnd w:id="10"/>
      <w:bookmarkEnd w:id="11"/>
      <w:bookmarkEnd w:id="12"/>
      <w:bookmarkEnd w:id="13"/>
    </w:p>
    <w:p w:rsidR="00E91B47" w:rsidRPr="00E91B47" w:rsidRDefault="00E91B47" w:rsidP="00E91B47"/>
    <w:p w:rsidR="0010616E" w:rsidRPr="00113C02" w:rsidRDefault="0010616E" w:rsidP="00113C02">
      <w:bookmarkStart w:id="14" w:name="_Toc420270147"/>
      <w:bookmarkStart w:id="15" w:name="_Toc420270214"/>
      <w:bookmarkStart w:id="16" w:name="_Toc420270438"/>
      <w:bookmarkStart w:id="17" w:name="_Toc420271088"/>
      <w:bookmarkStart w:id="18" w:name="_Toc420271216"/>
      <w:bookmarkStart w:id="19" w:name="_Toc420271647"/>
      <w:bookmarkStart w:id="20" w:name="_Toc420271669"/>
      <w:bookmarkStart w:id="21" w:name="_Toc420271768"/>
      <w:bookmarkStart w:id="22" w:name="_Toc420272153"/>
      <w:bookmarkStart w:id="23" w:name="_Toc420273050"/>
      <w:bookmarkStart w:id="24" w:name="_Toc420273072"/>
      <w:bookmarkStart w:id="25" w:name="_Toc421264237"/>
      <w:bookmarkStart w:id="26" w:name="_Toc421264311"/>
      <w:bookmarkStart w:id="27" w:name="_Toc421264718"/>
      <w:bookmarkStart w:id="28" w:name="_Toc421264864"/>
      <w:bookmarkStart w:id="29" w:name="_Toc421265384"/>
      <w:bookmarkStart w:id="30" w:name="_Toc421265520"/>
      <w:bookmarkStart w:id="31" w:name="_Toc421562268"/>
      <w:bookmarkStart w:id="32" w:name="_Toc421564034"/>
      <w:bookmarkStart w:id="33" w:name="_Toc421564057"/>
      <w:bookmarkStart w:id="34" w:name="_Toc421565651"/>
      <w:bookmarkStart w:id="35" w:name="_Toc421565699"/>
      <w:bookmarkStart w:id="36" w:name="_Toc421567857"/>
      <w:bookmarkStart w:id="37" w:name="_Toc421633736"/>
      <w:bookmarkStart w:id="38" w:name="_Toc421652873"/>
      <w:bookmarkStart w:id="39" w:name="_Toc421728821"/>
      <w:bookmarkStart w:id="40" w:name="_Toc421728856"/>
      <w:bookmarkStart w:id="41" w:name="_Toc421738196"/>
      <w:bookmarkStart w:id="42" w:name="_Toc421751002"/>
      <w:bookmarkStart w:id="43" w:name="_Toc422220631"/>
      <w:bookmarkStart w:id="44" w:name="_Toc422776792"/>
      <w:bookmarkStart w:id="45" w:name="_Toc422776851"/>
      <w:bookmarkStart w:id="46" w:name="_Toc422776902"/>
      <w:bookmarkStart w:id="47" w:name="_Toc422920376"/>
      <w:bookmarkStart w:id="48" w:name="_Toc422921409"/>
      <w:bookmarkStart w:id="49" w:name="_Toc422921564"/>
      <w:bookmarkStart w:id="50" w:name="_Toc422949169"/>
      <w:bookmarkStart w:id="51" w:name="_Toc422949242"/>
      <w:bookmarkStart w:id="52" w:name="_Toc424725862"/>
      <w:bookmarkStart w:id="53" w:name="_Toc424726789"/>
      <w:bookmarkStart w:id="54" w:name="_Toc427705767"/>
      <w:bookmarkStart w:id="55" w:name="_Toc428286049"/>
      <w:bookmarkStart w:id="56" w:name="_Toc428546140"/>
      <w:bookmarkStart w:id="57" w:name="_Toc428790600"/>
      <w:bookmarkStart w:id="58" w:name="_Toc430515081"/>
      <w:bookmarkStart w:id="59" w:name="_Toc430964400"/>
      <w:bookmarkStart w:id="60" w:name="_Toc430967415"/>
      <w:bookmarkStart w:id="61" w:name="_Toc430993179"/>
      <w:bookmarkStart w:id="62" w:name="_Toc430993300"/>
      <w:bookmarkStart w:id="63" w:name="_Toc431230258"/>
      <w:bookmarkStart w:id="64" w:name="_Toc431921651"/>
      <w:bookmarkStart w:id="65" w:name="_Toc432069476"/>
      <w:bookmarkStart w:id="66" w:name="_Toc432069585"/>
      <w:bookmarkStart w:id="67" w:name="_Toc432069685"/>
      <w:bookmarkStart w:id="68" w:name="_Toc432495967"/>
      <w:bookmarkStart w:id="69" w:name="_Toc432513941"/>
      <w:bookmarkStart w:id="70" w:name="_Toc432514651"/>
      <w:bookmarkStart w:id="71" w:name="_Toc432514791"/>
      <w:bookmarkStart w:id="72" w:name="_Toc432515169"/>
      <w:bookmarkStart w:id="73" w:name="_Toc432515266"/>
      <w:bookmarkStart w:id="74" w:name="_Toc432515477"/>
      <w:bookmarkStart w:id="75" w:name="_Toc432526705"/>
      <w:bookmarkStart w:id="76" w:name="_Toc432537427"/>
      <w:bookmarkStart w:id="77" w:name="_Toc432585071"/>
      <w:bookmarkStart w:id="78" w:name="_Toc432586622"/>
      <w:bookmarkStart w:id="79" w:name="_Toc421562269"/>
      <w:bookmarkStart w:id="80" w:name="_Toc421564035"/>
      <w:bookmarkStart w:id="81" w:name="_Toc421564058"/>
      <w:bookmarkStart w:id="82" w:name="_Toc421565652"/>
      <w:bookmarkStart w:id="83" w:name="_Toc421565700"/>
      <w:bookmarkStart w:id="84" w:name="_Toc421567858"/>
      <w:bookmarkStart w:id="85" w:name="_Toc421633737"/>
      <w:bookmarkStart w:id="86" w:name="_Toc421652874"/>
      <w:bookmarkStart w:id="87" w:name="_Toc421728822"/>
      <w:bookmarkStart w:id="88" w:name="_Toc421728857"/>
      <w:bookmarkStart w:id="89" w:name="_Toc421738197"/>
      <w:bookmarkStart w:id="90" w:name="_Toc421751003"/>
      <w:bookmarkStart w:id="91" w:name="_Toc422220632"/>
      <w:bookmarkStart w:id="92" w:name="_Toc422776793"/>
      <w:bookmarkStart w:id="93" w:name="_Toc422776852"/>
      <w:bookmarkStart w:id="94" w:name="_Toc422776903"/>
      <w:bookmarkStart w:id="95" w:name="_Toc422920377"/>
      <w:bookmarkStart w:id="96" w:name="_Toc422921410"/>
      <w:bookmarkStart w:id="97" w:name="_Toc422921565"/>
      <w:bookmarkStart w:id="98" w:name="_Toc422949170"/>
      <w:bookmarkStart w:id="99" w:name="_Toc422949243"/>
      <w:bookmarkStart w:id="100" w:name="_Toc424725863"/>
      <w:bookmarkStart w:id="101" w:name="_Toc424726790"/>
      <w:bookmarkStart w:id="102" w:name="_Toc427705768"/>
      <w:bookmarkStart w:id="103" w:name="_Toc428286050"/>
      <w:bookmarkStart w:id="104" w:name="_Toc428546141"/>
      <w:bookmarkStart w:id="105" w:name="_Toc428790601"/>
      <w:bookmarkStart w:id="106" w:name="_Toc430515082"/>
      <w:bookmarkStart w:id="107" w:name="_Toc430964401"/>
      <w:bookmarkStart w:id="108" w:name="_Toc430967416"/>
      <w:bookmarkStart w:id="109" w:name="_Toc430993180"/>
      <w:bookmarkStart w:id="110" w:name="_Toc430993301"/>
      <w:bookmarkStart w:id="111" w:name="_Toc431230259"/>
      <w:bookmarkStart w:id="112" w:name="_Toc431921652"/>
      <w:bookmarkStart w:id="113" w:name="_Toc432069477"/>
      <w:bookmarkStart w:id="114" w:name="_Toc432069586"/>
      <w:bookmarkStart w:id="115" w:name="_Toc432069686"/>
      <w:bookmarkStart w:id="116" w:name="_Toc432495968"/>
      <w:bookmarkStart w:id="117" w:name="_Toc432513942"/>
      <w:bookmarkStart w:id="118" w:name="_Toc432514652"/>
      <w:bookmarkStart w:id="119" w:name="_Toc432514792"/>
      <w:bookmarkStart w:id="120" w:name="_Toc432515170"/>
      <w:bookmarkStart w:id="121" w:name="_Toc432515267"/>
      <w:bookmarkStart w:id="122" w:name="_Toc432515478"/>
      <w:bookmarkStart w:id="123" w:name="_Toc432526706"/>
      <w:bookmarkStart w:id="124" w:name="_Toc432537428"/>
      <w:bookmarkStart w:id="125" w:name="_Toc432585072"/>
      <w:bookmarkStart w:id="126" w:name="_Toc43258662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p>
    <w:p w:rsidR="002A045E" w:rsidRDefault="00285E16" w:rsidP="002A045E">
      <w:pPr>
        <w:pStyle w:val="Ttulo2"/>
      </w:pPr>
      <w:bookmarkStart w:id="127" w:name="_Toc421049062"/>
      <w:bookmarkStart w:id="128" w:name="_Toc432513943"/>
      <w:bookmarkStart w:id="129" w:name="_Toc432515268"/>
      <w:bookmarkStart w:id="130" w:name="_Toc432537429"/>
      <w:bookmarkStart w:id="131" w:name="_Toc432584500"/>
      <w:bookmarkStart w:id="132" w:name="_Toc435003641"/>
      <w:r>
        <w:t>Redes d</w:t>
      </w:r>
      <w:r w:rsidRPr="00F82715">
        <w:t>e Sensores Inalámbricas</w:t>
      </w:r>
      <w:bookmarkEnd w:id="127"/>
      <w:bookmarkEnd w:id="128"/>
      <w:bookmarkEnd w:id="129"/>
      <w:bookmarkEnd w:id="130"/>
      <w:bookmarkEnd w:id="131"/>
      <w:bookmarkEnd w:id="132"/>
    </w:p>
    <w:p w:rsidR="002A045E" w:rsidRPr="002A045E" w:rsidRDefault="002A045E" w:rsidP="002A045E"/>
    <w:p w:rsidR="00D67867" w:rsidRDefault="00D67867" w:rsidP="00D67867">
      <w:pPr>
        <w:rPr>
          <w:rFonts w:cs="Arial"/>
          <w:color w:val="000000"/>
          <w:szCs w:val="24"/>
          <w:shd w:val="clear" w:color="auto" w:fill="FFFFFF"/>
        </w:rPr>
      </w:pPr>
      <w:r w:rsidRPr="00665A71">
        <w:rPr>
          <w:rFonts w:cs="Arial"/>
          <w:color w:val="000000"/>
          <w:szCs w:val="24"/>
          <w:shd w:val="clear" w:color="auto" w:fill="FFFFFF"/>
        </w:rPr>
        <w:t xml:space="preserve">Las redes de sensores inalámbricas (Wireless Sensor Networks), son redes de pequeños dispositivos libres para la monitorización, está formada por una multitud de nodos sensores que ayudan a la medición, procesado y comunicación que transforman la información y se comunican con otro nodo especial. </w:t>
      </w:r>
    </w:p>
    <w:p w:rsidR="002855E9" w:rsidRPr="00665A71" w:rsidRDefault="002855E9" w:rsidP="00D67867">
      <w:pPr>
        <w:rPr>
          <w:rFonts w:cs="Arial"/>
          <w:color w:val="000000"/>
          <w:szCs w:val="24"/>
          <w:shd w:val="clear" w:color="auto" w:fill="FFFFFF"/>
        </w:rPr>
      </w:pPr>
    </w:p>
    <w:p w:rsidR="003328B6" w:rsidRDefault="00D67867" w:rsidP="003D7EB2">
      <w:pPr>
        <w:rPr>
          <w:rFonts w:cs="Arial"/>
          <w:color w:val="000000"/>
          <w:szCs w:val="24"/>
          <w:shd w:val="clear" w:color="auto" w:fill="FFFFFF"/>
        </w:rPr>
      </w:pPr>
      <w:r w:rsidRPr="00665A71">
        <w:rPr>
          <w:rFonts w:cs="Arial"/>
          <w:color w:val="000000"/>
          <w:szCs w:val="24"/>
          <w:shd w:val="clear" w:color="auto" w:fill="FFFFFF"/>
        </w:rPr>
        <w:t xml:space="preserve">Los nodos sensores pueden receptar la información de cualquier fenómeno natural (temperatura, </w:t>
      </w:r>
      <w:r w:rsidR="003328B6">
        <w:rPr>
          <w:rFonts w:cs="Arial"/>
          <w:color w:val="000000"/>
          <w:szCs w:val="24"/>
          <w:shd w:val="clear" w:color="auto" w:fill="FFFFFF"/>
        </w:rPr>
        <w:t>humedad, estados ambientales</w:t>
      </w:r>
      <w:r w:rsidRPr="00665A71">
        <w:rPr>
          <w:rFonts w:cs="Arial"/>
          <w:color w:val="000000"/>
          <w:szCs w:val="24"/>
          <w:shd w:val="clear" w:color="auto" w:fill="FFFFFF"/>
        </w:rPr>
        <w:t xml:space="preserve">) tienen bajo costo de implementación, además permiten tener una máxima eficiencia en la gestión y el consumo de energía, esto se debe a que la información solo se envía cuando existe un cambio en uno de los sensores y no constantemente todo el tiempo. </w:t>
      </w:r>
    </w:p>
    <w:p w:rsidR="003328B6" w:rsidRDefault="003328B6" w:rsidP="003D7EB2">
      <w:pPr>
        <w:rPr>
          <w:rFonts w:cs="Arial"/>
          <w:color w:val="000000"/>
          <w:szCs w:val="24"/>
          <w:shd w:val="clear" w:color="auto" w:fill="FFFFFF"/>
        </w:rPr>
      </w:pPr>
    </w:p>
    <w:p w:rsidR="003D7EB2" w:rsidRDefault="00D67867" w:rsidP="003D7EB2">
      <w:pPr>
        <w:rPr>
          <w:rFonts w:cs="Arial"/>
          <w:color w:val="000000"/>
          <w:szCs w:val="24"/>
          <w:shd w:val="clear" w:color="auto" w:fill="FFFFFF"/>
        </w:rPr>
      </w:pPr>
      <w:r w:rsidRPr="00665A71">
        <w:rPr>
          <w:rFonts w:cs="Arial"/>
          <w:color w:val="000000"/>
          <w:szCs w:val="24"/>
          <w:shd w:val="clear" w:color="auto" w:fill="FFFFFF"/>
        </w:rPr>
        <w:t>Los nodos pueden ser móviles o estacionarios las redes se colocan en áreas específicas, especialmente estás fueron diseñadas para estar colocadas en lugares en donde no existe ener</w:t>
      </w:r>
      <w:r w:rsidR="00B6421C">
        <w:rPr>
          <w:rFonts w:cs="Arial"/>
          <w:color w:val="000000"/>
          <w:szCs w:val="24"/>
          <w:shd w:val="clear" w:color="auto" w:fill="FFFFFF"/>
        </w:rPr>
        <w:t>gía eléctrica o é</w:t>
      </w:r>
      <w:r w:rsidR="003D7EB2">
        <w:rPr>
          <w:rFonts w:cs="Arial"/>
          <w:color w:val="000000"/>
          <w:szCs w:val="24"/>
          <w:shd w:val="clear" w:color="auto" w:fill="FFFFFF"/>
        </w:rPr>
        <w:t>sta es escasa.</w:t>
      </w:r>
    </w:p>
    <w:p w:rsidR="009D02D8" w:rsidRDefault="009D02D8" w:rsidP="003D7EB2">
      <w:pPr>
        <w:rPr>
          <w:rFonts w:cs="Arial"/>
          <w:color w:val="000000"/>
          <w:szCs w:val="24"/>
          <w:shd w:val="clear" w:color="auto" w:fill="FFFFFF"/>
        </w:rPr>
      </w:pPr>
    </w:p>
    <w:p w:rsidR="009D02D8" w:rsidRDefault="009D02D8" w:rsidP="009D02D8">
      <w:r>
        <w:t>En las WSN tienen propiedades como la auto-organización, auto</w:t>
      </w:r>
      <w:r w:rsidR="00B1232E">
        <w:t>-</w:t>
      </w:r>
      <w:r>
        <w:t>configuración, auto-restauración,auto</w:t>
      </w:r>
      <w:r w:rsidR="00B1232E">
        <w:t>-</w:t>
      </w:r>
      <w:r>
        <w:t>diagnóstico, y reparación con la finalidad de resolver problemas que con otras tecnologías no se podía resolver, estas redes no tienen intervención humana es decir que permanecen desatendidas, resuelven un problema concreto ya que son construidas como redes ad-hoc, ya que no tienen una administración central ni un arreglo físico preestablecido.</w:t>
      </w:r>
    </w:p>
    <w:p w:rsidR="003328B6" w:rsidRDefault="003328B6" w:rsidP="003328B6"/>
    <w:p w:rsidR="003328B6" w:rsidRDefault="003328B6" w:rsidP="003328B6">
      <w:r>
        <w:t xml:space="preserve">“Una red-ad hoc es una red formada sin ninguna administración central o no hay un nodo central, sino que consta de nodos móviles que usan una interface inalámbrica para enviar paquetes de datos” (Mercado et al., 2014: p.1). </w:t>
      </w:r>
    </w:p>
    <w:p w:rsidR="003328B6" w:rsidRPr="003D7EB2" w:rsidRDefault="003328B6" w:rsidP="003D7EB2">
      <w:pPr>
        <w:rPr>
          <w:rFonts w:cs="Arial"/>
          <w:color w:val="000000"/>
          <w:szCs w:val="24"/>
          <w:shd w:val="clear" w:color="auto" w:fill="FFFFFF"/>
        </w:rPr>
      </w:pPr>
    </w:p>
    <w:p w:rsidR="007D4656" w:rsidRDefault="00403D1B" w:rsidP="007D4656">
      <w:pPr>
        <w:keepNext/>
        <w:jc w:val="center"/>
      </w:pPr>
      <w:r>
        <w:rPr>
          <w:noProof/>
          <w:lang w:val="es-ES" w:eastAsia="es-ES"/>
        </w:rPr>
        <w:lastRenderedPageBreak/>
        <w:drawing>
          <wp:inline distT="0" distB="0" distL="0" distR="0">
            <wp:extent cx="4720618" cy="4612943"/>
            <wp:effectExtent l="95250" t="95250" r="99060" b="92710"/>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3165" t="23257" r="32735" b="12021"/>
                    <a:stretch/>
                  </pic:blipFill>
                  <pic:spPr bwMode="auto">
                    <a:xfrm>
                      <a:off x="0" y="0"/>
                      <a:ext cx="4761804" cy="465319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FD4A34" w:rsidRPr="00FE3835" w:rsidRDefault="007D4656" w:rsidP="003D6D24">
      <w:pPr>
        <w:pStyle w:val="Prrafodelista"/>
      </w:pPr>
      <w:bookmarkStart w:id="133" w:name="_Toc434581138"/>
      <w:r w:rsidRPr="00117F32">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1</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1</w:t>
      </w:r>
      <w:r w:rsidR="00305743">
        <w:rPr>
          <w:b/>
        </w:rPr>
        <w:fldChar w:fldCharType="end"/>
      </w:r>
      <w:r w:rsidRPr="00FE3835">
        <w:t>Red de Sensores Inalámbrica para calidad de agua</w:t>
      </w:r>
      <w:bookmarkEnd w:id="133"/>
    </w:p>
    <w:p w:rsidR="0027768C" w:rsidRPr="00FD4A34" w:rsidRDefault="0027768C" w:rsidP="003D6D24">
      <w:pPr>
        <w:pStyle w:val="Descripcin"/>
      </w:pPr>
      <w:r w:rsidRPr="00FE3835">
        <w:rPr>
          <w:b/>
        </w:rPr>
        <w:t>Fuente</w:t>
      </w:r>
      <w:r w:rsidR="007D4656" w:rsidRPr="00FE3835">
        <w:rPr>
          <w:b/>
        </w:rPr>
        <w:t>:</w:t>
      </w:r>
      <w:r w:rsidR="007D4656" w:rsidRPr="00FD4A34">
        <w:t xml:space="preserve"> Torres A, Chávez  T, 2015</w:t>
      </w:r>
    </w:p>
    <w:p w:rsidR="00F82715" w:rsidRDefault="00F82715" w:rsidP="005C2EAD"/>
    <w:p w:rsidR="003328B6" w:rsidRPr="00E70521" w:rsidRDefault="003328B6" w:rsidP="005C2EAD"/>
    <w:p w:rsidR="003328B6" w:rsidRDefault="00D67867" w:rsidP="00182665">
      <w:pPr>
        <w:pStyle w:val="Ttulo3"/>
        <w:tabs>
          <w:tab w:val="left" w:pos="993"/>
        </w:tabs>
        <w:ind w:left="567" w:hanging="567"/>
      </w:pPr>
      <w:bookmarkStart w:id="134" w:name="_Toc421049063"/>
      <w:bookmarkStart w:id="135" w:name="_Toc421489475"/>
      <w:bookmarkStart w:id="136" w:name="_Toc432513944"/>
      <w:bookmarkStart w:id="137" w:name="_Toc432515269"/>
      <w:bookmarkStart w:id="138" w:name="_Toc432537430"/>
      <w:bookmarkStart w:id="139" w:name="_Toc432584501"/>
      <w:bookmarkStart w:id="140" w:name="_Toc435003642"/>
      <w:r>
        <w:t>C</w:t>
      </w:r>
      <w:r w:rsidR="003D3EDA">
        <w:t>aracterísticas de las Redes de S</w:t>
      </w:r>
      <w:r>
        <w:t>ensores</w:t>
      </w:r>
      <w:bookmarkEnd w:id="134"/>
      <w:bookmarkEnd w:id="135"/>
      <w:bookmarkEnd w:id="136"/>
      <w:bookmarkEnd w:id="137"/>
      <w:bookmarkEnd w:id="138"/>
      <w:bookmarkEnd w:id="139"/>
      <w:bookmarkEnd w:id="140"/>
    </w:p>
    <w:p w:rsidR="003328B6" w:rsidRPr="003328B6" w:rsidRDefault="003328B6" w:rsidP="003328B6"/>
    <w:p w:rsidR="00D67867" w:rsidRDefault="00D67867" w:rsidP="00D67867">
      <w:r>
        <w:t xml:space="preserve">La red de sensores posee capacidad de autodiagnóstico, si un nodo se avería, esta buscara una nueva vía por donde se enviaran el paquete de datos a esto se lo conoce como auto-restauración. </w:t>
      </w:r>
    </w:p>
    <w:p w:rsidR="00E369DF" w:rsidRDefault="00E369DF" w:rsidP="00D67867"/>
    <w:p w:rsidR="003328B6" w:rsidRDefault="00D67867" w:rsidP="00682A9B">
      <w:r>
        <w:t xml:space="preserve">Las WSN pertenecen al grupo de </w:t>
      </w:r>
      <w:r w:rsidRPr="00F20C88">
        <w:t>redes inalámbricas de área personal de bajo nivel de tráfico</w:t>
      </w:r>
      <w:r>
        <w:t xml:space="preserve">, cuando recién se empezó con la implementación de este tipo de redes solo se aplicaba en lugares pequeños donde no había mucho tráfico en el momento de enviar y recibir información. </w:t>
      </w:r>
    </w:p>
    <w:p w:rsidR="003328B6" w:rsidRDefault="003328B6" w:rsidP="00682A9B"/>
    <w:p w:rsidR="004C3A0F" w:rsidRDefault="00D67867" w:rsidP="00682A9B">
      <w:r>
        <w:t xml:space="preserve">Debido al crecimiento y a los avances en la tecnología con la que funciona las redes de sensores también han evolucionado siendo de esta manera la tecnología Zigbee la más adecuada para el desarrollo de este tipo de redes. Algunas de las características importantes de las redes de </w:t>
      </w:r>
      <w:r>
        <w:lastRenderedPageBreak/>
        <w:t>sensores son el bajo consumo de energía, facilidad el momento de la implementación, baja transmisión de datos, a continuación se presenta otras de las características que hacen que e</w:t>
      </w:r>
      <w:r w:rsidR="00682A9B">
        <w:t>ste tipo de red sea importante.</w:t>
      </w:r>
    </w:p>
    <w:p w:rsidR="00682A9B" w:rsidRDefault="00682A9B" w:rsidP="00682A9B"/>
    <w:p w:rsidR="00E91B47" w:rsidRDefault="003D3EDA" w:rsidP="00117F32">
      <w:pPr>
        <w:rPr>
          <w:b/>
        </w:rPr>
      </w:pPr>
      <w:r w:rsidRPr="004173B3">
        <w:rPr>
          <w:b/>
        </w:rPr>
        <w:t>Variabilidad del C</w:t>
      </w:r>
      <w:r w:rsidR="004C3A0F" w:rsidRPr="004173B3">
        <w:rPr>
          <w:b/>
        </w:rPr>
        <w:t>anal</w:t>
      </w:r>
    </w:p>
    <w:p w:rsidR="002A045E" w:rsidRPr="004173B3" w:rsidRDefault="002A045E" w:rsidP="00117F32">
      <w:pPr>
        <w:rPr>
          <w:b/>
        </w:rPr>
      </w:pPr>
    </w:p>
    <w:p w:rsidR="00D67867" w:rsidRDefault="004C3A0F" w:rsidP="001D515A">
      <w:r>
        <w:t>P</w:t>
      </w:r>
      <w:r w:rsidR="00D67867" w:rsidRPr="004C3A0F">
        <w:t>ueden ocurrir diferentes fenómenos que puede producir errores en la obtención de datos como la atenuación, interferencia, desvanecimientos rápidos y lentos debido a que el canal radio es un canal variable.</w:t>
      </w:r>
    </w:p>
    <w:p w:rsidR="003D3EDA" w:rsidRPr="003D3EDA" w:rsidRDefault="003D3EDA" w:rsidP="003D3EDA">
      <w:pPr>
        <w:rPr>
          <w:b/>
        </w:rPr>
      </w:pPr>
    </w:p>
    <w:p w:rsidR="004C3A0F" w:rsidRDefault="003D3EDA" w:rsidP="003D3EDA">
      <w:pPr>
        <w:rPr>
          <w:b/>
        </w:rPr>
      </w:pPr>
      <w:r>
        <w:rPr>
          <w:b/>
        </w:rPr>
        <w:t>N</w:t>
      </w:r>
      <w:r w:rsidR="00254FC3">
        <w:rPr>
          <w:b/>
        </w:rPr>
        <w:t>ú</w:t>
      </w:r>
      <w:r>
        <w:rPr>
          <w:b/>
        </w:rPr>
        <w:t>mero de N</w:t>
      </w:r>
      <w:r w:rsidR="004C3A0F" w:rsidRPr="003D3EDA">
        <w:rPr>
          <w:b/>
        </w:rPr>
        <w:t>odos</w:t>
      </w:r>
    </w:p>
    <w:p w:rsidR="00E91B47" w:rsidRPr="003D3EDA" w:rsidRDefault="00E91B47" w:rsidP="003D3EDA">
      <w:pPr>
        <w:rPr>
          <w:b/>
        </w:rPr>
      </w:pPr>
    </w:p>
    <w:p w:rsidR="00D67867" w:rsidRDefault="0089148D" w:rsidP="00D67867">
      <w:r w:rsidRPr="005B24E7">
        <w:t>“</w:t>
      </w:r>
      <w:r w:rsidR="004C3A0F" w:rsidRPr="005B24E7">
        <w:t>L</w:t>
      </w:r>
      <w:r w:rsidR="00D67867" w:rsidRPr="005B24E7">
        <w:t>as</w:t>
      </w:r>
      <w:r w:rsidR="00D67867">
        <w:t xml:space="preserve"> WSN pueden tener miles de nodos finales conectados entre sí que recibirán la información para procesarle, estos pueden trabaja</w:t>
      </w:r>
      <w:r>
        <w:t xml:space="preserve">r a una velocidad de 250 kbps” </w:t>
      </w:r>
      <w:r w:rsidR="00D67867">
        <w:t>se va a tener un ancho de banda bajo, eso no tiene importancia ya que se puede añadir más nodos proporcionando así mayor cobertura para toda la red</w:t>
      </w:r>
      <w:r w:rsidR="00BF3FE3">
        <w:t xml:space="preserve"> (García, 2010, p.35)</w:t>
      </w:r>
      <w:r w:rsidR="00D67867">
        <w:t xml:space="preserve">. </w:t>
      </w:r>
    </w:p>
    <w:p w:rsidR="00522F35" w:rsidRDefault="00522F35" w:rsidP="00D67867"/>
    <w:p w:rsidR="00C825B9" w:rsidRDefault="00D67867" w:rsidP="00D67867">
      <w:pPr>
        <w:rPr>
          <w:b/>
        </w:rPr>
      </w:pPr>
      <w:r w:rsidRPr="003D3EDA">
        <w:rPr>
          <w:b/>
        </w:rPr>
        <w:t>Facilidad en</w:t>
      </w:r>
      <w:r w:rsidR="003D3EDA">
        <w:rPr>
          <w:b/>
        </w:rPr>
        <w:t xml:space="preserve"> la Implementación y Bajo C</w:t>
      </w:r>
      <w:r w:rsidR="00522F35" w:rsidRPr="003D3EDA">
        <w:rPr>
          <w:b/>
        </w:rPr>
        <w:t>osto</w:t>
      </w:r>
    </w:p>
    <w:p w:rsidR="00E91B47" w:rsidRDefault="00E91B47" w:rsidP="00D67867">
      <w:pPr>
        <w:rPr>
          <w:b/>
        </w:rPr>
      </w:pPr>
    </w:p>
    <w:p w:rsidR="00D67867" w:rsidRPr="00C825B9" w:rsidRDefault="007C2FC7" w:rsidP="00D67867">
      <w:pPr>
        <w:rPr>
          <w:b/>
        </w:rPr>
      </w:pPr>
      <w:r>
        <w:t>Y</w:t>
      </w:r>
      <w:r w:rsidR="00D67867">
        <w:t>a que es una red en la que la recolección</w:t>
      </w:r>
      <w:r w:rsidR="00D67867" w:rsidRPr="00592CF0">
        <w:t xml:space="preserve"> de los datos solo se da en intervalos de tiempo y no permanentemente </w:t>
      </w:r>
      <w:r w:rsidR="00D67867">
        <w:t xml:space="preserve">no se requiere un procesamiento extremo en los dispositivos permitiendo que su implementación sea fácil y sencilla. Es relativamente barato en comparación con otras tecnologías, se debe a que tanto en la estación base como en los nodos finales el hardware y software son sencillos, fáciles de encontrar y en cuanto a su costo no es elevado. </w:t>
      </w:r>
    </w:p>
    <w:p w:rsidR="00522F35" w:rsidRDefault="00522F35" w:rsidP="00D67867"/>
    <w:p w:rsidR="00522F35" w:rsidRDefault="003D3EDA" w:rsidP="003D3EDA">
      <w:pPr>
        <w:rPr>
          <w:b/>
        </w:rPr>
      </w:pPr>
      <w:r>
        <w:rPr>
          <w:b/>
        </w:rPr>
        <w:t>Tolerancia a E</w:t>
      </w:r>
      <w:r w:rsidR="00522F35" w:rsidRPr="003D3EDA">
        <w:rPr>
          <w:b/>
        </w:rPr>
        <w:t>rrores</w:t>
      </w:r>
    </w:p>
    <w:p w:rsidR="003328B6" w:rsidRPr="003D3EDA" w:rsidRDefault="003328B6" w:rsidP="003D3EDA">
      <w:pPr>
        <w:rPr>
          <w:b/>
        </w:rPr>
      </w:pPr>
    </w:p>
    <w:p w:rsidR="00D67867" w:rsidRDefault="00B90671" w:rsidP="00D67867">
      <w:r>
        <w:t>D</w:t>
      </w:r>
      <w:r w:rsidR="00D67867" w:rsidRPr="00E05519">
        <w:t xml:space="preserve">entro de una red de sensores los elementos deben estar dispuestos a seguir con el funcionamiento, si uno de ellos para de funcionar por algún </w:t>
      </w:r>
      <w:r w:rsidR="00D67867">
        <w:t>error ocurrido</w:t>
      </w:r>
      <w:r w:rsidR="00D67867" w:rsidRPr="00E05519">
        <w:t xml:space="preserve"> los demás continuaran</w:t>
      </w:r>
      <w:r w:rsidR="00D67867">
        <w:t>,</w:t>
      </w:r>
      <w:r w:rsidR="00D67867" w:rsidRPr="00E05519">
        <w:t xml:space="preserve"> permitiendo así que esta no se detenga </w:t>
      </w:r>
      <w:r w:rsidR="00D67867">
        <w:t>para evitar problemas en toda la red.</w:t>
      </w:r>
    </w:p>
    <w:p w:rsidR="003328B6" w:rsidRDefault="003328B6" w:rsidP="00D67867"/>
    <w:p w:rsidR="00522F35" w:rsidRDefault="00D67867" w:rsidP="003D3EDA">
      <w:pPr>
        <w:rPr>
          <w:b/>
        </w:rPr>
      </w:pPr>
      <w:r w:rsidRPr="003D3EDA">
        <w:rPr>
          <w:b/>
        </w:rPr>
        <w:t>Energía</w:t>
      </w:r>
    </w:p>
    <w:p w:rsidR="003328B6" w:rsidRPr="003D3EDA" w:rsidRDefault="003328B6" w:rsidP="003D3EDA">
      <w:pPr>
        <w:rPr>
          <w:b/>
        </w:rPr>
      </w:pPr>
    </w:p>
    <w:p w:rsidR="00D67867" w:rsidRDefault="00522F35" w:rsidP="00D67867">
      <w:r>
        <w:t>Y</w:t>
      </w:r>
      <w:r w:rsidR="00D67867">
        <w:t xml:space="preserve">a que la red de sensores inalámbrica está diseñada más para lugares en donde no existe energía, esta se puede tomar del ambiente mediante paneles solares, o a través de baterías recargables, el consumo de energía de las redes de sensores se considera baja y eficiente. </w:t>
      </w:r>
    </w:p>
    <w:p w:rsidR="00D67867" w:rsidRDefault="00D67867" w:rsidP="00D67867"/>
    <w:p w:rsidR="00522F35" w:rsidRDefault="00D67867" w:rsidP="00522F35">
      <w:pPr>
        <w:pStyle w:val="Ttulo3"/>
        <w:ind w:left="567" w:hanging="567"/>
      </w:pPr>
      <w:bookmarkStart w:id="141" w:name="_Toc421049064"/>
      <w:bookmarkStart w:id="142" w:name="_Toc421489476"/>
      <w:bookmarkStart w:id="143" w:name="_Toc432513945"/>
      <w:bookmarkStart w:id="144" w:name="_Toc432515270"/>
      <w:bookmarkStart w:id="145" w:name="_Toc432537431"/>
      <w:bookmarkStart w:id="146" w:name="_Toc432584502"/>
      <w:bookmarkStart w:id="147" w:name="_Toc435003643"/>
      <w:r>
        <w:lastRenderedPageBreak/>
        <w:t>Elementos de las WSN</w:t>
      </w:r>
      <w:bookmarkEnd w:id="141"/>
      <w:bookmarkEnd w:id="142"/>
      <w:bookmarkEnd w:id="143"/>
      <w:bookmarkEnd w:id="144"/>
      <w:bookmarkEnd w:id="145"/>
      <w:bookmarkEnd w:id="146"/>
      <w:bookmarkEnd w:id="147"/>
    </w:p>
    <w:p w:rsidR="003328B6" w:rsidRPr="003328B6" w:rsidRDefault="003328B6" w:rsidP="003328B6"/>
    <w:p w:rsidR="00CB3565" w:rsidRDefault="00D67867" w:rsidP="00F5298E">
      <w:pPr>
        <w:rPr>
          <w:rFonts w:cs="Arial"/>
          <w:color w:val="000000"/>
          <w:szCs w:val="24"/>
          <w:shd w:val="clear" w:color="auto" w:fill="FFFFFF"/>
        </w:rPr>
      </w:pPr>
      <w:r>
        <w:rPr>
          <w:rFonts w:cs="Arial"/>
          <w:color w:val="000000"/>
          <w:szCs w:val="24"/>
          <w:shd w:val="clear" w:color="auto" w:fill="FFFFFF"/>
        </w:rPr>
        <w:t>Los elementos principales d</w:t>
      </w:r>
      <w:r w:rsidR="005C2EAD">
        <w:rPr>
          <w:rFonts w:cs="Arial"/>
          <w:color w:val="000000"/>
          <w:szCs w:val="24"/>
          <w:shd w:val="clear" w:color="auto" w:fill="FFFFFF"/>
        </w:rPr>
        <w:t>e las que está compuesta una red de sensores inalámbrica</w:t>
      </w:r>
      <w:r>
        <w:rPr>
          <w:rFonts w:cs="Arial"/>
          <w:color w:val="000000"/>
          <w:szCs w:val="24"/>
          <w:shd w:val="clear" w:color="auto" w:fill="FFFFFF"/>
        </w:rPr>
        <w:t xml:space="preserve"> son: </w:t>
      </w:r>
      <w:r w:rsidRPr="00665A71">
        <w:rPr>
          <w:rFonts w:cs="Arial"/>
          <w:color w:val="000000"/>
          <w:szCs w:val="24"/>
          <w:shd w:val="clear" w:color="auto" w:fill="FFFFFF"/>
        </w:rPr>
        <w:t>nodos</w:t>
      </w:r>
      <w:r>
        <w:rPr>
          <w:rFonts w:cs="Arial"/>
          <w:color w:val="000000"/>
          <w:szCs w:val="24"/>
          <w:shd w:val="clear" w:color="auto" w:fill="FFFFFF"/>
        </w:rPr>
        <w:t xml:space="preserve"> sensoriales (motas), Gateway</w:t>
      </w:r>
      <w:r w:rsidR="00CB3565">
        <w:rPr>
          <w:rFonts w:cs="Arial"/>
          <w:color w:val="000000"/>
          <w:szCs w:val="24"/>
          <w:shd w:val="clear" w:color="auto" w:fill="FFFFFF"/>
        </w:rPr>
        <w:t xml:space="preserve"> o nodo controlador</w:t>
      </w:r>
      <w:r>
        <w:rPr>
          <w:rFonts w:cs="Arial"/>
          <w:color w:val="000000"/>
          <w:szCs w:val="24"/>
          <w:shd w:val="clear" w:color="auto" w:fill="FFFFFF"/>
        </w:rPr>
        <w:t>, software</w:t>
      </w:r>
      <w:r w:rsidRPr="00665A71">
        <w:rPr>
          <w:rFonts w:cs="Arial"/>
          <w:color w:val="000000"/>
          <w:szCs w:val="24"/>
          <w:shd w:val="clear" w:color="auto" w:fill="FFFFFF"/>
        </w:rPr>
        <w:t>.</w:t>
      </w:r>
    </w:p>
    <w:p w:rsidR="00CB3565" w:rsidRDefault="00CB3565" w:rsidP="00F5298E">
      <w:pPr>
        <w:rPr>
          <w:rFonts w:cs="Arial"/>
          <w:color w:val="000000"/>
          <w:szCs w:val="24"/>
          <w:shd w:val="clear" w:color="auto" w:fill="FFFFFF"/>
        </w:rPr>
      </w:pPr>
    </w:p>
    <w:p w:rsidR="00CB3565" w:rsidRDefault="00D67867" w:rsidP="00F5298E">
      <w:pPr>
        <w:rPr>
          <w:rFonts w:cs="Arial"/>
          <w:color w:val="000000"/>
          <w:szCs w:val="24"/>
          <w:shd w:val="clear" w:color="auto" w:fill="FFFFFF"/>
        </w:rPr>
      </w:pPr>
      <w:r w:rsidRPr="00665A71">
        <w:rPr>
          <w:rFonts w:cs="Arial"/>
          <w:color w:val="000000"/>
          <w:szCs w:val="24"/>
          <w:shd w:val="clear" w:color="auto" w:fill="FFFFFF"/>
        </w:rPr>
        <w:t xml:space="preserve">Los nodos </w:t>
      </w:r>
      <w:r>
        <w:rPr>
          <w:rFonts w:cs="Arial"/>
          <w:color w:val="000000"/>
          <w:szCs w:val="24"/>
          <w:shd w:val="clear" w:color="auto" w:fill="FFFFFF"/>
        </w:rPr>
        <w:t xml:space="preserve">están ubicados </w:t>
      </w:r>
      <w:r w:rsidRPr="00665A71">
        <w:rPr>
          <w:rFonts w:cs="Arial"/>
          <w:color w:val="000000"/>
          <w:szCs w:val="24"/>
          <w:shd w:val="clear" w:color="auto" w:fill="FFFFFF"/>
        </w:rPr>
        <w:t>de fo</w:t>
      </w:r>
      <w:r>
        <w:rPr>
          <w:rFonts w:cs="Arial"/>
          <w:color w:val="000000"/>
          <w:szCs w:val="24"/>
          <w:shd w:val="clear" w:color="auto" w:fill="FFFFFF"/>
        </w:rPr>
        <w:t>rma espacial</w:t>
      </w:r>
      <w:r w:rsidR="00CB3565">
        <w:rPr>
          <w:rFonts w:cs="Arial"/>
          <w:color w:val="000000"/>
          <w:szCs w:val="24"/>
          <w:shd w:val="clear" w:color="auto" w:fill="FFFFFF"/>
        </w:rPr>
        <w:t>,</w:t>
      </w:r>
      <w:r>
        <w:rPr>
          <w:rFonts w:cs="Arial"/>
          <w:color w:val="000000"/>
          <w:szCs w:val="24"/>
          <w:shd w:val="clear" w:color="auto" w:fill="FFFFFF"/>
        </w:rPr>
        <w:t xml:space="preserve"> establecen una conexión</w:t>
      </w:r>
      <w:r w:rsidRPr="00665A71">
        <w:rPr>
          <w:rFonts w:cs="Arial"/>
          <w:color w:val="000000"/>
          <w:szCs w:val="24"/>
          <w:shd w:val="clear" w:color="auto" w:fill="FFFFFF"/>
        </w:rPr>
        <w:t xml:space="preserve"> con sensores para monitorear el entorno</w:t>
      </w:r>
      <w:r>
        <w:rPr>
          <w:rFonts w:cs="Arial"/>
          <w:color w:val="000000"/>
          <w:szCs w:val="24"/>
          <w:shd w:val="clear" w:color="auto" w:fill="FFFFFF"/>
        </w:rPr>
        <w:t xml:space="preserve"> o el equipo que esté conectado. </w:t>
      </w:r>
    </w:p>
    <w:p w:rsidR="00CB3565" w:rsidRDefault="00CB3565" w:rsidP="00F5298E">
      <w:pPr>
        <w:rPr>
          <w:rFonts w:cs="Arial"/>
          <w:color w:val="000000"/>
          <w:szCs w:val="24"/>
          <w:shd w:val="clear" w:color="auto" w:fill="FFFFFF"/>
        </w:rPr>
      </w:pPr>
    </w:p>
    <w:p w:rsidR="00F5298E" w:rsidRDefault="00D67867" w:rsidP="00F5298E">
      <w:pPr>
        <w:rPr>
          <w:rFonts w:cs="Arial"/>
          <w:color w:val="000000"/>
          <w:szCs w:val="24"/>
          <w:shd w:val="clear" w:color="auto" w:fill="FFFFFF"/>
        </w:rPr>
      </w:pPr>
      <w:r>
        <w:rPr>
          <w:rFonts w:cs="Arial"/>
          <w:color w:val="000000"/>
          <w:szCs w:val="24"/>
          <w:shd w:val="clear" w:color="auto" w:fill="FFFFFF"/>
        </w:rPr>
        <w:t xml:space="preserve">Los resultados </w:t>
      </w:r>
      <w:r w:rsidRPr="00665A71">
        <w:rPr>
          <w:rFonts w:cs="Arial"/>
          <w:color w:val="000000"/>
          <w:szCs w:val="24"/>
          <w:shd w:val="clear" w:color="auto" w:fill="FFFFFF"/>
        </w:rPr>
        <w:t xml:space="preserve">son </w:t>
      </w:r>
      <w:r>
        <w:rPr>
          <w:rFonts w:cs="Arial"/>
          <w:color w:val="000000"/>
          <w:szCs w:val="24"/>
          <w:shd w:val="clear" w:color="auto" w:fill="FFFFFF"/>
        </w:rPr>
        <w:t>enviados</w:t>
      </w:r>
      <w:r w:rsidRPr="00665A71">
        <w:rPr>
          <w:rFonts w:cs="Arial"/>
          <w:color w:val="000000"/>
          <w:szCs w:val="24"/>
          <w:shd w:val="clear" w:color="auto" w:fill="FFFFFF"/>
        </w:rPr>
        <w:t xml:space="preserve"> de manera inalám</w:t>
      </w:r>
      <w:r>
        <w:rPr>
          <w:rFonts w:cs="Arial"/>
          <w:color w:val="000000"/>
          <w:szCs w:val="24"/>
          <w:shd w:val="clear" w:color="auto" w:fill="FFFFFF"/>
        </w:rPr>
        <w:t xml:space="preserve">brica al </w:t>
      </w:r>
      <w:r w:rsidR="00CB3565">
        <w:rPr>
          <w:rFonts w:cs="Arial"/>
          <w:color w:val="000000"/>
          <w:szCs w:val="24"/>
          <w:shd w:val="clear" w:color="auto" w:fill="FFFFFF"/>
        </w:rPr>
        <w:t>Gateway o al nodo coordinador</w:t>
      </w:r>
      <w:r>
        <w:rPr>
          <w:rFonts w:cs="Arial"/>
          <w:color w:val="000000"/>
          <w:szCs w:val="24"/>
          <w:shd w:val="clear" w:color="auto" w:fill="FFFFFF"/>
        </w:rPr>
        <w:t xml:space="preserve">, el cual puede </w:t>
      </w:r>
      <w:r w:rsidRPr="00665A71">
        <w:rPr>
          <w:rFonts w:cs="Arial"/>
          <w:color w:val="000000"/>
          <w:szCs w:val="24"/>
          <w:shd w:val="clear" w:color="auto" w:fill="FFFFFF"/>
        </w:rPr>
        <w:t xml:space="preserve">conectarse a un sistema principal donde </w:t>
      </w:r>
      <w:r>
        <w:rPr>
          <w:rFonts w:cs="Arial"/>
          <w:color w:val="000000"/>
          <w:szCs w:val="24"/>
          <w:shd w:val="clear" w:color="auto" w:fill="FFFFFF"/>
        </w:rPr>
        <w:t>seanalizan y procesan los datos</w:t>
      </w:r>
      <w:r w:rsidRPr="00665A71">
        <w:rPr>
          <w:rFonts w:cs="Arial"/>
          <w:color w:val="000000"/>
          <w:szCs w:val="24"/>
          <w:shd w:val="clear" w:color="auto" w:fill="FFFFFF"/>
        </w:rPr>
        <w:t xml:space="preserve"> usando </w:t>
      </w:r>
      <w:r>
        <w:rPr>
          <w:rFonts w:cs="Arial"/>
          <w:color w:val="000000"/>
          <w:szCs w:val="24"/>
          <w:shd w:val="clear" w:color="auto" w:fill="FFFFFF"/>
        </w:rPr>
        <w:t>un software que permitirá observar los da</w:t>
      </w:r>
      <w:r w:rsidR="0065375B">
        <w:rPr>
          <w:rFonts w:cs="Arial"/>
          <w:color w:val="000000"/>
          <w:szCs w:val="24"/>
          <w:shd w:val="clear" w:color="auto" w:fill="FFFFFF"/>
        </w:rPr>
        <w:t>tos del escenario propuesto (</w:t>
      </w:r>
      <w:r w:rsidR="0065375B" w:rsidRPr="0065375B">
        <w:rPr>
          <w:shd w:val="clear" w:color="auto" w:fill="FFFFFF"/>
        </w:rPr>
        <w:t>National Instruments, 2015</w:t>
      </w:r>
      <w:r>
        <w:rPr>
          <w:rFonts w:cs="Arial"/>
          <w:color w:val="000000"/>
          <w:szCs w:val="24"/>
          <w:shd w:val="clear" w:color="auto" w:fill="FFFFFF"/>
        </w:rPr>
        <w:t>).</w:t>
      </w:r>
    </w:p>
    <w:p w:rsidR="00F5298E" w:rsidRDefault="00F5298E" w:rsidP="00F5298E">
      <w:pPr>
        <w:rPr>
          <w:rFonts w:cs="Arial"/>
          <w:color w:val="000000"/>
          <w:szCs w:val="24"/>
          <w:shd w:val="clear" w:color="auto" w:fill="FFFFFF"/>
        </w:rPr>
      </w:pPr>
    </w:p>
    <w:p w:rsidR="0027768C" w:rsidRDefault="00D67867" w:rsidP="00F5298E">
      <w:pPr>
        <w:jc w:val="center"/>
      </w:pPr>
      <w:r>
        <w:rPr>
          <w:noProof/>
          <w:lang w:val="es-ES" w:eastAsia="es-ES"/>
        </w:rPr>
        <w:drawing>
          <wp:inline distT="0" distB="0" distL="0" distR="0">
            <wp:extent cx="3771900" cy="2230120"/>
            <wp:effectExtent l="95250" t="95250" r="95250" b="9398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30868" t="14746" r="30680" b="40389"/>
                    <a:stretch/>
                  </pic:blipFill>
                  <pic:spPr bwMode="auto">
                    <a:xfrm>
                      <a:off x="0" y="0"/>
                      <a:ext cx="3771900" cy="223012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151144" w:rsidRPr="0093217B" w:rsidRDefault="0027768C" w:rsidP="003D6D24">
      <w:pPr>
        <w:pStyle w:val="Prrafodelista"/>
        <w:ind w:left="708"/>
      </w:pPr>
      <w:bookmarkStart w:id="148" w:name="_Toc434581139"/>
      <w:r w:rsidRPr="0093217B">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1</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2</w:t>
      </w:r>
      <w:r w:rsidR="00305743">
        <w:rPr>
          <w:b/>
        </w:rPr>
        <w:fldChar w:fldCharType="end"/>
      </w:r>
      <w:r w:rsidRPr="0093217B">
        <w:t>Arquitectura de una WS</w:t>
      </w:r>
      <w:r w:rsidR="0093217B" w:rsidRPr="0093217B">
        <w:t>N</w:t>
      </w:r>
      <w:bookmarkEnd w:id="148"/>
    </w:p>
    <w:p w:rsidR="00522F35" w:rsidRDefault="0027768C" w:rsidP="003D6D24">
      <w:pPr>
        <w:pStyle w:val="Descripcin"/>
        <w:jc w:val="both"/>
        <w:rPr>
          <w:rFonts w:cs="Arial"/>
          <w:b/>
          <w:color w:val="000000"/>
          <w:szCs w:val="24"/>
          <w:shd w:val="clear" w:color="auto" w:fill="FFFFFF"/>
        </w:rPr>
      </w:pPr>
      <w:r w:rsidRPr="0093217B">
        <w:rPr>
          <w:b/>
        </w:rPr>
        <w:t>Fuente:</w:t>
      </w:r>
      <w:r w:rsidR="007D4656">
        <w:t>Torres A, Chávez T, 2015</w:t>
      </w:r>
    </w:p>
    <w:p w:rsidR="00522F35" w:rsidRPr="00674D82" w:rsidRDefault="00522F35" w:rsidP="00D67867">
      <w:pPr>
        <w:rPr>
          <w:rFonts w:cs="Arial"/>
          <w:b/>
          <w:color w:val="000000"/>
          <w:szCs w:val="24"/>
          <w:shd w:val="clear" w:color="auto" w:fill="FFFFFF"/>
        </w:rPr>
      </w:pPr>
    </w:p>
    <w:p w:rsidR="00522F35" w:rsidRDefault="00D67867" w:rsidP="00B41B6B">
      <w:pPr>
        <w:pStyle w:val="Ttulo4"/>
      </w:pPr>
      <w:bookmarkStart w:id="149" w:name="_Toc432513946"/>
      <w:bookmarkStart w:id="150" w:name="_Toc432515271"/>
      <w:bookmarkStart w:id="151" w:name="_Toc432537432"/>
      <w:bookmarkStart w:id="152" w:name="_Toc432584503"/>
      <w:bookmarkStart w:id="153" w:name="_Toc435003644"/>
      <w:r>
        <w:t xml:space="preserve">Nodos </w:t>
      </w:r>
      <w:r w:rsidR="00522F35">
        <w:t>Sensoriales (Motas)</w:t>
      </w:r>
      <w:bookmarkEnd w:id="149"/>
      <w:bookmarkEnd w:id="150"/>
      <w:bookmarkEnd w:id="151"/>
      <w:bookmarkEnd w:id="152"/>
      <w:bookmarkEnd w:id="153"/>
    </w:p>
    <w:p w:rsidR="003328B6" w:rsidRPr="003328B6" w:rsidRDefault="003328B6" w:rsidP="003328B6"/>
    <w:p w:rsidR="00D67867" w:rsidRDefault="00522F35" w:rsidP="00D67867">
      <w:r>
        <w:t>P</w:t>
      </w:r>
      <w:r w:rsidR="00D67867" w:rsidRPr="0022182C">
        <w:t>ermiten tomar la información de</w:t>
      </w:r>
      <w:r w:rsidR="00D67867">
        <w:t>l</w:t>
      </w:r>
      <w:r w:rsidR="00D67867" w:rsidRPr="0022182C">
        <w:t xml:space="preserve"> sensor, está formado por un</w:t>
      </w:r>
      <w:r w:rsidR="00D67867">
        <w:t xml:space="preserve"> microcontrolador, sensores, un radio de baja potencia esto esta alimentado por una fuente independiente de energía, las motas tienen la capacidad de reorganizarse en un determinado tiempo con lo que permite determinar la comunicación que se encuentra disponible entre ellos. Posee un radio de 2.4 Ghz con el que enviará inalámbricamente la información al Gateway. </w:t>
      </w:r>
    </w:p>
    <w:p w:rsidR="00D14EBB" w:rsidRDefault="00D14EBB" w:rsidP="00D67867"/>
    <w:p w:rsidR="00D14EBB" w:rsidRPr="00D14EBB" w:rsidRDefault="00D14EBB" w:rsidP="00D14EBB">
      <w:pPr>
        <w:rPr>
          <w:b/>
          <w:shd w:val="clear" w:color="auto" w:fill="FFFFFF"/>
        </w:rPr>
      </w:pPr>
      <w:r>
        <w:rPr>
          <w:shd w:val="clear" w:color="auto" w:fill="FFFFFF"/>
        </w:rPr>
        <w:t>Los s</w:t>
      </w:r>
      <w:r w:rsidRPr="00D14EBB">
        <w:rPr>
          <w:shd w:val="clear" w:color="auto" w:fill="FFFFFF"/>
        </w:rPr>
        <w:t>ensores s</w:t>
      </w:r>
      <w:r w:rsidRPr="00674D82">
        <w:rPr>
          <w:rFonts w:cs="Arial"/>
          <w:color w:val="000000"/>
          <w:szCs w:val="24"/>
          <w:shd w:val="clear" w:color="auto" w:fill="FFFFFF"/>
        </w:rPr>
        <w:t>on pequeños dispositivos capaces de receptar información del entorno (agua,temperatura, humedad) y transformarla en información que sea entendible y manipulable para el ser humano</w:t>
      </w:r>
      <w:r>
        <w:rPr>
          <w:rFonts w:cs="Arial"/>
          <w:b/>
          <w:color w:val="000000"/>
          <w:szCs w:val="24"/>
          <w:shd w:val="clear" w:color="auto" w:fill="FFFFFF"/>
        </w:rPr>
        <w:t>.</w:t>
      </w:r>
    </w:p>
    <w:p w:rsidR="00D67867" w:rsidRDefault="00D67867" w:rsidP="00D67867">
      <w:r>
        <w:lastRenderedPageBreak/>
        <w:t xml:space="preserve">Además se puede reubicar o añadir nodos en cualquier lugar sin tener que configurarlos nuevamente ya que estos se añaden dinámicamente, tiene una gran disponibilidad ya que si algún nodo deja de funcionar o desaparece, la red no deja de funcionar ya que esta buscara caminos alternativos por donde enviar la información. </w:t>
      </w:r>
    </w:p>
    <w:p w:rsidR="00B41B6B" w:rsidRDefault="00B41B6B" w:rsidP="00D67867"/>
    <w:p w:rsidR="0027768C" w:rsidRDefault="00D67867" w:rsidP="0027768C">
      <w:pPr>
        <w:keepNext/>
        <w:jc w:val="center"/>
      </w:pPr>
      <w:r>
        <w:rPr>
          <w:noProof/>
          <w:lang w:val="es-ES" w:eastAsia="es-ES"/>
        </w:rPr>
        <w:drawing>
          <wp:inline distT="0" distB="0" distL="0" distR="0">
            <wp:extent cx="4038600" cy="1943100"/>
            <wp:effectExtent l="95250" t="95250" r="95250" b="9525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27667" t="16908" r="29897" b="45258"/>
                    <a:stretch/>
                  </pic:blipFill>
                  <pic:spPr bwMode="auto">
                    <a:xfrm>
                      <a:off x="0" y="0"/>
                      <a:ext cx="4038600" cy="194310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93217B" w:rsidRDefault="0027768C" w:rsidP="007010F1">
      <w:pPr>
        <w:pStyle w:val="Prrafodelista"/>
        <w:ind w:firstLine="708"/>
      </w:pPr>
      <w:bookmarkStart w:id="154" w:name="_Toc434581140"/>
      <w:r w:rsidRPr="007010F1">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1</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3</w:t>
      </w:r>
      <w:r w:rsidR="00305743">
        <w:rPr>
          <w:b/>
        </w:rPr>
        <w:fldChar w:fldCharType="end"/>
      </w:r>
      <w:r w:rsidRPr="0093217B">
        <w:t>Partes de un Nodo Sensorial</w:t>
      </w:r>
      <w:bookmarkEnd w:id="154"/>
    </w:p>
    <w:p w:rsidR="0027768C" w:rsidRPr="00984A8F" w:rsidRDefault="0027768C" w:rsidP="00984A8F">
      <w:pPr>
        <w:pStyle w:val="Descripcin"/>
        <w:jc w:val="both"/>
      </w:pPr>
      <w:r w:rsidRPr="0093217B">
        <w:rPr>
          <w:b/>
        </w:rPr>
        <w:t>Fuente:</w:t>
      </w:r>
      <w:r w:rsidR="007D4656" w:rsidRPr="0093217B">
        <w:t>Torres A, Chávez T, 2015</w:t>
      </w:r>
    </w:p>
    <w:p w:rsidR="003328B6" w:rsidRDefault="003328B6" w:rsidP="00D67867">
      <w:pPr>
        <w:rPr>
          <w:b/>
        </w:rPr>
      </w:pPr>
    </w:p>
    <w:p w:rsidR="007445D9" w:rsidRDefault="007445D9" w:rsidP="00D67867">
      <w:pPr>
        <w:rPr>
          <w:b/>
        </w:rPr>
      </w:pPr>
    </w:p>
    <w:p w:rsidR="00522F35" w:rsidRDefault="00D67867" w:rsidP="00D67867">
      <w:pPr>
        <w:rPr>
          <w:b/>
        </w:rPr>
      </w:pPr>
      <w:r w:rsidRPr="00522F35">
        <w:rPr>
          <w:b/>
        </w:rPr>
        <w:t>Las partes de un nodo sensorial o mota son:</w:t>
      </w:r>
    </w:p>
    <w:p w:rsidR="00984A8F" w:rsidRPr="00522F35" w:rsidRDefault="00984A8F" w:rsidP="00D67867">
      <w:pPr>
        <w:rPr>
          <w:b/>
        </w:rPr>
      </w:pPr>
    </w:p>
    <w:p w:rsidR="007010F1" w:rsidRDefault="007010F1" w:rsidP="00D67867">
      <w:pPr>
        <w:rPr>
          <w:b/>
        </w:rPr>
      </w:pPr>
      <w:r>
        <w:rPr>
          <w:b/>
        </w:rPr>
        <w:t>Microcontrolador</w:t>
      </w:r>
    </w:p>
    <w:p w:rsidR="003328B6" w:rsidRDefault="003328B6" w:rsidP="00D67867">
      <w:pPr>
        <w:rPr>
          <w:b/>
        </w:rPr>
      </w:pPr>
    </w:p>
    <w:p w:rsidR="00D67867" w:rsidRDefault="00522F35" w:rsidP="00D67867">
      <w:r>
        <w:t>S</w:t>
      </w:r>
      <w:r w:rsidR="00D67867" w:rsidRPr="00FA77B1">
        <w:t>e encarga de controlar los componentes del nodo además de procesar los datos y realizar las tareas.</w:t>
      </w:r>
      <w:r w:rsidR="00D67867">
        <w:t xml:space="preserve"> Los microcontroladores son dispositivos que cubren algunas necesidades en el nodo, es flexible en la conexión con otros dispositivos, solo una parte puede estar funcionando y el resto quedar en hibernación, no presenta dificultad a la hora de programar.</w:t>
      </w:r>
    </w:p>
    <w:p w:rsidR="00522F35" w:rsidRPr="00FA77B1" w:rsidRDefault="00522F35" w:rsidP="00D67867"/>
    <w:p w:rsidR="007010F1" w:rsidRDefault="007010F1" w:rsidP="00D67867">
      <w:pPr>
        <w:rPr>
          <w:b/>
        </w:rPr>
      </w:pPr>
      <w:r>
        <w:rPr>
          <w:b/>
        </w:rPr>
        <w:t>Transceptor</w:t>
      </w:r>
    </w:p>
    <w:p w:rsidR="003328B6" w:rsidRDefault="003328B6" w:rsidP="00D67867">
      <w:pPr>
        <w:rPr>
          <w:b/>
        </w:rPr>
      </w:pPr>
    </w:p>
    <w:p w:rsidR="00D67867" w:rsidRDefault="00522F35" w:rsidP="00D67867">
      <w:r>
        <w:t>P</w:t>
      </w:r>
      <w:r w:rsidR="00D67867" w:rsidRPr="007F7B84">
        <w:t xml:space="preserve">ueden realizar cuatro estados diferentes, transmiten reciben, se encuentra desocupado e hibernado, en un nodo el receptor y el transmisor se encuentra en un mismo </w:t>
      </w:r>
      <w:r w:rsidR="00D67867">
        <w:t>punto de conexión.</w:t>
      </w:r>
    </w:p>
    <w:p w:rsidR="00AA4771" w:rsidRDefault="00AA4771" w:rsidP="00D67867"/>
    <w:p w:rsidR="007010F1" w:rsidRDefault="00522F35" w:rsidP="00D67867">
      <w:pPr>
        <w:rPr>
          <w:b/>
        </w:rPr>
      </w:pPr>
      <w:r w:rsidRPr="00522F35">
        <w:rPr>
          <w:b/>
        </w:rPr>
        <w:t>Memoria E</w:t>
      </w:r>
      <w:r w:rsidR="007010F1">
        <w:rPr>
          <w:b/>
        </w:rPr>
        <w:t>xterna</w:t>
      </w:r>
    </w:p>
    <w:p w:rsidR="003328B6" w:rsidRDefault="003328B6" w:rsidP="00D67867">
      <w:pPr>
        <w:rPr>
          <w:b/>
        </w:rPr>
      </w:pPr>
    </w:p>
    <w:p w:rsidR="00D67867" w:rsidRDefault="00522F35" w:rsidP="00D67867">
      <w:r>
        <w:t>L</w:t>
      </w:r>
      <w:r w:rsidR="00D67867">
        <w:t xml:space="preserve">a memoria más importante es la propia memoria del microcontrolador, la memoria flash también es utilizada debido a su gran capacidad de almacenamiento y a su bajo coste. </w:t>
      </w:r>
    </w:p>
    <w:p w:rsidR="007010F1" w:rsidRDefault="00522F35" w:rsidP="00D67867">
      <w:r>
        <w:rPr>
          <w:b/>
        </w:rPr>
        <w:lastRenderedPageBreak/>
        <w:t>Fuente d</w:t>
      </w:r>
      <w:r w:rsidR="007010F1">
        <w:rPr>
          <w:b/>
        </w:rPr>
        <w:t>e Energía</w:t>
      </w:r>
    </w:p>
    <w:p w:rsidR="003328B6" w:rsidRDefault="003328B6" w:rsidP="00D67867"/>
    <w:p w:rsidR="00D67867" w:rsidRDefault="00522F35" w:rsidP="00D67867">
      <w:r>
        <w:t>L</w:t>
      </w:r>
      <w:r w:rsidR="00D67867">
        <w:t>a energía es almacenada en baterías sean estas recargables o no recargables. Para tener un tiempo mayor de vida de la batería el nodo de la WSN se enciende y transmite datos alimentándose del radio, y luego se apaga para conservar la energía. El radio es una tecnología que permite que el sistema regrese al modo sleep permitiendo así tener un menor consumo de energía.</w:t>
      </w:r>
    </w:p>
    <w:p w:rsidR="00522F35" w:rsidRPr="007F7B84" w:rsidRDefault="00522F35" w:rsidP="00D67867"/>
    <w:p w:rsidR="00D14EBB" w:rsidRDefault="00D14EBB" w:rsidP="00D14EBB">
      <w:pPr>
        <w:pStyle w:val="Ttulo4"/>
      </w:pPr>
      <w:bookmarkStart w:id="155" w:name="_Toc432513947"/>
      <w:bookmarkStart w:id="156" w:name="_Toc432515272"/>
      <w:bookmarkStart w:id="157" w:name="_Toc432537433"/>
      <w:bookmarkStart w:id="158" w:name="_Toc432584504"/>
      <w:bookmarkStart w:id="159" w:name="_Toc435003645"/>
      <w:r>
        <w:t>Gateway</w:t>
      </w:r>
      <w:bookmarkEnd w:id="155"/>
      <w:bookmarkEnd w:id="156"/>
      <w:bookmarkEnd w:id="157"/>
      <w:bookmarkEnd w:id="158"/>
      <w:bookmarkEnd w:id="159"/>
    </w:p>
    <w:p w:rsidR="003328B6" w:rsidRPr="003328B6" w:rsidRDefault="003328B6" w:rsidP="003328B6"/>
    <w:p w:rsidR="00D67867" w:rsidRDefault="00522F35" w:rsidP="00D67867">
      <w:r>
        <w:t>E</w:t>
      </w:r>
      <w:r w:rsidR="00D67867" w:rsidRPr="00C11637">
        <w:t xml:space="preserve">l </w:t>
      </w:r>
      <w:r w:rsidR="00D67867">
        <w:t>Gateway permite el almacenamiento de mensajes, es el encargado de recolectar los datos para analizarlos, compararlos y mostrar mediante el software escogido desde los nodos exteriores a la empresa. En una WSN se puede usar varios</w:t>
      </w:r>
      <w:r w:rsidR="00D67867" w:rsidRPr="00C11637">
        <w:t xml:space="preserve"> gateways,</w:t>
      </w:r>
      <w:r w:rsidR="00D67867">
        <w:t xml:space="preserve"> con conexión aun canal inalámbrico distinto.</w:t>
      </w:r>
    </w:p>
    <w:p w:rsidR="00522F35" w:rsidRDefault="00522F35" w:rsidP="00D67867"/>
    <w:p w:rsidR="00D14EBB" w:rsidRDefault="00D14EBB" w:rsidP="00D14EBB">
      <w:pPr>
        <w:pStyle w:val="Ttulo4"/>
      </w:pPr>
      <w:bookmarkStart w:id="160" w:name="_Toc432513948"/>
      <w:bookmarkStart w:id="161" w:name="_Toc432515273"/>
      <w:bookmarkStart w:id="162" w:name="_Toc432537434"/>
      <w:bookmarkStart w:id="163" w:name="_Toc432584505"/>
      <w:bookmarkStart w:id="164" w:name="_Toc435003646"/>
      <w:r>
        <w:t>Estación Base</w:t>
      </w:r>
      <w:bookmarkEnd w:id="160"/>
      <w:bookmarkEnd w:id="161"/>
      <w:bookmarkEnd w:id="162"/>
      <w:bookmarkEnd w:id="163"/>
      <w:bookmarkEnd w:id="164"/>
    </w:p>
    <w:p w:rsidR="003328B6" w:rsidRPr="003328B6" w:rsidRDefault="003328B6" w:rsidP="003328B6"/>
    <w:p w:rsidR="00D67867" w:rsidRPr="009C4AE7" w:rsidRDefault="00D14EBB" w:rsidP="00D67867">
      <w:r w:rsidRPr="00152830">
        <w:t>E</w:t>
      </w:r>
      <w:r w:rsidR="00D67867" w:rsidRPr="009C4AE7">
        <w:t xml:space="preserve">n la estación base se encuentran todos los equipos </w:t>
      </w:r>
      <w:r w:rsidR="00D67867">
        <w:t>en donde se recolecta la información en un ordenador para el entendimiento y procesamiento de la misma.</w:t>
      </w:r>
    </w:p>
    <w:p w:rsidR="00D67867" w:rsidRPr="00E70521" w:rsidRDefault="00D67867" w:rsidP="00D67867"/>
    <w:p w:rsidR="00522F35" w:rsidRDefault="00C03356" w:rsidP="00182665">
      <w:pPr>
        <w:pStyle w:val="Ttulo3"/>
        <w:tabs>
          <w:tab w:val="left" w:pos="993"/>
        </w:tabs>
        <w:ind w:left="567" w:hanging="567"/>
      </w:pPr>
      <w:bookmarkStart w:id="165" w:name="_Toc421489477"/>
      <w:bookmarkStart w:id="166" w:name="_Toc432513949"/>
      <w:bookmarkStart w:id="167" w:name="_Toc432515274"/>
      <w:bookmarkStart w:id="168" w:name="_Toc432537435"/>
      <w:bookmarkStart w:id="169" w:name="_Toc432584506"/>
      <w:bookmarkStart w:id="170" w:name="_Toc435003647"/>
      <w:r>
        <w:t>Topología de R</w:t>
      </w:r>
      <w:r w:rsidR="00D67867">
        <w:t>ed</w:t>
      </w:r>
      <w:bookmarkEnd w:id="165"/>
      <w:bookmarkEnd w:id="166"/>
      <w:bookmarkEnd w:id="167"/>
      <w:bookmarkEnd w:id="168"/>
      <w:bookmarkEnd w:id="169"/>
      <w:bookmarkEnd w:id="170"/>
    </w:p>
    <w:p w:rsidR="003328B6" w:rsidRPr="003328B6" w:rsidRDefault="003328B6" w:rsidP="003328B6"/>
    <w:p w:rsidR="00D67867" w:rsidRDefault="00D67867" w:rsidP="00D14EBB">
      <w:r>
        <w:t xml:space="preserve">Para armar una red de sensores se puede usar diferentes topologías entre las que se encuentran: estrella, malla, malla estrella. </w:t>
      </w:r>
    </w:p>
    <w:p w:rsidR="00477BE0" w:rsidRPr="00E34D0E" w:rsidRDefault="00477BE0" w:rsidP="00D14EBB"/>
    <w:p w:rsidR="00F02CA8" w:rsidRDefault="00D67867" w:rsidP="00F02CA8">
      <w:pPr>
        <w:keepNext/>
        <w:jc w:val="center"/>
      </w:pPr>
      <w:r>
        <w:rPr>
          <w:noProof/>
          <w:lang w:val="es-ES" w:eastAsia="es-ES"/>
        </w:rPr>
        <w:drawing>
          <wp:inline distT="0" distB="0" distL="0" distR="0">
            <wp:extent cx="3978234" cy="2042747"/>
            <wp:effectExtent l="95250" t="95250" r="99060" b="9144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35101" t="39218" r="29621" b="26271"/>
                    <a:stretch/>
                  </pic:blipFill>
                  <pic:spPr bwMode="auto">
                    <a:xfrm>
                      <a:off x="0" y="0"/>
                      <a:ext cx="3978234" cy="2042747"/>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D67867" w:rsidRDefault="00F02CA8" w:rsidP="00984A8F">
      <w:pPr>
        <w:spacing w:before="120" w:line="240" w:lineRule="auto"/>
        <w:ind w:left="708"/>
      </w:pPr>
      <w:bookmarkStart w:id="171" w:name="_Toc434581141"/>
      <w:r w:rsidRPr="00FE3835">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1</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4</w:t>
      </w:r>
      <w:r w:rsidR="00305743">
        <w:rPr>
          <w:b/>
        </w:rPr>
        <w:fldChar w:fldCharType="end"/>
      </w:r>
      <w:r w:rsidRPr="00052FAF">
        <w:t>Topología de la Red</w:t>
      </w:r>
      <w:bookmarkEnd w:id="171"/>
    </w:p>
    <w:p w:rsidR="003D3EDA" w:rsidRDefault="00F02CA8" w:rsidP="00984A8F">
      <w:pPr>
        <w:pStyle w:val="Descripcin"/>
        <w:ind w:firstLine="708"/>
        <w:jc w:val="both"/>
      </w:pPr>
      <w:r w:rsidRPr="0093217B">
        <w:rPr>
          <w:b/>
        </w:rPr>
        <w:t>Fuente:</w:t>
      </w:r>
      <w:r w:rsidR="007D4656">
        <w:t>Torres A, Chávez T, 2015</w:t>
      </w:r>
    </w:p>
    <w:p w:rsidR="00AA4771" w:rsidRDefault="001D515A" w:rsidP="00AA4771">
      <w:pPr>
        <w:pStyle w:val="Ttulo4"/>
      </w:pPr>
      <w:bookmarkStart w:id="172" w:name="_Toc432513950"/>
      <w:bookmarkStart w:id="173" w:name="_Toc432515275"/>
      <w:bookmarkStart w:id="174" w:name="_Toc432537436"/>
      <w:bookmarkStart w:id="175" w:name="_Toc432584507"/>
      <w:bookmarkStart w:id="176" w:name="_Toc435003648"/>
      <w:r>
        <w:lastRenderedPageBreak/>
        <w:t>Topología d</w:t>
      </w:r>
      <w:r w:rsidRPr="001D515A">
        <w:t>e Estrella</w:t>
      </w:r>
      <w:bookmarkEnd w:id="172"/>
      <w:bookmarkEnd w:id="173"/>
      <w:bookmarkEnd w:id="174"/>
      <w:bookmarkEnd w:id="175"/>
      <w:bookmarkEnd w:id="176"/>
    </w:p>
    <w:p w:rsidR="007445D9" w:rsidRPr="007445D9" w:rsidRDefault="007445D9" w:rsidP="007445D9"/>
    <w:p w:rsidR="003B6F3B" w:rsidRDefault="001D515A" w:rsidP="00D67867">
      <w:r>
        <w:t>L</w:t>
      </w:r>
      <w:r w:rsidR="00D67867">
        <w:t xml:space="preserve">os </w:t>
      </w:r>
      <w:r w:rsidR="000D18E8">
        <w:t>nodos finales</w:t>
      </w:r>
      <w:r w:rsidR="00D67867">
        <w:t xml:space="preserve"> se </w:t>
      </w:r>
      <w:r w:rsidR="000D18E8">
        <w:t xml:space="preserve">conectan directamente con el coordinador, </w:t>
      </w:r>
      <w:r w:rsidR="00D67867">
        <w:t>si en algún momento se necesita una conexión entre nodos</w:t>
      </w:r>
      <w:r w:rsidR="000D18E8">
        <w:t xml:space="preserve"> finales, uno envía </w:t>
      </w:r>
      <w:r w:rsidR="003B6F3B">
        <w:t xml:space="preserve">sus datos al coordinador; el coordinador los recibe y reenvía los datos al nodo destinatario. </w:t>
      </w:r>
      <w:r w:rsidR="00D67867">
        <w:t>Esta topología tiene una bajo consumo de energía, posee una desventaja, si un nodo sufre algún inconveniente no se tiene un camino alternativo que permita seguir enviando la información.</w:t>
      </w:r>
    </w:p>
    <w:p w:rsidR="00C602AD" w:rsidRDefault="00C602AD" w:rsidP="00D67867"/>
    <w:p w:rsidR="00776A65" w:rsidRDefault="00C602AD" w:rsidP="00776A65">
      <w:pPr>
        <w:keepNext/>
        <w:jc w:val="center"/>
      </w:pPr>
      <w:r>
        <w:rPr>
          <w:noProof/>
          <w:lang w:val="es-ES" w:eastAsia="es-ES"/>
        </w:rPr>
        <w:drawing>
          <wp:inline distT="0" distB="0" distL="0" distR="0">
            <wp:extent cx="3277590" cy="1411131"/>
            <wp:effectExtent l="95250" t="95250" r="94615" b="9398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9622" t="50410" r="35811" b="23118"/>
                    <a:stretch/>
                  </pic:blipFill>
                  <pic:spPr bwMode="auto">
                    <a:xfrm>
                      <a:off x="0" y="0"/>
                      <a:ext cx="3387363" cy="1458392"/>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C602AD" w:rsidRDefault="00776A65" w:rsidP="00984A8F">
      <w:pPr>
        <w:pStyle w:val="Prrafodelista"/>
        <w:ind w:left="1415" w:firstLine="1"/>
      </w:pPr>
      <w:bookmarkStart w:id="177" w:name="_Toc434581142"/>
      <w:r w:rsidRPr="00FE3835">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1</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5</w:t>
      </w:r>
      <w:r w:rsidR="00305743">
        <w:rPr>
          <w:b/>
        </w:rPr>
        <w:fldChar w:fldCharType="end"/>
      </w:r>
      <w:r>
        <w:t>Topología en Estrella</w:t>
      </w:r>
      <w:bookmarkEnd w:id="177"/>
    </w:p>
    <w:p w:rsidR="000A40DD" w:rsidRDefault="00776A65" w:rsidP="000A40DD">
      <w:pPr>
        <w:pStyle w:val="Descripcin"/>
        <w:ind w:left="708" w:firstLine="708"/>
        <w:jc w:val="both"/>
      </w:pPr>
      <w:r w:rsidRPr="00FE3835">
        <w:rPr>
          <w:b/>
        </w:rPr>
        <w:t>Fuente:</w:t>
      </w:r>
      <w:r w:rsidR="007D4656">
        <w:t>Torres A, Chávez T, 2015</w:t>
      </w:r>
    </w:p>
    <w:p w:rsidR="0036633A" w:rsidRDefault="0036633A" w:rsidP="00776A65">
      <w:pPr>
        <w:pStyle w:val="Descripcin"/>
        <w:jc w:val="both"/>
      </w:pPr>
    </w:p>
    <w:p w:rsidR="001D515A" w:rsidRDefault="001D515A" w:rsidP="001D515A">
      <w:pPr>
        <w:pStyle w:val="Ttulo4"/>
      </w:pPr>
      <w:bookmarkStart w:id="178" w:name="_Toc432513951"/>
      <w:bookmarkStart w:id="179" w:name="_Toc432515276"/>
      <w:bookmarkStart w:id="180" w:name="_Toc432537437"/>
      <w:bookmarkStart w:id="181" w:name="_Toc432584508"/>
      <w:bookmarkStart w:id="182" w:name="_Toc435003649"/>
      <w:r>
        <w:t xml:space="preserve">Topología </w:t>
      </w:r>
      <w:bookmarkEnd w:id="178"/>
      <w:bookmarkEnd w:id="179"/>
      <w:bookmarkEnd w:id="180"/>
      <w:bookmarkEnd w:id="181"/>
      <w:r w:rsidR="00503B2E">
        <w:t xml:space="preserve">Malla o </w:t>
      </w:r>
      <w:r w:rsidR="00DD4D0D">
        <w:t>Árbol</w:t>
      </w:r>
      <w:bookmarkEnd w:id="182"/>
    </w:p>
    <w:p w:rsidR="002A045E" w:rsidRPr="002A045E" w:rsidRDefault="002A045E" w:rsidP="002A045E"/>
    <w:p w:rsidR="002856AF" w:rsidRDefault="001D515A" w:rsidP="00122684">
      <w:r>
        <w:t>L</w:t>
      </w:r>
      <w:r w:rsidR="00D67867">
        <w:t>os nodos pueden comunicarse entre sí, puede tene</w:t>
      </w:r>
      <w:r w:rsidR="00F02CA8">
        <w:t xml:space="preserve">r largos periodos de retardo en </w:t>
      </w:r>
      <w:r w:rsidR="00D67867">
        <w:t>el envío de la información dependiendo del número de nodos y la distancia a la que se encuentren entre ellos</w:t>
      </w:r>
      <w:r w:rsidR="00C100FF">
        <w:t>, una ventaja es que incrementa la confiabilidad</w:t>
      </w:r>
      <w:r w:rsidR="00D67867">
        <w:t xml:space="preserve">. En esta topología si algún nodo sufre algún desperfecto tiene la posibilidad de enviar información por otros caminos ya que los nodos tienen diferentes trayectos de enlace con el Gateway. </w:t>
      </w:r>
    </w:p>
    <w:p w:rsidR="00C602AD" w:rsidRDefault="00C602AD" w:rsidP="00C602AD"/>
    <w:p w:rsidR="00776A65" w:rsidRDefault="0017492B" w:rsidP="00776A65">
      <w:pPr>
        <w:keepNext/>
        <w:jc w:val="center"/>
      </w:pPr>
      <w:r>
        <w:rPr>
          <w:noProof/>
          <w:lang w:val="es-ES" w:eastAsia="es-ES"/>
        </w:rPr>
        <w:drawing>
          <wp:inline distT="0" distB="0" distL="0" distR="0">
            <wp:extent cx="3800104" cy="1810350"/>
            <wp:effectExtent l="95250" t="95250" r="86360" b="9525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3638" t="29589" r="6812" b="36896"/>
                    <a:stretch/>
                  </pic:blipFill>
                  <pic:spPr bwMode="auto">
                    <a:xfrm>
                      <a:off x="0" y="0"/>
                      <a:ext cx="3878113" cy="1847513"/>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17492B" w:rsidRDefault="00776A65" w:rsidP="00FE3835">
      <w:pPr>
        <w:spacing w:before="120" w:line="240" w:lineRule="auto"/>
        <w:ind w:firstLine="709"/>
      </w:pPr>
      <w:bookmarkStart w:id="183" w:name="_Toc434581143"/>
      <w:r w:rsidRPr="00FE3835">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1</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6</w:t>
      </w:r>
      <w:r w:rsidR="00305743">
        <w:rPr>
          <w:b/>
        </w:rPr>
        <w:fldChar w:fldCharType="end"/>
      </w:r>
      <w:r>
        <w:t>Topología en Malla</w:t>
      </w:r>
      <w:bookmarkEnd w:id="183"/>
    </w:p>
    <w:p w:rsidR="00776A65" w:rsidRDefault="00776A65" w:rsidP="00FE3835">
      <w:pPr>
        <w:pStyle w:val="Descripcin"/>
        <w:ind w:firstLine="708"/>
        <w:jc w:val="both"/>
      </w:pPr>
      <w:r w:rsidRPr="00FE3835">
        <w:rPr>
          <w:b/>
        </w:rPr>
        <w:t>Fuente:</w:t>
      </w:r>
      <w:r w:rsidR="007D4656">
        <w:t>Torres A, Chávez T, 2015</w:t>
      </w:r>
    </w:p>
    <w:p w:rsidR="001D515A" w:rsidRDefault="001D515A" w:rsidP="001D515A">
      <w:pPr>
        <w:pStyle w:val="Ttulo4"/>
      </w:pPr>
      <w:bookmarkStart w:id="184" w:name="_Toc432513952"/>
      <w:bookmarkStart w:id="185" w:name="_Toc432515277"/>
      <w:bookmarkStart w:id="186" w:name="_Toc432537438"/>
      <w:bookmarkStart w:id="187" w:name="_Toc432584509"/>
      <w:bookmarkStart w:id="188" w:name="_Toc435003650"/>
      <w:r>
        <w:lastRenderedPageBreak/>
        <w:t>Topología de Malla Estrella</w:t>
      </w:r>
      <w:bookmarkEnd w:id="184"/>
      <w:bookmarkEnd w:id="185"/>
      <w:bookmarkEnd w:id="186"/>
      <w:bookmarkEnd w:id="187"/>
      <w:bookmarkEnd w:id="188"/>
    </w:p>
    <w:p w:rsidR="002A045E" w:rsidRPr="002A045E" w:rsidRDefault="002A045E" w:rsidP="002A045E"/>
    <w:p w:rsidR="00776A65" w:rsidRDefault="001D515A" w:rsidP="00122684">
      <w:r>
        <w:t>P</w:t>
      </w:r>
      <w:r w:rsidR="00D67867">
        <w:t xml:space="preserve">osee características de las topologías anteriores, si algún nodo falla tiene la posibilidad de elegir otro camino de comunicación, además tiene bajo consumo de energía. </w:t>
      </w:r>
    </w:p>
    <w:p w:rsidR="00776A65" w:rsidRDefault="00776A65" w:rsidP="00122684"/>
    <w:p w:rsidR="00776A65" w:rsidRDefault="0017492B" w:rsidP="00776A65">
      <w:pPr>
        <w:keepNext/>
        <w:jc w:val="center"/>
      </w:pPr>
      <w:r>
        <w:rPr>
          <w:noProof/>
          <w:lang w:val="es-ES" w:eastAsia="es-ES"/>
        </w:rPr>
        <w:drawing>
          <wp:inline distT="0" distB="0" distL="0" distR="0">
            <wp:extent cx="4761186" cy="2277981"/>
            <wp:effectExtent l="95250" t="95250" r="97155" b="103505"/>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54996" t="45591" r="5624" b="20895"/>
                    <a:stretch/>
                  </pic:blipFill>
                  <pic:spPr bwMode="auto">
                    <a:xfrm>
                      <a:off x="0" y="0"/>
                      <a:ext cx="4799781" cy="2296447"/>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C825B9" w:rsidRDefault="00776A65" w:rsidP="00984A8F">
      <w:pPr>
        <w:pStyle w:val="Prrafodelista"/>
      </w:pPr>
      <w:bookmarkStart w:id="189" w:name="_Toc434581144"/>
      <w:r w:rsidRPr="00FE3835">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1</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7</w:t>
      </w:r>
      <w:r w:rsidR="00305743">
        <w:rPr>
          <w:b/>
        </w:rPr>
        <w:fldChar w:fldCharType="end"/>
      </w:r>
      <w:r>
        <w:t>Topología Malla-Estrella</w:t>
      </w:r>
      <w:bookmarkEnd w:id="189"/>
    </w:p>
    <w:p w:rsidR="00122684" w:rsidRPr="00FE3835" w:rsidRDefault="00776A65" w:rsidP="00984A8F">
      <w:pPr>
        <w:pStyle w:val="Descripcin"/>
      </w:pPr>
      <w:r w:rsidRPr="00FE3835">
        <w:rPr>
          <w:b/>
        </w:rPr>
        <w:t>Fuente</w:t>
      </w:r>
      <w:r w:rsidRPr="00FE3835">
        <w:t xml:space="preserve">: </w:t>
      </w:r>
      <w:r w:rsidR="007D4656" w:rsidRPr="00FE3835">
        <w:t>Torres A, Chávez T, 2015</w:t>
      </w:r>
    </w:p>
    <w:p w:rsidR="00F82715" w:rsidRDefault="00F82715" w:rsidP="00F82715"/>
    <w:p w:rsidR="000A40DD" w:rsidRPr="00F82715" w:rsidRDefault="000A40DD" w:rsidP="00F82715"/>
    <w:p w:rsidR="00477BE0" w:rsidRDefault="00A2592A" w:rsidP="00477BE0">
      <w:pPr>
        <w:pStyle w:val="Ttulo2"/>
      </w:pPr>
      <w:bookmarkStart w:id="190" w:name="_Toc432513953"/>
      <w:bookmarkStart w:id="191" w:name="_Toc432515278"/>
      <w:bookmarkStart w:id="192" w:name="_Toc432537439"/>
      <w:bookmarkStart w:id="193" w:name="_Toc432584510"/>
      <w:bookmarkStart w:id="194" w:name="_Toc435003651"/>
      <w:r w:rsidRPr="00A2592A">
        <w:t>Protocolo Zigbee</w:t>
      </w:r>
      <w:bookmarkEnd w:id="190"/>
      <w:bookmarkEnd w:id="191"/>
      <w:bookmarkEnd w:id="192"/>
      <w:bookmarkEnd w:id="193"/>
      <w:bookmarkEnd w:id="194"/>
    </w:p>
    <w:p w:rsidR="00984A8F" w:rsidRPr="00984A8F" w:rsidRDefault="00984A8F" w:rsidP="00984A8F"/>
    <w:p w:rsidR="006C7C4F" w:rsidRDefault="00E60092" w:rsidP="00477BE0">
      <w:r>
        <w:t>Es</w:t>
      </w:r>
      <w:r w:rsidR="00477BE0">
        <w:t xml:space="preserve"> un protocolo inalámbrico normalizado </w:t>
      </w:r>
      <w:r>
        <w:t>que se lo usa primordialmente para la conexión de</w:t>
      </w:r>
      <w:r w:rsidR="00477BE0">
        <w:t xml:space="preserve"> Red</w:t>
      </w:r>
      <w:r>
        <w:t>es</w:t>
      </w:r>
      <w:r w:rsidR="00477BE0">
        <w:t xml:space="preserve"> de Área Personal o WPAN. </w:t>
      </w:r>
      <w:r>
        <w:t>Más de 70 compañí</w:t>
      </w:r>
      <w:r w:rsidR="0018606C">
        <w:t>as se unieron para trabajar en su</w:t>
      </w:r>
      <w:r>
        <w:t xml:space="preserve"> desarrollo y dar a conocer el nuevo estándar ZigBee</w:t>
      </w:r>
      <w:r w:rsidR="0076407A">
        <w:t xml:space="preserve">  que es </w:t>
      </w:r>
      <w:r w:rsidR="00477BE0">
        <w:t>propiedad de un</w:t>
      </w:r>
      <w:r w:rsidR="0076407A">
        <w:t>a</w:t>
      </w:r>
      <w:r w:rsidR="0018606C">
        <w:t xml:space="preserve">sociedad que ahora </w:t>
      </w:r>
      <w:r w:rsidR="0076407A">
        <w:t>conforma</w:t>
      </w:r>
      <w:r>
        <w:t xml:space="preserve"> la Alianza ZigBee. </w:t>
      </w:r>
    </w:p>
    <w:p w:rsidR="006C7C4F" w:rsidRDefault="006C7C4F" w:rsidP="00477BE0"/>
    <w:p w:rsidR="0076407A" w:rsidRDefault="0018606C" w:rsidP="00477BE0">
      <w:r>
        <w:t>Este protocolo ha sido perfilado para abastecer a una diversidad de aplicaciones en las cuales requieran características importantes como bajo costo y sobre todo bajo consumo de energía, siendo así diferente a los demás estándares inalámbricos</w:t>
      </w:r>
      <w:r w:rsidR="0076407A">
        <w:t xml:space="preserve"> por su conectividad más sofisticada que otros</w:t>
      </w:r>
      <w:r w:rsidR="00477BE0">
        <w:t xml:space="preserve"> sistemas inalámbricos. </w:t>
      </w:r>
    </w:p>
    <w:p w:rsidR="0076407A" w:rsidRDefault="0076407A" w:rsidP="00477BE0"/>
    <w:p w:rsidR="00395446" w:rsidRDefault="0076407A" w:rsidP="00477BE0">
      <w:r>
        <w:t>Un objetivo importante del</w:t>
      </w:r>
      <w:r w:rsidR="00477BE0">
        <w:t xml:space="preserve"> estándar Zigbee</w:t>
      </w:r>
      <w:r>
        <w:t xml:space="preserve"> es llegar a las necesidades del mercado que no ha</w:t>
      </w:r>
      <w:r w:rsidR="00FB7EE3">
        <w:t>n</w:t>
      </w:r>
      <w:r>
        <w:t xml:space="preserve"> sido </w:t>
      </w:r>
      <w:r w:rsidR="00FB7EE3">
        <w:t>cubiertas</w:t>
      </w:r>
      <w:r>
        <w:t xml:space="preserve"> por estándares</w:t>
      </w:r>
      <w:r w:rsidR="00FB7EE3">
        <w:t xml:space="preserve"> similaresque ya llevan años</w:t>
      </w:r>
      <w:r>
        <w:t xml:space="preserve"> a disposición de las personas</w:t>
      </w:r>
      <w:r w:rsidR="00FB7EE3">
        <w:t>,</w:t>
      </w:r>
      <w:r w:rsidR="00477BE0">
        <w:t xml:space="preserve"> con</w:t>
      </w:r>
      <w:r w:rsidR="00FB7EE3">
        <w:t xml:space="preserve"> características como</w:t>
      </w:r>
      <w:r w:rsidR="00477BE0">
        <w:t xml:space="preserve"> baja transmisión de datos, </w:t>
      </w:r>
      <w:r w:rsidR="00395446">
        <w:t>menor tiempo de c</w:t>
      </w:r>
      <w:r w:rsidR="00477BE0">
        <w:t xml:space="preserve">onectividad. </w:t>
      </w:r>
      <w:r w:rsidR="00395446">
        <w:t>Realizar la interacción entre dispositivos fabricados por diferentes empresas es unade las razones más importantes</w:t>
      </w:r>
      <w:r w:rsidR="00477BE0">
        <w:t xml:space="preserve"> de </w:t>
      </w:r>
      <w:r w:rsidR="00BA0A80">
        <w:t>iniciar</w:t>
      </w:r>
      <w:r w:rsidR="00477BE0">
        <w:t xml:space="preserve"> un nuevo protocolo como </w:t>
      </w:r>
      <w:r w:rsidR="00395446">
        <w:t>un estándar</w:t>
      </w:r>
      <w:r w:rsidR="00477BE0">
        <w:t>.</w:t>
      </w:r>
    </w:p>
    <w:p w:rsidR="00477BE0" w:rsidRDefault="00477BE0" w:rsidP="00477BE0">
      <w:r>
        <w:lastRenderedPageBreak/>
        <w:t>ZigBee es un estándar de hardware y software basad</w:t>
      </w:r>
      <w:r w:rsidR="00711800">
        <w:t>o en el</w:t>
      </w:r>
      <w:r w:rsidR="002856AF">
        <w:t xml:space="preserve"> protocolo</w:t>
      </w:r>
      <w:r>
        <w:t xml:space="preserve"> IEEE 802.15.4. Este importante estándar define el hardware y el software, el cual ha sido descrito en los términos de conexión de redes, como la capa físicas (PHY), y la capa de control de acceso al medio (Mac). La alianza ZigBee ha añadido las especificaciones de las capas red (NWK) y aplicación (APL) para completar lo que se llama la pila o stack ZigBee</w:t>
      </w:r>
      <w:r w:rsidR="0065375B" w:rsidRPr="0065375B">
        <w:t>(Mayné, 2012a: p.13</w:t>
      </w:r>
      <w:r w:rsidR="00711800" w:rsidRPr="0065375B">
        <w:t>)</w:t>
      </w:r>
      <w:r w:rsidRPr="0065375B">
        <w:t>.</w:t>
      </w:r>
    </w:p>
    <w:p w:rsidR="008845A3" w:rsidRDefault="008845A3" w:rsidP="00477BE0"/>
    <w:p w:rsidR="008845A3" w:rsidRDefault="008845A3" w:rsidP="008845A3">
      <w:pPr>
        <w:pStyle w:val="Ttulo3"/>
      </w:pPr>
      <w:bookmarkStart w:id="195" w:name="_Toc432513954"/>
      <w:bookmarkStart w:id="196" w:name="_Toc432515279"/>
      <w:bookmarkStart w:id="197" w:name="_Toc432537440"/>
      <w:bookmarkStart w:id="198" w:name="_Toc432584511"/>
      <w:bookmarkStart w:id="199" w:name="_Toc435003652"/>
      <w:r>
        <w:t>Mercados y Aplicaciones Zigbee</w:t>
      </w:r>
      <w:bookmarkEnd w:id="195"/>
      <w:bookmarkEnd w:id="196"/>
      <w:bookmarkEnd w:id="197"/>
      <w:bookmarkEnd w:id="198"/>
      <w:bookmarkEnd w:id="199"/>
    </w:p>
    <w:p w:rsidR="006C7C4F" w:rsidRPr="006C7C4F" w:rsidRDefault="006C7C4F" w:rsidP="006C7C4F"/>
    <w:p w:rsidR="00C827AB" w:rsidRDefault="00BF00A2" w:rsidP="008845A3">
      <w:r>
        <w:t>E</w:t>
      </w:r>
      <w:r w:rsidR="008845A3">
        <w:t>l estándar ZigBee</w:t>
      </w:r>
      <w:r>
        <w:t xml:space="preserve"> brinda un sin número de soluciones en lo que respecta a conexión de redes y apunta a </w:t>
      </w:r>
      <w:r w:rsidR="008845A3">
        <w:t xml:space="preserve">mercados y aplicaciones </w:t>
      </w:r>
      <w:r>
        <w:t>concretas</w:t>
      </w:r>
      <w:r w:rsidR="00206E4A">
        <w:t xml:space="preserve">. Se lo ha desarrollado esencialmente para la monitorización de eventos y </w:t>
      </w:r>
      <w:r w:rsidR="008845A3">
        <w:t>aplic</w:t>
      </w:r>
      <w:r w:rsidR="00206E4A">
        <w:t>aciones de control. Es así que juega un rol muy importante en mercados dedicados a</w:t>
      </w:r>
      <w:r w:rsidR="008845A3">
        <w:t xml:space="preserve"> la automatización de edificios y hogares, la atención sanitaria, control industrial, control de alumbra</w:t>
      </w:r>
      <w:r w:rsidR="00C827AB">
        <w:t>do y control comercial</w:t>
      </w:r>
      <w:r w:rsidR="0065375B" w:rsidRPr="0065375B">
        <w:t>(Mayné, 2012</w:t>
      </w:r>
      <w:r w:rsidR="0065375B">
        <w:t>b</w:t>
      </w:r>
      <w:r w:rsidR="0065375B" w:rsidRPr="0065375B">
        <w:t>: p.</w:t>
      </w:r>
      <w:r w:rsidR="0065375B">
        <w:t>14</w:t>
      </w:r>
      <w:r w:rsidR="0065375B" w:rsidRPr="0065375B">
        <w:t>)</w:t>
      </w:r>
      <w:r w:rsidR="00C827AB">
        <w:t>.</w:t>
      </w:r>
    </w:p>
    <w:p w:rsidR="00C827AB" w:rsidRDefault="00C827AB" w:rsidP="008845A3"/>
    <w:p w:rsidR="00984A8F" w:rsidRDefault="00D63303" w:rsidP="008845A3">
      <w:pPr>
        <w:rPr>
          <w:b/>
        </w:rPr>
      </w:pPr>
      <w:r>
        <w:rPr>
          <w:b/>
        </w:rPr>
        <w:t>Automatización de Edificios y H</w:t>
      </w:r>
      <w:r w:rsidR="00984A8F">
        <w:rPr>
          <w:b/>
        </w:rPr>
        <w:t>ogares</w:t>
      </w:r>
    </w:p>
    <w:p w:rsidR="000A40DD" w:rsidRDefault="000A40DD" w:rsidP="008845A3">
      <w:pPr>
        <w:rPr>
          <w:b/>
        </w:rPr>
      </w:pPr>
    </w:p>
    <w:p w:rsidR="00C827AB" w:rsidRDefault="00C827AB" w:rsidP="008845A3">
      <w:r>
        <w:t>S</w:t>
      </w:r>
      <w:r w:rsidR="00D63303">
        <w:t>istema de s</w:t>
      </w:r>
      <w:r w:rsidR="008845A3">
        <w:t>eguridad</w:t>
      </w:r>
      <w:r w:rsidR="00D63303">
        <w:t xml:space="preserve"> y accesos, control del aire acondicionado, alarmas contra intrusos, lectura </w:t>
      </w:r>
      <w:r w:rsidR="008845A3">
        <w:t>de agua,</w:t>
      </w:r>
      <w:r w:rsidR="00D63303">
        <w:t xml:space="preserve"> consumo degas, electricidad, control de persianas e iluminación, </w:t>
      </w:r>
      <w:r w:rsidR="00BF00A2">
        <w:t>riego</w:t>
      </w:r>
      <w:r w:rsidR="00D63303">
        <w:t xml:space="preserve"> en jardinería</w:t>
      </w:r>
      <w:r>
        <w:t>.</w:t>
      </w:r>
    </w:p>
    <w:p w:rsidR="00C827AB" w:rsidRDefault="00C827AB" w:rsidP="008845A3"/>
    <w:p w:rsidR="00984A8F" w:rsidRDefault="008845A3" w:rsidP="008845A3">
      <w:pPr>
        <w:rPr>
          <w:b/>
        </w:rPr>
      </w:pPr>
      <w:r w:rsidRPr="00C827AB">
        <w:rPr>
          <w:b/>
        </w:rPr>
        <w:t xml:space="preserve">Atención </w:t>
      </w:r>
      <w:r w:rsidR="00D63303">
        <w:rPr>
          <w:b/>
        </w:rPr>
        <w:t>S</w:t>
      </w:r>
      <w:r w:rsidR="00984A8F">
        <w:rPr>
          <w:b/>
        </w:rPr>
        <w:t>anitaria</w:t>
      </w:r>
    </w:p>
    <w:p w:rsidR="000A40DD" w:rsidRDefault="000A40DD" w:rsidP="008845A3">
      <w:pPr>
        <w:rPr>
          <w:b/>
        </w:rPr>
      </w:pPr>
    </w:p>
    <w:p w:rsidR="00C827AB" w:rsidRDefault="008845A3" w:rsidP="008845A3">
      <w:pPr>
        <w:rPr>
          <w:b/>
        </w:rPr>
      </w:pPr>
      <w:r>
        <w:t>Monitorización de pacientes</w:t>
      </w:r>
      <w:r w:rsidR="00D63303">
        <w:t xml:space="preserve"> en la toma de signos vitales de manera eficiente</w:t>
      </w:r>
      <w:r>
        <w:t xml:space="preserve"> y equipos para la salud (fitness).</w:t>
      </w:r>
    </w:p>
    <w:p w:rsidR="00D63303" w:rsidRDefault="00D63303" w:rsidP="008845A3">
      <w:pPr>
        <w:rPr>
          <w:b/>
        </w:rPr>
      </w:pPr>
    </w:p>
    <w:p w:rsidR="00984A8F" w:rsidRDefault="00D63303" w:rsidP="008845A3">
      <w:pPr>
        <w:rPr>
          <w:b/>
        </w:rPr>
      </w:pPr>
      <w:r>
        <w:rPr>
          <w:b/>
        </w:rPr>
        <w:t>Control I</w:t>
      </w:r>
      <w:r w:rsidR="00984A8F">
        <w:rPr>
          <w:b/>
        </w:rPr>
        <w:t>ndustrial</w:t>
      </w:r>
    </w:p>
    <w:p w:rsidR="000A40DD" w:rsidRDefault="000A40DD" w:rsidP="008845A3">
      <w:pPr>
        <w:rPr>
          <w:b/>
        </w:rPr>
      </w:pPr>
    </w:p>
    <w:p w:rsidR="008845A3" w:rsidRDefault="008845A3" w:rsidP="008845A3">
      <w:r>
        <w:t>Control de procesos</w:t>
      </w:r>
      <w:r w:rsidR="002B57CD">
        <w:t xml:space="preserve"> en todo ámbito</w:t>
      </w:r>
      <w:r>
        <w:t>,</w:t>
      </w:r>
      <w:r w:rsidR="002B57CD">
        <w:t xml:space="preserve"> uso de</w:t>
      </w:r>
      <w:r>
        <w:t xml:space="preserve"> sensor</w:t>
      </w:r>
      <w:r w:rsidR="00BF00A2">
        <w:t>es, instrumentación</w:t>
      </w:r>
      <w:r w:rsidR="002B57CD">
        <w:t xml:space="preserve"> y monitoreo</w:t>
      </w:r>
      <w:r w:rsidR="00BF00A2">
        <w:t xml:space="preserve"> remot</w:t>
      </w:r>
      <w:r w:rsidR="002B57CD">
        <w:t>o</w:t>
      </w:r>
      <w:r w:rsidR="00BF00A2">
        <w:t xml:space="preserve">. </w:t>
      </w:r>
      <w:r w:rsidR="002B57CD">
        <w:t>Además, gracias</w:t>
      </w:r>
      <w:r>
        <w:t xml:space="preserve"> a su</w:t>
      </w:r>
      <w:r w:rsidR="002B57CD">
        <w:t>s características en cuanto a la</w:t>
      </w:r>
      <w:r>
        <w:t xml:space="preserve"> baja velocidad de transmis</w:t>
      </w:r>
      <w:r w:rsidR="002B57CD">
        <w:t xml:space="preserve">ión de datos y </w:t>
      </w:r>
      <w:r>
        <w:t>bajo consumo</w:t>
      </w:r>
      <w:r w:rsidR="002B57CD">
        <w:t xml:space="preserve"> de energía</w:t>
      </w:r>
      <w:r>
        <w:t>, t</w:t>
      </w:r>
      <w:r w:rsidR="00FB3ED7">
        <w:t>ambién entra en los mercados derevisión</w:t>
      </w:r>
      <w:r w:rsidR="008F49B3">
        <w:t>y monitorización remota para aplicaciones dentro de la</w:t>
      </w:r>
      <w:r>
        <w:t xml:space="preserve"> electrónica</w:t>
      </w:r>
      <w:r w:rsidR="008F49B3">
        <w:t xml:space="preserve"> y lo que se llaman D</w:t>
      </w:r>
      <w:r>
        <w:t>ispositivos para la Interfaz Huma</w:t>
      </w:r>
      <w:r w:rsidR="00FB3ED7">
        <w:t>na (HID), como periféricos para juegos así como ratones, teclados</w:t>
      </w:r>
      <w:r>
        <w:t xml:space="preserve"> y joysticks.</w:t>
      </w:r>
    </w:p>
    <w:p w:rsidR="008845A3" w:rsidRDefault="008845A3" w:rsidP="008845A3"/>
    <w:p w:rsidR="008845A3" w:rsidRDefault="008845A3" w:rsidP="008845A3">
      <w:pPr>
        <w:pStyle w:val="Ttulo3"/>
      </w:pPr>
      <w:bookmarkStart w:id="200" w:name="_Toc432513955"/>
      <w:bookmarkStart w:id="201" w:name="_Toc432515280"/>
      <w:bookmarkStart w:id="202" w:name="_Toc432537441"/>
      <w:bookmarkStart w:id="203" w:name="_Toc432584512"/>
      <w:bookmarkStart w:id="204" w:name="_Toc435003653"/>
      <w:r>
        <w:t>Alternativas a Zigbee</w:t>
      </w:r>
      <w:bookmarkEnd w:id="200"/>
      <w:bookmarkEnd w:id="201"/>
      <w:bookmarkEnd w:id="202"/>
      <w:bookmarkEnd w:id="203"/>
      <w:bookmarkEnd w:id="204"/>
    </w:p>
    <w:p w:rsidR="006C7C4F" w:rsidRPr="006C7C4F" w:rsidRDefault="006C7C4F" w:rsidP="006C7C4F"/>
    <w:p w:rsidR="00113C02" w:rsidRDefault="00F51C86" w:rsidP="00113C02">
      <w:r>
        <w:t>Existen</w:t>
      </w:r>
      <w:r w:rsidR="00FB3ED7">
        <w:t>diversas</w:t>
      </w:r>
      <w:r>
        <w:t>opciones</w:t>
      </w:r>
      <w:r w:rsidR="00FB3ED7">
        <w:t xml:space="preserve"> inalámbricas disponibles dentro del mercadopar</w:t>
      </w:r>
      <w:r>
        <w:t>a los diseñadores. Una comparación</w:t>
      </w:r>
      <w:r w:rsidR="008845A3">
        <w:t xml:space="preserve"> ZigBee con algunos de los estánd</w:t>
      </w:r>
      <w:r>
        <w:t xml:space="preserve">ares más usados y populares que operan también </w:t>
      </w:r>
      <w:r>
        <w:lastRenderedPageBreak/>
        <w:t>en</w:t>
      </w:r>
      <w:r w:rsidR="008845A3">
        <w:t xml:space="preserve"> la banda de 2.4 GHz sin licencia</w:t>
      </w:r>
      <w:r>
        <w:t xml:space="preserve"> de acuerdo a </w:t>
      </w:r>
      <w:r w:rsidR="008845A3">
        <w:t>parámetros</w:t>
      </w:r>
      <w:r>
        <w:t xml:space="preserve"> importantes como estándar, velocidad de transmisión,</w:t>
      </w:r>
      <w:r w:rsidR="00DE2D7A">
        <w:t xml:space="preserve"> consumo de energía, memoria,</w:t>
      </w:r>
      <w:r w:rsidR="00B6421C">
        <w:t>etc.</w:t>
      </w:r>
    </w:p>
    <w:p w:rsidR="00113C02" w:rsidRPr="00113C02" w:rsidRDefault="00113C02" w:rsidP="00113C02"/>
    <w:p w:rsidR="00B177D1" w:rsidRPr="00B177D1" w:rsidRDefault="00B177D1" w:rsidP="0097764F">
      <w:pPr>
        <w:jc w:val="left"/>
      </w:pPr>
      <w:bookmarkStart w:id="205" w:name="_Toc435003722"/>
      <w:r w:rsidRPr="005A5B6B">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1</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1</w:t>
      </w:r>
      <w:r w:rsidR="00305743">
        <w:rPr>
          <w:b/>
        </w:rPr>
        <w:fldChar w:fldCharType="end"/>
      </w:r>
      <w:r w:rsidR="00A20358">
        <w:t>Comparación de t</w:t>
      </w:r>
      <w:r w:rsidRPr="00873F46">
        <w:t>ecnologías Inalámbricas</w:t>
      </w:r>
      <w:bookmarkEnd w:id="205"/>
    </w:p>
    <w:tbl>
      <w:tblPr>
        <w:tblStyle w:val="Tabladecuadrcula1clara1"/>
        <w:tblW w:w="0" w:type="auto"/>
        <w:tblLook w:val="04A0" w:firstRow="1" w:lastRow="0" w:firstColumn="1" w:lastColumn="0" w:noHBand="0" w:noVBand="1"/>
      </w:tblPr>
      <w:tblGrid>
        <w:gridCol w:w="2116"/>
        <w:gridCol w:w="2107"/>
        <w:gridCol w:w="2149"/>
        <w:gridCol w:w="2102"/>
      </w:tblGrid>
      <w:tr w:rsidR="00254502" w:rsidRPr="00254502" w:rsidTr="006E6C5A">
        <w:trPr>
          <w:cnfStyle w:val="100000000000" w:firstRow="1" w:lastRow="0" w:firstColumn="0" w:lastColumn="0" w:oddVBand="0" w:evenVBand="0" w:oddHBand="0" w:evenHBand="0" w:firstRowFirstColumn="0" w:firstRowLastColumn="0" w:lastRowFirstColumn="0" w:lastRowLastColumn="0"/>
          <w:trHeight w:val="944"/>
        </w:trPr>
        <w:tc>
          <w:tcPr>
            <w:cnfStyle w:val="001000000000" w:firstRow="0" w:lastRow="0" w:firstColumn="1" w:lastColumn="0" w:oddVBand="0" w:evenVBand="0" w:oddHBand="0" w:evenHBand="0" w:firstRowFirstColumn="0" w:firstRowLastColumn="0" w:lastRowFirstColumn="0" w:lastRowLastColumn="0"/>
            <w:tcW w:w="2116" w:type="dxa"/>
          </w:tcPr>
          <w:p w:rsidR="00DE2D7A" w:rsidRPr="0017260C" w:rsidRDefault="006E6C5A" w:rsidP="0017260C">
            <w:pPr>
              <w:pStyle w:val="Descripcin"/>
              <w:rPr>
                <w:rFonts w:cs="Times New Roman"/>
                <w:sz w:val="22"/>
                <w:szCs w:val="22"/>
              </w:rPr>
            </w:pPr>
            <w:r w:rsidRPr="0017260C">
              <w:rPr>
                <w:rFonts w:cs="Times New Roman"/>
                <w:sz w:val="22"/>
                <w:szCs w:val="22"/>
              </w:rPr>
              <w:t>Características</w:t>
            </w:r>
          </w:p>
        </w:tc>
        <w:tc>
          <w:tcPr>
            <w:tcW w:w="2107" w:type="dxa"/>
          </w:tcPr>
          <w:p w:rsidR="00DE2D7A" w:rsidRPr="0017260C" w:rsidRDefault="00DE2D7A" w:rsidP="0017260C">
            <w:pPr>
              <w:pStyle w:val="Descripcin"/>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ZigBee</w:t>
            </w:r>
          </w:p>
          <w:p w:rsidR="00DE2D7A" w:rsidRPr="0017260C" w:rsidRDefault="00DE2D7A" w:rsidP="0017260C">
            <w:pPr>
              <w:pStyle w:val="Descripcin"/>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w:t>
            </w:r>
            <w:r w:rsidR="00F3437F" w:rsidRPr="0017260C">
              <w:rPr>
                <w:rFonts w:cs="Times New Roman"/>
                <w:sz w:val="22"/>
                <w:szCs w:val="22"/>
              </w:rPr>
              <w:t>WPAN</w:t>
            </w:r>
            <w:r w:rsidRPr="0017260C">
              <w:rPr>
                <w:rFonts w:cs="Times New Roman"/>
                <w:sz w:val="22"/>
                <w:szCs w:val="22"/>
              </w:rPr>
              <w:t>)</w:t>
            </w:r>
          </w:p>
        </w:tc>
        <w:tc>
          <w:tcPr>
            <w:tcW w:w="2149" w:type="dxa"/>
          </w:tcPr>
          <w:p w:rsidR="00DE2D7A" w:rsidRPr="0017260C" w:rsidRDefault="00715D17" w:rsidP="0017260C">
            <w:pPr>
              <w:pStyle w:val="Descripcin"/>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Bl</w:t>
            </w:r>
            <w:r w:rsidR="00DE2D7A" w:rsidRPr="0017260C">
              <w:rPr>
                <w:rFonts w:cs="Times New Roman"/>
                <w:sz w:val="22"/>
                <w:szCs w:val="22"/>
              </w:rPr>
              <w:t>uetooth</w:t>
            </w:r>
          </w:p>
          <w:p w:rsidR="00DE2D7A" w:rsidRPr="0017260C" w:rsidRDefault="00DE2D7A" w:rsidP="0017260C">
            <w:pPr>
              <w:pStyle w:val="Descripcin"/>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w:t>
            </w:r>
            <w:r w:rsidR="00F3437F" w:rsidRPr="0017260C">
              <w:rPr>
                <w:rFonts w:cs="Times New Roman"/>
                <w:sz w:val="22"/>
                <w:szCs w:val="22"/>
              </w:rPr>
              <w:t>WLAN/WPAN</w:t>
            </w:r>
            <w:r w:rsidRPr="0017260C">
              <w:rPr>
                <w:rFonts w:cs="Times New Roman"/>
                <w:sz w:val="22"/>
                <w:szCs w:val="22"/>
              </w:rPr>
              <w:t>)</w:t>
            </w:r>
          </w:p>
        </w:tc>
        <w:tc>
          <w:tcPr>
            <w:tcW w:w="2102" w:type="dxa"/>
          </w:tcPr>
          <w:p w:rsidR="00DE2D7A" w:rsidRPr="0017260C" w:rsidRDefault="00DE2D7A" w:rsidP="0017260C">
            <w:pPr>
              <w:pStyle w:val="Descripcin"/>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Wi-Fi</w:t>
            </w:r>
          </w:p>
          <w:p w:rsidR="00DE2D7A" w:rsidRPr="0017260C" w:rsidRDefault="00DE2D7A" w:rsidP="0017260C">
            <w:pPr>
              <w:pStyle w:val="Descripcin"/>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w:t>
            </w:r>
            <w:r w:rsidR="00F3437F" w:rsidRPr="0017260C">
              <w:rPr>
                <w:rFonts w:cs="Times New Roman"/>
                <w:sz w:val="22"/>
                <w:szCs w:val="22"/>
              </w:rPr>
              <w:t>WLAN</w:t>
            </w:r>
            <w:r w:rsidRPr="0017260C">
              <w:rPr>
                <w:rFonts w:cs="Times New Roman"/>
                <w:sz w:val="22"/>
                <w:szCs w:val="22"/>
              </w:rPr>
              <w:t>)</w:t>
            </w:r>
          </w:p>
        </w:tc>
      </w:tr>
      <w:tr w:rsidR="00254502" w:rsidRPr="00254502" w:rsidTr="00381E8F">
        <w:tc>
          <w:tcPr>
            <w:cnfStyle w:val="001000000000" w:firstRow="0" w:lastRow="0" w:firstColumn="1" w:lastColumn="0" w:oddVBand="0" w:evenVBand="0" w:oddHBand="0" w:evenHBand="0" w:firstRowFirstColumn="0" w:firstRowLastColumn="0" w:lastRowFirstColumn="0" w:lastRowLastColumn="0"/>
            <w:tcW w:w="2116" w:type="dxa"/>
          </w:tcPr>
          <w:p w:rsidR="00DE2D7A" w:rsidRPr="0017260C" w:rsidRDefault="00DE2D7A" w:rsidP="0017260C">
            <w:pPr>
              <w:pStyle w:val="Descripcin"/>
              <w:rPr>
                <w:rFonts w:cs="Times New Roman"/>
                <w:sz w:val="22"/>
                <w:szCs w:val="22"/>
              </w:rPr>
            </w:pPr>
            <w:r w:rsidRPr="0017260C">
              <w:rPr>
                <w:rFonts w:cs="Times New Roman"/>
                <w:sz w:val="22"/>
                <w:szCs w:val="22"/>
              </w:rPr>
              <w:t>Estándar del MAC</w:t>
            </w:r>
          </w:p>
        </w:tc>
        <w:tc>
          <w:tcPr>
            <w:tcW w:w="2107" w:type="dxa"/>
          </w:tcPr>
          <w:p w:rsidR="00DE2D7A" w:rsidRPr="0017260C" w:rsidRDefault="00F3437F"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802.15.4</w:t>
            </w:r>
          </w:p>
        </w:tc>
        <w:tc>
          <w:tcPr>
            <w:tcW w:w="2149" w:type="dxa"/>
          </w:tcPr>
          <w:p w:rsidR="00DE2D7A" w:rsidRPr="0017260C" w:rsidRDefault="00F3437F"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802.15.1</w:t>
            </w:r>
          </w:p>
        </w:tc>
        <w:tc>
          <w:tcPr>
            <w:tcW w:w="2102" w:type="dxa"/>
          </w:tcPr>
          <w:p w:rsidR="00DE2D7A" w:rsidRPr="0017260C" w:rsidRDefault="00F3437F"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802.11</w:t>
            </w:r>
          </w:p>
        </w:tc>
      </w:tr>
      <w:tr w:rsidR="00254502" w:rsidRPr="00254502" w:rsidTr="00381E8F">
        <w:tc>
          <w:tcPr>
            <w:cnfStyle w:val="001000000000" w:firstRow="0" w:lastRow="0" w:firstColumn="1" w:lastColumn="0" w:oddVBand="0" w:evenVBand="0" w:oddHBand="0" w:evenHBand="0" w:firstRowFirstColumn="0" w:firstRowLastColumn="0" w:lastRowFirstColumn="0" w:lastRowLastColumn="0"/>
            <w:tcW w:w="2116" w:type="dxa"/>
          </w:tcPr>
          <w:p w:rsidR="00DE2D7A" w:rsidRPr="0017260C" w:rsidRDefault="00DE2D7A" w:rsidP="0017260C">
            <w:pPr>
              <w:pStyle w:val="Descripcin"/>
              <w:rPr>
                <w:rFonts w:cs="Times New Roman"/>
                <w:sz w:val="22"/>
                <w:szCs w:val="22"/>
              </w:rPr>
            </w:pPr>
            <w:r w:rsidRPr="0017260C">
              <w:rPr>
                <w:rFonts w:cs="Times New Roman"/>
                <w:sz w:val="22"/>
                <w:szCs w:val="22"/>
              </w:rPr>
              <w:t>Velocidad de transmisión</w:t>
            </w:r>
          </w:p>
        </w:tc>
        <w:tc>
          <w:tcPr>
            <w:tcW w:w="2107" w:type="dxa"/>
          </w:tcPr>
          <w:p w:rsidR="00DE2D7A" w:rsidRPr="0017260C" w:rsidRDefault="00F3437F"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250 kbps</w:t>
            </w:r>
          </w:p>
        </w:tc>
        <w:tc>
          <w:tcPr>
            <w:tcW w:w="2149" w:type="dxa"/>
          </w:tcPr>
          <w:p w:rsidR="00DE2D7A" w:rsidRPr="0017260C" w:rsidRDefault="00F3437F"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1 Mbps</w:t>
            </w:r>
          </w:p>
        </w:tc>
        <w:tc>
          <w:tcPr>
            <w:tcW w:w="2102" w:type="dxa"/>
          </w:tcPr>
          <w:p w:rsidR="00DE2D7A" w:rsidRPr="0017260C" w:rsidRDefault="00F3437F"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54 Mbps</w:t>
            </w:r>
          </w:p>
        </w:tc>
      </w:tr>
      <w:tr w:rsidR="00254502" w:rsidRPr="00254502" w:rsidTr="00381E8F">
        <w:tc>
          <w:tcPr>
            <w:cnfStyle w:val="001000000000" w:firstRow="0" w:lastRow="0" w:firstColumn="1" w:lastColumn="0" w:oddVBand="0" w:evenVBand="0" w:oddHBand="0" w:evenHBand="0" w:firstRowFirstColumn="0" w:firstRowLastColumn="0" w:lastRowFirstColumn="0" w:lastRowLastColumn="0"/>
            <w:tcW w:w="2116" w:type="dxa"/>
          </w:tcPr>
          <w:p w:rsidR="00DE2D7A" w:rsidRPr="0017260C" w:rsidRDefault="00DE2D7A" w:rsidP="0017260C">
            <w:pPr>
              <w:pStyle w:val="Descripcin"/>
              <w:rPr>
                <w:rFonts w:cs="Times New Roman"/>
                <w:sz w:val="22"/>
                <w:szCs w:val="22"/>
              </w:rPr>
            </w:pPr>
            <w:r w:rsidRPr="0017260C">
              <w:rPr>
                <w:rFonts w:cs="Times New Roman"/>
                <w:sz w:val="22"/>
                <w:szCs w:val="22"/>
              </w:rPr>
              <w:t>Consumo de corriente en standbye</w:t>
            </w:r>
          </w:p>
        </w:tc>
        <w:tc>
          <w:tcPr>
            <w:tcW w:w="2107" w:type="dxa"/>
          </w:tcPr>
          <w:p w:rsidR="00DE2D7A" w:rsidRPr="0017260C" w:rsidRDefault="00F3437F"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3 uA</w:t>
            </w:r>
          </w:p>
        </w:tc>
        <w:tc>
          <w:tcPr>
            <w:tcW w:w="2149" w:type="dxa"/>
          </w:tcPr>
          <w:p w:rsidR="00DE2D7A" w:rsidRPr="0017260C" w:rsidRDefault="00F3437F"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200 uA</w:t>
            </w:r>
          </w:p>
        </w:tc>
        <w:tc>
          <w:tcPr>
            <w:tcW w:w="2102" w:type="dxa"/>
          </w:tcPr>
          <w:p w:rsidR="00DE2D7A" w:rsidRPr="0017260C" w:rsidRDefault="00F3437F"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20 mA</w:t>
            </w:r>
          </w:p>
        </w:tc>
      </w:tr>
      <w:tr w:rsidR="00254502" w:rsidRPr="00254502" w:rsidTr="00381E8F">
        <w:tc>
          <w:tcPr>
            <w:cnfStyle w:val="001000000000" w:firstRow="0" w:lastRow="0" w:firstColumn="1" w:lastColumn="0" w:oddVBand="0" w:evenVBand="0" w:oddHBand="0" w:evenHBand="0" w:firstRowFirstColumn="0" w:firstRowLastColumn="0" w:lastRowFirstColumn="0" w:lastRowLastColumn="0"/>
            <w:tcW w:w="2116" w:type="dxa"/>
          </w:tcPr>
          <w:p w:rsidR="00DE2D7A" w:rsidRPr="0017260C" w:rsidRDefault="00DE2D7A" w:rsidP="0017260C">
            <w:pPr>
              <w:pStyle w:val="Descripcin"/>
              <w:rPr>
                <w:rFonts w:cs="Times New Roman"/>
                <w:sz w:val="22"/>
                <w:szCs w:val="22"/>
              </w:rPr>
            </w:pPr>
            <w:r w:rsidRPr="0017260C">
              <w:rPr>
                <w:rFonts w:cs="Times New Roman"/>
                <w:sz w:val="22"/>
                <w:szCs w:val="22"/>
              </w:rPr>
              <w:t>Consumo de corriente en transmisión</w:t>
            </w:r>
          </w:p>
        </w:tc>
        <w:tc>
          <w:tcPr>
            <w:tcW w:w="2107" w:type="dxa"/>
          </w:tcPr>
          <w:p w:rsidR="00DE2D7A" w:rsidRPr="0017260C" w:rsidRDefault="00F3437F"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35 mA</w:t>
            </w:r>
          </w:p>
        </w:tc>
        <w:tc>
          <w:tcPr>
            <w:tcW w:w="2149" w:type="dxa"/>
          </w:tcPr>
          <w:p w:rsidR="00DE2D7A" w:rsidRPr="0017260C" w:rsidRDefault="00F3437F"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40 mA</w:t>
            </w:r>
          </w:p>
        </w:tc>
        <w:tc>
          <w:tcPr>
            <w:tcW w:w="2102" w:type="dxa"/>
          </w:tcPr>
          <w:p w:rsidR="00DE2D7A" w:rsidRPr="0017260C" w:rsidRDefault="00F3437F"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400 mA</w:t>
            </w:r>
          </w:p>
        </w:tc>
      </w:tr>
      <w:tr w:rsidR="00254502" w:rsidRPr="00254502" w:rsidTr="00381E8F">
        <w:tc>
          <w:tcPr>
            <w:cnfStyle w:val="001000000000" w:firstRow="0" w:lastRow="0" w:firstColumn="1" w:lastColumn="0" w:oddVBand="0" w:evenVBand="0" w:oddHBand="0" w:evenHBand="0" w:firstRowFirstColumn="0" w:firstRowLastColumn="0" w:lastRowFirstColumn="0" w:lastRowLastColumn="0"/>
            <w:tcW w:w="2116" w:type="dxa"/>
          </w:tcPr>
          <w:p w:rsidR="00DE2D7A" w:rsidRPr="0017260C" w:rsidRDefault="00DE2D7A" w:rsidP="0017260C">
            <w:pPr>
              <w:pStyle w:val="Descripcin"/>
              <w:rPr>
                <w:rFonts w:cs="Times New Roman"/>
                <w:sz w:val="22"/>
                <w:szCs w:val="22"/>
              </w:rPr>
            </w:pPr>
            <w:r w:rsidRPr="0017260C">
              <w:rPr>
                <w:rFonts w:cs="Times New Roman"/>
                <w:sz w:val="22"/>
                <w:szCs w:val="22"/>
              </w:rPr>
              <w:t>Aplicaciones</w:t>
            </w:r>
          </w:p>
        </w:tc>
        <w:tc>
          <w:tcPr>
            <w:tcW w:w="2107" w:type="dxa"/>
          </w:tcPr>
          <w:p w:rsidR="00DE2D7A" w:rsidRPr="0017260C" w:rsidRDefault="00F3437F"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Iluminación, sensores, control remoto</w:t>
            </w:r>
          </w:p>
        </w:tc>
        <w:tc>
          <w:tcPr>
            <w:tcW w:w="2149" w:type="dxa"/>
          </w:tcPr>
          <w:p w:rsidR="00DE2D7A" w:rsidRPr="0017260C" w:rsidRDefault="00F3437F"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Telecom, audio</w:t>
            </w:r>
          </w:p>
        </w:tc>
        <w:tc>
          <w:tcPr>
            <w:tcW w:w="2102" w:type="dxa"/>
          </w:tcPr>
          <w:p w:rsidR="00DE2D7A" w:rsidRPr="0017260C" w:rsidRDefault="00F3437F"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Internet</w:t>
            </w:r>
          </w:p>
        </w:tc>
      </w:tr>
      <w:tr w:rsidR="00254502" w:rsidRPr="00254502" w:rsidTr="00381E8F">
        <w:tc>
          <w:tcPr>
            <w:cnfStyle w:val="001000000000" w:firstRow="0" w:lastRow="0" w:firstColumn="1" w:lastColumn="0" w:oddVBand="0" w:evenVBand="0" w:oddHBand="0" w:evenHBand="0" w:firstRowFirstColumn="0" w:firstRowLastColumn="0" w:lastRowFirstColumn="0" w:lastRowLastColumn="0"/>
            <w:tcW w:w="2116" w:type="dxa"/>
          </w:tcPr>
          <w:p w:rsidR="00DE2D7A" w:rsidRPr="0017260C" w:rsidRDefault="00DE2D7A" w:rsidP="0017260C">
            <w:pPr>
              <w:pStyle w:val="Descripcin"/>
              <w:rPr>
                <w:rFonts w:cs="Times New Roman"/>
                <w:sz w:val="22"/>
                <w:szCs w:val="22"/>
              </w:rPr>
            </w:pPr>
            <w:r w:rsidRPr="0017260C">
              <w:rPr>
                <w:rFonts w:cs="Times New Roman"/>
                <w:sz w:val="22"/>
                <w:szCs w:val="22"/>
              </w:rPr>
              <w:t>Tipo de conexión</w:t>
            </w:r>
          </w:p>
        </w:tc>
        <w:tc>
          <w:tcPr>
            <w:tcW w:w="2107" w:type="dxa"/>
          </w:tcPr>
          <w:p w:rsidR="00DE2D7A" w:rsidRPr="0017260C" w:rsidRDefault="00B81511"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Red en malla, punto a punto o punto a multi-punto</w:t>
            </w:r>
          </w:p>
        </w:tc>
        <w:tc>
          <w:tcPr>
            <w:tcW w:w="2149" w:type="dxa"/>
          </w:tcPr>
          <w:p w:rsidR="00DE2D7A" w:rsidRPr="0017260C" w:rsidRDefault="00B81511"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Punto a multi-punto</w:t>
            </w:r>
          </w:p>
        </w:tc>
        <w:tc>
          <w:tcPr>
            <w:tcW w:w="2102" w:type="dxa"/>
          </w:tcPr>
          <w:p w:rsidR="00DE2D7A" w:rsidRPr="0017260C" w:rsidRDefault="00B81511"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Punto a multi-punto</w:t>
            </w:r>
          </w:p>
        </w:tc>
      </w:tr>
      <w:tr w:rsidR="00254502" w:rsidRPr="002F4CB5" w:rsidTr="00381E8F">
        <w:tc>
          <w:tcPr>
            <w:cnfStyle w:val="001000000000" w:firstRow="0" w:lastRow="0" w:firstColumn="1" w:lastColumn="0" w:oddVBand="0" w:evenVBand="0" w:oddHBand="0" w:evenHBand="0" w:firstRowFirstColumn="0" w:firstRowLastColumn="0" w:lastRowFirstColumn="0" w:lastRowLastColumn="0"/>
            <w:tcW w:w="2116" w:type="dxa"/>
          </w:tcPr>
          <w:p w:rsidR="00DE2D7A" w:rsidRPr="0017260C" w:rsidRDefault="00DE2D7A" w:rsidP="0017260C">
            <w:pPr>
              <w:pStyle w:val="Descripcin"/>
              <w:rPr>
                <w:rFonts w:cs="Times New Roman"/>
                <w:sz w:val="22"/>
                <w:szCs w:val="22"/>
              </w:rPr>
            </w:pPr>
            <w:r w:rsidRPr="0017260C">
              <w:rPr>
                <w:rFonts w:cs="Times New Roman"/>
                <w:sz w:val="22"/>
                <w:szCs w:val="22"/>
              </w:rPr>
              <w:t>Radio</w:t>
            </w:r>
          </w:p>
        </w:tc>
        <w:tc>
          <w:tcPr>
            <w:tcW w:w="2107" w:type="dxa"/>
          </w:tcPr>
          <w:p w:rsidR="00DE2D7A" w:rsidRPr="0013041B" w:rsidRDefault="00B81511"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lang w:val="en-US"/>
              </w:rPr>
            </w:pPr>
            <w:r w:rsidRPr="0013041B">
              <w:rPr>
                <w:rFonts w:cs="Times New Roman"/>
                <w:sz w:val="22"/>
                <w:szCs w:val="22"/>
                <w:lang w:val="en-US"/>
              </w:rPr>
              <w:t>DSSS</w:t>
            </w:r>
          </w:p>
          <w:p w:rsidR="00B81511" w:rsidRPr="0013041B" w:rsidRDefault="00B81511"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lang w:val="en-US"/>
              </w:rPr>
            </w:pPr>
            <w:r w:rsidRPr="0013041B">
              <w:rPr>
                <w:rFonts w:cs="Times New Roman"/>
                <w:sz w:val="22"/>
                <w:szCs w:val="22"/>
                <w:lang w:val="en-US"/>
              </w:rPr>
              <w:t>(Direct sequence spread spectrum )</w:t>
            </w:r>
          </w:p>
        </w:tc>
        <w:tc>
          <w:tcPr>
            <w:tcW w:w="2149" w:type="dxa"/>
          </w:tcPr>
          <w:p w:rsidR="00DE2D7A" w:rsidRPr="0013041B" w:rsidRDefault="00B81511"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lang w:val="en-US"/>
              </w:rPr>
            </w:pPr>
            <w:r w:rsidRPr="0013041B">
              <w:rPr>
                <w:rFonts w:cs="Times New Roman"/>
                <w:sz w:val="22"/>
                <w:szCs w:val="22"/>
                <w:lang w:val="en-US"/>
              </w:rPr>
              <w:t>FHSS</w:t>
            </w:r>
          </w:p>
          <w:p w:rsidR="00B81511" w:rsidRPr="0013041B" w:rsidRDefault="00B81511"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lang w:val="en-US"/>
              </w:rPr>
            </w:pPr>
            <w:r w:rsidRPr="0013041B">
              <w:rPr>
                <w:rFonts w:cs="Times New Roman"/>
                <w:sz w:val="22"/>
                <w:szCs w:val="22"/>
                <w:lang w:val="en-US"/>
              </w:rPr>
              <w:t>(Frequency Hopping spread spectrum)</w:t>
            </w:r>
          </w:p>
        </w:tc>
        <w:tc>
          <w:tcPr>
            <w:tcW w:w="2102" w:type="dxa"/>
          </w:tcPr>
          <w:p w:rsidR="00DE2D7A" w:rsidRPr="0013041B" w:rsidRDefault="00B81511"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lang w:val="en-US"/>
              </w:rPr>
            </w:pPr>
            <w:r w:rsidRPr="0013041B">
              <w:rPr>
                <w:rFonts w:cs="Times New Roman"/>
                <w:sz w:val="22"/>
                <w:szCs w:val="22"/>
                <w:lang w:val="en-US"/>
              </w:rPr>
              <w:t>DSSS</w:t>
            </w:r>
          </w:p>
          <w:p w:rsidR="00B81511" w:rsidRPr="0013041B" w:rsidRDefault="00B81511"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lang w:val="en-US"/>
              </w:rPr>
            </w:pPr>
            <w:r w:rsidRPr="0013041B">
              <w:rPr>
                <w:rFonts w:cs="Times New Roman"/>
                <w:sz w:val="22"/>
                <w:szCs w:val="22"/>
                <w:lang w:val="en-US"/>
              </w:rPr>
              <w:t>(Direct sequence spread spectrum )</w:t>
            </w:r>
          </w:p>
        </w:tc>
      </w:tr>
      <w:tr w:rsidR="00254502" w:rsidRPr="00254502" w:rsidTr="00381E8F">
        <w:tc>
          <w:tcPr>
            <w:cnfStyle w:val="001000000000" w:firstRow="0" w:lastRow="0" w:firstColumn="1" w:lastColumn="0" w:oddVBand="0" w:evenVBand="0" w:oddHBand="0" w:evenHBand="0" w:firstRowFirstColumn="0" w:firstRowLastColumn="0" w:lastRowFirstColumn="0" w:lastRowLastColumn="0"/>
            <w:tcW w:w="2116" w:type="dxa"/>
          </w:tcPr>
          <w:p w:rsidR="00DE2D7A" w:rsidRPr="0017260C" w:rsidRDefault="00DE2D7A" w:rsidP="0017260C">
            <w:pPr>
              <w:pStyle w:val="Descripcin"/>
              <w:rPr>
                <w:rFonts w:cs="Times New Roman"/>
                <w:sz w:val="22"/>
                <w:szCs w:val="22"/>
              </w:rPr>
            </w:pPr>
            <w:r w:rsidRPr="0017260C">
              <w:rPr>
                <w:rFonts w:cs="Times New Roman"/>
                <w:sz w:val="22"/>
                <w:szCs w:val="22"/>
              </w:rPr>
              <w:t>Nro. de Nodos por Master</w:t>
            </w:r>
          </w:p>
        </w:tc>
        <w:tc>
          <w:tcPr>
            <w:tcW w:w="2107" w:type="dxa"/>
          </w:tcPr>
          <w:p w:rsidR="00DE2D7A" w:rsidRPr="0017260C" w:rsidRDefault="00B81511"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64000</w:t>
            </w:r>
          </w:p>
        </w:tc>
        <w:tc>
          <w:tcPr>
            <w:tcW w:w="2149" w:type="dxa"/>
          </w:tcPr>
          <w:p w:rsidR="00DE2D7A" w:rsidRPr="0017260C" w:rsidRDefault="00B81511"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7</w:t>
            </w:r>
          </w:p>
        </w:tc>
        <w:tc>
          <w:tcPr>
            <w:tcW w:w="2102" w:type="dxa"/>
          </w:tcPr>
          <w:p w:rsidR="00DE2D7A" w:rsidRPr="0017260C" w:rsidRDefault="00B81511"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32</w:t>
            </w:r>
          </w:p>
        </w:tc>
      </w:tr>
      <w:tr w:rsidR="00254502" w:rsidRPr="00254502" w:rsidTr="00381E8F">
        <w:tc>
          <w:tcPr>
            <w:cnfStyle w:val="001000000000" w:firstRow="0" w:lastRow="0" w:firstColumn="1" w:lastColumn="0" w:oddVBand="0" w:evenVBand="0" w:oddHBand="0" w:evenHBand="0" w:firstRowFirstColumn="0" w:firstRowLastColumn="0" w:lastRowFirstColumn="0" w:lastRowLastColumn="0"/>
            <w:tcW w:w="2116" w:type="dxa"/>
          </w:tcPr>
          <w:p w:rsidR="00DE2D7A" w:rsidRPr="0017260C" w:rsidRDefault="00DE2D7A" w:rsidP="0017260C">
            <w:pPr>
              <w:pStyle w:val="Descripcin"/>
              <w:rPr>
                <w:rFonts w:cs="Times New Roman"/>
                <w:sz w:val="22"/>
                <w:szCs w:val="22"/>
              </w:rPr>
            </w:pPr>
            <w:r w:rsidRPr="0017260C">
              <w:rPr>
                <w:rFonts w:cs="Times New Roman"/>
                <w:sz w:val="22"/>
                <w:szCs w:val="22"/>
              </w:rPr>
              <w:t>Latencia</w:t>
            </w:r>
          </w:p>
        </w:tc>
        <w:tc>
          <w:tcPr>
            <w:tcW w:w="2107" w:type="dxa"/>
          </w:tcPr>
          <w:p w:rsidR="00DE2D7A" w:rsidRPr="0017260C" w:rsidRDefault="00A510A6"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30 ms</w:t>
            </w:r>
          </w:p>
        </w:tc>
        <w:tc>
          <w:tcPr>
            <w:tcW w:w="2149" w:type="dxa"/>
          </w:tcPr>
          <w:p w:rsidR="00DE2D7A" w:rsidRPr="0017260C" w:rsidRDefault="00A510A6"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10 s</w:t>
            </w:r>
          </w:p>
        </w:tc>
        <w:tc>
          <w:tcPr>
            <w:tcW w:w="2102" w:type="dxa"/>
          </w:tcPr>
          <w:p w:rsidR="00DE2D7A" w:rsidRPr="0017260C" w:rsidRDefault="00A510A6"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3 s</w:t>
            </w:r>
          </w:p>
        </w:tc>
      </w:tr>
      <w:tr w:rsidR="00254502" w:rsidRPr="00254502" w:rsidTr="00381E8F">
        <w:tc>
          <w:tcPr>
            <w:cnfStyle w:val="001000000000" w:firstRow="0" w:lastRow="0" w:firstColumn="1" w:lastColumn="0" w:oddVBand="0" w:evenVBand="0" w:oddHBand="0" w:evenHBand="0" w:firstRowFirstColumn="0" w:firstRowLastColumn="0" w:lastRowFirstColumn="0" w:lastRowLastColumn="0"/>
            <w:tcW w:w="2116" w:type="dxa"/>
          </w:tcPr>
          <w:p w:rsidR="00DE2D7A" w:rsidRPr="0017260C" w:rsidRDefault="00DE2D7A" w:rsidP="0017260C">
            <w:pPr>
              <w:pStyle w:val="Descripcin"/>
              <w:rPr>
                <w:rFonts w:cs="Times New Roman"/>
                <w:sz w:val="22"/>
                <w:szCs w:val="22"/>
              </w:rPr>
            </w:pPr>
            <w:r w:rsidRPr="0017260C">
              <w:rPr>
                <w:rFonts w:cs="Times New Roman"/>
                <w:sz w:val="22"/>
                <w:szCs w:val="22"/>
              </w:rPr>
              <w:t>Tipos de Datos</w:t>
            </w:r>
          </w:p>
        </w:tc>
        <w:tc>
          <w:tcPr>
            <w:tcW w:w="2107" w:type="dxa"/>
          </w:tcPr>
          <w:p w:rsidR="00DE2D7A" w:rsidRPr="0017260C" w:rsidRDefault="00A510A6"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Pequeños paquetes de datos</w:t>
            </w:r>
          </w:p>
        </w:tc>
        <w:tc>
          <w:tcPr>
            <w:tcW w:w="2149" w:type="dxa"/>
          </w:tcPr>
          <w:p w:rsidR="00DE2D7A" w:rsidRPr="0017260C" w:rsidRDefault="00A510A6"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Audio, gráficos película y ficheros</w:t>
            </w:r>
          </w:p>
        </w:tc>
        <w:tc>
          <w:tcPr>
            <w:tcW w:w="2102" w:type="dxa"/>
          </w:tcPr>
          <w:p w:rsidR="00DE2D7A" w:rsidRPr="0017260C" w:rsidRDefault="00A510A6"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Video, audio, gráficos película</w:t>
            </w:r>
          </w:p>
        </w:tc>
      </w:tr>
      <w:tr w:rsidR="00254502" w:rsidRPr="00254502" w:rsidTr="00381E8F">
        <w:tc>
          <w:tcPr>
            <w:cnfStyle w:val="001000000000" w:firstRow="0" w:lastRow="0" w:firstColumn="1" w:lastColumn="0" w:oddVBand="0" w:evenVBand="0" w:oddHBand="0" w:evenHBand="0" w:firstRowFirstColumn="0" w:firstRowLastColumn="0" w:lastRowFirstColumn="0" w:lastRowLastColumn="0"/>
            <w:tcW w:w="2116" w:type="dxa"/>
          </w:tcPr>
          <w:p w:rsidR="00DE2D7A" w:rsidRPr="0017260C" w:rsidRDefault="00DE2D7A" w:rsidP="0017260C">
            <w:pPr>
              <w:pStyle w:val="Descripcin"/>
              <w:rPr>
                <w:rFonts w:cs="Times New Roman"/>
                <w:sz w:val="22"/>
                <w:szCs w:val="22"/>
              </w:rPr>
            </w:pPr>
            <w:r w:rsidRPr="0017260C">
              <w:rPr>
                <w:rFonts w:cs="Times New Roman"/>
                <w:sz w:val="22"/>
                <w:szCs w:val="22"/>
              </w:rPr>
              <w:t>Alcance</w:t>
            </w:r>
          </w:p>
        </w:tc>
        <w:tc>
          <w:tcPr>
            <w:tcW w:w="2107" w:type="dxa"/>
          </w:tcPr>
          <w:p w:rsidR="00DE2D7A" w:rsidRPr="0017260C" w:rsidRDefault="00A510A6"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70-100-1000</w:t>
            </w:r>
          </w:p>
        </w:tc>
        <w:tc>
          <w:tcPr>
            <w:tcW w:w="2149" w:type="dxa"/>
          </w:tcPr>
          <w:p w:rsidR="00DE2D7A" w:rsidRPr="0017260C" w:rsidRDefault="00A510A6"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10(v1.1)</w:t>
            </w:r>
          </w:p>
        </w:tc>
        <w:tc>
          <w:tcPr>
            <w:tcW w:w="2102" w:type="dxa"/>
          </w:tcPr>
          <w:p w:rsidR="00DE2D7A" w:rsidRPr="0017260C" w:rsidRDefault="00A510A6"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100</w:t>
            </w:r>
          </w:p>
        </w:tc>
      </w:tr>
      <w:tr w:rsidR="00254502" w:rsidRPr="00254502" w:rsidTr="00381E8F">
        <w:tc>
          <w:tcPr>
            <w:cnfStyle w:val="001000000000" w:firstRow="0" w:lastRow="0" w:firstColumn="1" w:lastColumn="0" w:oddVBand="0" w:evenVBand="0" w:oddHBand="0" w:evenHBand="0" w:firstRowFirstColumn="0" w:firstRowLastColumn="0" w:lastRowFirstColumn="0" w:lastRowLastColumn="0"/>
            <w:tcW w:w="2116" w:type="dxa"/>
          </w:tcPr>
          <w:p w:rsidR="00DE2D7A" w:rsidRPr="0017260C" w:rsidRDefault="00DE2D7A" w:rsidP="0017260C">
            <w:pPr>
              <w:pStyle w:val="Descripcin"/>
              <w:rPr>
                <w:rFonts w:cs="Times New Roman"/>
                <w:sz w:val="22"/>
                <w:szCs w:val="22"/>
              </w:rPr>
            </w:pPr>
            <w:r w:rsidRPr="0017260C">
              <w:rPr>
                <w:rFonts w:cs="Times New Roman"/>
                <w:sz w:val="22"/>
                <w:szCs w:val="22"/>
              </w:rPr>
              <w:t>Expansión</w:t>
            </w:r>
          </w:p>
        </w:tc>
        <w:tc>
          <w:tcPr>
            <w:tcW w:w="2107" w:type="dxa"/>
          </w:tcPr>
          <w:p w:rsidR="00DE2D7A" w:rsidRPr="0017260C" w:rsidRDefault="00A510A6"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Si</w:t>
            </w:r>
          </w:p>
        </w:tc>
        <w:tc>
          <w:tcPr>
            <w:tcW w:w="2149" w:type="dxa"/>
          </w:tcPr>
          <w:p w:rsidR="00DE2D7A" w:rsidRPr="0017260C" w:rsidRDefault="00A510A6"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No</w:t>
            </w:r>
          </w:p>
        </w:tc>
        <w:tc>
          <w:tcPr>
            <w:tcW w:w="2102" w:type="dxa"/>
          </w:tcPr>
          <w:p w:rsidR="00DE2D7A" w:rsidRPr="0017260C" w:rsidRDefault="00A510A6"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Roaming</w:t>
            </w:r>
          </w:p>
        </w:tc>
      </w:tr>
      <w:tr w:rsidR="00254502" w:rsidRPr="00254502" w:rsidTr="00381E8F">
        <w:tc>
          <w:tcPr>
            <w:cnfStyle w:val="001000000000" w:firstRow="0" w:lastRow="0" w:firstColumn="1" w:lastColumn="0" w:oddVBand="0" w:evenVBand="0" w:oddHBand="0" w:evenHBand="0" w:firstRowFirstColumn="0" w:firstRowLastColumn="0" w:lastRowFirstColumn="0" w:lastRowLastColumn="0"/>
            <w:tcW w:w="2116" w:type="dxa"/>
          </w:tcPr>
          <w:p w:rsidR="00DE2D7A" w:rsidRPr="0017260C" w:rsidRDefault="00DE2D7A" w:rsidP="0017260C">
            <w:pPr>
              <w:pStyle w:val="Descripcin"/>
              <w:rPr>
                <w:rFonts w:cs="Times New Roman"/>
                <w:sz w:val="22"/>
                <w:szCs w:val="22"/>
              </w:rPr>
            </w:pPr>
            <w:r w:rsidRPr="0017260C">
              <w:rPr>
                <w:rFonts w:cs="Times New Roman"/>
                <w:sz w:val="22"/>
                <w:szCs w:val="22"/>
              </w:rPr>
              <w:t>Complejidad</w:t>
            </w:r>
          </w:p>
        </w:tc>
        <w:tc>
          <w:tcPr>
            <w:tcW w:w="2107" w:type="dxa"/>
          </w:tcPr>
          <w:p w:rsidR="00DE2D7A" w:rsidRPr="0017260C" w:rsidRDefault="00A510A6"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Sencillo</w:t>
            </w:r>
          </w:p>
        </w:tc>
        <w:tc>
          <w:tcPr>
            <w:tcW w:w="2149" w:type="dxa"/>
          </w:tcPr>
          <w:p w:rsidR="00DE2D7A" w:rsidRPr="0017260C" w:rsidRDefault="00A510A6"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Muy complejo</w:t>
            </w:r>
          </w:p>
        </w:tc>
        <w:tc>
          <w:tcPr>
            <w:tcW w:w="2102" w:type="dxa"/>
          </w:tcPr>
          <w:p w:rsidR="00DE2D7A" w:rsidRPr="0017260C" w:rsidRDefault="00A510A6"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Complejo</w:t>
            </w:r>
          </w:p>
        </w:tc>
      </w:tr>
      <w:tr w:rsidR="00254502" w:rsidRPr="00254502" w:rsidTr="00381E8F">
        <w:tc>
          <w:tcPr>
            <w:cnfStyle w:val="001000000000" w:firstRow="0" w:lastRow="0" w:firstColumn="1" w:lastColumn="0" w:oddVBand="0" w:evenVBand="0" w:oddHBand="0" w:evenHBand="0" w:firstRowFirstColumn="0" w:firstRowLastColumn="0" w:lastRowFirstColumn="0" w:lastRowLastColumn="0"/>
            <w:tcW w:w="2116" w:type="dxa"/>
          </w:tcPr>
          <w:p w:rsidR="00DE2D7A" w:rsidRPr="0017260C" w:rsidRDefault="00DE2D7A" w:rsidP="0017260C">
            <w:pPr>
              <w:pStyle w:val="Descripcin"/>
              <w:rPr>
                <w:rFonts w:cs="Times New Roman"/>
                <w:sz w:val="22"/>
                <w:szCs w:val="22"/>
              </w:rPr>
            </w:pPr>
            <w:r w:rsidRPr="0017260C">
              <w:rPr>
                <w:rFonts w:cs="Times New Roman"/>
                <w:sz w:val="22"/>
                <w:szCs w:val="22"/>
              </w:rPr>
              <w:t xml:space="preserve">Parámetros </w:t>
            </w:r>
            <w:r w:rsidR="00A041D4" w:rsidRPr="0017260C">
              <w:rPr>
                <w:rFonts w:cs="Times New Roman"/>
                <w:sz w:val="22"/>
                <w:szCs w:val="22"/>
              </w:rPr>
              <w:t>más</w:t>
            </w:r>
            <w:r w:rsidRPr="0017260C">
              <w:rPr>
                <w:rFonts w:cs="Times New Roman"/>
                <w:sz w:val="22"/>
                <w:szCs w:val="22"/>
              </w:rPr>
              <w:t xml:space="preserve"> Importantes</w:t>
            </w:r>
          </w:p>
        </w:tc>
        <w:tc>
          <w:tcPr>
            <w:tcW w:w="2107" w:type="dxa"/>
          </w:tcPr>
          <w:p w:rsidR="00DE2D7A" w:rsidRPr="0017260C" w:rsidRDefault="00A510A6"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Fiabilidad, bajo consumo y bajo coste</w:t>
            </w:r>
          </w:p>
        </w:tc>
        <w:tc>
          <w:tcPr>
            <w:tcW w:w="2149" w:type="dxa"/>
          </w:tcPr>
          <w:p w:rsidR="00DE2D7A" w:rsidRPr="0017260C" w:rsidRDefault="00A510A6"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Costes y perfiles de aplicación</w:t>
            </w:r>
          </w:p>
        </w:tc>
        <w:tc>
          <w:tcPr>
            <w:tcW w:w="2102" w:type="dxa"/>
          </w:tcPr>
          <w:p w:rsidR="00DE2D7A" w:rsidRPr="0017260C" w:rsidRDefault="00A510A6" w:rsidP="001726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7260C">
              <w:rPr>
                <w:rFonts w:cs="Times New Roman"/>
                <w:sz w:val="22"/>
                <w:szCs w:val="22"/>
              </w:rPr>
              <w:t>Velocidad y Flexibilidad</w:t>
            </w:r>
          </w:p>
        </w:tc>
      </w:tr>
    </w:tbl>
    <w:p w:rsidR="00A041D4" w:rsidRPr="00CB3565" w:rsidRDefault="00C03356" w:rsidP="005C43C8">
      <w:pPr>
        <w:pStyle w:val="Descripcin"/>
      </w:pPr>
      <w:r w:rsidRPr="005C43C8">
        <w:rPr>
          <w:b/>
        </w:rPr>
        <w:t>Fuente:</w:t>
      </w:r>
      <w:r w:rsidR="00E54FC8">
        <w:t>(Mayné J, 2012)</w:t>
      </w:r>
    </w:p>
    <w:p w:rsidR="00A041D4" w:rsidRDefault="000A40DD" w:rsidP="008845A3">
      <w:pPr>
        <w:rPr>
          <w:b/>
        </w:rPr>
      </w:pPr>
      <w:r>
        <w:rPr>
          <w:b/>
        </w:rPr>
        <w:lastRenderedPageBreak/>
        <w:t>BLUETOOTH</w:t>
      </w:r>
    </w:p>
    <w:p w:rsidR="000A40DD" w:rsidRDefault="000A40DD" w:rsidP="008845A3"/>
    <w:p w:rsidR="00984A8F" w:rsidRDefault="00C9525D" w:rsidP="008845A3">
      <w:r>
        <w:t>E</w:t>
      </w:r>
      <w:r w:rsidR="000D10FF">
        <w:t>s uno de los más conocidos sistemas de comunicación inalámbrica</w:t>
      </w:r>
      <w:r w:rsidR="00A041D4">
        <w:t xml:space="preserve">que trabaja a </w:t>
      </w:r>
      <w:r w:rsidR="000D10FF">
        <w:t xml:space="preserve">una velocidad de transmisión de datos de 1 Mbps y está </w:t>
      </w:r>
      <w:r w:rsidR="008845A3">
        <w:t xml:space="preserve">basado en el estándar IEEE 802.15.1. </w:t>
      </w:r>
      <w:r w:rsidR="000D10FF">
        <w:t xml:space="preserve">Una similitud clara entre </w:t>
      </w:r>
      <w:r w:rsidR="008845A3">
        <w:t>Bluetooth</w:t>
      </w:r>
      <w:r w:rsidR="000D10FF">
        <w:t xml:space="preserve"> y Zigbee se puede observar en el consumo energético en modo de transmisión, sin embargo en modo standby el protocolo Zigbee muestra </w:t>
      </w:r>
      <w:r w:rsidR="00E2173C">
        <w:t xml:space="preserve">un muy bajo consumo, siendo esta una gran ventaja para los diseñadores. </w:t>
      </w:r>
    </w:p>
    <w:p w:rsidR="00E54FC8" w:rsidRDefault="00E54FC8" w:rsidP="008845A3"/>
    <w:p w:rsidR="006257BF" w:rsidRDefault="00E2173C" w:rsidP="008845A3">
      <w:r>
        <w:t xml:space="preserve">Puesto que los dispositivos Bluetooth necesitan enviar </w:t>
      </w:r>
      <w:r w:rsidR="008845A3">
        <w:t xml:space="preserve"> información a la red </w:t>
      </w:r>
      <w:r>
        <w:t>continuamente</w:t>
      </w:r>
      <w:r w:rsidR="008845A3">
        <w:t xml:space="preserve"> para mantener la sinc</w:t>
      </w:r>
      <w:r>
        <w:t>ronización, es por esto que no pueden pasar fácilmente a</w:t>
      </w:r>
      <w:r w:rsidR="008845A3">
        <w:t xml:space="preserve"> modo "Sleep". </w:t>
      </w:r>
    </w:p>
    <w:p w:rsidR="006257BF" w:rsidRDefault="006257BF" w:rsidP="008845A3"/>
    <w:p w:rsidR="00C9525D" w:rsidRPr="00C9525D" w:rsidRDefault="000A40DD" w:rsidP="008845A3">
      <w:pPr>
        <w:rPr>
          <w:b/>
        </w:rPr>
      </w:pPr>
      <w:r>
        <w:rPr>
          <w:b/>
        </w:rPr>
        <w:t>WIFI</w:t>
      </w:r>
    </w:p>
    <w:p w:rsidR="000A40DD" w:rsidRDefault="000A40DD" w:rsidP="008845A3"/>
    <w:p w:rsidR="005841A6" w:rsidRDefault="00C9525D" w:rsidP="008845A3">
      <w:r>
        <w:t xml:space="preserve">Este protocolo necesita que la actividad del mismo sea permanente y </w:t>
      </w:r>
      <w:r w:rsidR="008845A3">
        <w:t xml:space="preserve">casi ininterrumpida de los dispositivos en la red. </w:t>
      </w:r>
      <w:r>
        <w:t>Entre sus características más destacables es la capacidad de transferencia de datos que notablemente es mayor en relación a la transferencia de Bluetooth y Zigbee, sin embargo para este proyecto ese no es un requisito fundamental y en cuanto al consumo de energía es demasiado elevado.</w:t>
      </w:r>
    </w:p>
    <w:p w:rsidR="005841A6" w:rsidRDefault="005841A6" w:rsidP="008845A3"/>
    <w:p w:rsidR="005841A6" w:rsidRDefault="00C9525D" w:rsidP="008845A3">
      <w:r>
        <w:t>Al analizar los</w:t>
      </w:r>
      <w:r w:rsidR="008845A3">
        <w:t xml:space="preserve"> tres estándares de radio</w:t>
      </w:r>
      <w:r>
        <w:t xml:space="preserve"> en cuanto al tipo de conexión</w:t>
      </w:r>
      <w:r w:rsidR="00E71B50">
        <w:t xml:space="preserve">, solamente ZigBee permite </w:t>
      </w:r>
      <w:r w:rsidR="008845A3">
        <w:t xml:space="preserve">redes en malla. </w:t>
      </w:r>
      <w:r w:rsidR="00E71B50">
        <w:t>En cuanto al alcance Zigbee es la mejor opción y dentro de sus aplicaciones se puede observar una variedad de las mismas y no se limita a una actividad en específico. Entre los parámetros que WiFi ofrece es velocidad y flexibilidad, pero Zigbee proporciona a la red fiabilidad, bajo consumo y bajo costo.</w:t>
      </w:r>
    </w:p>
    <w:p w:rsidR="005841A6" w:rsidRDefault="005841A6" w:rsidP="008845A3"/>
    <w:p w:rsidR="00947D02" w:rsidRDefault="00E71B50" w:rsidP="008845A3">
      <w:r>
        <w:t>Cada diseñador o desarrollador deberá elegir la tecnología que más se</w:t>
      </w:r>
      <w:r w:rsidR="00256F58">
        <w:t xml:space="preserve"> acerque a las necesidades de su aplicación, puesto que ninguno cubre los requerimientos en su totalidad pero si se podrá elegir por el estándar más óptimo que permita el correcto funcionamiento de la misma.</w:t>
      </w:r>
    </w:p>
    <w:p w:rsidR="006C7C4F" w:rsidRDefault="006C7C4F" w:rsidP="008845A3"/>
    <w:p w:rsidR="000A40DD" w:rsidRDefault="000A40DD" w:rsidP="008845A3"/>
    <w:p w:rsidR="00947D02" w:rsidRDefault="00947D02" w:rsidP="00947D02">
      <w:pPr>
        <w:pStyle w:val="Ttulo3"/>
      </w:pPr>
      <w:bookmarkStart w:id="206" w:name="_Toc432513956"/>
      <w:bookmarkStart w:id="207" w:name="_Toc432515281"/>
      <w:bookmarkStart w:id="208" w:name="_Toc432537442"/>
      <w:bookmarkStart w:id="209" w:name="_Toc432584513"/>
      <w:bookmarkStart w:id="210" w:name="_Toc435003654"/>
      <w:r>
        <w:t>Bandas de Operación</w:t>
      </w:r>
      <w:bookmarkEnd w:id="206"/>
      <w:bookmarkEnd w:id="207"/>
      <w:bookmarkEnd w:id="208"/>
      <w:bookmarkEnd w:id="209"/>
      <w:bookmarkEnd w:id="210"/>
    </w:p>
    <w:p w:rsidR="006C7C4F" w:rsidRPr="006C7C4F" w:rsidRDefault="006C7C4F" w:rsidP="006C7C4F"/>
    <w:p w:rsidR="00947D02" w:rsidRDefault="00947D02" w:rsidP="00947D02">
      <w:r>
        <w:t xml:space="preserve">Zigbee trabaja </w:t>
      </w:r>
      <w:r w:rsidR="00BB6606">
        <w:t xml:space="preserve">en </w:t>
      </w:r>
      <w:r>
        <w:t>las bandas de 2.4Ghz</w:t>
      </w:r>
      <w:r w:rsidR="00CB3565">
        <w:t xml:space="preserve"> en Ecuador</w:t>
      </w:r>
      <w:r>
        <w:t>, 858Mhz para Europa y 915Mhz para Est</w:t>
      </w:r>
      <w:r w:rsidR="00CB3565">
        <w:t>ados Unidos</w:t>
      </w:r>
      <w:r w:rsidR="00BB6606">
        <w:t>. La</w:t>
      </w:r>
      <w:r>
        <w:t>figura</w:t>
      </w:r>
      <w:r w:rsidR="00A8742C">
        <w:t xml:space="preserve"> 1-8</w:t>
      </w:r>
      <w:r w:rsidR="00BB6606">
        <w:t>muestra</w:t>
      </w:r>
      <w:r>
        <w:t xml:space="preserve"> el espectro de ocupación en las bandas del p</w:t>
      </w:r>
      <w:r w:rsidR="00BB6606">
        <w:t>rotocolo 802</w:t>
      </w:r>
      <w:r>
        <w:t xml:space="preserve">. </w:t>
      </w:r>
    </w:p>
    <w:p w:rsidR="00947D02" w:rsidRDefault="00947D02" w:rsidP="00947D02"/>
    <w:p w:rsidR="00C93FEB" w:rsidRDefault="00947D02" w:rsidP="00C93FEB">
      <w:pPr>
        <w:keepNext/>
        <w:jc w:val="center"/>
      </w:pPr>
      <w:r>
        <w:rPr>
          <w:noProof/>
          <w:lang w:val="es-ES" w:eastAsia="es-ES"/>
        </w:rPr>
        <w:lastRenderedPageBreak/>
        <w:drawing>
          <wp:inline distT="0" distB="0" distL="0" distR="0">
            <wp:extent cx="3752602" cy="2245007"/>
            <wp:effectExtent l="95250" t="95250" r="95885" b="9842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6244" t="29361" r="27412" b="21322"/>
                    <a:stretch/>
                  </pic:blipFill>
                  <pic:spPr bwMode="auto">
                    <a:xfrm>
                      <a:off x="0" y="0"/>
                      <a:ext cx="3832797" cy="2292984"/>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C93FEB" w:rsidRDefault="00C93FEB" w:rsidP="00984A8F">
      <w:pPr>
        <w:pStyle w:val="Prrafodelista"/>
        <w:ind w:left="708"/>
      </w:pPr>
      <w:bookmarkStart w:id="211" w:name="_Toc434581145"/>
      <w:r w:rsidRPr="00FE3835">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1</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8</w:t>
      </w:r>
      <w:r w:rsidR="00305743">
        <w:rPr>
          <w:b/>
        </w:rPr>
        <w:fldChar w:fldCharType="end"/>
      </w:r>
      <w:r>
        <w:t>Tecnologías en 2.4Ghz</w:t>
      </w:r>
      <w:bookmarkEnd w:id="211"/>
    </w:p>
    <w:p w:rsidR="00C93FEB" w:rsidRDefault="00C93FEB" w:rsidP="00984A8F">
      <w:pPr>
        <w:pStyle w:val="Descripcin"/>
        <w:ind w:firstLine="708"/>
      </w:pPr>
      <w:r w:rsidRPr="00FE3835">
        <w:rPr>
          <w:b/>
        </w:rPr>
        <w:t>Fuente</w:t>
      </w:r>
      <w:r w:rsidR="00E54FC8">
        <w:t>: (</w:t>
      </w:r>
      <w:r w:rsidR="000A40DD">
        <w:t>Informe tecnología ZigBee</w:t>
      </w:r>
      <w:r w:rsidR="00E54FC8">
        <w:t>, 2010)</w:t>
      </w:r>
    </w:p>
    <w:p w:rsidR="001A0206" w:rsidRDefault="001A0206" w:rsidP="001A0206"/>
    <w:p w:rsidR="000A40DD" w:rsidRPr="001A0206" w:rsidRDefault="000A40DD" w:rsidP="001A0206"/>
    <w:p w:rsidR="00122684" w:rsidRPr="00A2592A" w:rsidRDefault="00A2592A" w:rsidP="00A2592A">
      <w:pPr>
        <w:pStyle w:val="Ttulo2"/>
      </w:pPr>
      <w:bookmarkStart w:id="212" w:name="_Toc432513957"/>
      <w:bookmarkStart w:id="213" w:name="_Toc432515282"/>
      <w:bookmarkStart w:id="214" w:name="_Toc432537443"/>
      <w:bookmarkStart w:id="215" w:name="_Toc432584514"/>
      <w:bookmarkStart w:id="216" w:name="_Toc435003655"/>
      <w:r w:rsidRPr="00A2592A">
        <w:t>Estándar IEEE 802.15.4</w:t>
      </w:r>
      <w:bookmarkEnd w:id="212"/>
      <w:bookmarkEnd w:id="213"/>
      <w:bookmarkEnd w:id="214"/>
      <w:bookmarkEnd w:id="215"/>
      <w:bookmarkEnd w:id="216"/>
    </w:p>
    <w:p w:rsidR="00122684" w:rsidRPr="00331928" w:rsidRDefault="00122684" w:rsidP="00122684"/>
    <w:p w:rsidR="00E32B6E" w:rsidRDefault="00122684" w:rsidP="00122684">
      <w:r>
        <w:t>En diciembre de 2004 fue creado el estándar IEEE 802.15.4, cuya funcionalidad principal es lograr la interconexión entre dispositivos en el cual la comunicación requiere una baja tasa de envió de datos, baj</w:t>
      </w:r>
      <w:r w:rsidR="00E32B6E">
        <w:t>a potencia y baja complejidad</w:t>
      </w:r>
      <w:r w:rsidR="005E6A82">
        <w:t>, actualmente se han creado nuevos módulos que permiten una comunicación a mayor distancia</w:t>
      </w:r>
      <w:r w:rsidR="00E32B6E">
        <w:t xml:space="preserve">. </w:t>
      </w:r>
    </w:p>
    <w:p w:rsidR="00E32B6E" w:rsidRDefault="00E32B6E" w:rsidP="00122684"/>
    <w:p w:rsidR="002240E8" w:rsidRDefault="00122684" w:rsidP="00947D02">
      <w:r>
        <w:t>El estándar IEEE 802.15.4 se caracteriza principalmente por que define el nivel físico (PHY) y el control de acceso al medio (MAC) y de redes inalámbricas de área personal con tasas bajas de t</w:t>
      </w:r>
      <w:r w:rsidR="00E32B6E">
        <w:t>ransmisión de datos (LR-WPAN)</w:t>
      </w:r>
      <w:r>
        <w:t>.</w:t>
      </w:r>
    </w:p>
    <w:p w:rsidR="002240E8" w:rsidRDefault="002240E8" w:rsidP="00947D02"/>
    <w:p w:rsidR="00947D02" w:rsidRDefault="004C0C5A" w:rsidP="00947D02">
      <w:r>
        <w:t>“</w:t>
      </w:r>
      <w:r w:rsidR="00E32B6E">
        <w:t>Este estándar tiene la capacidad de operar en redes de gran densidad, esta característica ayuda a aumentar la confiabilidad de la comunicación, ya que entre más nodos existan dentro de una red, mayor es el número de rutas alternas que existirán para garantizar que un</w:t>
      </w:r>
      <w:r>
        <w:t xml:space="preserve"> paquete llegue a su destino” (Gavidia, 2011a: p.10)</w:t>
      </w:r>
      <w:r w:rsidR="00E32B6E">
        <w:t>.</w:t>
      </w:r>
    </w:p>
    <w:p w:rsidR="00D64E41" w:rsidRPr="00D64E41" w:rsidRDefault="00D64E41" w:rsidP="00D64E41"/>
    <w:p w:rsidR="00B67DD1" w:rsidRDefault="00B67DD1" w:rsidP="00122684">
      <w:pPr>
        <w:pStyle w:val="Ttulo3"/>
      </w:pPr>
      <w:bookmarkStart w:id="217" w:name="_Toc432513958"/>
      <w:bookmarkStart w:id="218" w:name="_Toc432515283"/>
      <w:bookmarkStart w:id="219" w:name="_Toc432537444"/>
      <w:bookmarkStart w:id="220" w:name="_Toc432584515"/>
      <w:bookmarkStart w:id="221" w:name="_Toc435003656"/>
      <w:r>
        <w:t>Arquitectura de</w:t>
      </w:r>
      <w:r w:rsidR="00537D76">
        <w:t>l</w:t>
      </w:r>
      <w:r>
        <w:t xml:space="preserve"> Estándar IEEE 802.15.4</w:t>
      </w:r>
      <w:bookmarkEnd w:id="217"/>
      <w:bookmarkEnd w:id="218"/>
      <w:bookmarkEnd w:id="219"/>
      <w:bookmarkEnd w:id="220"/>
      <w:bookmarkEnd w:id="221"/>
    </w:p>
    <w:p w:rsidR="006C7C4F" w:rsidRPr="006C7C4F" w:rsidRDefault="006C7C4F" w:rsidP="006C7C4F"/>
    <w:p w:rsidR="00455BDC" w:rsidRDefault="00B81D64" w:rsidP="00D64E41">
      <w:r>
        <w:t xml:space="preserve">Los estándares </w:t>
      </w:r>
      <w:r w:rsidR="00B360A0">
        <w:t>de la IEEE 802</w:t>
      </w:r>
      <w:r w:rsidR="00575C1F">
        <w:t xml:space="preserve"> identifican</w:t>
      </w:r>
      <w:r w:rsidR="00B360A0">
        <w:t xml:space="preserve">únicamente </w:t>
      </w:r>
      <w:r>
        <w:t xml:space="preserve">dos capas </w:t>
      </w:r>
      <w:r w:rsidR="00575C1F">
        <w:t xml:space="preserve">principales y </w:t>
      </w:r>
      <w:r>
        <w:t xml:space="preserve">fundamentales </w:t>
      </w:r>
      <w:r w:rsidR="00575C1F">
        <w:t xml:space="preserve">del Sistema </w:t>
      </w:r>
      <w:r w:rsidR="00B360A0">
        <w:t xml:space="preserve">Abierto de Interconexiones OSI </w:t>
      </w:r>
      <w:r w:rsidR="00575C1F">
        <w:t>de la Organización Internacional de Normalización</w:t>
      </w:r>
      <w:r w:rsidR="00B360A0">
        <w:t xml:space="preserve"> ISO:</w:t>
      </w:r>
    </w:p>
    <w:p w:rsidR="00575C1F" w:rsidRDefault="00575C1F" w:rsidP="00161A7F">
      <w:pPr>
        <w:pStyle w:val="Prrafodelista"/>
        <w:numPr>
          <w:ilvl w:val="0"/>
          <w:numId w:val="4"/>
        </w:numPr>
        <w:spacing w:line="360" w:lineRule="auto"/>
      </w:pPr>
      <w:r>
        <w:t xml:space="preserve">Capa </w:t>
      </w:r>
      <w:r w:rsidR="00B360A0">
        <w:t>Física</w:t>
      </w:r>
      <w:r>
        <w:t xml:space="preserve"> (PHY)</w:t>
      </w:r>
    </w:p>
    <w:p w:rsidR="00575C1F" w:rsidRDefault="00575C1F" w:rsidP="00161A7F">
      <w:pPr>
        <w:pStyle w:val="Prrafodelista"/>
        <w:numPr>
          <w:ilvl w:val="0"/>
          <w:numId w:val="4"/>
        </w:numPr>
        <w:spacing w:line="360" w:lineRule="auto"/>
      </w:pPr>
      <w:r>
        <w:lastRenderedPageBreak/>
        <w:t>Capa de Enlace de Datos</w:t>
      </w:r>
    </w:p>
    <w:p w:rsidR="00732FC4" w:rsidRDefault="002C582B" w:rsidP="00D64E41">
      <w:r>
        <w:t xml:space="preserve">En </w:t>
      </w:r>
      <w:r w:rsidR="00D64E41">
        <w:t>la arquitectu</w:t>
      </w:r>
      <w:r>
        <w:t>ra del estándar IEEE 802.15.4</w:t>
      </w:r>
      <w:r w:rsidR="00AB7CB9">
        <w:t>, la Alianza Zigbee dirige el desarrollo de las capas superiores, por medio de la definición del perfil de aplicación. Estos perfiles hace</w:t>
      </w:r>
      <w:r w:rsidR="00881454">
        <w:t>n</w:t>
      </w:r>
      <w:r w:rsidR="00AB7CB9">
        <w:t xml:space="preserve"> uso de un modelo de referencia simplificado de cinco capas de la ISO/OSI</w:t>
      </w:r>
      <w:r w:rsidR="001A0206">
        <w:t xml:space="preserve"> (Ruiz, 2007a: p.13</w:t>
      </w:r>
      <w:r w:rsidR="00B360A0">
        <w:t>)</w:t>
      </w:r>
      <w:r w:rsidR="00881454">
        <w:t>.</w:t>
      </w:r>
    </w:p>
    <w:p w:rsidR="005C43C8" w:rsidRDefault="005C43C8" w:rsidP="005C43C8"/>
    <w:p w:rsidR="001F662F" w:rsidRPr="001F662F" w:rsidRDefault="00CB4F25" w:rsidP="000A40DD">
      <w:pPr>
        <w:ind w:left="708"/>
      </w:pPr>
      <w:bookmarkStart w:id="222" w:name="_Toc435003723"/>
      <w:r w:rsidRPr="005C43C8">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1</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2</w:t>
      </w:r>
      <w:r w:rsidR="00305743">
        <w:rPr>
          <w:b/>
        </w:rPr>
        <w:fldChar w:fldCharType="end"/>
      </w:r>
      <w:r>
        <w:t>Modelo ISO-OSI y Modelo del Estándar IEEE 802</w:t>
      </w:r>
      <w:bookmarkEnd w:id="222"/>
    </w:p>
    <w:tbl>
      <w:tblPr>
        <w:tblStyle w:val="Tabladecuadrcula1clara1"/>
        <w:tblW w:w="7239" w:type="dxa"/>
        <w:jc w:val="center"/>
        <w:tblLook w:val="04A0" w:firstRow="1" w:lastRow="0" w:firstColumn="1" w:lastColumn="0" w:noHBand="0" w:noVBand="1"/>
      </w:tblPr>
      <w:tblGrid>
        <w:gridCol w:w="718"/>
        <w:gridCol w:w="1652"/>
        <w:gridCol w:w="2233"/>
        <w:gridCol w:w="2636"/>
      </w:tblGrid>
      <w:tr w:rsidR="00227799" w:rsidTr="008D77B7">
        <w:trPr>
          <w:cnfStyle w:val="100000000000" w:firstRow="1" w:lastRow="0" w:firstColumn="0" w:lastColumn="0" w:oddVBand="0" w:evenVBand="0" w:oddHBand="0" w:evenHBand="0" w:firstRowFirstColumn="0" w:firstRowLastColumn="0" w:lastRowFirstColumn="0" w:lastRowLastColumn="0"/>
          <w:trHeight w:val="758"/>
          <w:jc w:val="center"/>
        </w:trPr>
        <w:tc>
          <w:tcPr>
            <w:cnfStyle w:val="001000000000" w:firstRow="0" w:lastRow="0" w:firstColumn="1" w:lastColumn="0" w:oddVBand="0" w:evenVBand="0" w:oddHBand="0" w:evenHBand="0" w:firstRowFirstColumn="0" w:firstRowLastColumn="0" w:lastRowFirstColumn="0" w:lastRowLastColumn="0"/>
            <w:tcW w:w="0" w:type="auto"/>
          </w:tcPr>
          <w:p w:rsidR="00227799" w:rsidRPr="00901917" w:rsidRDefault="00227799" w:rsidP="005C43C8">
            <w:r w:rsidRPr="00901917">
              <w:t>Capa</w:t>
            </w:r>
          </w:p>
        </w:tc>
        <w:tc>
          <w:tcPr>
            <w:tcW w:w="0" w:type="auto"/>
          </w:tcPr>
          <w:p w:rsidR="00227799" w:rsidRPr="00901917" w:rsidRDefault="00227799" w:rsidP="006E6C5A">
            <w:pPr>
              <w:spacing w:line="276" w:lineRule="auto"/>
              <w:jc w:val="center"/>
              <w:cnfStyle w:val="100000000000" w:firstRow="1" w:lastRow="0" w:firstColumn="0" w:lastColumn="0" w:oddVBand="0" w:evenVBand="0" w:oddHBand="0" w:evenHBand="0" w:firstRowFirstColumn="0" w:firstRowLastColumn="0" w:lastRowFirstColumn="0" w:lastRowLastColumn="0"/>
            </w:pPr>
            <w:r w:rsidRPr="00901917">
              <w:t>Modelo ISO-OSI</w:t>
            </w:r>
          </w:p>
          <w:p w:rsidR="00227799" w:rsidRPr="00901917" w:rsidRDefault="00227799" w:rsidP="006E6C5A">
            <w:pPr>
              <w:spacing w:line="276" w:lineRule="auto"/>
              <w:jc w:val="center"/>
              <w:cnfStyle w:val="100000000000" w:firstRow="1" w:lastRow="0" w:firstColumn="0" w:lastColumn="0" w:oddVBand="0" w:evenVBand="0" w:oddHBand="0" w:evenHBand="0" w:firstRowFirstColumn="0" w:firstRowLastColumn="0" w:lastRowFirstColumn="0" w:lastRowLastColumn="0"/>
            </w:pPr>
            <w:r w:rsidRPr="00901917">
              <w:t>Siete Capas</w:t>
            </w:r>
          </w:p>
        </w:tc>
        <w:tc>
          <w:tcPr>
            <w:tcW w:w="0" w:type="auto"/>
          </w:tcPr>
          <w:p w:rsidR="00227799" w:rsidRPr="00901917" w:rsidRDefault="00227799" w:rsidP="006E6C5A">
            <w:pPr>
              <w:spacing w:line="276" w:lineRule="auto"/>
              <w:jc w:val="center"/>
              <w:cnfStyle w:val="100000000000" w:firstRow="1" w:lastRow="0" w:firstColumn="0" w:lastColumn="0" w:oddVBand="0" w:evenVBand="0" w:oddHBand="0" w:evenHBand="0" w:firstRowFirstColumn="0" w:firstRowLastColumn="0" w:lastRowFirstColumn="0" w:lastRowLastColumn="0"/>
            </w:pPr>
            <w:r w:rsidRPr="00901917">
              <w:t>Modelo ISO-OSI</w:t>
            </w:r>
          </w:p>
          <w:p w:rsidR="00227799" w:rsidRPr="00901917" w:rsidRDefault="00227799" w:rsidP="006E6C5A">
            <w:pPr>
              <w:spacing w:line="276" w:lineRule="auto"/>
              <w:jc w:val="center"/>
              <w:cnfStyle w:val="100000000000" w:firstRow="1" w:lastRow="0" w:firstColumn="0" w:lastColumn="0" w:oddVBand="0" w:evenVBand="0" w:oddHBand="0" w:evenHBand="0" w:firstRowFirstColumn="0" w:firstRowLastColumn="0" w:lastRowFirstColumn="0" w:lastRowLastColumn="0"/>
            </w:pPr>
            <w:r w:rsidRPr="00901917">
              <w:t>Cinco capas simplificadas</w:t>
            </w:r>
          </w:p>
        </w:tc>
        <w:tc>
          <w:tcPr>
            <w:tcW w:w="0" w:type="auto"/>
          </w:tcPr>
          <w:p w:rsidR="00227799" w:rsidRPr="00901917" w:rsidRDefault="00227799" w:rsidP="006E6C5A">
            <w:pPr>
              <w:spacing w:line="276" w:lineRule="auto"/>
              <w:jc w:val="center"/>
              <w:cnfStyle w:val="100000000000" w:firstRow="1" w:lastRow="0" w:firstColumn="0" w:lastColumn="0" w:oddVBand="0" w:evenVBand="0" w:oddHBand="0" w:evenHBand="0" w:firstRowFirstColumn="0" w:firstRowLastColumn="0" w:lastRowFirstColumn="0" w:lastRowLastColumn="0"/>
            </w:pPr>
            <w:r w:rsidRPr="00901917">
              <w:t>Modelo IEEE 802</w:t>
            </w:r>
          </w:p>
        </w:tc>
      </w:tr>
      <w:tr w:rsidR="00901917" w:rsidTr="008D77B7">
        <w:trPr>
          <w:trHeight w:val="379"/>
          <w:jc w:val="center"/>
        </w:trPr>
        <w:tc>
          <w:tcPr>
            <w:cnfStyle w:val="001000000000" w:firstRow="0" w:lastRow="0" w:firstColumn="1" w:lastColumn="0" w:oddVBand="0" w:evenVBand="0" w:oddHBand="0" w:evenHBand="0" w:firstRowFirstColumn="0" w:firstRowLastColumn="0" w:lastRowFirstColumn="0" w:lastRowLastColumn="0"/>
            <w:tcW w:w="0" w:type="auto"/>
          </w:tcPr>
          <w:p w:rsidR="00901917" w:rsidRPr="00732FC4" w:rsidRDefault="00901917" w:rsidP="00FC2C62">
            <w:pPr>
              <w:spacing w:before="120" w:after="120" w:line="240" w:lineRule="auto"/>
              <w:jc w:val="center"/>
            </w:pPr>
            <w:r w:rsidRPr="00732FC4">
              <w:t>7</w:t>
            </w:r>
          </w:p>
        </w:tc>
        <w:tc>
          <w:tcPr>
            <w:tcW w:w="0" w:type="auto"/>
          </w:tcPr>
          <w:p w:rsidR="00901917" w:rsidRPr="00901917" w:rsidRDefault="00901917" w:rsidP="00FC2C62">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rsidRPr="00901917">
              <w:t>Aplicación</w:t>
            </w:r>
          </w:p>
        </w:tc>
        <w:tc>
          <w:tcPr>
            <w:tcW w:w="0" w:type="auto"/>
          </w:tcPr>
          <w:p w:rsidR="00901917" w:rsidRPr="00901917" w:rsidRDefault="00901917" w:rsidP="00FC2C62">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rsidRPr="00901917">
              <w:t>Aplicación</w:t>
            </w:r>
          </w:p>
        </w:tc>
        <w:tc>
          <w:tcPr>
            <w:tcW w:w="0" w:type="auto"/>
            <w:vMerge w:val="restart"/>
          </w:tcPr>
          <w:p w:rsidR="00901917" w:rsidRPr="00901917" w:rsidRDefault="00901917" w:rsidP="00FC2C62">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rsidRPr="00901917">
              <w:t>Capas Superiores</w:t>
            </w:r>
          </w:p>
        </w:tc>
      </w:tr>
      <w:tr w:rsidR="00901917" w:rsidTr="008D77B7">
        <w:trPr>
          <w:trHeight w:val="379"/>
          <w:jc w:val="center"/>
        </w:trPr>
        <w:tc>
          <w:tcPr>
            <w:cnfStyle w:val="001000000000" w:firstRow="0" w:lastRow="0" w:firstColumn="1" w:lastColumn="0" w:oddVBand="0" w:evenVBand="0" w:oddHBand="0" w:evenHBand="0" w:firstRowFirstColumn="0" w:firstRowLastColumn="0" w:lastRowFirstColumn="0" w:lastRowLastColumn="0"/>
            <w:tcW w:w="0" w:type="auto"/>
          </w:tcPr>
          <w:p w:rsidR="00901917" w:rsidRPr="00732FC4" w:rsidRDefault="00901917" w:rsidP="00FC2C62">
            <w:pPr>
              <w:spacing w:before="120" w:after="120" w:line="240" w:lineRule="auto"/>
              <w:jc w:val="center"/>
            </w:pPr>
            <w:r w:rsidRPr="00732FC4">
              <w:t>6</w:t>
            </w:r>
          </w:p>
        </w:tc>
        <w:tc>
          <w:tcPr>
            <w:tcW w:w="0" w:type="auto"/>
          </w:tcPr>
          <w:p w:rsidR="00901917" w:rsidRPr="00901917" w:rsidRDefault="00901917" w:rsidP="00FC2C62">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rsidRPr="00901917">
              <w:t>Presentación</w:t>
            </w:r>
          </w:p>
        </w:tc>
        <w:tc>
          <w:tcPr>
            <w:tcW w:w="0" w:type="auto"/>
            <w:vMerge w:val="restart"/>
          </w:tcPr>
          <w:p w:rsidR="00901917" w:rsidRPr="00901917" w:rsidRDefault="00901917" w:rsidP="00FC2C62">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rsidRPr="00901917">
              <w:t>Perfil de Aplicación</w:t>
            </w:r>
          </w:p>
        </w:tc>
        <w:tc>
          <w:tcPr>
            <w:tcW w:w="0" w:type="auto"/>
            <w:vMerge/>
          </w:tcPr>
          <w:p w:rsidR="00901917" w:rsidRPr="00901917" w:rsidRDefault="00901917" w:rsidP="00FC2C62">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p>
        </w:tc>
      </w:tr>
      <w:tr w:rsidR="00901917" w:rsidTr="008D77B7">
        <w:trPr>
          <w:trHeight w:val="379"/>
          <w:jc w:val="center"/>
        </w:trPr>
        <w:tc>
          <w:tcPr>
            <w:cnfStyle w:val="001000000000" w:firstRow="0" w:lastRow="0" w:firstColumn="1" w:lastColumn="0" w:oddVBand="0" w:evenVBand="0" w:oddHBand="0" w:evenHBand="0" w:firstRowFirstColumn="0" w:firstRowLastColumn="0" w:lastRowFirstColumn="0" w:lastRowLastColumn="0"/>
            <w:tcW w:w="0" w:type="auto"/>
          </w:tcPr>
          <w:p w:rsidR="00901917" w:rsidRPr="00732FC4" w:rsidRDefault="00901917" w:rsidP="00FC2C62">
            <w:pPr>
              <w:spacing w:before="120" w:after="120" w:line="240" w:lineRule="auto"/>
              <w:jc w:val="center"/>
            </w:pPr>
            <w:r w:rsidRPr="00732FC4">
              <w:t>5</w:t>
            </w:r>
          </w:p>
        </w:tc>
        <w:tc>
          <w:tcPr>
            <w:tcW w:w="0" w:type="auto"/>
          </w:tcPr>
          <w:p w:rsidR="00901917" w:rsidRPr="00901917" w:rsidRDefault="00901917" w:rsidP="00FC2C62">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rsidRPr="00901917">
              <w:t>Sesión</w:t>
            </w:r>
          </w:p>
        </w:tc>
        <w:tc>
          <w:tcPr>
            <w:tcW w:w="0" w:type="auto"/>
            <w:vMerge/>
          </w:tcPr>
          <w:p w:rsidR="00901917" w:rsidRPr="00901917" w:rsidRDefault="00901917" w:rsidP="00FC2C62">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p>
        </w:tc>
        <w:tc>
          <w:tcPr>
            <w:tcW w:w="0" w:type="auto"/>
            <w:vMerge/>
          </w:tcPr>
          <w:p w:rsidR="00901917" w:rsidRPr="00901917" w:rsidRDefault="00901917" w:rsidP="00FC2C62">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p>
        </w:tc>
      </w:tr>
      <w:tr w:rsidR="00901917" w:rsidTr="008D77B7">
        <w:trPr>
          <w:trHeight w:val="359"/>
          <w:jc w:val="center"/>
        </w:trPr>
        <w:tc>
          <w:tcPr>
            <w:cnfStyle w:val="001000000000" w:firstRow="0" w:lastRow="0" w:firstColumn="1" w:lastColumn="0" w:oddVBand="0" w:evenVBand="0" w:oddHBand="0" w:evenHBand="0" w:firstRowFirstColumn="0" w:firstRowLastColumn="0" w:lastRowFirstColumn="0" w:lastRowLastColumn="0"/>
            <w:tcW w:w="0" w:type="auto"/>
          </w:tcPr>
          <w:p w:rsidR="00901917" w:rsidRPr="00732FC4" w:rsidRDefault="00901917" w:rsidP="00FC2C62">
            <w:pPr>
              <w:spacing w:before="120" w:after="120" w:line="240" w:lineRule="auto"/>
              <w:jc w:val="center"/>
            </w:pPr>
            <w:r w:rsidRPr="00732FC4">
              <w:t>4</w:t>
            </w:r>
          </w:p>
        </w:tc>
        <w:tc>
          <w:tcPr>
            <w:tcW w:w="0" w:type="auto"/>
          </w:tcPr>
          <w:p w:rsidR="00901917" w:rsidRPr="00901917" w:rsidRDefault="00901917" w:rsidP="00FC2C62">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rsidRPr="00901917">
              <w:t>Transporte</w:t>
            </w:r>
          </w:p>
        </w:tc>
        <w:tc>
          <w:tcPr>
            <w:tcW w:w="0" w:type="auto"/>
            <w:vMerge/>
          </w:tcPr>
          <w:p w:rsidR="00901917" w:rsidRPr="00901917" w:rsidRDefault="00901917" w:rsidP="00FC2C62">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p>
        </w:tc>
        <w:tc>
          <w:tcPr>
            <w:tcW w:w="0" w:type="auto"/>
            <w:vMerge/>
          </w:tcPr>
          <w:p w:rsidR="00901917" w:rsidRPr="00901917" w:rsidRDefault="00901917" w:rsidP="00FC2C62">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p>
        </w:tc>
      </w:tr>
      <w:tr w:rsidR="00901917" w:rsidTr="008D77B7">
        <w:trPr>
          <w:trHeight w:val="379"/>
          <w:jc w:val="center"/>
        </w:trPr>
        <w:tc>
          <w:tcPr>
            <w:cnfStyle w:val="001000000000" w:firstRow="0" w:lastRow="0" w:firstColumn="1" w:lastColumn="0" w:oddVBand="0" w:evenVBand="0" w:oddHBand="0" w:evenHBand="0" w:firstRowFirstColumn="0" w:firstRowLastColumn="0" w:lastRowFirstColumn="0" w:lastRowLastColumn="0"/>
            <w:tcW w:w="0" w:type="auto"/>
          </w:tcPr>
          <w:p w:rsidR="00901917" w:rsidRPr="00732FC4" w:rsidRDefault="00901917" w:rsidP="00FC2C62">
            <w:pPr>
              <w:spacing w:before="120" w:after="120" w:line="240" w:lineRule="auto"/>
              <w:jc w:val="center"/>
            </w:pPr>
            <w:r w:rsidRPr="00732FC4">
              <w:t>3</w:t>
            </w:r>
          </w:p>
        </w:tc>
        <w:tc>
          <w:tcPr>
            <w:tcW w:w="0" w:type="auto"/>
          </w:tcPr>
          <w:p w:rsidR="00901917" w:rsidRPr="00901917" w:rsidRDefault="00901917" w:rsidP="00FC2C62">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rsidRPr="00901917">
              <w:t>Red</w:t>
            </w:r>
          </w:p>
        </w:tc>
        <w:tc>
          <w:tcPr>
            <w:tcW w:w="0" w:type="auto"/>
          </w:tcPr>
          <w:p w:rsidR="00901917" w:rsidRPr="00901917" w:rsidRDefault="00901917" w:rsidP="00FC2C62">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rsidRPr="00901917">
              <w:t>Red</w:t>
            </w:r>
          </w:p>
        </w:tc>
        <w:tc>
          <w:tcPr>
            <w:tcW w:w="0" w:type="auto"/>
            <w:vMerge/>
          </w:tcPr>
          <w:p w:rsidR="00901917" w:rsidRPr="00901917" w:rsidRDefault="00901917" w:rsidP="00FC2C62">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p>
        </w:tc>
      </w:tr>
      <w:tr w:rsidR="00901917" w:rsidTr="008D77B7">
        <w:trPr>
          <w:trHeight w:val="933"/>
          <w:jc w:val="center"/>
        </w:trPr>
        <w:tc>
          <w:tcPr>
            <w:cnfStyle w:val="001000000000" w:firstRow="0" w:lastRow="0" w:firstColumn="1" w:lastColumn="0" w:oddVBand="0" w:evenVBand="0" w:oddHBand="0" w:evenHBand="0" w:firstRowFirstColumn="0" w:firstRowLastColumn="0" w:lastRowFirstColumn="0" w:lastRowLastColumn="0"/>
            <w:tcW w:w="0" w:type="auto"/>
            <w:vMerge w:val="restart"/>
          </w:tcPr>
          <w:p w:rsidR="00901917" w:rsidRPr="00732FC4" w:rsidRDefault="00901917" w:rsidP="00FC2C62">
            <w:pPr>
              <w:spacing w:before="120" w:after="120" w:line="240" w:lineRule="auto"/>
              <w:jc w:val="center"/>
            </w:pPr>
            <w:r w:rsidRPr="00732FC4">
              <w:t>2</w:t>
            </w:r>
          </w:p>
        </w:tc>
        <w:tc>
          <w:tcPr>
            <w:tcW w:w="0" w:type="auto"/>
            <w:vMerge w:val="restart"/>
          </w:tcPr>
          <w:p w:rsidR="00901917" w:rsidRPr="00901917" w:rsidRDefault="00901917" w:rsidP="00FC2C62">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rsidRPr="00901917">
              <w:t>Enlace de Datos</w:t>
            </w:r>
          </w:p>
        </w:tc>
        <w:tc>
          <w:tcPr>
            <w:tcW w:w="0" w:type="auto"/>
            <w:vMerge w:val="restart"/>
          </w:tcPr>
          <w:p w:rsidR="00901917" w:rsidRPr="00901917" w:rsidRDefault="00901917" w:rsidP="00FC2C62">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rsidRPr="00901917">
              <w:t>Enlace de Datos</w:t>
            </w:r>
          </w:p>
        </w:tc>
        <w:tc>
          <w:tcPr>
            <w:tcW w:w="0" w:type="auto"/>
          </w:tcPr>
          <w:p w:rsidR="00901917" w:rsidRPr="00901917" w:rsidRDefault="00901917" w:rsidP="00FC2C62">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rsidRPr="00901917">
              <w:t>Control de Enlace Lógico (MAC)</w:t>
            </w:r>
          </w:p>
        </w:tc>
      </w:tr>
      <w:tr w:rsidR="00901917" w:rsidTr="008D77B7">
        <w:trPr>
          <w:trHeight w:val="933"/>
          <w:jc w:val="center"/>
        </w:trPr>
        <w:tc>
          <w:tcPr>
            <w:cnfStyle w:val="001000000000" w:firstRow="0" w:lastRow="0" w:firstColumn="1" w:lastColumn="0" w:oddVBand="0" w:evenVBand="0" w:oddHBand="0" w:evenHBand="0" w:firstRowFirstColumn="0" w:firstRowLastColumn="0" w:lastRowFirstColumn="0" w:lastRowLastColumn="0"/>
            <w:tcW w:w="0" w:type="auto"/>
            <w:vMerge/>
          </w:tcPr>
          <w:p w:rsidR="00901917" w:rsidRPr="00732FC4" w:rsidRDefault="00901917" w:rsidP="00FC2C62">
            <w:pPr>
              <w:spacing w:before="120" w:after="120" w:line="240" w:lineRule="auto"/>
              <w:jc w:val="center"/>
            </w:pPr>
          </w:p>
        </w:tc>
        <w:tc>
          <w:tcPr>
            <w:tcW w:w="0" w:type="auto"/>
            <w:vMerge/>
          </w:tcPr>
          <w:p w:rsidR="00901917" w:rsidRPr="00901917" w:rsidRDefault="00901917" w:rsidP="00FC2C62">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p>
        </w:tc>
        <w:tc>
          <w:tcPr>
            <w:tcW w:w="0" w:type="auto"/>
            <w:vMerge/>
          </w:tcPr>
          <w:p w:rsidR="00901917" w:rsidRPr="00901917" w:rsidRDefault="00901917" w:rsidP="00FC2C62">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Pr>
          <w:p w:rsidR="00901917" w:rsidRPr="00901917" w:rsidRDefault="00901917" w:rsidP="00FC2C62">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rsidRPr="00901917">
              <w:t>Control de Acceso al Medio (MAC)</w:t>
            </w:r>
          </w:p>
        </w:tc>
      </w:tr>
      <w:tr w:rsidR="00227799" w:rsidTr="008D77B7">
        <w:trPr>
          <w:trHeight w:val="758"/>
          <w:jc w:val="center"/>
        </w:trPr>
        <w:tc>
          <w:tcPr>
            <w:cnfStyle w:val="001000000000" w:firstRow="0" w:lastRow="0" w:firstColumn="1" w:lastColumn="0" w:oddVBand="0" w:evenVBand="0" w:oddHBand="0" w:evenHBand="0" w:firstRowFirstColumn="0" w:firstRowLastColumn="0" w:lastRowFirstColumn="0" w:lastRowLastColumn="0"/>
            <w:tcW w:w="0" w:type="auto"/>
          </w:tcPr>
          <w:p w:rsidR="00227799" w:rsidRPr="00732FC4" w:rsidRDefault="00227799" w:rsidP="00FC2C62">
            <w:pPr>
              <w:spacing w:before="120" w:after="120" w:line="240" w:lineRule="auto"/>
              <w:jc w:val="center"/>
            </w:pPr>
            <w:r w:rsidRPr="00732FC4">
              <w:t>1</w:t>
            </w:r>
          </w:p>
        </w:tc>
        <w:tc>
          <w:tcPr>
            <w:tcW w:w="0" w:type="auto"/>
          </w:tcPr>
          <w:p w:rsidR="00227799" w:rsidRPr="00901917" w:rsidRDefault="00227799" w:rsidP="00FC2C62">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rsidRPr="00901917">
              <w:t>Física</w:t>
            </w:r>
          </w:p>
        </w:tc>
        <w:tc>
          <w:tcPr>
            <w:tcW w:w="0" w:type="auto"/>
          </w:tcPr>
          <w:p w:rsidR="00227799" w:rsidRPr="00901917" w:rsidRDefault="00227799" w:rsidP="00FC2C62">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rsidRPr="00901917">
              <w:t>Física</w:t>
            </w:r>
          </w:p>
        </w:tc>
        <w:tc>
          <w:tcPr>
            <w:tcW w:w="0" w:type="auto"/>
          </w:tcPr>
          <w:p w:rsidR="00227799" w:rsidRPr="00901917" w:rsidRDefault="00227799" w:rsidP="00FC2C62">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rsidRPr="00901917">
              <w:t>Física</w:t>
            </w:r>
          </w:p>
          <w:p w:rsidR="00227799" w:rsidRPr="00901917" w:rsidRDefault="00227799" w:rsidP="00FC2C62">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rsidRPr="00901917">
              <w:t>(PHY)</w:t>
            </w:r>
          </w:p>
        </w:tc>
      </w:tr>
    </w:tbl>
    <w:p w:rsidR="00B360A0" w:rsidRDefault="00CB4F25" w:rsidP="006E6C5A">
      <w:pPr>
        <w:pStyle w:val="Descripcin"/>
        <w:ind w:firstLine="708"/>
        <w:jc w:val="both"/>
      </w:pPr>
      <w:r w:rsidRPr="005C43C8">
        <w:rPr>
          <w:b/>
        </w:rPr>
        <w:t>Fuente</w:t>
      </w:r>
      <w:r>
        <w:t xml:space="preserve">: </w:t>
      </w:r>
      <w:r w:rsidR="00FF1C28">
        <w:t>(RuizM,</w:t>
      </w:r>
      <w:r w:rsidR="001A0206">
        <w:t xml:space="preserve"> 2007)</w:t>
      </w:r>
    </w:p>
    <w:p w:rsidR="00FC2C62" w:rsidRDefault="00FC2C62" w:rsidP="001F662F"/>
    <w:p w:rsidR="006C7C4F" w:rsidRPr="001F662F" w:rsidRDefault="006C7C4F" w:rsidP="001F662F"/>
    <w:p w:rsidR="002C582B" w:rsidRDefault="00D64E41" w:rsidP="00F34D5F">
      <w:pPr>
        <w:pStyle w:val="Ttulo4"/>
      </w:pPr>
      <w:bookmarkStart w:id="223" w:name="_Toc432513959"/>
      <w:bookmarkStart w:id="224" w:name="_Toc432515284"/>
      <w:bookmarkStart w:id="225" w:name="_Toc432537445"/>
      <w:bookmarkStart w:id="226" w:name="_Toc432584516"/>
      <w:bookmarkStart w:id="227" w:name="_Toc435003657"/>
      <w:r>
        <w:t xml:space="preserve">Capa Física </w:t>
      </w:r>
      <w:r w:rsidR="00DF729E">
        <w:t>PHY</w:t>
      </w:r>
      <w:bookmarkEnd w:id="223"/>
      <w:bookmarkEnd w:id="224"/>
      <w:bookmarkEnd w:id="225"/>
      <w:bookmarkEnd w:id="226"/>
      <w:bookmarkEnd w:id="227"/>
    </w:p>
    <w:p w:rsidR="006C7C4F" w:rsidRPr="006C7C4F" w:rsidRDefault="006C7C4F" w:rsidP="006C7C4F"/>
    <w:p w:rsidR="00524CD7" w:rsidRDefault="00390BFF" w:rsidP="002C582B">
      <w:r>
        <w:t>Esta capa se basa</w:t>
      </w:r>
      <w:r w:rsidR="00D64E41">
        <w:t xml:space="preserve"> en métodos de secuencia directa</w:t>
      </w:r>
      <w:r w:rsidR="00083AE5">
        <w:t xml:space="preserve"> de espectro extendido (DSSS), el IEEE ofrece dos alternativasde </w:t>
      </w:r>
      <w:r w:rsidR="00D64E41">
        <w:t>PHY</w:t>
      </w:r>
      <w:r w:rsidR="00083AE5">
        <w:t xml:space="preserve"> que </w:t>
      </w:r>
      <w:r w:rsidR="00C9426B">
        <w:t xml:space="preserve"> comparten </w:t>
      </w:r>
      <w:r w:rsidR="00083AE5">
        <w:t>el MAC y tienen</w:t>
      </w:r>
      <w:r w:rsidR="00D64E41">
        <w:t xml:space="preserve"> la misma es</w:t>
      </w:r>
      <w:r w:rsidR="00083AE5">
        <w:t>tructura básica de paquetes, sin embargo la</w:t>
      </w:r>
      <w:r w:rsidR="00D64E41">
        <w:t xml:space="preserve"> diferencia</w:t>
      </w:r>
      <w:r w:rsidR="00083AE5">
        <w:t xml:space="preserve"> queradica </w:t>
      </w:r>
      <w:r w:rsidR="00D64E41">
        <w:t>entre ellas es la banda de frecuencias, la PHY de 2,4 G</w:t>
      </w:r>
      <w:r w:rsidR="00C9426B">
        <w:t>Hz es la más utilizada a nivel mundial</w:t>
      </w:r>
      <w:r w:rsidR="00CB3565">
        <w:t xml:space="preserve"> y utilizada en Ecuador</w:t>
      </w:r>
      <w:r w:rsidR="00D64E41">
        <w:t xml:space="preserve">, permite un rango de transmisión de 250 kbps soporta 16 canales y opera en la banda </w:t>
      </w:r>
      <w:r w:rsidR="00D978F1">
        <w:t>médica</w:t>
      </w:r>
      <w:r w:rsidR="00D64E41">
        <w:t xml:space="preserve">, industrial y científica (ISM), ofrece costos de manufactura </w:t>
      </w:r>
      <w:r w:rsidR="00D978F1">
        <w:t>más</w:t>
      </w:r>
      <w:r w:rsidR="00D64E41">
        <w:t xml:space="preserve"> bajos</w:t>
      </w:r>
      <w:r w:rsidR="003259E7">
        <w:t xml:space="preserve"> (Mayné, 2012c: p.18</w:t>
      </w:r>
      <w:r w:rsidR="003259E7" w:rsidRPr="0065375B">
        <w:t>)</w:t>
      </w:r>
      <w:r w:rsidR="000F6504">
        <w:t xml:space="preserve">. </w:t>
      </w:r>
    </w:p>
    <w:p w:rsidR="00524CD7" w:rsidRDefault="00524CD7" w:rsidP="002C582B"/>
    <w:p w:rsidR="00524CD7" w:rsidRDefault="004C0C5A" w:rsidP="002C582B">
      <w:r>
        <w:lastRenderedPageBreak/>
        <w:t>“</w:t>
      </w:r>
      <w:r w:rsidR="000F6504">
        <w:t>L</w:t>
      </w:r>
      <w:r w:rsidR="00D64E41">
        <w:t xml:space="preserve">a de 868 MHz disponible para Europa, con una tasa de transmisión de 20 kbps soporta un solo canal y la de 915 MHz para EEUU soporta 10 canales, tiene una </w:t>
      </w:r>
      <w:r w:rsidR="000F6504">
        <w:t>ta</w:t>
      </w:r>
      <w:r>
        <w:t>sa de transmisión de 40 kbps” (Gavidia, 2011b: p.11)</w:t>
      </w:r>
      <w:r w:rsidR="00D64E41">
        <w:t xml:space="preserve">. </w:t>
      </w:r>
    </w:p>
    <w:p w:rsidR="00524CD7" w:rsidRPr="00524CD7" w:rsidRDefault="00F951FF" w:rsidP="0097764F">
      <w:pPr>
        <w:ind w:left="708" w:firstLine="708"/>
      </w:pPr>
      <w:bookmarkStart w:id="228" w:name="_Toc435003724"/>
      <w:r w:rsidRPr="005C43C8">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1</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3</w:t>
      </w:r>
      <w:r w:rsidR="00305743">
        <w:rPr>
          <w:b/>
        </w:rPr>
        <w:fldChar w:fldCharType="end"/>
      </w:r>
      <w:r w:rsidRPr="001A12EB">
        <w:t>Arquitectura del IEEE 802.15.4</w:t>
      </w:r>
      <w:bookmarkEnd w:id="228"/>
    </w:p>
    <w:tbl>
      <w:tblPr>
        <w:tblStyle w:val="Tabladecuadrcula1clara1"/>
        <w:tblW w:w="5269" w:type="dxa"/>
        <w:jc w:val="center"/>
        <w:tblLook w:val="04A0" w:firstRow="1" w:lastRow="0" w:firstColumn="1" w:lastColumn="0" w:noHBand="0" w:noVBand="1"/>
      </w:tblPr>
      <w:tblGrid>
        <w:gridCol w:w="2846"/>
        <w:gridCol w:w="2423"/>
      </w:tblGrid>
      <w:tr w:rsidR="00F951FF" w:rsidTr="008D77B7">
        <w:trPr>
          <w:cnfStyle w:val="100000000000" w:firstRow="1" w:lastRow="0" w:firstColumn="0" w:lastColumn="0" w:oddVBand="0" w:evenVBand="0" w:oddHBand="0" w:evenHBand="0" w:firstRowFirstColumn="0" w:firstRowLastColumn="0" w:lastRowFirstColumn="0" w:lastRowLastColumn="0"/>
          <w:trHeight w:val="628"/>
          <w:jc w:val="center"/>
        </w:trPr>
        <w:tc>
          <w:tcPr>
            <w:cnfStyle w:val="001000000000" w:firstRow="0" w:lastRow="0" w:firstColumn="1" w:lastColumn="0" w:oddVBand="0" w:evenVBand="0" w:oddHBand="0" w:evenHBand="0" w:firstRowFirstColumn="0" w:firstRowLastColumn="0" w:lastRowFirstColumn="0" w:lastRowLastColumn="0"/>
            <w:tcW w:w="0" w:type="auto"/>
            <w:gridSpan w:val="2"/>
          </w:tcPr>
          <w:p w:rsidR="00F951FF" w:rsidRPr="00F951FF" w:rsidRDefault="00F951FF" w:rsidP="005C43C8">
            <w:pPr>
              <w:jc w:val="center"/>
            </w:pPr>
            <w:r w:rsidRPr="00F951FF">
              <w:t>Capas Superiores de la 3 a la 7 del Modelo OSI</w:t>
            </w:r>
          </w:p>
        </w:tc>
      </w:tr>
      <w:tr w:rsidR="00F951FF" w:rsidTr="008D77B7">
        <w:trPr>
          <w:trHeight w:val="628"/>
          <w:jc w:val="center"/>
        </w:trPr>
        <w:tc>
          <w:tcPr>
            <w:cnfStyle w:val="001000000000" w:firstRow="0" w:lastRow="0" w:firstColumn="1" w:lastColumn="0" w:oddVBand="0" w:evenVBand="0" w:oddHBand="0" w:evenHBand="0" w:firstRowFirstColumn="0" w:firstRowLastColumn="0" w:lastRowFirstColumn="0" w:lastRowLastColumn="0"/>
            <w:tcW w:w="0" w:type="auto"/>
          </w:tcPr>
          <w:p w:rsidR="00F951FF" w:rsidRPr="005A2A61" w:rsidRDefault="00F951FF" w:rsidP="005C43C8">
            <w:pPr>
              <w:jc w:val="center"/>
              <w:rPr>
                <w:b w:val="0"/>
              </w:rPr>
            </w:pPr>
            <w:r w:rsidRPr="005A2A61">
              <w:rPr>
                <w:b w:val="0"/>
              </w:rPr>
              <w:t>IEEE 802.15.4 LL</w:t>
            </w:r>
          </w:p>
        </w:tc>
        <w:tc>
          <w:tcPr>
            <w:tcW w:w="0" w:type="auto"/>
          </w:tcPr>
          <w:p w:rsidR="00F951FF" w:rsidRPr="00F951FF" w:rsidRDefault="00F951FF" w:rsidP="005C43C8">
            <w:pPr>
              <w:jc w:val="center"/>
              <w:cnfStyle w:val="000000000000" w:firstRow="0" w:lastRow="0" w:firstColumn="0" w:lastColumn="0" w:oddVBand="0" w:evenVBand="0" w:oddHBand="0" w:evenHBand="0" w:firstRowFirstColumn="0" w:firstRowLastColumn="0" w:lastRowFirstColumn="0" w:lastRowLastColumn="0"/>
            </w:pPr>
            <w:r w:rsidRPr="00F951FF">
              <w:t>Otras LLC</w:t>
            </w:r>
          </w:p>
        </w:tc>
      </w:tr>
      <w:tr w:rsidR="00F951FF" w:rsidTr="008D77B7">
        <w:trPr>
          <w:trHeight w:val="628"/>
          <w:jc w:val="center"/>
        </w:trPr>
        <w:tc>
          <w:tcPr>
            <w:cnfStyle w:val="001000000000" w:firstRow="0" w:lastRow="0" w:firstColumn="1" w:lastColumn="0" w:oddVBand="0" w:evenVBand="0" w:oddHBand="0" w:evenHBand="0" w:firstRowFirstColumn="0" w:firstRowLastColumn="0" w:lastRowFirstColumn="0" w:lastRowLastColumn="0"/>
            <w:tcW w:w="0" w:type="auto"/>
            <w:gridSpan w:val="2"/>
          </w:tcPr>
          <w:p w:rsidR="00F951FF" w:rsidRPr="005A2A61" w:rsidRDefault="00F951FF" w:rsidP="005C43C8">
            <w:pPr>
              <w:jc w:val="center"/>
              <w:rPr>
                <w:b w:val="0"/>
              </w:rPr>
            </w:pPr>
            <w:r w:rsidRPr="005A2A61">
              <w:rPr>
                <w:b w:val="0"/>
              </w:rPr>
              <w:t>IEEE 802.15.4 MAC</w:t>
            </w:r>
          </w:p>
        </w:tc>
      </w:tr>
      <w:tr w:rsidR="00F951FF" w:rsidTr="008D77B7">
        <w:trPr>
          <w:trHeight w:val="656"/>
          <w:jc w:val="center"/>
        </w:trPr>
        <w:tc>
          <w:tcPr>
            <w:cnfStyle w:val="001000000000" w:firstRow="0" w:lastRow="0" w:firstColumn="1" w:lastColumn="0" w:oddVBand="0" w:evenVBand="0" w:oddHBand="0" w:evenHBand="0" w:firstRowFirstColumn="0" w:firstRowLastColumn="0" w:lastRowFirstColumn="0" w:lastRowLastColumn="0"/>
            <w:tcW w:w="0" w:type="auto"/>
          </w:tcPr>
          <w:p w:rsidR="00F951FF" w:rsidRPr="005A2A61" w:rsidRDefault="00F951FF" w:rsidP="008D77B7">
            <w:pPr>
              <w:spacing w:line="276" w:lineRule="auto"/>
              <w:jc w:val="center"/>
              <w:rPr>
                <w:b w:val="0"/>
              </w:rPr>
            </w:pPr>
            <w:r w:rsidRPr="005A2A61">
              <w:rPr>
                <w:b w:val="0"/>
              </w:rPr>
              <w:t>IEEE 802.15.4</w:t>
            </w:r>
          </w:p>
          <w:p w:rsidR="00F951FF" w:rsidRPr="005A2A61" w:rsidRDefault="00F951FF" w:rsidP="008D77B7">
            <w:pPr>
              <w:spacing w:line="276" w:lineRule="auto"/>
              <w:jc w:val="center"/>
              <w:rPr>
                <w:b w:val="0"/>
              </w:rPr>
            </w:pPr>
            <w:r w:rsidRPr="005A2A61">
              <w:rPr>
                <w:b w:val="0"/>
              </w:rPr>
              <w:t>868/915 Mhz PHY</w:t>
            </w:r>
          </w:p>
        </w:tc>
        <w:tc>
          <w:tcPr>
            <w:tcW w:w="0" w:type="auto"/>
          </w:tcPr>
          <w:p w:rsidR="00F951FF" w:rsidRPr="00F951FF" w:rsidRDefault="00F951FF" w:rsidP="008D77B7">
            <w:pPr>
              <w:spacing w:line="276" w:lineRule="auto"/>
              <w:jc w:val="center"/>
              <w:cnfStyle w:val="000000000000" w:firstRow="0" w:lastRow="0" w:firstColumn="0" w:lastColumn="0" w:oddVBand="0" w:evenVBand="0" w:oddHBand="0" w:evenHBand="0" w:firstRowFirstColumn="0" w:firstRowLastColumn="0" w:lastRowFirstColumn="0" w:lastRowLastColumn="0"/>
            </w:pPr>
            <w:r w:rsidRPr="00F951FF">
              <w:t>IEEE 802.15.4</w:t>
            </w:r>
          </w:p>
          <w:p w:rsidR="00F951FF" w:rsidRPr="00F951FF" w:rsidRDefault="00F951FF" w:rsidP="008D77B7">
            <w:pPr>
              <w:spacing w:line="276" w:lineRule="auto"/>
              <w:jc w:val="center"/>
              <w:cnfStyle w:val="000000000000" w:firstRow="0" w:lastRow="0" w:firstColumn="0" w:lastColumn="0" w:oddVBand="0" w:evenVBand="0" w:oddHBand="0" w:evenHBand="0" w:firstRowFirstColumn="0" w:firstRowLastColumn="0" w:lastRowFirstColumn="0" w:lastRowLastColumn="0"/>
            </w:pPr>
            <w:r w:rsidRPr="00F951FF">
              <w:t>2400 Mhz PHY</w:t>
            </w:r>
          </w:p>
        </w:tc>
      </w:tr>
    </w:tbl>
    <w:p w:rsidR="002240E8" w:rsidRDefault="00F951FF" w:rsidP="003E24BA">
      <w:pPr>
        <w:pStyle w:val="Descripcin"/>
        <w:ind w:left="708" w:firstLine="708"/>
      </w:pPr>
      <w:r w:rsidRPr="005C43C8">
        <w:rPr>
          <w:b/>
        </w:rPr>
        <w:t>Fuente:</w:t>
      </w:r>
      <w:r w:rsidR="004C0C5A">
        <w:t>(Gavidia</w:t>
      </w:r>
      <w:r w:rsidR="003E24BA">
        <w:t xml:space="preserve"> J</w:t>
      </w:r>
      <w:r w:rsidR="00FF1C28">
        <w:t>,</w:t>
      </w:r>
      <w:r w:rsidR="004C0C5A">
        <w:t xml:space="preserve"> 2011)</w:t>
      </w:r>
    </w:p>
    <w:p w:rsidR="002240E8" w:rsidRDefault="002240E8" w:rsidP="00455BDC"/>
    <w:p w:rsidR="00FC2C62" w:rsidRPr="00455BDC" w:rsidRDefault="00FC2C62" w:rsidP="00455BDC"/>
    <w:p w:rsidR="002240E8" w:rsidRDefault="00B75252" w:rsidP="00161A7F">
      <w:pPr>
        <w:pStyle w:val="Prrafodelista"/>
        <w:numPr>
          <w:ilvl w:val="0"/>
          <w:numId w:val="21"/>
        </w:numPr>
        <w:rPr>
          <w:b/>
        </w:rPr>
      </w:pPr>
      <w:bookmarkStart w:id="229" w:name="_Toc432513960"/>
      <w:bookmarkStart w:id="230" w:name="_Toc432515285"/>
      <w:bookmarkStart w:id="231" w:name="_Toc432537446"/>
      <w:r w:rsidRPr="00B41B6B">
        <w:rPr>
          <w:b/>
        </w:rPr>
        <w:t>Velocidades de Transmisión</w:t>
      </w:r>
      <w:bookmarkEnd w:id="229"/>
      <w:bookmarkEnd w:id="230"/>
      <w:bookmarkEnd w:id="231"/>
    </w:p>
    <w:p w:rsidR="002240E8" w:rsidRPr="002240E8" w:rsidRDefault="002240E8" w:rsidP="002240E8">
      <w:pPr>
        <w:pStyle w:val="Prrafodelista"/>
        <w:ind w:left="720"/>
        <w:rPr>
          <w:b/>
        </w:rPr>
      </w:pPr>
    </w:p>
    <w:p w:rsidR="005E6A82" w:rsidRDefault="000C5D7B" w:rsidP="005E6A82">
      <w:r>
        <w:t>Debido a las características físicas de cada banda y a la regulación usada, el estándar IEEE 802.15.4 especifica diferentes de tra</w:t>
      </w:r>
      <w:r w:rsidR="003E24BA">
        <w:t>nsmisión para las tres bandas (Ruiz, 2007b: p.13)</w:t>
      </w:r>
      <w:r>
        <w:t>. A continuación las tasas de transmisión de cada banda:</w:t>
      </w:r>
    </w:p>
    <w:p w:rsidR="002240E8" w:rsidRDefault="002240E8" w:rsidP="005E6A82"/>
    <w:p w:rsidR="00524CD7" w:rsidRPr="00524CD7" w:rsidRDefault="00B75252" w:rsidP="0097764F">
      <w:pPr>
        <w:ind w:left="708" w:firstLine="708"/>
      </w:pPr>
      <w:bookmarkStart w:id="232" w:name="_Toc435003725"/>
      <w:r w:rsidRPr="005C43C8">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1</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4</w:t>
      </w:r>
      <w:r w:rsidR="00305743">
        <w:rPr>
          <w:b/>
        </w:rPr>
        <w:fldChar w:fldCharType="end"/>
      </w:r>
      <w:r>
        <w:t>Bandas y Parámetros de Operación del Estándar IEEE 802.15.4</w:t>
      </w:r>
      <w:bookmarkEnd w:id="232"/>
    </w:p>
    <w:tbl>
      <w:tblPr>
        <w:tblStyle w:val="Tabladecuadrcula1clara1"/>
        <w:tblW w:w="5245" w:type="dxa"/>
        <w:jc w:val="center"/>
        <w:tblLook w:val="04A0" w:firstRow="1" w:lastRow="0" w:firstColumn="1" w:lastColumn="0" w:noHBand="0" w:noVBand="1"/>
      </w:tblPr>
      <w:tblGrid>
        <w:gridCol w:w="1120"/>
        <w:gridCol w:w="2731"/>
        <w:gridCol w:w="1394"/>
      </w:tblGrid>
      <w:tr w:rsidR="00B75252" w:rsidTr="008D77B7">
        <w:trPr>
          <w:cnfStyle w:val="100000000000" w:firstRow="1" w:lastRow="0" w:firstColumn="0" w:lastColumn="0" w:oddVBand="0" w:evenVBand="0" w:oddHBand="0" w:evenHBand="0" w:firstRowFirstColumn="0" w:firstRowLastColumn="0" w:lastRowFirstColumn="0" w:lastRowLastColumn="0"/>
          <w:trHeight w:val="560"/>
          <w:jc w:val="center"/>
        </w:trPr>
        <w:tc>
          <w:tcPr>
            <w:cnfStyle w:val="001000000000" w:firstRow="0" w:lastRow="0" w:firstColumn="1" w:lastColumn="0" w:oddVBand="0" w:evenVBand="0" w:oddHBand="0" w:evenHBand="0" w:firstRowFirstColumn="0" w:firstRowLastColumn="0" w:lastRowFirstColumn="0" w:lastRowLastColumn="0"/>
            <w:tcW w:w="0" w:type="auto"/>
          </w:tcPr>
          <w:p w:rsidR="00B75252" w:rsidRPr="005A2A61" w:rsidRDefault="00B75252" w:rsidP="005C43C8">
            <w:r w:rsidRPr="005A2A61">
              <w:t>Banda</w:t>
            </w:r>
          </w:p>
        </w:tc>
        <w:tc>
          <w:tcPr>
            <w:tcW w:w="0" w:type="auto"/>
          </w:tcPr>
          <w:p w:rsidR="00B75252" w:rsidRPr="005A2A61" w:rsidRDefault="00B75252" w:rsidP="005C43C8">
            <w:pPr>
              <w:cnfStyle w:val="100000000000" w:firstRow="1" w:lastRow="0" w:firstColumn="0" w:lastColumn="0" w:oddVBand="0" w:evenVBand="0" w:oddHBand="0" w:evenHBand="0" w:firstRowFirstColumn="0" w:firstRowLastColumn="0" w:lastRowFirstColumn="0" w:lastRowLastColumn="0"/>
            </w:pPr>
            <w:r w:rsidRPr="005A2A61">
              <w:t>Frecuencias de la Banda</w:t>
            </w:r>
          </w:p>
        </w:tc>
        <w:tc>
          <w:tcPr>
            <w:tcW w:w="0" w:type="auto"/>
          </w:tcPr>
          <w:p w:rsidR="00B75252" w:rsidRPr="005A2A61" w:rsidRDefault="00B75252" w:rsidP="005C43C8">
            <w:pPr>
              <w:cnfStyle w:val="100000000000" w:firstRow="1" w:lastRow="0" w:firstColumn="0" w:lastColumn="0" w:oddVBand="0" w:evenVBand="0" w:oddHBand="0" w:evenHBand="0" w:firstRowFirstColumn="0" w:firstRowLastColumn="0" w:lastRowFirstColumn="0" w:lastRowLastColumn="0"/>
            </w:pPr>
            <w:r w:rsidRPr="005A2A61">
              <w:t>Tasa de Bit</w:t>
            </w:r>
          </w:p>
        </w:tc>
      </w:tr>
      <w:tr w:rsidR="00B75252" w:rsidTr="008D77B7">
        <w:trPr>
          <w:trHeight w:val="560"/>
          <w:jc w:val="center"/>
        </w:trPr>
        <w:tc>
          <w:tcPr>
            <w:cnfStyle w:val="001000000000" w:firstRow="0" w:lastRow="0" w:firstColumn="1" w:lastColumn="0" w:oddVBand="0" w:evenVBand="0" w:oddHBand="0" w:evenHBand="0" w:firstRowFirstColumn="0" w:firstRowLastColumn="0" w:lastRowFirstColumn="0" w:lastRowLastColumn="0"/>
            <w:tcW w:w="0" w:type="auto"/>
          </w:tcPr>
          <w:p w:rsidR="00B75252" w:rsidRPr="00B75252" w:rsidRDefault="00B75252" w:rsidP="005C43C8">
            <w:r w:rsidRPr="00B75252">
              <w:t>868 Mhz</w:t>
            </w:r>
          </w:p>
        </w:tc>
        <w:tc>
          <w:tcPr>
            <w:tcW w:w="0" w:type="auto"/>
          </w:tcPr>
          <w:p w:rsidR="00B75252" w:rsidRPr="000C1CB9" w:rsidRDefault="00B75252" w:rsidP="005C43C8">
            <w:pPr>
              <w:jc w:val="center"/>
              <w:cnfStyle w:val="000000000000" w:firstRow="0" w:lastRow="0" w:firstColumn="0" w:lastColumn="0" w:oddVBand="0" w:evenVBand="0" w:oddHBand="0" w:evenHBand="0" w:firstRowFirstColumn="0" w:firstRowLastColumn="0" w:lastRowFirstColumn="0" w:lastRowLastColumn="0"/>
            </w:pPr>
            <w:r w:rsidRPr="000C1CB9">
              <w:t>868</w:t>
            </w:r>
            <w:r w:rsidRPr="00A72A40">
              <w:t xml:space="preserve">-868.6 </w:t>
            </w:r>
            <w:r w:rsidRPr="000C1CB9">
              <w:t>Mhz</w:t>
            </w:r>
          </w:p>
        </w:tc>
        <w:tc>
          <w:tcPr>
            <w:tcW w:w="0" w:type="auto"/>
          </w:tcPr>
          <w:p w:rsidR="00B75252" w:rsidRPr="00B75252" w:rsidRDefault="00B75252" w:rsidP="005C43C8">
            <w:pPr>
              <w:jc w:val="center"/>
              <w:cnfStyle w:val="000000000000" w:firstRow="0" w:lastRow="0" w:firstColumn="0" w:lastColumn="0" w:oddVBand="0" w:evenVBand="0" w:oddHBand="0" w:evenHBand="0" w:firstRowFirstColumn="0" w:firstRowLastColumn="0" w:lastRowFirstColumn="0" w:lastRowLastColumn="0"/>
            </w:pPr>
            <w:r w:rsidRPr="00B75252">
              <w:t>20 kb/s</w:t>
            </w:r>
          </w:p>
        </w:tc>
      </w:tr>
      <w:tr w:rsidR="00B75252" w:rsidTr="008D77B7">
        <w:trPr>
          <w:trHeight w:val="560"/>
          <w:jc w:val="center"/>
        </w:trPr>
        <w:tc>
          <w:tcPr>
            <w:cnfStyle w:val="001000000000" w:firstRow="0" w:lastRow="0" w:firstColumn="1" w:lastColumn="0" w:oddVBand="0" w:evenVBand="0" w:oddHBand="0" w:evenHBand="0" w:firstRowFirstColumn="0" w:firstRowLastColumn="0" w:lastRowFirstColumn="0" w:lastRowLastColumn="0"/>
            <w:tcW w:w="0" w:type="auto"/>
          </w:tcPr>
          <w:p w:rsidR="00B75252" w:rsidRPr="00B75252" w:rsidRDefault="00B75252" w:rsidP="005C43C8">
            <w:r w:rsidRPr="00B75252">
              <w:t>915 Mhz</w:t>
            </w:r>
          </w:p>
        </w:tc>
        <w:tc>
          <w:tcPr>
            <w:tcW w:w="0" w:type="auto"/>
          </w:tcPr>
          <w:p w:rsidR="00B75252" w:rsidRPr="00B75252" w:rsidRDefault="00B75252" w:rsidP="005C43C8">
            <w:pPr>
              <w:jc w:val="center"/>
              <w:cnfStyle w:val="000000000000" w:firstRow="0" w:lastRow="0" w:firstColumn="0" w:lastColumn="0" w:oddVBand="0" w:evenVBand="0" w:oddHBand="0" w:evenHBand="0" w:firstRowFirstColumn="0" w:firstRowLastColumn="0" w:lastRowFirstColumn="0" w:lastRowLastColumn="0"/>
            </w:pPr>
            <w:r w:rsidRPr="00B75252">
              <w:t>902-928 Mhz</w:t>
            </w:r>
          </w:p>
        </w:tc>
        <w:tc>
          <w:tcPr>
            <w:tcW w:w="0" w:type="auto"/>
          </w:tcPr>
          <w:p w:rsidR="00B75252" w:rsidRPr="00B75252" w:rsidRDefault="00B75252" w:rsidP="005C43C8">
            <w:pPr>
              <w:jc w:val="center"/>
              <w:cnfStyle w:val="000000000000" w:firstRow="0" w:lastRow="0" w:firstColumn="0" w:lastColumn="0" w:oddVBand="0" w:evenVBand="0" w:oddHBand="0" w:evenHBand="0" w:firstRowFirstColumn="0" w:firstRowLastColumn="0" w:lastRowFirstColumn="0" w:lastRowLastColumn="0"/>
            </w:pPr>
            <w:r w:rsidRPr="00B75252">
              <w:t>40 kb/s</w:t>
            </w:r>
          </w:p>
        </w:tc>
      </w:tr>
      <w:tr w:rsidR="00B75252" w:rsidTr="008D77B7">
        <w:trPr>
          <w:trHeight w:val="532"/>
          <w:jc w:val="center"/>
        </w:trPr>
        <w:tc>
          <w:tcPr>
            <w:cnfStyle w:val="001000000000" w:firstRow="0" w:lastRow="0" w:firstColumn="1" w:lastColumn="0" w:oddVBand="0" w:evenVBand="0" w:oddHBand="0" w:evenHBand="0" w:firstRowFirstColumn="0" w:firstRowLastColumn="0" w:lastRowFirstColumn="0" w:lastRowLastColumn="0"/>
            <w:tcW w:w="0" w:type="auto"/>
          </w:tcPr>
          <w:p w:rsidR="00B75252" w:rsidRPr="00B75252" w:rsidRDefault="00B75252" w:rsidP="005C43C8">
            <w:r w:rsidRPr="00B75252">
              <w:t>2.4 Ghz</w:t>
            </w:r>
          </w:p>
        </w:tc>
        <w:tc>
          <w:tcPr>
            <w:tcW w:w="0" w:type="auto"/>
          </w:tcPr>
          <w:p w:rsidR="00B75252" w:rsidRPr="00B75252" w:rsidRDefault="00B75252" w:rsidP="005C43C8">
            <w:pPr>
              <w:jc w:val="center"/>
              <w:cnfStyle w:val="000000000000" w:firstRow="0" w:lastRow="0" w:firstColumn="0" w:lastColumn="0" w:oddVBand="0" w:evenVBand="0" w:oddHBand="0" w:evenHBand="0" w:firstRowFirstColumn="0" w:firstRowLastColumn="0" w:lastRowFirstColumn="0" w:lastRowLastColumn="0"/>
            </w:pPr>
            <w:r w:rsidRPr="00B75252">
              <w:t>2.4-2.4835 Ghz</w:t>
            </w:r>
          </w:p>
        </w:tc>
        <w:tc>
          <w:tcPr>
            <w:tcW w:w="0" w:type="auto"/>
          </w:tcPr>
          <w:p w:rsidR="00B75252" w:rsidRPr="00B75252" w:rsidRDefault="00B75252" w:rsidP="005C43C8">
            <w:pPr>
              <w:jc w:val="center"/>
              <w:cnfStyle w:val="000000000000" w:firstRow="0" w:lastRow="0" w:firstColumn="0" w:lastColumn="0" w:oddVBand="0" w:evenVBand="0" w:oddHBand="0" w:evenHBand="0" w:firstRowFirstColumn="0" w:firstRowLastColumn="0" w:lastRowFirstColumn="0" w:lastRowLastColumn="0"/>
            </w:pPr>
            <w:r w:rsidRPr="00B75252">
              <w:t>250 kb/s</w:t>
            </w:r>
          </w:p>
        </w:tc>
      </w:tr>
    </w:tbl>
    <w:p w:rsidR="00B75252" w:rsidRDefault="000C5D7B" w:rsidP="00785222">
      <w:pPr>
        <w:pStyle w:val="Descripcin"/>
        <w:ind w:left="1416"/>
      </w:pPr>
      <w:r w:rsidRPr="008D77B7">
        <w:rPr>
          <w:b/>
        </w:rPr>
        <w:t>Fuente:</w:t>
      </w:r>
      <w:r w:rsidR="003E24BA">
        <w:t>(Ruiz</w:t>
      </w:r>
      <w:r w:rsidR="00FF1C28">
        <w:t xml:space="preserve"> M,</w:t>
      </w:r>
      <w:r w:rsidR="003E24BA">
        <w:t xml:space="preserve"> 2007)</w:t>
      </w:r>
    </w:p>
    <w:p w:rsidR="000C5D7B" w:rsidRDefault="000C5D7B" w:rsidP="000C5D7B"/>
    <w:p w:rsidR="00FC2C62" w:rsidRPr="000C5D7B" w:rsidRDefault="00FC2C62" w:rsidP="000C5D7B"/>
    <w:p w:rsidR="00B41B6B" w:rsidRDefault="000C5D7B" w:rsidP="00161A7F">
      <w:pPr>
        <w:pStyle w:val="Prrafodelista"/>
        <w:numPr>
          <w:ilvl w:val="0"/>
          <w:numId w:val="21"/>
        </w:numPr>
        <w:rPr>
          <w:b/>
        </w:rPr>
      </w:pPr>
      <w:bookmarkStart w:id="233" w:name="_Toc432513961"/>
      <w:bookmarkStart w:id="234" w:name="_Toc432515286"/>
      <w:bookmarkStart w:id="235" w:name="_Toc432537447"/>
      <w:r w:rsidRPr="00B41B6B">
        <w:rPr>
          <w:b/>
        </w:rPr>
        <w:t>Estructura del paquete de datos de PHY</w:t>
      </w:r>
      <w:bookmarkEnd w:id="233"/>
      <w:bookmarkEnd w:id="234"/>
      <w:bookmarkEnd w:id="235"/>
    </w:p>
    <w:p w:rsidR="002240E8" w:rsidRPr="00B41B6B" w:rsidRDefault="002240E8" w:rsidP="002240E8">
      <w:pPr>
        <w:pStyle w:val="Prrafodelista"/>
        <w:ind w:left="720"/>
        <w:rPr>
          <w:b/>
        </w:rPr>
      </w:pPr>
    </w:p>
    <w:p w:rsidR="00A72A40" w:rsidRDefault="000C5D7B" w:rsidP="000C5D7B">
      <w:r>
        <w:t>La unidad de datos de Protocolo de la capa Física (PPDU, PHY Protocol Data Unit) establece el paquete como unidad. La PPDU se encarga de encapsular todos los datos de los niveles superiores</w:t>
      </w:r>
      <w:r w:rsidR="003E24BA">
        <w:t xml:space="preserve"> (Ruiz, 2007c: p.14)</w:t>
      </w:r>
      <w:r>
        <w:t xml:space="preserve">. Se </w:t>
      </w:r>
      <w:r w:rsidR="001D0E80">
        <w:t>basan</w:t>
      </w:r>
      <w:r>
        <w:t xml:space="preserve"> en tres componentes:</w:t>
      </w:r>
    </w:p>
    <w:p w:rsidR="006C7C4F" w:rsidRDefault="006C7C4F" w:rsidP="000C5D7B"/>
    <w:p w:rsidR="000C5D7B" w:rsidRDefault="001D0E80" w:rsidP="00161A7F">
      <w:pPr>
        <w:pStyle w:val="Prrafodelista"/>
        <w:numPr>
          <w:ilvl w:val="0"/>
          <w:numId w:val="7"/>
        </w:numPr>
        <w:spacing w:line="360" w:lineRule="auto"/>
      </w:pPr>
      <w:r>
        <w:lastRenderedPageBreak/>
        <w:t xml:space="preserve">Syncronization Header - Cabecera de Sincronización </w:t>
      </w:r>
    </w:p>
    <w:p w:rsidR="001D0E80" w:rsidRDefault="001D0E80" w:rsidP="00161A7F">
      <w:pPr>
        <w:pStyle w:val="Prrafodelista"/>
        <w:numPr>
          <w:ilvl w:val="0"/>
          <w:numId w:val="7"/>
        </w:numPr>
        <w:spacing w:line="360" w:lineRule="auto"/>
      </w:pPr>
      <w:r>
        <w:t xml:space="preserve">PHY Header – Cabecera de la Capa Física </w:t>
      </w:r>
    </w:p>
    <w:p w:rsidR="001D0E80" w:rsidRDefault="001D0E80" w:rsidP="00161A7F">
      <w:pPr>
        <w:pStyle w:val="Prrafodelista"/>
        <w:numPr>
          <w:ilvl w:val="0"/>
          <w:numId w:val="7"/>
        </w:numPr>
        <w:spacing w:line="360" w:lineRule="auto"/>
      </w:pPr>
      <w:r>
        <w:t xml:space="preserve">PHY Payload - Carga Útil de la capa Física </w:t>
      </w:r>
    </w:p>
    <w:p w:rsidR="006C7C4F" w:rsidRDefault="006C7C4F" w:rsidP="006C7C4F">
      <w:pPr>
        <w:pStyle w:val="Prrafodelista"/>
        <w:spacing w:line="360" w:lineRule="auto"/>
        <w:ind w:left="720"/>
      </w:pPr>
    </w:p>
    <w:p w:rsidR="001D0E80" w:rsidRDefault="001D0E80" w:rsidP="001D0E80">
      <w:pPr>
        <w:keepNext/>
        <w:jc w:val="center"/>
      </w:pPr>
      <w:r>
        <w:rPr>
          <w:noProof/>
          <w:lang w:val="es-ES" w:eastAsia="es-ES"/>
        </w:rPr>
        <w:drawing>
          <wp:inline distT="0" distB="0" distL="0" distR="0">
            <wp:extent cx="3788228" cy="1666925"/>
            <wp:effectExtent l="95250" t="95250" r="98425" b="857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1227" t="43263" r="38757" b="25065"/>
                    <a:stretch/>
                  </pic:blipFill>
                  <pic:spPr bwMode="auto">
                    <a:xfrm>
                      <a:off x="0" y="0"/>
                      <a:ext cx="3850149" cy="1694172"/>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B81D64" w:rsidRDefault="001D0E80" w:rsidP="00A72A40">
      <w:pPr>
        <w:pStyle w:val="Prrafodelista"/>
        <w:ind w:left="708"/>
      </w:pPr>
      <w:bookmarkStart w:id="236" w:name="_Toc434581146"/>
      <w:r w:rsidRPr="00A74619">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1</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9</w:t>
      </w:r>
      <w:r w:rsidR="00305743">
        <w:rPr>
          <w:b/>
        </w:rPr>
        <w:fldChar w:fldCharType="end"/>
      </w:r>
      <w:r>
        <w:t>Estructura de la PPDU</w:t>
      </w:r>
      <w:bookmarkEnd w:id="236"/>
    </w:p>
    <w:p w:rsidR="001D0E80" w:rsidRDefault="001D0E80" w:rsidP="00A74619">
      <w:pPr>
        <w:pStyle w:val="Descripcin"/>
        <w:ind w:firstLine="708"/>
      </w:pPr>
      <w:r w:rsidRPr="00A74619">
        <w:rPr>
          <w:b/>
        </w:rPr>
        <w:t>Fuente:</w:t>
      </w:r>
      <w:r w:rsidR="00FF1C28">
        <w:t>(Ruiz M,</w:t>
      </w:r>
      <w:r w:rsidR="003E24BA">
        <w:t xml:space="preserve"> 2007)</w:t>
      </w:r>
    </w:p>
    <w:p w:rsidR="006C7C4F" w:rsidRDefault="006C7C4F" w:rsidP="004C0C5A"/>
    <w:p w:rsidR="006C7C4F" w:rsidRPr="004C0C5A" w:rsidRDefault="006C7C4F" w:rsidP="004C0C5A"/>
    <w:p w:rsidR="001D0E80" w:rsidRDefault="00D64E41" w:rsidP="001D0E80">
      <w:pPr>
        <w:pStyle w:val="Ttulo4"/>
      </w:pPr>
      <w:bookmarkStart w:id="237" w:name="_Toc432513962"/>
      <w:bookmarkStart w:id="238" w:name="_Toc432515287"/>
      <w:bookmarkStart w:id="239" w:name="_Toc432537448"/>
      <w:bookmarkStart w:id="240" w:name="_Toc432584517"/>
      <w:bookmarkStart w:id="241" w:name="_Toc435003658"/>
      <w:r>
        <w:t>Capa MAC</w:t>
      </w:r>
      <w:bookmarkEnd w:id="237"/>
      <w:bookmarkEnd w:id="238"/>
      <w:bookmarkEnd w:id="239"/>
      <w:bookmarkEnd w:id="240"/>
      <w:bookmarkEnd w:id="241"/>
    </w:p>
    <w:p w:rsidR="006C7C4F" w:rsidRPr="006C7C4F" w:rsidRDefault="006C7C4F" w:rsidP="006C7C4F"/>
    <w:p w:rsidR="00205583" w:rsidRDefault="00D64E41" w:rsidP="002C582B">
      <w:r>
        <w:t>La capa MAC</w:t>
      </w:r>
      <w:r w:rsidR="002C33D5">
        <w:t xml:space="preserve"> tiene como función principal</w:t>
      </w:r>
      <w:r>
        <w:t xml:space="preserve"> controla</w:t>
      </w:r>
      <w:r w:rsidR="002C33D5">
        <w:t>r</w:t>
      </w:r>
      <w:r>
        <w:t xml:space="preserve"> el acceso al canal de comunicación</w:t>
      </w:r>
      <w:r w:rsidR="00D52C33">
        <w:t xml:space="preserve"> y confiabilidad en la entrega de datos</w:t>
      </w:r>
      <w:r>
        <w:t>, el flujo a través de reconocimientos y retransmisiones. Se caracteriza por la asociación y la disociación, reconocimientos de entrega de trama, mecanismos de acceso al canal, validación de trama, garantía del manejo de las ranuras de tiempo, y mane</w:t>
      </w:r>
      <w:r w:rsidR="004C0C5A">
        <w:t>jo de guías (Gavidia, 2011c: p.11)</w:t>
      </w:r>
      <w:r w:rsidR="00205583">
        <w:t>.</w:t>
      </w:r>
    </w:p>
    <w:p w:rsidR="00F34D5F" w:rsidRDefault="00F34D5F" w:rsidP="002C582B"/>
    <w:p w:rsidR="00D824F0" w:rsidRDefault="00DD3EC1" w:rsidP="002C582B">
      <w:r>
        <w:t>En una WPAN deben existir</w:t>
      </w:r>
      <w:r w:rsidR="00205583">
        <w:t xml:space="preserve"> al menos dos </w:t>
      </w:r>
      <w:r>
        <w:t>puntos de conexión que se comuniquen</w:t>
      </w:r>
      <w:r w:rsidR="00205583">
        <w:t xml:space="preserve"> con un dis</w:t>
      </w:r>
      <w:r w:rsidR="0012338A">
        <w:t>positivo que trabaja como FF</w:t>
      </w:r>
      <w:r>
        <w:t>D tomando el roll de nodo</w:t>
      </w:r>
      <w:r w:rsidR="00205583">
        <w:t xml:space="preserve"> coordinador. </w:t>
      </w:r>
    </w:p>
    <w:p w:rsidR="00FB2C6D" w:rsidRPr="00FF3B5F" w:rsidRDefault="00FB2C6D" w:rsidP="002C582B"/>
    <w:p w:rsidR="00246E65" w:rsidRDefault="00D824F0" w:rsidP="00246E65">
      <w:pPr>
        <w:spacing w:after="120"/>
        <w:rPr>
          <w:b/>
        </w:rPr>
      </w:pPr>
      <w:r>
        <w:rPr>
          <w:b/>
        </w:rPr>
        <w:t>M</w:t>
      </w:r>
      <w:r w:rsidRPr="00D824F0">
        <w:rPr>
          <w:b/>
        </w:rPr>
        <w:t xml:space="preserve">étodos </w:t>
      </w:r>
      <w:r w:rsidR="00205583" w:rsidRPr="00D824F0">
        <w:rPr>
          <w:b/>
        </w:rPr>
        <w:t>de t</w:t>
      </w:r>
      <w:r w:rsidR="00246E65">
        <w:rPr>
          <w:b/>
        </w:rPr>
        <w:t xml:space="preserve">ransferencia de datos entre </w:t>
      </w:r>
      <w:r w:rsidR="00205583" w:rsidRPr="00D824F0">
        <w:rPr>
          <w:b/>
        </w:rPr>
        <w:t>dispositivos de ZigBee</w:t>
      </w:r>
    </w:p>
    <w:p w:rsidR="006C7C4F" w:rsidRDefault="006C7C4F" w:rsidP="00246E65">
      <w:pPr>
        <w:spacing w:after="120"/>
      </w:pPr>
    </w:p>
    <w:p w:rsidR="00246E65" w:rsidRDefault="00246E65" w:rsidP="00161A7F">
      <w:pPr>
        <w:pStyle w:val="Prrafodelista"/>
        <w:numPr>
          <w:ilvl w:val="0"/>
          <w:numId w:val="5"/>
        </w:numPr>
        <w:spacing w:line="360" w:lineRule="auto"/>
      </w:pPr>
      <w:r>
        <w:t>Coordinador - Dispositivo</w:t>
      </w:r>
    </w:p>
    <w:p w:rsidR="00246E65" w:rsidRDefault="00246E65" w:rsidP="00161A7F">
      <w:pPr>
        <w:pStyle w:val="Prrafodelista"/>
        <w:numPr>
          <w:ilvl w:val="0"/>
          <w:numId w:val="5"/>
        </w:numPr>
        <w:spacing w:line="360" w:lineRule="auto"/>
      </w:pPr>
      <w:r>
        <w:t xml:space="preserve"> Dispositivo - C</w:t>
      </w:r>
      <w:r w:rsidR="00205583">
        <w:t xml:space="preserve">oordinador  </w:t>
      </w:r>
    </w:p>
    <w:p w:rsidR="00246E65" w:rsidRDefault="00246E65" w:rsidP="00161A7F">
      <w:pPr>
        <w:pStyle w:val="Prrafodelista"/>
        <w:numPr>
          <w:ilvl w:val="0"/>
          <w:numId w:val="5"/>
        </w:numPr>
        <w:spacing w:line="360" w:lineRule="auto"/>
      </w:pPr>
      <w:r>
        <w:t>Entre dispositivos</w:t>
      </w:r>
    </w:p>
    <w:p w:rsidR="00246E65" w:rsidRDefault="00246E65" w:rsidP="00246E65"/>
    <w:p w:rsidR="00B41B6B" w:rsidRDefault="00246E65" w:rsidP="00161A7F">
      <w:pPr>
        <w:pStyle w:val="Prrafodelista"/>
        <w:numPr>
          <w:ilvl w:val="0"/>
          <w:numId w:val="21"/>
        </w:numPr>
        <w:rPr>
          <w:b/>
        </w:rPr>
      </w:pPr>
      <w:bookmarkStart w:id="242" w:name="_Toc432513963"/>
      <w:bookmarkStart w:id="243" w:name="_Toc432515288"/>
      <w:bookmarkStart w:id="244" w:name="_Toc432537449"/>
      <w:r w:rsidRPr="00B41B6B">
        <w:rPr>
          <w:b/>
        </w:rPr>
        <w:t>Es</w:t>
      </w:r>
      <w:r w:rsidR="00825734" w:rsidRPr="00B41B6B">
        <w:rPr>
          <w:b/>
        </w:rPr>
        <w:t>tructura de la Trama MAC</w:t>
      </w:r>
      <w:bookmarkEnd w:id="242"/>
      <w:bookmarkEnd w:id="243"/>
      <w:bookmarkEnd w:id="244"/>
    </w:p>
    <w:p w:rsidR="00A72A40" w:rsidRPr="00B41B6B" w:rsidRDefault="00A72A40" w:rsidP="00A72A40">
      <w:pPr>
        <w:pStyle w:val="Prrafodelista"/>
        <w:ind w:left="720"/>
        <w:rPr>
          <w:b/>
        </w:rPr>
      </w:pPr>
    </w:p>
    <w:p w:rsidR="0015764E" w:rsidRDefault="0015764E" w:rsidP="00825734">
      <w:r>
        <w:t>Se puede observar la flexibilidad y simplicidad del protocolo IEEE 802.15.4 a través de su estructura MAC que está conformada por:</w:t>
      </w:r>
    </w:p>
    <w:p w:rsidR="005B24E7" w:rsidRDefault="005B24E7" w:rsidP="00825734"/>
    <w:p w:rsidR="009506D0" w:rsidRDefault="0015764E" w:rsidP="00161A7F">
      <w:pPr>
        <w:pStyle w:val="Prrafodelista"/>
        <w:numPr>
          <w:ilvl w:val="0"/>
          <w:numId w:val="6"/>
        </w:numPr>
        <w:spacing w:line="360" w:lineRule="auto"/>
      </w:pPr>
      <w:r>
        <w:t>Frame Header - Cabecera de la trama</w:t>
      </w:r>
    </w:p>
    <w:p w:rsidR="0015764E" w:rsidRDefault="0015764E" w:rsidP="00161A7F">
      <w:pPr>
        <w:pStyle w:val="Prrafodelista"/>
        <w:numPr>
          <w:ilvl w:val="0"/>
          <w:numId w:val="6"/>
        </w:numPr>
        <w:spacing w:line="360" w:lineRule="auto"/>
      </w:pPr>
      <w:r>
        <w:t>Frame Payload - Carga útil de la trama</w:t>
      </w:r>
    </w:p>
    <w:p w:rsidR="006C7C4F" w:rsidRDefault="0015764E" w:rsidP="00161A7F">
      <w:pPr>
        <w:pStyle w:val="Prrafodelista"/>
        <w:numPr>
          <w:ilvl w:val="0"/>
          <w:numId w:val="6"/>
        </w:numPr>
        <w:spacing w:line="360" w:lineRule="auto"/>
      </w:pPr>
      <w:r>
        <w:t>Frame Footer – Pie de la trama</w:t>
      </w:r>
    </w:p>
    <w:p w:rsidR="006C7C4F" w:rsidRDefault="006C7C4F" w:rsidP="006C7C4F">
      <w:pPr>
        <w:pStyle w:val="Prrafodelista"/>
        <w:spacing w:line="360" w:lineRule="auto"/>
        <w:ind w:left="720"/>
      </w:pPr>
    </w:p>
    <w:p w:rsidR="000C297C" w:rsidRDefault="00404360" w:rsidP="004D5EB0">
      <w:r>
        <w:t>Estos componentes toman el nombre de MPDU (MAC Protocol Data Unit) o Protocolo de Unidad de Datos que luego se ensambla en el paquete de la capafísica</w:t>
      </w:r>
      <w:r w:rsidR="000C297C">
        <w:t>.</w:t>
      </w:r>
    </w:p>
    <w:p w:rsidR="00E928AE" w:rsidRDefault="00E928AE" w:rsidP="004D5EB0"/>
    <w:p w:rsidR="00426DE7" w:rsidRDefault="00404360" w:rsidP="00682A9B">
      <w:pPr>
        <w:jc w:val="center"/>
      </w:pPr>
      <w:r>
        <w:rPr>
          <w:noProof/>
          <w:lang w:val="es-ES" w:eastAsia="es-ES"/>
        </w:rPr>
        <w:drawing>
          <wp:inline distT="0" distB="0" distL="0" distR="0">
            <wp:extent cx="4726379" cy="1164463"/>
            <wp:effectExtent l="95250" t="95250" r="93345" b="9334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7771" t="40445" r="53768" b="42699"/>
                    <a:stretch/>
                  </pic:blipFill>
                  <pic:spPr bwMode="auto">
                    <a:xfrm>
                      <a:off x="0" y="0"/>
                      <a:ext cx="4793095" cy="118090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9506D0" w:rsidRDefault="00404360" w:rsidP="00A72A40">
      <w:pPr>
        <w:pStyle w:val="Prrafodelista"/>
      </w:pPr>
      <w:bookmarkStart w:id="245" w:name="_Toc434581147"/>
      <w:r w:rsidRPr="00A74619">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1</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10</w:t>
      </w:r>
      <w:r w:rsidR="00305743">
        <w:rPr>
          <w:b/>
        </w:rPr>
        <w:fldChar w:fldCharType="end"/>
      </w:r>
      <w:r>
        <w:t>Estructura General de la Trama MAC</w:t>
      </w:r>
      <w:bookmarkEnd w:id="245"/>
    </w:p>
    <w:p w:rsidR="00404360" w:rsidRDefault="00404360" w:rsidP="00A72A40">
      <w:pPr>
        <w:pStyle w:val="Descripcin"/>
      </w:pPr>
      <w:r w:rsidRPr="00A74619">
        <w:rPr>
          <w:b/>
        </w:rPr>
        <w:t>Fuente:</w:t>
      </w:r>
      <w:r w:rsidR="003E24BA">
        <w:t>(Ruiz</w:t>
      </w:r>
      <w:r w:rsidR="00FF1C28">
        <w:t xml:space="preserve"> M,</w:t>
      </w:r>
      <w:r w:rsidR="003E24BA">
        <w:t xml:space="preserve"> 2007)</w:t>
      </w:r>
    </w:p>
    <w:p w:rsidR="003E24BA" w:rsidRPr="003E24BA" w:rsidRDefault="003E24BA" w:rsidP="003E24BA"/>
    <w:p w:rsidR="00725B59" w:rsidRPr="00A2592A" w:rsidRDefault="00A2592A" w:rsidP="00A2592A">
      <w:pPr>
        <w:pStyle w:val="Ttulo2"/>
      </w:pPr>
      <w:bookmarkStart w:id="246" w:name="_Toc422776925"/>
      <w:bookmarkStart w:id="247" w:name="_Toc422691901"/>
      <w:bookmarkStart w:id="248" w:name="_Toc422688974"/>
      <w:bookmarkStart w:id="249" w:name="_Toc432513964"/>
      <w:bookmarkStart w:id="250" w:name="_Toc432515289"/>
      <w:bookmarkStart w:id="251" w:name="_Toc432537450"/>
      <w:bookmarkStart w:id="252" w:name="_Toc432584518"/>
      <w:bookmarkStart w:id="253" w:name="_Toc435003659"/>
      <w:bookmarkEnd w:id="246"/>
      <w:r>
        <w:t>Módulos d</w:t>
      </w:r>
      <w:r w:rsidRPr="00A2592A">
        <w:t>e Trasmisión Xbee</w:t>
      </w:r>
      <w:bookmarkEnd w:id="247"/>
      <w:bookmarkEnd w:id="248"/>
      <w:bookmarkEnd w:id="249"/>
      <w:bookmarkEnd w:id="250"/>
      <w:bookmarkEnd w:id="251"/>
      <w:bookmarkEnd w:id="252"/>
      <w:bookmarkEnd w:id="253"/>
    </w:p>
    <w:p w:rsidR="00E928AE" w:rsidRPr="00E928AE" w:rsidRDefault="00E928AE" w:rsidP="00E928AE"/>
    <w:p w:rsidR="00725B59" w:rsidRDefault="00725B59" w:rsidP="00F5298E">
      <w:r>
        <w:t xml:space="preserve">Los módulos de transmisión XBEE son pequeños chips azules creados por la empresa </w:t>
      </w:r>
      <w:r w:rsidR="005E6A82">
        <w:t>ubicada en Estados Unidos y fundada</w:t>
      </w:r>
      <w:r w:rsidR="005E6A82" w:rsidRPr="005E6A82">
        <w:t xml:space="preserve"> en 1985</w:t>
      </w:r>
      <w:r w:rsidR="005E6A82">
        <w:t>;</w:t>
      </w:r>
      <w:r>
        <w:t xml:space="preserve"> que permiten la comunicación inalámbrica de unos con otros</w:t>
      </w:r>
      <w:r w:rsidR="00516F61">
        <w:t>,</w:t>
      </w:r>
      <w:r>
        <w:t xml:space="preserve">la ventaja que tienen estos módulos, es que todos, arbitrariamente del modelo o serie, tienen los pines similares. Se encuentran en el mismo lugar la alimentación, tierra y los pines de comunicación (TX/RX), haciendo que los chip sean completamente intercambiables. </w:t>
      </w:r>
    </w:p>
    <w:p w:rsidR="00A72A40" w:rsidRDefault="00A72A40" w:rsidP="00F5298E"/>
    <w:p w:rsidR="00725B59" w:rsidRDefault="00725B59" w:rsidP="00F5298E">
      <w:r>
        <w:t>Los módulos trabajan a una frecuencia de 2.4 Ghz además su velocidad de comunicación que va de</w:t>
      </w:r>
      <w:r w:rsidR="00747665">
        <w:t>sde 1200 hasta 115.200 baudios.</w:t>
      </w:r>
    </w:p>
    <w:p w:rsidR="00747665" w:rsidRDefault="00747665" w:rsidP="00F5298E"/>
    <w:p w:rsidR="00725B59" w:rsidRDefault="00725B59" w:rsidP="00F5298E">
      <w:r>
        <w:t>Estos módulos utilizan el estándar IEEE 802.15.4 para crear redes punto - multipunto y redes punto a punto. Son módulos fáciles y cómodos para usar especialmente diseñados para aplicaciones en donde hay baja latencia, sincronización de comunicación predecible</w:t>
      </w:r>
      <w:r w:rsidR="001401D9">
        <w:t xml:space="preserve"> y alto tráfico de datos (</w:t>
      </w:r>
      <w:r w:rsidR="001401D9" w:rsidRPr="001401D9">
        <w:t>XBEE.CL, 2014)</w:t>
      </w:r>
      <w:r w:rsidRPr="001401D9">
        <w:t>.</w:t>
      </w:r>
    </w:p>
    <w:p w:rsidR="00392579" w:rsidRDefault="00392579" w:rsidP="00F5298E"/>
    <w:p w:rsidR="00E928AE" w:rsidRDefault="00725B59" w:rsidP="00A72A40">
      <w:r>
        <w:lastRenderedPageBreak/>
        <w:t>A</w:t>
      </w:r>
      <w:r w:rsidR="003E24BA">
        <w:t xml:space="preserve"> continuación en la figura 1-11</w:t>
      </w:r>
      <w:r>
        <w:t xml:space="preserve"> mostramos los pines que son necesarios conectar para poder utilizarlo de acuerdo con las necesidades del usuario.</w:t>
      </w:r>
    </w:p>
    <w:p w:rsidR="00725B59" w:rsidRDefault="00725B59" w:rsidP="00E76A55">
      <w:pPr>
        <w:pStyle w:val="Sinespaciado"/>
      </w:pPr>
    </w:p>
    <w:p w:rsidR="00A74619" w:rsidRDefault="00E928AE" w:rsidP="00A74619">
      <w:pPr>
        <w:pStyle w:val="Sinespaciado"/>
        <w:keepNext/>
      </w:pPr>
      <w:r>
        <w:rPr>
          <w:noProof/>
          <w:lang w:val="es-ES" w:eastAsia="es-ES"/>
        </w:rPr>
        <w:drawing>
          <wp:inline distT="0" distB="0" distL="0" distR="0">
            <wp:extent cx="2446317" cy="1333592"/>
            <wp:effectExtent l="95250" t="95250" r="87630" b="9525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21" cstate="print">
                      <a:extLst>
                        <a:ext uri="{28A0092B-C50C-407E-A947-70E740481C1C}">
                          <a14:useLocalDpi xmlns:a14="http://schemas.microsoft.com/office/drawing/2010/main" val="0"/>
                        </a:ext>
                      </a:extLst>
                    </a:blip>
                    <a:srcRect l="22778" t="26559" r="23811" b="21658"/>
                    <a:stretch>
                      <a:fillRect/>
                    </a:stretch>
                  </pic:blipFill>
                  <pic:spPr bwMode="auto">
                    <a:xfrm>
                      <a:off x="0" y="0"/>
                      <a:ext cx="2453668" cy="13375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725B59" w:rsidRDefault="00FF1C28" w:rsidP="00A74619">
      <w:pPr>
        <w:pStyle w:val="Prrafodelista"/>
        <w:ind w:left="707"/>
      </w:pPr>
      <w:r>
        <w:rPr>
          <w:b/>
        </w:rPr>
        <w:tab/>
      </w:r>
      <w:r w:rsidR="000A40DD">
        <w:rPr>
          <w:b/>
        </w:rPr>
        <w:tab/>
      </w:r>
      <w:bookmarkStart w:id="254" w:name="_Toc434581148"/>
      <w:r w:rsidR="00A74619" w:rsidRPr="00A74619">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1</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11</w:t>
      </w:r>
      <w:r w:rsidR="00305743">
        <w:rPr>
          <w:b/>
        </w:rPr>
        <w:fldChar w:fldCharType="end"/>
      </w:r>
      <w:r w:rsidR="00A74619" w:rsidRPr="002335DA">
        <w:t>Conexiones mínimas requeridas para el XBEE</w:t>
      </w:r>
      <w:bookmarkEnd w:id="254"/>
    </w:p>
    <w:p w:rsidR="00725B59" w:rsidRDefault="000A40DD" w:rsidP="00A74619">
      <w:pPr>
        <w:pStyle w:val="Descripcin"/>
        <w:ind w:left="708" w:firstLine="708"/>
      </w:pPr>
      <w:r>
        <w:rPr>
          <w:b/>
        </w:rPr>
        <w:tab/>
      </w:r>
      <w:r w:rsidR="00725B59" w:rsidRPr="00A74619">
        <w:rPr>
          <w:b/>
        </w:rPr>
        <w:t>Fuente:</w:t>
      </w:r>
      <w:r w:rsidR="00FF1C28">
        <w:rPr>
          <w:shd w:val="clear" w:color="auto" w:fill="FFFFFF"/>
        </w:rPr>
        <w:t>(Oyarce A, 2010)</w:t>
      </w:r>
    </w:p>
    <w:p w:rsidR="00E928AE" w:rsidRDefault="00E928AE" w:rsidP="00725B59"/>
    <w:p w:rsidR="00725B59" w:rsidRDefault="00725B59" w:rsidP="00725B59">
      <w:r>
        <w:t>Un módulo Xbee requiere una alimentación desde 2.8 a 3.4 V</w:t>
      </w:r>
      <w:r w:rsidR="00516F61">
        <w:t>, siendo</w:t>
      </w:r>
      <w:r w:rsidR="0022148D" w:rsidRPr="00ED7388">
        <w:t xml:space="preserve"> 3,3 V </w:t>
      </w:r>
      <w:r w:rsidR="00ED7388">
        <w:t xml:space="preserve">el valor más recomendable para su correcto funcionamiento, además requiere una </w:t>
      </w:r>
      <w:r>
        <w:t>conexión a tierra</w:t>
      </w:r>
      <w:r w:rsidR="00ED7388">
        <w:t xml:space="preserve"> y</w:t>
      </w:r>
      <w:r>
        <w:t xml:space="preserve"> las líneas de transmisión y recepción para comunicarse directamente con un puerto serial usando un conversor de voltaje adecu</w:t>
      </w:r>
      <w:r w:rsidR="00FF1C28">
        <w:t>ado o con un microcontrolador (Oyarce, 2010, p.12</w:t>
      </w:r>
      <w:r>
        <w:t xml:space="preserve">). </w:t>
      </w:r>
    </w:p>
    <w:p w:rsidR="00725B59" w:rsidRDefault="00725B59" w:rsidP="00725B59"/>
    <w:p w:rsidR="00231DB0" w:rsidRDefault="0084225C" w:rsidP="00231DB0">
      <w:pPr>
        <w:pStyle w:val="Ttulo3"/>
      </w:pPr>
      <w:bookmarkStart w:id="255" w:name="_Toc432513965"/>
      <w:bookmarkStart w:id="256" w:name="_Toc432515290"/>
      <w:bookmarkStart w:id="257" w:name="_Toc432537451"/>
      <w:bookmarkStart w:id="258" w:name="_Toc432584519"/>
      <w:bookmarkStart w:id="259" w:name="_Toc435003660"/>
      <w:r>
        <w:t>Tipos de Antenas</w:t>
      </w:r>
      <w:bookmarkEnd w:id="255"/>
      <w:bookmarkEnd w:id="256"/>
      <w:bookmarkEnd w:id="257"/>
      <w:bookmarkEnd w:id="258"/>
      <w:bookmarkEnd w:id="259"/>
    </w:p>
    <w:p w:rsidR="006C7C4F" w:rsidRPr="006C7C4F" w:rsidRDefault="006C7C4F" w:rsidP="006C7C4F"/>
    <w:p w:rsidR="00725B59" w:rsidRDefault="00725B59" w:rsidP="006C7C4F">
      <w:r>
        <w:t>Los módulos XBee necesitan de antenas para poder enviar y recibir la información, estas se acoplan dependiendo de la serie a la que pertenece.</w:t>
      </w:r>
    </w:p>
    <w:p w:rsidR="00746618" w:rsidRDefault="00746618" w:rsidP="006C7C4F"/>
    <w:p w:rsidR="006C7C4F" w:rsidRDefault="006C7C4F" w:rsidP="006C7C4F">
      <w:pPr>
        <w:rPr>
          <w:b/>
        </w:rPr>
      </w:pPr>
      <w:r>
        <w:rPr>
          <w:b/>
        </w:rPr>
        <w:t>Serie 1</w:t>
      </w:r>
    </w:p>
    <w:p w:rsidR="006C7C4F" w:rsidRDefault="006C7C4F" w:rsidP="006C7C4F">
      <w:pPr>
        <w:rPr>
          <w:b/>
        </w:rPr>
      </w:pPr>
    </w:p>
    <w:p w:rsidR="00725B59" w:rsidRDefault="00746618" w:rsidP="006C7C4F">
      <w:r>
        <w:t>E</w:t>
      </w:r>
      <w:r w:rsidR="00725B59">
        <w:t>stá construida para utilizarlo en redes punto a punto y punto a multipunto, se basa en el chipset Freescale.</w:t>
      </w:r>
    </w:p>
    <w:p w:rsidR="006C7C4F" w:rsidRDefault="006C7C4F" w:rsidP="006C7C4F"/>
    <w:p w:rsidR="006C7C4F" w:rsidRDefault="006C7C4F" w:rsidP="006C7C4F">
      <w:r>
        <w:t>S</w:t>
      </w:r>
      <w:r w:rsidR="00725B59" w:rsidRPr="00746618">
        <w:rPr>
          <w:b/>
        </w:rPr>
        <w:t>erie 2</w:t>
      </w:r>
    </w:p>
    <w:p w:rsidR="006C7C4F" w:rsidRDefault="006C7C4F" w:rsidP="006C7C4F"/>
    <w:p w:rsidR="00746618" w:rsidRDefault="00746618" w:rsidP="006C7C4F">
      <w:r>
        <w:t>F</w:t>
      </w:r>
      <w:r w:rsidR="00725B59">
        <w:t xml:space="preserve">ueron diseñados para ser usados en aplicaciones en donde se necesitan una red mesh o repetidores, están basados en el chipset de Ember. </w:t>
      </w:r>
    </w:p>
    <w:p w:rsidR="00746618" w:rsidRDefault="00746618" w:rsidP="006C7C4F"/>
    <w:p w:rsidR="0084225C" w:rsidRDefault="00725B59" w:rsidP="006C7C4F">
      <w:r>
        <w:t>Tanto los módulos de la Serie 1 y la Serie 2 tienen el mismo pin-out pero, no existe compatibilidad ya que trabajan con diferentes protocolos y diferentes chipset</w:t>
      </w:r>
    </w:p>
    <w:p w:rsidR="00231DB0" w:rsidRPr="00A72A40" w:rsidRDefault="00231DB0" w:rsidP="00231DB0"/>
    <w:p w:rsidR="006C7C4F" w:rsidRDefault="00725B59" w:rsidP="00161A7F">
      <w:pPr>
        <w:pStyle w:val="Prrafodelista"/>
        <w:numPr>
          <w:ilvl w:val="0"/>
          <w:numId w:val="11"/>
        </w:numPr>
        <w:spacing w:before="0" w:line="360" w:lineRule="auto"/>
        <w:ind w:left="714" w:hanging="357"/>
        <w:rPr>
          <w:b/>
        </w:rPr>
      </w:pPr>
      <w:r w:rsidRPr="0084225C">
        <w:rPr>
          <w:b/>
        </w:rPr>
        <w:t>Antena de alambre</w:t>
      </w:r>
    </w:p>
    <w:p w:rsidR="006C7C4F" w:rsidRPr="006C7C4F" w:rsidRDefault="006C7C4F" w:rsidP="006C7C4F">
      <w:pPr>
        <w:pStyle w:val="Prrafodelista"/>
        <w:spacing w:before="0" w:line="360" w:lineRule="auto"/>
        <w:ind w:left="714"/>
        <w:rPr>
          <w:b/>
        </w:rPr>
      </w:pPr>
    </w:p>
    <w:p w:rsidR="0084225C" w:rsidRDefault="00725B59" w:rsidP="00231DB0">
      <w:pPr>
        <w:pStyle w:val="Prrafodelista"/>
        <w:spacing w:line="360" w:lineRule="auto"/>
      </w:pPr>
      <w:r>
        <w:t>Esta antena permite una radiación omnidireccional, sobresale del módulo tanto la transmisión como la recepción es la misma independiente de como este ubicada la antena.</w:t>
      </w:r>
    </w:p>
    <w:p w:rsidR="00746618" w:rsidRDefault="00725B59" w:rsidP="00161A7F">
      <w:pPr>
        <w:pStyle w:val="Prrafodelista"/>
        <w:numPr>
          <w:ilvl w:val="0"/>
          <w:numId w:val="11"/>
        </w:numPr>
        <w:spacing w:line="360" w:lineRule="auto"/>
        <w:rPr>
          <w:b/>
        </w:rPr>
      </w:pPr>
      <w:r w:rsidRPr="0084225C">
        <w:rPr>
          <w:b/>
        </w:rPr>
        <w:t>Antena Chip</w:t>
      </w:r>
    </w:p>
    <w:p w:rsidR="006C7C4F" w:rsidRPr="00A74619" w:rsidRDefault="006C7C4F" w:rsidP="006C7C4F">
      <w:pPr>
        <w:pStyle w:val="Prrafodelista"/>
        <w:spacing w:line="360" w:lineRule="auto"/>
        <w:ind w:left="720"/>
        <w:rPr>
          <w:b/>
        </w:rPr>
      </w:pPr>
    </w:p>
    <w:p w:rsidR="00725B59" w:rsidRDefault="00725B59" w:rsidP="00231DB0">
      <w:pPr>
        <w:pStyle w:val="Prrafodelista"/>
        <w:spacing w:line="360" w:lineRule="auto"/>
      </w:pPr>
      <w:r>
        <w:t>Es un chip que actúa como antena se usa cuando se va a ubicar en lugares que son propensos a romperse o el lugar es muy pequeño. Es sencillo, rápido y barato.</w:t>
      </w:r>
    </w:p>
    <w:p w:rsidR="006C7C4F" w:rsidRDefault="006C7C4F" w:rsidP="00231DB0">
      <w:pPr>
        <w:pStyle w:val="Prrafodelista"/>
        <w:spacing w:line="360" w:lineRule="auto"/>
      </w:pPr>
    </w:p>
    <w:p w:rsidR="00746618" w:rsidRDefault="00725B59" w:rsidP="00161A7F">
      <w:pPr>
        <w:pStyle w:val="Prrafodelista"/>
        <w:numPr>
          <w:ilvl w:val="0"/>
          <w:numId w:val="11"/>
        </w:numPr>
        <w:spacing w:line="360" w:lineRule="auto"/>
        <w:rPr>
          <w:b/>
        </w:rPr>
      </w:pPr>
      <w:r w:rsidRPr="0084225C">
        <w:rPr>
          <w:b/>
        </w:rPr>
        <w:t>Antena u. Fl</w:t>
      </w:r>
    </w:p>
    <w:p w:rsidR="006C7C4F" w:rsidRPr="00A74619" w:rsidRDefault="006C7C4F" w:rsidP="006C7C4F">
      <w:pPr>
        <w:pStyle w:val="Prrafodelista"/>
        <w:spacing w:line="360" w:lineRule="auto"/>
        <w:ind w:left="720"/>
        <w:rPr>
          <w:b/>
        </w:rPr>
      </w:pPr>
    </w:p>
    <w:p w:rsidR="00725B59" w:rsidRDefault="00725B59" w:rsidP="00231DB0">
      <w:pPr>
        <w:pStyle w:val="Prrafodelista"/>
        <w:spacing w:line="360" w:lineRule="auto"/>
      </w:pPr>
      <w:r>
        <w:t xml:space="preserve">Usa un cable para llevar la señal a una antena de montaje remoto, de menor tamaño y menor ganancia, es pequeña y muy frágil. </w:t>
      </w:r>
    </w:p>
    <w:p w:rsidR="0084225C" w:rsidRDefault="0084225C" w:rsidP="00231DB0"/>
    <w:p w:rsidR="00746618" w:rsidRDefault="00725B59" w:rsidP="00161A7F">
      <w:pPr>
        <w:pStyle w:val="Prrafodelista"/>
        <w:numPr>
          <w:ilvl w:val="0"/>
          <w:numId w:val="11"/>
        </w:numPr>
        <w:spacing w:line="360" w:lineRule="auto"/>
        <w:rPr>
          <w:b/>
        </w:rPr>
      </w:pPr>
      <w:r w:rsidRPr="0084225C">
        <w:rPr>
          <w:b/>
        </w:rPr>
        <w:t xml:space="preserve">Antena RPSMA </w:t>
      </w:r>
    </w:p>
    <w:p w:rsidR="006C7C4F" w:rsidRPr="00A74619" w:rsidRDefault="006C7C4F" w:rsidP="006C7C4F">
      <w:pPr>
        <w:pStyle w:val="Prrafodelista"/>
        <w:spacing w:line="360" w:lineRule="auto"/>
        <w:ind w:left="720"/>
        <w:rPr>
          <w:b/>
        </w:rPr>
      </w:pPr>
    </w:p>
    <w:p w:rsidR="008A02C3" w:rsidRDefault="00725B59" w:rsidP="00231DB0">
      <w:pPr>
        <w:pStyle w:val="Prrafodelista"/>
        <w:spacing w:line="360" w:lineRule="auto"/>
      </w:pPr>
      <w:r>
        <w:t>Es un enchufe de conexión más grande y voluminosa, permite acoplar una antena externa sin cable de conexión unid</w:t>
      </w:r>
      <w:r w:rsidR="00746618">
        <w:t xml:space="preserve">a directamente al módulo XBee. </w:t>
      </w:r>
    </w:p>
    <w:p w:rsidR="00F05554" w:rsidRDefault="00F05554" w:rsidP="00FE3835">
      <w:pPr>
        <w:pStyle w:val="Prrafodelista"/>
      </w:pPr>
    </w:p>
    <w:p w:rsidR="00DC6C0D" w:rsidRDefault="00DC6C0D" w:rsidP="00FE3835">
      <w:pPr>
        <w:pStyle w:val="Prrafodelista"/>
      </w:pPr>
    </w:p>
    <w:p w:rsidR="00682A9B" w:rsidRDefault="00675A26" w:rsidP="00682A9B">
      <w:pPr>
        <w:pStyle w:val="Ttulo3"/>
        <w:rPr>
          <w:noProof/>
          <w:lang w:eastAsia="es-EC"/>
        </w:rPr>
      </w:pPr>
      <w:bookmarkStart w:id="260" w:name="_Toc432513966"/>
      <w:bookmarkStart w:id="261" w:name="_Toc432515291"/>
      <w:bookmarkStart w:id="262" w:name="_Toc432537452"/>
      <w:bookmarkStart w:id="263" w:name="_Toc432584520"/>
      <w:bookmarkStart w:id="264" w:name="_Toc435003661"/>
      <w:r>
        <w:rPr>
          <w:noProof/>
          <w:lang w:eastAsia="es-EC"/>
        </w:rPr>
        <w:t>C</w:t>
      </w:r>
      <w:r w:rsidR="00725B59">
        <w:rPr>
          <w:noProof/>
          <w:lang w:eastAsia="es-EC"/>
        </w:rPr>
        <w:t>ar</w:t>
      </w:r>
      <w:r>
        <w:rPr>
          <w:noProof/>
          <w:lang w:eastAsia="es-EC"/>
        </w:rPr>
        <w:t>acterí</w:t>
      </w:r>
      <w:r w:rsidR="00B52D32">
        <w:rPr>
          <w:noProof/>
          <w:lang w:eastAsia="es-EC"/>
        </w:rPr>
        <w:t>sticas generales de los mó</w:t>
      </w:r>
      <w:r w:rsidR="00725B59">
        <w:rPr>
          <w:noProof/>
          <w:lang w:eastAsia="es-EC"/>
        </w:rPr>
        <w:t>dulos XBee, XBee PRO</w:t>
      </w:r>
      <w:bookmarkEnd w:id="260"/>
      <w:bookmarkEnd w:id="261"/>
      <w:bookmarkEnd w:id="262"/>
      <w:bookmarkEnd w:id="263"/>
      <w:bookmarkEnd w:id="264"/>
    </w:p>
    <w:p w:rsidR="00231DB0" w:rsidRPr="00231DB0" w:rsidRDefault="00231DB0" w:rsidP="00231DB0">
      <w:pPr>
        <w:rPr>
          <w:lang w:eastAsia="es-EC"/>
        </w:rPr>
      </w:pPr>
    </w:p>
    <w:p w:rsidR="00A74619" w:rsidRDefault="00725B59" w:rsidP="00A74619">
      <w:pPr>
        <w:keepNext/>
        <w:jc w:val="center"/>
      </w:pPr>
      <w:r>
        <w:rPr>
          <w:noProof/>
          <w:lang w:val="es-ES" w:eastAsia="es-ES"/>
        </w:rPr>
        <w:drawing>
          <wp:inline distT="0" distB="0" distL="0" distR="0">
            <wp:extent cx="3001176" cy="1294410"/>
            <wp:effectExtent l="95250" t="95250" r="104140" b="9652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pic:cNvPicPr>
                      <a:picLocks noChangeAspect="1" noChangeArrowheads="1"/>
                    </pic:cNvPicPr>
                  </pic:nvPicPr>
                  <pic:blipFill>
                    <a:blip r:embed="rId22">
                      <a:extLst>
                        <a:ext uri="{28A0092B-C50C-407E-A947-70E740481C1C}">
                          <a14:useLocalDpi xmlns:a14="http://schemas.microsoft.com/office/drawing/2010/main" val="0"/>
                        </a:ext>
                      </a:extLst>
                    </a:blip>
                    <a:srcRect l="22066" t="28986" r="42119" b="43539"/>
                    <a:stretch>
                      <a:fillRect/>
                    </a:stretch>
                  </pic:blipFill>
                  <pic:spPr bwMode="auto">
                    <a:xfrm>
                      <a:off x="0" y="0"/>
                      <a:ext cx="3057469" cy="13186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725B59" w:rsidRDefault="005B24E7" w:rsidP="00A72A40">
      <w:pPr>
        <w:pStyle w:val="Prrafodelista"/>
        <w:ind w:left="1413" w:firstLine="2"/>
      </w:pPr>
      <w:bookmarkStart w:id="265" w:name="_Toc434581149"/>
      <w:r>
        <w:rPr>
          <w:b/>
        </w:rPr>
        <w:t>F</w:t>
      </w:r>
      <w:r w:rsidR="00A74619" w:rsidRPr="00A74619">
        <w:rPr>
          <w:b/>
        </w:rPr>
        <w:t xml:space="preserve">igura </w:t>
      </w:r>
      <w:r w:rsidR="00305743">
        <w:rPr>
          <w:b/>
        </w:rPr>
        <w:fldChar w:fldCharType="begin"/>
      </w:r>
      <w:r w:rsidR="005253AE">
        <w:rPr>
          <w:b/>
        </w:rPr>
        <w:instrText xml:space="preserve"> STYLEREF 1 \s </w:instrText>
      </w:r>
      <w:r w:rsidR="00305743">
        <w:rPr>
          <w:b/>
        </w:rPr>
        <w:fldChar w:fldCharType="separate"/>
      </w:r>
      <w:r w:rsidR="008F576C">
        <w:rPr>
          <w:b/>
          <w:noProof/>
        </w:rPr>
        <w:t>1</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12</w:t>
      </w:r>
      <w:r w:rsidR="00305743">
        <w:rPr>
          <w:b/>
        </w:rPr>
        <w:fldChar w:fldCharType="end"/>
      </w:r>
      <w:r w:rsidR="00A74619" w:rsidRPr="00E35227">
        <w:t>Módulos RF XBee</w:t>
      </w:r>
      <w:bookmarkEnd w:id="265"/>
    </w:p>
    <w:p w:rsidR="00725B59" w:rsidRDefault="00524CD7" w:rsidP="005B24E7">
      <w:pPr>
        <w:pStyle w:val="Descripcin"/>
        <w:ind w:left="1416"/>
      </w:pPr>
      <w:r w:rsidRPr="00A74619">
        <w:rPr>
          <w:b/>
        </w:rPr>
        <w:t>Fuente:</w:t>
      </w:r>
      <w:r w:rsidR="000A40DD" w:rsidRPr="000A40DD">
        <w:t>(Configuración Xbee, 2014)</w:t>
      </w:r>
    </w:p>
    <w:p w:rsidR="00F05554" w:rsidRDefault="00F05554" w:rsidP="00725B59"/>
    <w:p w:rsidR="00DC6C0D" w:rsidRDefault="000E0ADC" w:rsidP="00DC6C0D">
      <w:r>
        <w:t>En la figura 1-12</w:t>
      </w:r>
      <w:r w:rsidR="00725B59">
        <w:t xml:space="preserve"> se muestra los módulos de la serie 1 con antena dipolo, tienen un alcance 30 metros en interiores y </w:t>
      </w:r>
      <w:r w:rsidR="00DC6C0D">
        <w:t xml:space="preserve">de 100 metros en exteriores. </w:t>
      </w:r>
      <w:r w:rsidR="00F05554">
        <w:t>Las dimensiones de estos son:</w:t>
      </w:r>
    </w:p>
    <w:p w:rsidR="00725B59" w:rsidRDefault="00725B59" w:rsidP="00161A7F">
      <w:pPr>
        <w:pStyle w:val="Prrafodelista"/>
        <w:numPr>
          <w:ilvl w:val="0"/>
          <w:numId w:val="14"/>
        </w:numPr>
        <w:spacing w:line="360" w:lineRule="auto"/>
      </w:pPr>
      <w:r>
        <w:lastRenderedPageBreak/>
        <w:t>Ancho: 24.38 mm</w:t>
      </w:r>
    </w:p>
    <w:p w:rsidR="00725B59" w:rsidRDefault="00725B59" w:rsidP="00161A7F">
      <w:pPr>
        <w:pStyle w:val="Prrafodelista"/>
        <w:numPr>
          <w:ilvl w:val="0"/>
          <w:numId w:val="14"/>
        </w:numPr>
        <w:spacing w:line="360" w:lineRule="auto"/>
      </w:pPr>
      <w:r>
        <w:t>Alto de antena: 25 mm</w:t>
      </w:r>
    </w:p>
    <w:p w:rsidR="00725B59" w:rsidRDefault="00725B59" w:rsidP="00161A7F">
      <w:pPr>
        <w:pStyle w:val="Prrafodelista"/>
        <w:numPr>
          <w:ilvl w:val="0"/>
          <w:numId w:val="14"/>
        </w:numPr>
        <w:spacing w:line="360" w:lineRule="auto"/>
      </w:pPr>
      <w:r>
        <w:t>Largo: 27.61 mm</w:t>
      </w:r>
    </w:p>
    <w:p w:rsidR="00A74619" w:rsidRDefault="00725B59" w:rsidP="00A74619">
      <w:pPr>
        <w:keepNext/>
        <w:jc w:val="center"/>
      </w:pPr>
      <w:r>
        <w:rPr>
          <w:noProof/>
          <w:lang w:val="es-ES" w:eastAsia="es-ES"/>
        </w:rPr>
        <w:drawing>
          <wp:inline distT="0" distB="0" distL="0" distR="0">
            <wp:extent cx="3016332" cy="1462957"/>
            <wp:effectExtent l="95250" t="95250" r="88900" b="9969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a:picLocks noChangeAspect="1" noChangeArrowheads="1"/>
                    </pic:cNvPicPr>
                  </pic:nvPicPr>
                  <pic:blipFill>
                    <a:blip r:embed="rId23">
                      <a:extLst>
                        <a:ext uri="{28A0092B-C50C-407E-A947-70E740481C1C}">
                          <a14:useLocalDpi xmlns:a14="http://schemas.microsoft.com/office/drawing/2010/main" val="0"/>
                        </a:ext>
                      </a:extLst>
                    </a:blip>
                    <a:srcRect l="22237" t="35326" r="42288" b="36292"/>
                    <a:stretch>
                      <a:fillRect/>
                    </a:stretch>
                  </pic:blipFill>
                  <pic:spPr bwMode="auto">
                    <a:xfrm>
                      <a:off x="0" y="0"/>
                      <a:ext cx="3076803" cy="14922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392579" w:rsidRPr="00392579" w:rsidRDefault="00A74619" w:rsidP="00A72A40">
      <w:pPr>
        <w:pStyle w:val="Prrafodelista"/>
        <w:ind w:left="1416"/>
      </w:pPr>
      <w:bookmarkStart w:id="266" w:name="_Toc434581150"/>
      <w:r w:rsidRPr="00A74619">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1</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13</w:t>
      </w:r>
      <w:r w:rsidR="00305743">
        <w:rPr>
          <w:b/>
        </w:rPr>
        <w:fldChar w:fldCharType="end"/>
      </w:r>
      <w:r w:rsidRPr="00FF69C0">
        <w:t>Módulos RF XBee PRO</w:t>
      </w:r>
      <w:bookmarkEnd w:id="266"/>
    </w:p>
    <w:p w:rsidR="00A74619" w:rsidRDefault="00725B59" w:rsidP="00F05554">
      <w:pPr>
        <w:pStyle w:val="Descripcin"/>
        <w:ind w:left="1415" w:firstLine="1"/>
      </w:pPr>
      <w:r w:rsidRPr="003D72DD">
        <w:rPr>
          <w:b/>
        </w:rPr>
        <w:t>Fuente</w:t>
      </w:r>
      <w:r>
        <w:t>:</w:t>
      </w:r>
      <w:r w:rsidR="000A40DD" w:rsidRPr="000A40DD">
        <w:t xml:space="preserve"> (Configuración Xbee, 2014)</w:t>
      </w:r>
    </w:p>
    <w:p w:rsidR="006C7C4F" w:rsidRPr="006C7C4F" w:rsidRDefault="006C7C4F" w:rsidP="006C7C4F"/>
    <w:p w:rsidR="00725B59" w:rsidRDefault="000A40DD" w:rsidP="0084225C">
      <w:r>
        <w:t>En la figura 1-13</w:t>
      </w:r>
      <w:r w:rsidR="00725B59">
        <w:t xml:space="preserve"> se muestran los módulos XBee PRO con antena dipolo, tienen un alcance de 100 metros en interiores y de 150 metros en exteriores.</w:t>
      </w:r>
    </w:p>
    <w:p w:rsidR="00725B59" w:rsidRDefault="00725B59" w:rsidP="0084225C">
      <w:r>
        <w:t>Las dimensiones de estos son:</w:t>
      </w:r>
    </w:p>
    <w:p w:rsidR="000E0ADC" w:rsidRDefault="000E0ADC" w:rsidP="0084225C"/>
    <w:p w:rsidR="00725B59" w:rsidRDefault="00725B59" w:rsidP="00161A7F">
      <w:pPr>
        <w:pStyle w:val="Prrafodelista"/>
        <w:numPr>
          <w:ilvl w:val="0"/>
          <w:numId w:val="12"/>
        </w:numPr>
        <w:spacing w:line="360" w:lineRule="auto"/>
      </w:pPr>
      <w:r>
        <w:t>Ancho: 24.38 mm</w:t>
      </w:r>
    </w:p>
    <w:p w:rsidR="00725B59" w:rsidRDefault="00725B59" w:rsidP="00161A7F">
      <w:pPr>
        <w:pStyle w:val="Prrafodelista"/>
        <w:numPr>
          <w:ilvl w:val="0"/>
          <w:numId w:val="12"/>
        </w:numPr>
        <w:spacing w:line="360" w:lineRule="auto"/>
      </w:pPr>
      <w:r>
        <w:t>Largo: 32.94mm</w:t>
      </w:r>
    </w:p>
    <w:p w:rsidR="0084225C" w:rsidRDefault="00725B59" w:rsidP="00161A7F">
      <w:pPr>
        <w:pStyle w:val="Prrafodelista"/>
        <w:numPr>
          <w:ilvl w:val="0"/>
          <w:numId w:val="12"/>
        </w:numPr>
        <w:spacing w:line="360" w:lineRule="auto"/>
      </w:pPr>
      <w:r>
        <w:t>Alto de antena: 25 mm</w:t>
      </w:r>
    </w:p>
    <w:p w:rsidR="00231DB0" w:rsidRDefault="00231DB0" w:rsidP="00231DB0">
      <w:pPr>
        <w:pStyle w:val="Prrafodelista"/>
        <w:ind w:left="720"/>
      </w:pPr>
    </w:p>
    <w:p w:rsidR="00725B59" w:rsidRDefault="00725B59" w:rsidP="00725B59">
      <w:pPr>
        <w:spacing w:line="240" w:lineRule="auto"/>
        <w:jc w:val="center"/>
      </w:pPr>
    </w:p>
    <w:p w:rsidR="00DC6C0D" w:rsidRDefault="00DC6C0D" w:rsidP="00725B59">
      <w:pPr>
        <w:spacing w:line="240" w:lineRule="auto"/>
        <w:jc w:val="center"/>
      </w:pPr>
    </w:p>
    <w:p w:rsidR="00725B59" w:rsidRDefault="00725B59" w:rsidP="00725B59">
      <w:pPr>
        <w:pStyle w:val="Ttulo3"/>
      </w:pPr>
      <w:bookmarkStart w:id="267" w:name="_Toc432513967"/>
      <w:bookmarkStart w:id="268" w:name="_Toc432515292"/>
      <w:bookmarkStart w:id="269" w:name="_Toc432537453"/>
      <w:bookmarkStart w:id="270" w:name="_Toc432584521"/>
      <w:bookmarkStart w:id="271" w:name="_Toc435003662"/>
      <w:r>
        <w:t>Formas de comunicación de los módulos X</w:t>
      </w:r>
      <w:r w:rsidR="000E0ADC">
        <w:t>b</w:t>
      </w:r>
      <w:r>
        <w:t>e</w:t>
      </w:r>
      <w:bookmarkStart w:id="272" w:name="_Toc422776926"/>
      <w:bookmarkEnd w:id="272"/>
      <w:r>
        <w:t>e</w:t>
      </w:r>
      <w:bookmarkStart w:id="273" w:name="_Toc422776927"/>
      <w:bookmarkEnd w:id="267"/>
      <w:bookmarkEnd w:id="268"/>
      <w:bookmarkEnd w:id="269"/>
      <w:bookmarkEnd w:id="270"/>
      <w:bookmarkEnd w:id="271"/>
      <w:bookmarkEnd w:id="273"/>
    </w:p>
    <w:p w:rsidR="000E0ADC" w:rsidRPr="000E0ADC" w:rsidRDefault="000E0ADC" w:rsidP="000E0ADC"/>
    <w:p w:rsidR="00725B59" w:rsidRDefault="00725B59" w:rsidP="00725B59">
      <w:pPr>
        <w:pStyle w:val="Ttulo4"/>
      </w:pPr>
      <w:bookmarkStart w:id="274" w:name="_Toc432513968"/>
      <w:bookmarkStart w:id="275" w:name="_Toc432515293"/>
      <w:bookmarkStart w:id="276" w:name="_Toc432537454"/>
      <w:bookmarkStart w:id="277" w:name="_Toc432584522"/>
      <w:bookmarkStart w:id="278" w:name="_Toc435003663"/>
      <w:r>
        <w:t>Modo AT</w:t>
      </w:r>
      <w:bookmarkEnd w:id="274"/>
      <w:bookmarkEnd w:id="275"/>
      <w:bookmarkEnd w:id="276"/>
      <w:bookmarkEnd w:id="277"/>
      <w:bookmarkEnd w:id="278"/>
    </w:p>
    <w:p w:rsidR="000E0ADC" w:rsidRPr="000E0ADC" w:rsidRDefault="000E0ADC" w:rsidP="000E0ADC"/>
    <w:p w:rsidR="000E0ADC" w:rsidRDefault="00725B59" w:rsidP="0084225C">
      <w:r>
        <w:t xml:space="preserve">Es el modo más sencillo para poder usar este tipo de módulos, la comunicación se asemeja a la comunicación de un puerto serial, el dispositivo se encarga de crear la trama, es decir que el o los datos que lleguen al pin de transmisión (Tx) será enviado de forma inalámbrica. </w:t>
      </w:r>
    </w:p>
    <w:p w:rsidR="000E0ADC" w:rsidRDefault="000E0ADC" w:rsidP="0084225C"/>
    <w:p w:rsidR="00725B59" w:rsidRDefault="00725B59" w:rsidP="0084225C">
      <w:r>
        <w:t xml:space="preserve">El problema en este tipo de comunicación es que para enviar la información a distintos nodos es necesario ingresar constantemente al modo configuración para así cambiar la dirección del destino.Es por eso que la empresa MaxStream pone a disposición del usuario una herramienta </w:t>
      </w:r>
      <w:r>
        <w:lastRenderedPageBreak/>
        <w:t xml:space="preserve">de software gratuita llamada X-CTU con esta se puede realizar los cambios que se necesiten y programar a gusto del usuario los módulos. </w:t>
      </w:r>
    </w:p>
    <w:p w:rsidR="00DC6C0D" w:rsidRDefault="00DC6C0D" w:rsidP="0084225C"/>
    <w:p w:rsidR="0084225C" w:rsidRPr="00E826E5" w:rsidRDefault="0084225C" w:rsidP="00725B59"/>
    <w:p w:rsidR="00725B59" w:rsidRDefault="00725B59" w:rsidP="00725B59">
      <w:pPr>
        <w:pStyle w:val="Ttulo4"/>
      </w:pPr>
      <w:bookmarkStart w:id="279" w:name="_Toc432513969"/>
      <w:bookmarkStart w:id="280" w:name="_Toc432515294"/>
      <w:bookmarkStart w:id="281" w:name="_Toc432537455"/>
      <w:bookmarkStart w:id="282" w:name="_Toc432584523"/>
      <w:bookmarkStart w:id="283" w:name="_Toc435003664"/>
      <w:r>
        <w:t>Modo API</w:t>
      </w:r>
      <w:bookmarkEnd w:id="279"/>
      <w:bookmarkEnd w:id="280"/>
      <w:bookmarkEnd w:id="281"/>
      <w:bookmarkEnd w:id="282"/>
      <w:bookmarkEnd w:id="283"/>
    </w:p>
    <w:p w:rsidR="000E0ADC" w:rsidRPr="000E0ADC" w:rsidRDefault="000E0ADC" w:rsidP="000E0ADC"/>
    <w:p w:rsidR="000E0ADC" w:rsidRDefault="00725B59" w:rsidP="00725B59">
      <w:r>
        <w:t xml:space="preserve">Este modo de configuración está diseñado para redes muy grandes donde estar entrando y saliendo del sistema para configurar es una pérdida de tiempo. </w:t>
      </w:r>
    </w:p>
    <w:p w:rsidR="000E0ADC" w:rsidRDefault="000E0ADC" w:rsidP="00725B59"/>
    <w:p w:rsidR="00725B59" w:rsidRDefault="00725B59" w:rsidP="00725B59">
      <w:r>
        <w:t>En este modo un módulo XBee puede trabajar como repetidor de señal, para poder saber la información que se va a enviar un microcontrolador externo debe encargarse de crear una trama. En una red de topología en malla este tipo de comunicación es la óptima a ser usada.</w:t>
      </w:r>
    </w:p>
    <w:p w:rsidR="000E0ADC" w:rsidRDefault="000E0ADC" w:rsidP="00725B59"/>
    <w:p w:rsidR="00725B59" w:rsidRDefault="00725B59" w:rsidP="00725B59">
      <w:pPr>
        <w:pStyle w:val="Ttulo3"/>
      </w:pPr>
      <w:bookmarkStart w:id="284" w:name="_Toc432513970"/>
      <w:bookmarkStart w:id="285" w:name="_Toc432515295"/>
      <w:bookmarkStart w:id="286" w:name="_Toc432537456"/>
      <w:bookmarkStart w:id="287" w:name="_Toc432584524"/>
      <w:bookmarkStart w:id="288" w:name="_Toc435003665"/>
      <w:r>
        <w:t>Modos de operación</w:t>
      </w:r>
      <w:bookmarkEnd w:id="284"/>
      <w:bookmarkEnd w:id="285"/>
      <w:bookmarkEnd w:id="286"/>
      <w:bookmarkEnd w:id="287"/>
      <w:bookmarkEnd w:id="288"/>
    </w:p>
    <w:p w:rsidR="00746618" w:rsidRPr="00746618" w:rsidRDefault="00746618" w:rsidP="00746618"/>
    <w:p w:rsidR="00682A9B" w:rsidRDefault="00725B59" w:rsidP="00682A9B">
      <w:pPr>
        <w:keepNext/>
        <w:jc w:val="center"/>
      </w:pPr>
      <w:r>
        <w:rPr>
          <w:noProof/>
          <w:lang w:val="es-ES" w:eastAsia="es-ES"/>
        </w:rPr>
        <w:drawing>
          <wp:inline distT="0" distB="0" distL="0" distR="0">
            <wp:extent cx="4405745" cy="2339340"/>
            <wp:effectExtent l="95250" t="95250" r="90170" b="99060"/>
            <wp:docPr id="16" name="Imagen 16"/>
            <wp:cNvGraphicFramePr/>
            <a:graphic xmlns:a="http://schemas.openxmlformats.org/drawingml/2006/main">
              <a:graphicData uri="http://schemas.openxmlformats.org/drawingml/2006/picture">
                <pic:pic xmlns:pic="http://schemas.openxmlformats.org/drawingml/2006/picture">
                  <pic:nvPicPr>
                    <pic:cNvPr id="23" name="Imagen 23"/>
                    <pic:cNvPicPr/>
                  </pic:nvPicPr>
                  <pic:blipFill rotWithShape="1">
                    <a:blip r:embed="rId24" cstate="print">
                      <a:extLst>
                        <a:ext uri="{28A0092B-C50C-407E-A947-70E740481C1C}">
                          <a14:useLocalDpi xmlns:a14="http://schemas.microsoft.com/office/drawing/2010/main" val="0"/>
                        </a:ext>
                      </a:extLst>
                    </a:blip>
                    <a:srcRect l="34925" t="23844" r="23095" b="37251"/>
                    <a:stretch/>
                  </pic:blipFill>
                  <pic:spPr bwMode="auto">
                    <a:xfrm>
                      <a:off x="0" y="0"/>
                      <a:ext cx="4432966" cy="2353794"/>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725B59" w:rsidRDefault="00F05554" w:rsidP="003D72DD">
      <w:pPr>
        <w:pStyle w:val="Prrafodelista"/>
      </w:pPr>
      <w:r>
        <w:rPr>
          <w:b/>
        </w:rPr>
        <w:tab/>
      </w:r>
      <w:bookmarkStart w:id="289" w:name="_Toc434581151"/>
      <w:r w:rsidR="00682A9B" w:rsidRPr="003D72DD">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1</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14</w:t>
      </w:r>
      <w:r w:rsidR="00305743">
        <w:rPr>
          <w:b/>
        </w:rPr>
        <w:fldChar w:fldCharType="end"/>
      </w:r>
      <w:r w:rsidR="00682A9B" w:rsidRPr="00021500">
        <w:t>Modos de Operación de un módulo XBee</w:t>
      </w:r>
      <w:bookmarkEnd w:id="289"/>
    </w:p>
    <w:p w:rsidR="00725B59" w:rsidRDefault="00F05554" w:rsidP="00231DB0">
      <w:pPr>
        <w:pStyle w:val="Descripcin"/>
      </w:pPr>
      <w:r>
        <w:rPr>
          <w:b/>
        </w:rPr>
        <w:tab/>
      </w:r>
      <w:r w:rsidR="00725B59" w:rsidRPr="003D72DD">
        <w:rPr>
          <w:b/>
        </w:rPr>
        <w:t>Fuente</w:t>
      </w:r>
      <w:r w:rsidR="00725B59">
        <w:t xml:space="preserve">: </w:t>
      </w:r>
      <w:r w:rsidR="007D4656">
        <w:t>Torres A, Chávez T, 2015</w:t>
      </w:r>
    </w:p>
    <w:p w:rsidR="00DC6C0D" w:rsidRDefault="00DC6C0D" w:rsidP="000A40DD"/>
    <w:p w:rsidR="00DC6C0D" w:rsidRPr="000A40DD" w:rsidRDefault="00DC6C0D" w:rsidP="000A40DD"/>
    <w:p w:rsidR="00725B59" w:rsidRDefault="00725B59" w:rsidP="00725B59">
      <w:pPr>
        <w:pStyle w:val="Ttulo4"/>
      </w:pPr>
      <w:bookmarkStart w:id="290" w:name="_Toc432513971"/>
      <w:bookmarkStart w:id="291" w:name="_Toc432515296"/>
      <w:bookmarkStart w:id="292" w:name="_Toc432537457"/>
      <w:bookmarkStart w:id="293" w:name="_Toc432584525"/>
      <w:bookmarkStart w:id="294" w:name="_Toc435003666"/>
      <w:r w:rsidRPr="008D13A1">
        <w:t>Modo Transmisión/ Recepción</w:t>
      </w:r>
      <w:bookmarkEnd w:id="290"/>
      <w:bookmarkEnd w:id="291"/>
      <w:bookmarkEnd w:id="292"/>
      <w:bookmarkEnd w:id="293"/>
      <w:bookmarkEnd w:id="294"/>
    </w:p>
    <w:p w:rsidR="00DC6C0D" w:rsidRPr="00DC6C0D" w:rsidRDefault="00DC6C0D" w:rsidP="00DC6C0D"/>
    <w:p w:rsidR="00725B59" w:rsidRDefault="00725B59" w:rsidP="00725B59">
      <w:r>
        <w:t>Se habilita cuando la antena recibe información es decir cuando el pin 3 recibe información del buffer que luego será transmitida. Los modos de transmisión pueden ser directa cuando se envía la información rápidamente al destino, e indirecta cuando es retenido por un cierto tiempo y enviada únicamente cuando el destino lo requiera.</w:t>
      </w:r>
    </w:p>
    <w:p w:rsidR="0084225C" w:rsidRDefault="0084225C" w:rsidP="00725B59"/>
    <w:p w:rsidR="00725B59" w:rsidRDefault="00725B59" w:rsidP="00725B59">
      <w:pPr>
        <w:pStyle w:val="Ttulo4"/>
      </w:pPr>
      <w:bookmarkStart w:id="295" w:name="_Toc432513972"/>
      <w:bookmarkStart w:id="296" w:name="_Toc432515297"/>
      <w:bookmarkStart w:id="297" w:name="_Toc432537458"/>
      <w:bookmarkStart w:id="298" w:name="_Toc432584526"/>
      <w:bookmarkStart w:id="299" w:name="_Toc435003667"/>
      <w:r w:rsidRPr="008D13A1">
        <w:lastRenderedPageBreak/>
        <w:t xml:space="preserve">Modo </w:t>
      </w:r>
      <w:r>
        <w:t>de bajo consumo</w:t>
      </w:r>
      <w:bookmarkEnd w:id="295"/>
      <w:bookmarkEnd w:id="296"/>
      <w:bookmarkEnd w:id="297"/>
      <w:bookmarkEnd w:id="298"/>
      <w:bookmarkEnd w:id="299"/>
    </w:p>
    <w:p w:rsidR="00DC6C0D" w:rsidRPr="00DC6C0D" w:rsidRDefault="00DC6C0D" w:rsidP="00DC6C0D"/>
    <w:p w:rsidR="00725B59" w:rsidRDefault="00725B59" w:rsidP="0084225C">
      <w:r>
        <w:t xml:space="preserve">El modo sleep hace posible un ahorro de energía ya que solo se habilita cuando existe envío de información es decir hay bajo consumo de energía cuando no se encuentra en uso. </w:t>
      </w:r>
    </w:p>
    <w:p w:rsidR="0084225C" w:rsidRDefault="00725B59" w:rsidP="0084225C">
      <w:r>
        <w:t xml:space="preserve">Para poder entrar en el modo de sueño de sebe aplicar las siguientes condiciones: </w:t>
      </w:r>
    </w:p>
    <w:p w:rsidR="00392579" w:rsidRDefault="00392579" w:rsidP="0084225C"/>
    <w:p w:rsidR="00725B59" w:rsidRDefault="00725B59" w:rsidP="00161A7F">
      <w:pPr>
        <w:pStyle w:val="Prrafodelista"/>
        <w:numPr>
          <w:ilvl w:val="0"/>
          <w:numId w:val="13"/>
        </w:numPr>
        <w:spacing w:line="360" w:lineRule="auto"/>
        <w:jc w:val="both"/>
      </w:pPr>
      <w:r>
        <w:t>Sleep_RQ</w:t>
      </w:r>
      <w:r w:rsidR="00524CD7">
        <w:t xml:space="preserve"> (</w:t>
      </w:r>
      <w:r>
        <w:t>pin 9) está en alto y el módulo está en pin sleep mode (SM= 1,2 o 5)</w:t>
      </w:r>
      <w:r w:rsidR="00A04D7B">
        <w:t xml:space="preserve"> (Erazo, 2015)</w:t>
      </w:r>
      <w:r>
        <w:t>.</w:t>
      </w:r>
    </w:p>
    <w:p w:rsidR="00725B59" w:rsidRDefault="00725B59" w:rsidP="00161A7F">
      <w:pPr>
        <w:pStyle w:val="Prrafodelista"/>
        <w:numPr>
          <w:ilvl w:val="0"/>
          <w:numId w:val="13"/>
        </w:numPr>
        <w:spacing w:line="360" w:lineRule="auto"/>
        <w:jc w:val="both"/>
      </w:pPr>
      <w:r>
        <w:t>El módulo está en reposo (no hay transmisión ni recepción de datos) por la cantidad de tiempo definido por ST (Time before Sleep). [ST sólo está activado cuando SM=4,5].</w:t>
      </w:r>
    </w:p>
    <w:p w:rsidR="0084225C" w:rsidRDefault="0084225C" w:rsidP="00FE3835">
      <w:pPr>
        <w:pStyle w:val="Prrafodelista"/>
      </w:pPr>
    </w:p>
    <w:p w:rsidR="00725B59" w:rsidRDefault="00725B59" w:rsidP="0084225C">
      <w:r>
        <w:t xml:space="preserve">El comando SM es el encargado de configurar los ciclos de sueño, los modos de sueño por defecto están deshabilitados, es decir que el modulo </w:t>
      </w:r>
      <w:r w:rsidR="00ED7388">
        <w:t>está</w:t>
      </w:r>
      <w:r>
        <w:t xml:space="preserve"> en reposo, el modulo siempre está preparado para responder a cualquier comando por la interfaz RF o por el puerto serial.</w:t>
      </w:r>
    </w:p>
    <w:p w:rsidR="0084225C" w:rsidRDefault="0084225C" w:rsidP="00725B59"/>
    <w:p w:rsidR="00725B59" w:rsidRDefault="00725B59" w:rsidP="00DC6C0D">
      <w:pPr>
        <w:pStyle w:val="Ttulo4"/>
      </w:pPr>
      <w:bookmarkStart w:id="300" w:name="_Toc432513973"/>
      <w:bookmarkStart w:id="301" w:name="_Toc432515298"/>
      <w:bookmarkStart w:id="302" w:name="_Toc432537459"/>
      <w:bookmarkStart w:id="303" w:name="_Toc432584527"/>
      <w:bookmarkStart w:id="304" w:name="_Toc435003668"/>
      <w:r w:rsidRPr="008D13A1">
        <w:t>Modo de comando</w:t>
      </w:r>
      <w:bookmarkEnd w:id="300"/>
      <w:bookmarkEnd w:id="301"/>
      <w:bookmarkEnd w:id="302"/>
      <w:bookmarkEnd w:id="303"/>
      <w:bookmarkEnd w:id="304"/>
    </w:p>
    <w:p w:rsidR="00DC6C0D" w:rsidRPr="00DC6C0D" w:rsidRDefault="00DC6C0D" w:rsidP="00DC6C0D"/>
    <w:p w:rsidR="00725B59" w:rsidRDefault="00725B59" w:rsidP="00725B59">
      <w:r>
        <w:t xml:space="preserve">Este modo permite ingresar comandos AT al módulo XBee para modificar parámetros, ajusta parámetros entre ellos la dirección propia o la del destino y su modo de operación entre otras cosas.  Los comandos AT pueden ser ingresados por medio del Hiperterminal de Windows, algún microcontrolador que maneje UART que tenga comandos guardados y los utilice de forma adecuada, como por ejemplo el programa X-CTU 3. </w:t>
      </w:r>
    </w:p>
    <w:p w:rsidR="00E928AE" w:rsidRDefault="00E928AE" w:rsidP="00725B59"/>
    <w:p w:rsidR="00725B59" w:rsidRDefault="00725B59" w:rsidP="00725B59">
      <w:r>
        <w:t>Para ingresar a este modo se debe esperar un tiempo dado por el comando GT (Guard Time, por defecto</w:t>
      </w:r>
      <w:r w:rsidR="00A04D7B">
        <w:t xml:space="preserve"> (Erazo, 2015. p.)</w:t>
      </w:r>
      <w:r>
        <w:t xml:space="preserve"> ATGT=0x3E84 que equivalen a 1000ms) luego ingresar +++ y luego esperar otro tiempo GT. El módulo entregará un OK como respuesta. El módulo Xbee viene por defecto con una velocidad de 9600bps. En caso de no poder ingresar al modo de comandos, es posible que sea debido a la diferencia de velocidades entre el módulo y la interfaz que se comunica vía serial.</w:t>
      </w:r>
    </w:p>
    <w:p w:rsidR="0084225C" w:rsidRDefault="0084225C" w:rsidP="00725B59"/>
    <w:p w:rsidR="00725B59" w:rsidRDefault="00725B59" w:rsidP="00725B59">
      <w:pPr>
        <w:pStyle w:val="Ttulo4"/>
      </w:pPr>
      <w:bookmarkStart w:id="305" w:name="_Toc432513974"/>
      <w:bookmarkStart w:id="306" w:name="_Toc432515299"/>
      <w:bookmarkStart w:id="307" w:name="_Toc432537460"/>
      <w:bookmarkStart w:id="308" w:name="_Toc432584528"/>
      <w:bookmarkStart w:id="309" w:name="_Toc435003669"/>
      <w:r w:rsidRPr="008D13A1">
        <w:t xml:space="preserve">Modo </w:t>
      </w:r>
      <w:r>
        <w:t>IDLE</w:t>
      </w:r>
      <w:bookmarkEnd w:id="305"/>
      <w:bookmarkEnd w:id="306"/>
      <w:bookmarkEnd w:id="307"/>
      <w:bookmarkEnd w:id="308"/>
      <w:bookmarkEnd w:id="309"/>
    </w:p>
    <w:p w:rsidR="00DC6C0D" w:rsidRPr="00DC6C0D" w:rsidRDefault="00DC6C0D" w:rsidP="00DC6C0D"/>
    <w:p w:rsidR="00682A9B" w:rsidRDefault="00725B59" w:rsidP="009A3BF8">
      <w:r>
        <w:t>Este es un estado en el que se encuentra el modulo cuando no se encuentra ni transmitiendo ni recibiendo información, ni en modo sleep ni en modo comando.</w:t>
      </w:r>
    </w:p>
    <w:p w:rsidR="00392579" w:rsidRDefault="00392579" w:rsidP="009A3BF8"/>
    <w:p w:rsidR="00231DB0" w:rsidRDefault="00A2592A" w:rsidP="00231DB0">
      <w:pPr>
        <w:pStyle w:val="Ttulo2"/>
      </w:pPr>
      <w:bookmarkStart w:id="310" w:name="_Toc432513975"/>
      <w:bookmarkStart w:id="311" w:name="_Toc432515300"/>
      <w:bookmarkStart w:id="312" w:name="_Toc432537461"/>
      <w:bookmarkStart w:id="313" w:name="_Toc432584529"/>
      <w:bookmarkStart w:id="314" w:name="_Toc435003670"/>
      <w:r>
        <w:lastRenderedPageBreak/>
        <w:t>Placas Arduino</w:t>
      </w:r>
      <w:bookmarkEnd w:id="310"/>
      <w:bookmarkEnd w:id="311"/>
      <w:bookmarkEnd w:id="312"/>
      <w:bookmarkEnd w:id="313"/>
      <w:bookmarkEnd w:id="314"/>
    </w:p>
    <w:p w:rsidR="00C93374" w:rsidRPr="00C93374" w:rsidRDefault="00C93374" w:rsidP="00C93374"/>
    <w:p w:rsidR="00231DB0" w:rsidRDefault="00D42E7A" w:rsidP="00D42E7A">
      <w:pPr>
        <w:rPr>
          <w:szCs w:val="24"/>
        </w:rPr>
      </w:pPr>
      <w:r w:rsidRPr="00D42E7A">
        <w:rPr>
          <w:szCs w:val="24"/>
        </w:rPr>
        <w:t xml:space="preserve">Arduino es una plataforma de electrónica </w:t>
      </w:r>
      <w:r>
        <w:rPr>
          <w:szCs w:val="24"/>
        </w:rPr>
        <w:t xml:space="preserve">que puede ser usada por diseñadores, aficionados o cualquier interesado </w:t>
      </w:r>
      <w:r w:rsidRPr="00D42E7A">
        <w:rPr>
          <w:szCs w:val="24"/>
        </w:rPr>
        <w:t>en crear entornos u objetos interactivos</w:t>
      </w:r>
      <w:r>
        <w:rPr>
          <w:szCs w:val="24"/>
        </w:rPr>
        <w:t xml:space="preserve">, </w:t>
      </w:r>
      <w:r w:rsidRPr="00D42E7A">
        <w:rPr>
          <w:szCs w:val="24"/>
        </w:rPr>
        <w:t xml:space="preserve">abierta para la creación de prototipos basada en software y hardware flexibles y fáciles de usar. Arduino puede tomar información del entorno a través de sus pines de entrada de toda una gama de sensores y puede afectar aquello que le rodea controlando luces, motores y otros actuadores. </w:t>
      </w:r>
    </w:p>
    <w:p w:rsidR="00D42E7A" w:rsidRDefault="00D42E7A" w:rsidP="00D42E7A">
      <w:pPr>
        <w:rPr>
          <w:szCs w:val="24"/>
        </w:rPr>
      </w:pPr>
      <w:r w:rsidRPr="00D42E7A">
        <w:rPr>
          <w:szCs w:val="24"/>
        </w:rPr>
        <w:t>El microcontrolador en la placa Arduino se programa mediante el</w:t>
      </w:r>
      <w:r w:rsidRPr="00D42E7A">
        <w:rPr>
          <w:rStyle w:val="apple-converted-space"/>
          <w:szCs w:val="24"/>
        </w:rPr>
        <w:t> </w:t>
      </w:r>
      <w:hyperlink r:id="rId25" w:history="1">
        <w:r w:rsidRPr="00D42E7A">
          <w:rPr>
            <w:rStyle w:val="Hipervnculo"/>
            <w:color w:val="auto"/>
            <w:szCs w:val="24"/>
            <w:u w:val="none"/>
          </w:rPr>
          <w:t>lenguaje de programación Arduino</w:t>
        </w:r>
      </w:hyperlink>
      <w:r>
        <w:rPr>
          <w:szCs w:val="24"/>
        </w:rPr>
        <w:t xml:space="preserve"> (basad</w:t>
      </w:r>
      <w:r w:rsidRPr="00D42E7A">
        <w:rPr>
          <w:szCs w:val="24"/>
        </w:rPr>
        <w:t>o en</w:t>
      </w:r>
      <w:r w:rsidRPr="00D42E7A">
        <w:rPr>
          <w:rStyle w:val="apple-converted-space"/>
          <w:szCs w:val="24"/>
        </w:rPr>
        <w:t> </w:t>
      </w:r>
      <w:hyperlink r:id="rId26" w:history="1">
        <w:r w:rsidRPr="00D42E7A">
          <w:rPr>
            <w:rStyle w:val="Hipervnculo"/>
            <w:color w:val="auto"/>
            <w:szCs w:val="24"/>
            <w:u w:val="none"/>
          </w:rPr>
          <w:t>Wiring</w:t>
        </w:r>
      </w:hyperlink>
      <w:r w:rsidRPr="00D42E7A">
        <w:rPr>
          <w:szCs w:val="24"/>
        </w:rPr>
        <w:t>) y el entorno de desarrollo Arduino (basado en</w:t>
      </w:r>
      <w:r w:rsidRPr="00D42E7A">
        <w:rPr>
          <w:rStyle w:val="apple-converted-space"/>
          <w:szCs w:val="24"/>
        </w:rPr>
        <w:t> </w:t>
      </w:r>
      <w:hyperlink r:id="rId27" w:history="1">
        <w:r w:rsidRPr="00D42E7A">
          <w:rPr>
            <w:rStyle w:val="Hipervnculo"/>
            <w:color w:val="auto"/>
            <w:szCs w:val="24"/>
            <w:u w:val="none"/>
          </w:rPr>
          <w:t>Processing</w:t>
        </w:r>
      </w:hyperlink>
      <w:r w:rsidRPr="00D42E7A">
        <w:rPr>
          <w:szCs w:val="24"/>
        </w:rPr>
        <w:t>). Los proyectos hechos con Arduino pueden ejecutarse sin necesidad de conectar a un ordenador, si bien tienen la posibilidad de hacerlo y comunicar c</w:t>
      </w:r>
      <w:r w:rsidR="00B74CC3">
        <w:rPr>
          <w:szCs w:val="24"/>
        </w:rPr>
        <w:t>on diferentes tipos de software (</w:t>
      </w:r>
      <w:r w:rsidR="00B2286B">
        <w:rPr>
          <w:szCs w:val="24"/>
        </w:rPr>
        <w:t>Arduino, 2013</w:t>
      </w:r>
      <w:r w:rsidR="00B74CC3">
        <w:rPr>
          <w:szCs w:val="24"/>
        </w:rPr>
        <w:t>).</w:t>
      </w:r>
    </w:p>
    <w:p w:rsidR="00B74CC3" w:rsidRPr="00D42E7A" w:rsidRDefault="00B74CC3" w:rsidP="00D42E7A">
      <w:pPr>
        <w:rPr>
          <w:szCs w:val="24"/>
        </w:rPr>
      </w:pPr>
    </w:p>
    <w:p w:rsidR="00D42E7A" w:rsidRDefault="00D42E7A" w:rsidP="00D42E7A">
      <w:pPr>
        <w:rPr>
          <w:szCs w:val="24"/>
        </w:rPr>
      </w:pPr>
      <w:r w:rsidRPr="00D42E7A">
        <w:rPr>
          <w:szCs w:val="24"/>
        </w:rPr>
        <w:t>Las placas pueden ser</w:t>
      </w:r>
      <w:r w:rsidRPr="00D42E7A">
        <w:rPr>
          <w:rStyle w:val="apple-converted-space"/>
          <w:szCs w:val="24"/>
        </w:rPr>
        <w:t> </w:t>
      </w:r>
      <w:hyperlink r:id="rId28" w:history="1">
        <w:r w:rsidRPr="00D42E7A">
          <w:rPr>
            <w:rStyle w:val="Hipervnculo"/>
            <w:color w:val="auto"/>
            <w:szCs w:val="24"/>
            <w:u w:val="none"/>
          </w:rPr>
          <w:t>hechas a mano</w:t>
        </w:r>
      </w:hyperlink>
      <w:r w:rsidRPr="00D42E7A">
        <w:rPr>
          <w:rStyle w:val="apple-converted-space"/>
          <w:szCs w:val="24"/>
        </w:rPr>
        <w:t> </w:t>
      </w:r>
      <w:r w:rsidRPr="00D42E7A">
        <w:rPr>
          <w:szCs w:val="24"/>
        </w:rPr>
        <w:t>o</w:t>
      </w:r>
      <w:r w:rsidRPr="00D42E7A">
        <w:rPr>
          <w:rStyle w:val="apple-converted-space"/>
          <w:szCs w:val="24"/>
        </w:rPr>
        <w:t> </w:t>
      </w:r>
      <w:hyperlink r:id="rId29" w:history="1">
        <w:r w:rsidRPr="00D42E7A">
          <w:rPr>
            <w:rStyle w:val="Hipervnculo"/>
            <w:color w:val="auto"/>
            <w:szCs w:val="24"/>
            <w:u w:val="none"/>
          </w:rPr>
          <w:t>compradas</w:t>
        </w:r>
      </w:hyperlink>
      <w:r w:rsidRPr="00D42E7A">
        <w:rPr>
          <w:rStyle w:val="apple-converted-space"/>
          <w:szCs w:val="24"/>
        </w:rPr>
        <w:t> </w:t>
      </w:r>
      <w:r w:rsidRPr="00D42E7A">
        <w:rPr>
          <w:szCs w:val="24"/>
        </w:rPr>
        <w:t>montad</w:t>
      </w:r>
      <w:r w:rsidR="0087391F">
        <w:rPr>
          <w:szCs w:val="24"/>
        </w:rPr>
        <w:t xml:space="preserve">as de fábrica; </w:t>
      </w:r>
      <w:r w:rsidR="00B74CC3">
        <w:rPr>
          <w:szCs w:val="24"/>
        </w:rPr>
        <w:t>el software se descarga de maneragratuita</w:t>
      </w:r>
      <w:r w:rsidR="003E3F9D">
        <w:rPr>
          <w:szCs w:val="24"/>
        </w:rPr>
        <w:t xml:space="preserve"> y está disponible para sistemas operativos como Windows, Mac OS X, y Linux</w:t>
      </w:r>
      <w:r w:rsidR="00B2286B">
        <w:rPr>
          <w:szCs w:val="24"/>
        </w:rPr>
        <w:t xml:space="preserve"> (Arduino, 2013</w:t>
      </w:r>
      <w:r w:rsidR="0087391F">
        <w:rPr>
          <w:szCs w:val="24"/>
        </w:rPr>
        <w:t>).</w:t>
      </w:r>
    </w:p>
    <w:p w:rsidR="0087391F" w:rsidRDefault="0087391F" w:rsidP="00D42E7A">
      <w:pPr>
        <w:rPr>
          <w:szCs w:val="24"/>
        </w:rPr>
      </w:pPr>
    </w:p>
    <w:p w:rsidR="00D569CF" w:rsidRDefault="00D569CF" w:rsidP="00D42E7A">
      <w:pPr>
        <w:rPr>
          <w:szCs w:val="24"/>
        </w:rPr>
      </w:pPr>
      <w:r w:rsidRPr="00D569CF">
        <w:rPr>
          <w:szCs w:val="24"/>
        </w:rPr>
        <w:t xml:space="preserve">Como ocurre con las distribuciones Linux, Arduino también cuenta con multitud de ediciones, cada una </w:t>
      </w:r>
      <w:r w:rsidR="003E3F9D">
        <w:rPr>
          <w:szCs w:val="24"/>
        </w:rPr>
        <w:t>pensada para un público en particular</w:t>
      </w:r>
      <w:r w:rsidRPr="00D569CF">
        <w:rPr>
          <w:szCs w:val="24"/>
        </w:rPr>
        <w:t xml:space="preserve"> o para una serie de</w:t>
      </w:r>
      <w:r w:rsidR="003E3F9D">
        <w:rPr>
          <w:szCs w:val="24"/>
        </w:rPr>
        <w:t xml:space="preserve"> tareas específicas. Existen gran</w:t>
      </w:r>
      <w:r w:rsidRPr="00D569CF">
        <w:rPr>
          <w:szCs w:val="24"/>
        </w:rPr>
        <w:t xml:space="preserve"> variedad de modelos oficiales, no oficiales y compatibles que es normal que la gente </w:t>
      </w:r>
      <w:r w:rsidR="003E3F9D">
        <w:rPr>
          <w:szCs w:val="24"/>
        </w:rPr>
        <w:t>tenga problemas al momento de elegir la correcta dependiendo para el tipo de apli</w:t>
      </w:r>
      <w:r w:rsidR="00CE55BA">
        <w:rPr>
          <w:szCs w:val="24"/>
        </w:rPr>
        <w:t>cación que se la requiera (Paredes, 2014</w:t>
      </w:r>
      <w:r w:rsidR="003E3F9D">
        <w:rPr>
          <w:szCs w:val="24"/>
        </w:rPr>
        <w:t>).</w:t>
      </w:r>
    </w:p>
    <w:p w:rsidR="003E3F9D" w:rsidRDefault="003E3F9D" w:rsidP="00D42E7A">
      <w:pPr>
        <w:rPr>
          <w:szCs w:val="24"/>
        </w:rPr>
      </w:pPr>
    </w:p>
    <w:p w:rsidR="003E3F9D" w:rsidRDefault="003E3F9D" w:rsidP="003E3F9D">
      <w:pPr>
        <w:pStyle w:val="Ttulo3"/>
      </w:pPr>
      <w:bookmarkStart w:id="315" w:name="_Toc432513976"/>
      <w:bookmarkStart w:id="316" w:name="_Toc432515301"/>
      <w:bookmarkStart w:id="317" w:name="_Toc432537462"/>
      <w:bookmarkStart w:id="318" w:name="_Toc432584530"/>
      <w:bookmarkStart w:id="319" w:name="_Toc435003671"/>
      <w:r>
        <w:t>Placas Oficiales</w:t>
      </w:r>
      <w:bookmarkEnd w:id="315"/>
      <w:bookmarkEnd w:id="316"/>
      <w:bookmarkEnd w:id="317"/>
      <w:bookmarkEnd w:id="318"/>
      <w:bookmarkEnd w:id="319"/>
    </w:p>
    <w:p w:rsidR="00DC6C0D" w:rsidRPr="00DC6C0D" w:rsidRDefault="00DC6C0D" w:rsidP="00DC6C0D"/>
    <w:p w:rsidR="003E3F9D" w:rsidRDefault="000264F1" w:rsidP="003E3F9D">
      <w:r>
        <w:t>Las placas oficiales s</w:t>
      </w:r>
      <w:r w:rsidR="003E3F9D" w:rsidRPr="003E3F9D">
        <w:t xml:space="preserve">on aquellas manufacturadas por la compañía italiana Smart Projects y algunas han sido diseñadas por la empresa estadounidense SparkFun Electronics (SFE) o por la también estadounidense Gravitech. Arduino Pro, Pro Mini y LilyPad son las manufacturadas por SFE y Arduino Nano </w:t>
      </w:r>
      <w:r>
        <w:t>por Gravitech, el resto se fabrican</w:t>
      </w:r>
      <w:r w:rsidR="003E3F9D" w:rsidRPr="003E3F9D">
        <w:t xml:space="preserve"> en Italia. Estas placas son las reconocidas oficialmente, incluyen el logo y son las únicas que pueden llevar la marca registrada de Arduino</w:t>
      </w:r>
      <w:r w:rsidR="00CE55BA">
        <w:rPr>
          <w:szCs w:val="24"/>
        </w:rPr>
        <w:t>(Paredes, 2014)</w:t>
      </w:r>
      <w:r w:rsidR="003E3F9D" w:rsidRPr="003E3F9D">
        <w:t>.</w:t>
      </w:r>
    </w:p>
    <w:p w:rsidR="003E3F9D" w:rsidRPr="003E3F9D" w:rsidRDefault="003E3F9D" w:rsidP="003E3F9D"/>
    <w:p w:rsidR="003E3F9D" w:rsidRDefault="003E3F9D" w:rsidP="003E3F9D">
      <w:pPr>
        <w:pStyle w:val="Ttulo3"/>
      </w:pPr>
      <w:bookmarkStart w:id="320" w:name="_Toc432513977"/>
      <w:bookmarkStart w:id="321" w:name="_Toc432515302"/>
      <w:bookmarkStart w:id="322" w:name="_Toc432537463"/>
      <w:bookmarkStart w:id="323" w:name="_Toc432584531"/>
      <w:bookmarkStart w:id="324" w:name="_Toc435003672"/>
      <w:r>
        <w:t>Placas no oficiales o compatibles</w:t>
      </w:r>
      <w:bookmarkEnd w:id="320"/>
      <w:bookmarkEnd w:id="321"/>
      <w:bookmarkEnd w:id="322"/>
      <w:bookmarkEnd w:id="323"/>
      <w:bookmarkEnd w:id="324"/>
    </w:p>
    <w:p w:rsidR="00DC6C0D" w:rsidRPr="00DC6C0D" w:rsidRDefault="00DC6C0D" w:rsidP="00DC6C0D"/>
    <w:p w:rsidR="00DC6C0D" w:rsidRDefault="000264F1" w:rsidP="00D42E7A">
      <w:pPr>
        <w:rPr>
          <w:szCs w:val="24"/>
        </w:rPr>
      </w:pPr>
      <w:r>
        <w:rPr>
          <w:szCs w:val="24"/>
        </w:rPr>
        <w:t>S</w:t>
      </w:r>
      <w:r w:rsidRPr="000264F1">
        <w:rPr>
          <w:szCs w:val="24"/>
        </w:rPr>
        <w:t>on placas compatibles con Arduino pero no pueden estar registradas bajo el nombre de Arduino. Por supuesto son diseñadas y fabricadas por otras com</w:t>
      </w:r>
      <w:r>
        <w:rPr>
          <w:szCs w:val="24"/>
        </w:rPr>
        <w:t>pañías ajenas. El desarrollo de estas placas</w:t>
      </w:r>
      <w:r w:rsidRPr="000264F1">
        <w:rPr>
          <w:szCs w:val="24"/>
        </w:rPr>
        <w:t xml:space="preserve"> no aporta nada al desarrollo propio de Arduino, sino que son derivados que han </w:t>
      </w:r>
      <w:r w:rsidRPr="000264F1">
        <w:rPr>
          <w:szCs w:val="24"/>
        </w:rPr>
        <w:lastRenderedPageBreak/>
        <w:t>salido para cubrir otras necesidades. Estas frecuentemente utilizan un nombre que integra el sufijo “duino” para identificarlas, como por ejemplo</w:t>
      </w:r>
      <w:r w:rsidR="008A17B9">
        <w:rPr>
          <w:szCs w:val="24"/>
        </w:rPr>
        <w:t xml:space="preserve"> Freeduino</w:t>
      </w:r>
      <w:r w:rsidR="00BC7A3C">
        <w:rPr>
          <w:szCs w:val="24"/>
        </w:rPr>
        <w:t xml:space="preserve"> (Paredes, 2014)</w:t>
      </w:r>
      <w:r w:rsidR="008A17B9">
        <w:rPr>
          <w:szCs w:val="24"/>
        </w:rPr>
        <w:t xml:space="preserve">. </w:t>
      </w:r>
    </w:p>
    <w:p w:rsidR="00DC6C0D" w:rsidRDefault="00DC6C0D" w:rsidP="00D42E7A">
      <w:pPr>
        <w:rPr>
          <w:szCs w:val="24"/>
        </w:rPr>
      </w:pPr>
    </w:p>
    <w:p w:rsidR="008A17B9" w:rsidRDefault="008A17B9" w:rsidP="00D42E7A">
      <w:pPr>
        <w:rPr>
          <w:szCs w:val="24"/>
        </w:rPr>
      </w:pPr>
      <w:r w:rsidRPr="008A17B9">
        <w:rPr>
          <w:szCs w:val="24"/>
        </w:rPr>
        <w:t>Existen placas compatibles a nivel del entorno de desarrollo, es decir, solo nivel de software (pudiendo emplear Arduino IDE para programarlas). Otras</w:t>
      </w:r>
      <w:r>
        <w:rPr>
          <w:szCs w:val="24"/>
        </w:rPr>
        <w:t xml:space="preserve"> placas</w:t>
      </w:r>
      <w:r w:rsidRPr="008A17B9">
        <w:rPr>
          <w:szCs w:val="24"/>
        </w:rPr>
        <w:t xml:space="preserve"> son compatibles a nivel de hardware y eléctricamente para poder emplear los shields y módulos existentes para Arduino sin problema</w:t>
      </w:r>
      <w:r w:rsidR="00CE55BA">
        <w:rPr>
          <w:szCs w:val="24"/>
        </w:rPr>
        <w:t xml:space="preserve"> (Paredes, 2014)</w:t>
      </w:r>
      <w:r w:rsidRPr="008A17B9">
        <w:rPr>
          <w:szCs w:val="24"/>
        </w:rPr>
        <w:t>.</w:t>
      </w:r>
    </w:p>
    <w:p w:rsidR="00BC7A3C" w:rsidRDefault="00BC7A3C" w:rsidP="00D42E7A">
      <w:pPr>
        <w:rPr>
          <w:szCs w:val="24"/>
        </w:rPr>
      </w:pPr>
    </w:p>
    <w:p w:rsidR="00E30645" w:rsidRDefault="000C239D" w:rsidP="00F637CD">
      <w:pPr>
        <w:pStyle w:val="Ttulo3"/>
      </w:pPr>
      <w:bookmarkStart w:id="325" w:name="_Toc432513978"/>
      <w:bookmarkStart w:id="326" w:name="_Toc432515303"/>
      <w:bookmarkStart w:id="327" w:name="_Toc432537464"/>
      <w:bookmarkStart w:id="328" w:name="_Toc432584532"/>
      <w:bookmarkStart w:id="329" w:name="_Toc435003673"/>
      <w:r>
        <w:t>Características Generales</w:t>
      </w:r>
      <w:bookmarkEnd w:id="325"/>
      <w:bookmarkEnd w:id="326"/>
      <w:bookmarkEnd w:id="327"/>
      <w:bookmarkEnd w:id="328"/>
      <w:bookmarkEnd w:id="329"/>
    </w:p>
    <w:p w:rsidR="00DC6C0D" w:rsidRPr="00DC6C0D" w:rsidRDefault="00DC6C0D" w:rsidP="00DC6C0D"/>
    <w:p w:rsidR="00DC6C0D" w:rsidRDefault="00DC6C0D" w:rsidP="00161A7F">
      <w:pPr>
        <w:pStyle w:val="Prrafodelista"/>
        <w:numPr>
          <w:ilvl w:val="0"/>
          <w:numId w:val="16"/>
        </w:numPr>
        <w:spacing w:before="0" w:line="360" w:lineRule="auto"/>
        <w:ind w:left="714" w:hanging="357"/>
        <w:rPr>
          <w:b/>
        </w:rPr>
      </w:pPr>
      <w:r>
        <w:rPr>
          <w:b/>
        </w:rPr>
        <w:t>Cantidad de pines</w:t>
      </w:r>
    </w:p>
    <w:p w:rsidR="00DC6C0D" w:rsidRPr="00DC6C0D" w:rsidRDefault="00DC6C0D" w:rsidP="00DC6C0D">
      <w:pPr>
        <w:ind w:left="357"/>
        <w:rPr>
          <w:b/>
        </w:rPr>
      </w:pPr>
    </w:p>
    <w:p w:rsidR="00E30645" w:rsidRDefault="00E30645" w:rsidP="00DC6C0D">
      <w:pPr>
        <w:pStyle w:val="Prrafodelista"/>
        <w:spacing w:line="360" w:lineRule="auto"/>
        <w:jc w:val="both"/>
      </w:pPr>
      <w:r>
        <w:t>Analógicos y digitales (</w:t>
      </w:r>
      <w:r w:rsidRPr="008403A2">
        <w:t>normales y de tipo PWM o modulados por ancho de pulso para simular una salida analógica</w:t>
      </w:r>
      <w:r w:rsidR="00CE55BA">
        <w:t xml:space="preserve">) </w:t>
      </w:r>
      <w:r w:rsidR="00CE55BA">
        <w:rPr>
          <w:szCs w:val="24"/>
        </w:rPr>
        <w:t>(Paredes, 2014)</w:t>
      </w:r>
      <w:r>
        <w:t>.</w:t>
      </w:r>
    </w:p>
    <w:p w:rsidR="00E30645" w:rsidRDefault="00E30645" w:rsidP="00F637CD">
      <w:pPr>
        <w:pStyle w:val="Prrafodelista"/>
        <w:spacing w:line="360" w:lineRule="auto"/>
      </w:pPr>
    </w:p>
    <w:p w:rsidR="00E30645" w:rsidRDefault="00E30645" w:rsidP="00161A7F">
      <w:pPr>
        <w:pStyle w:val="Prrafodelista"/>
        <w:numPr>
          <w:ilvl w:val="0"/>
          <w:numId w:val="16"/>
        </w:numPr>
        <w:spacing w:before="0" w:line="360" w:lineRule="auto"/>
        <w:ind w:left="714" w:hanging="357"/>
        <w:rPr>
          <w:b/>
        </w:rPr>
      </w:pPr>
      <w:r w:rsidRPr="00103168">
        <w:rPr>
          <w:b/>
        </w:rPr>
        <w:t>El tamaño del código a generar</w:t>
      </w:r>
    </w:p>
    <w:p w:rsidR="00DC6C0D" w:rsidRPr="00DC6C0D" w:rsidRDefault="00DC6C0D" w:rsidP="00DC6C0D">
      <w:pPr>
        <w:ind w:left="360"/>
        <w:rPr>
          <w:b/>
        </w:rPr>
      </w:pPr>
    </w:p>
    <w:p w:rsidR="00E30645" w:rsidRDefault="00E30645" w:rsidP="00DC6C0D">
      <w:pPr>
        <w:pStyle w:val="Prrafodelista"/>
        <w:spacing w:line="360" w:lineRule="auto"/>
        <w:jc w:val="both"/>
      </w:pPr>
      <w:r w:rsidRPr="008403A2">
        <w:t>Un programa muy largo, con muchas constantes y variables demandará una cantidad mayor de memoria flash para su almacenamiento, por lo que se debe elegir una placa adecuada</w:t>
      </w:r>
      <w:r w:rsidR="00CE55BA">
        <w:rPr>
          <w:szCs w:val="24"/>
        </w:rPr>
        <w:t>(Paredes, 2014)</w:t>
      </w:r>
      <w:r>
        <w:t>.</w:t>
      </w:r>
    </w:p>
    <w:p w:rsidR="00C93374" w:rsidRDefault="00C93374" w:rsidP="00F637CD">
      <w:pPr>
        <w:pStyle w:val="Prrafodelista"/>
        <w:spacing w:line="360" w:lineRule="auto"/>
      </w:pPr>
    </w:p>
    <w:p w:rsidR="00DC6C0D" w:rsidRDefault="00E30645" w:rsidP="00161A7F">
      <w:pPr>
        <w:pStyle w:val="Prrafodelista"/>
        <w:numPr>
          <w:ilvl w:val="0"/>
          <w:numId w:val="16"/>
        </w:numPr>
        <w:spacing w:before="0" w:line="360" w:lineRule="auto"/>
        <w:ind w:left="714" w:hanging="357"/>
        <w:rPr>
          <w:b/>
        </w:rPr>
      </w:pPr>
      <w:r w:rsidRPr="00103168">
        <w:rPr>
          <w:b/>
        </w:rPr>
        <w:t>Memoria RAM</w:t>
      </w:r>
    </w:p>
    <w:p w:rsidR="00DC6C0D" w:rsidRPr="00DC6C0D" w:rsidRDefault="00DC6C0D" w:rsidP="00DC6C0D">
      <w:pPr>
        <w:rPr>
          <w:b/>
        </w:rPr>
      </w:pPr>
    </w:p>
    <w:p w:rsidR="00E30645" w:rsidRDefault="00E30645" w:rsidP="00DC6C0D">
      <w:pPr>
        <w:pStyle w:val="Prrafodelista"/>
        <w:spacing w:line="360" w:lineRule="auto"/>
        <w:jc w:val="both"/>
      </w:pPr>
      <w:r w:rsidRPr="008403A2">
        <w:t xml:space="preserve">Será la encargada de cargar los datos para su inmediato procesamiento, </w:t>
      </w:r>
      <w:r>
        <w:t>y</w:t>
      </w:r>
      <w:r w:rsidRPr="008403A2">
        <w:t xml:space="preserve"> afectaría a la velocidad de procesamiento. La RAM va ligada al microcontrolador, puesto que ambos afectan a la agilidad de procesamiento de Arduino</w:t>
      </w:r>
      <w:r w:rsidR="00CE55BA">
        <w:rPr>
          <w:szCs w:val="24"/>
        </w:rPr>
        <w:t>(Paredes, 2014)</w:t>
      </w:r>
      <w:r w:rsidRPr="008403A2">
        <w:t>.</w:t>
      </w:r>
    </w:p>
    <w:p w:rsidR="00E30645" w:rsidRDefault="00E30645" w:rsidP="00F637CD">
      <w:pPr>
        <w:pStyle w:val="Prrafodelista"/>
        <w:spacing w:line="360" w:lineRule="auto"/>
      </w:pPr>
    </w:p>
    <w:p w:rsidR="00E30645" w:rsidRDefault="00E30645" w:rsidP="00161A7F">
      <w:pPr>
        <w:pStyle w:val="Prrafodelista"/>
        <w:numPr>
          <w:ilvl w:val="0"/>
          <w:numId w:val="16"/>
        </w:numPr>
        <w:spacing w:before="0" w:line="360" w:lineRule="auto"/>
        <w:ind w:left="714" w:hanging="357"/>
        <w:rPr>
          <w:b/>
        </w:rPr>
      </w:pPr>
      <w:r w:rsidRPr="00103168">
        <w:rPr>
          <w:b/>
        </w:rPr>
        <w:t>Microcontrolador</w:t>
      </w:r>
    </w:p>
    <w:p w:rsidR="00DC6C0D" w:rsidRPr="00103168" w:rsidRDefault="00DC6C0D" w:rsidP="00DC6C0D">
      <w:pPr>
        <w:pStyle w:val="Prrafodelista"/>
        <w:spacing w:before="0" w:line="360" w:lineRule="auto"/>
        <w:ind w:left="714"/>
        <w:rPr>
          <w:b/>
        </w:rPr>
      </w:pPr>
    </w:p>
    <w:p w:rsidR="00E30645" w:rsidRDefault="00E30645" w:rsidP="00DC6C0D">
      <w:pPr>
        <w:pStyle w:val="Prrafodelista"/>
        <w:spacing w:line="360" w:lineRule="auto"/>
        <w:jc w:val="both"/>
      </w:pPr>
      <w:r>
        <w:t>En los Arduinos oficiales se puede</w:t>
      </w:r>
      <w:r w:rsidRPr="008403A2">
        <w:t xml:space="preserve"> diferenciar entre dos tipos fundamentales de microcontroladores, los de 8 y 32 bits basados en ATmega AVR y los SMART basados en ARM de 32 bits y con un rendimiento superior, ambos creados por la compañía Atmel</w:t>
      </w:r>
      <w:r w:rsidR="00CE55BA">
        <w:rPr>
          <w:szCs w:val="24"/>
        </w:rPr>
        <w:t>(Paredes, 2014).</w:t>
      </w:r>
    </w:p>
    <w:p w:rsidR="00E30645" w:rsidRDefault="00E30645" w:rsidP="00F637CD">
      <w:pPr>
        <w:pStyle w:val="Prrafodelista"/>
        <w:spacing w:line="360" w:lineRule="auto"/>
      </w:pPr>
    </w:p>
    <w:p w:rsidR="00E30645" w:rsidRDefault="00E30645" w:rsidP="00161A7F">
      <w:pPr>
        <w:pStyle w:val="Prrafodelista"/>
        <w:numPr>
          <w:ilvl w:val="0"/>
          <w:numId w:val="16"/>
        </w:numPr>
        <w:spacing w:before="0" w:line="360" w:lineRule="auto"/>
        <w:ind w:left="714" w:hanging="357"/>
        <w:rPr>
          <w:b/>
        </w:rPr>
      </w:pPr>
      <w:r w:rsidRPr="00103168">
        <w:rPr>
          <w:b/>
        </w:rPr>
        <w:lastRenderedPageBreak/>
        <w:t>Voltaje</w:t>
      </w:r>
    </w:p>
    <w:p w:rsidR="00DC6C0D" w:rsidRPr="00DC6C0D" w:rsidRDefault="00DC6C0D" w:rsidP="00DC6C0D">
      <w:pPr>
        <w:rPr>
          <w:b/>
        </w:rPr>
      </w:pPr>
    </w:p>
    <w:p w:rsidR="00E30645" w:rsidRDefault="00E30645" w:rsidP="00DC6C0D">
      <w:pPr>
        <w:pStyle w:val="Prrafodelista"/>
        <w:spacing w:line="360" w:lineRule="auto"/>
        <w:jc w:val="both"/>
      </w:pPr>
      <w:r w:rsidRPr="008403A2">
        <w:t>En cuanto al voltaje, no importan demasiado a nivel electrónico, excepto en algunos casos, para tener en cuenta la cantidad de tensión que la placa pu</w:t>
      </w:r>
      <w:r>
        <w:t>ede manejar para montar el</w:t>
      </w:r>
      <w:r w:rsidRPr="008403A2">
        <w:t xml:space="preserve"> circuito</w:t>
      </w:r>
      <w:r w:rsidR="00CE55BA">
        <w:rPr>
          <w:szCs w:val="24"/>
        </w:rPr>
        <w:t>(Paredes, 2014).</w:t>
      </w:r>
    </w:p>
    <w:p w:rsidR="00E30645" w:rsidRPr="00E30645" w:rsidRDefault="00E30645" w:rsidP="00E30645"/>
    <w:p w:rsidR="000C239D" w:rsidRDefault="000C239D" w:rsidP="000C239D">
      <w:pPr>
        <w:keepNext/>
        <w:jc w:val="center"/>
      </w:pPr>
      <w:r>
        <w:rPr>
          <w:noProof/>
          <w:lang w:val="es-ES" w:eastAsia="es-ES"/>
        </w:rPr>
        <w:drawing>
          <wp:inline distT="0" distB="0" distL="0" distR="0">
            <wp:extent cx="4643845" cy="2933205"/>
            <wp:effectExtent l="95250" t="95250" r="99695" b="95885"/>
            <wp:docPr id="65" name="Imagen 65" descr="Placa Arduino UNO con las partes delimita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laca Arduino UNO con las partes delimitadas"/>
                    <pic:cNvPicPr>
                      <a:picLocks noChangeAspect="1" noChangeArrowheads="1"/>
                    </pic:cNvPicPr>
                  </pic:nvPicPr>
                  <pic:blipFill rotWithShape="1">
                    <a:blip r:embed="rId30">
                      <a:extLst>
                        <a:ext uri="{28A0092B-C50C-407E-A947-70E740481C1C}">
                          <a14:useLocalDpi xmlns:a14="http://schemas.microsoft.com/office/drawing/2010/main" val="0"/>
                        </a:ext>
                      </a:extLst>
                    </a:blip>
                    <a:srcRect l="12065" r="8768"/>
                    <a:stretch/>
                  </pic:blipFill>
                  <pic:spPr bwMode="auto">
                    <a:xfrm>
                      <a:off x="0" y="0"/>
                      <a:ext cx="4662471" cy="2944970"/>
                    </a:xfrm>
                    <a:prstGeom prst="rect">
                      <a:avLst/>
                    </a:prstGeom>
                    <a:ln w="88900" cap="sq" cmpd="thickThin" algn="ctr">
                      <a:solidFill>
                        <a:srgbClr val="000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E82C06" w:rsidRDefault="000C239D" w:rsidP="00E82C06">
      <w:pPr>
        <w:pStyle w:val="Prrafodelista"/>
      </w:pPr>
      <w:bookmarkStart w:id="330" w:name="_Toc434581152"/>
      <w:r w:rsidRPr="00E82C06">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1</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15</w:t>
      </w:r>
      <w:r w:rsidR="00305743">
        <w:rPr>
          <w:b/>
        </w:rPr>
        <w:fldChar w:fldCharType="end"/>
      </w:r>
      <w:r>
        <w:t>Partes básicas de una placa Arduino</w:t>
      </w:r>
      <w:bookmarkEnd w:id="330"/>
    </w:p>
    <w:p w:rsidR="00455BDC" w:rsidRDefault="000C239D" w:rsidP="00E82C06">
      <w:pPr>
        <w:pStyle w:val="Descripcin"/>
      </w:pPr>
      <w:r w:rsidRPr="003D72DD">
        <w:rPr>
          <w:b/>
        </w:rPr>
        <w:t>Fuente</w:t>
      </w:r>
      <w:r w:rsidR="00E82C06">
        <w:rPr>
          <w:b/>
        </w:rPr>
        <w:t xml:space="preserve">: </w:t>
      </w:r>
      <w:r w:rsidR="00E82C06">
        <w:t>(Paredes I, 2014)</w:t>
      </w:r>
    </w:p>
    <w:p w:rsidR="00E82C06" w:rsidRPr="00E82C06" w:rsidRDefault="00E82C06" w:rsidP="00E82C06"/>
    <w:p w:rsidR="00E82C06" w:rsidRPr="00E82C06" w:rsidRDefault="00E82C06" w:rsidP="00E82C06"/>
    <w:p w:rsidR="004D5EB0" w:rsidRDefault="00A2592A" w:rsidP="00A2592A">
      <w:pPr>
        <w:pStyle w:val="Ttulo2"/>
      </w:pPr>
      <w:bookmarkStart w:id="331" w:name="_Toc432513979"/>
      <w:bookmarkStart w:id="332" w:name="_Toc432515304"/>
      <w:bookmarkStart w:id="333" w:name="_Toc432537465"/>
      <w:bookmarkStart w:id="334" w:name="_Toc432584533"/>
      <w:bookmarkStart w:id="335" w:name="_Toc435003674"/>
      <w:r>
        <w:t>Agua Potable</w:t>
      </w:r>
      <w:bookmarkEnd w:id="331"/>
      <w:bookmarkEnd w:id="332"/>
      <w:bookmarkEnd w:id="333"/>
      <w:bookmarkEnd w:id="334"/>
      <w:bookmarkEnd w:id="335"/>
    </w:p>
    <w:p w:rsidR="00E928AE" w:rsidRPr="00E928AE" w:rsidRDefault="00E928AE" w:rsidP="00E928AE"/>
    <w:p w:rsidR="000C297C" w:rsidRDefault="000C297C" w:rsidP="007F679B">
      <w:pPr>
        <w:rPr>
          <w:shd w:val="clear" w:color="auto" w:fill="FFFFFF"/>
        </w:rPr>
      </w:pPr>
      <w:r>
        <w:rPr>
          <w:shd w:val="clear" w:color="auto" w:fill="FFFFFF"/>
        </w:rPr>
        <w:t xml:space="preserve">El </w:t>
      </w:r>
      <w:r w:rsidR="003D03B0">
        <w:rPr>
          <w:shd w:val="clear" w:color="auto" w:fill="FFFFFF"/>
        </w:rPr>
        <w:t xml:space="preserve">agua de consumo humano o </w:t>
      </w:r>
      <w:r>
        <w:rPr>
          <w:shd w:val="clear" w:color="auto" w:fill="FFFFFF"/>
        </w:rPr>
        <w:t>agu</w:t>
      </w:r>
      <w:r w:rsidR="003D03B0">
        <w:rPr>
          <w:shd w:val="clear" w:color="auto" w:fill="FFFFFF"/>
        </w:rPr>
        <w:t>a potable</w:t>
      </w:r>
      <w:r w:rsidR="009D2C82">
        <w:rPr>
          <w:shd w:val="clear" w:color="auto" w:fill="FFFFFF"/>
        </w:rPr>
        <w:t xml:space="preserve"> es aquella que se la puede tomar o consumir sin ningún </w:t>
      </w:r>
      <w:r w:rsidR="003D03B0">
        <w:rPr>
          <w:shd w:val="clear" w:color="auto" w:fill="FFFFFF"/>
        </w:rPr>
        <w:t>tipo de restricción debido a que no debe contener substancias o microorgani</w:t>
      </w:r>
      <w:r w:rsidR="009D2C82">
        <w:rPr>
          <w:shd w:val="clear" w:color="auto" w:fill="FFFFFF"/>
        </w:rPr>
        <w:t xml:space="preserve">smos </w:t>
      </w:r>
      <w:r w:rsidR="0055781D">
        <w:rPr>
          <w:shd w:val="clear" w:color="auto" w:fill="FFFFFF"/>
        </w:rPr>
        <w:t xml:space="preserve">que intervengan en la salud de las personas y que por lo mismo </w:t>
      </w:r>
      <w:r w:rsidR="007F679B">
        <w:rPr>
          <w:shd w:val="clear" w:color="auto" w:fill="FFFFFF"/>
        </w:rPr>
        <w:t>pueda provocar enfermedades; es por esto que debe pasar bajo un proceso de potabilización para que sea apta para el consumo.</w:t>
      </w:r>
      <w:r w:rsidR="0055781D">
        <w:rPr>
          <w:shd w:val="clear" w:color="auto" w:fill="FFFFFF"/>
        </w:rPr>
        <w:t xml:space="preserve"> Se la puede</w:t>
      </w:r>
      <w:r>
        <w:rPr>
          <w:shd w:val="clear" w:color="auto" w:fill="FFFFFF"/>
        </w:rPr>
        <w:t xml:space="preserve"> obtener de fuentes naturales de manera subterránea, también </w:t>
      </w:r>
      <w:r w:rsidR="009D2C82">
        <w:rPr>
          <w:shd w:val="clear" w:color="auto" w:fill="FFFFFF"/>
        </w:rPr>
        <w:t xml:space="preserve">de </w:t>
      </w:r>
      <w:r>
        <w:rPr>
          <w:shd w:val="clear" w:color="auto" w:fill="FFFFFF"/>
        </w:rPr>
        <w:t xml:space="preserve">agua superficial </w:t>
      </w:r>
      <w:r w:rsidR="007F679B">
        <w:rPr>
          <w:shd w:val="clear" w:color="auto" w:fill="FFFFFF"/>
        </w:rPr>
        <w:t xml:space="preserve">como </w:t>
      </w:r>
      <w:r>
        <w:rPr>
          <w:shd w:val="clear" w:color="auto" w:fill="FFFFFF"/>
        </w:rPr>
        <w:t>ríos</w:t>
      </w:r>
      <w:r w:rsidR="007F679B">
        <w:rPr>
          <w:shd w:val="clear" w:color="auto" w:fill="FFFFFF"/>
        </w:rPr>
        <w:t xml:space="preserve"> y </w:t>
      </w:r>
      <w:r>
        <w:rPr>
          <w:shd w:val="clear" w:color="auto" w:fill="FFFFFF"/>
        </w:rPr>
        <w:t>lagos</w:t>
      </w:r>
      <w:r w:rsidR="0055781D">
        <w:rPr>
          <w:shd w:val="clear" w:color="auto" w:fill="FFFFFF"/>
        </w:rPr>
        <w:t xml:space="preserve"> o agua de mar.</w:t>
      </w:r>
    </w:p>
    <w:p w:rsidR="007F679B" w:rsidRPr="007F679B" w:rsidRDefault="007F679B" w:rsidP="007F679B">
      <w:pPr>
        <w:rPr>
          <w:shd w:val="clear" w:color="auto" w:fill="FFFFFF"/>
        </w:rPr>
      </w:pPr>
    </w:p>
    <w:p w:rsidR="001239C2" w:rsidRDefault="004D45AB" w:rsidP="007F679B">
      <w:pPr>
        <w:rPr>
          <w:shd w:val="clear" w:color="auto" w:fill="FFFFFF"/>
        </w:rPr>
      </w:pPr>
      <w:r>
        <w:rPr>
          <w:shd w:val="clear" w:color="auto" w:fill="FFFFFF"/>
        </w:rPr>
        <w:t>“</w:t>
      </w:r>
      <w:r w:rsidR="00547DC4" w:rsidRPr="007F679B">
        <w:rPr>
          <w:shd w:val="clear" w:color="auto" w:fill="FFFFFF"/>
        </w:rPr>
        <w:t>El agua destinada al consumo humano no puede contener solido</w:t>
      </w:r>
      <w:r w:rsidR="007F679B">
        <w:rPr>
          <w:shd w:val="clear" w:color="auto" w:fill="FFFFFF"/>
        </w:rPr>
        <w:t>s suspendidos, microorganismos o</w:t>
      </w:r>
      <w:r w:rsidR="00547DC4" w:rsidRPr="007F679B">
        <w:rPr>
          <w:shd w:val="clear" w:color="auto" w:fill="FFFFFF"/>
        </w:rPr>
        <w:t xml:space="preserve"> compuestos </w:t>
      </w:r>
      <w:r w:rsidR="007F679B" w:rsidRPr="007F679B">
        <w:rPr>
          <w:shd w:val="clear" w:color="auto" w:fill="FFFFFF"/>
        </w:rPr>
        <w:t>químicos</w:t>
      </w:r>
      <w:r w:rsidR="00547DC4" w:rsidRPr="007F679B">
        <w:rPr>
          <w:shd w:val="clear" w:color="auto" w:fill="FFFFFF"/>
        </w:rPr>
        <w:t xml:space="preserve"> tóxicos. Su composición en minerales varía dependiendo del país</w:t>
      </w:r>
      <w:r>
        <w:rPr>
          <w:shd w:val="clear" w:color="auto" w:fill="FFFFFF"/>
        </w:rPr>
        <w:t>”</w:t>
      </w:r>
      <w:r w:rsidR="005B7840" w:rsidRPr="005B7840">
        <w:rPr>
          <w:shd w:val="clear" w:color="auto" w:fill="FFFFFF"/>
        </w:rPr>
        <w:t>(</w:t>
      </w:r>
      <w:r w:rsidR="005B7840" w:rsidRPr="005B7840">
        <w:t>Lenntech Factory, 2014</w:t>
      </w:r>
      <w:r w:rsidR="001239C2" w:rsidRPr="005B7840">
        <w:rPr>
          <w:shd w:val="clear" w:color="auto" w:fill="FFFFFF"/>
        </w:rPr>
        <w:t>).</w:t>
      </w:r>
    </w:p>
    <w:p w:rsidR="004E5863" w:rsidRDefault="004E5863" w:rsidP="007F679B">
      <w:pPr>
        <w:rPr>
          <w:shd w:val="clear" w:color="auto" w:fill="FFFFFF"/>
        </w:rPr>
      </w:pPr>
    </w:p>
    <w:p w:rsidR="001842F8" w:rsidRDefault="00020643" w:rsidP="007F679B">
      <w:pPr>
        <w:rPr>
          <w:shd w:val="clear" w:color="auto" w:fill="FFFFFF"/>
        </w:rPr>
      </w:pPr>
      <w:r>
        <w:rPr>
          <w:shd w:val="clear" w:color="auto" w:fill="FFFFFF"/>
        </w:rPr>
        <w:lastRenderedPageBreak/>
        <w:t>El agua que consumimos, no está libre de cualquier bacteria como en cualquier otra substancia. Sin embargo, la mayor parte de estas bacterias son comunes, resultan inofensivas y generalmente no afectan a la salud del ser humano. Una de las razones para que el agua tenga pequeñas cantidades de cloro es para evitar el crecimiento de baterías en el agua de consumo para que este fenómeno no ocurra mientras el agua fluye por las tuberías de distribución.</w:t>
      </w:r>
    </w:p>
    <w:p w:rsidR="00F637CD" w:rsidRDefault="00F637CD" w:rsidP="007F679B">
      <w:pPr>
        <w:rPr>
          <w:shd w:val="clear" w:color="auto" w:fill="FFFFFF"/>
        </w:rPr>
      </w:pPr>
    </w:p>
    <w:p w:rsidR="000C1CB9" w:rsidRPr="005C43C8" w:rsidRDefault="00281CDA" w:rsidP="005C43C8">
      <w:bookmarkStart w:id="336" w:name="_Toc435003726"/>
      <w:r w:rsidRPr="005C43C8">
        <w:rPr>
          <w:b/>
        </w:rPr>
        <w:t>T</w:t>
      </w:r>
      <w:r w:rsidR="000C1CB9" w:rsidRPr="005C43C8">
        <w:rPr>
          <w:b/>
        </w:rPr>
        <w:t xml:space="preserve">abla </w:t>
      </w:r>
      <w:r w:rsidR="00305743">
        <w:rPr>
          <w:b/>
        </w:rPr>
        <w:fldChar w:fldCharType="begin"/>
      </w:r>
      <w:r w:rsidR="00DD13DA">
        <w:rPr>
          <w:b/>
        </w:rPr>
        <w:instrText xml:space="preserve"> STYLEREF 1 \s </w:instrText>
      </w:r>
      <w:r w:rsidR="00305743">
        <w:rPr>
          <w:b/>
        </w:rPr>
        <w:fldChar w:fldCharType="separate"/>
      </w:r>
      <w:r w:rsidR="008F576C">
        <w:rPr>
          <w:b/>
          <w:noProof/>
        </w:rPr>
        <w:t>1</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5</w:t>
      </w:r>
      <w:r w:rsidR="00305743">
        <w:rPr>
          <w:b/>
        </w:rPr>
        <w:fldChar w:fldCharType="end"/>
      </w:r>
      <w:r w:rsidR="000C1CB9" w:rsidRPr="005C43C8">
        <w:t>Tipos de Agua</w:t>
      </w:r>
      <w:bookmarkEnd w:id="336"/>
    </w:p>
    <w:tbl>
      <w:tblPr>
        <w:tblStyle w:val="Tabladecuadrcula1clara1"/>
        <w:tblpPr w:leftFromText="141" w:rightFromText="141" w:vertAnchor="text" w:tblpXSpec="center" w:tblpY="408"/>
        <w:tblW w:w="5000" w:type="pct"/>
        <w:tblLook w:val="0000" w:firstRow="0" w:lastRow="0" w:firstColumn="0" w:lastColumn="0" w:noHBand="0" w:noVBand="0"/>
      </w:tblPr>
      <w:tblGrid>
        <w:gridCol w:w="2797"/>
        <w:gridCol w:w="5923"/>
      </w:tblGrid>
      <w:tr w:rsidR="009E3F3D" w:rsidRPr="004E5863" w:rsidTr="005B24E7">
        <w:trPr>
          <w:trHeight w:val="297"/>
        </w:trPr>
        <w:tc>
          <w:tcPr>
            <w:tcW w:w="1604" w:type="pct"/>
          </w:tcPr>
          <w:p w:rsidR="009E3F3D" w:rsidRPr="005C43C8" w:rsidRDefault="009E3F3D" w:rsidP="005C43C8">
            <w:pPr>
              <w:jc w:val="center"/>
              <w:rPr>
                <w:b/>
              </w:rPr>
            </w:pPr>
            <w:r w:rsidRPr="005C43C8">
              <w:rPr>
                <w:b/>
              </w:rPr>
              <w:t>Tipos de Agua</w:t>
            </w:r>
          </w:p>
        </w:tc>
        <w:tc>
          <w:tcPr>
            <w:tcW w:w="3396" w:type="pct"/>
          </w:tcPr>
          <w:p w:rsidR="009E3F3D" w:rsidRPr="005C43C8" w:rsidRDefault="009E3F3D" w:rsidP="005C43C8">
            <w:pPr>
              <w:jc w:val="center"/>
              <w:rPr>
                <w:b/>
              </w:rPr>
            </w:pPr>
            <w:r w:rsidRPr="005C43C8">
              <w:rPr>
                <w:b/>
              </w:rPr>
              <w:t>Descripción</w:t>
            </w:r>
          </w:p>
        </w:tc>
      </w:tr>
      <w:tr w:rsidR="009E3F3D" w:rsidRPr="004E5863" w:rsidTr="005B24E7">
        <w:trPr>
          <w:trHeight w:val="316"/>
        </w:trPr>
        <w:tc>
          <w:tcPr>
            <w:tcW w:w="1604" w:type="pct"/>
          </w:tcPr>
          <w:p w:rsidR="009E3F3D" w:rsidRPr="005C43C8" w:rsidRDefault="009E3F3D" w:rsidP="005C43C8">
            <w:pPr>
              <w:rPr>
                <w:b/>
              </w:rPr>
            </w:pPr>
            <w:r w:rsidRPr="005C43C8">
              <w:rPr>
                <w:b/>
              </w:rPr>
              <w:t>Potable</w:t>
            </w:r>
          </w:p>
        </w:tc>
        <w:tc>
          <w:tcPr>
            <w:tcW w:w="3396" w:type="pct"/>
          </w:tcPr>
          <w:p w:rsidR="000C1CB9" w:rsidRPr="004E5863" w:rsidRDefault="009E3F3D" w:rsidP="005C43C8">
            <w:r w:rsidRPr="004E5863">
              <w:t>Puede ser consumida por personas y animales sin riesgo de contraer enfermedades.</w:t>
            </w:r>
          </w:p>
        </w:tc>
      </w:tr>
      <w:tr w:rsidR="009E3F3D" w:rsidRPr="004E5863" w:rsidTr="005B24E7">
        <w:trPr>
          <w:trHeight w:val="317"/>
        </w:trPr>
        <w:tc>
          <w:tcPr>
            <w:tcW w:w="1604" w:type="pct"/>
          </w:tcPr>
          <w:p w:rsidR="009E3F3D" w:rsidRPr="005C43C8" w:rsidRDefault="009E3F3D" w:rsidP="005C43C8">
            <w:pPr>
              <w:rPr>
                <w:b/>
              </w:rPr>
            </w:pPr>
            <w:r w:rsidRPr="005C43C8">
              <w:rPr>
                <w:b/>
              </w:rPr>
              <w:t>Salobre</w:t>
            </w:r>
          </w:p>
        </w:tc>
        <w:tc>
          <w:tcPr>
            <w:tcW w:w="3396" w:type="pct"/>
          </w:tcPr>
          <w:p w:rsidR="00281CDA" w:rsidRPr="004E5863" w:rsidRDefault="009E3F3D" w:rsidP="005C43C8">
            <w:r w:rsidRPr="004E5863">
              <w:t>Contiene sal en una proporción significativamente menor que el agua marina.</w:t>
            </w:r>
          </w:p>
        </w:tc>
      </w:tr>
      <w:tr w:rsidR="009E3F3D" w:rsidRPr="004E5863" w:rsidTr="005B24E7">
        <w:trPr>
          <w:trHeight w:val="316"/>
        </w:trPr>
        <w:tc>
          <w:tcPr>
            <w:tcW w:w="1604" w:type="pct"/>
          </w:tcPr>
          <w:p w:rsidR="009E3F3D" w:rsidRPr="005C43C8" w:rsidRDefault="009E3F3D" w:rsidP="005C43C8">
            <w:pPr>
              <w:rPr>
                <w:b/>
              </w:rPr>
            </w:pPr>
            <w:r w:rsidRPr="005C43C8">
              <w:rPr>
                <w:b/>
              </w:rPr>
              <w:t>Dulce</w:t>
            </w:r>
          </w:p>
        </w:tc>
        <w:tc>
          <w:tcPr>
            <w:tcW w:w="3396" w:type="pct"/>
          </w:tcPr>
          <w:p w:rsidR="000C1CB9" w:rsidRPr="004E5863" w:rsidRDefault="009E3F3D" w:rsidP="005C43C8">
            <w:r w:rsidRPr="004E5863">
              <w:t>Tiene baja concentración de sales, generalmente considerada adecuada, previo tratamiento, para producir agua potable.</w:t>
            </w:r>
          </w:p>
        </w:tc>
      </w:tr>
      <w:tr w:rsidR="009E3F3D" w:rsidRPr="004E5863" w:rsidTr="005B24E7">
        <w:trPr>
          <w:trHeight w:val="792"/>
        </w:trPr>
        <w:tc>
          <w:tcPr>
            <w:tcW w:w="1604" w:type="pct"/>
          </w:tcPr>
          <w:p w:rsidR="009E3F3D" w:rsidRPr="005C43C8" w:rsidRDefault="009E3F3D" w:rsidP="005C43C8">
            <w:pPr>
              <w:rPr>
                <w:b/>
              </w:rPr>
            </w:pPr>
            <w:r w:rsidRPr="005C43C8">
              <w:rPr>
                <w:b/>
              </w:rPr>
              <w:t>Negras</w:t>
            </w:r>
          </w:p>
        </w:tc>
        <w:tc>
          <w:tcPr>
            <w:tcW w:w="3396" w:type="pct"/>
          </w:tcPr>
          <w:p w:rsidR="000C1CB9" w:rsidRPr="004E5863" w:rsidRDefault="009E3F3D" w:rsidP="005C43C8">
            <w:r w:rsidRPr="004E5863">
              <w:t>Agua de abastecimiento de una comunidad después de haber sido contaminada por diversos usos. Puede ser una combinación de residuos, líquidos o en suspensión, de tipo doméstico, municipal e industrial, junto con las aguas subterráneas, superficiales y de lluvia que puedan estar presentes.</w:t>
            </w:r>
          </w:p>
        </w:tc>
      </w:tr>
      <w:tr w:rsidR="009E3F3D" w:rsidRPr="004E5863" w:rsidTr="005B24E7">
        <w:trPr>
          <w:trHeight w:val="316"/>
        </w:trPr>
        <w:tc>
          <w:tcPr>
            <w:tcW w:w="1604" w:type="pct"/>
          </w:tcPr>
          <w:p w:rsidR="009E3F3D" w:rsidRPr="005C43C8" w:rsidRDefault="009E3F3D" w:rsidP="005C43C8">
            <w:pPr>
              <w:rPr>
                <w:b/>
              </w:rPr>
            </w:pPr>
            <w:r w:rsidRPr="005C43C8">
              <w:rPr>
                <w:b/>
              </w:rPr>
              <w:t>Bruta</w:t>
            </w:r>
          </w:p>
        </w:tc>
        <w:tc>
          <w:tcPr>
            <w:tcW w:w="3396" w:type="pct"/>
          </w:tcPr>
          <w:p w:rsidR="000C1CB9" w:rsidRPr="004E5863" w:rsidRDefault="009E3F3D" w:rsidP="005C43C8">
            <w:r w:rsidRPr="004E5863">
              <w:t>Agua que no ha recibido tratamiento de ningún tipo o agua que entra en una planta para su tratamiento.</w:t>
            </w:r>
          </w:p>
        </w:tc>
      </w:tr>
      <w:tr w:rsidR="009E3F3D" w:rsidRPr="004E5863" w:rsidTr="005B24E7">
        <w:trPr>
          <w:trHeight w:val="316"/>
        </w:trPr>
        <w:tc>
          <w:tcPr>
            <w:tcW w:w="1604" w:type="pct"/>
          </w:tcPr>
          <w:p w:rsidR="009E3F3D" w:rsidRPr="005C43C8" w:rsidRDefault="009E3F3D" w:rsidP="005C43C8">
            <w:pPr>
              <w:rPr>
                <w:b/>
              </w:rPr>
            </w:pPr>
            <w:r w:rsidRPr="005C43C8">
              <w:rPr>
                <w:b/>
              </w:rPr>
              <w:t>Estancada</w:t>
            </w:r>
          </w:p>
        </w:tc>
        <w:tc>
          <w:tcPr>
            <w:tcW w:w="3396" w:type="pct"/>
          </w:tcPr>
          <w:p w:rsidR="000C1CB9" w:rsidRPr="004E5863" w:rsidRDefault="009E3F3D" w:rsidP="005C43C8">
            <w:r w:rsidRPr="004E5863">
              <w:t>Agua inmóvil en determinadas zonas de un río, lago, estanque o acuífero.</w:t>
            </w:r>
          </w:p>
        </w:tc>
      </w:tr>
      <w:tr w:rsidR="009E3F3D" w:rsidRPr="004E5863" w:rsidTr="005B24E7">
        <w:trPr>
          <w:trHeight w:val="634"/>
        </w:trPr>
        <w:tc>
          <w:tcPr>
            <w:tcW w:w="1604" w:type="pct"/>
          </w:tcPr>
          <w:p w:rsidR="009E3F3D" w:rsidRPr="005C43C8" w:rsidRDefault="009E3F3D" w:rsidP="005C43C8">
            <w:pPr>
              <w:rPr>
                <w:b/>
              </w:rPr>
            </w:pPr>
            <w:r w:rsidRPr="005C43C8">
              <w:rPr>
                <w:b/>
              </w:rPr>
              <w:t>Subterránea</w:t>
            </w:r>
          </w:p>
        </w:tc>
        <w:tc>
          <w:tcPr>
            <w:tcW w:w="3396" w:type="pct"/>
          </w:tcPr>
          <w:p w:rsidR="000C1CB9" w:rsidRPr="004E5863" w:rsidRDefault="009E3F3D" w:rsidP="005C43C8">
            <w:r w:rsidRPr="004E5863">
              <w:t>Puede ser encontrada en la zona saturada del suelo, zona formada principalmente por agua. Se mueve lentamente desde lugares con alta elevación y presión hacia lugares de baja elevación y presión, como los ríos y lagos.</w:t>
            </w:r>
          </w:p>
        </w:tc>
      </w:tr>
      <w:tr w:rsidR="009E3F3D" w:rsidRPr="004E5863" w:rsidTr="005B24E7">
        <w:trPr>
          <w:trHeight w:val="590"/>
        </w:trPr>
        <w:tc>
          <w:tcPr>
            <w:tcW w:w="1604" w:type="pct"/>
          </w:tcPr>
          <w:p w:rsidR="009E3F3D" w:rsidRPr="005C43C8" w:rsidRDefault="009E3F3D" w:rsidP="005C43C8">
            <w:pPr>
              <w:rPr>
                <w:b/>
              </w:rPr>
            </w:pPr>
            <w:r w:rsidRPr="005C43C8">
              <w:rPr>
                <w:b/>
              </w:rPr>
              <w:t>Superficial</w:t>
            </w:r>
          </w:p>
        </w:tc>
        <w:tc>
          <w:tcPr>
            <w:tcW w:w="3396" w:type="pct"/>
          </w:tcPr>
          <w:p w:rsidR="000C1CB9" w:rsidRPr="004E5863" w:rsidRDefault="009E3F3D" w:rsidP="005C43C8">
            <w:r w:rsidRPr="004E5863">
              <w:t>Agua natural abierta a la atmósfera, como la de ríos, lagos, reservorios, charcas, corrientes, océanos, mares, estuarios y humedales.</w:t>
            </w:r>
          </w:p>
        </w:tc>
      </w:tr>
    </w:tbl>
    <w:p w:rsidR="00094BAD" w:rsidRPr="00094BAD" w:rsidRDefault="00094BAD" w:rsidP="005B24E7">
      <w:pPr>
        <w:pStyle w:val="Descripcin"/>
        <w:spacing w:line="360" w:lineRule="auto"/>
      </w:pPr>
      <w:bookmarkStart w:id="337" w:name="_Toc432513980"/>
      <w:bookmarkStart w:id="338" w:name="_Toc432515305"/>
      <w:bookmarkStart w:id="339" w:name="_Toc432537466"/>
      <w:bookmarkStart w:id="340" w:name="_Toc432584534"/>
    </w:p>
    <w:p w:rsidR="005B24E7" w:rsidRDefault="005B24E7" w:rsidP="005B24E7">
      <w:pPr>
        <w:pStyle w:val="Descripcin"/>
      </w:pPr>
      <w:r w:rsidRPr="0058752E">
        <w:rPr>
          <w:b/>
          <w:shd w:val="clear" w:color="auto" w:fill="FFFFFF"/>
        </w:rPr>
        <w:t>Fuente:</w:t>
      </w:r>
      <w:r w:rsidR="005D516B">
        <w:rPr>
          <w:shd w:val="clear" w:color="auto" w:fill="FFFFFF"/>
        </w:rPr>
        <w:t xml:space="preserve"> (Aveiga</w:t>
      </w:r>
      <w:r w:rsidR="00BE321E">
        <w:rPr>
          <w:shd w:val="clear" w:color="auto" w:fill="FFFFFF"/>
        </w:rPr>
        <w:t xml:space="preserve"> T</w:t>
      </w:r>
      <w:r w:rsidR="005D516B">
        <w:rPr>
          <w:shd w:val="clear" w:color="auto" w:fill="FFFFFF"/>
        </w:rPr>
        <w:t>, 2015, p 8.</w:t>
      </w:r>
      <w:r>
        <w:rPr>
          <w:shd w:val="clear" w:color="auto" w:fill="FFFFFF"/>
        </w:rPr>
        <w:t>)</w:t>
      </w:r>
    </w:p>
    <w:p w:rsidR="005B24E7" w:rsidRDefault="005B24E7" w:rsidP="005B24E7"/>
    <w:p w:rsidR="005B24E7" w:rsidRPr="005B24E7" w:rsidRDefault="005B24E7" w:rsidP="005B24E7"/>
    <w:p w:rsidR="006E6C5A" w:rsidRDefault="00020643" w:rsidP="008C7F30">
      <w:pPr>
        <w:pStyle w:val="Ttulo3"/>
        <w:tabs>
          <w:tab w:val="left" w:pos="851"/>
        </w:tabs>
      </w:pPr>
      <w:bookmarkStart w:id="341" w:name="_Toc435003675"/>
      <w:r>
        <w:lastRenderedPageBreak/>
        <w:t>Calidad de Agua</w:t>
      </w:r>
      <w:bookmarkEnd w:id="337"/>
      <w:bookmarkEnd w:id="338"/>
      <w:bookmarkEnd w:id="339"/>
      <w:bookmarkEnd w:id="340"/>
      <w:bookmarkEnd w:id="341"/>
    </w:p>
    <w:p w:rsidR="00094BAD" w:rsidRPr="00094BAD" w:rsidRDefault="00094BAD" w:rsidP="00094BAD"/>
    <w:p w:rsidR="00094BAD" w:rsidRDefault="008514EA" w:rsidP="00F0348C">
      <w:r>
        <w:t xml:space="preserve">Es de gran importancia tener agua de </w:t>
      </w:r>
      <w:r w:rsidR="004D5EB0">
        <w:t xml:space="preserve">calidad </w:t>
      </w:r>
      <w:r>
        <w:t>para el consumo humano puesto que influye principalmente en su salud,es por esto que generalmente</w:t>
      </w:r>
      <w:r w:rsidR="00383ABB">
        <w:t>“</w:t>
      </w:r>
      <w:r w:rsidR="004D5EB0">
        <w:t xml:space="preserve">los países tienen </w:t>
      </w:r>
      <w:r>
        <w:t>reglamentos internos</w:t>
      </w:r>
      <w:r w:rsidR="004D5EB0">
        <w:t xml:space="preserve"> que están relacionadas con las aguas de consumo humano</w:t>
      </w:r>
      <w:r w:rsidR="00383ABB">
        <w:t>”</w:t>
      </w:r>
      <w:r>
        <w:t xml:space="preserve"> o también </w:t>
      </w:r>
      <w:r w:rsidR="00F935F2">
        <w:t>llamada agua dulce</w:t>
      </w:r>
      <w:r w:rsidR="004D5EB0">
        <w:t xml:space="preserve">. Estas </w:t>
      </w:r>
      <w:r w:rsidR="00F935F2">
        <w:t>políticas sirven para impartir</w:t>
      </w:r>
      <w:r w:rsidR="004D5EB0">
        <w:t xml:space="preserve"> responsabilidad</w:t>
      </w:r>
      <w:r w:rsidR="00F935F2">
        <w:t>es a los</w:t>
      </w:r>
      <w:r w:rsidR="004D5EB0">
        <w:t xml:space="preserve"> distintos sectores involucrados en la </w:t>
      </w:r>
      <w:r w:rsidR="00F935F2">
        <w:t>obtención</w:t>
      </w:r>
      <w:r w:rsidR="00751F35">
        <w:t xml:space="preserve">, control, </w:t>
      </w:r>
      <w:r w:rsidR="00F935F2">
        <w:t>monitoreo</w:t>
      </w:r>
      <w:r w:rsidR="00751F35">
        <w:t xml:space="preserve"> y</w:t>
      </w:r>
      <w:r w:rsidR="004D5EB0">
        <w:t xml:space="preserve"> distribución del agua potable</w:t>
      </w:r>
      <w:r w:rsidR="00751F35">
        <w:t xml:space="preserve"> hacia las personas</w:t>
      </w:r>
      <w:r w:rsidR="004D5EB0">
        <w:t xml:space="preserve">. </w:t>
      </w:r>
    </w:p>
    <w:p w:rsidR="00094BAD" w:rsidRDefault="00094BAD" w:rsidP="00F0348C"/>
    <w:p w:rsidR="00F12BEC" w:rsidRDefault="004D5EB0" w:rsidP="00F0348C">
      <w:r>
        <w:t xml:space="preserve">Los países </w:t>
      </w:r>
      <w:r w:rsidR="00751F35">
        <w:t xml:space="preserve">también cuentan </w:t>
      </w:r>
      <w:r>
        <w:t xml:space="preserve">con </w:t>
      </w:r>
      <w:r w:rsidR="00751F35">
        <w:t>estatutos</w:t>
      </w:r>
      <w:r>
        <w:t xml:space="preserve"> que definen qué se entiende por agua potable; es decir, los patrones que se deben seguir para que el agua sea inocua para la salud humana. </w:t>
      </w:r>
    </w:p>
    <w:p w:rsidR="007A1325" w:rsidRDefault="004D5EB0" w:rsidP="00F0348C">
      <w:r>
        <w:t xml:space="preserve">Entre esas reglamentaciones hay una muy </w:t>
      </w:r>
      <w:r w:rsidR="007A1325">
        <w:t>concreta</w:t>
      </w:r>
      <w:r>
        <w:t xml:space="preserve">, que se </w:t>
      </w:r>
      <w:r w:rsidR="007A1325">
        <w:t xml:space="preserve">señalacomo </w:t>
      </w:r>
      <w:r>
        <w:t>“Norma de Calidad del Agua</w:t>
      </w:r>
      <w:r w:rsidR="003F3517">
        <w:t xml:space="preserve"> Potable”. En donde se da a conocer</w:t>
      </w:r>
      <w:r w:rsidR="007A1325">
        <w:t xml:space="preserve"> las</w:t>
      </w:r>
      <w:r>
        <w:t xml:space="preserve"> sustancias </w:t>
      </w:r>
      <w:r w:rsidR="007A1325">
        <w:t xml:space="preserve">que </w:t>
      </w:r>
      <w:r>
        <w:t xml:space="preserve">pueden estar presentes en el agua y las concentraciones máximas permisibles </w:t>
      </w:r>
      <w:r w:rsidR="007A1325">
        <w:t xml:space="preserve">para que no representen </w:t>
      </w:r>
      <w:r w:rsidR="003F3517">
        <w:t xml:space="preserve">un </w:t>
      </w:r>
      <w:r>
        <w:t>riesgo</w:t>
      </w:r>
      <w:r w:rsidR="003F3517">
        <w:t xml:space="preserve"> en</w:t>
      </w:r>
      <w:r>
        <w:t xml:space="preserve"> la salud. </w:t>
      </w:r>
    </w:p>
    <w:p w:rsidR="00F637CD" w:rsidRDefault="00F637CD" w:rsidP="00F0348C"/>
    <w:p w:rsidR="00466111" w:rsidRDefault="004D5EB0" w:rsidP="00103168">
      <w:r>
        <w:t xml:space="preserve">Todos los países que </w:t>
      </w:r>
      <w:r w:rsidR="007272B5">
        <w:t xml:space="preserve">tienen </w:t>
      </w:r>
      <w:r w:rsidR="00D854E3">
        <w:t>estas normas de calidad de agua usan las “Guías de la OMS para la Calidad del Agua Potable” como principal parámetro de comparación</w:t>
      </w:r>
      <w:r>
        <w:t xml:space="preserve">. </w:t>
      </w:r>
      <w:r w:rsidR="00D854E3">
        <w:t>Para la realización de estas guías se recopila información lo más actualizada posible que exista en el mundo referente a este tema; l</w:t>
      </w:r>
      <w:r>
        <w:t xml:space="preserve">as guías son </w:t>
      </w:r>
      <w:r w:rsidR="009E0179">
        <w:t>estatutos legales que se actualizan y se presentan</w:t>
      </w:r>
      <w:r>
        <w:t xml:space="preserve"> cada 12 años</w:t>
      </w:r>
      <w:r w:rsidR="009E0179">
        <w:t xml:space="preserve"> aproximadamente; en el año</w:t>
      </w:r>
      <w:r w:rsidR="00FA0A2F">
        <w:t xml:space="preserve"> 2004</w:t>
      </w:r>
      <w:r w:rsidR="009E0179">
        <w:t xml:space="preserve"> en la ciudad de Génova se dieron a conocer las últimas directrices acordadas</w:t>
      </w:r>
      <w:r>
        <w:t xml:space="preserve"> por </w:t>
      </w:r>
      <w:r w:rsidR="009E0179">
        <w:t>la OMS</w:t>
      </w:r>
      <w:r>
        <w:t>.</w:t>
      </w:r>
    </w:p>
    <w:p w:rsidR="00E30645" w:rsidRPr="00103168" w:rsidRDefault="00E30645" w:rsidP="00103168">
      <w:pPr>
        <w:rPr>
          <w:rStyle w:val="Hipervnculo"/>
          <w:color w:val="auto"/>
          <w:u w:val="none"/>
        </w:rPr>
      </w:pPr>
    </w:p>
    <w:p w:rsidR="00C85109" w:rsidRDefault="00020643" w:rsidP="00020643">
      <w:pPr>
        <w:pStyle w:val="Ttulo3"/>
        <w:rPr>
          <w:rFonts w:eastAsia="Times New Roman"/>
          <w:lang w:eastAsia="es-EC"/>
        </w:rPr>
      </w:pPr>
      <w:bookmarkStart w:id="342" w:name="_Toc432513981"/>
      <w:bookmarkStart w:id="343" w:name="_Toc432515306"/>
      <w:bookmarkStart w:id="344" w:name="_Toc432537467"/>
      <w:bookmarkStart w:id="345" w:name="_Toc432584535"/>
      <w:bookmarkStart w:id="346" w:name="_Toc435003676"/>
      <w:r>
        <w:rPr>
          <w:rFonts w:eastAsia="Times New Roman"/>
          <w:lang w:eastAsia="es-EC"/>
        </w:rPr>
        <w:t>Estándares</w:t>
      </w:r>
      <w:r w:rsidR="00466111">
        <w:rPr>
          <w:rFonts w:eastAsia="Times New Roman"/>
          <w:lang w:eastAsia="es-EC"/>
        </w:rPr>
        <w:t xml:space="preserve"> de calidad</w:t>
      </w:r>
      <w:r>
        <w:rPr>
          <w:rFonts w:eastAsia="Times New Roman"/>
          <w:lang w:eastAsia="es-EC"/>
        </w:rPr>
        <w:t xml:space="preserve"> de</w:t>
      </w:r>
      <w:r w:rsidR="00466111">
        <w:rPr>
          <w:rFonts w:eastAsia="Times New Roman"/>
          <w:lang w:eastAsia="es-EC"/>
        </w:rPr>
        <w:t>l</w:t>
      </w:r>
      <w:r>
        <w:rPr>
          <w:rFonts w:eastAsia="Times New Roman"/>
          <w:lang w:eastAsia="es-EC"/>
        </w:rPr>
        <w:t xml:space="preserve"> Agua Potable</w:t>
      </w:r>
      <w:bookmarkEnd w:id="342"/>
      <w:bookmarkEnd w:id="343"/>
      <w:bookmarkEnd w:id="344"/>
      <w:bookmarkEnd w:id="345"/>
      <w:bookmarkEnd w:id="346"/>
    </w:p>
    <w:p w:rsidR="00094BAD" w:rsidRPr="00094BAD" w:rsidRDefault="00094BAD" w:rsidP="00094BAD">
      <w:pPr>
        <w:rPr>
          <w:lang w:eastAsia="es-EC"/>
        </w:rPr>
      </w:pPr>
    </w:p>
    <w:p w:rsidR="009E0179" w:rsidRDefault="00C85109" w:rsidP="00507687">
      <w:pPr>
        <w:rPr>
          <w:lang w:eastAsia="es-EC"/>
        </w:rPr>
      </w:pPr>
      <w:r w:rsidRPr="00C85109">
        <w:rPr>
          <w:lang w:eastAsia="es-EC"/>
        </w:rPr>
        <w:t>Lo</w:t>
      </w:r>
      <w:r w:rsidR="00354375">
        <w:rPr>
          <w:lang w:eastAsia="es-EC"/>
        </w:rPr>
        <w:t>s</w:t>
      </w:r>
      <w:r w:rsidRPr="00C85109">
        <w:rPr>
          <w:lang w:eastAsia="es-EC"/>
        </w:rPr>
        <w:t xml:space="preserve"> estándares de agua potable son regulaciones establecidas para el</w:t>
      </w:r>
      <w:r w:rsidR="00F430C2">
        <w:rPr>
          <w:lang w:eastAsia="es-EC"/>
        </w:rPr>
        <w:t xml:space="preserve"> análisisdel </w:t>
      </w:r>
      <w:r w:rsidRPr="00C85109">
        <w:rPr>
          <w:lang w:eastAsia="es-EC"/>
        </w:rPr>
        <w:t>nivel de contam</w:t>
      </w:r>
      <w:r w:rsidR="009E0179">
        <w:rPr>
          <w:lang w:eastAsia="es-EC"/>
        </w:rPr>
        <w:t>i</w:t>
      </w:r>
      <w:r w:rsidR="00F430C2">
        <w:rPr>
          <w:lang w:eastAsia="es-EC"/>
        </w:rPr>
        <w:t>nantes en el agua potable de un país</w:t>
      </w:r>
      <w:r w:rsidR="00E954B9">
        <w:rPr>
          <w:lang w:eastAsia="es-EC"/>
        </w:rPr>
        <w:t xml:space="preserve"> y así</w:t>
      </w:r>
      <w:r w:rsidRPr="00C85109">
        <w:rPr>
          <w:lang w:eastAsia="es-EC"/>
        </w:rPr>
        <w:t xml:space="preserve"> asegura</w:t>
      </w:r>
      <w:r w:rsidR="00F430C2">
        <w:rPr>
          <w:lang w:eastAsia="es-EC"/>
        </w:rPr>
        <w:t>r la protección de la misma, estas regulaciones contienen secciones concernientes al</w:t>
      </w:r>
      <w:r w:rsidR="00E954B9" w:rsidRPr="00C85109">
        <w:rPr>
          <w:lang w:eastAsia="es-EC"/>
        </w:rPr>
        <w:t>estudio</w:t>
      </w:r>
      <w:r w:rsidRPr="00C85109">
        <w:rPr>
          <w:lang w:eastAsia="es-EC"/>
        </w:rPr>
        <w:t xml:space="preserve"> y protección de las fuentes</w:t>
      </w:r>
      <w:r w:rsidR="00E954B9">
        <w:rPr>
          <w:lang w:eastAsia="es-EC"/>
        </w:rPr>
        <w:t xml:space="preserve"> proveedoras</w:t>
      </w:r>
      <w:r w:rsidRPr="00C85109">
        <w:rPr>
          <w:lang w:eastAsia="es-EC"/>
        </w:rPr>
        <w:t xml:space="preserve"> de agua, la protección de pozos y sistemas de captación, el tratamiento por medio de operadores cualificados y el control de la integridad de sistemas de dist</w:t>
      </w:r>
      <w:r w:rsidR="00E954B9">
        <w:rPr>
          <w:lang w:eastAsia="es-EC"/>
        </w:rPr>
        <w:t xml:space="preserve">ribución y de la información a los habitantes de cada país </w:t>
      </w:r>
      <w:r w:rsidRPr="00C85109">
        <w:rPr>
          <w:lang w:eastAsia="es-EC"/>
        </w:rPr>
        <w:t>sob</w:t>
      </w:r>
      <w:r w:rsidR="00E954B9">
        <w:rPr>
          <w:lang w:eastAsia="es-EC"/>
        </w:rPr>
        <w:t>re la calidad del agua que consumen</w:t>
      </w:r>
      <w:r w:rsidRPr="00C85109">
        <w:rPr>
          <w:lang w:eastAsia="es-EC"/>
        </w:rPr>
        <w:t xml:space="preserve">. </w:t>
      </w:r>
    </w:p>
    <w:p w:rsidR="00341085" w:rsidRDefault="00341085" w:rsidP="00341085">
      <w:pPr>
        <w:pStyle w:val="Ttulo3"/>
        <w:numPr>
          <w:ilvl w:val="0"/>
          <w:numId w:val="0"/>
        </w:numPr>
        <w:rPr>
          <w:rFonts w:eastAsiaTheme="minorHAnsi" w:cstheme="minorBidi"/>
          <w:b w:val="0"/>
          <w:bCs w:val="0"/>
          <w:lang w:eastAsia="es-EC"/>
        </w:rPr>
      </w:pPr>
    </w:p>
    <w:p w:rsidR="00341085" w:rsidRDefault="00341085" w:rsidP="00341085">
      <w:pPr>
        <w:pStyle w:val="Ttulo4"/>
      </w:pPr>
      <w:bookmarkStart w:id="347" w:name="_Toc432513982"/>
      <w:bookmarkStart w:id="348" w:name="_Toc432515307"/>
      <w:bookmarkStart w:id="349" w:name="_Toc432537468"/>
      <w:bookmarkStart w:id="350" w:name="_Toc432584536"/>
      <w:bookmarkStart w:id="351" w:name="_Toc435003677"/>
      <w:r w:rsidRPr="00466111">
        <w:t>La Organización Mundial de la Salud</w:t>
      </w:r>
      <w:bookmarkEnd w:id="347"/>
      <w:bookmarkEnd w:id="348"/>
      <w:bookmarkEnd w:id="349"/>
      <w:bookmarkEnd w:id="350"/>
      <w:bookmarkEnd w:id="351"/>
    </w:p>
    <w:p w:rsidR="00094BAD" w:rsidRPr="00094BAD" w:rsidRDefault="00094BAD" w:rsidP="00094BAD"/>
    <w:p w:rsidR="00A6477B" w:rsidRDefault="00A6477B" w:rsidP="00A6477B">
      <w:r>
        <w:t>Desde el año 1958 la Organización Mundial de la Salud ha publicado periódicamente “Estándares Internacionales de Agua Potable” que con el tiempo tomaron el nombre de “Guías para la Calidad del Agua Potable”. Estas Guías internacionales buscan mejorar la calidad del agua potable y la salud humana al ser usadas como base para la regulación de los estándares de agua potable en los países a</w:t>
      </w:r>
      <w:r w:rsidR="005B7840">
        <w:t>lrededor de todo el mundo (Truque, 2010a: p.6</w:t>
      </w:r>
      <w:r>
        <w:t>).</w:t>
      </w:r>
    </w:p>
    <w:p w:rsidR="00A6477B" w:rsidRPr="00A6477B" w:rsidRDefault="00A6477B" w:rsidP="00A6477B"/>
    <w:p w:rsidR="00507687" w:rsidRDefault="0096657A" w:rsidP="00507687">
      <w:r>
        <w:t>La Organización Mundial d</w:t>
      </w:r>
      <w:r w:rsidR="005E1123">
        <w:t>e la Salud (OMS),</w:t>
      </w:r>
      <w:r w:rsidR="00235F5C">
        <w:t xml:space="preserve">establece </w:t>
      </w:r>
      <w:r>
        <w:t>directrices</w:t>
      </w:r>
      <w:r w:rsidR="005E1123">
        <w:t xml:space="preserve"> que se las actualiza cada 12 años aproximadamente</w:t>
      </w:r>
      <w:r w:rsidR="00FA0A2F">
        <w:t xml:space="preserve"> en los que constan parámetros</w:t>
      </w:r>
      <w:r>
        <w:t xml:space="preserve"> parala calidad del agua potable que son el punto de referencia internacional para el establecimiento de estánda</w:t>
      </w:r>
      <w:r w:rsidR="00FA0A2F">
        <w:t>res y seguridad del agua de consumo</w:t>
      </w:r>
      <w:r>
        <w:t>. Las últimas directrices publicadas por la OMS s</w:t>
      </w:r>
      <w:r w:rsidR="00F70F73">
        <w:t>on las acordadas en Ginebra</w:t>
      </w:r>
      <w:r w:rsidR="00FA0A2F">
        <w:t>, 2004; las guías anteriores a éstas fueron en el año 1993</w:t>
      </w:r>
      <w:r>
        <w:t>.</w:t>
      </w:r>
    </w:p>
    <w:p w:rsidR="00707AB1" w:rsidRDefault="00CF7D78" w:rsidP="00CF7D78">
      <w:pPr>
        <w:tabs>
          <w:tab w:val="left" w:pos="1272"/>
        </w:tabs>
      </w:pPr>
      <w:r>
        <w:tab/>
      </w:r>
    </w:p>
    <w:p w:rsidR="00094BAD" w:rsidRDefault="00451AC9" w:rsidP="00507687">
      <w:r>
        <w:t>Cabe señalar que p</w:t>
      </w:r>
      <w:r w:rsidR="0096657A">
        <w:t xml:space="preserve">ara algunos de los elementos y sustancias que se mencionan </w:t>
      </w:r>
      <w:r>
        <w:t>en las guías no existe directriz. Esto se debe a que</w:t>
      </w:r>
      <w:r w:rsidR="0096657A">
        <w:t xml:space="preserve"> no existen suficientes estudios </w:t>
      </w:r>
      <w:r>
        <w:t>referentes</w:t>
      </w:r>
      <w:r w:rsidR="0096657A">
        <w:t xml:space="preserve"> a los efectos de esta sustancia en el organismo, y por tanto no es posible definir un valor límite. </w:t>
      </w:r>
    </w:p>
    <w:p w:rsidR="0096657A" w:rsidRDefault="0096657A" w:rsidP="00507687">
      <w:r>
        <w:t>En otros casos, la razón para que no exista directriz es la imposibilidad de que esa sustancia alcance una concentración peligrosa en el agua, debido a su insolubilidad o a su escasez</w:t>
      </w:r>
      <w:r w:rsidR="005B7840">
        <w:t xml:space="preserve"> (Truque, 2010b: p.7).</w:t>
      </w:r>
    </w:p>
    <w:p w:rsidR="00B50083" w:rsidRDefault="00B50083" w:rsidP="00B50083">
      <w:pPr>
        <w:rPr>
          <w:b/>
        </w:rPr>
      </w:pPr>
    </w:p>
    <w:p w:rsidR="005B24E7" w:rsidRPr="00B50083" w:rsidRDefault="005B24E7" w:rsidP="00B50083">
      <w:pPr>
        <w:rPr>
          <w:b/>
        </w:rPr>
      </w:pPr>
    </w:p>
    <w:p w:rsidR="00CC652A" w:rsidRDefault="007F79E3" w:rsidP="00DD0BC9">
      <w:pPr>
        <w:pStyle w:val="Ttulo4"/>
      </w:pPr>
      <w:bookmarkStart w:id="352" w:name="_Toc432513983"/>
      <w:bookmarkStart w:id="353" w:name="_Toc432515308"/>
      <w:bookmarkStart w:id="354" w:name="_Toc432537469"/>
      <w:bookmarkStart w:id="355" w:name="_Toc432584537"/>
      <w:bookmarkStart w:id="356" w:name="_Toc435003678"/>
      <w:r w:rsidRPr="00B50083">
        <w:t>Norma de calidad ambiental y de descarga de efluen</w:t>
      </w:r>
      <w:r w:rsidR="00CC652A">
        <w:t>tes: Recurso Agua.</w:t>
      </w:r>
      <w:bookmarkEnd w:id="352"/>
      <w:bookmarkEnd w:id="353"/>
      <w:bookmarkEnd w:id="354"/>
      <w:bookmarkEnd w:id="355"/>
      <w:bookmarkEnd w:id="356"/>
    </w:p>
    <w:p w:rsidR="00F637CD" w:rsidRPr="00F637CD" w:rsidRDefault="00F637CD" w:rsidP="00F637CD"/>
    <w:p w:rsidR="007F79E3" w:rsidRPr="0089148D" w:rsidRDefault="005D516B" w:rsidP="00455BDC">
      <w:pPr>
        <w:rPr>
          <w:b/>
          <w:i/>
        </w:rPr>
      </w:pPr>
      <w:r>
        <w:rPr>
          <w:b/>
          <w:i/>
        </w:rPr>
        <w:t>“</w:t>
      </w:r>
      <w:r w:rsidR="007F79E3" w:rsidRPr="0089148D">
        <w:rPr>
          <w:b/>
          <w:i/>
        </w:rPr>
        <w:t xml:space="preserve">Libro VI Anexo 1 del </w:t>
      </w:r>
      <w:r w:rsidR="00CE620F" w:rsidRPr="00CE620F">
        <w:rPr>
          <w:b/>
          <w:i/>
        </w:rPr>
        <w:t>Texto Unificado Legislación Secundaria Medio Ambiente</w:t>
      </w:r>
      <w:r w:rsidR="008857A6" w:rsidRPr="0089148D">
        <w:rPr>
          <w:b/>
          <w:i/>
        </w:rPr>
        <w:t>(TUL</w:t>
      </w:r>
      <w:r w:rsidR="003D2CED" w:rsidRPr="0089148D">
        <w:rPr>
          <w:b/>
          <w:i/>
        </w:rPr>
        <w:t>S</w:t>
      </w:r>
      <w:r w:rsidR="008857A6" w:rsidRPr="0089148D">
        <w:rPr>
          <w:b/>
          <w:i/>
        </w:rPr>
        <w:t>MA</w:t>
      </w:r>
      <w:r w:rsidR="003D2CED" w:rsidRPr="0089148D">
        <w:rPr>
          <w:b/>
          <w:i/>
        </w:rPr>
        <w:t>).</w:t>
      </w:r>
    </w:p>
    <w:p w:rsidR="00B50083" w:rsidRPr="0089148D" w:rsidRDefault="00B50083" w:rsidP="00DD0BC9">
      <w:pPr>
        <w:rPr>
          <w:i/>
        </w:rPr>
      </w:pPr>
    </w:p>
    <w:p w:rsidR="007F79E3" w:rsidRPr="0089148D" w:rsidRDefault="007F79E3" w:rsidP="00DD0BC9">
      <w:pPr>
        <w:rPr>
          <w:i/>
        </w:rPr>
      </w:pPr>
      <w:r w:rsidRPr="0089148D">
        <w:rPr>
          <w:i/>
        </w:rPr>
        <w:t xml:space="preserve">La norma técnica ambiental es dictada bajo el amparo de la Ley de Gestión Ambiental y del Reglamento a la Ley de Gestión Ambiental para la Prevención y Control de la Contaminación Ambiental y se somete a las disposiciones de éstos, es de aplicación obligatoria y rige en todo el territorio nacional. </w:t>
      </w:r>
    </w:p>
    <w:p w:rsidR="007F79E3" w:rsidRPr="0089148D" w:rsidRDefault="007F79E3" w:rsidP="00DD0BC9">
      <w:pPr>
        <w:rPr>
          <w:i/>
        </w:rPr>
      </w:pPr>
      <w:r w:rsidRPr="0089148D">
        <w:rPr>
          <w:i/>
        </w:rPr>
        <w:t xml:space="preserve">La norma técnica determina o establece: </w:t>
      </w:r>
    </w:p>
    <w:p w:rsidR="00B50083" w:rsidRPr="0089148D" w:rsidRDefault="00B50083" w:rsidP="00DD0BC9">
      <w:pPr>
        <w:rPr>
          <w:i/>
        </w:rPr>
      </w:pPr>
    </w:p>
    <w:p w:rsidR="00B50083" w:rsidRPr="0089148D" w:rsidRDefault="007F79E3" w:rsidP="00161A7F">
      <w:pPr>
        <w:pStyle w:val="Prrafodelista"/>
        <w:numPr>
          <w:ilvl w:val="0"/>
          <w:numId w:val="9"/>
        </w:numPr>
        <w:spacing w:line="360" w:lineRule="auto"/>
        <w:rPr>
          <w:i/>
        </w:rPr>
      </w:pPr>
      <w:r w:rsidRPr="0089148D">
        <w:rPr>
          <w:i/>
        </w:rPr>
        <w:t xml:space="preserve">Los límites permisibles, disposiciones y prohibiciones para las descargas en cuerpos de aguas o sistemas de alcantarillado; </w:t>
      </w:r>
    </w:p>
    <w:p w:rsidR="00B50083" w:rsidRPr="0089148D" w:rsidRDefault="007F79E3" w:rsidP="00161A7F">
      <w:pPr>
        <w:pStyle w:val="Prrafodelista"/>
        <w:numPr>
          <w:ilvl w:val="0"/>
          <w:numId w:val="9"/>
        </w:numPr>
        <w:spacing w:line="360" w:lineRule="auto"/>
        <w:rPr>
          <w:i/>
        </w:rPr>
      </w:pPr>
      <w:r w:rsidRPr="0089148D">
        <w:rPr>
          <w:i/>
        </w:rPr>
        <w:t xml:space="preserve">Los criterios de calidad de las aguas para sus distintos usos; y, </w:t>
      </w:r>
    </w:p>
    <w:p w:rsidR="006E05D4" w:rsidRPr="0089148D" w:rsidRDefault="007F79E3" w:rsidP="00161A7F">
      <w:pPr>
        <w:pStyle w:val="Prrafodelista"/>
        <w:numPr>
          <w:ilvl w:val="0"/>
          <w:numId w:val="9"/>
        </w:numPr>
        <w:spacing w:line="360" w:lineRule="auto"/>
        <w:rPr>
          <w:i/>
        </w:rPr>
      </w:pPr>
      <w:r w:rsidRPr="0089148D">
        <w:rPr>
          <w:i/>
        </w:rPr>
        <w:t>Métodos y procedimientos para determinar la presencia de contamina</w:t>
      </w:r>
      <w:r w:rsidR="00CC652A" w:rsidRPr="0089148D">
        <w:rPr>
          <w:i/>
        </w:rPr>
        <w:t>ntes en el agua.</w:t>
      </w:r>
    </w:p>
    <w:p w:rsidR="00F637CD" w:rsidRPr="0089148D" w:rsidRDefault="00F637CD" w:rsidP="00DD0BC9">
      <w:pPr>
        <w:rPr>
          <w:i/>
        </w:rPr>
      </w:pPr>
    </w:p>
    <w:p w:rsidR="00C47F6E" w:rsidRPr="0089148D" w:rsidRDefault="00C47F6E" w:rsidP="00DD0BC9">
      <w:pPr>
        <w:rPr>
          <w:b/>
          <w:i/>
        </w:rPr>
      </w:pPr>
      <w:r w:rsidRPr="0089148D">
        <w:rPr>
          <w:b/>
          <w:i/>
        </w:rPr>
        <w:t>Criterios de calidad para aguas de consumo humano y uso doméstico</w:t>
      </w:r>
    </w:p>
    <w:p w:rsidR="00F637CD" w:rsidRPr="0089148D" w:rsidRDefault="00F637CD" w:rsidP="00DD0BC9">
      <w:pPr>
        <w:rPr>
          <w:b/>
          <w:i/>
        </w:rPr>
      </w:pPr>
    </w:p>
    <w:p w:rsidR="00C47F6E" w:rsidRPr="0089148D" w:rsidRDefault="00C47F6E" w:rsidP="00DD0BC9">
      <w:pPr>
        <w:rPr>
          <w:i/>
        </w:rPr>
      </w:pPr>
      <w:r w:rsidRPr="0089148D">
        <w:rPr>
          <w:i/>
        </w:rPr>
        <w:t>Se entiende por agua para consumo humano y uso doméstico aquella que se emplea en actividades como:</w:t>
      </w:r>
    </w:p>
    <w:p w:rsidR="00C47F6E" w:rsidRPr="0089148D" w:rsidRDefault="00C47F6E" w:rsidP="00DD0BC9">
      <w:pPr>
        <w:rPr>
          <w:i/>
        </w:rPr>
      </w:pPr>
    </w:p>
    <w:p w:rsidR="00C47F6E" w:rsidRPr="0089148D" w:rsidRDefault="00C47F6E" w:rsidP="00161A7F">
      <w:pPr>
        <w:pStyle w:val="Prrafodelista"/>
        <w:numPr>
          <w:ilvl w:val="0"/>
          <w:numId w:val="8"/>
        </w:numPr>
        <w:spacing w:line="360" w:lineRule="auto"/>
        <w:rPr>
          <w:i/>
        </w:rPr>
      </w:pPr>
      <w:r w:rsidRPr="0089148D">
        <w:rPr>
          <w:i/>
        </w:rPr>
        <w:lastRenderedPageBreak/>
        <w:t>Bebida y preparación de alimentos para consumo,</w:t>
      </w:r>
    </w:p>
    <w:p w:rsidR="006E05D4" w:rsidRPr="0089148D" w:rsidRDefault="00C47F6E" w:rsidP="00161A7F">
      <w:pPr>
        <w:pStyle w:val="Prrafodelista"/>
        <w:numPr>
          <w:ilvl w:val="0"/>
          <w:numId w:val="8"/>
        </w:numPr>
        <w:spacing w:line="360" w:lineRule="auto"/>
        <w:rPr>
          <w:i/>
        </w:rPr>
      </w:pPr>
      <w:r w:rsidRPr="0089148D">
        <w:rPr>
          <w:i/>
        </w:rPr>
        <w:t>Satisfacción de necesidades domésticas, individuales o colectivas, tales como higiene personal y limpieza de elementos, materiales o utensilios,</w:t>
      </w:r>
    </w:p>
    <w:p w:rsidR="007F79E3" w:rsidRDefault="00C47F6E" w:rsidP="00161A7F">
      <w:pPr>
        <w:pStyle w:val="Prrafodelista"/>
        <w:numPr>
          <w:ilvl w:val="0"/>
          <w:numId w:val="8"/>
        </w:numPr>
        <w:spacing w:line="360" w:lineRule="auto"/>
      </w:pPr>
      <w:r w:rsidRPr="0089148D">
        <w:rPr>
          <w:i/>
        </w:rPr>
        <w:t>Fabricación o  procesamiento de alimentos en general</w:t>
      </w:r>
      <w:r w:rsidR="00DD0BC9">
        <w:t>.</w:t>
      </w:r>
    </w:p>
    <w:p w:rsidR="006E05D4" w:rsidRDefault="006E05D4" w:rsidP="00DD0BC9"/>
    <w:p w:rsidR="00094BAD" w:rsidRDefault="00094BAD" w:rsidP="00DD0BC9"/>
    <w:p w:rsidR="00BE657A" w:rsidRPr="00CE620F" w:rsidRDefault="006E05D4" w:rsidP="00DD0BC9">
      <w:pPr>
        <w:rPr>
          <w:b/>
          <w:i/>
        </w:rPr>
      </w:pPr>
      <w:r w:rsidRPr="00CE620F">
        <w:rPr>
          <w:b/>
          <w:i/>
        </w:rPr>
        <w:t>Límites máximos permisibles para aguas de consumo humano y uso doméstico que ú</w:t>
      </w:r>
      <w:r w:rsidR="006E24A0" w:rsidRPr="00CE620F">
        <w:rPr>
          <w:b/>
          <w:i/>
        </w:rPr>
        <w:t>nicamente requieren tratamiento convencional</w:t>
      </w:r>
      <w:r w:rsidR="005D516B">
        <w:rPr>
          <w:b/>
          <w:i/>
        </w:rPr>
        <w:t>”</w:t>
      </w:r>
      <w:r w:rsidR="00CE620F" w:rsidRPr="00CE620F">
        <w:t>(TULSMA,</w:t>
      </w:r>
      <w:r w:rsidR="00CE620F">
        <w:t xml:space="preserve"> 201</w:t>
      </w:r>
      <w:r w:rsidR="00353ACA">
        <w:t>5b:</w:t>
      </w:r>
      <w:r w:rsidR="00CE620F">
        <w:t xml:space="preserve"> p.9</w:t>
      </w:r>
      <w:r w:rsidR="00CE620F" w:rsidRPr="00CE620F">
        <w:t>)</w:t>
      </w:r>
      <w:r w:rsidRPr="00CE620F">
        <w:t>.</w:t>
      </w:r>
    </w:p>
    <w:p w:rsidR="00753AF0" w:rsidRPr="006E05D4" w:rsidRDefault="00753AF0" w:rsidP="00DD0BC9">
      <w:pPr>
        <w:rPr>
          <w:b/>
        </w:rPr>
      </w:pPr>
    </w:p>
    <w:p w:rsidR="00E30645" w:rsidRDefault="001F662F" w:rsidP="00094BAD">
      <w:pPr>
        <w:pStyle w:val="Descripcin"/>
        <w:keepNext/>
        <w:spacing w:line="360" w:lineRule="auto"/>
        <w:ind w:left="708"/>
        <w:rPr>
          <w:sz w:val="22"/>
          <w:szCs w:val="22"/>
        </w:rPr>
      </w:pPr>
      <w:bookmarkStart w:id="357" w:name="_Toc435003727"/>
      <w:r w:rsidRPr="003D72DD">
        <w:rPr>
          <w:b/>
          <w:sz w:val="22"/>
          <w:szCs w:val="22"/>
        </w:rPr>
        <w:t xml:space="preserve">Tabla </w:t>
      </w:r>
      <w:r w:rsidR="00305743">
        <w:rPr>
          <w:b/>
          <w:sz w:val="22"/>
          <w:szCs w:val="22"/>
        </w:rPr>
        <w:fldChar w:fldCharType="begin"/>
      </w:r>
      <w:r w:rsidR="00DD13DA">
        <w:rPr>
          <w:b/>
          <w:sz w:val="22"/>
          <w:szCs w:val="22"/>
        </w:rPr>
        <w:instrText xml:space="preserve"> STYLEREF 1 \s </w:instrText>
      </w:r>
      <w:r w:rsidR="00305743">
        <w:rPr>
          <w:b/>
          <w:sz w:val="22"/>
          <w:szCs w:val="22"/>
        </w:rPr>
        <w:fldChar w:fldCharType="separate"/>
      </w:r>
      <w:r w:rsidR="008F576C">
        <w:rPr>
          <w:b/>
          <w:noProof/>
          <w:sz w:val="22"/>
          <w:szCs w:val="22"/>
        </w:rPr>
        <w:t>1</w:t>
      </w:r>
      <w:r w:rsidR="00305743">
        <w:rPr>
          <w:b/>
          <w:sz w:val="22"/>
          <w:szCs w:val="22"/>
        </w:rPr>
        <w:fldChar w:fldCharType="end"/>
      </w:r>
      <w:r w:rsidR="00DD13DA">
        <w:rPr>
          <w:b/>
          <w:sz w:val="22"/>
          <w:szCs w:val="22"/>
        </w:rPr>
        <w:noBreakHyphen/>
      </w:r>
      <w:r w:rsidR="00305743">
        <w:rPr>
          <w:b/>
          <w:sz w:val="22"/>
          <w:szCs w:val="22"/>
        </w:rPr>
        <w:fldChar w:fldCharType="begin"/>
      </w:r>
      <w:r w:rsidR="00DD13DA">
        <w:rPr>
          <w:b/>
          <w:sz w:val="22"/>
          <w:szCs w:val="22"/>
        </w:rPr>
        <w:instrText xml:space="preserve"> SEQ Tabla \* ARABIC \s 1 </w:instrText>
      </w:r>
      <w:r w:rsidR="00305743">
        <w:rPr>
          <w:b/>
          <w:sz w:val="22"/>
          <w:szCs w:val="22"/>
        </w:rPr>
        <w:fldChar w:fldCharType="separate"/>
      </w:r>
      <w:r w:rsidR="008F576C">
        <w:rPr>
          <w:b/>
          <w:noProof/>
          <w:sz w:val="22"/>
          <w:szCs w:val="22"/>
        </w:rPr>
        <w:t>6</w:t>
      </w:r>
      <w:r w:rsidR="00305743">
        <w:rPr>
          <w:b/>
          <w:sz w:val="22"/>
          <w:szCs w:val="22"/>
        </w:rPr>
        <w:fldChar w:fldCharType="end"/>
      </w:r>
      <w:r w:rsidRPr="003D72DD">
        <w:rPr>
          <w:sz w:val="22"/>
          <w:szCs w:val="22"/>
        </w:rPr>
        <w:t>Límites máximos permisibles para ag</w:t>
      </w:r>
      <w:r w:rsidR="00827EEE">
        <w:rPr>
          <w:sz w:val="22"/>
          <w:szCs w:val="22"/>
        </w:rPr>
        <w:t>uas de consumo humano y uso domé</w:t>
      </w:r>
      <w:r w:rsidRPr="003D72DD">
        <w:rPr>
          <w:sz w:val="22"/>
          <w:szCs w:val="22"/>
        </w:rPr>
        <w:t>stico</w:t>
      </w:r>
      <w:bookmarkEnd w:id="357"/>
    </w:p>
    <w:tbl>
      <w:tblPr>
        <w:tblStyle w:val="Tabladecuadrcula1clara1"/>
        <w:tblW w:w="0" w:type="auto"/>
        <w:jc w:val="center"/>
        <w:tblLayout w:type="fixed"/>
        <w:tblLook w:val="0000" w:firstRow="0" w:lastRow="0" w:firstColumn="0" w:lastColumn="0" w:noHBand="0" w:noVBand="0"/>
      </w:tblPr>
      <w:tblGrid>
        <w:gridCol w:w="2662"/>
        <w:gridCol w:w="1714"/>
        <w:gridCol w:w="1067"/>
        <w:gridCol w:w="1906"/>
      </w:tblGrid>
      <w:tr w:rsidR="0058752E" w:rsidTr="00E563F9">
        <w:trPr>
          <w:jc w:val="center"/>
        </w:trPr>
        <w:tc>
          <w:tcPr>
            <w:tcW w:w="2662" w:type="dxa"/>
          </w:tcPr>
          <w:p w:rsidR="0058752E" w:rsidRPr="00E563F9" w:rsidRDefault="0058752E" w:rsidP="00F637CD">
            <w:pPr>
              <w:spacing w:line="276" w:lineRule="auto"/>
              <w:jc w:val="center"/>
              <w:rPr>
                <w:rFonts w:cs="Times New Roman"/>
                <w:b/>
              </w:rPr>
            </w:pPr>
            <w:r w:rsidRPr="00E563F9">
              <w:rPr>
                <w:rFonts w:cs="Times New Roman"/>
                <w:b/>
              </w:rPr>
              <w:t>Parámetros</w:t>
            </w:r>
          </w:p>
          <w:p w:rsidR="0058752E" w:rsidRPr="00E563F9" w:rsidRDefault="0058752E" w:rsidP="00F637CD">
            <w:pPr>
              <w:spacing w:line="276" w:lineRule="auto"/>
              <w:jc w:val="center"/>
              <w:rPr>
                <w:rFonts w:cs="Times New Roman"/>
                <w:b/>
              </w:rPr>
            </w:pPr>
          </w:p>
        </w:tc>
        <w:tc>
          <w:tcPr>
            <w:tcW w:w="1714" w:type="dxa"/>
          </w:tcPr>
          <w:p w:rsidR="0058752E" w:rsidRPr="00E563F9" w:rsidRDefault="0058752E" w:rsidP="00F637CD">
            <w:pPr>
              <w:spacing w:line="276" w:lineRule="auto"/>
              <w:jc w:val="center"/>
              <w:rPr>
                <w:rFonts w:cs="Times New Roman"/>
                <w:b/>
              </w:rPr>
            </w:pPr>
            <w:r w:rsidRPr="00E563F9">
              <w:rPr>
                <w:rFonts w:cs="Times New Roman"/>
                <w:b/>
              </w:rPr>
              <w:t>Expresado Como</w:t>
            </w:r>
          </w:p>
        </w:tc>
        <w:tc>
          <w:tcPr>
            <w:tcW w:w="1067" w:type="dxa"/>
          </w:tcPr>
          <w:p w:rsidR="0058752E" w:rsidRPr="00E563F9" w:rsidRDefault="0058752E" w:rsidP="00F637CD">
            <w:pPr>
              <w:spacing w:line="276" w:lineRule="auto"/>
              <w:jc w:val="center"/>
              <w:rPr>
                <w:rFonts w:cs="Times New Roman"/>
                <w:b/>
              </w:rPr>
            </w:pPr>
            <w:r w:rsidRPr="00E563F9">
              <w:rPr>
                <w:rFonts w:cs="Times New Roman"/>
                <w:b/>
              </w:rPr>
              <w:t>Unidad</w:t>
            </w:r>
          </w:p>
        </w:tc>
        <w:tc>
          <w:tcPr>
            <w:tcW w:w="1906" w:type="dxa"/>
          </w:tcPr>
          <w:p w:rsidR="0058752E" w:rsidRPr="00E563F9" w:rsidRDefault="0058752E" w:rsidP="00F637CD">
            <w:pPr>
              <w:spacing w:line="276" w:lineRule="auto"/>
              <w:jc w:val="center"/>
              <w:rPr>
                <w:rFonts w:cs="Times New Roman"/>
                <w:b/>
              </w:rPr>
            </w:pPr>
            <w:r w:rsidRPr="00E563F9">
              <w:rPr>
                <w:rFonts w:cs="Times New Roman"/>
                <w:b/>
              </w:rPr>
              <w:t>Límite Máximo Permisible</w:t>
            </w:r>
          </w:p>
        </w:tc>
      </w:tr>
      <w:tr w:rsidR="0058752E" w:rsidTr="00E563F9">
        <w:trPr>
          <w:jc w:val="center"/>
        </w:trPr>
        <w:tc>
          <w:tcPr>
            <w:tcW w:w="2662" w:type="dxa"/>
          </w:tcPr>
          <w:p w:rsidR="0058752E" w:rsidRPr="00E563F9" w:rsidRDefault="0058752E" w:rsidP="00F637CD">
            <w:pPr>
              <w:spacing w:line="276" w:lineRule="auto"/>
              <w:rPr>
                <w:rFonts w:cs="Times New Roman"/>
              </w:rPr>
            </w:pPr>
            <w:r w:rsidRPr="00E563F9">
              <w:rPr>
                <w:rFonts w:cs="Times New Roman"/>
              </w:rPr>
              <w:t>Aceites y Grasas</w:t>
            </w:r>
          </w:p>
        </w:tc>
        <w:tc>
          <w:tcPr>
            <w:tcW w:w="1714" w:type="dxa"/>
          </w:tcPr>
          <w:p w:rsidR="0058752E" w:rsidRPr="00E563F9" w:rsidRDefault="0058752E" w:rsidP="00F637CD">
            <w:pPr>
              <w:spacing w:line="276" w:lineRule="auto"/>
              <w:rPr>
                <w:rFonts w:cs="Times New Roman"/>
              </w:rPr>
            </w:pPr>
            <w:r w:rsidRPr="00E563F9">
              <w:rPr>
                <w:rFonts w:cs="Times New Roman"/>
              </w:rPr>
              <w:t>Sustancias solubles en hexano</w:t>
            </w:r>
          </w:p>
        </w:tc>
        <w:tc>
          <w:tcPr>
            <w:tcW w:w="1067" w:type="dxa"/>
          </w:tcPr>
          <w:p w:rsidR="0058752E" w:rsidRPr="00E563F9" w:rsidRDefault="0058752E" w:rsidP="00F637CD">
            <w:pPr>
              <w:spacing w:line="276" w:lineRule="auto"/>
              <w:rPr>
                <w:rFonts w:cs="Times New Roman"/>
              </w:rPr>
            </w:pPr>
            <w:r w:rsidRPr="00E563F9">
              <w:rPr>
                <w:rFonts w:cs="Times New Roman"/>
              </w:rPr>
              <w:t>mg/l</w:t>
            </w:r>
          </w:p>
        </w:tc>
        <w:tc>
          <w:tcPr>
            <w:tcW w:w="1906" w:type="dxa"/>
          </w:tcPr>
          <w:p w:rsidR="0058752E" w:rsidRPr="00E563F9" w:rsidRDefault="0058752E" w:rsidP="00F637CD">
            <w:pPr>
              <w:spacing w:line="276" w:lineRule="auto"/>
              <w:rPr>
                <w:rFonts w:cs="Times New Roman"/>
                <w:b/>
              </w:rPr>
            </w:pPr>
            <w:r w:rsidRPr="00E563F9">
              <w:rPr>
                <w:rFonts w:cs="Times New Roman"/>
              </w:rPr>
              <w:t>0,3</w:t>
            </w:r>
          </w:p>
        </w:tc>
      </w:tr>
      <w:tr w:rsidR="0058752E" w:rsidTr="00E563F9">
        <w:trPr>
          <w:jc w:val="center"/>
        </w:trPr>
        <w:tc>
          <w:tcPr>
            <w:tcW w:w="2662" w:type="dxa"/>
          </w:tcPr>
          <w:p w:rsidR="0058752E" w:rsidRPr="00E563F9" w:rsidRDefault="0058752E" w:rsidP="00F637CD">
            <w:pPr>
              <w:spacing w:line="276" w:lineRule="auto"/>
              <w:rPr>
                <w:rFonts w:cs="Times New Roman"/>
              </w:rPr>
            </w:pPr>
            <w:r w:rsidRPr="00E563F9">
              <w:rPr>
                <w:rFonts w:cs="Times New Roman"/>
              </w:rPr>
              <w:t>Aluminio</w:t>
            </w:r>
          </w:p>
        </w:tc>
        <w:tc>
          <w:tcPr>
            <w:tcW w:w="1714" w:type="dxa"/>
          </w:tcPr>
          <w:p w:rsidR="0058752E" w:rsidRPr="00E563F9" w:rsidRDefault="0058752E" w:rsidP="00F637CD">
            <w:pPr>
              <w:spacing w:line="276" w:lineRule="auto"/>
              <w:rPr>
                <w:rFonts w:cs="Times New Roman"/>
              </w:rPr>
            </w:pPr>
            <w:r w:rsidRPr="00E563F9">
              <w:rPr>
                <w:rFonts w:cs="Times New Roman"/>
              </w:rPr>
              <w:t>Al</w:t>
            </w:r>
          </w:p>
        </w:tc>
        <w:tc>
          <w:tcPr>
            <w:tcW w:w="1067" w:type="dxa"/>
          </w:tcPr>
          <w:p w:rsidR="0058752E" w:rsidRPr="00E563F9" w:rsidRDefault="0058752E" w:rsidP="00F637CD">
            <w:pPr>
              <w:spacing w:line="276" w:lineRule="auto"/>
              <w:rPr>
                <w:rFonts w:cs="Times New Roman"/>
              </w:rPr>
            </w:pPr>
            <w:r w:rsidRPr="00E563F9">
              <w:rPr>
                <w:rFonts w:cs="Times New Roman"/>
              </w:rPr>
              <w:t>mg/l</w:t>
            </w:r>
          </w:p>
        </w:tc>
        <w:tc>
          <w:tcPr>
            <w:tcW w:w="1906" w:type="dxa"/>
          </w:tcPr>
          <w:p w:rsidR="0058752E" w:rsidRPr="00E563F9" w:rsidRDefault="0058752E" w:rsidP="00F637CD">
            <w:pPr>
              <w:spacing w:line="276" w:lineRule="auto"/>
              <w:rPr>
                <w:rFonts w:cs="Times New Roman"/>
              </w:rPr>
            </w:pPr>
            <w:r w:rsidRPr="00E563F9">
              <w:rPr>
                <w:rFonts w:cs="Times New Roman"/>
              </w:rPr>
              <w:t>0,2</w:t>
            </w:r>
          </w:p>
        </w:tc>
      </w:tr>
      <w:tr w:rsidR="0058752E" w:rsidTr="00E563F9">
        <w:trPr>
          <w:jc w:val="center"/>
        </w:trPr>
        <w:tc>
          <w:tcPr>
            <w:tcW w:w="2662" w:type="dxa"/>
          </w:tcPr>
          <w:p w:rsidR="0058752E" w:rsidRPr="00E563F9" w:rsidRDefault="0058752E" w:rsidP="00F637CD">
            <w:pPr>
              <w:spacing w:line="276" w:lineRule="auto"/>
              <w:rPr>
                <w:rFonts w:cs="Times New Roman"/>
              </w:rPr>
            </w:pPr>
            <w:r w:rsidRPr="00E563F9">
              <w:rPr>
                <w:rFonts w:cs="Times New Roman"/>
              </w:rPr>
              <w:t>Amoniaco</w:t>
            </w:r>
          </w:p>
        </w:tc>
        <w:tc>
          <w:tcPr>
            <w:tcW w:w="1714" w:type="dxa"/>
          </w:tcPr>
          <w:p w:rsidR="0058752E" w:rsidRPr="00E563F9" w:rsidRDefault="0058752E" w:rsidP="00F637CD">
            <w:pPr>
              <w:spacing w:line="276" w:lineRule="auto"/>
              <w:rPr>
                <w:rFonts w:cs="Times New Roman"/>
              </w:rPr>
            </w:pPr>
            <w:r w:rsidRPr="00E563F9">
              <w:rPr>
                <w:rFonts w:cs="Times New Roman"/>
              </w:rPr>
              <w:t>N-Amoniacal</w:t>
            </w:r>
          </w:p>
        </w:tc>
        <w:tc>
          <w:tcPr>
            <w:tcW w:w="1067" w:type="dxa"/>
          </w:tcPr>
          <w:p w:rsidR="0058752E" w:rsidRPr="00E563F9" w:rsidRDefault="0058752E" w:rsidP="00F637CD">
            <w:pPr>
              <w:spacing w:line="276" w:lineRule="auto"/>
              <w:rPr>
                <w:rFonts w:cs="Times New Roman"/>
              </w:rPr>
            </w:pPr>
            <w:r w:rsidRPr="00E563F9">
              <w:rPr>
                <w:rFonts w:cs="Times New Roman"/>
              </w:rPr>
              <w:t>mg/l</w:t>
            </w:r>
          </w:p>
        </w:tc>
        <w:tc>
          <w:tcPr>
            <w:tcW w:w="1906" w:type="dxa"/>
          </w:tcPr>
          <w:p w:rsidR="0058752E" w:rsidRPr="00E563F9" w:rsidRDefault="0058752E" w:rsidP="00F637CD">
            <w:pPr>
              <w:spacing w:line="276" w:lineRule="auto"/>
              <w:rPr>
                <w:rFonts w:cs="Times New Roman"/>
              </w:rPr>
            </w:pPr>
            <w:r w:rsidRPr="00E563F9">
              <w:rPr>
                <w:rFonts w:cs="Times New Roman"/>
              </w:rPr>
              <w:t>1,0</w:t>
            </w:r>
          </w:p>
        </w:tc>
      </w:tr>
      <w:tr w:rsidR="0058752E" w:rsidTr="00E563F9">
        <w:trPr>
          <w:jc w:val="center"/>
        </w:trPr>
        <w:tc>
          <w:tcPr>
            <w:tcW w:w="2662" w:type="dxa"/>
          </w:tcPr>
          <w:p w:rsidR="0058752E" w:rsidRPr="00E563F9" w:rsidRDefault="0058752E" w:rsidP="00F637CD">
            <w:pPr>
              <w:spacing w:line="276" w:lineRule="auto"/>
              <w:rPr>
                <w:rFonts w:cs="Times New Roman"/>
              </w:rPr>
            </w:pPr>
            <w:r w:rsidRPr="00E563F9">
              <w:rPr>
                <w:rFonts w:cs="Times New Roman"/>
              </w:rPr>
              <w:t>Amonio</w:t>
            </w:r>
          </w:p>
        </w:tc>
        <w:tc>
          <w:tcPr>
            <w:tcW w:w="1714" w:type="dxa"/>
          </w:tcPr>
          <w:p w:rsidR="0058752E" w:rsidRPr="00E563F9" w:rsidRDefault="0058752E" w:rsidP="00F637CD">
            <w:pPr>
              <w:spacing w:line="276" w:lineRule="auto"/>
              <w:rPr>
                <w:rFonts w:cs="Times New Roman"/>
              </w:rPr>
            </w:pPr>
            <w:r w:rsidRPr="00E563F9">
              <w:rPr>
                <w:rFonts w:cs="Times New Roman"/>
              </w:rPr>
              <w:t>NH</w:t>
            </w:r>
            <w:r w:rsidRPr="00E563F9">
              <w:rPr>
                <w:rFonts w:cs="Times New Roman"/>
                <w:vertAlign w:val="subscript"/>
              </w:rPr>
              <w:t>4</w:t>
            </w:r>
          </w:p>
        </w:tc>
        <w:tc>
          <w:tcPr>
            <w:tcW w:w="1067" w:type="dxa"/>
          </w:tcPr>
          <w:p w:rsidR="0058752E" w:rsidRPr="00E563F9" w:rsidRDefault="0058752E" w:rsidP="00F637CD">
            <w:pPr>
              <w:spacing w:line="276" w:lineRule="auto"/>
              <w:rPr>
                <w:rFonts w:cs="Times New Roman"/>
              </w:rPr>
            </w:pPr>
            <w:r w:rsidRPr="00E563F9">
              <w:rPr>
                <w:rFonts w:cs="Times New Roman"/>
              </w:rPr>
              <w:t>mg/l</w:t>
            </w:r>
          </w:p>
        </w:tc>
        <w:tc>
          <w:tcPr>
            <w:tcW w:w="1906" w:type="dxa"/>
          </w:tcPr>
          <w:p w:rsidR="0058752E" w:rsidRPr="00E563F9" w:rsidRDefault="0058752E" w:rsidP="00F637CD">
            <w:pPr>
              <w:spacing w:line="276" w:lineRule="auto"/>
              <w:rPr>
                <w:rFonts w:cs="Times New Roman"/>
              </w:rPr>
            </w:pPr>
            <w:r w:rsidRPr="00E563F9">
              <w:rPr>
                <w:rFonts w:cs="Times New Roman"/>
              </w:rPr>
              <w:t>0,05</w:t>
            </w:r>
          </w:p>
        </w:tc>
      </w:tr>
      <w:tr w:rsidR="0058752E" w:rsidTr="00E563F9">
        <w:trPr>
          <w:jc w:val="center"/>
        </w:trPr>
        <w:tc>
          <w:tcPr>
            <w:tcW w:w="2662" w:type="dxa"/>
          </w:tcPr>
          <w:p w:rsidR="0058752E" w:rsidRPr="00E563F9" w:rsidRDefault="0058752E" w:rsidP="00F637CD">
            <w:pPr>
              <w:spacing w:line="276" w:lineRule="auto"/>
              <w:rPr>
                <w:rFonts w:cs="Times New Roman"/>
              </w:rPr>
            </w:pPr>
            <w:r w:rsidRPr="00E563F9">
              <w:rPr>
                <w:rFonts w:cs="Times New Roman"/>
              </w:rPr>
              <w:t>Arsénico (total)</w:t>
            </w:r>
          </w:p>
        </w:tc>
        <w:tc>
          <w:tcPr>
            <w:tcW w:w="1714" w:type="dxa"/>
          </w:tcPr>
          <w:p w:rsidR="0058752E" w:rsidRPr="00E563F9" w:rsidRDefault="0058752E" w:rsidP="00F637CD">
            <w:pPr>
              <w:spacing w:line="276" w:lineRule="auto"/>
              <w:rPr>
                <w:rFonts w:cs="Times New Roman"/>
                <w:lang w:val="en-US"/>
              </w:rPr>
            </w:pPr>
            <w:r w:rsidRPr="00E563F9">
              <w:rPr>
                <w:rFonts w:cs="Times New Roman"/>
                <w:lang w:val="en-US"/>
              </w:rPr>
              <w:t>As</w:t>
            </w:r>
          </w:p>
        </w:tc>
        <w:tc>
          <w:tcPr>
            <w:tcW w:w="1067" w:type="dxa"/>
          </w:tcPr>
          <w:p w:rsidR="0058752E" w:rsidRPr="00E563F9" w:rsidRDefault="0058752E" w:rsidP="00F637CD">
            <w:pPr>
              <w:spacing w:line="276" w:lineRule="auto"/>
              <w:rPr>
                <w:rFonts w:cs="Times New Roman"/>
                <w:lang w:val="en-US"/>
              </w:rPr>
            </w:pPr>
            <w:r w:rsidRPr="00E563F9">
              <w:rPr>
                <w:rFonts w:cs="Times New Roman"/>
                <w:lang w:val="en-US"/>
              </w:rPr>
              <w:t>mg/l</w:t>
            </w:r>
          </w:p>
        </w:tc>
        <w:tc>
          <w:tcPr>
            <w:tcW w:w="1906" w:type="dxa"/>
          </w:tcPr>
          <w:p w:rsidR="0058752E" w:rsidRPr="00E563F9" w:rsidRDefault="0058752E" w:rsidP="00F637CD">
            <w:pPr>
              <w:spacing w:line="276" w:lineRule="auto"/>
              <w:rPr>
                <w:rFonts w:cs="Times New Roman"/>
              </w:rPr>
            </w:pPr>
            <w:r w:rsidRPr="00E563F9">
              <w:rPr>
                <w:rFonts w:cs="Times New Roman"/>
              </w:rPr>
              <w:t>0,05</w:t>
            </w:r>
          </w:p>
        </w:tc>
      </w:tr>
      <w:tr w:rsidR="0058752E" w:rsidTr="00E563F9">
        <w:trPr>
          <w:jc w:val="center"/>
        </w:trPr>
        <w:tc>
          <w:tcPr>
            <w:tcW w:w="2662" w:type="dxa"/>
          </w:tcPr>
          <w:p w:rsidR="0058752E" w:rsidRPr="00E563F9" w:rsidRDefault="0058752E" w:rsidP="00F637CD">
            <w:pPr>
              <w:spacing w:line="276" w:lineRule="auto"/>
              <w:rPr>
                <w:rFonts w:cs="Times New Roman"/>
              </w:rPr>
            </w:pPr>
            <w:r w:rsidRPr="00E563F9">
              <w:rPr>
                <w:rFonts w:cs="Times New Roman"/>
              </w:rPr>
              <w:t>Bario</w:t>
            </w:r>
          </w:p>
        </w:tc>
        <w:tc>
          <w:tcPr>
            <w:tcW w:w="1714" w:type="dxa"/>
          </w:tcPr>
          <w:p w:rsidR="0058752E" w:rsidRPr="00E563F9" w:rsidRDefault="0058752E" w:rsidP="00F637CD">
            <w:pPr>
              <w:spacing w:line="276" w:lineRule="auto"/>
              <w:rPr>
                <w:rFonts w:cs="Times New Roman"/>
              </w:rPr>
            </w:pPr>
            <w:r w:rsidRPr="00E563F9">
              <w:rPr>
                <w:rFonts w:cs="Times New Roman"/>
              </w:rPr>
              <w:t>Ba</w:t>
            </w:r>
          </w:p>
        </w:tc>
        <w:tc>
          <w:tcPr>
            <w:tcW w:w="1067" w:type="dxa"/>
          </w:tcPr>
          <w:p w:rsidR="0058752E" w:rsidRPr="00E563F9" w:rsidRDefault="0058752E" w:rsidP="00F637CD">
            <w:pPr>
              <w:spacing w:line="276" w:lineRule="auto"/>
              <w:rPr>
                <w:rFonts w:cs="Times New Roman"/>
              </w:rPr>
            </w:pPr>
            <w:r w:rsidRPr="00E563F9">
              <w:rPr>
                <w:rFonts w:cs="Times New Roman"/>
              </w:rPr>
              <w:t>mg/l</w:t>
            </w:r>
          </w:p>
        </w:tc>
        <w:tc>
          <w:tcPr>
            <w:tcW w:w="1906" w:type="dxa"/>
          </w:tcPr>
          <w:p w:rsidR="0058752E" w:rsidRPr="00E563F9" w:rsidRDefault="0058752E" w:rsidP="00F637CD">
            <w:pPr>
              <w:spacing w:line="276" w:lineRule="auto"/>
              <w:rPr>
                <w:rFonts w:cs="Times New Roman"/>
              </w:rPr>
            </w:pPr>
            <w:r w:rsidRPr="00E563F9">
              <w:rPr>
                <w:rFonts w:cs="Times New Roman"/>
              </w:rPr>
              <w:t>1,0</w:t>
            </w:r>
          </w:p>
        </w:tc>
      </w:tr>
      <w:tr w:rsidR="0058752E" w:rsidTr="00E563F9">
        <w:trPr>
          <w:jc w:val="center"/>
        </w:trPr>
        <w:tc>
          <w:tcPr>
            <w:tcW w:w="2662" w:type="dxa"/>
          </w:tcPr>
          <w:p w:rsidR="0058752E" w:rsidRPr="00E563F9" w:rsidRDefault="0058752E" w:rsidP="00F637CD">
            <w:pPr>
              <w:spacing w:line="276" w:lineRule="auto"/>
              <w:rPr>
                <w:rFonts w:cs="Times New Roman"/>
              </w:rPr>
            </w:pPr>
            <w:r w:rsidRPr="00E563F9">
              <w:rPr>
                <w:rFonts w:cs="Times New Roman"/>
              </w:rPr>
              <w:t>Cadmio</w:t>
            </w:r>
          </w:p>
        </w:tc>
        <w:tc>
          <w:tcPr>
            <w:tcW w:w="1714" w:type="dxa"/>
          </w:tcPr>
          <w:p w:rsidR="0058752E" w:rsidRPr="00E563F9" w:rsidRDefault="0058752E" w:rsidP="00F637CD">
            <w:pPr>
              <w:spacing w:line="276" w:lineRule="auto"/>
              <w:rPr>
                <w:rFonts w:cs="Times New Roman"/>
              </w:rPr>
            </w:pPr>
            <w:r w:rsidRPr="00E563F9">
              <w:rPr>
                <w:rFonts w:cs="Times New Roman"/>
              </w:rPr>
              <w:t>Cd</w:t>
            </w:r>
          </w:p>
        </w:tc>
        <w:tc>
          <w:tcPr>
            <w:tcW w:w="1067" w:type="dxa"/>
          </w:tcPr>
          <w:p w:rsidR="0058752E" w:rsidRPr="00E563F9" w:rsidRDefault="0058752E" w:rsidP="00F637CD">
            <w:pPr>
              <w:spacing w:line="276" w:lineRule="auto"/>
              <w:rPr>
                <w:rFonts w:cs="Times New Roman"/>
              </w:rPr>
            </w:pPr>
            <w:r w:rsidRPr="00E563F9">
              <w:rPr>
                <w:rFonts w:cs="Times New Roman"/>
              </w:rPr>
              <w:t>mg/l</w:t>
            </w:r>
          </w:p>
        </w:tc>
        <w:tc>
          <w:tcPr>
            <w:tcW w:w="1906" w:type="dxa"/>
          </w:tcPr>
          <w:p w:rsidR="0058752E" w:rsidRPr="00E563F9" w:rsidRDefault="0058752E" w:rsidP="00F637CD">
            <w:pPr>
              <w:spacing w:line="276" w:lineRule="auto"/>
              <w:rPr>
                <w:rFonts w:cs="Times New Roman"/>
              </w:rPr>
            </w:pPr>
            <w:r w:rsidRPr="00E563F9">
              <w:rPr>
                <w:rFonts w:cs="Times New Roman"/>
              </w:rPr>
              <w:t>0,01</w:t>
            </w:r>
          </w:p>
        </w:tc>
      </w:tr>
      <w:tr w:rsidR="0058752E" w:rsidTr="00E563F9">
        <w:trPr>
          <w:jc w:val="center"/>
        </w:trPr>
        <w:tc>
          <w:tcPr>
            <w:tcW w:w="2662" w:type="dxa"/>
          </w:tcPr>
          <w:p w:rsidR="0058752E" w:rsidRPr="00E563F9" w:rsidRDefault="0058752E" w:rsidP="00F637CD">
            <w:pPr>
              <w:spacing w:line="276" w:lineRule="auto"/>
              <w:rPr>
                <w:rFonts w:cs="Times New Roman"/>
              </w:rPr>
            </w:pPr>
            <w:r w:rsidRPr="00E563F9">
              <w:rPr>
                <w:rFonts w:cs="Times New Roman"/>
              </w:rPr>
              <w:t>Cianuro (total)</w:t>
            </w:r>
          </w:p>
        </w:tc>
        <w:tc>
          <w:tcPr>
            <w:tcW w:w="1714" w:type="dxa"/>
          </w:tcPr>
          <w:p w:rsidR="0058752E" w:rsidRPr="00E563F9" w:rsidRDefault="0058752E" w:rsidP="00F637CD">
            <w:pPr>
              <w:spacing w:line="276" w:lineRule="auto"/>
              <w:rPr>
                <w:rFonts w:cs="Times New Roman"/>
              </w:rPr>
            </w:pPr>
            <w:r w:rsidRPr="00E563F9">
              <w:rPr>
                <w:rFonts w:cs="Times New Roman"/>
              </w:rPr>
              <w:t>CN</w:t>
            </w:r>
            <w:r w:rsidRPr="00E563F9">
              <w:rPr>
                <w:rFonts w:cs="Times New Roman"/>
                <w:vertAlign w:val="superscript"/>
              </w:rPr>
              <w:t>-</w:t>
            </w:r>
          </w:p>
        </w:tc>
        <w:tc>
          <w:tcPr>
            <w:tcW w:w="1067" w:type="dxa"/>
          </w:tcPr>
          <w:p w:rsidR="0058752E" w:rsidRPr="00E563F9" w:rsidRDefault="0058752E" w:rsidP="00F637CD">
            <w:pPr>
              <w:spacing w:line="276" w:lineRule="auto"/>
              <w:rPr>
                <w:rFonts w:cs="Times New Roman"/>
              </w:rPr>
            </w:pPr>
            <w:r w:rsidRPr="00E563F9">
              <w:rPr>
                <w:rFonts w:cs="Times New Roman"/>
              </w:rPr>
              <w:t>mg/l</w:t>
            </w:r>
          </w:p>
        </w:tc>
        <w:tc>
          <w:tcPr>
            <w:tcW w:w="1906" w:type="dxa"/>
          </w:tcPr>
          <w:p w:rsidR="0058752E" w:rsidRPr="00E563F9" w:rsidRDefault="0058752E" w:rsidP="00F637CD">
            <w:pPr>
              <w:spacing w:line="276" w:lineRule="auto"/>
              <w:rPr>
                <w:rFonts w:cs="Times New Roman"/>
              </w:rPr>
            </w:pPr>
            <w:r w:rsidRPr="00E563F9">
              <w:rPr>
                <w:rFonts w:cs="Times New Roman"/>
              </w:rPr>
              <w:t>0,1</w:t>
            </w:r>
          </w:p>
        </w:tc>
      </w:tr>
      <w:tr w:rsidR="0058752E" w:rsidTr="00E563F9">
        <w:trPr>
          <w:jc w:val="center"/>
        </w:trPr>
        <w:tc>
          <w:tcPr>
            <w:tcW w:w="2662" w:type="dxa"/>
          </w:tcPr>
          <w:p w:rsidR="0058752E" w:rsidRPr="00E563F9" w:rsidRDefault="0058752E" w:rsidP="00F637CD">
            <w:pPr>
              <w:spacing w:line="276" w:lineRule="auto"/>
              <w:rPr>
                <w:rFonts w:cs="Times New Roman"/>
              </w:rPr>
            </w:pPr>
            <w:r w:rsidRPr="00E563F9">
              <w:rPr>
                <w:rFonts w:cs="Times New Roman"/>
              </w:rPr>
              <w:t>Cloruro</w:t>
            </w:r>
          </w:p>
        </w:tc>
        <w:tc>
          <w:tcPr>
            <w:tcW w:w="1714" w:type="dxa"/>
          </w:tcPr>
          <w:p w:rsidR="0058752E" w:rsidRPr="00E563F9" w:rsidRDefault="0058752E" w:rsidP="00F637CD">
            <w:pPr>
              <w:spacing w:line="276" w:lineRule="auto"/>
              <w:rPr>
                <w:rFonts w:cs="Times New Roman"/>
              </w:rPr>
            </w:pPr>
            <w:r w:rsidRPr="00E563F9">
              <w:rPr>
                <w:rFonts w:cs="Times New Roman"/>
              </w:rPr>
              <w:t>Cl</w:t>
            </w:r>
          </w:p>
        </w:tc>
        <w:tc>
          <w:tcPr>
            <w:tcW w:w="1067" w:type="dxa"/>
          </w:tcPr>
          <w:p w:rsidR="0058752E" w:rsidRPr="00E563F9" w:rsidRDefault="0058752E" w:rsidP="00F637CD">
            <w:pPr>
              <w:spacing w:line="276" w:lineRule="auto"/>
              <w:rPr>
                <w:rFonts w:cs="Times New Roman"/>
              </w:rPr>
            </w:pPr>
            <w:r w:rsidRPr="00E563F9">
              <w:rPr>
                <w:rFonts w:cs="Times New Roman"/>
              </w:rPr>
              <w:t>mg/l</w:t>
            </w:r>
          </w:p>
        </w:tc>
        <w:tc>
          <w:tcPr>
            <w:tcW w:w="1906" w:type="dxa"/>
          </w:tcPr>
          <w:p w:rsidR="0058752E" w:rsidRPr="00E563F9" w:rsidRDefault="0058752E" w:rsidP="00F637CD">
            <w:pPr>
              <w:spacing w:line="276" w:lineRule="auto"/>
              <w:rPr>
                <w:rFonts w:cs="Times New Roman"/>
              </w:rPr>
            </w:pPr>
            <w:r w:rsidRPr="00E563F9">
              <w:rPr>
                <w:rFonts w:cs="Times New Roman"/>
              </w:rPr>
              <w:t>250</w:t>
            </w:r>
          </w:p>
        </w:tc>
      </w:tr>
      <w:tr w:rsidR="0058752E" w:rsidTr="00E563F9">
        <w:trPr>
          <w:jc w:val="center"/>
        </w:trPr>
        <w:tc>
          <w:tcPr>
            <w:tcW w:w="2662" w:type="dxa"/>
          </w:tcPr>
          <w:p w:rsidR="0058752E" w:rsidRPr="00E563F9" w:rsidRDefault="0058752E" w:rsidP="00F637CD">
            <w:pPr>
              <w:spacing w:line="276" w:lineRule="auto"/>
              <w:rPr>
                <w:rFonts w:cs="Times New Roman"/>
              </w:rPr>
            </w:pPr>
            <w:r w:rsidRPr="00E563F9">
              <w:rPr>
                <w:rFonts w:cs="Times New Roman"/>
              </w:rPr>
              <w:t>Cobre</w:t>
            </w:r>
          </w:p>
        </w:tc>
        <w:tc>
          <w:tcPr>
            <w:tcW w:w="1714" w:type="dxa"/>
          </w:tcPr>
          <w:p w:rsidR="0058752E" w:rsidRPr="00E563F9" w:rsidRDefault="0058752E" w:rsidP="00F637CD">
            <w:pPr>
              <w:spacing w:line="276" w:lineRule="auto"/>
              <w:rPr>
                <w:rFonts w:cs="Times New Roman"/>
              </w:rPr>
            </w:pPr>
            <w:r w:rsidRPr="00E563F9">
              <w:rPr>
                <w:rFonts w:cs="Times New Roman"/>
              </w:rPr>
              <w:t>Cu</w:t>
            </w:r>
          </w:p>
        </w:tc>
        <w:tc>
          <w:tcPr>
            <w:tcW w:w="1067" w:type="dxa"/>
          </w:tcPr>
          <w:p w:rsidR="0058752E" w:rsidRPr="00E563F9" w:rsidRDefault="0058752E" w:rsidP="00F637CD">
            <w:pPr>
              <w:spacing w:line="276" w:lineRule="auto"/>
              <w:rPr>
                <w:rFonts w:cs="Times New Roman"/>
              </w:rPr>
            </w:pPr>
            <w:r w:rsidRPr="00E563F9">
              <w:rPr>
                <w:rFonts w:cs="Times New Roman"/>
              </w:rPr>
              <w:t>mg/l</w:t>
            </w:r>
          </w:p>
        </w:tc>
        <w:tc>
          <w:tcPr>
            <w:tcW w:w="1906" w:type="dxa"/>
          </w:tcPr>
          <w:p w:rsidR="0058752E" w:rsidRPr="00E563F9" w:rsidRDefault="0058752E" w:rsidP="00F637CD">
            <w:pPr>
              <w:spacing w:line="276" w:lineRule="auto"/>
              <w:rPr>
                <w:rFonts w:cs="Times New Roman"/>
              </w:rPr>
            </w:pPr>
            <w:r w:rsidRPr="00E563F9">
              <w:rPr>
                <w:rFonts w:cs="Times New Roman"/>
              </w:rPr>
              <w:t>1,0</w:t>
            </w:r>
          </w:p>
        </w:tc>
      </w:tr>
      <w:tr w:rsidR="0058752E" w:rsidTr="00E563F9">
        <w:trPr>
          <w:jc w:val="center"/>
        </w:trPr>
        <w:tc>
          <w:tcPr>
            <w:tcW w:w="2662" w:type="dxa"/>
          </w:tcPr>
          <w:p w:rsidR="0058752E" w:rsidRPr="00E563F9" w:rsidRDefault="0058752E" w:rsidP="00F637CD">
            <w:pPr>
              <w:spacing w:line="276" w:lineRule="auto"/>
              <w:rPr>
                <w:rFonts w:cs="Times New Roman"/>
              </w:rPr>
            </w:pPr>
            <w:r w:rsidRPr="00E563F9">
              <w:rPr>
                <w:rFonts w:cs="Times New Roman"/>
              </w:rPr>
              <w:t>Coliformes Totales</w:t>
            </w:r>
          </w:p>
        </w:tc>
        <w:tc>
          <w:tcPr>
            <w:tcW w:w="1714" w:type="dxa"/>
          </w:tcPr>
          <w:p w:rsidR="0058752E" w:rsidRPr="00E563F9" w:rsidRDefault="0058752E" w:rsidP="00F637CD">
            <w:pPr>
              <w:spacing w:line="276" w:lineRule="auto"/>
              <w:rPr>
                <w:rFonts w:cs="Times New Roman"/>
              </w:rPr>
            </w:pPr>
            <w:r w:rsidRPr="00E563F9">
              <w:rPr>
                <w:rFonts w:cs="Times New Roman"/>
              </w:rPr>
              <w:t>nmp/100 ml</w:t>
            </w:r>
          </w:p>
        </w:tc>
        <w:tc>
          <w:tcPr>
            <w:tcW w:w="1067" w:type="dxa"/>
          </w:tcPr>
          <w:p w:rsidR="0058752E" w:rsidRPr="00E563F9" w:rsidRDefault="0058752E" w:rsidP="00F637CD">
            <w:pPr>
              <w:spacing w:line="276" w:lineRule="auto"/>
              <w:rPr>
                <w:rFonts w:cs="Times New Roman"/>
              </w:rPr>
            </w:pPr>
          </w:p>
        </w:tc>
        <w:tc>
          <w:tcPr>
            <w:tcW w:w="1906" w:type="dxa"/>
          </w:tcPr>
          <w:p w:rsidR="0058752E" w:rsidRPr="00E563F9" w:rsidRDefault="0058752E" w:rsidP="00F637CD">
            <w:pPr>
              <w:spacing w:line="276" w:lineRule="auto"/>
              <w:rPr>
                <w:rFonts w:cs="Times New Roman"/>
              </w:rPr>
            </w:pPr>
            <w:r w:rsidRPr="00E563F9">
              <w:rPr>
                <w:rFonts w:cs="Times New Roman"/>
              </w:rPr>
              <w:t>3 000</w:t>
            </w:r>
          </w:p>
        </w:tc>
      </w:tr>
      <w:tr w:rsidR="0058752E" w:rsidTr="00E563F9">
        <w:trPr>
          <w:jc w:val="center"/>
        </w:trPr>
        <w:tc>
          <w:tcPr>
            <w:tcW w:w="2662" w:type="dxa"/>
          </w:tcPr>
          <w:p w:rsidR="0058752E" w:rsidRPr="00E563F9" w:rsidRDefault="0058752E" w:rsidP="00F637CD">
            <w:pPr>
              <w:spacing w:line="276" w:lineRule="auto"/>
              <w:rPr>
                <w:rFonts w:cs="Times New Roman"/>
              </w:rPr>
            </w:pPr>
            <w:r w:rsidRPr="00E563F9">
              <w:rPr>
                <w:rFonts w:cs="Times New Roman"/>
              </w:rPr>
              <w:t>Coliformes Fecales</w:t>
            </w:r>
          </w:p>
        </w:tc>
        <w:tc>
          <w:tcPr>
            <w:tcW w:w="1714" w:type="dxa"/>
          </w:tcPr>
          <w:p w:rsidR="0058752E" w:rsidRPr="00E563F9" w:rsidRDefault="0058752E" w:rsidP="00F637CD">
            <w:pPr>
              <w:spacing w:line="276" w:lineRule="auto"/>
              <w:rPr>
                <w:rFonts w:cs="Times New Roman"/>
                <w:lang w:val="en-US"/>
              </w:rPr>
            </w:pPr>
            <w:r w:rsidRPr="00E563F9">
              <w:rPr>
                <w:rFonts w:cs="Times New Roman"/>
                <w:lang w:val="en-US"/>
              </w:rPr>
              <w:t>nmp/100 ml</w:t>
            </w:r>
          </w:p>
        </w:tc>
        <w:tc>
          <w:tcPr>
            <w:tcW w:w="1067" w:type="dxa"/>
          </w:tcPr>
          <w:p w:rsidR="0058752E" w:rsidRPr="00E563F9" w:rsidRDefault="0058752E" w:rsidP="00F637CD">
            <w:pPr>
              <w:spacing w:line="276" w:lineRule="auto"/>
              <w:rPr>
                <w:rFonts w:cs="Times New Roman"/>
                <w:lang w:val="en-US"/>
              </w:rPr>
            </w:pPr>
          </w:p>
        </w:tc>
        <w:tc>
          <w:tcPr>
            <w:tcW w:w="1906" w:type="dxa"/>
          </w:tcPr>
          <w:p w:rsidR="0058752E" w:rsidRPr="00E563F9" w:rsidRDefault="0058752E" w:rsidP="00F637CD">
            <w:pPr>
              <w:spacing w:line="276" w:lineRule="auto"/>
              <w:rPr>
                <w:rFonts w:cs="Times New Roman"/>
                <w:lang w:val="en-US"/>
              </w:rPr>
            </w:pPr>
            <w:r w:rsidRPr="00E563F9">
              <w:rPr>
                <w:rFonts w:cs="Times New Roman"/>
                <w:lang w:val="en-US"/>
              </w:rPr>
              <w:t>600</w:t>
            </w:r>
          </w:p>
        </w:tc>
      </w:tr>
      <w:tr w:rsidR="0058752E" w:rsidTr="00E563F9">
        <w:trPr>
          <w:jc w:val="center"/>
        </w:trPr>
        <w:tc>
          <w:tcPr>
            <w:tcW w:w="2662" w:type="dxa"/>
          </w:tcPr>
          <w:p w:rsidR="0058752E" w:rsidRPr="00E563F9" w:rsidRDefault="0058752E" w:rsidP="00F637CD">
            <w:pPr>
              <w:spacing w:line="276" w:lineRule="auto"/>
              <w:rPr>
                <w:rFonts w:cs="Times New Roman"/>
                <w:lang w:val="en-US"/>
              </w:rPr>
            </w:pPr>
            <w:r w:rsidRPr="00E563F9">
              <w:rPr>
                <w:rFonts w:cs="Times New Roman"/>
                <w:lang w:val="en-US"/>
              </w:rPr>
              <w:t>Color</w:t>
            </w:r>
          </w:p>
        </w:tc>
        <w:tc>
          <w:tcPr>
            <w:tcW w:w="1714" w:type="dxa"/>
          </w:tcPr>
          <w:p w:rsidR="0058752E" w:rsidRPr="00E563F9" w:rsidRDefault="0058752E" w:rsidP="00F637CD">
            <w:pPr>
              <w:spacing w:line="276" w:lineRule="auto"/>
              <w:rPr>
                <w:rFonts w:cs="Times New Roman"/>
              </w:rPr>
            </w:pPr>
            <w:r w:rsidRPr="00E563F9">
              <w:rPr>
                <w:rFonts w:cs="Times New Roman"/>
              </w:rPr>
              <w:t>color real</w:t>
            </w:r>
          </w:p>
        </w:tc>
        <w:tc>
          <w:tcPr>
            <w:tcW w:w="1067" w:type="dxa"/>
          </w:tcPr>
          <w:p w:rsidR="0058752E" w:rsidRPr="00E563F9" w:rsidRDefault="0058752E" w:rsidP="00F637CD">
            <w:pPr>
              <w:spacing w:line="276" w:lineRule="auto"/>
              <w:rPr>
                <w:rFonts w:cs="Times New Roman"/>
              </w:rPr>
            </w:pPr>
            <w:r w:rsidRPr="00E563F9">
              <w:rPr>
                <w:rFonts w:cs="Times New Roman"/>
              </w:rPr>
              <w:t>unidades de color</w:t>
            </w:r>
          </w:p>
        </w:tc>
        <w:tc>
          <w:tcPr>
            <w:tcW w:w="1906" w:type="dxa"/>
          </w:tcPr>
          <w:p w:rsidR="0058752E" w:rsidRPr="00E563F9" w:rsidRDefault="0058752E" w:rsidP="00F637CD">
            <w:pPr>
              <w:spacing w:line="276" w:lineRule="auto"/>
              <w:rPr>
                <w:rFonts w:cs="Times New Roman"/>
              </w:rPr>
            </w:pPr>
            <w:r w:rsidRPr="00E563F9">
              <w:rPr>
                <w:rFonts w:cs="Times New Roman"/>
              </w:rPr>
              <w:t>100</w:t>
            </w:r>
          </w:p>
        </w:tc>
      </w:tr>
      <w:tr w:rsidR="00CF7D78" w:rsidTr="00E563F9">
        <w:trPr>
          <w:jc w:val="center"/>
        </w:trPr>
        <w:tc>
          <w:tcPr>
            <w:tcW w:w="2662" w:type="dxa"/>
          </w:tcPr>
          <w:p w:rsidR="00CF7D78" w:rsidRPr="00CF7D78" w:rsidRDefault="00CF7D78" w:rsidP="00CF7D78">
            <w:pPr>
              <w:pStyle w:val="Descripcin"/>
              <w:spacing w:line="276" w:lineRule="auto"/>
              <w:jc w:val="both"/>
              <w:rPr>
                <w:rFonts w:cs="Times New Roman"/>
                <w:b/>
                <w:sz w:val="22"/>
                <w:szCs w:val="22"/>
              </w:rPr>
            </w:pPr>
            <w:r w:rsidRPr="00CF7D78">
              <w:rPr>
                <w:rFonts w:cs="Times New Roman"/>
                <w:b/>
                <w:sz w:val="22"/>
                <w:szCs w:val="22"/>
              </w:rPr>
              <w:t>Conductividad eléctrica</w:t>
            </w:r>
          </w:p>
        </w:tc>
        <w:tc>
          <w:tcPr>
            <w:tcW w:w="1714" w:type="dxa"/>
          </w:tcPr>
          <w:p w:rsidR="00CF7D78" w:rsidRPr="00CF7D78" w:rsidRDefault="00CF7D78" w:rsidP="00CF7D78">
            <w:pPr>
              <w:pStyle w:val="Descripcin"/>
              <w:spacing w:line="276" w:lineRule="auto"/>
              <w:jc w:val="both"/>
              <w:rPr>
                <w:rFonts w:cs="Times New Roman"/>
                <w:b/>
                <w:sz w:val="22"/>
                <w:szCs w:val="22"/>
              </w:rPr>
            </w:pPr>
            <w:r w:rsidRPr="00CF7D78">
              <w:rPr>
                <w:rFonts w:cs="Times New Roman"/>
                <w:b/>
                <w:sz w:val="22"/>
                <w:szCs w:val="22"/>
              </w:rPr>
              <w:t>CE</w:t>
            </w:r>
          </w:p>
        </w:tc>
        <w:tc>
          <w:tcPr>
            <w:tcW w:w="1067" w:type="dxa"/>
          </w:tcPr>
          <w:p w:rsidR="00CF7D78" w:rsidRPr="00CF7D78" w:rsidRDefault="00CF7D78" w:rsidP="00CF7D78">
            <w:pPr>
              <w:pStyle w:val="Descripcin"/>
              <w:spacing w:line="276" w:lineRule="auto"/>
              <w:jc w:val="both"/>
              <w:rPr>
                <w:rFonts w:cs="Times New Roman"/>
                <w:b/>
                <w:sz w:val="22"/>
                <w:szCs w:val="22"/>
              </w:rPr>
            </w:pPr>
            <w:r w:rsidRPr="00CF7D78">
              <w:rPr>
                <w:rFonts w:cs="Times New Roman"/>
                <w:b/>
                <w:sz w:val="22"/>
                <w:szCs w:val="22"/>
              </w:rPr>
              <w:t>uS/cm</w:t>
            </w:r>
          </w:p>
        </w:tc>
        <w:tc>
          <w:tcPr>
            <w:tcW w:w="1906" w:type="dxa"/>
          </w:tcPr>
          <w:p w:rsidR="00CF7D78" w:rsidRPr="00CF7D78" w:rsidRDefault="00CF7D78" w:rsidP="00CF7D78">
            <w:pPr>
              <w:pStyle w:val="Descripcin"/>
              <w:spacing w:line="276" w:lineRule="auto"/>
              <w:jc w:val="both"/>
              <w:rPr>
                <w:rFonts w:cs="Times New Roman"/>
                <w:b/>
                <w:sz w:val="22"/>
                <w:szCs w:val="22"/>
              </w:rPr>
            </w:pPr>
            <w:r w:rsidRPr="00CF7D78">
              <w:rPr>
                <w:rFonts w:cs="Times New Roman"/>
                <w:b/>
                <w:sz w:val="22"/>
                <w:szCs w:val="22"/>
              </w:rPr>
              <w:t>50-1500</w:t>
            </w:r>
          </w:p>
        </w:tc>
      </w:tr>
      <w:tr w:rsidR="0058752E" w:rsidTr="00E563F9">
        <w:trPr>
          <w:jc w:val="center"/>
        </w:trPr>
        <w:tc>
          <w:tcPr>
            <w:tcW w:w="2662" w:type="dxa"/>
          </w:tcPr>
          <w:p w:rsidR="0058752E" w:rsidRPr="00E563F9" w:rsidRDefault="0058752E" w:rsidP="00F637CD">
            <w:pPr>
              <w:spacing w:line="276" w:lineRule="auto"/>
              <w:rPr>
                <w:rFonts w:cs="Times New Roman"/>
              </w:rPr>
            </w:pPr>
            <w:r w:rsidRPr="00E563F9">
              <w:rPr>
                <w:rFonts w:cs="Times New Roman"/>
              </w:rPr>
              <w:t>Compuestos fenólicos</w:t>
            </w:r>
          </w:p>
        </w:tc>
        <w:tc>
          <w:tcPr>
            <w:tcW w:w="1714" w:type="dxa"/>
          </w:tcPr>
          <w:p w:rsidR="0058752E" w:rsidRPr="00E563F9" w:rsidRDefault="0058752E" w:rsidP="00F637CD">
            <w:pPr>
              <w:spacing w:line="276" w:lineRule="auto"/>
              <w:rPr>
                <w:rFonts w:cs="Times New Roman"/>
              </w:rPr>
            </w:pPr>
            <w:r w:rsidRPr="00E563F9">
              <w:rPr>
                <w:rFonts w:cs="Times New Roman"/>
              </w:rPr>
              <w:t>Fenol</w:t>
            </w:r>
          </w:p>
        </w:tc>
        <w:tc>
          <w:tcPr>
            <w:tcW w:w="1067" w:type="dxa"/>
          </w:tcPr>
          <w:p w:rsidR="0058752E" w:rsidRPr="00E563F9" w:rsidRDefault="0058752E" w:rsidP="00F637CD">
            <w:pPr>
              <w:spacing w:line="276" w:lineRule="auto"/>
              <w:rPr>
                <w:rFonts w:cs="Times New Roman"/>
              </w:rPr>
            </w:pPr>
            <w:r w:rsidRPr="00E563F9">
              <w:rPr>
                <w:rFonts w:cs="Times New Roman"/>
              </w:rPr>
              <w:t>mg/l</w:t>
            </w:r>
          </w:p>
        </w:tc>
        <w:tc>
          <w:tcPr>
            <w:tcW w:w="1906" w:type="dxa"/>
          </w:tcPr>
          <w:p w:rsidR="0058752E" w:rsidRPr="00E563F9" w:rsidRDefault="0058752E" w:rsidP="00F637CD">
            <w:pPr>
              <w:spacing w:line="276" w:lineRule="auto"/>
              <w:rPr>
                <w:rFonts w:cs="Times New Roman"/>
              </w:rPr>
            </w:pPr>
            <w:r w:rsidRPr="00E563F9">
              <w:rPr>
                <w:rFonts w:cs="Times New Roman"/>
              </w:rPr>
              <w:t>0,002</w:t>
            </w:r>
          </w:p>
        </w:tc>
      </w:tr>
      <w:tr w:rsidR="0058752E" w:rsidTr="00E563F9">
        <w:trPr>
          <w:jc w:val="center"/>
        </w:trPr>
        <w:tc>
          <w:tcPr>
            <w:tcW w:w="2662" w:type="dxa"/>
          </w:tcPr>
          <w:p w:rsidR="0058752E" w:rsidRPr="00E563F9" w:rsidRDefault="0058752E" w:rsidP="00F637CD">
            <w:pPr>
              <w:spacing w:line="276" w:lineRule="auto"/>
              <w:rPr>
                <w:rFonts w:cs="Times New Roman"/>
              </w:rPr>
            </w:pPr>
            <w:r w:rsidRPr="00E563F9">
              <w:rPr>
                <w:rFonts w:cs="Times New Roman"/>
              </w:rPr>
              <w:t>Cromo hexavalente</w:t>
            </w:r>
          </w:p>
        </w:tc>
        <w:tc>
          <w:tcPr>
            <w:tcW w:w="1714" w:type="dxa"/>
          </w:tcPr>
          <w:p w:rsidR="0058752E" w:rsidRPr="00E563F9" w:rsidRDefault="0058752E" w:rsidP="00F637CD">
            <w:pPr>
              <w:spacing w:line="276" w:lineRule="auto"/>
              <w:rPr>
                <w:rFonts w:cs="Times New Roman"/>
                <w:lang w:val="en-US"/>
              </w:rPr>
            </w:pPr>
            <w:r w:rsidRPr="00E563F9">
              <w:rPr>
                <w:rFonts w:cs="Times New Roman"/>
                <w:lang w:val="en-US"/>
              </w:rPr>
              <w:t>Cr</w:t>
            </w:r>
            <w:r w:rsidRPr="00E563F9">
              <w:rPr>
                <w:rFonts w:cs="Times New Roman"/>
                <w:vertAlign w:val="superscript"/>
                <w:lang w:val="en-US"/>
              </w:rPr>
              <w:t>+6</w:t>
            </w:r>
          </w:p>
        </w:tc>
        <w:tc>
          <w:tcPr>
            <w:tcW w:w="1067" w:type="dxa"/>
          </w:tcPr>
          <w:p w:rsidR="0058752E" w:rsidRPr="00E563F9" w:rsidRDefault="0058752E" w:rsidP="00F637CD">
            <w:pPr>
              <w:spacing w:line="276" w:lineRule="auto"/>
              <w:rPr>
                <w:rFonts w:cs="Times New Roman"/>
                <w:lang w:val="en-US"/>
              </w:rPr>
            </w:pPr>
            <w:r w:rsidRPr="00E563F9">
              <w:rPr>
                <w:rFonts w:cs="Times New Roman"/>
                <w:lang w:val="en-US"/>
              </w:rPr>
              <w:t>mg/l</w:t>
            </w:r>
          </w:p>
        </w:tc>
        <w:tc>
          <w:tcPr>
            <w:tcW w:w="1906" w:type="dxa"/>
          </w:tcPr>
          <w:p w:rsidR="0058752E" w:rsidRPr="00E563F9" w:rsidRDefault="0058752E" w:rsidP="00F637CD">
            <w:pPr>
              <w:spacing w:line="276" w:lineRule="auto"/>
              <w:rPr>
                <w:rFonts w:cs="Times New Roman"/>
              </w:rPr>
            </w:pPr>
            <w:r w:rsidRPr="00E563F9">
              <w:rPr>
                <w:rFonts w:cs="Times New Roman"/>
              </w:rPr>
              <w:t>0,05</w:t>
            </w:r>
          </w:p>
        </w:tc>
      </w:tr>
      <w:tr w:rsidR="0058752E" w:rsidTr="00E563F9">
        <w:trPr>
          <w:jc w:val="center"/>
        </w:trPr>
        <w:tc>
          <w:tcPr>
            <w:tcW w:w="2662" w:type="dxa"/>
          </w:tcPr>
          <w:p w:rsidR="0058752E" w:rsidRPr="00E563F9" w:rsidRDefault="0058752E" w:rsidP="00F637CD">
            <w:pPr>
              <w:spacing w:line="276" w:lineRule="auto"/>
              <w:rPr>
                <w:rFonts w:cs="Times New Roman"/>
              </w:rPr>
            </w:pPr>
            <w:r w:rsidRPr="00E563F9">
              <w:rPr>
                <w:rFonts w:cs="Times New Roman"/>
              </w:rPr>
              <w:t>Demanda Bioquímica de  Oxígeno (5 días)</w:t>
            </w:r>
          </w:p>
        </w:tc>
        <w:tc>
          <w:tcPr>
            <w:tcW w:w="1714" w:type="dxa"/>
          </w:tcPr>
          <w:p w:rsidR="0058752E" w:rsidRPr="00E563F9" w:rsidRDefault="0058752E" w:rsidP="00F637CD">
            <w:pPr>
              <w:spacing w:line="276" w:lineRule="auto"/>
              <w:rPr>
                <w:rFonts w:cs="Times New Roman"/>
              </w:rPr>
            </w:pPr>
            <w:r w:rsidRPr="00E563F9">
              <w:rPr>
                <w:rFonts w:cs="Times New Roman"/>
              </w:rPr>
              <w:t>DBO</w:t>
            </w:r>
            <w:r w:rsidRPr="00E563F9">
              <w:rPr>
                <w:rFonts w:cs="Times New Roman"/>
                <w:vertAlign w:val="subscript"/>
              </w:rPr>
              <w:t>5</w:t>
            </w:r>
          </w:p>
        </w:tc>
        <w:tc>
          <w:tcPr>
            <w:tcW w:w="1067" w:type="dxa"/>
          </w:tcPr>
          <w:p w:rsidR="0058752E" w:rsidRPr="00E563F9" w:rsidRDefault="0058752E" w:rsidP="00F637CD">
            <w:pPr>
              <w:spacing w:line="276" w:lineRule="auto"/>
              <w:rPr>
                <w:rFonts w:cs="Times New Roman"/>
              </w:rPr>
            </w:pPr>
            <w:r w:rsidRPr="00E563F9">
              <w:rPr>
                <w:rFonts w:cs="Times New Roman"/>
              </w:rPr>
              <w:t>mg/l</w:t>
            </w:r>
          </w:p>
        </w:tc>
        <w:tc>
          <w:tcPr>
            <w:tcW w:w="1906" w:type="dxa"/>
          </w:tcPr>
          <w:p w:rsidR="0058752E" w:rsidRPr="00E563F9" w:rsidRDefault="0058752E" w:rsidP="00F637CD">
            <w:pPr>
              <w:spacing w:line="276" w:lineRule="auto"/>
              <w:rPr>
                <w:rFonts w:cs="Times New Roman"/>
              </w:rPr>
            </w:pPr>
            <w:r w:rsidRPr="00E563F9">
              <w:rPr>
                <w:rFonts w:cs="Times New Roman"/>
              </w:rPr>
              <w:t>2,0</w:t>
            </w:r>
          </w:p>
        </w:tc>
      </w:tr>
      <w:tr w:rsidR="0058752E" w:rsidTr="00E563F9">
        <w:trPr>
          <w:trHeight w:val="377"/>
          <w:jc w:val="center"/>
        </w:trPr>
        <w:tc>
          <w:tcPr>
            <w:tcW w:w="2662" w:type="dxa"/>
          </w:tcPr>
          <w:p w:rsidR="0058752E" w:rsidRPr="00E563F9" w:rsidRDefault="0058752E" w:rsidP="00F637CD">
            <w:pPr>
              <w:spacing w:line="276" w:lineRule="auto"/>
              <w:rPr>
                <w:rFonts w:cs="Times New Roman"/>
              </w:rPr>
            </w:pPr>
            <w:r w:rsidRPr="00E563F9">
              <w:rPr>
                <w:rFonts w:cs="Times New Roman"/>
              </w:rPr>
              <w:t>Dureza</w:t>
            </w:r>
          </w:p>
        </w:tc>
        <w:tc>
          <w:tcPr>
            <w:tcW w:w="1714" w:type="dxa"/>
          </w:tcPr>
          <w:p w:rsidR="0058752E" w:rsidRPr="00E563F9" w:rsidRDefault="0058752E" w:rsidP="00F637CD">
            <w:pPr>
              <w:spacing w:line="276" w:lineRule="auto"/>
              <w:rPr>
                <w:rFonts w:cs="Times New Roman"/>
              </w:rPr>
            </w:pPr>
            <w:r w:rsidRPr="00E563F9">
              <w:rPr>
                <w:rFonts w:cs="Times New Roman"/>
              </w:rPr>
              <w:t>CaCO</w:t>
            </w:r>
            <w:r w:rsidRPr="00E563F9">
              <w:rPr>
                <w:rFonts w:cs="Times New Roman"/>
                <w:vertAlign w:val="subscript"/>
              </w:rPr>
              <w:t>3</w:t>
            </w:r>
          </w:p>
        </w:tc>
        <w:tc>
          <w:tcPr>
            <w:tcW w:w="1067" w:type="dxa"/>
          </w:tcPr>
          <w:p w:rsidR="0058752E" w:rsidRPr="00E563F9" w:rsidRDefault="0058752E" w:rsidP="00F637CD">
            <w:pPr>
              <w:spacing w:line="276" w:lineRule="auto"/>
              <w:rPr>
                <w:rFonts w:cs="Times New Roman"/>
              </w:rPr>
            </w:pPr>
            <w:r w:rsidRPr="00E563F9">
              <w:rPr>
                <w:rFonts w:cs="Times New Roman"/>
              </w:rPr>
              <w:t>mg/l</w:t>
            </w:r>
          </w:p>
        </w:tc>
        <w:tc>
          <w:tcPr>
            <w:tcW w:w="1906" w:type="dxa"/>
          </w:tcPr>
          <w:p w:rsidR="0058752E" w:rsidRPr="00E563F9" w:rsidRDefault="0058752E" w:rsidP="00F637CD">
            <w:pPr>
              <w:spacing w:line="276" w:lineRule="auto"/>
              <w:rPr>
                <w:rFonts w:cs="Times New Roman"/>
              </w:rPr>
            </w:pPr>
            <w:r w:rsidRPr="00E563F9">
              <w:rPr>
                <w:rFonts w:cs="Times New Roman"/>
              </w:rPr>
              <w:t>500</w:t>
            </w:r>
          </w:p>
        </w:tc>
      </w:tr>
      <w:tr w:rsidR="0058752E" w:rsidTr="00E563F9">
        <w:trPr>
          <w:trHeight w:val="377"/>
          <w:jc w:val="center"/>
        </w:trPr>
        <w:tc>
          <w:tcPr>
            <w:tcW w:w="2662" w:type="dxa"/>
          </w:tcPr>
          <w:p w:rsidR="0058752E" w:rsidRPr="00E563F9" w:rsidRDefault="0058752E" w:rsidP="00F637CD">
            <w:pPr>
              <w:spacing w:line="276" w:lineRule="auto"/>
              <w:rPr>
                <w:rFonts w:cs="Times New Roman"/>
              </w:rPr>
            </w:pPr>
            <w:r w:rsidRPr="00E563F9">
              <w:rPr>
                <w:rFonts w:cs="Times New Roman"/>
              </w:rPr>
              <w:t>Bifenilo policlorados/PCBs</w:t>
            </w:r>
          </w:p>
        </w:tc>
        <w:tc>
          <w:tcPr>
            <w:tcW w:w="1714" w:type="dxa"/>
          </w:tcPr>
          <w:p w:rsidR="0058752E" w:rsidRPr="00E563F9" w:rsidRDefault="0058752E" w:rsidP="00F637CD">
            <w:pPr>
              <w:spacing w:line="276" w:lineRule="auto"/>
              <w:rPr>
                <w:rFonts w:cs="Times New Roman"/>
              </w:rPr>
            </w:pPr>
            <w:r w:rsidRPr="00E563F9">
              <w:rPr>
                <w:rFonts w:cs="Times New Roman"/>
              </w:rPr>
              <w:t>Concentración de PCBs totales</w:t>
            </w:r>
          </w:p>
        </w:tc>
        <w:tc>
          <w:tcPr>
            <w:tcW w:w="1067" w:type="dxa"/>
          </w:tcPr>
          <w:p w:rsidR="0058752E" w:rsidRPr="00E563F9" w:rsidRDefault="0058752E" w:rsidP="00F637CD">
            <w:pPr>
              <w:spacing w:line="276" w:lineRule="auto"/>
              <w:rPr>
                <w:rFonts w:cs="Times New Roman"/>
              </w:rPr>
            </w:pPr>
            <w:r w:rsidRPr="00E563F9">
              <w:rPr>
                <w:rFonts w:cs="Times New Roman"/>
              </w:rPr>
              <w:sym w:font="Symbol" w:char="F06D"/>
            </w:r>
            <w:r w:rsidRPr="00E563F9">
              <w:rPr>
                <w:rFonts w:cs="Times New Roman"/>
              </w:rPr>
              <w:t>g/l</w:t>
            </w:r>
          </w:p>
        </w:tc>
        <w:tc>
          <w:tcPr>
            <w:tcW w:w="1906" w:type="dxa"/>
          </w:tcPr>
          <w:p w:rsidR="0058752E" w:rsidRPr="00E563F9" w:rsidRDefault="0058752E" w:rsidP="00F637CD">
            <w:pPr>
              <w:spacing w:line="276" w:lineRule="auto"/>
              <w:rPr>
                <w:rFonts w:cs="Times New Roman"/>
              </w:rPr>
            </w:pPr>
            <w:r w:rsidRPr="00E563F9">
              <w:rPr>
                <w:rFonts w:cs="Times New Roman"/>
              </w:rPr>
              <w:t>0,0005</w:t>
            </w:r>
          </w:p>
        </w:tc>
      </w:tr>
      <w:tr w:rsidR="0058752E" w:rsidTr="00E563F9">
        <w:trPr>
          <w:trHeight w:val="377"/>
          <w:jc w:val="center"/>
        </w:trPr>
        <w:tc>
          <w:tcPr>
            <w:tcW w:w="2662" w:type="dxa"/>
          </w:tcPr>
          <w:p w:rsidR="0058752E" w:rsidRPr="00E563F9" w:rsidRDefault="0058752E" w:rsidP="00F637CD">
            <w:pPr>
              <w:spacing w:line="276" w:lineRule="auto"/>
              <w:rPr>
                <w:rFonts w:cs="Times New Roman"/>
              </w:rPr>
            </w:pPr>
          </w:p>
        </w:tc>
        <w:tc>
          <w:tcPr>
            <w:tcW w:w="1714" w:type="dxa"/>
          </w:tcPr>
          <w:p w:rsidR="0058752E" w:rsidRPr="00E563F9" w:rsidRDefault="0058752E" w:rsidP="00F637CD">
            <w:pPr>
              <w:spacing w:line="276" w:lineRule="auto"/>
              <w:rPr>
                <w:rFonts w:cs="Times New Roman"/>
              </w:rPr>
            </w:pPr>
          </w:p>
        </w:tc>
        <w:tc>
          <w:tcPr>
            <w:tcW w:w="1067" w:type="dxa"/>
          </w:tcPr>
          <w:p w:rsidR="0058752E" w:rsidRPr="00E563F9" w:rsidRDefault="0058752E" w:rsidP="00F637CD">
            <w:pPr>
              <w:spacing w:line="276" w:lineRule="auto"/>
              <w:rPr>
                <w:rFonts w:cs="Times New Roman"/>
              </w:rPr>
            </w:pPr>
          </w:p>
        </w:tc>
        <w:tc>
          <w:tcPr>
            <w:tcW w:w="1906" w:type="dxa"/>
          </w:tcPr>
          <w:p w:rsidR="0058752E" w:rsidRPr="00E563F9" w:rsidRDefault="0058752E" w:rsidP="00F637CD">
            <w:pPr>
              <w:spacing w:line="276" w:lineRule="auto"/>
              <w:rPr>
                <w:rFonts w:cs="Times New Roman"/>
              </w:rPr>
            </w:pPr>
          </w:p>
        </w:tc>
      </w:tr>
      <w:tr w:rsidR="0058752E" w:rsidTr="00E563F9">
        <w:trPr>
          <w:trHeight w:val="377"/>
          <w:jc w:val="center"/>
        </w:trPr>
        <w:tc>
          <w:tcPr>
            <w:tcW w:w="2662" w:type="dxa"/>
          </w:tcPr>
          <w:p w:rsidR="0058752E" w:rsidRPr="00E563F9" w:rsidRDefault="0058752E" w:rsidP="00F637CD">
            <w:pPr>
              <w:spacing w:line="276" w:lineRule="auto"/>
              <w:rPr>
                <w:rFonts w:cs="Times New Roman"/>
              </w:rPr>
            </w:pPr>
            <w:r w:rsidRPr="00E563F9">
              <w:rPr>
                <w:rFonts w:cs="Times New Roman"/>
              </w:rPr>
              <w:t>Fluoruro (total)</w:t>
            </w:r>
          </w:p>
        </w:tc>
        <w:tc>
          <w:tcPr>
            <w:tcW w:w="1714" w:type="dxa"/>
          </w:tcPr>
          <w:p w:rsidR="0058752E" w:rsidRPr="00E563F9" w:rsidRDefault="0058752E" w:rsidP="00F637CD">
            <w:pPr>
              <w:spacing w:line="276" w:lineRule="auto"/>
              <w:rPr>
                <w:rFonts w:cs="Times New Roman"/>
                <w:lang w:val="en-US"/>
              </w:rPr>
            </w:pPr>
            <w:r w:rsidRPr="00E563F9">
              <w:rPr>
                <w:rFonts w:cs="Times New Roman"/>
                <w:lang w:val="en-US"/>
              </w:rPr>
              <w:t>F</w:t>
            </w:r>
          </w:p>
        </w:tc>
        <w:tc>
          <w:tcPr>
            <w:tcW w:w="1067" w:type="dxa"/>
          </w:tcPr>
          <w:p w:rsidR="0058752E" w:rsidRPr="00E563F9" w:rsidRDefault="0058752E" w:rsidP="00F637CD">
            <w:pPr>
              <w:spacing w:line="276" w:lineRule="auto"/>
              <w:rPr>
                <w:rFonts w:cs="Times New Roman"/>
                <w:lang w:val="en-US"/>
              </w:rPr>
            </w:pPr>
            <w:r w:rsidRPr="00E563F9">
              <w:rPr>
                <w:rFonts w:cs="Times New Roman"/>
                <w:lang w:val="en-US"/>
              </w:rPr>
              <w:t>mg/l</w:t>
            </w:r>
          </w:p>
        </w:tc>
        <w:tc>
          <w:tcPr>
            <w:tcW w:w="1906" w:type="dxa"/>
          </w:tcPr>
          <w:p w:rsidR="0058752E" w:rsidRPr="00E563F9" w:rsidRDefault="0058752E" w:rsidP="00F637CD">
            <w:pPr>
              <w:spacing w:line="276" w:lineRule="auto"/>
              <w:rPr>
                <w:rFonts w:cs="Times New Roman"/>
              </w:rPr>
            </w:pPr>
            <w:r w:rsidRPr="00E563F9">
              <w:rPr>
                <w:rFonts w:cs="Times New Roman"/>
              </w:rPr>
              <w:t>1,5</w:t>
            </w:r>
          </w:p>
        </w:tc>
      </w:tr>
      <w:tr w:rsidR="0058752E" w:rsidTr="00E563F9">
        <w:trPr>
          <w:trHeight w:val="377"/>
          <w:jc w:val="center"/>
        </w:trPr>
        <w:tc>
          <w:tcPr>
            <w:tcW w:w="2662" w:type="dxa"/>
          </w:tcPr>
          <w:p w:rsidR="0058752E" w:rsidRPr="00E563F9" w:rsidRDefault="0058752E" w:rsidP="00F637CD">
            <w:pPr>
              <w:spacing w:line="276" w:lineRule="auto"/>
              <w:rPr>
                <w:rFonts w:cs="Times New Roman"/>
              </w:rPr>
            </w:pPr>
            <w:r w:rsidRPr="00E563F9">
              <w:rPr>
                <w:rFonts w:cs="Times New Roman"/>
              </w:rPr>
              <w:t>Hierro (total)</w:t>
            </w:r>
          </w:p>
        </w:tc>
        <w:tc>
          <w:tcPr>
            <w:tcW w:w="1714" w:type="dxa"/>
          </w:tcPr>
          <w:p w:rsidR="0058752E" w:rsidRPr="00E563F9" w:rsidRDefault="0058752E" w:rsidP="00F637CD">
            <w:pPr>
              <w:spacing w:line="276" w:lineRule="auto"/>
              <w:rPr>
                <w:rFonts w:cs="Times New Roman"/>
              </w:rPr>
            </w:pPr>
            <w:r w:rsidRPr="00E563F9">
              <w:rPr>
                <w:rFonts w:cs="Times New Roman"/>
              </w:rPr>
              <w:t>Fe</w:t>
            </w:r>
          </w:p>
        </w:tc>
        <w:tc>
          <w:tcPr>
            <w:tcW w:w="1067" w:type="dxa"/>
          </w:tcPr>
          <w:p w:rsidR="0058752E" w:rsidRPr="00E563F9" w:rsidRDefault="0058752E" w:rsidP="00F637CD">
            <w:pPr>
              <w:spacing w:line="276" w:lineRule="auto"/>
              <w:rPr>
                <w:rFonts w:cs="Times New Roman"/>
              </w:rPr>
            </w:pPr>
            <w:r w:rsidRPr="00E563F9">
              <w:rPr>
                <w:rFonts w:cs="Times New Roman"/>
              </w:rPr>
              <w:t>mg/l</w:t>
            </w:r>
          </w:p>
        </w:tc>
        <w:tc>
          <w:tcPr>
            <w:tcW w:w="1906" w:type="dxa"/>
          </w:tcPr>
          <w:p w:rsidR="0058752E" w:rsidRPr="00E563F9" w:rsidRDefault="0058752E" w:rsidP="00F637CD">
            <w:pPr>
              <w:spacing w:line="276" w:lineRule="auto"/>
              <w:rPr>
                <w:rFonts w:cs="Times New Roman"/>
              </w:rPr>
            </w:pPr>
            <w:r w:rsidRPr="00E563F9">
              <w:rPr>
                <w:rFonts w:cs="Times New Roman"/>
              </w:rPr>
              <w:t>1,0</w:t>
            </w:r>
          </w:p>
        </w:tc>
      </w:tr>
      <w:tr w:rsidR="0058752E" w:rsidTr="00E563F9">
        <w:trPr>
          <w:trHeight w:val="377"/>
          <w:jc w:val="center"/>
        </w:trPr>
        <w:tc>
          <w:tcPr>
            <w:tcW w:w="2662" w:type="dxa"/>
          </w:tcPr>
          <w:p w:rsidR="0058752E" w:rsidRPr="00E563F9" w:rsidRDefault="0058752E" w:rsidP="00F637CD">
            <w:pPr>
              <w:spacing w:line="276" w:lineRule="auto"/>
              <w:rPr>
                <w:rFonts w:cs="Times New Roman"/>
              </w:rPr>
            </w:pPr>
            <w:r w:rsidRPr="00E563F9">
              <w:rPr>
                <w:rFonts w:cs="Times New Roman"/>
              </w:rPr>
              <w:lastRenderedPageBreak/>
              <w:t>Manganeso (total)</w:t>
            </w:r>
          </w:p>
        </w:tc>
        <w:tc>
          <w:tcPr>
            <w:tcW w:w="1714" w:type="dxa"/>
          </w:tcPr>
          <w:p w:rsidR="0058752E" w:rsidRPr="00E563F9" w:rsidRDefault="0058752E" w:rsidP="00F637CD">
            <w:pPr>
              <w:spacing w:line="276" w:lineRule="auto"/>
              <w:rPr>
                <w:rFonts w:cs="Times New Roman"/>
                <w:lang w:val="en-US"/>
              </w:rPr>
            </w:pPr>
            <w:r w:rsidRPr="00E563F9">
              <w:rPr>
                <w:rFonts w:cs="Times New Roman"/>
                <w:lang w:val="en-US"/>
              </w:rPr>
              <w:t>Mn</w:t>
            </w:r>
          </w:p>
        </w:tc>
        <w:tc>
          <w:tcPr>
            <w:tcW w:w="1067" w:type="dxa"/>
          </w:tcPr>
          <w:p w:rsidR="0058752E" w:rsidRPr="00E563F9" w:rsidRDefault="0058752E" w:rsidP="00F637CD">
            <w:pPr>
              <w:spacing w:line="276" w:lineRule="auto"/>
              <w:rPr>
                <w:rFonts w:cs="Times New Roman"/>
                <w:lang w:val="en-US"/>
              </w:rPr>
            </w:pPr>
            <w:r w:rsidRPr="00E563F9">
              <w:rPr>
                <w:rFonts w:cs="Times New Roman"/>
                <w:lang w:val="en-US"/>
              </w:rPr>
              <w:t>mg/l</w:t>
            </w:r>
          </w:p>
        </w:tc>
        <w:tc>
          <w:tcPr>
            <w:tcW w:w="1906" w:type="dxa"/>
          </w:tcPr>
          <w:p w:rsidR="0058752E" w:rsidRPr="00E563F9" w:rsidRDefault="0058752E" w:rsidP="00F637CD">
            <w:pPr>
              <w:spacing w:line="276" w:lineRule="auto"/>
              <w:rPr>
                <w:rFonts w:cs="Times New Roman"/>
              </w:rPr>
            </w:pPr>
            <w:r w:rsidRPr="00E563F9">
              <w:rPr>
                <w:rFonts w:cs="Times New Roman"/>
              </w:rPr>
              <w:t>0,1</w:t>
            </w:r>
          </w:p>
        </w:tc>
      </w:tr>
      <w:tr w:rsidR="0058752E" w:rsidTr="00E563F9">
        <w:trPr>
          <w:trHeight w:val="377"/>
          <w:jc w:val="center"/>
        </w:trPr>
        <w:tc>
          <w:tcPr>
            <w:tcW w:w="2662" w:type="dxa"/>
          </w:tcPr>
          <w:p w:rsidR="0058752E" w:rsidRPr="00E563F9" w:rsidRDefault="0058752E" w:rsidP="00F637CD">
            <w:pPr>
              <w:spacing w:line="276" w:lineRule="auto"/>
              <w:rPr>
                <w:rFonts w:cs="Times New Roman"/>
              </w:rPr>
            </w:pPr>
            <w:r w:rsidRPr="00E563F9">
              <w:rPr>
                <w:rFonts w:cs="Times New Roman"/>
              </w:rPr>
              <w:t>Materia flotante</w:t>
            </w:r>
          </w:p>
        </w:tc>
        <w:tc>
          <w:tcPr>
            <w:tcW w:w="1714" w:type="dxa"/>
          </w:tcPr>
          <w:p w:rsidR="0058752E" w:rsidRPr="00E563F9" w:rsidRDefault="0058752E" w:rsidP="00F637CD">
            <w:pPr>
              <w:spacing w:line="276" w:lineRule="auto"/>
              <w:rPr>
                <w:rFonts w:cs="Times New Roman"/>
              </w:rPr>
            </w:pPr>
          </w:p>
        </w:tc>
        <w:tc>
          <w:tcPr>
            <w:tcW w:w="1067" w:type="dxa"/>
          </w:tcPr>
          <w:p w:rsidR="0058752E" w:rsidRPr="00E563F9" w:rsidRDefault="0058752E" w:rsidP="00F637CD">
            <w:pPr>
              <w:spacing w:line="276" w:lineRule="auto"/>
              <w:rPr>
                <w:rFonts w:cs="Times New Roman"/>
              </w:rPr>
            </w:pPr>
          </w:p>
        </w:tc>
        <w:tc>
          <w:tcPr>
            <w:tcW w:w="1906" w:type="dxa"/>
          </w:tcPr>
          <w:p w:rsidR="0058752E" w:rsidRPr="00E563F9" w:rsidRDefault="0058752E" w:rsidP="00F637CD">
            <w:pPr>
              <w:pStyle w:val="Textocomentario"/>
              <w:spacing w:line="276" w:lineRule="auto"/>
              <w:rPr>
                <w:rFonts w:ascii="Times New Roman" w:hAnsi="Times New Roman"/>
                <w:b/>
                <w:sz w:val="22"/>
                <w:szCs w:val="22"/>
                <w:lang w:val="es-EC"/>
              </w:rPr>
            </w:pPr>
            <w:r w:rsidRPr="00E563F9">
              <w:rPr>
                <w:rFonts w:ascii="Times New Roman" w:hAnsi="Times New Roman"/>
                <w:b/>
                <w:sz w:val="22"/>
                <w:szCs w:val="22"/>
                <w:lang w:val="es-EC"/>
              </w:rPr>
              <w:t>Ausencia</w:t>
            </w:r>
          </w:p>
        </w:tc>
      </w:tr>
      <w:tr w:rsidR="0058752E" w:rsidTr="00E563F9">
        <w:trPr>
          <w:trHeight w:val="377"/>
          <w:jc w:val="center"/>
        </w:trPr>
        <w:tc>
          <w:tcPr>
            <w:tcW w:w="2662" w:type="dxa"/>
          </w:tcPr>
          <w:p w:rsidR="0058752E" w:rsidRPr="00E563F9" w:rsidRDefault="0058752E" w:rsidP="00F637CD">
            <w:pPr>
              <w:spacing w:line="276" w:lineRule="auto"/>
              <w:rPr>
                <w:rFonts w:cs="Times New Roman"/>
              </w:rPr>
            </w:pPr>
            <w:r w:rsidRPr="00E563F9">
              <w:rPr>
                <w:rFonts w:cs="Times New Roman"/>
              </w:rPr>
              <w:t>Mercurio (total)</w:t>
            </w:r>
          </w:p>
        </w:tc>
        <w:tc>
          <w:tcPr>
            <w:tcW w:w="1714" w:type="dxa"/>
          </w:tcPr>
          <w:p w:rsidR="0058752E" w:rsidRPr="00E563F9" w:rsidRDefault="0058752E" w:rsidP="00F637CD">
            <w:pPr>
              <w:spacing w:line="276" w:lineRule="auto"/>
              <w:rPr>
                <w:rFonts w:cs="Times New Roman"/>
              </w:rPr>
            </w:pPr>
            <w:r w:rsidRPr="00E563F9">
              <w:rPr>
                <w:rFonts w:cs="Times New Roman"/>
              </w:rPr>
              <w:t>Hg</w:t>
            </w:r>
          </w:p>
        </w:tc>
        <w:tc>
          <w:tcPr>
            <w:tcW w:w="1067" w:type="dxa"/>
          </w:tcPr>
          <w:p w:rsidR="0058752E" w:rsidRPr="00E563F9" w:rsidRDefault="0058752E" w:rsidP="00F637CD">
            <w:pPr>
              <w:spacing w:line="276" w:lineRule="auto"/>
              <w:rPr>
                <w:rFonts w:cs="Times New Roman"/>
              </w:rPr>
            </w:pPr>
            <w:r w:rsidRPr="00E563F9">
              <w:rPr>
                <w:rFonts w:cs="Times New Roman"/>
              </w:rPr>
              <w:t>mg/l</w:t>
            </w:r>
          </w:p>
        </w:tc>
        <w:tc>
          <w:tcPr>
            <w:tcW w:w="1906" w:type="dxa"/>
          </w:tcPr>
          <w:p w:rsidR="0058752E" w:rsidRPr="00E563F9" w:rsidRDefault="0058752E" w:rsidP="00F637CD">
            <w:pPr>
              <w:spacing w:line="276" w:lineRule="auto"/>
              <w:rPr>
                <w:rFonts w:cs="Times New Roman"/>
              </w:rPr>
            </w:pPr>
            <w:r w:rsidRPr="00E563F9">
              <w:rPr>
                <w:rFonts w:cs="Times New Roman"/>
              </w:rPr>
              <w:t>0,001</w:t>
            </w:r>
          </w:p>
        </w:tc>
      </w:tr>
      <w:tr w:rsidR="0058752E" w:rsidTr="00E563F9">
        <w:trPr>
          <w:trHeight w:val="377"/>
          <w:jc w:val="center"/>
        </w:trPr>
        <w:tc>
          <w:tcPr>
            <w:tcW w:w="2662" w:type="dxa"/>
          </w:tcPr>
          <w:p w:rsidR="0058752E" w:rsidRPr="00E563F9" w:rsidRDefault="0058752E" w:rsidP="00F637CD">
            <w:pPr>
              <w:spacing w:line="276" w:lineRule="auto"/>
              <w:rPr>
                <w:rFonts w:cs="Times New Roman"/>
              </w:rPr>
            </w:pPr>
            <w:r w:rsidRPr="00E563F9">
              <w:rPr>
                <w:rFonts w:cs="Times New Roman"/>
              </w:rPr>
              <w:t>Nitrato</w:t>
            </w:r>
          </w:p>
        </w:tc>
        <w:tc>
          <w:tcPr>
            <w:tcW w:w="1714" w:type="dxa"/>
          </w:tcPr>
          <w:p w:rsidR="0058752E" w:rsidRPr="00E563F9" w:rsidRDefault="0058752E" w:rsidP="00F637CD">
            <w:pPr>
              <w:spacing w:line="276" w:lineRule="auto"/>
              <w:rPr>
                <w:rFonts w:cs="Times New Roman"/>
              </w:rPr>
            </w:pPr>
            <w:r w:rsidRPr="00E563F9">
              <w:rPr>
                <w:rFonts w:cs="Times New Roman"/>
              </w:rPr>
              <w:t>N-Nitrato</w:t>
            </w:r>
          </w:p>
        </w:tc>
        <w:tc>
          <w:tcPr>
            <w:tcW w:w="1067" w:type="dxa"/>
          </w:tcPr>
          <w:p w:rsidR="0058752E" w:rsidRPr="00E563F9" w:rsidRDefault="0058752E" w:rsidP="00F637CD">
            <w:pPr>
              <w:spacing w:line="276" w:lineRule="auto"/>
              <w:rPr>
                <w:rFonts w:cs="Times New Roman"/>
              </w:rPr>
            </w:pPr>
            <w:r w:rsidRPr="00E563F9">
              <w:rPr>
                <w:rFonts w:cs="Times New Roman"/>
              </w:rPr>
              <w:t>mg/l</w:t>
            </w:r>
          </w:p>
        </w:tc>
        <w:tc>
          <w:tcPr>
            <w:tcW w:w="1906" w:type="dxa"/>
          </w:tcPr>
          <w:p w:rsidR="0058752E" w:rsidRPr="00E563F9" w:rsidRDefault="0058752E" w:rsidP="00F637CD">
            <w:pPr>
              <w:spacing w:line="276" w:lineRule="auto"/>
              <w:rPr>
                <w:rFonts w:cs="Times New Roman"/>
              </w:rPr>
            </w:pPr>
            <w:r w:rsidRPr="00E563F9">
              <w:rPr>
                <w:rFonts w:cs="Times New Roman"/>
              </w:rPr>
              <w:t>10,0</w:t>
            </w:r>
          </w:p>
        </w:tc>
      </w:tr>
      <w:tr w:rsidR="0058752E" w:rsidTr="00E563F9">
        <w:trPr>
          <w:trHeight w:val="377"/>
          <w:jc w:val="center"/>
        </w:trPr>
        <w:tc>
          <w:tcPr>
            <w:tcW w:w="2662" w:type="dxa"/>
          </w:tcPr>
          <w:p w:rsidR="0058752E" w:rsidRPr="00E563F9" w:rsidRDefault="0058752E" w:rsidP="00F637CD">
            <w:pPr>
              <w:spacing w:line="276" w:lineRule="auto"/>
              <w:rPr>
                <w:rFonts w:cs="Times New Roman"/>
              </w:rPr>
            </w:pPr>
            <w:r w:rsidRPr="00E563F9">
              <w:rPr>
                <w:rFonts w:cs="Times New Roman"/>
              </w:rPr>
              <w:t>Nitrito</w:t>
            </w:r>
          </w:p>
        </w:tc>
        <w:tc>
          <w:tcPr>
            <w:tcW w:w="1714" w:type="dxa"/>
          </w:tcPr>
          <w:p w:rsidR="0058752E" w:rsidRPr="00E563F9" w:rsidRDefault="0058752E" w:rsidP="00F637CD">
            <w:pPr>
              <w:spacing w:line="276" w:lineRule="auto"/>
              <w:rPr>
                <w:rFonts w:cs="Times New Roman"/>
              </w:rPr>
            </w:pPr>
            <w:r w:rsidRPr="00E563F9">
              <w:rPr>
                <w:rFonts w:cs="Times New Roman"/>
              </w:rPr>
              <w:t>N-Nitrito</w:t>
            </w:r>
          </w:p>
        </w:tc>
        <w:tc>
          <w:tcPr>
            <w:tcW w:w="1067" w:type="dxa"/>
          </w:tcPr>
          <w:p w:rsidR="0058752E" w:rsidRPr="00E563F9" w:rsidRDefault="0058752E" w:rsidP="00F637CD">
            <w:pPr>
              <w:spacing w:line="276" w:lineRule="auto"/>
              <w:rPr>
                <w:rFonts w:cs="Times New Roman"/>
              </w:rPr>
            </w:pPr>
            <w:r w:rsidRPr="00E563F9">
              <w:rPr>
                <w:rFonts w:cs="Times New Roman"/>
              </w:rPr>
              <w:t>mg/l</w:t>
            </w:r>
          </w:p>
        </w:tc>
        <w:tc>
          <w:tcPr>
            <w:tcW w:w="1906" w:type="dxa"/>
          </w:tcPr>
          <w:p w:rsidR="0058752E" w:rsidRPr="00E563F9" w:rsidRDefault="0058752E" w:rsidP="00F637CD">
            <w:pPr>
              <w:spacing w:line="276" w:lineRule="auto"/>
              <w:rPr>
                <w:rFonts w:cs="Times New Roman"/>
              </w:rPr>
            </w:pPr>
            <w:r w:rsidRPr="00E563F9">
              <w:rPr>
                <w:rFonts w:cs="Times New Roman"/>
              </w:rPr>
              <w:t>1,0</w:t>
            </w:r>
          </w:p>
        </w:tc>
      </w:tr>
    </w:tbl>
    <w:p w:rsidR="008019C6" w:rsidRPr="008019C6" w:rsidRDefault="008019C6" w:rsidP="001842F8">
      <w:pPr>
        <w:pStyle w:val="Descripcin"/>
        <w:rPr>
          <w:b/>
          <w:sz w:val="22"/>
          <w:szCs w:val="22"/>
        </w:rPr>
      </w:pPr>
      <w:r>
        <w:rPr>
          <w:b/>
        </w:rPr>
        <w:tab/>
      </w:r>
      <w:r>
        <w:rPr>
          <w:b/>
        </w:rPr>
        <w:tab/>
      </w:r>
      <w:r>
        <w:rPr>
          <w:b/>
        </w:rPr>
        <w:tab/>
      </w:r>
      <w:r>
        <w:rPr>
          <w:b/>
        </w:rPr>
        <w:tab/>
      </w:r>
      <w:r>
        <w:rPr>
          <w:b/>
        </w:rPr>
        <w:tab/>
      </w:r>
      <w:r>
        <w:rPr>
          <w:b/>
        </w:rPr>
        <w:tab/>
      </w:r>
      <w:r>
        <w:rPr>
          <w:b/>
        </w:rPr>
        <w:tab/>
      </w:r>
      <w:r>
        <w:rPr>
          <w:b/>
        </w:rPr>
        <w:tab/>
      </w:r>
      <w:r>
        <w:rPr>
          <w:b/>
        </w:rPr>
        <w:tab/>
      </w:r>
      <w:r w:rsidRPr="008019C6">
        <w:rPr>
          <w:b/>
          <w:sz w:val="22"/>
          <w:szCs w:val="22"/>
        </w:rPr>
        <w:t xml:space="preserve">Continuará: </w:t>
      </w:r>
    </w:p>
    <w:p w:rsidR="008019C6" w:rsidRDefault="008019C6" w:rsidP="008019C6">
      <w:pPr>
        <w:pStyle w:val="Descripcin"/>
        <w:rPr>
          <w:b/>
          <w:sz w:val="22"/>
          <w:szCs w:val="22"/>
        </w:rPr>
      </w:pPr>
      <w:r w:rsidRPr="008019C6">
        <w:rPr>
          <w:b/>
          <w:sz w:val="22"/>
          <w:szCs w:val="22"/>
        </w:rPr>
        <w:t>Continúa:</w:t>
      </w:r>
    </w:p>
    <w:tbl>
      <w:tblPr>
        <w:tblStyle w:val="Tabladecuadrcula1clara1"/>
        <w:tblW w:w="0" w:type="auto"/>
        <w:jc w:val="center"/>
        <w:tblLayout w:type="fixed"/>
        <w:tblLook w:val="0000" w:firstRow="0" w:lastRow="0" w:firstColumn="0" w:lastColumn="0" w:noHBand="0" w:noVBand="0"/>
      </w:tblPr>
      <w:tblGrid>
        <w:gridCol w:w="2662"/>
        <w:gridCol w:w="1714"/>
        <w:gridCol w:w="1067"/>
        <w:gridCol w:w="1906"/>
      </w:tblGrid>
      <w:tr w:rsidR="008019C6" w:rsidRPr="00E563F9" w:rsidTr="00F82FC1">
        <w:trPr>
          <w:trHeight w:val="377"/>
          <w:jc w:val="center"/>
        </w:trPr>
        <w:tc>
          <w:tcPr>
            <w:tcW w:w="2662" w:type="dxa"/>
          </w:tcPr>
          <w:p w:rsidR="008019C6" w:rsidRPr="00E563F9" w:rsidRDefault="008019C6" w:rsidP="00F82FC1">
            <w:pPr>
              <w:spacing w:line="276" w:lineRule="auto"/>
              <w:rPr>
                <w:rFonts w:cs="Times New Roman"/>
              </w:rPr>
            </w:pPr>
            <w:r w:rsidRPr="00E563F9">
              <w:rPr>
                <w:rFonts w:cs="Times New Roman"/>
              </w:rPr>
              <w:t>Olor y sabor</w:t>
            </w:r>
          </w:p>
        </w:tc>
        <w:tc>
          <w:tcPr>
            <w:tcW w:w="1714" w:type="dxa"/>
          </w:tcPr>
          <w:p w:rsidR="008019C6" w:rsidRPr="00E563F9" w:rsidRDefault="008019C6" w:rsidP="00F82FC1">
            <w:pPr>
              <w:spacing w:line="276" w:lineRule="auto"/>
              <w:rPr>
                <w:rFonts w:cs="Times New Roman"/>
              </w:rPr>
            </w:pPr>
          </w:p>
        </w:tc>
        <w:tc>
          <w:tcPr>
            <w:tcW w:w="1067" w:type="dxa"/>
          </w:tcPr>
          <w:p w:rsidR="008019C6" w:rsidRPr="00E563F9" w:rsidRDefault="008019C6" w:rsidP="00F82FC1">
            <w:pPr>
              <w:spacing w:line="276" w:lineRule="auto"/>
              <w:rPr>
                <w:rFonts w:cs="Times New Roman"/>
              </w:rPr>
            </w:pPr>
          </w:p>
        </w:tc>
        <w:tc>
          <w:tcPr>
            <w:tcW w:w="1906" w:type="dxa"/>
          </w:tcPr>
          <w:p w:rsidR="008019C6" w:rsidRPr="00E563F9" w:rsidRDefault="008019C6" w:rsidP="00F82FC1">
            <w:pPr>
              <w:spacing w:line="276" w:lineRule="auto"/>
              <w:rPr>
                <w:rFonts w:cs="Times New Roman"/>
              </w:rPr>
            </w:pPr>
            <w:r w:rsidRPr="00E563F9">
              <w:rPr>
                <w:rFonts w:cs="Times New Roman"/>
              </w:rPr>
              <w:t>Es permitido olor y sabor removible por tratamiento convencional</w:t>
            </w:r>
          </w:p>
        </w:tc>
      </w:tr>
      <w:tr w:rsidR="008019C6" w:rsidRPr="00C93374" w:rsidTr="00F82FC1">
        <w:trPr>
          <w:trHeight w:val="377"/>
          <w:jc w:val="center"/>
        </w:trPr>
        <w:tc>
          <w:tcPr>
            <w:tcW w:w="2662" w:type="dxa"/>
          </w:tcPr>
          <w:p w:rsidR="008019C6" w:rsidRPr="00C93374" w:rsidRDefault="008019C6" w:rsidP="00F82FC1">
            <w:pPr>
              <w:spacing w:line="276" w:lineRule="auto"/>
              <w:rPr>
                <w:rFonts w:cs="Times New Roman"/>
                <w:b/>
              </w:rPr>
            </w:pPr>
            <w:r w:rsidRPr="00C93374">
              <w:rPr>
                <w:rFonts w:cs="Times New Roman"/>
                <w:b/>
              </w:rPr>
              <w:t>Oxígeno disuelto</w:t>
            </w:r>
          </w:p>
        </w:tc>
        <w:tc>
          <w:tcPr>
            <w:tcW w:w="1714" w:type="dxa"/>
          </w:tcPr>
          <w:p w:rsidR="008019C6" w:rsidRPr="00C93374" w:rsidRDefault="008019C6" w:rsidP="00F82FC1">
            <w:pPr>
              <w:spacing w:line="276" w:lineRule="auto"/>
              <w:rPr>
                <w:rFonts w:cs="Times New Roman"/>
                <w:b/>
              </w:rPr>
            </w:pPr>
            <w:r w:rsidRPr="00C93374">
              <w:rPr>
                <w:rFonts w:cs="Times New Roman"/>
                <w:b/>
              </w:rPr>
              <w:t>O.D.</w:t>
            </w:r>
          </w:p>
        </w:tc>
        <w:tc>
          <w:tcPr>
            <w:tcW w:w="1067" w:type="dxa"/>
          </w:tcPr>
          <w:p w:rsidR="008019C6" w:rsidRPr="00C93374" w:rsidRDefault="008019C6" w:rsidP="00F82FC1">
            <w:pPr>
              <w:spacing w:line="276" w:lineRule="auto"/>
              <w:rPr>
                <w:rFonts w:cs="Times New Roman"/>
                <w:b/>
              </w:rPr>
            </w:pPr>
            <w:r w:rsidRPr="00C93374">
              <w:rPr>
                <w:rFonts w:cs="Times New Roman"/>
                <w:b/>
              </w:rPr>
              <w:t>mg/l</w:t>
            </w:r>
          </w:p>
        </w:tc>
        <w:tc>
          <w:tcPr>
            <w:tcW w:w="1906" w:type="dxa"/>
          </w:tcPr>
          <w:p w:rsidR="008019C6" w:rsidRPr="00C93374" w:rsidRDefault="008019C6" w:rsidP="00F82FC1">
            <w:pPr>
              <w:spacing w:line="276" w:lineRule="auto"/>
              <w:rPr>
                <w:rFonts w:cs="Times New Roman"/>
                <w:b/>
              </w:rPr>
            </w:pPr>
            <w:r w:rsidRPr="00C93374">
              <w:rPr>
                <w:rFonts w:cs="Times New Roman"/>
                <w:b/>
              </w:rPr>
              <w:t>No menor al 80% del oxígeno de saturación y no menor a 6mg/l</w:t>
            </w:r>
          </w:p>
        </w:tc>
      </w:tr>
      <w:tr w:rsidR="008019C6" w:rsidRPr="00E563F9" w:rsidTr="00F82FC1">
        <w:trPr>
          <w:trHeight w:val="377"/>
          <w:jc w:val="center"/>
        </w:trPr>
        <w:tc>
          <w:tcPr>
            <w:tcW w:w="2662" w:type="dxa"/>
          </w:tcPr>
          <w:p w:rsidR="008019C6" w:rsidRPr="00E563F9" w:rsidRDefault="008019C6" w:rsidP="00F82FC1">
            <w:pPr>
              <w:spacing w:line="276" w:lineRule="auto"/>
              <w:rPr>
                <w:rFonts w:cs="Times New Roman"/>
              </w:rPr>
            </w:pPr>
            <w:r w:rsidRPr="00E563F9">
              <w:rPr>
                <w:rFonts w:cs="Times New Roman"/>
              </w:rPr>
              <w:t>Plata (total)</w:t>
            </w:r>
          </w:p>
        </w:tc>
        <w:tc>
          <w:tcPr>
            <w:tcW w:w="1714" w:type="dxa"/>
          </w:tcPr>
          <w:p w:rsidR="008019C6" w:rsidRPr="00E563F9" w:rsidRDefault="008019C6" w:rsidP="00F82FC1">
            <w:pPr>
              <w:spacing w:line="276" w:lineRule="auto"/>
              <w:rPr>
                <w:rFonts w:cs="Times New Roman"/>
              </w:rPr>
            </w:pPr>
            <w:r w:rsidRPr="00E563F9">
              <w:rPr>
                <w:rFonts w:cs="Times New Roman"/>
              </w:rPr>
              <w:t>Ag</w:t>
            </w:r>
          </w:p>
        </w:tc>
        <w:tc>
          <w:tcPr>
            <w:tcW w:w="1067" w:type="dxa"/>
          </w:tcPr>
          <w:p w:rsidR="008019C6" w:rsidRPr="00E563F9" w:rsidRDefault="008019C6" w:rsidP="00F82FC1">
            <w:pPr>
              <w:spacing w:line="276" w:lineRule="auto"/>
              <w:rPr>
                <w:rFonts w:cs="Times New Roman"/>
              </w:rPr>
            </w:pPr>
            <w:r w:rsidRPr="00E563F9">
              <w:rPr>
                <w:rFonts w:cs="Times New Roman"/>
              </w:rPr>
              <w:t>mg/l</w:t>
            </w:r>
          </w:p>
        </w:tc>
        <w:tc>
          <w:tcPr>
            <w:tcW w:w="1906" w:type="dxa"/>
          </w:tcPr>
          <w:p w:rsidR="008019C6" w:rsidRPr="00E563F9" w:rsidRDefault="008019C6" w:rsidP="00F82FC1">
            <w:pPr>
              <w:spacing w:line="276" w:lineRule="auto"/>
              <w:rPr>
                <w:rFonts w:cs="Times New Roman"/>
              </w:rPr>
            </w:pPr>
            <w:r w:rsidRPr="00E563F9">
              <w:rPr>
                <w:rFonts w:cs="Times New Roman"/>
              </w:rPr>
              <w:t>0,05</w:t>
            </w:r>
          </w:p>
        </w:tc>
      </w:tr>
      <w:tr w:rsidR="008019C6" w:rsidRPr="00E563F9" w:rsidTr="00F82FC1">
        <w:trPr>
          <w:trHeight w:val="377"/>
          <w:jc w:val="center"/>
        </w:trPr>
        <w:tc>
          <w:tcPr>
            <w:tcW w:w="2662" w:type="dxa"/>
          </w:tcPr>
          <w:p w:rsidR="008019C6" w:rsidRPr="00E563F9" w:rsidRDefault="008019C6" w:rsidP="00F82FC1">
            <w:pPr>
              <w:spacing w:line="276" w:lineRule="auto"/>
              <w:rPr>
                <w:rFonts w:cs="Times New Roman"/>
              </w:rPr>
            </w:pPr>
            <w:r w:rsidRPr="00E563F9">
              <w:rPr>
                <w:rFonts w:cs="Times New Roman"/>
              </w:rPr>
              <w:t>Plomo (total)</w:t>
            </w:r>
          </w:p>
        </w:tc>
        <w:tc>
          <w:tcPr>
            <w:tcW w:w="1714" w:type="dxa"/>
          </w:tcPr>
          <w:p w:rsidR="008019C6" w:rsidRPr="00E563F9" w:rsidRDefault="008019C6" w:rsidP="00F82FC1">
            <w:pPr>
              <w:spacing w:line="276" w:lineRule="auto"/>
              <w:rPr>
                <w:rFonts w:cs="Times New Roman"/>
                <w:lang w:val="en-US"/>
              </w:rPr>
            </w:pPr>
            <w:r w:rsidRPr="00E563F9">
              <w:rPr>
                <w:rFonts w:cs="Times New Roman"/>
                <w:lang w:val="en-US"/>
              </w:rPr>
              <w:t>Pb</w:t>
            </w:r>
          </w:p>
        </w:tc>
        <w:tc>
          <w:tcPr>
            <w:tcW w:w="1067" w:type="dxa"/>
          </w:tcPr>
          <w:p w:rsidR="008019C6" w:rsidRPr="00E563F9" w:rsidRDefault="008019C6" w:rsidP="00F82FC1">
            <w:pPr>
              <w:spacing w:line="276" w:lineRule="auto"/>
              <w:rPr>
                <w:rFonts w:cs="Times New Roman"/>
                <w:lang w:val="en-US"/>
              </w:rPr>
            </w:pPr>
            <w:r w:rsidRPr="00E563F9">
              <w:rPr>
                <w:rFonts w:cs="Times New Roman"/>
                <w:lang w:val="en-US"/>
              </w:rPr>
              <w:t>mg/l</w:t>
            </w:r>
          </w:p>
        </w:tc>
        <w:tc>
          <w:tcPr>
            <w:tcW w:w="1906" w:type="dxa"/>
          </w:tcPr>
          <w:p w:rsidR="008019C6" w:rsidRPr="00E563F9" w:rsidRDefault="008019C6" w:rsidP="00F82FC1">
            <w:pPr>
              <w:spacing w:line="276" w:lineRule="auto"/>
              <w:rPr>
                <w:rFonts w:cs="Times New Roman"/>
              </w:rPr>
            </w:pPr>
            <w:r w:rsidRPr="00E563F9">
              <w:rPr>
                <w:rFonts w:cs="Times New Roman"/>
              </w:rPr>
              <w:t>0,05</w:t>
            </w:r>
          </w:p>
        </w:tc>
      </w:tr>
      <w:tr w:rsidR="008019C6" w:rsidRPr="00C93374" w:rsidTr="00F82FC1">
        <w:trPr>
          <w:trHeight w:val="377"/>
          <w:jc w:val="center"/>
        </w:trPr>
        <w:tc>
          <w:tcPr>
            <w:tcW w:w="2662" w:type="dxa"/>
          </w:tcPr>
          <w:p w:rsidR="008019C6" w:rsidRPr="00C93374" w:rsidRDefault="008019C6" w:rsidP="00F82FC1">
            <w:pPr>
              <w:spacing w:line="276" w:lineRule="auto"/>
              <w:rPr>
                <w:rFonts w:cs="Times New Roman"/>
                <w:b/>
              </w:rPr>
            </w:pPr>
            <w:r w:rsidRPr="00C93374">
              <w:rPr>
                <w:rFonts w:cs="Times New Roman"/>
                <w:b/>
              </w:rPr>
              <w:t>Potencial de hidrógeno</w:t>
            </w:r>
          </w:p>
        </w:tc>
        <w:tc>
          <w:tcPr>
            <w:tcW w:w="1714" w:type="dxa"/>
          </w:tcPr>
          <w:p w:rsidR="008019C6" w:rsidRPr="00C93374" w:rsidRDefault="008019C6" w:rsidP="00F82FC1">
            <w:pPr>
              <w:spacing w:line="276" w:lineRule="auto"/>
              <w:rPr>
                <w:rFonts w:cs="Times New Roman"/>
                <w:b/>
              </w:rPr>
            </w:pPr>
            <w:r w:rsidRPr="00C93374">
              <w:rPr>
                <w:rFonts w:cs="Times New Roman"/>
                <w:b/>
              </w:rPr>
              <w:t>pH</w:t>
            </w:r>
          </w:p>
        </w:tc>
        <w:tc>
          <w:tcPr>
            <w:tcW w:w="1067" w:type="dxa"/>
          </w:tcPr>
          <w:p w:rsidR="008019C6" w:rsidRPr="00C93374" w:rsidRDefault="008019C6" w:rsidP="00F82FC1">
            <w:pPr>
              <w:spacing w:line="276" w:lineRule="auto"/>
              <w:rPr>
                <w:rFonts w:cs="Times New Roman"/>
                <w:b/>
              </w:rPr>
            </w:pPr>
          </w:p>
        </w:tc>
        <w:tc>
          <w:tcPr>
            <w:tcW w:w="1906" w:type="dxa"/>
          </w:tcPr>
          <w:p w:rsidR="008019C6" w:rsidRPr="00C93374" w:rsidRDefault="008019C6" w:rsidP="00F82FC1">
            <w:pPr>
              <w:spacing w:line="276" w:lineRule="auto"/>
              <w:rPr>
                <w:rFonts w:cs="Times New Roman"/>
                <w:b/>
              </w:rPr>
            </w:pPr>
            <w:r w:rsidRPr="00C93374">
              <w:rPr>
                <w:rFonts w:cs="Times New Roman"/>
                <w:b/>
              </w:rPr>
              <w:t>6-9</w:t>
            </w:r>
          </w:p>
        </w:tc>
      </w:tr>
      <w:tr w:rsidR="008019C6" w:rsidRPr="00E563F9" w:rsidTr="00F82FC1">
        <w:trPr>
          <w:trHeight w:val="377"/>
          <w:jc w:val="center"/>
        </w:trPr>
        <w:tc>
          <w:tcPr>
            <w:tcW w:w="2662" w:type="dxa"/>
          </w:tcPr>
          <w:p w:rsidR="008019C6" w:rsidRPr="00E563F9" w:rsidRDefault="008019C6" w:rsidP="00F82FC1">
            <w:pPr>
              <w:spacing w:line="276" w:lineRule="auto"/>
              <w:rPr>
                <w:rFonts w:cs="Times New Roman"/>
              </w:rPr>
            </w:pPr>
            <w:r w:rsidRPr="00E563F9">
              <w:rPr>
                <w:rFonts w:cs="Times New Roman"/>
              </w:rPr>
              <w:t>Selenio (total)</w:t>
            </w:r>
          </w:p>
        </w:tc>
        <w:tc>
          <w:tcPr>
            <w:tcW w:w="1714" w:type="dxa"/>
          </w:tcPr>
          <w:p w:rsidR="008019C6" w:rsidRPr="00E563F9" w:rsidRDefault="008019C6" w:rsidP="00F82FC1">
            <w:pPr>
              <w:spacing w:line="276" w:lineRule="auto"/>
              <w:rPr>
                <w:rFonts w:cs="Times New Roman"/>
              </w:rPr>
            </w:pPr>
            <w:r w:rsidRPr="00E563F9">
              <w:rPr>
                <w:rFonts w:cs="Times New Roman"/>
              </w:rPr>
              <w:t>Se</w:t>
            </w:r>
          </w:p>
        </w:tc>
        <w:tc>
          <w:tcPr>
            <w:tcW w:w="1067" w:type="dxa"/>
          </w:tcPr>
          <w:p w:rsidR="008019C6" w:rsidRPr="00E563F9" w:rsidRDefault="008019C6" w:rsidP="00F82FC1">
            <w:pPr>
              <w:spacing w:line="276" w:lineRule="auto"/>
              <w:rPr>
                <w:rFonts w:cs="Times New Roman"/>
              </w:rPr>
            </w:pPr>
            <w:r w:rsidRPr="00E563F9">
              <w:rPr>
                <w:rFonts w:cs="Times New Roman"/>
              </w:rPr>
              <w:t>mg/l</w:t>
            </w:r>
          </w:p>
        </w:tc>
        <w:tc>
          <w:tcPr>
            <w:tcW w:w="1906" w:type="dxa"/>
          </w:tcPr>
          <w:p w:rsidR="008019C6" w:rsidRPr="00E563F9" w:rsidRDefault="008019C6" w:rsidP="00F82FC1">
            <w:pPr>
              <w:spacing w:line="276" w:lineRule="auto"/>
              <w:rPr>
                <w:rFonts w:cs="Times New Roman"/>
              </w:rPr>
            </w:pPr>
            <w:r w:rsidRPr="00E563F9">
              <w:rPr>
                <w:rFonts w:cs="Times New Roman"/>
              </w:rPr>
              <w:t>0,01</w:t>
            </w:r>
          </w:p>
        </w:tc>
      </w:tr>
      <w:tr w:rsidR="008019C6" w:rsidRPr="00E563F9" w:rsidTr="00F82FC1">
        <w:trPr>
          <w:trHeight w:val="377"/>
          <w:jc w:val="center"/>
        </w:trPr>
        <w:tc>
          <w:tcPr>
            <w:tcW w:w="2662" w:type="dxa"/>
          </w:tcPr>
          <w:p w:rsidR="008019C6" w:rsidRPr="00E563F9" w:rsidRDefault="008019C6" w:rsidP="00F82FC1">
            <w:pPr>
              <w:spacing w:line="276" w:lineRule="auto"/>
              <w:rPr>
                <w:rFonts w:cs="Times New Roman"/>
              </w:rPr>
            </w:pPr>
            <w:r w:rsidRPr="00E563F9">
              <w:rPr>
                <w:rFonts w:cs="Times New Roman"/>
              </w:rPr>
              <w:t>Sodio</w:t>
            </w:r>
          </w:p>
        </w:tc>
        <w:tc>
          <w:tcPr>
            <w:tcW w:w="1714" w:type="dxa"/>
          </w:tcPr>
          <w:p w:rsidR="008019C6" w:rsidRPr="00E563F9" w:rsidRDefault="008019C6" w:rsidP="00F82FC1">
            <w:pPr>
              <w:spacing w:line="276" w:lineRule="auto"/>
              <w:rPr>
                <w:rFonts w:cs="Times New Roman"/>
              </w:rPr>
            </w:pPr>
            <w:r w:rsidRPr="00E563F9">
              <w:rPr>
                <w:rFonts w:cs="Times New Roman"/>
              </w:rPr>
              <w:t>Na</w:t>
            </w:r>
          </w:p>
        </w:tc>
        <w:tc>
          <w:tcPr>
            <w:tcW w:w="1067" w:type="dxa"/>
          </w:tcPr>
          <w:p w:rsidR="008019C6" w:rsidRPr="00E563F9" w:rsidRDefault="008019C6" w:rsidP="00F82FC1">
            <w:pPr>
              <w:spacing w:line="276" w:lineRule="auto"/>
              <w:rPr>
                <w:rFonts w:cs="Times New Roman"/>
              </w:rPr>
            </w:pPr>
            <w:r w:rsidRPr="00E563F9">
              <w:rPr>
                <w:rFonts w:cs="Times New Roman"/>
              </w:rPr>
              <w:t>mg/l</w:t>
            </w:r>
          </w:p>
        </w:tc>
        <w:tc>
          <w:tcPr>
            <w:tcW w:w="1906" w:type="dxa"/>
          </w:tcPr>
          <w:p w:rsidR="008019C6" w:rsidRPr="00E563F9" w:rsidRDefault="008019C6" w:rsidP="00F82FC1">
            <w:pPr>
              <w:spacing w:line="276" w:lineRule="auto"/>
              <w:rPr>
                <w:rFonts w:cs="Times New Roman"/>
              </w:rPr>
            </w:pPr>
            <w:r w:rsidRPr="00E563F9">
              <w:rPr>
                <w:rFonts w:cs="Times New Roman"/>
              </w:rPr>
              <w:t>200</w:t>
            </w:r>
          </w:p>
        </w:tc>
      </w:tr>
      <w:tr w:rsidR="008019C6" w:rsidRPr="00C93374" w:rsidTr="00F82FC1">
        <w:trPr>
          <w:trHeight w:val="377"/>
          <w:jc w:val="center"/>
        </w:trPr>
        <w:tc>
          <w:tcPr>
            <w:tcW w:w="2662" w:type="dxa"/>
          </w:tcPr>
          <w:p w:rsidR="008019C6" w:rsidRPr="00C93374" w:rsidRDefault="008019C6" w:rsidP="00F82FC1">
            <w:pPr>
              <w:spacing w:line="276" w:lineRule="auto"/>
              <w:rPr>
                <w:rFonts w:cs="Times New Roman"/>
                <w:b/>
              </w:rPr>
            </w:pPr>
            <w:r w:rsidRPr="00C93374">
              <w:rPr>
                <w:rFonts w:cs="Times New Roman"/>
                <w:b/>
              </w:rPr>
              <w:t>Sólidos disueltos totales</w:t>
            </w:r>
          </w:p>
        </w:tc>
        <w:tc>
          <w:tcPr>
            <w:tcW w:w="1714" w:type="dxa"/>
          </w:tcPr>
          <w:p w:rsidR="008019C6" w:rsidRPr="00C93374" w:rsidRDefault="008019C6" w:rsidP="00F82FC1">
            <w:pPr>
              <w:spacing w:line="276" w:lineRule="auto"/>
              <w:rPr>
                <w:rFonts w:cs="Times New Roman"/>
                <w:b/>
              </w:rPr>
            </w:pPr>
          </w:p>
        </w:tc>
        <w:tc>
          <w:tcPr>
            <w:tcW w:w="1067" w:type="dxa"/>
          </w:tcPr>
          <w:p w:rsidR="008019C6" w:rsidRPr="00C93374" w:rsidRDefault="008019C6" w:rsidP="00F82FC1">
            <w:pPr>
              <w:spacing w:line="276" w:lineRule="auto"/>
              <w:rPr>
                <w:rFonts w:cs="Times New Roman"/>
                <w:b/>
              </w:rPr>
            </w:pPr>
            <w:r w:rsidRPr="00C93374">
              <w:rPr>
                <w:rFonts w:cs="Times New Roman"/>
                <w:b/>
              </w:rPr>
              <w:t>mg/l</w:t>
            </w:r>
          </w:p>
        </w:tc>
        <w:tc>
          <w:tcPr>
            <w:tcW w:w="1906" w:type="dxa"/>
          </w:tcPr>
          <w:p w:rsidR="008019C6" w:rsidRPr="00C93374" w:rsidRDefault="008019C6" w:rsidP="00F82FC1">
            <w:pPr>
              <w:spacing w:line="276" w:lineRule="auto"/>
              <w:rPr>
                <w:rFonts w:cs="Times New Roman"/>
                <w:b/>
              </w:rPr>
            </w:pPr>
            <w:r w:rsidRPr="00C93374">
              <w:rPr>
                <w:rFonts w:cs="Times New Roman"/>
                <w:b/>
              </w:rPr>
              <w:t>1 000</w:t>
            </w:r>
          </w:p>
        </w:tc>
      </w:tr>
      <w:tr w:rsidR="008019C6" w:rsidRPr="00E563F9" w:rsidTr="00F82FC1">
        <w:trPr>
          <w:trHeight w:val="377"/>
          <w:jc w:val="center"/>
        </w:trPr>
        <w:tc>
          <w:tcPr>
            <w:tcW w:w="2662" w:type="dxa"/>
          </w:tcPr>
          <w:p w:rsidR="008019C6" w:rsidRPr="00E563F9" w:rsidRDefault="008019C6" w:rsidP="00F82FC1">
            <w:pPr>
              <w:spacing w:line="276" w:lineRule="auto"/>
              <w:rPr>
                <w:rFonts w:cs="Times New Roman"/>
              </w:rPr>
            </w:pPr>
            <w:r w:rsidRPr="00E563F9">
              <w:rPr>
                <w:rFonts w:cs="Times New Roman"/>
              </w:rPr>
              <w:t>Sulfatos</w:t>
            </w:r>
          </w:p>
        </w:tc>
        <w:tc>
          <w:tcPr>
            <w:tcW w:w="1714" w:type="dxa"/>
          </w:tcPr>
          <w:p w:rsidR="008019C6" w:rsidRPr="00E563F9" w:rsidRDefault="008019C6" w:rsidP="00F82FC1">
            <w:pPr>
              <w:spacing w:line="276" w:lineRule="auto"/>
              <w:rPr>
                <w:rFonts w:cs="Times New Roman"/>
                <w:lang w:val="en-US"/>
              </w:rPr>
            </w:pPr>
            <w:r w:rsidRPr="00E563F9">
              <w:rPr>
                <w:rFonts w:cs="Times New Roman"/>
                <w:lang w:val="en-US"/>
              </w:rPr>
              <w:t>SO</w:t>
            </w:r>
            <w:r w:rsidRPr="00E563F9">
              <w:rPr>
                <w:rFonts w:cs="Times New Roman"/>
                <w:vertAlign w:val="subscript"/>
                <w:lang w:val="en-US"/>
              </w:rPr>
              <w:t>4</w:t>
            </w:r>
            <w:r w:rsidRPr="00E563F9">
              <w:rPr>
                <w:rFonts w:cs="Times New Roman"/>
                <w:vertAlign w:val="superscript"/>
                <w:lang w:val="en-US"/>
              </w:rPr>
              <w:t>=</w:t>
            </w:r>
          </w:p>
        </w:tc>
        <w:tc>
          <w:tcPr>
            <w:tcW w:w="1067" w:type="dxa"/>
          </w:tcPr>
          <w:p w:rsidR="008019C6" w:rsidRPr="00E563F9" w:rsidRDefault="008019C6" w:rsidP="00F82FC1">
            <w:pPr>
              <w:spacing w:line="276" w:lineRule="auto"/>
              <w:rPr>
                <w:rFonts w:cs="Times New Roman"/>
                <w:lang w:val="en-US"/>
              </w:rPr>
            </w:pPr>
            <w:r w:rsidRPr="00E563F9">
              <w:rPr>
                <w:rFonts w:cs="Times New Roman"/>
                <w:lang w:val="en-US"/>
              </w:rPr>
              <w:t>mg/l</w:t>
            </w:r>
          </w:p>
        </w:tc>
        <w:tc>
          <w:tcPr>
            <w:tcW w:w="1906" w:type="dxa"/>
          </w:tcPr>
          <w:p w:rsidR="008019C6" w:rsidRPr="00E563F9" w:rsidRDefault="008019C6" w:rsidP="00F82FC1">
            <w:pPr>
              <w:spacing w:line="276" w:lineRule="auto"/>
              <w:rPr>
                <w:rFonts w:cs="Times New Roman"/>
              </w:rPr>
            </w:pPr>
            <w:r w:rsidRPr="00E563F9">
              <w:rPr>
                <w:rFonts w:cs="Times New Roman"/>
              </w:rPr>
              <w:t>400</w:t>
            </w:r>
          </w:p>
        </w:tc>
      </w:tr>
      <w:tr w:rsidR="008019C6" w:rsidRPr="00E563F9" w:rsidTr="00F82FC1">
        <w:trPr>
          <w:trHeight w:val="377"/>
          <w:jc w:val="center"/>
        </w:trPr>
        <w:tc>
          <w:tcPr>
            <w:tcW w:w="2662" w:type="dxa"/>
          </w:tcPr>
          <w:p w:rsidR="008019C6" w:rsidRPr="00E563F9" w:rsidRDefault="008019C6" w:rsidP="00F82FC1">
            <w:pPr>
              <w:spacing w:line="276" w:lineRule="auto"/>
              <w:rPr>
                <w:rFonts w:cs="Times New Roman"/>
              </w:rPr>
            </w:pPr>
            <w:r w:rsidRPr="00E563F9">
              <w:rPr>
                <w:rFonts w:cs="Times New Roman"/>
              </w:rPr>
              <w:t>Temperatura</w:t>
            </w:r>
          </w:p>
        </w:tc>
        <w:tc>
          <w:tcPr>
            <w:tcW w:w="1714" w:type="dxa"/>
          </w:tcPr>
          <w:p w:rsidR="008019C6" w:rsidRPr="00E563F9" w:rsidRDefault="008019C6" w:rsidP="00F82FC1">
            <w:pPr>
              <w:spacing w:line="276" w:lineRule="auto"/>
              <w:rPr>
                <w:rFonts w:cs="Times New Roman"/>
              </w:rPr>
            </w:pPr>
          </w:p>
          <w:p w:rsidR="008019C6" w:rsidRPr="00E563F9" w:rsidRDefault="008019C6" w:rsidP="00F82FC1">
            <w:pPr>
              <w:spacing w:line="276" w:lineRule="auto"/>
              <w:rPr>
                <w:rFonts w:cs="Times New Roman"/>
              </w:rPr>
            </w:pPr>
          </w:p>
        </w:tc>
        <w:tc>
          <w:tcPr>
            <w:tcW w:w="1067" w:type="dxa"/>
          </w:tcPr>
          <w:p w:rsidR="008019C6" w:rsidRPr="00E563F9" w:rsidRDefault="008019C6" w:rsidP="00F82FC1">
            <w:pPr>
              <w:spacing w:line="276" w:lineRule="auto"/>
              <w:rPr>
                <w:rFonts w:cs="Times New Roman"/>
              </w:rPr>
            </w:pPr>
            <w:r w:rsidRPr="00E563F9">
              <w:rPr>
                <w:rFonts w:cs="Times New Roman"/>
              </w:rPr>
              <w:sym w:font="Symbol" w:char="F0B0"/>
            </w:r>
            <w:r w:rsidRPr="00E563F9">
              <w:rPr>
                <w:rFonts w:cs="Times New Roman"/>
              </w:rPr>
              <w:t>C</w:t>
            </w:r>
          </w:p>
        </w:tc>
        <w:tc>
          <w:tcPr>
            <w:tcW w:w="1906" w:type="dxa"/>
          </w:tcPr>
          <w:p w:rsidR="008019C6" w:rsidRPr="00E563F9" w:rsidRDefault="008019C6" w:rsidP="00F82FC1">
            <w:pPr>
              <w:spacing w:line="276" w:lineRule="auto"/>
              <w:rPr>
                <w:rFonts w:cs="Times New Roman"/>
              </w:rPr>
            </w:pPr>
            <w:r w:rsidRPr="00E563F9">
              <w:rPr>
                <w:rFonts w:cs="Times New Roman"/>
              </w:rPr>
              <w:t xml:space="preserve">Condición Natural  </w:t>
            </w:r>
            <w:r w:rsidRPr="00E563F9">
              <w:rPr>
                <w:rFonts w:cs="Times New Roman"/>
                <w:vertAlign w:val="subscript"/>
              </w:rPr>
              <w:t xml:space="preserve">+ </w:t>
            </w:r>
            <w:r w:rsidRPr="00E563F9">
              <w:rPr>
                <w:rFonts w:cs="Times New Roman"/>
              </w:rPr>
              <w:t xml:space="preserve"> o – 3 grados</w:t>
            </w:r>
          </w:p>
        </w:tc>
      </w:tr>
      <w:tr w:rsidR="008019C6" w:rsidRPr="00E563F9" w:rsidTr="00F82FC1">
        <w:trPr>
          <w:trHeight w:val="377"/>
          <w:jc w:val="center"/>
        </w:trPr>
        <w:tc>
          <w:tcPr>
            <w:tcW w:w="2662" w:type="dxa"/>
          </w:tcPr>
          <w:p w:rsidR="008019C6" w:rsidRPr="00E563F9" w:rsidRDefault="008019C6" w:rsidP="00F82FC1">
            <w:pPr>
              <w:spacing w:line="276" w:lineRule="auto"/>
              <w:rPr>
                <w:rFonts w:cs="Times New Roman"/>
              </w:rPr>
            </w:pPr>
            <w:r w:rsidRPr="00E563F9">
              <w:rPr>
                <w:rFonts w:cs="Times New Roman"/>
              </w:rPr>
              <w:t>Tensoactivos</w:t>
            </w:r>
          </w:p>
        </w:tc>
        <w:tc>
          <w:tcPr>
            <w:tcW w:w="1714" w:type="dxa"/>
          </w:tcPr>
          <w:p w:rsidR="008019C6" w:rsidRPr="00E563F9" w:rsidRDefault="008019C6" w:rsidP="00F82FC1">
            <w:pPr>
              <w:spacing w:line="276" w:lineRule="auto"/>
              <w:rPr>
                <w:rFonts w:cs="Times New Roman"/>
              </w:rPr>
            </w:pPr>
            <w:r w:rsidRPr="00E563F9">
              <w:rPr>
                <w:rFonts w:cs="Times New Roman"/>
              </w:rPr>
              <w:t>Sustancias activas al azul de metileno</w:t>
            </w:r>
          </w:p>
        </w:tc>
        <w:tc>
          <w:tcPr>
            <w:tcW w:w="1067" w:type="dxa"/>
          </w:tcPr>
          <w:p w:rsidR="008019C6" w:rsidRPr="00E563F9" w:rsidRDefault="008019C6" w:rsidP="00F82FC1">
            <w:pPr>
              <w:spacing w:line="276" w:lineRule="auto"/>
              <w:rPr>
                <w:rFonts w:cs="Times New Roman"/>
              </w:rPr>
            </w:pPr>
            <w:r w:rsidRPr="00E563F9">
              <w:rPr>
                <w:rFonts w:cs="Times New Roman"/>
              </w:rPr>
              <w:t>mg/l</w:t>
            </w:r>
          </w:p>
        </w:tc>
        <w:tc>
          <w:tcPr>
            <w:tcW w:w="1906" w:type="dxa"/>
          </w:tcPr>
          <w:p w:rsidR="008019C6" w:rsidRPr="00E563F9" w:rsidRDefault="008019C6" w:rsidP="00F82FC1">
            <w:pPr>
              <w:spacing w:line="276" w:lineRule="auto"/>
              <w:rPr>
                <w:rFonts w:cs="Times New Roman"/>
              </w:rPr>
            </w:pPr>
            <w:r w:rsidRPr="00E563F9">
              <w:rPr>
                <w:rFonts w:cs="Times New Roman"/>
              </w:rPr>
              <w:t>0,5</w:t>
            </w:r>
          </w:p>
        </w:tc>
      </w:tr>
      <w:tr w:rsidR="008019C6" w:rsidRPr="00E563F9" w:rsidTr="00F82FC1">
        <w:trPr>
          <w:trHeight w:val="377"/>
          <w:jc w:val="center"/>
        </w:trPr>
        <w:tc>
          <w:tcPr>
            <w:tcW w:w="2662" w:type="dxa"/>
          </w:tcPr>
          <w:p w:rsidR="008019C6" w:rsidRPr="00E563F9" w:rsidRDefault="008019C6" w:rsidP="00F82FC1">
            <w:pPr>
              <w:spacing w:line="276" w:lineRule="auto"/>
              <w:rPr>
                <w:rFonts w:cs="Times New Roman"/>
              </w:rPr>
            </w:pPr>
            <w:r w:rsidRPr="00E563F9">
              <w:rPr>
                <w:rFonts w:cs="Times New Roman"/>
              </w:rPr>
              <w:t>Turbiedad</w:t>
            </w:r>
          </w:p>
        </w:tc>
        <w:tc>
          <w:tcPr>
            <w:tcW w:w="1714" w:type="dxa"/>
          </w:tcPr>
          <w:p w:rsidR="008019C6" w:rsidRPr="00E563F9" w:rsidRDefault="008019C6" w:rsidP="00F82FC1">
            <w:pPr>
              <w:spacing w:line="276" w:lineRule="auto"/>
              <w:rPr>
                <w:rFonts w:cs="Times New Roman"/>
              </w:rPr>
            </w:pPr>
          </w:p>
        </w:tc>
        <w:tc>
          <w:tcPr>
            <w:tcW w:w="1067" w:type="dxa"/>
          </w:tcPr>
          <w:p w:rsidR="008019C6" w:rsidRPr="00E563F9" w:rsidRDefault="008019C6" w:rsidP="00F82FC1">
            <w:pPr>
              <w:pStyle w:val="Textocomentario"/>
              <w:spacing w:line="276" w:lineRule="auto"/>
              <w:rPr>
                <w:rFonts w:ascii="Times New Roman" w:hAnsi="Times New Roman"/>
                <w:sz w:val="22"/>
                <w:szCs w:val="22"/>
                <w:lang w:val="en-US"/>
              </w:rPr>
            </w:pPr>
            <w:r w:rsidRPr="00E563F9">
              <w:rPr>
                <w:rFonts w:ascii="Times New Roman" w:hAnsi="Times New Roman"/>
                <w:sz w:val="22"/>
                <w:szCs w:val="22"/>
                <w:lang w:val="en-US"/>
              </w:rPr>
              <w:t>UTN</w:t>
            </w:r>
          </w:p>
        </w:tc>
        <w:tc>
          <w:tcPr>
            <w:tcW w:w="1906" w:type="dxa"/>
          </w:tcPr>
          <w:p w:rsidR="008019C6" w:rsidRPr="00E563F9" w:rsidRDefault="008019C6" w:rsidP="00F82FC1">
            <w:pPr>
              <w:spacing w:line="276" w:lineRule="auto"/>
              <w:rPr>
                <w:rFonts w:cs="Times New Roman"/>
                <w:lang w:val="en-US"/>
              </w:rPr>
            </w:pPr>
            <w:r w:rsidRPr="00E563F9">
              <w:rPr>
                <w:rFonts w:cs="Times New Roman"/>
                <w:lang w:val="en-US"/>
              </w:rPr>
              <w:t>100</w:t>
            </w:r>
          </w:p>
        </w:tc>
      </w:tr>
      <w:tr w:rsidR="008019C6" w:rsidRPr="00E563F9" w:rsidTr="00F82FC1">
        <w:trPr>
          <w:trHeight w:val="377"/>
          <w:jc w:val="center"/>
        </w:trPr>
        <w:tc>
          <w:tcPr>
            <w:tcW w:w="2662" w:type="dxa"/>
          </w:tcPr>
          <w:p w:rsidR="008019C6" w:rsidRPr="00E563F9" w:rsidRDefault="008019C6" w:rsidP="00F82FC1">
            <w:pPr>
              <w:spacing w:line="276" w:lineRule="auto"/>
              <w:rPr>
                <w:rFonts w:cs="Times New Roman"/>
                <w:lang w:val="en-US"/>
              </w:rPr>
            </w:pPr>
            <w:r w:rsidRPr="00E563F9">
              <w:rPr>
                <w:rFonts w:cs="Times New Roman"/>
                <w:lang w:val="en-US"/>
              </w:rPr>
              <w:t>Zinc</w:t>
            </w:r>
          </w:p>
          <w:p w:rsidR="008019C6" w:rsidRPr="00E563F9" w:rsidRDefault="008019C6" w:rsidP="00F82FC1">
            <w:pPr>
              <w:spacing w:line="276" w:lineRule="auto"/>
              <w:rPr>
                <w:rFonts w:cs="Times New Roman"/>
                <w:lang w:val="en-US"/>
              </w:rPr>
            </w:pPr>
          </w:p>
        </w:tc>
        <w:tc>
          <w:tcPr>
            <w:tcW w:w="1714" w:type="dxa"/>
          </w:tcPr>
          <w:p w:rsidR="008019C6" w:rsidRPr="00E563F9" w:rsidRDefault="008019C6" w:rsidP="00F82FC1">
            <w:pPr>
              <w:spacing w:line="276" w:lineRule="auto"/>
              <w:rPr>
                <w:rFonts w:cs="Times New Roman"/>
                <w:lang w:val="en-US"/>
              </w:rPr>
            </w:pPr>
            <w:r w:rsidRPr="00E563F9">
              <w:rPr>
                <w:rFonts w:cs="Times New Roman"/>
                <w:lang w:val="en-US"/>
              </w:rPr>
              <w:t>Zn</w:t>
            </w:r>
          </w:p>
        </w:tc>
        <w:tc>
          <w:tcPr>
            <w:tcW w:w="1067" w:type="dxa"/>
          </w:tcPr>
          <w:p w:rsidR="008019C6" w:rsidRPr="00E563F9" w:rsidRDefault="008019C6" w:rsidP="00F82FC1">
            <w:pPr>
              <w:spacing w:line="276" w:lineRule="auto"/>
              <w:rPr>
                <w:rFonts w:cs="Times New Roman"/>
              </w:rPr>
            </w:pPr>
            <w:r w:rsidRPr="00E563F9">
              <w:rPr>
                <w:rFonts w:cs="Times New Roman"/>
              </w:rPr>
              <w:t>mg/l</w:t>
            </w:r>
          </w:p>
        </w:tc>
        <w:tc>
          <w:tcPr>
            <w:tcW w:w="1906" w:type="dxa"/>
          </w:tcPr>
          <w:p w:rsidR="008019C6" w:rsidRPr="00E563F9" w:rsidRDefault="008019C6" w:rsidP="00F82FC1">
            <w:pPr>
              <w:spacing w:line="276" w:lineRule="auto"/>
              <w:rPr>
                <w:rFonts w:cs="Times New Roman"/>
              </w:rPr>
            </w:pPr>
            <w:r w:rsidRPr="00E563F9">
              <w:rPr>
                <w:rFonts w:cs="Times New Roman"/>
              </w:rPr>
              <w:t>5,0</w:t>
            </w:r>
          </w:p>
        </w:tc>
      </w:tr>
      <w:tr w:rsidR="008019C6" w:rsidRPr="00E563F9" w:rsidTr="00F82FC1">
        <w:trPr>
          <w:trHeight w:val="377"/>
          <w:jc w:val="center"/>
        </w:trPr>
        <w:tc>
          <w:tcPr>
            <w:tcW w:w="2662" w:type="dxa"/>
          </w:tcPr>
          <w:p w:rsidR="008019C6" w:rsidRPr="00E563F9" w:rsidRDefault="008019C6" w:rsidP="00F82FC1">
            <w:pPr>
              <w:spacing w:line="276" w:lineRule="auto"/>
              <w:rPr>
                <w:rFonts w:cs="Times New Roman"/>
                <w:b/>
                <w:smallCaps/>
              </w:rPr>
            </w:pPr>
            <w:r w:rsidRPr="00E563F9">
              <w:rPr>
                <w:rFonts w:cs="Times New Roman"/>
                <w:b/>
              </w:rPr>
              <w:t>Productos para la desinfección</w:t>
            </w:r>
          </w:p>
          <w:p w:rsidR="008019C6" w:rsidRPr="00E563F9" w:rsidRDefault="008019C6" w:rsidP="00F82FC1">
            <w:pPr>
              <w:spacing w:line="276" w:lineRule="auto"/>
              <w:rPr>
                <w:rFonts w:cs="Times New Roman"/>
              </w:rPr>
            </w:pPr>
          </w:p>
        </w:tc>
        <w:tc>
          <w:tcPr>
            <w:tcW w:w="1714" w:type="dxa"/>
          </w:tcPr>
          <w:p w:rsidR="008019C6" w:rsidRPr="00E563F9" w:rsidRDefault="008019C6" w:rsidP="00F82FC1">
            <w:pPr>
              <w:pStyle w:val="Textocomentario"/>
              <w:spacing w:line="276" w:lineRule="auto"/>
              <w:rPr>
                <w:rFonts w:ascii="Times New Roman" w:hAnsi="Times New Roman"/>
                <w:sz w:val="22"/>
                <w:szCs w:val="22"/>
                <w:lang w:val="es-EC"/>
              </w:rPr>
            </w:pPr>
          </w:p>
        </w:tc>
        <w:tc>
          <w:tcPr>
            <w:tcW w:w="1067" w:type="dxa"/>
          </w:tcPr>
          <w:p w:rsidR="008019C6" w:rsidRPr="00E563F9" w:rsidRDefault="008019C6" w:rsidP="00F82FC1">
            <w:pPr>
              <w:spacing w:line="276" w:lineRule="auto"/>
              <w:rPr>
                <w:rFonts w:cs="Times New Roman"/>
              </w:rPr>
            </w:pPr>
            <w:r w:rsidRPr="00E563F9">
              <w:rPr>
                <w:rFonts w:cs="Times New Roman"/>
              </w:rPr>
              <w:t>mg/l</w:t>
            </w:r>
          </w:p>
        </w:tc>
        <w:tc>
          <w:tcPr>
            <w:tcW w:w="1906" w:type="dxa"/>
          </w:tcPr>
          <w:p w:rsidR="008019C6" w:rsidRPr="00E563F9" w:rsidRDefault="008019C6" w:rsidP="00F82FC1">
            <w:pPr>
              <w:spacing w:line="276" w:lineRule="auto"/>
              <w:rPr>
                <w:rFonts w:cs="Times New Roman"/>
              </w:rPr>
            </w:pPr>
            <w:r w:rsidRPr="00E563F9">
              <w:rPr>
                <w:rFonts w:cs="Times New Roman"/>
              </w:rPr>
              <w:t>0,1</w:t>
            </w:r>
          </w:p>
        </w:tc>
      </w:tr>
      <w:tr w:rsidR="008019C6" w:rsidRPr="00E563F9" w:rsidTr="00F82FC1">
        <w:trPr>
          <w:trHeight w:val="377"/>
          <w:jc w:val="center"/>
        </w:trPr>
        <w:tc>
          <w:tcPr>
            <w:tcW w:w="2662" w:type="dxa"/>
          </w:tcPr>
          <w:p w:rsidR="008019C6" w:rsidRPr="00E563F9" w:rsidRDefault="008019C6" w:rsidP="00F82FC1">
            <w:pPr>
              <w:spacing w:line="276" w:lineRule="auto"/>
              <w:rPr>
                <w:rFonts w:cs="Times New Roman"/>
                <w:smallCaps/>
              </w:rPr>
            </w:pPr>
            <w:r w:rsidRPr="00E563F9">
              <w:rPr>
                <w:rFonts w:cs="Times New Roman"/>
              </w:rPr>
              <w:t>Hidrocarburos Aromáticos</w:t>
            </w:r>
          </w:p>
        </w:tc>
        <w:tc>
          <w:tcPr>
            <w:tcW w:w="1714" w:type="dxa"/>
          </w:tcPr>
          <w:p w:rsidR="008019C6" w:rsidRPr="00E563F9" w:rsidRDefault="008019C6" w:rsidP="00F82FC1">
            <w:pPr>
              <w:spacing w:line="276" w:lineRule="auto"/>
              <w:rPr>
                <w:rFonts w:cs="Times New Roman"/>
              </w:rPr>
            </w:pPr>
          </w:p>
        </w:tc>
        <w:tc>
          <w:tcPr>
            <w:tcW w:w="1067" w:type="dxa"/>
          </w:tcPr>
          <w:p w:rsidR="008019C6" w:rsidRPr="00E563F9" w:rsidRDefault="008019C6" w:rsidP="00F82FC1">
            <w:pPr>
              <w:spacing w:line="276" w:lineRule="auto"/>
              <w:rPr>
                <w:rFonts w:cs="Times New Roman"/>
              </w:rPr>
            </w:pPr>
          </w:p>
        </w:tc>
        <w:tc>
          <w:tcPr>
            <w:tcW w:w="1906" w:type="dxa"/>
          </w:tcPr>
          <w:p w:rsidR="008019C6" w:rsidRPr="00E563F9" w:rsidRDefault="008019C6" w:rsidP="00F82FC1">
            <w:pPr>
              <w:spacing w:line="276" w:lineRule="auto"/>
              <w:rPr>
                <w:rFonts w:cs="Times New Roman"/>
              </w:rPr>
            </w:pPr>
          </w:p>
        </w:tc>
      </w:tr>
      <w:tr w:rsidR="008019C6" w:rsidRPr="00E563F9" w:rsidTr="00F82FC1">
        <w:trPr>
          <w:trHeight w:val="377"/>
          <w:jc w:val="center"/>
        </w:trPr>
        <w:tc>
          <w:tcPr>
            <w:tcW w:w="2662" w:type="dxa"/>
          </w:tcPr>
          <w:p w:rsidR="008019C6" w:rsidRPr="00E563F9" w:rsidRDefault="008019C6" w:rsidP="00F82FC1">
            <w:pPr>
              <w:spacing w:line="276" w:lineRule="auto"/>
              <w:rPr>
                <w:rFonts w:cs="Times New Roman"/>
              </w:rPr>
            </w:pPr>
            <w:r w:rsidRPr="00E563F9">
              <w:rPr>
                <w:rFonts w:cs="Times New Roman"/>
              </w:rPr>
              <w:t>Benceno</w:t>
            </w:r>
          </w:p>
        </w:tc>
        <w:tc>
          <w:tcPr>
            <w:tcW w:w="1714" w:type="dxa"/>
          </w:tcPr>
          <w:p w:rsidR="008019C6" w:rsidRPr="00E563F9" w:rsidRDefault="008019C6" w:rsidP="00F82FC1">
            <w:pPr>
              <w:spacing w:line="276" w:lineRule="auto"/>
              <w:rPr>
                <w:rFonts w:cs="Times New Roman"/>
              </w:rPr>
            </w:pPr>
            <w:r w:rsidRPr="00E563F9">
              <w:rPr>
                <w:rFonts w:cs="Times New Roman"/>
              </w:rPr>
              <w:t>C</w:t>
            </w:r>
            <w:r w:rsidRPr="00E563F9">
              <w:rPr>
                <w:rFonts w:cs="Times New Roman"/>
                <w:vertAlign w:val="subscript"/>
              </w:rPr>
              <w:t>6</w:t>
            </w:r>
            <w:r w:rsidRPr="00E563F9">
              <w:rPr>
                <w:rFonts w:cs="Times New Roman"/>
              </w:rPr>
              <w:t>H</w:t>
            </w:r>
            <w:r w:rsidRPr="00E563F9">
              <w:rPr>
                <w:rFonts w:cs="Times New Roman"/>
                <w:vertAlign w:val="subscript"/>
              </w:rPr>
              <w:t>6</w:t>
            </w:r>
          </w:p>
        </w:tc>
        <w:tc>
          <w:tcPr>
            <w:tcW w:w="1067" w:type="dxa"/>
          </w:tcPr>
          <w:p w:rsidR="008019C6" w:rsidRPr="00E563F9" w:rsidRDefault="008019C6" w:rsidP="00F82FC1">
            <w:pPr>
              <w:spacing w:line="276" w:lineRule="auto"/>
              <w:rPr>
                <w:rFonts w:cs="Times New Roman"/>
              </w:rPr>
            </w:pPr>
            <w:r w:rsidRPr="00E563F9">
              <w:rPr>
                <w:rFonts w:cs="Times New Roman"/>
              </w:rPr>
              <w:sym w:font="Symbol" w:char="F06D"/>
            </w:r>
            <w:r w:rsidRPr="00E563F9">
              <w:rPr>
                <w:rFonts w:cs="Times New Roman"/>
              </w:rPr>
              <w:t>g/l</w:t>
            </w:r>
          </w:p>
        </w:tc>
        <w:tc>
          <w:tcPr>
            <w:tcW w:w="1906" w:type="dxa"/>
          </w:tcPr>
          <w:p w:rsidR="008019C6" w:rsidRPr="00E563F9" w:rsidRDefault="008019C6" w:rsidP="00F82FC1">
            <w:pPr>
              <w:spacing w:line="276" w:lineRule="auto"/>
              <w:rPr>
                <w:rFonts w:cs="Times New Roman"/>
              </w:rPr>
            </w:pPr>
            <w:r w:rsidRPr="00E563F9">
              <w:rPr>
                <w:rFonts w:cs="Times New Roman"/>
              </w:rPr>
              <w:t>10,0</w:t>
            </w:r>
          </w:p>
        </w:tc>
      </w:tr>
      <w:tr w:rsidR="008019C6" w:rsidRPr="00E563F9" w:rsidTr="00F82FC1">
        <w:trPr>
          <w:trHeight w:val="377"/>
          <w:jc w:val="center"/>
        </w:trPr>
        <w:tc>
          <w:tcPr>
            <w:tcW w:w="2662" w:type="dxa"/>
          </w:tcPr>
          <w:p w:rsidR="008019C6" w:rsidRPr="00E563F9" w:rsidRDefault="008019C6" w:rsidP="00F82FC1">
            <w:pPr>
              <w:spacing w:line="276" w:lineRule="auto"/>
              <w:rPr>
                <w:rFonts w:cs="Times New Roman"/>
              </w:rPr>
            </w:pPr>
            <w:r w:rsidRPr="00E563F9">
              <w:rPr>
                <w:rFonts w:cs="Times New Roman"/>
              </w:rPr>
              <w:t>Benzo(a) pireno</w:t>
            </w:r>
          </w:p>
        </w:tc>
        <w:tc>
          <w:tcPr>
            <w:tcW w:w="1714" w:type="dxa"/>
          </w:tcPr>
          <w:p w:rsidR="008019C6" w:rsidRPr="00E563F9" w:rsidRDefault="008019C6" w:rsidP="00F82FC1">
            <w:pPr>
              <w:spacing w:line="276" w:lineRule="auto"/>
              <w:rPr>
                <w:rFonts w:cs="Times New Roman"/>
              </w:rPr>
            </w:pPr>
          </w:p>
        </w:tc>
        <w:tc>
          <w:tcPr>
            <w:tcW w:w="1067" w:type="dxa"/>
          </w:tcPr>
          <w:p w:rsidR="008019C6" w:rsidRPr="00E563F9" w:rsidRDefault="008019C6" w:rsidP="00F82FC1">
            <w:pPr>
              <w:spacing w:line="276" w:lineRule="auto"/>
              <w:rPr>
                <w:rFonts w:cs="Times New Roman"/>
              </w:rPr>
            </w:pPr>
            <w:r w:rsidRPr="00E563F9">
              <w:rPr>
                <w:rFonts w:cs="Times New Roman"/>
              </w:rPr>
              <w:sym w:font="Symbol" w:char="F06D"/>
            </w:r>
            <w:r w:rsidRPr="00E563F9">
              <w:rPr>
                <w:rFonts w:cs="Times New Roman"/>
              </w:rPr>
              <w:t>g/l</w:t>
            </w:r>
          </w:p>
        </w:tc>
        <w:tc>
          <w:tcPr>
            <w:tcW w:w="1906" w:type="dxa"/>
          </w:tcPr>
          <w:p w:rsidR="008019C6" w:rsidRPr="00E563F9" w:rsidRDefault="008019C6" w:rsidP="00F82FC1">
            <w:pPr>
              <w:spacing w:line="276" w:lineRule="auto"/>
              <w:rPr>
                <w:rFonts w:cs="Times New Roman"/>
              </w:rPr>
            </w:pPr>
            <w:r w:rsidRPr="00E563F9">
              <w:rPr>
                <w:rFonts w:cs="Times New Roman"/>
              </w:rPr>
              <w:t>0,01</w:t>
            </w:r>
          </w:p>
        </w:tc>
      </w:tr>
      <w:tr w:rsidR="008019C6" w:rsidRPr="00E563F9" w:rsidTr="00F82FC1">
        <w:trPr>
          <w:trHeight w:val="377"/>
          <w:jc w:val="center"/>
        </w:trPr>
        <w:tc>
          <w:tcPr>
            <w:tcW w:w="2662" w:type="dxa"/>
          </w:tcPr>
          <w:p w:rsidR="008019C6" w:rsidRPr="00E563F9" w:rsidRDefault="008019C6" w:rsidP="00F82FC1">
            <w:pPr>
              <w:spacing w:line="276" w:lineRule="auto"/>
              <w:rPr>
                <w:rFonts w:cs="Times New Roman"/>
              </w:rPr>
            </w:pPr>
            <w:r w:rsidRPr="00E563F9">
              <w:rPr>
                <w:rFonts w:cs="Times New Roman"/>
              </w:rPr>
              <w:t>Etilbenceno</w:t>
            </w:r>
          </w:p>
        </w:tc>
        <w:tc>
          <w:tcPr>
            <w:tcW w:w="1714" w:type="dxa"/>
          </w:tcPr>
          <w:p w:rsidR="008019C6" w:rsidRPr="00E563F9" w:rsidRDefault="008019C6" w:rsidP="00F82FC1">
            <w:pPr>
              <w:spacing w:line="276" w:lineRule="auto"/>
              <w:rPr>
                <w:rFonts w:cs="Times New Roman"/>
              </w:rPr>
            </w:pPr>
          </w:p>
        </w:tc>
        <w:tc>
          <w:tcPr>
            <w:tcW w:w="1067" w:type="dxa"/>
          </w:tcPr>
          <w:p w:rsidR="008019C6" w:rsidRPr="00E563F9" w:rsidRDefault="008019C6" w:rsidP="00F82FC1">
            <w:pPr>
              <w:spacing w:line="276" w:lineRule="auto"/>
              <w:rPr>
                <w:rFonts w:cs="Times New Roman"/>
              </w:rPr>
            </w:pPr>
            <w:r w:rsidRPr="00E563F9">
              <w:rPr>
                <w:rFonts w:cs="Times New Roman"/>
              </w:rPr>
              <w:sym w:font="Symbol" w:char="F06D"/>
            </w:r>
            <w:r w:rsidRPr="00E563F9">
              <w:rPr>
                <w:rFonts w:cs="Times New Roman"/>
              </w:rPr>
              <w:t>g/l</w:t>
            </w:r>
          </w:p>
        </w:tc>
        <w:tc>
          <w:tcPr>
            <w:tcW w:w="1906" w:type="dxa"/>
          </w:tcPr>
          <w:p w:rsidR="008019C6" w:rsidRPr="00E563F9" w:rsidRDefault="008019C6" w:rsidP="00F82FC1">
            <w:pPr>
              <w:spacing w:line="276" w:lineRule="auto"/>
              <w:rPr>
                <w:rFonts w:cs="Times New Roman"/>
              </w:rPr>
            </w:pPr>
            <w:r w:rsidRPr="00E563F9">
              <w:rPr>
                <w:rFonts w:cs="Times New Roman"/>
              </w:rPr>
              <w:t>700</w:t>
            </w:r>
          </w:p>
        </w:tc>
      </w:tr>
      <w:tr w:rsidR="008019C6" w:rsidRPr="00E563F9" w:rsidTr="00F82FC1">
        <w:trPr>
          <w:trHeight w:val="377"/>
          <w:jc w:val="center"/>
        </w:trPr>
        <w:tc>
          <w:tcPr>
            <w:tcW w:w="2662" w:type="dxa"/>
          </w:tcPr>
          <w:p w:rsidR="008019C6" w:rsidRPr="00E563F9" w:rsidRDefault="008019C6" w:rsidP="00F82FC1">
            <w:pPr>
              <w:spacing w:line="276" w:lineRule="auto"/>
              <w:rPr>
                <w:rFonts w:cs="Times New Roman"/>
              </w:rPr>
            </w:pPr>
            <w:r w:rsidRPr="00E563F9">
              <w:rPr>
                <w:rFonts w:cs="Times New Roman"/>
              </w:rPr>
              <w:t>Estireno</w:t>
            </w:r>
          </w:p>
        </w:tc>
        <w:tc>
          <w:tcPr>
            <w:tcW w:w="1714" w:type="dxa"/>
          </w:tcPr>
          <w:p w:rsidR="008019C6" w:rsidRPr="00E563F9" w:rsidRDefault="008019C6" w:rsidP="00F82FC1">
            <w:pPr>
              <w:spacing w:line="276" w:lineRule="auto"/>
              <w:rPr>
                <w:rFonts w:cs="Times New Roman"/>
              </w:rPr>
            </w:pPr>
          </w:p>
        </w:tc>
        <w:tc>
          <w:tcPr>
            <w:tcW w:w="1067" w:type="dxa"/>
          </w:tcPr>
          <w:p w:rsidR="008019C6" w:rsidRPr="00E563F9" w:rsidRDefault="008019C6" w:rsidP="00F82FC1">
            <w:pPr>
              <w:spacing w:line="276" w:lineRule="auto"/>
              <w:rPr>
                <w:rFonts w:cs="Times New Roman"/>
              </w:rPr>
            </w:pPr>
            <w:r w:rsidRPr="00E563F9">
              <w:rPr>
                <w:rFonts w:cs="Times New Roman"/>
              </w:rPr>
              <w:sym w:font="Symbol" w:char="F06D"/>
            </w:r>
            <w:r w:rsidRPr="00E563F9">
              <w:rPr>
                <w:rFonts w:cs="Times New Roman"/>
              </w:rPr>
              <w:t>g/l</w:t>
            </w:r>
          </w:p>
        </w:tc>
        <w:tc>
          <w:tcPr>
            <w:tcW w:w="1906" w:type="dxa"/>
          </w:tcPr>
          <w:p w:rsidR="008019C6" w:rsidRPr="00E563F9" w:rsidRDefault="008019C6" w:rsidP="00F82FC1">
            <w:pPr>
              <w:spacing w:line="276" w:lineRule="auto"/>
              <w:rPr>
                <w:rFonts w:cs="Times New Roman"/>
              </w:rPr>
            </w:pPr>
            <w:r w:rsidRPr="00E563F9">
              <w:rPr>
                <w:rFonts w:cs="Times New Roman"/>
              </w:rPr>
              <w:t>100</w:t>
            </w:r>
          </w:p>
        </w:tc>
      </w:tr>
      <w:tr w:rsidR="008019C6" w:rsidRPr="00E563F9" w:rsidTr="00F82FC1">
        <w:trPr>
          <w:trHeight w:val="377"/>
          <w:jc w:val="center"/>
        </w:trPr>
        <w:tc>
          <w:tcPr>
            <w:tcW w:w="2662" w:type="dxa"/>
          </w:tcPr>
          <w:p w:rsidR="008019C6" w:rsidRPr="00E563F9" w:rsidRDefault="008019C6" w:rsidP="00F82FC1">
            <w:pPr>
              <w:spacing w:line="276" w:lineRule="auto"/>
              <w:rPr>
                <w:rFonts w:cs="Times New Roman"/>
              </w:rPr>
            </w:pPr>
            <w:r w:rsidRPr="00E563F9">
              <w:rPr>
                <w:rFonts w:cs="Times New Roman"/>
              </w:rPr>
              <w:t>Tolueno</w:t>
            </w:r>
          </w:p>
        </w:tc>
        <w:tc>
          <w:tcPr>
            <w:tcW w:w="1714" w:type="dxa"/>
          </w:tcPr>
          <w:p w:rsidR="008019C6" w:rsidRPr="00E563F9" w:rsidRDefault="008019C6" w:rsidP="00F82FC1">
            <w:pPr>
              <w:spacing w:line="276" w:lineRule="auto"/>
              <w:rPr>
                <w:rFonts w:cs="Times New Roman"/>
              </w:rPr>
            </w:pPr>
          </w:p>
        </w:tc>
        <w:tc>
          <w:tcPr>
            <w:tcW w:w="1067" w:type="dxa"/>
          </w:tcPr>
          <w:p w:rsidR="008019C6" w:rsidRPr="00E563F9" w:rsidRDefault="008019C6" w:rsidP="00F82FC1">
            <w:pPr>
              <w:spacing w:line="276" w:lineRule="auto"/>
              <w:rPr>
                <w:rFonts w:cs="Times New Roman"/>
              </w:rPr>
            </w:pPr>
            <w:r w:rsidRPr="00E563F9">
              <w:rPr>
                <w:rFonts w:cs="Times New Roman"/>
              </w:rPr>
              <w:sym w:font="Symbol" w:char="F06D"/>
            </w:r>
            <w:r w:rsidRPr="00E563F9">
              <w:rPr>
                <w:rFonts w:cs="Times New Roman"/>
              </w:rPr>
              <w:t>g/l</w:t>
            </w:r>
          </w:p>
        </w:tc>
        <w:tc>
          <w:tcPr>
            <w:tcW w:w="1906" w:type="dxa"/>
          </w:tcPr>
          <w:p w:rsidR="008019C6" w:rsidRPr="00E563F9" w:rsidRDefault="008019C6" w:rsidP="00F82FC1">
            <w:pPr>
              <w:spacing w:line="276" w:lineRule="auto"/>
              <w:rPr>
                <w:rFonts w:cs="Times New Roman"/>
              </w:rPr>
            </w:pPr>
            <w:r w:rsidRPr="00E563F9">
              <w:rPr>
                <w:rFonts w:cs="Times New Roman"/>
              </w:rPr>
              <w:t>1 000</w:t>
            </w:r>
          </w:p>
        </w:tc>
      </w:tr>
      <w:tr w:rsidR="008019C6" w:rsidRPr="00E563F9" w:rsidTr="00F82FC1">
        <w:trPr>
          <w:trHeight w:val="377"/>
          <w:jc w:val="center"/>
        </w:trPr>
        <w:tc>
          <w:tcPr>
            <w:tcW w:w="2662" w:type="dxa"/>
          </w:tcPr>
          <w:p w:rsidR="008019C6" w:rsidRPr="00E563F9" w:rsidRDefault="008019C6" w:rsidP="00F82FC1">
            <w:pPr>
              <w:spacing w:line="276" w:lineRule="auto"/>
              <w:rPr>
                <w:rFonts w:cs="Times New Roman"/>
              </w:rPr>
            </w:pPr>
            <w:r w:rsidRPr="00E563F9">
              <w:rPr>
                <w:rFonts w:cs="Times New Roman"/>
              </w:rPr>
              <w:t>Xilenos (totales)</w:t>
            </w:r>
          </w:p>
          <w:p w:rsidR="008019C6" w:rsidRPr="00E563F9" w:rsidRDefault="008019C6" w:rsidP="00F82FC1">
            <w:pPr>
              <w:spacing w:line="276" w:lineRule="auto"/>
              <w:rPr>
                <w:rFonts w:cs="Times New Roman"/>
              </w:rPr>
            </w:pPr>
          </w:p>
        </w:tc>
        <w:tc>
          <w:tcPr>
            <w:tcW w:w="1714" w:type="dxa"/>
          </w:tcPr>
          <w:p w:rsidR="008019C6" w:rsidRPr="00E563F9" w:rsidRDefault="008019C6" w:rsidP="00F82FC1">
            <w:pPr>
              <w:spacing w:line="276" w:lineRule="auto"/>
              <w:rPr>
                <w:rFonts w:cs="Times New Roman"/>
              </w:rPr>
            </w:pPr>
          </w:p>
        </w:tc>
        <w:tc>
          <w:tcPr>
            <w:tcW w:w="1067" w:type="dxa"/>
          </w:tcPr>
          <w:p w:rsidR="008019C6" w:rsidRPr="00E563F9" w:rsidRDefault="008019C6" w:rsidP="00F82FC1">
            <w:pPr>
              <w:spacing w:line="276" w:lineRule="auto"/>
              <w:rPr>
                <w:rFonts w:cs="Times New Roman"/>
              </w:rPr>
            </w:pPr>
            <w:r w:rsidRPr="00E563F9">
              <w:rPr>
                <w:rFonts w:cs="Times New Roman"/>
              </w:rPr>
              <w:sym w:font="Symbol" w:char="F06D"/>
            </w:r>
            <w:r w:rsidRPr="00E563F9">
              <w:rPr>
                <w:rFonts w:cs="Times New Roman"/>
              </w:rPr>
              <w:t>g/l</w:t>
            </w:r>
          </w:p>
        </w:tc>
        <w:tc>
          <w:tcPr>
            <w:tcW w:w="1906" w:type="dxa"/>
          </w:tcPr>
          <w:p w:rsidR="008019C6" w:rsidRPr="00E563F9" w:rsidRDefault="008019C6" w:rsidP="00F82FC1">
            <w:pPr>
              <w:spacing w:line="276" w:lineRule="auto"/>
              <w:rPr>
                <w:rFonts w:cs="Times New Roman"/>
              </w:rPr>
            </w:pPr>
            <w:r w:rsidRPr="00E563F9">
              <w:rPr>
                <w:rFonts w:cs="Times New Roman"/>
              </w:rPr>
              <w:t>10 000</w:t>
            </w:r>
          </w:p>
        </w:tc>
      </w:tr>
      <w:tr w:rsidR="008019C6" w:rsidRPr="00E563F9" w:rsidTr="00F82FC1">
        <w:trPr>
          <w:trHeight w:val="377"/>
          <w:jc w:val="center"/>
        </w:trPr>
        <w:tc>
          <w:tcPr>
            <w:tcW w:w="2662" w:type="dxa"/>
          </w:tcPr>
          <w:p w:rsidR="008019C6" w:rsidRPr="00E563F9" w:rsidRDefault="008019C6" w:rsidP="00F82FC1">
            <w:pPr>
              <w:spacing w:line="276" w:lineRule="auto"/>
              <w:rPr>
                <w:rFonts w:cs="Times New Roman"/>
                <w:b/>
                <w:smallCaps/>
              </w:rPr>
            </w:pPr>
            <w:r w:rsidRPr="00E563F9">
              <w:rPr>
                <w:rFonts w:cs="Times New Roman"/>
                <w:b/>
              </w:rPr>
              <w:lastRenderedPageBreak/>
              <w:t>Pesticidas y herbicidas</w:t>
            </w:r>
          </w:p>
        </w:tc>
        <w:tc>
          <w:tcPr>
            <w:tcW w:w="1714" w:type="dxa"/>
          </w:tcPr>
          <w:p w:rsidR="008019C6" w:rsidRPr="00E563F9" w:rsidRDefault="008019C6" w:rsidP="00F82FC1">
            <w:pPr>
              <w:spacing w:line="276" w:lineRule="auto"/>
              <w:rPr>
                <w:rFonts w:cs="Times New Roman"/>
              </w:rPr>
            </w:pPr>
          </w:p>
        </w:tc>
        <w:tc>
          <w:tcPr>
            <w:tcW w:w="1067" w:type="dxa"/>
          </w:tcPr>
          <w:p w:rsidR="008019C6" w:rsidRPr="00E563F9" w:rsidRDefault="008019C6" w:rsidP="00F82FC1">
            <w:pPr>
              <w:spacing w:line="276" w:lineRule="auto"/>
              <w:rPr>
                <w:rFonts w:cs="Times New Roman"/>
              </w:rPr>
            </w:pPr>
          </w:p>
        </w:tc>
        <w:tc>
          <w:tcPr>
            <w:tcW w:w="1906" w:type="dxa"/>
          </w:tcPr>
          <w:p w:rsidR="008019C6" w:rsidRPr="00E563F9" w:rsidRDefault="008019C6" w:rsidP="00F82FC1">
            <w:pPr>
              <w:spacing w:line="276" w:lineRule="auto"/>
              <w:rPr>
                <w:rFonts w:cs="Times New Roman"/>
              </w:rPr>
            </w:pPr>
          </w:p>
        </w:tc>
      </w:tr>
      <w:tr w:rsidR="008019C6" w:rsidRPr="00E563F9" w:rsidTr="00F82FC1">
        <w:trPr>
          <w:trHeight w:val="377"/>
          <w:jc w:val="center"/>
        </w:trPr>
        <w:tc>
          <w:tcPr>
            <w:tcW w:w="2662" w:type="dxa"/>
          </w:tcPr>
          <w:p w:rsidR="008019C6" w:rsidRPr="00E563F9" w:rsidRDefault="008019C6" w:rsidP="00F82FC1">
            <w:pPr>
              <w:spacing w:line="276" w:lineRule="auto"/>
              <w:rPr>
                <w:rFonts w:cs="Times New Roman"/>
              </w:rPr>
            </w:pPr>
            <w:r w:rsidRPr="00E563F9">
              <w:rPr>
                <w:rFonts w:cs="Times New Roman"/>
              </w:rPr>
              <w:t>Carbamatos totales</w:t>
            </w:r>
          </w:p>
        </w:tc>
        <w:tc>
          <w:tcPr>
            <w:tcW w:w="1714" w:type="dxa"/>
          </w:tcPr>
          <w:p w:rsidR="008019C6" w:rsidRPr="00E563F9" w:rsidRDefault="008019C6" w:rsidP="00F82FC1">
            <w:pPr>
              <w:spacing w:line="276" w:lineRule="auto"/>
              <w:rPr>
                <w:rFonts w:cs="Times New Roman"/>
              </w:rPr>
            </w:pPr>
            <w:r w:rsidRPr="00E563F9">
              <w:rPr>
                <w:rFonts w:cs="Times New Roman"/>
              </w:rPr>
              <w:t>Concentración de carbamatos totales</w:t>
            </w:r>
          </w:p>
        </w:tc>
        <w:tc>
          <w:tcPr>
            <w:tcW w:w="1067" w:type="dxa"/>
          </w:tcPr>
          <w:p w:rsidR="008019C6" w:rsidRPr="00E563F9" w:rsidRDefault="008019C6" w:rsidP="00F82FC1">
            <w:pPr>
              <w:spacing w:line="276" w:lineRule="auto"/>
              <w:rPr>
                <w:rFonts w:cs="Times New Roman"/>
              </w:rPr>
            </w:pPr>
            <w:r w:rsidRPr="00E563F9">
              <w:rPr>
                <w:rFonts w:cs="Times New Roman"/>
              </w:rPr>
              <w:t>mg/l</w:t>
            </w:r>
          </w:p>
        </w:tc>
        <w:tc>
          <w:tcPr>
            <w:tcW w:w="1906" w:type="dxa"/>
          </w:tcPr>
          <w:p w:rsidR="008019C6" w:rsidRPr="00E563F9" w:rsidRDefault="008019C6" w:rsidP="00F82FC1">
            <w:pPr>
              <w:spacing w:line="276" w:lineRule="auto"/>
              <w:rPr>
                <w:rFonts w:cs="Times New Roman"/>
              </w:rPr>
            </w:pPr>
            <w:r w:rsidRPr="00E563F9">
              <w:rPr>
                <w:rFonts w:cs="Times New Roman"/>
              </w:rPr>
              <w:t>0,1</w:t>
            </w:r>
          </w:p>
        </w:tc>
      </w:tr>
    </w:tbl>
    <w:p w:rsidR="008019C6" w:rsidRPr="008019C6" w:rsidRDefault="008019C6" w:rsidP="008019C6">
      <w:pPr>
        <w:spacing w:before="240"/>
        <w:rPr>
          <w:b/>
        </w:rPr>
      </w:pPr>
      <w:r>
        <w:rPr>
          <w:b/>
        </w:rPr>
        <w:tab/>
      </w:r>
      <w:r>
        <w:rPr>
          <w:b/>
        </w:rPr>
        <w:tab/>
      </w:r>
      <w:r>
        <w:rPr>
          <w:b/>
        </w:rPr>
        <w:tab/>
      </w:r>
      <w:r>
        <w:rPr>
          <w:b/>
        </w:rPr>
        <w:tab/>
      </w:r>
      <w:r>
        <w:rPr>
          <w:b/>
        </w:rPr>
        <w:tab/>
      </w:r>
      <w:r>
        <w:rPr>
          <w:b/>
        </w:rPr>
        <w:tab/>
      </w:r>
      <w:r>
        <w:rPr>
          <w:b/>
        </w:rPr>
        <w:tab/>
      </w:r>
      <w:r>
        <w:rPr>
          <w:b/>
        </w:rPr>
        <w:tab/>
      </w:r>
      <w:r>
        <w:rPr>
          <w:b/>
        </w:rPr>
        <w:tab/>
      </w:r>
      <w:r w:rsidRPr="008019C6">
        <w:rPr>
          <w:b/>
        </w:rPr>
        <w:t>Continuará:</w:t>
      </w:r>
    </w:p>
    <w:p w:rsidR="008019C6" w:rsidRDefault="008019C6" w:rsidP="001842F8">
      <w:pPr>
        <w:pStyle w:val="Descripcin"/>
        <w:rPr>
          <w:b/>
        </w:rPr>
      </w:pPr>
    </w:p>
    <w:p w:rsidR="008019C6" w:rsidRDefault="008019C6" w:rsidP="0055722D">
      <w:pPr>
        <w:pStyle w:val="Descripcin"/>
        <w:rPr>
          <w:b/>
          <w:sz w:val="22"/>
          <w:szCs w:val="22"/>
        </w:rPr>
      </w:pPr>
      <w:r w:rsidRPr="008019C6">
        <w:rPr>
          <w:b/>
          <w:sz w:val="22"/>
          <w:szCs w:val="22"/>
        </w:rPr>
        <w:t>Continúa:</w:t>
      </w:r>
    </w:p>
    <w:tbl>
      <w:tblPr>
        <w:tblStyle w:val="Tabladecuadrcula1clara1"/>
        <w:tblW w:w="0" w:type="auto"/>
        <w:jc w:val="center"/>
        <w:tblLayout w:type="fixed"/>
        <w:tblLook w:val="0000" w:firstRow="0" w:lastRow="0" w:firstColumn="0" w:lastColumn="0" w:noHBand="0" w:noVBand="0"/>
      </w:tblPr>
      <w:tblGrid>
        <w:gridCol w:w="2662"/>
        <w:gridCol w:w="1714"/>
        <w:gridCol w:w="1067"/>
        <w:gridCol w:w="1906"/>
      </w:tblGrid>
      <w:tr w:rsidR="0055722D" w:rsidRPr="00E563F9" w:rsidTr="00F82FC1">
        <w:trPr>
          <w:trHeight w:val="377"/>
          <w:jc w:val="center"/>
        </w:trPr>
        <w:tc>
          <w:tcPr>
            <w:tcW w:w="2662" w:type="dxa"/>
          </w:tcPr>
          <w:p w:rsidR="0055722D" w:rsidRPr="00E563F9" w:rsidRDefault="0055722D" w:rsidP="00F82FC1">
            <w:pPr>
              <w:spacing w:line="276" w:lineRule="auto"/>
              <w:rPr>
                <w:rFonts w:cs="Times New Roman"/>
              </w:rPr>
            </w:pPr>
            <w:r w:rsidRPr="00E563F9">
              <w:rPr>
                <w:rFonts w:cs="Times New Roman"/>
              </w:rPr>
              <w:t>Organoclorados totales</w:t>
            </w:r>
          </w:p>
        </w:tc>
        <w:tc>
          <w:tcPr>
            <w:tcW w:w="1714" w:type="dxa"/>
          </w:tcPr>
          <w:p w:rsidR="0055722D" w:rsidRPr="00E563F9" w:rsidRDefault="0055722D" w:rsidP="00F82FC1">
            <w:pPr>
              <w:spacing w:line="276" w:lineRule="auto"/>
              <w:rPr>
                <w:rFonts w:cs="Times New Roman"/>
              </w:rPr>
            </w:pPr>
            <w:r w:rsidRPr="00E563F9">
              <w:rPr>
                <w:rFonts w:cs="Times New Roman"/>
              </w:rPr>
              <w:t>Concentración de organoclorados totales</w:t>
            </w:r>
          </w:p>
        </w:tc>
        <w:tc>
          <w:tcPr>
            <w:tcW w:w="1067" w:type="dxa"/>
          </w:tcPr>
          <w:p w:rsidR="0055722D" w:rsidRPr="00E563F9" w:rsidRDefault="0055722D" w:rsidP="00F82FC1">
            <w:pPr>
              <w:spacing w:line="276" w:lineRule="auto"/>
              <w:rPr>
                <w:rFonts w:cs="Times New Roman"/>
              </w:rPr>
            </w:pPr>
            <w:r w:rsidRPr="00E563F9">
              <w:rPr>
                <w:rFonts w:cs="Times New Roman"/>
              </w:rPr>
              <w:t>mg/l</w:t>
            </w:r>
          </w:p>
        </w:tc>
        <w:tc>
          <w:tcPr>
            <w:tcW w:w="1906" w:type="dxa"/>
          </w:tcPr>
          <w:p w:rsidR="0055722D" w:rsidRPr="00E563F9" w:rsidRDefault="0055722D" w:rsidP="00F82FC1">
            <w:pPr>
              <w:spacing w:line="276" w:lineRule="auto"/>
              <w:rPr>
                <w:rFonts w:cs="Times New Roman"/>
              </w:rPr>
            </w:pPr>
            <w:r w:rsidRPr="00E563F9">
              <w:rPr>
                <w:rFonts w:cs="Times New Roman"/>
              </w:rPr>
              <w:t>0,01</w:t>
            </w:r>
          </w:p>
        </w:tc>
      </w:tr>
      <w:tr w:rsidR="0055722D" w:rsidRPr="00E563F9" w:rsidTr="00F82FC1">
        <w:trPr>
          <w:trHeight w:val="377"/>
          <w:jc w:val="center"/>
        </w:trPr>
        <w:tc>
          <w:tcPr>
            <w:tcW w:w="2662" w:type="dxa"/>
          </w:tcPr>
          <w:p w:rsidR="0055722D" w:rsidRPr="00E563F9" w:rsidRDefault="0055722D" w:rsidP="00F82FC1">
            <w:pPr>
              <w:spacing w:line="276" w:lineRule="auto"/>
              <w:rPr>
                <w:rFonts w:cs="Times New Roman"/>
              </w:rPr>
            </w:pPr>
            <w:r w:rsidRPr="00E563F9">
              <w:rPr>
                <w:rFonts w:cs="Times New Roman"/>
              </w:rPr>
              <w:t>Organofosforados totales</w:t>
            </w:r>
          </w:p>
        </w:tc>
        <w:tc>
          <w:tcPr>
            <w:tcW w:w="1714" w:type="dxa"/>
          </w:tcPr>
          <w:p w:rsidR="0055722D" w:rsidRPr="00E563F9" w:rsidRDefault="0055722D" w:rsidP="00F82FC1">
            <w:pPr>
              <w:spacing w:line="276" w:lineRule="auto"/>
              <w:rPr>
                <w:rFonts w:cs="Times New Roman"/>
              </w:rPr>
            </w:pPr>
            <w:r w:rsidRPr="00E563F9">
              <w:rPr>
                <w:rFonts w:cs="Times New Roman"/>
              </w:rPr>
              <w:t>Concentración de organofosforados totales</w:t>
            </w:r>
          </w:p>
        </w:tc>
        <w:tc>
          <w:tcPr>
            <w:tcW w:w="1067" w:type="dxa"/>
          </w:tcPr>
          <w:p w:rsidR="0055722D" w:rsidRPr="00E563F9" w:rsidRDefault="0055722D" w:rsidP="00F82FC1">
            <w:pPr>
              <w:spacing w:line="276" w:lineRule="auto"/>
              <w:rPr>
                <w:rFonts w:cs="Times New Roman"/>
              </w:rPr>
            </w:pPr>
            <w:r w:rsidRPr="00E563F9">
              <w:rPr>
                <w:rFonts w:cs="Times New Roman"/>
              </w:rPr>
              <w:t>mg/l</w:t>
            </w:r>
          </w:p>
        </w:tc>
        <w:tc>
          <w:tcPr>
            <w:tcW w:w="1906" w:type="dxa"/>
          </w:tcPr>
          <w:p w:rsidR="0055722D" w:rsidRPr="00E563F9" w:rsidRDefault="0055722D" w:rsidP="00F82FC1">
            <w:pPr>
              <w:spacing w:line="276" w:lineRule="auto"/>
              <w:rPr>
                <w:rFonts w:cs="Times New Roman"/>
              </w:rPr>
            </w:pPr>
            <w:r w:rsidRPr="00E563F9">
              <w:rPr>
                <w:rFonts w:cs="Times New Roman"/>
              </w:rPr>
              <w:t>0,1</w:t>
            </w:r>
          </w:p>
        </w:tc>
      </w:tr>
      <w:tr w:rsidR="0055722D" w:rsidRPr="00E563F9" w:rsidTr="00F82FC1">
        <w:trPr>
          <w:trHeight w:val="377"/>
          <w:jc w:val="center"/>
        </w:trPr>
        <w:tc>
          <w:tcPr>
            <w:tcW w:w="2662" w:type="dxa"/>
          </w:tcPr>
          <w:p w:rsidR="0055722D" w:rsidRPr="00E563F9" w:rsidRDefault="0055722D" w:rsidP="00F82FC1">
            <w:pPr>
              <w:spacing w:line="276" w:lineRule="auto"/>
              <w:rPr>
                <w:rFonts w:cs="Times New Roman"/>
              </w:rPr>
            </w:pPr>
            <w:r w:rsidRPr="00E563F9">
              <w:rPr>
                <w:rFonts w:cs="Times New Roman"/>
              </w:rPr>
              <w:t>Dibromocloropropano (DBCP)</w:t>
            </w:r>
          </w:p>
        </w:tc>
        <w:tc>
          <w:tcPr>
            <w:tcW w:w="1714" w:type="dxa"/>
          </w:tcPr>
          <w:p w:rsidR="0055722D" w:rsidRPr="00E563F9" w:rsidRDefault="0055722D" w:rsidP="00F82FC1">
            <w:pPr>
              <w:spacing w:line="276" w:lineRule="auto"/>
              <w:rPr>
                <w:rFonts w:cs="Times New Roman"/>
              </w:rPr>
            </w:pPr>
            <w:r w:rsidRPr="00E563F9">
              <w:rPr>
                <w:rFonts w:cs="Times New Roman"/>
              </w:rPr>
              <w:t>Concentración total de DBCP</w:t>
            </w:r>
          </w:p>
        </w:tc>
        <w:tc>
          <w:tcPr>
            <w:tcW w:w="1067" w:type="dxa"/>
          </w:tcPr>
          <w:p w:rsidR="0055722D" w:rsidRPr="00E563F9" w:rsidRDefault="0055722D" w:rsidP="00F82FC1">
            <w:pPr>
              <w:spacing w:line="276" w:lineRule="auto"/>
              <w:rPr>
                <w:rFonts w:cs="Times New Roman"/>
              </w:rPr>
            </w:pPr>
            <w:r w:rsidRPr="00E563F9">
              <w:rPr>
                <w:rFonts w:cs="Times New Roman"/>
              </w:rPr>
              <w:sym w:font="Symbol" w:char="F06D"/>
            </w:r>
            <w:r w:rsidRPr="00E563F9">
              <w:rPr>
                <w:rFonts w:cs="Times New Roman"/>
              </w:rPr>
              <w:t>g/l</w:t>
            </w:r>
          </w:p>
        </w:tc>
        <w:tc>
          <w:tcPr>
            <w:tcW w:w="1906" w:type="dxa"/>
          </w:tcPr>
          <w:p w:rsidR="0055722D" w:rsidRPr="00E563F9" w:rsidRDefault="0055722D" w:rsidP="00F82FC1">
            <w:pPr>
              <w:spacing w:line="276" w:lineRule="auto"/>
              <w:rPr>
                <w:rFonts w:cs="Times New Roman"/>
              </w:rPr>
            </w:pPr>
            <w:r w:rsidRPr="00E563F9">
              <w:rPr>
                <w:rFonts w:cs="Times New Roman"/>
              </w:rPr>
              <w:t>0,2</w:t>
            </w:r>
          </w:p>
        </w:tc>
      </w:tr>
      <w:tr w:rsidR="0055722D" w:rsidRPr="00E563F9" w:rsidTr="00F82FC1">
        <w:trPr>
          <w:trHeight w:val="377"/>
          <w:jc w:val="center"/>
        </w:trPr>
        <w:tc>
          <w:tcPr>
            <w:tcW w:w="2662" w:type="dxa"/>
          </w:tcPr>
          <w:p w:rsidR="0055722D" w:rsidRPr="00E563F9" w:rsidRDefault="0055722D" w:rsidP="00F82FC1">
            <w:pPr>
              <w:spacing w:line="276" w:lineRule="auto"/>
              <w:rPr>
                <w:rFonts w:cs="Times New Roman"/>
              </w:rPr>
            </w:pPr>
            <w:r w:rsidRPr="00E563F9">
              <w:rPr>
                <w:rFonts w:cs="Times New Roman"/>
              </w:rPr>
              <w:t>Dibromoetileno (DBE)</w:t>
            </w:r>
          </w:p>
        </w:tc>
        <w:tc>
          <w:tcPr>
            <w:tcW w:w="1714" w:type="dxa"/>
          </w:tcPr>
          <w:p w:rsidR="0055722D" w:rsidRPr="00E563F9" w:rsidRDefault="0055722D" w:rsidP="00F82FC1">
            <w:pPr>
              <w:spacing w:line="276" w:lineRule="auto"/>
              <w:rPr>
                <w:rFonts w:cs="Times New Roman"/>
              </w:rPr>
            </w:pPr>
            <w:r w:rsidRPr="00E563F9">
              <w:rPr>
                <w:rFonts w:cs="Times New Roman"/>
              </w:rPr>
              <w:t>Concentración total de DBE</w:t>
            </w:r>
          </w:p>
        </w:tc>
        <w:tc>
          <w:tcPr>
            <w:tcW w:w="1067" w:type="dxa"/>
          </w:tcPr>
          <w:p w:rsidR="0055722D" w:rsidRPr="00E563F9" w:rsidRDefault="0055722D" w:rsidP="00F82FC1">
            <w:pPr>
              <w:spacing w:line="276" w:lineRule="auto"/>
              <w:rPr>
                <w:rFonts w:cs="Times New Roman"/>
              </w:rPr>
            </w:pPr>
            <w:r w:rsidRPr="00E563F9">
              <w:rPr>
                <w:rFonts w:cs="Times New Roman"/>
              </w:rPr>
              <w:sym w:font="Symbol" w:char="F06D"/>
            </w:r>
            <w:r w:rsidRPr="00E563F9">
              <w:rPr>
                <w:rFonts w:cs="Times New Roman"/>
              </w:rPr>
              <w:t>g/l</w:t>
            </w:r>
          </w:p>
        </w:tc>
        <w:tc>
          <w:tcPr>
            <w:tcW w:w="1906" w:type="dxa"/>
          </w:tcPr>
          <w:p w:rsidR="0055722D" w:rsidRPr="00E563F9" w:rsidRDefault="0055722D" w:rsidP="00F82FC1">
            <w:pPr>
              <w:spacing w:line="276" w:lineRule="auto"/>
              <w:rPr>
                <w:rFonts w:cs="Times New Roman"/>
              </w:rPr>
            </w:pPr>
            <w:r w:rsidRPr="00E563F9">
              <w:rPr>
                <w:rFonts w:cs="Times New Roman"/>
              </w:rPr>
              <w:t>0,05</w:t>
            </w:r>
          </w:p>
        </w:tc>
      </w:tr>
      <w:tr w:rsidR="0055722D" w:rsidRPr="00E563F9" w:rsidTr="00F82FC1">
        <w:trPr>
          <w:trHeight w:val="377"/>
          <w:jc w:val="center"/>
        </w:trPr>
        <w:tc>
          <w:tcPr>
            <w:tcW w:w="2662" w:type="dxa"/>
          </w:tcPr>
          <w:p w:rsidR="0055722D" w:rsidRPr="00E563F9" w:rsidRDefault="0055722D" w:rsidP="00F82FC1">
            <w:pPr>
              <w:spacing w:line="276" w:lineRule="auto"/>
              <w:rPr>
                <w:rFonts w:cs="Times New Roman"/>
              </w:rPr>
            </w:pPr>
            <w:r w:rsidRPr="00E563F9">
              <w:rPr>
                <w:rFonts w:cs="Times New Roman"/>
              </w:rPr>
              <w:t>Dicloropropano (1,2)</w:t>
            </w:r>
          </w:p>
        </w:tc>
        <w:tc>
          <w:tcPr>
            <w:tcW w:w="1714" w:type="dxa"/>
          </w:tcPr>
          <w:p w:rsidR="0055722D" w:rsidRPr="00E563F9" w:rsidRDefault="0055722D" w:rsidP="00F82FC1">
            <w:pPr>
              <w:spacing w:line="276" w:lineRule="auto"/>
              <w:rPr>
                <w:rFonts w:cs="Times New Roman"/>
              </w:rPr>
            </w:pPr>
            <w:r w:rsidRPr="00E563F9">
              <w:rPr>
                <w:rFonts w:cs="Times New Roman"/>
              </w:rPr>
              <w:t>Concentración total de dicloropropano</w:t>
            </w:r>
          </w:p>
        </w:tc>
        <w:tc>
          <w:tcPr>
            <w:tcW w:w="1067" w:type="dxa"/>
          </w:tcPr>
          <w:p w:rsidR="0055722D" w:rsidRPr="00E563F9" w:rsidRDefault="0055722D" w:rsidP="00F82FC1">
            <w:pPr>
              <w:spacing w:line="276" w:lineRule="auto"/>
              <w:rPr>
                <w:rFonts w:cs="Times New Roman"/>
                <w:lang w:val="en-US"/>
              </w:rPr>
            </w:pPr>
            <w:r w:rsidRPr="00E563F9">
              <w:rPr>
                <w:rFonts w:cs="Times New Roman"/>
              </w:rPr>
              <w:sym w:font="Symbol" w:char="F06D"/>
            </w:r>
            <w:r w:rsidRPr="00E563F9">
              <w:rPr>
                <w:rFonts w:cs="Times New Roman"/>
                <w:lang w:val="en-US"/>
              </w:rPr>
              <w:t>g/l</w:t>
            </w:r>
          </w:p>
        </w:tc>
        <w:tc>
          <w:tcPr>
            <w:tcW w:w="1906" w:type="dxa"/>
          </w:tcPr>
          <w:p w:rsidR="0055722D" w:rsidRPr="00E563F9" w:rsidRDefault="0055722D" w:rsidP="00F82FC1">
            <w:pPr>
              <w:spacing w:line="276" w:lineRule="auto"/>
              <w:rPr>
                <w:rFonts w:cs="Times New Roman"/>
                <w:lang w:val="en-US"/>
              </w:rPr>
            </w:pPr>
            <w:r w:rsidRPr="00E563F9">
              <w:rPr>
                <w:rFonts w:cs="Times New Roman"/>
                <w:lang w:val="en-US"/>
              </w:rPr>
              <w:t>5</w:t>
            </w:r>
          </w:p>
        </w:tc>
      </w:tr>
      <w:tr w:rsidR="0055722D" w:rsidRPr="00E563F9" w:rsidTr="00F82FC1">
        <w:trPr>
          <w:trHeight w:val="377"/>
          <w:jc w:val="center"/>
        </w:trPr>
        <w:tc>
          <w:tcPr>
            <w:tcW w:w="2662" w:type="dxa"/>
          </w:tcPr>
          <w:p w:rsidR="0055722D" w:rsidRPr="00E563F9" w:rsidRDefault="0055722D" w:rsidP="00F82FC1">
            <w:pPr>
              <w:spacing w:line="276" w:lineRule="auto"/>
              <w:rPr>
                <w:rFonts w:cs="Times New Roman"/>
                <w:lang w:val="en-US"/>
              </w:rPr>
            </w:pPr>
            <w:r w:rsidRPr="00E563F9">
              <w:rPr>
                <w:rFonts w:cs="Times New Roman"/>
                <w:lang w:val="en-US"/>
              </w:rPr>
              <w:t>Diquat</w:t>
            </w:r>
          </w:p>
        </w:tc>
        <w:tc>
          <w:tcPr>
            <w:tcW w:w="1714" w:type="dxa"/>
          </w:tcPr>
          <w:p w:rsidR="0055722D" w:rsidRPr="00E563F9" w:rsidRDefault="0055722D" w:rsidP="00F82FC1">
            <w:pPr>
              <w:spacing w:line="276" w:lineRule="auto"/>
              <w:rPr>
                <w:rFonts w:cs="Times New Roman"/>
                <w:lang w:val="en-US"/>
              </w:rPr>
            </w:pPr>
          </w:p>
        </w:tc>
        <w:tc>
          <w:tcPr>
            <w:tcW w:w="1067" w:type="dxa"/>
          </w:tcPr>
          <w:p w:rsidR="0055722D" w:rsidRPr="00E563F9" w:rsidRDefault="0055722D" w:rsidP="00F82FC1">
            <w:pPr>
              <w:spacing w:line="276" w:lineRule="auto"/>
              <w:rPr>
                <w:rFonts w:cs="Times New Roman"/>
                <w:lang w:val="en-US"/>
              </w:rPr>
            </w:pPr>
            <w:r w:rsidRPr="00E563F9">
              <w:rPr>
                <w:rFonts w:cs="Times New Roman"/>
              </w:rPr>
              <w:sym w:font="Symbol" w:char="F06D"/>
            </w:r>
            <w:r w:rsidRPr="00E563F9">
              <w:rPr>
                <w:rFonts w:cs="Times New Roman"/>
                <w:lang w:val="en-US"/>
              </w:rPr>
              <w:t>g/l</w:t>
            </w:r>
          </w:p>
        </w:tc>
        <w:tc>
          <w:tcPr>
            <w:tcW w:w="1906" w:type="dxa"/>
          </w:tcPr>
          <w:p w:rsidR="0055722D" w:rsidRPr="00E563F9" w:rsidRDefault="0055722D" w:rsidP="00F82FC1">
            <w:pPr>
              <w:spacing w:line="276" w:lineRule="auto"/>
              <w:rPr>
                <w:rFonts w:cs="Times New Roman"/>
                <w:lang w:val="en-US"/>
              </w:rPr>
            </w:pPr>
            <w:r w:rsidRPr="00E563F9">
              <w:rPr>
                <w:rFonts w:cs="Times New Roman"/>
                <w:lang w:val="en-US"/>
              </w:rPr>
              <w:t>70</w:t>
            </w:r>
          </w:p>
        </w:tc>
      </w:tr>
      <w:tr w:rsidR="0055722D" w:rsidRPr="00E563F9" w:rsidTr="00F82FC1">
        <w:trPr>
          <w:trHeight w:val="377"/>
          <w:jc w:val="center"/>
        </w:trPr>
        <w:tc>
          <w:tcPr>
            <w:tcW w:w="2662" w:type="dxa"/>
          </w:tcPr>
          <w:p w:rsidR="0055722D" w:rsidRPr="00E563F9" w:rsidRDefault="0055722D" w:rsidP="00F82FC1">
            <w:pPr>
              <w:spacing w:line="276" w:lineRule="auto"/>
              <w:rPr>
                <w:rFonts w:cs="Times New Roman"/>
                <w:lang w:val="en-US"/>
              </w:rPr>
            </w:pPr>
            <w:r w:rsidRPr="00E563F9">
              <w:rPr>
                <w:rFonts w:cs="Times New Roman"/>
                <w:lang w:val="en-US"/>
              </w:rPr>
              <w:t>Glifosato</w:t>
            </w:r>
          </w:p>
        </w:tc>
        <w:tc>
          <w:tcPr>
            <w:tcW w:w="1714" w:type="dxa"/>
          </w:tcPr>
          <w:p w:rsidR="0055722D" w:rsidRPr="00E563F9" w:rsidRDefault="0055722D" w:rsidP="00F82FC1">
            <w:pPr>
              <w:spacing w:line="276" w:lineRule="auto"/>
              <w:rPr>
                <w:rFonts w:cs="Times New Roman"/>
                <w:lang w:val="en-US"/>
              </w:rPr>
            </w:pPr>
          </w:p>
        </w:tc>
        <w:tc>
          <w:tcPr>
            <w:tcW w:w="1067" w:type="dxa"/>
          </w:tcPr>
          <w:p w:rsidR="0055722D" w:rsidRPr="00E563F9" w:rsidRDefault="0055722D" w:rsidP="00F82FC1">
            <w:pPr>
              <w:spacing w:line="276" w:lineRule="auto"/>
              <w:rPr>
                <w:rFonts w:cs="Times New Roman"/>
              </w:rPr>
            </w:pPr>
            <w:r w:rsidRPr="00E563F9">
              <w:rPr>
                <w:rFonts w:cs="Times New Roman"/>
              </w:rPr>
              <w:sym w:font="Symbol" w:char="F06D"/>
            </w:r>
            <w:r w:rsidRPr="00E563F9">
              <w:rPr>
                <w:rFonts w:cs="Times New Roman"/>
              </w:rPr>
              <w:t>g/l</w:t>
            </w:r>
          </w:p>
        </w:tc>
        <w:tc>
          <w:tcPr>
            <w:tcW w:w="1906" w:type="dxa"/>
          </w:tcPr>
          <w:p w:rsidR="0055722D" w:rsidRPr="00E563F9" w:rsidRDefault="0055722D" w:rsidP="00F82FC1">
            <w:pPr>
              <w:spacing w:line="276" w:lineRule="auto"/>
              <w:rPr>
                <w:rFonts w:cs="Times New Roman"/>
              </w:rPr>
            </w:pPr>
            <w:r w:rsidRPr="00E563F9">
              <w:rPr>
                <w:rFonts w:cs="Times New Roman"/>
              </w:rPr>
              <w:t>200</w:t>
            </w:r>
          </w:p>
        </w:tc>
      </w:tr>
      <w:tr w:rsidR="0055722D" w:rsidRPr="00E563F9" w:rsidTr="00F82FC1">
        <w:trPr>
          <w:trHeight w:val="377"/>
          <w:jc w:val="center"/>
        </w:trPr>
        <w:tc>
          <w:tcPr>
            <w:tcW w:w="2662" w:type="dxa"/>
          </w:tcPr>
          <w:p w:rsidR="0055722D" w:rsidRPr="00E563F9" w:rsidRDefault="0055722D" w:rsidP="00F82FC1">
            <w:pPr>
              <w:spacing w:line="276" w:lineRule="auto"/>
              <w:rPr>
                <w:rFonts w:cs="Times New Roman"/>
              </w:rPr>
            </w:pPr>
            <w:r w:rsidRPr="00E563F9">
              <w:rPr>
                <w:rFonts w:cs="Times New Roman"/>
              </w:rPr>
              <w:t>Toxafeno</w:t>
            </w:r>
          </w:p>
        </w:tc>
        <w:tc>
          <w:tcPr>
            <w:tcW w:w="1714" w:type="dxa"/>
          </w:tcPr>
          <w:p w:rsidR="0055722D" w:rsidRPr="00E563F9" w:rsidRDefault="0055722D" w:rsidP="00F82FC1">
            <w:pPr>
              <w:spacing w:line="276" w:lineRule="auto"/>
              <w:rPr>
                <w:rFonts w:cs="Times New Roman"/>
              </w:rPr>
            </w:pPr>
          </w:p>
        </w:tc>
        <w:tc>
          <w:tcPr>
            <w:tcW w:w="1067" w:type="dxa"/>
          </w:tcPr>
          <w:p w:rsidR="0055722D" w:rsidRPr="00E563F9" w:rsidRDefault="0055722D" w:rsidP="00F82FC1">
            <w:pPr>
              <w:spacing w:line="276" w:lineRule="auto"/>
              <w:rPr>
                <w:rFonts w:cs="Times New Roman"/>
              </w:rPr>
            </w:pPr>
            <w:r w:rsidRPr="00E563F9">
              <w:rPr>
                <w:rFonts w:cs="Times New Roman"/>
              </w:rPr>
              <w:sym w:font="Symbol" w:char="F06D"/>
            </w:r>
            <w:r w:rsidRPr="00E563F9">
              <w:rPr>
                <w:rFonts w:cs="Times New Roman"/>
              </w:rPr>
              <w:t>g/l</w:t>
            </w:r>
          </w:p>
        </w:tc>
        <w:tc>
          <w:tcPr>
            <w:tcW w:w="1906" w:type="dxa"/>
          </w:tcPr>
          <w:p w:rsidR="0055722D" w:rsidRPr="00E563F9" w:rsidRDefault="0055722D" w:rsidP="00F82FC1">
            <w:pPr>
              <w:spacing w:line="276" w:lineRule="auto"/>
              <w:rPr>
                <w:rFonts w:cs="Times New Roman"/>
              </w:rPr>
            </w:pPr>
            <w:r w:rsidRPr="00E563F9">
              <w:rPr>
                <w:rFonts w:cs="Times New Roman"/>
              </w:rPr>
              <w:t>5</w:t>
            </w:r>
          </w:p>
        </w:tc>
      </w:tr>
      <w:tr w:rsidR="0055722D" w:rsidRPr="00E563F9" w:rsidTr="00F82FC1">
        <w:trPr>
          <w:trHeight w:val="377"/>
          <w:jc w:val="center"/>
        </w:trPr>
        <w:tc>
          <w:tcPr>
            <w:tcW w:w="2662" w:type="dxa"/>
          </w:tcPr>
          <w:p w:rsidR="0055722D" w:rsidRPr="00E563F9" w:rsidRDefault="0055722D" w:rsidP="00F82FC1">
            <w:pPr>
              <w:pStyle w:val="TDC1"/>
            </w:pPr>
            <w:r w:rsidRPr="00E563F9">
              <w:t>Compuestos Halogenados</w:t>
            </w:r>
          </w:p>
        </w:tc>
        <w:tc>
          <w:tcPr>
            <w:tcW w:w="1714" w:type="dxa"/>
          </w:tcPr>
          <w:p w:rsidR="0055722D" w:rsidRPr="00E563F9" w:rsidRDefault="0055722D" w:rsidP="00F82FC1">
            <w:pPr>
              <w:spacing w:line="276" w:lineRule="auto"/>
              <w:rPr>
                <w:rFonts w:cs="Times New Roman"/>
              </w:rPr>
            </w:pPr>
          </w:p>
        </w:tc>
        <w:tc>
          <w:tcPr>
            <w:tcW w:w="1067" w:type="dxa"/>
          </w:tcPr>
          <w:p w:rsidR="0055722D" w:rsidRPr="00E563F9" w:rsidRDefault="0055722D" w:rsidP="00F82FC1">
            <w:pPr>
              <w:spacing w:line="276" w:lineRule="auto"/>
              <w:rPr>
                <w:rFonts w:cs="Times New Roman"/>
              </w:rPr>
            </w:pPr>
          </w:p>
        </w:tc>
        <w:tc>
          <w:tcPr>
            <w:tcW w:w="1906" w:type="dxa"/>
          </w:tcPr>
          <w:p w:rsidR="0055722D" w:rsidRPr="00E563F9" w:rsidRDefault="0055722D" w:rsidP="00F82FC1">
            <w:pPr>
              <w:spacing w:line="276" w:lineRule="auto"/>
              <w:rPr>
                <w:rFonts w:cs="Times New Roman"/>
              </w:rPr>
            </w:pPr>
          </w:p>
        </w:tc>
      </w:tr>
      <w:tr w:rsidR="0055722D" w:rsidRPr="00E563F9" w:rsidTr="00F82FC1">
        <w:trPr>
          <w:trHeight w:val="377"/>
          <w:jc w:val="center"/>
        </w:trPr>
        <w:tc>
          <w:tcPr>
            <w:tcW w:w="2662" w:type="dxa"/>
          </w:tcPr>
          <w:p w:rsidR="0055722D" w:rsidRPr="00E563F9" w:rsidRDefault="0055722D" w:rsidP="00F82FC1">
            <w:pPr>
              <w:spacing w:line="276" w:lineRule="auto"/>
              <w:rPr>
                <w:rFonts w:cs="Times New Roman"/>
              </w:rPr>
            </w:pPr>
            <w:r w:rsidRPr="00E563F9">
              <w:rPr>
                <w:rFonts w:cs="Times New Roman"/>
              </w:rPr>
              <w:t>Tetracloruro de carbono</w:t>
            </w:r>
          </w:p>
        </w:tc>
        <w:tc>
          <w:tcPr>
            <w:tcW w:w="1714" w:type="dxa"/>
          </w:tcPr>
          <w:p w:rsidR="0055722D" w:rsidRPr="00E563F9" w:rsidRDefault="0055722D" w:rsidP="00F82FC1">
            <w:pPr>
              <w:spacing w:line="276" w:lineRule="auto"/>
              <w:rPr>
                <w:rFonts w:cs="Times New Roman"/>
              </w:rPr>
            </w:pPr>
          </w:p>
        </w:tc>
        <w:tc>
          <w:tcPr>
            <w:tcW w:w="1067" w:type="dxa"/>
          </w:tcPr>
          <w:p w:rsidR="0055722D" w:rsidRPr="00E563F9" w:rsidRDefault="0055722D" w:rsidP="00F82FC1">
            <w:pPr>
              <w:spacing w:line="276" w:lineRule="auto"/>
              <w:rPr>
                <w:rFonts w:cs="Times New Roman"/>
              </w:rPr>
            </w:pPr>
            <w:r w:rsidRPr="00E563F9">
              <w:rPr>
                <w:rFonts w:cs="Times New Roman"/>
              </w:rPr>
              <w:sym w:font="Symbol" w:char="F06D"/>
            </w:r>
            <w:r w:rsidRPr="00E563F9">
              <w:rPr>
                <w:rFonts w:cs="Times New Roman"/>
              </w:rPr>
              <w:t>g/l</w:t>
            </w:r>
          </w:p>
        </w:tc>
        <w:tc>
          <w:tcPr>
            <w:tcW w:w="1906" w:type="dxa"/>
          </w:tcPr>
          <w:p w:rsidR="0055722D" w:rsidRPr="00E563F9" w:rsidRDefault="0055722D" w:rsidP="00F82FC1">
            <w:pPr>
              <w:spacing w:line="276" w:lineRule="auto"/>
              <w:rPr>
                <w:rFonts w:cs="Times New Roman"/>
              </w:rPr>
            </w:pPr>
            <w:r w:rsidRPr="00E563F9">
              <w:rPr>
                <w:rFonts w:cs="Times New Roman"/>
              </w:rPr>
              <w:t>3</w:t>
            </w:r>
          </w:p>
        </w:tc>
      </w:tr>
      <w:tr w:rsidR="0055722D" w:rsidRPr="00E563F9" w:rsidTr="00F82FC1">
        <w:trPr>
          <w:trHeight w:val="377"/>
          <w:jc w:val="center"/>
        </w:trPr>
        <w:tc>
          <w:tcPr>
            <w:tcW w:w="2662" w:type="dxa"/>
          </w:tcPr>
          <w:p w:rsidR="0055722D" w:rsidRPr="00E563F9" w:rsidRDefault="0055722D" w:rsidP="00F82FC1">
            <w:pPr>
              <w:spacing w:line="276" w:lineRule="auto"/>
              <w:rPr>
                <w:rFonts w:cs="Times New Roman"/>
              </w:rPr>
            </w:pPr>
            <w:r w:rsidRPr="00E563F9">
              <w:rPr>
                <w:rFonts w:cs="Times New Roman"/>
              </w:rPr>
              <w:t>Dicloroetano (1,2-)</w:t>
            </w:r>
          </w:p>
        </w:tc>
        <w:tc>
          <w:tcPr>
            <w:tcW w:w="1714" w:type="dxa"/>
          </w:tcPr>
          <w:p w:rsidR="0055722D" w:rsidRPr="00E563F9" w:rsidRDefault="0055722D" w:rsidP="00F82FC1">
            <w:pPr>
              <w:spacing w:line="276" w:lineRule="auto"/>
              <w:rPr>
                <w:rFonts w:cs="Times New Roman"/>
              </w:rPr>
            </w:pPr>
          </w:p>
        </w:tc>
        <w:tc>
          <w:tcPr>
            <w:tcW w:w="1067" w:type="dxa"/>
          </w:tcPr>
          <w:p w:rsidR="0055722D" w:rsidRPr="00E563F9" w:rsidRDefault="0055722D" w:rsidP="00F82FC1">
            <w:pPr>
              <w:spacing w:line="276" w:lineRule="auto"/>
              <w:rPr>
                <w:rFonts w:cs="Times New Roman"/>
              </w:rPr>
            </w:pPr>
            <w:r w:rsidRPr="00E563F9">
              <w:rPr>
                <w:rFonts w:cs="Times New Roman"/>
              </w:rPr>
              <w:sym w:font="Symbol" w:char="F06D"/>
            </w:r>
            <w:r w:rsidRPr="00E563F9">
              <w:rPr>
                <w:rFonts w:cs="Times New Roman"/>
              </w:rPr>
              <w:t>g/l</w:t>
            </w:r>
          </w:p>
        </w:tc>
        <w:tc>
          <w:tcPr>
            <w:tcW w:w="1906" w:type="dxa"/>
          </w:tcPr>
          <w:p w:rsidR="0055722D" w:rsidRPr="00E563F9" w:rsidRDefault="0055722D" w:rsidP="00F82FC1">
            <w:pPr>
              <w:spacing w:line="276" w:lineRule="auto"/>
              <w:rPr>
                <w:rFonts w:cs="Times New Roman"/>
              </w:rPr>
            </w:pPr>
            <w:r w:rsidRPr="00E563F9">
              <w:rPr>
                <w:rFonts w:cs="Times New Roman"/>
              </w:rPr>
              <w:t>10</w:t>
            </w:r>
          </w:p>
        </w:tc>
      </w:tr>
      <w:tr w:rsidR="0055722D" w:rsidRPr="00E563F9" w:rsidTr="00F82FC1">
        <w:trPr>
          <w:trHeight w:val="377"/>
          <w:jc w:val="center"/>
        </w:trPr>
        <w:tc>
          <w:tcPr>
            <w:tcW w:w="2662" w:type="dxa"/>
          </w:tcPr>
          <w:p w:rsidR="0055722D" w:rsidRPr="00E563F9" w:rsidRDefault="0055722D" w:rsidP="00F82FC1">
            <w:pPr>
              <w:spacing w:line="276" w:lineRule="auto"/>
              <w:rPr>
                <w:rFonts w:cs="Times New Roman"/>
              </w:rPr>
            </w:pPr>
            <w:r w:rsidRPr="00E563F9">
              <w:rPr>
                <w:rFonts w:cs="Times New Roman"/>
              </w:rPr>
              <w:t>Dicloroetileno (1,1-)</w:t>
            </w:r>
          </w:p>
        </w:tc>
        <w:tc>
          <w:tcPr>
            <w:tcW w:w="1714" w:type="dxa"/>
          </w:tcPr>
          <w:p w:rsidR="0055722D" w:rsidRPr="00E563F9" w:rsidRDefault="0055722D" w:rsidP="00F82FC1">
            <w:pPr>
              <w:spacing w:line="276" w:lineRule="auto"/>
              <w:rPr>
                <w:rFonts w:cs="Times New Roman"/>
              </w:rPr>
            </w:pPr>
          </w:p>
        </w:tc>
        <w:tc>
          <w:tcPr>
            <w:tcW w:w="1067" w:type="dxa"/>
          </w:tcPr>
          <w:p w:rsidR="0055722D" w:rsidRPr="00E563F9" w:rsidRDefault="0055722D" w:rsidP="00F82FC1">
            <w:pPr>
              <w:spacing w:line="276" w:lineRule="auto"/>
              <w:rPr>
                <w:rFonts w:cs="Times New Roman"/>
              </w:rPr>
            </w:pPr>
            <w:r w:rsidRPr="00E563F9">
              <w:rPr>
                <w:rFonts w:cs="Times New Roman"/>
              </w:rPr>
              <w:sym w:font="Symbol" w:char="F06D"/>
            </w:r>
            <w:r w:rsidRPr="00E563F9">
              <w:rPr>
                <w:rFonts w:cs="Times New Roman"/>
              </w:rPr>
              <w:t>g/l</w:t>
            </w:r>
          </w:p>
        </w:tc>
        <w:tc>
          <w:tcPr>
            <w:tcW w:w="1906" w:type="dxa"/>
          </w:tcPr>
          <w:p w:rsidR="0055722D" w:rsidRPr="00E563F9" w:rsidRDefault="0055722D" w:rsidP="00F82FC1">
            <w:pPr>
              <w:spacing w:line="276" w:lineRule="auto"/>
              <w:rPr>
                <w:rFonts w:cs="Times New Roman"/>
              </w:rPr>
            </w:pPr>
            <w:r w:rsidRPr="00E563F9">
              <w:rPr>
                <w:rFonts w:cs="Times New Roman"/>
              </w:rPr>
              <w:t>0,3</w:t>
            </w:r>
          </w:p>
        </w:tc>
      </w:tr>
      <w:tr w:rsidR="0055722D" w:rsidRPr="00E563F9" w:rsidTr="00F82FC1">
        <w:trPr>
          <w:trHeight w:val="377"/>
          <w:jc w:val="center"/>
        </w:trPr>
        <w:tc>
          <w:tcPr>
            <w:tcW w:w="2662" w:type="dxa"/>
          </w:tcPr>
          <w:p w:rsidR="0055722D" w:rsidRPr="00E563F9" w:rsidRDefault="0055722D" w:rsidP="00F82FC1">
            <w:pPr>
              <w:spacing w:line="276" w:lineRule="auto"/>
              <w:rPr>
                <w:rFonts w:cs="Times New Roman"/>
              </w:rPr>
            </w:pPr>
            <w:r w:rsidRPr="00E563F9">
              <w:rPr>
                <w:rFonts w:cs="Times New Roman"/>
              </w:rPr>
              <w:t>Dicloroetileno (1,2-cis)</w:t>
            </w:r>
          </w:p>
        </w:tc>
        <w:tc>
          <w:tcPr>
            <w:tcW w:w="1714" w:type="dxa"/>
          </w:tcPr>
          <w:p w:rsidR="0055722D" w:rsidRPr="00E563F9" w:rsidRDefault="0055722D" w:rsidP="00F82FC1">
            <w:pPr>
              <w:spacing w:line="276" w:lineRule="auto"/>
              <w:rPr>
                <w:rFonts w:cs="Times New Roman"/>
              </w:rPr>
            </w:pPr>
          </w:p>
        </w:tc>
        <w:tc>
          <w:tcPr>
            <w:tcW w:w="1067" w:type="dxa"/>
          </w:tcPr>
          <w:p w:rsidR="0055722D" w:rsidRPr="00E563F9" w:rsidRDefault="0055722D" w:rsidP="00F82FC1">
            <w:pPr>
              <w:spacing w:line="276" w:lineRule="auto"/>
              <w:rPr>
                <w:rFonts w:cs="Times New Roman"/>
              </w:rPr>
            </w:pPr>
            <w:r w:rsidRPr="00E563F9">
              <w:rPr>
                <w:rFonts w:cs="Times New Roman"/>
              </w:rPr>
              <w:sym w:font="Symbol" w:char="F06D"/>
            </w:r>
            <w:r w:rsidRPr="00E563F9">
              <w:rPr>
                <w:rFonts w:cs="Times New Roman"/>
              </w:rPr>
              <w:t>g/l</w:t>
            </w:r>
          </w:p>
        </w:tc>
        <w:tc>
          <w:tcPr>
            <w:tcW w:w="1906" w:type="dxa"/>
          </w:tcPr>
          <w:p w:rsidR="0055722D" w:rsidRPr="00E563F9" w:rsidRDefault="0055722D" w:rsidP="00F82FC1">
            <w:pPr>
              <w:spacing w:line="276" w:lineRule="auto"/>
              <w:rPr>
                <w:rFonts w:cs="Times New Roman"/>
              </w:rPr>
            </w:pPr>
            <w:r w:rsidRPr="00E563F9">
              <w:rPr>
                <w:rFonts w:cs="Times New Roman"/>
              </w:rPr>
              <w:t>70</w:t>
            </w:r>
          </w:p>
        </w:tc>
      </w:tr>
      <w:tr w:rsidR="0055722D" w:rsidRPr="00E563F9" w:rsidTr="00F82FC1">
        <w:trPr>
          <w:trHeight w:val="377"/>
          <w:jc w:val="center"/>
        </w:trPr>
        <w:tc>
          <w:tcPr>
            <w:tcW w:w="2662" w:type="dxa"/>
          </w:tcPr>
          <w:p w:rsidR="0055722D" w:rsidRPr="00E563F9" w:rsidRDefault="0055722D" w:rsidP="00F82FC1">
            <w:pPr>
              <w:spacing w:line="276" w:lineRule="auto"/>
              <w:rPr>
                <w:rFonts w:cs="Times New Roman"/>
              </w:rPr>
            </w:pPr>
            <w:r w:rsidRPr="00E563F9">
              <w:rPr>
                <w:rFonts w:cs="Times New Roman"/>
              </w:rPr>
              <w:t>Dicloroetileno (1,2-trans)</w:t>
            </w:r>
          </w:p>
        </w:tc>
        <w:tc>
          <w:tcPr>
            <w:tcW w:w="1714" w:type="dxa"/>
          </w:tcPr>
          <w:p w:rsidR="0055722D" w:rsidRPr="00E563F9" w:rsidRDefault="0055722D" w:rsidP="00F82FC1">
            <w:pPr>
              <w:spacing w:line="276" w:lineRule="auto"/>
              <w:rPr>
                <w:rFonts w:cs="Times New Roman"/>
              </w:rPr>
            </w:pPr>
          </w:p>
        </w:tc>
        <w:tc>
          <w:tcPr>
            <w:tcW w:w="1067" w:type="dxa"/>
          </w:tcPr>
          <w:p w:rsidR="0055722D" w:rsidRPr="00E563F9" w:rsidRDefault="0055722D" w:rsidP="00F82FC1">
            <w:pPr>
              <w:spacing w:line="276" w:lineRule="auto"/>
              <w:rPr>
                <w:rFonts w:cs="Times New Roman"/>
              </w:rPr>
            </w:pPr>
            <w:r w:rsidRPr="00E563F9">
              <w:rPr>
                <w:rFonts w:cs="Times New Roman"/>
              </w:rPr>
              <w:sym w:font="Symbol" w:char="F06D"/>
            </w:r>
            <w:r w:rsidRPr="00E563F9">
              <w:rPr>
                <w:rFonts w:cs="Times New Roman"/>
              </w:rPr>
              <w:t>g/l</w:t>
            </w:r>
          </w:p>
        </w:tc>
        <w:tc>
          <w:tcPr>
            <w:tcW w:w="1906" w:type="dxa"/>
          </w:tcPr>
          <w:p w:rsidR="0055722D" w:rsidRPr="00E563F9" w:rsidRDefault="0055722D" w:rsidP="00F82FC1">
            <w:pPr>
              <w:spacing w:line="276" w:lineRule="auto"/>
              <w:rPr>
                <w:rFonts w:cs="Times New Roman"/>
              </w:rPr>
            </w:pPr>
            <w:r w:rsidRPr="00E563F9">
              <w:rPr>
                <w:rFonts w:cs="Times New Roman"/>
              </w:rPr>
              <w:t>100</w:t>
            </w:r>
          </w:p>
        </w:tc>
      </w:tr>
      <w:tr w:rsidR="0055722D" w:rsidRPr="00E563F9" w:rsidTr="00F82FC1">
        <w:trPr>
          <w:trHeight w:val="377"/>
          <w:jc w:val="center"/>
        </w:trPr>
        <w:tc>
          <w:tcPr>
            <w:tcW w:w="2662" w:type="dxa"/>
          </w:tcPr>
          <w:p w:rsidR="0055722D" w:rsidRPr="00E563F9" w:rsidRDefault="0055722D" w:rsidP="00F82FC1">
            <w:pPr>
              <w:spacing w:line="276" w:lineRule="auto"/>
              <w:rPr>
                <w:rFonts w:cs="Times New Roman"/>
              </w:rPr>
            </w:pPr>
            <w:r w:rsidRPr="00E563F9">
              <w:rPr>
                <w:rFonts w:cs="Times New Roman"/>
              </w:rPr>
              <w:t>Diclorometano</w:t>
            </w:r>
          </w:p>
        </w:tc>
        <w:tc>
          <w:tcPr>
            <w:tcW w:w="1714" w:type="dxa"/>
          </w:tcPr>
          <w:p w:rsidR="0055722D" w:rsidRPr="00E563F9" w:rsidRDefault="0055722D" w:rsidP="00F82FC1">
            <w:pPr>
              <w:spacing w:line="276" w:lineRule="auto"/>
              <w:rPr>
                <w:rFonts w:cs="Times New Roman"/>
              </w:rPr>
            </w:pPr>
          </w:p>
        </w:tc>
        <w:tc>
          <w:tcPr>
            <w:tcW w:w="1067" w:type="dxa"/>
          </w:tcPr>
          <w:p w:rsidR="0055722D" w:rsidRPr="00E563F9" w:rsidRDefault="0055722D" w:rsidP="00F82FC1">
            <w:pPr>
              <w:spacing w:line="276" w:lineRule="auto"/>
              <w:rPr>
                <w:rFonts w:cs="Times New Roman"/>
              </w:rPr>
            </w:pPr>
            <w:r w:rsidRPr="00E563F9">
              <w:rPr>
                <w:rFonts w:cs="Times New Roman"/>
              </w:rPr>
              <w:sym w:font="Symbol" w:char="F06D"/>
            </w:r>
            <w:r w:rsidRPr="00E563F9">
              <w:rPr>
                <w:rFonts w:cs="Times New Roman"/>
              </w:rPr>
              <w:t>g/l</w:t>
            </w:r>
          </w:p>
        </w:tc>
        <w:tc>
          <w:tcPr>
            <w:tcW w:w="1906" w:type="dxa"/>
          </w:tcPr>
          <w:p w:rsidR="0055722D" w:rsidRPr="00E563F9" w:rsidRDefault="0055722D" w:rsidP="00F82FC1">
            <w:pPr>
              <w:spacing w:line="276" w:lineRule="auto"/>
              <w:rPr>
                <w:rFonts w:cs="Times New Roman"/>
              </w:rPr>
            </w:pPr>
            <w:r w:rsidRPr="00E563F9">
              <w:rPr>
                <w:rFonts w:cs="Times New Roman"/>
              </w:rPr>
              <w:t>50</w:t>
            </w:r>
          </w:p>
        </w:tc>
      </w:tr>
      <w:tr w:rsidR="0055722D" w:rsidRPr="00E563F9" w:rsidTr="00F82FC1">
        <w:trPr>
          <w:trHeight w:val="377"/>
          <w:jc w:val="center"/>
        </w:trPr>
        <w:tc>
          <w:tcPr>
            <w:tcW w:w="2662" w:type="dxa"/>
          </w:tcPr>
          <w:p w:rsidR="0055722D" w:rsidRPr="00E563F9" w:rsidRDefault="0055722D" w:rsidP="00F82FC1">
            <w:pPr>
              <w:spacing w:line="276" w:lineRule="auto"/>
              <w:rPr>
                <w:rFonts w:cs="Times New Roman"/>
              </w:rPr>
            </w:pPr>
            <w:r w:rsidRPr="00E563F9">
              <w:rPr>
                <w:rFonts w:cs="Times New Roman"/>
              </w:rPr>
              <w:t>Tetracloroetileno</w:t>
            </w:r>
          </w:p>
        </w:tc>
        <w:tc>
          <w:tcPr>
            <w:tcW w:w="1714" w:type="dxa"/>
          </w:tcPr>
          <w:p w:rsidR="0055722D" w:rsidRPr="00E563F9" w:rsidRDefault="0055722D" w:rsidP="00F82FC1">
            <w:pPr>
              <w:spacing w:line="276" w:lineRule="auto"/>
              <w:rPr>
                <w:rFonts w:cs="Times New Roman"/>
              </w:rPr>
            </w:pPr>
          </w:p>
        </w:tc>
        <w:tc>
          <w:tcPr>
            <w:tcW w:w="1067" w:type="dxa"/>
          </w:tcPr>
          <w:p w:rsidR="0055722D" w:rsidRPr="00E563F9" w:rsidRDefault="0055722D" w:rsidP="00F82FC1">
            <w:pPr>
              <w:spacing w:line="276" w:lineRule="auto"/>
              <w:rPr>
                <w:rFonts w:cs="Times New Roman"/>
              </w:rPr>
            </w:pPr>
            <w:r w:rsidRPr="00E563F9">
              <w:rPr>
                <w:rFonts w:cs="Times New Roman"/>
              </w:rPr>
              <w:sym w:font="Symbol" w:char="F06D"/>
            </w:r>
            <w:r w:rsidRPr="00E563F9">
              <w:rPr>
                <w:rFonts w:cs="Times New Roman"/>
              </w:rPr>
              <w:t>g/l</w:t>
            </w:r>
          </w:p>
        </w:tc>
        <w:tc>
          <w:tcPr>
            <w:tcW w:w="1906" w:type="dxa"/>
          </w:tcPr>
          <w:p w:rsidR="0055722D" w:rsidRPr="00E563F9" w:rsidRDefault="0055722D" w:rsidP="00F82FC1">
            <w:pPr>
              <w:spacing w:line="276" w:lineRule="auto"/>
              <w:rPr>
                <w:rFonts w:cs="Times New Roman"/>
              </w:rPr>
            </w:pPr>
            <w:r w:rsidRPr="00E563F9">
              <w:rPr>
                <w:rFonts w:cs="Times New Roman"/>
              </w:rPr>
              <w:t>10</w:t>
            </w:r>
          </w:p>
        </w:tc>
      </w:tr>
      <w:tr w:rsidR="0055722D" w:rsidRPr="00E563F9" w:rsidTr="00F82FC1">
        <w:trPr>
          <w:trHeight w:val="377"/>
          <w:jc w:val="center"/>
        </w:trPr>
        <w:tc>
          <w:tcPr>
            <w:tcW w:w="2662" w:type="dxa"/>
          </w:tcPr>
          <w:p w:rsidR="0055722D" w:rsidRPr="00E563F9" w:rsidRDefault="0055722D" w:rsidP="00F82FC1">
            <w:pPr>
              <w:spacing w:line="276" w:lineRule="auto"/>
              <w:rPr>
                <w:rFonts w:cs="Times New Roman"/>
              </w:rPr>
            </w:pPr>
            <w:r w:rsidRPr="00E563F9">
              <w:rPr>
                <w:rFonts w:cs="Times New Roman"/>
              </w:rPr>
              <w:t>Tricloroetano (1,1,1-)</w:t>
            </w:r>
          </w:p>
        </w:tc>
        <w:tc>
          <w:tcPr>
            <w:tcW w:w="1714" w:type="dxa"/>
          </w:tcPr>
          <w:p w:rsidR="0055722D" w:rsidRPr="00E563F9" w:rsidRDefault="0055722D" w:rsidP="00F82FC1">
            <w:pPr>
              <w:spacing w:line="276" w:lineRule="auto"/>
              <w:rPr>
                <w:rFonts w:cs="Times New Roman"/>
              </w:rPr>
            </w:pPr>
          </w:p>
        </w:tc>
        <w:tc>
          <w:tcPr>
            <w:tcW w:w="1067" w:type="dxa"/>
          </w:tcPr>
          <w:p w:rsidR="0055722D" w:rsidRPr="00E563F9" w:rsidRDefault="0055722D" w:rsidP="00F82FC1">
            <w:pPr>
              <w:spacing w:line="276" w:lineRule="auto"/>
              <w:rPr>
                <w:rFonts w:cs="Times New Roman"/>
              </w:rPr>
            </w:pPr>
            <w:r w:rsidRPr="00E563F9">
              <w:rPr>
                <w:rFonts w:cs="Times New Roman"/>
              </w:rPr>
              <w:sym w:font="Symbol" w:char="F06D"/>
            </w:r>
            <w:r w:rsidRPr="00E563F9">
              <w:rPr>
                <w:rFonts w:cs="Times New Roman"/>
              </w:rPr>
              <w:t>g/l</w:t>
            </w:r>
          </w:p>
        </w:tc>
        <w:tc>
          <w:tcPr>
            <w:tcW w:w="1906" w:type="dxa"/>
          </w:tcPr>
          <w:p w:rsidR="0055722D" w:rsidRPr="00E563F9" w:rsidRDefault="0055722D" w:rsidP="00F82FC1">
            <w:pPr>
              <w:spacing w:line="276" w:lineRule="auto"/>
              <w:rPr>
                <w:rFonts w:cs="Times New Roman"/>
              </w:rPr>
            </w:pPr>
            <w:r w:rsidRPr="00E563F9">
              <w:rPr>
                <w:rFonts w:cs="Times New Roman"/>
              </w:rPr>
              <w:t>200</w:t>
            </w:r>
          </w:p>
        </w:tc>
      </w:tr>
      <w:tr w:rsidR="0055722D" w:rsidRPr="00E563F9" w:rsidTr="00F82FC1">
        <w:trPr>
          <w:trHeight w:val="377"/>
          <w:jc w:val="center"/>
        </w:trPr>
        <w:tc>
          <w:tcPr>
            <w:tcW w:w="2662" w:type="dxa"/>
          </w:tcPr>
          <w:p w:rsidR="0055722D" w:rsidRPr="00E563F9" w:rsidRDefault="0055722D" w:rsidP="00F82FC1">
            <w:pPr>
              <w:spacing w:line="276" w:lineRule="auto"/>
              <w:rPr>
                <w:rFonts w:cs="Times New Roman"/>
              </w:rPr>
            </w:pPr>
            <w:r w:rsidRPr="00E563F9">
              <w:rPr>
                <w:rFonts w:cs="Times New Roman"/>
              </w:rPr>
              <w:t>Tricloroetileno</w:t>
            </w:r>
          </w:p>
        </w:tc>
        <w:tc>
          <w:tcPr>
            <w:tcW w:w="1714" w:type="dxa"/>
          </w:tcPr>
          <w:p w:rsidR="0055722D" w:rsidRPr="00E563F9" w:rsidRDefault="0055722D" w:rsidP="00F82FC1">
            <w:pPr>
              <w:spacing w:line="276" w:lineRule="auto"/>
              <w:rPr>
                <w:rFonts w:cs="Times New Roman"/>
              </w:rPr>
            </w:pPr>
          </w:p>
        </w:tc>
        <w:tc>
          <w:tcPr>
            <w:tcW w:w="1067" w:type="dxa"/>
          </w:tcPr>
          <w:p w:rsidR="0055722D" w:rsidRPr="00E563F9" w:rsidRDefault="0055722D" w:rsidP="00F82FC1">
            <w:pPr>
              <w:spacing w:line="276" w:lineRule="auto"/>
              <w:rPr>
                <w:rFonts w:cs="Times New Roman"/>
                <w:lang w:val="en-US"/>
              </w:rPr>
            </w:pPr>
            <w:r w:rsidRPr="00E563F9">
              <w:rPr>
                <w:rFonts w:cs="Times New Roman"/>
              </w:rPr>
              <w:sym w:font="Symbol" w:char="F06D"/>
            </w:r>
            <w:r w:rsidRPr="00E563F9">
              <w:rPr>
                <w:rFonts w:cs="Times New Roman"/>
                <w:lang w:val="en-US"/>
              </w:rPr>
              <w:t>g/l</w:t>
            </w:r>
          </w:p>
        </w:tc>
        <w:tc>
          <w:tcPr>
            <w:tcW w:w="1906" w:type="dxa"/>
          </w:tcPr>
          <w:p w:rsidR="0055722D" w:rsidRPr="00E563F9" w:rsidRDefault="0055722D" w:rsidP="00F82FC1">
            <w:pPr>
              <w:spacing w:line="276" w:lineRule="auto"/>
              <w:rPr>
                <w:rFonts w:cs="Times New Roman"/>
                <w:lang w:val="en-US"/>
              </w:rPr>
            </w:pPr>
            <w:r w:rsidRPr="00E563F9">
              <w:rPr>
                <w:rFonts w:cs="Times New Roman"/>
                <w:lang w:val="en-US"/>
              </w:rPr>
              <w:t>30</w:t>
            </w:r>
          </w:p>
        </w:tc>
      </w:tr>
      <w:tr w:rsidR="0055722D" w:rsidRPr="00E563F9" w:rsidTr="00F82FC1">
        <w:trPr>
          <w:trHeight w:val="377"/>
          <w:jc w:val="center"/>
        </w:trPr>
        <w:tc>
          <w:tcPr>
            <w:tcW w:w="2662" w:type="dxa"/>
          </w:tcPr>
          <w:p w:rsidR="0055722D" w:rsidRPr="00E563F9" w:rsidRDefault="0055722D" w:rsidP="00F82FC1">
            <w:pPr>
              <w:spacing w:line="276" w:lineRule="auto"/>
              <w:rPr>
                <w:rFonts w:cs="Times New Roman"/>
                <w:lang w:val="en-US"/>
              </w:rPr>
            </w:pPr>
            <w:r w:rsidRPr="00E563F9">
              <w:rPr>
                <w:rFonts w:cs="Times New Roman"/>
                <w:lang w:val="en-US"/>
              </w:rPr>
              <w:t>Clorobenceno</w:t>
            </w:r>
          </w:p>
        </w:tc>
        <w:tc>
          <w:tcPr>
            <w:tcW w:w="1714" w:type="dxa"/>
          </w:tcPr>
          <w:p w:rsidR="0055722D" w:rsidRPr="00E563F9" w:rsidRDefault="0055722D" w:rsidP="00F82FC1">
            <w:pPr>
              <w:spacing w:line="276" w:lineRule="auto"/>
              <w:rPr>
                <w:rFonts w:cs="Times New Roman"/>
                <w:lang w:val="en-US"/>
              </w:rPr>
            </w:pPr>
          </w:p>
        </w:tc>
        <w:tc>
          <w:tcPr>
            <w:tcW w:w="1067" w:type="dxa"/>
          </w:tcPr>
          <w:p w:rsidR="0055722D" w:rsidRPr="00E563F9" w:rsidRDefault="0055722D" w:rsidP="00F82FC1">
            <w:pPr>
              <w:spacing w:line="276" w:lineRule="auto"/>
              <w:rPr>
                <w:rFonts w:cs="Times New Roman"/>
              </w:rPr>
            </w:pPr>
            <w:r w:rsidRPr="00E563F9">
              <w:rPr>
                <w:rFonts w:cs="Times New Roman"/>
              </w:rPr>
              <w:sym w:font="Symbol" w:char="F06D"/>
            </w:r>
            <w:r w:rsidRPr="00E563F9">
              <w:rPr>
                <w:rFonts w:cs="Times New Roman"/>
              </w:rPr>
              <w:t>g/l</w:t>
            </w:r>
          </w:p>
        </w:tc>
        <w:tc>
          <w:tcPr>
            <w:tcW w:w="1906" w:type="dxa"/>
          </w:tcPr>
          <w:p w:rsidR="0055722D" w:rsidRPr="00E563F9" w:rsidRDefault="0055722D" w:rsidP="00F82FC1">
            <w:pPr>
              <w:spacing w:line="276" w:lineRule="auto"/>
              <w:rPr>
                <w:rFonts w:cs="Times New Roman"/>
              </w:rPr>
            </w:pPr>
            <w:r w:rsidRPr="00E563F9">
              <w:rPr>
                <w:rFonts w:cs="Times New Roman"/>
              </w:rPr>
              <w:t>100</w:t>
            </w:r>
          </w:p>
        </w:tc>
      </w:tr>
      <w:tr w:rsidR="0055722D" w:rsidRPr="00E563F9" w:rsidTr="00F82FC1">
        <w:trPr>
          <w:trHeight w:val="377"/>
          <w:jc w:val="center"/>
        </w:trPr>
        <w:tc>
          <w:tcPr>
            <w:tcW w:w="2662" w:type="dxa"/>
          </w:tcPr>
          <w:p w:rsidR="0055722D" w:rsidRPr="00E563F9" w:rsidRDefault="0055722D" w:rsidP="00F82FC1">
            <w:pPr>
              <w:spacing w:line="276" w:lineRule="auto"/>
              <w:rPr>
                <w:rFonts w:cs="Times New Roman"/>
              </w:rPr>
            </w:pPr>
            <w:r w:rsidRPr="00E563F9">
              <w:rPr>
                <w:rFonts w:cs="Times New Roman"/>
              </w:rPr>
              <w:t>Diclorobenceno (1,2-)</w:t>
            </w:r>
          </w:p>
        </w:tc>
        <w:tc>
          <w:tcPr>
            <w:tcW w:w="1714" w:type="dxa"/>
          </w:tcPr>
          <w:p w:rsidR="0055722D" w:rsidRPr="00E563F9" w:rsidRDefault="0055722D" w:rsidP="00F82FC1">
            <w:pPr>
              <w:spacing w:line="276" w:lineRule="auto"/>
              <w:rPr>
                <w:rFonts w:cs="Times New Roman"/>
              </w:rPr>
            </w:pPr>
          </w:p>
        </w:tc>
        <w:tc>
          <w:tcPr>
            <w:tcW w:w="1067" w:type="dxa"/>
          </w:tcPr>
          <w:p w:rsidR="0055722D" w:rsidRPr="00E563F9" w:rsidRDefault="0055722D" w:rsidP="00F82FC1">
            <w:pPr>
              <w:spacing w:line="276" w:lineRule="auto"/>
              <w:rPr>
                <w:rFonts w:cs="Times New Roman"/>
              </w:rPr>
            </w:pPr>
            <w:r w:rsidRPr="00E563F9">
              <w:rPr>
                <w:rFonts w:cs="Times New Roman"/>
              </w:rPr>
              <w:sym w:font="Symbol" w:char="F06D"/>
            </w:r>
            <w:r w:rsidRPr="00E563F9">
              <w:rPr>
                <w:rFonts w:cs="Times New Roman"/>
              </w:rPr>
              <w:t>g/l</w:t>
            </w:r>
          </w:p>
        </w:tc>
        <w:tc>
          <w:tcPr>
            <w:tcW w:w="1906" w:type="dxa"/>
          </w:tcPr>
          <w:p w:rsidR="0055722D" w:rsidRPr="00E563F9" w:rsidRDefault="0055722D" w:rsidP="00F82FC1">
            <w:pPr>
              <w:spacing w:line="276" w:lineRule="auto"/>
              <w:rPr>
                <w:rFonts w:cs="Times New Roman"/>
              </w:rPr>
            </w:pPr>
            <w:r w:rsidRPr="00E563F9">
              <w:rPr>
                <w:rFonts w:cs="Times New Roman"/>
              </w:rPr>
              <w:t>200</w:t>
            </w:r>
          </w:p>
        </w:tc>
      </w:tr>
      <w:tr w:rsidR="0055722D" w:rsidRPr="00E563F9" w:rsidTr="00F82FC1">
        <w:trPr>
          <w:trHeight w:val="377"/>
          <w:jc w:val="center"/>
        </w:trPr>
        <w:tc>
          <w:tcPr>
            <w:tcW w:w="2662" w:type="dxa"/>
          </w:tcPr>
          <w:p w:rsidR="0055722D" w:rsidRPr="00E563F9" w:rsidRDefault="0055722D" w:rsidP="00F82FC1">
            <w:pPr>
              <w:spacing w:line="276" w:lineRule="auto"/>
              <w:rPr>
                <w:rFonts w:cs="Times New Roman"/>
              </w:rPr>
            </w:pPr>
            <w:r w:rsidRPr="00E563F9">
              <w:rPr>
                <w:rFonts w:cs="Times New Roman"/>
              </w:rPr>
              <w:lastRenderedPageBreak/>
              <w:t>Diclorobenceno (1,4-)</w:t>
            </w:r>
          </w:p>
        </w:tc>
        <w:tc>
          <w:tcPr>
            <w:tcW w:w="1714" w:type="dxa"/>
          </w:tcPr>
          <w:p w:rsidR="0055722D" w:rsidRPr="00E563F9" w:rsidRDefault="0055722D" w:rsidP="00F82FC1">
            <w:pPr>
              <w:spacing w:line="276" w:lineRule="auto"/>
              <w:rPr>
                <w:rFonts w:cs="Times New Roman"/>
              </w:rPr>
            </w:pPr>
          </w:p>
        </w:tc>
        <w:tc>
          <w:tcPr>
            <w:tcW w:w="1067" w:type="dxa"/>
          </w:tcPr>
          <w:p w:rsidR="0055722D" w:rsidRPr="00E563F9" w:rsidRDefault="0055722D" w:rsidP="00F82FC1">
            <w:pPr>
              <w:spacing w:line="276" w:lineRule="auto"/>
              <w:rPr>
                <w:rFonts w:cs="Times New Roman"/>
              </w:rPr>
            </w:pPr>
            <w:r w:rsidRPr="00E563F9">
              <w:rPr>
                <w:rFonts w:cs="Times New Roman"/>
              </w:rPr>
              <w:sym w:font="Symbol" w:char="F06D"/>
            </w:r>
            <w:r w:rsidRPr="00E563F9">
              <w:rPr>
                <w:rFonts w:cs="Times New Roman"/>
              </w:rPr>
              <w:t>g/l</w:t>
            </w:r>
          </w:p>
        </w:tc>
        <w:tc>
          <w:tcPr>
            <w:tcW w:w="1906" w:type="dxa"/>
          </w:tcPr>
          <w:p w:rsidR="0055722D" w:rsidRPr="00E563F9" w:rsidRDefault="0055722D" w:rsidP="00F82FC1">
            <w:pPr>
              <w:spacing w:line="276" w:lineRule="auto"/>
              <w:rPr>
                <w:rFonts w:cs="Times New Roman"/>
              </w:rPr>
            </w:pPr>
            <w:r w:rsidRPr="00E563F9">
              <w:rPr>
                <w:rFonts w:cs="Times New Roman"/>
              </w:rPr>
              <w:t>5</w:t>
            </w:r>
          </w:p>
        </w:tc>
      </w:tr>
      <w:tr w:rsidR="0055722D" w:rsidRPr="00E563F9" w:rsidTr="00F82FC1">
        <w:trPr>
          <w:trHeight w:val="377"/>
          <w:jc w:val="center"/>
        </w:trPr>
        <w:tc>
          <w:tcPr>
            <w:tcW w:w="2662" w:type="dxa"/>
          </w:tcPr>
          <w:p w:rsidR="0055722D" w:rsidRPr="00E563F9" w:rsidRDefault="0055722D" w:rsidP="00F82FC1">
            <w:pPr>
              <w:spacing w:line="276" w:lineRule="auto"/>
              <w:rPr>
                <w:rFonts w:cs="Times New Roman"/>
              </w:rPr>
            </w:pPr>
            <w:r w:rsidRPr="00E563F9">
              <w:rPr>
                <w:rFonts w:cs="Times New Roman"/>
              </w:rPr>
              <w:t>Hexaclorobenceno</w:t>
            </w:r>
          </w:p>
        </w:tc>
        <w:tc>
          <w:tcPr>
            <w:tcW w:w="1714" w:type="dxa"/>
          </w:tcPr>
          <w:p w:rsidR="0055722D" w:rsidRPr="00E563F9" w:rsidRDefault="0055722D" w:rsidP="00F82FC1">
            <w:pPr>
              <w:spacing w:line="276" w:lineRule="auto"/>
              <w:rPr>
                <w:rFonts w:cs="Times New Roman"/>
              </w:rPr>
            </w:pPr>
          </w:p>
        </w:tc>
        <w:tc>
          <w:tcPr>
            <w:tcW w:w="1067" w:type="dxa"/>
          </w:tcPr>
          <w:p w:rsidR="0055722D" w:rsidRPr="00E563F9" w:rsidRDefault="0055722D" w:rsidP="00F82FC1">
            <w:pPr>
              <w:spacing w:line="276" w:lineRule="auto"/>
              <w:rPr>
                <w:rFonts w:cs="Times New Roman"/>
              </w:rPr>
            </w:pPr>
            <w:r w:rsidRPr="00E563F9">
              <w:rPr>
                <w:rFonts w:cs="Times New Roman"/>
              </w:rPr>
              <w:sym w:font="Symbol" w:char="F06D"/>
            </w:r>
            <w:r w:rsidRPr="00E563F9">
              <w:rPr>
                <w:rFonts w:cs="Times New Roman"/>
              </w:rPr>
              <w:t>g/l</w:t>
            </w:r>
          </w:p>
        </w:tc>
        <w:tc>
          <w:tcPr>
            <w:tcW w:w="1906" w:type="dxa"/>
          </w:tcPr>
          <w:p w:rsidR="0055722D" w:rsidRPr="00E563F9" w:rsidRDefault="0055722D" w:rsidP="00F82FC1">
            <w:pPr>
              <w:spacing w:line="276" w:lineRule="auto"/>
              <w:rPr>
                <w:rFonts w:cs="Times New Roman"/>
              </w:rPr>
            </w:pPr>
            <w:r w:rsidRPr="00E563F9">
              <w:rPr>
                <w:rFonts w:cs="Times New Roman"/>
              </w:rPr>
              <w:t>0,01</w:t>
            </w:r>
          </w:p>
        </w:tc>
      </w:tr>
      <w:tr w:rsidR="0055722D" w:rsidRPr="00E563F9" w:rsidTr="00F82FC1">
        <w:trPr>
          <w:trHeight w:val="377"/>
          <w:jc w:val="center"/>
        </w:trPr>
        <w:tc>
          <w:tcPr>
            <w:tcW w:w="2662" w:type="dxa"/>
          </w:tcPr>
          <w:p w:rsidR="0055722D" w:rsidRPr="00E563F9" w:rsidRDefault="0055722D" w:rsidP="00F82FC1">
            <w:pPr>
              <w:spacing w:line="276" w:lineRule="auto"/>
              <w:rPr>
                <w:rFonts w:cs="Times New Roman"/>
              </w:rPr>
            </w:pPr>
            <w:r w:rsidRPr="00E563F9">
              <w:rPr>
                <w:rFonts w:cs="Times New Roman"/>
              </w:rPr>
              <w:t>Bromoximil</w:t>
            </w:r>
          </w:p>
        </w:tc>
        <w:tc>
          <w:tcPr>
            <w:tcW w:w="1714" w:type="dxa"/>
          </w:tcPr>
          <w:p w:rsidR="0055722D" w:rsidRPr="00E563F9" w:rsidRDefault="0055722D" w:rsidP="00F82FC1">
            <w:pPr>
              <w:spacing w:line="276" w:lineRule="auto"/>
              <w:rPr>
                <w:rFonts w:cs="Times New Roman"/>
              </w:rPr>
            </w:pPr>
          </w:p>
        </w:tc>
        <w:tc>
          <w:tcPr>
            <w:tcW w:w="1067" w:type="dxa"/>
          </w:tcPr>
          <w:p w:rsidR="0055722D" w:rsidRPr="00E563F9" w:rsidRDefault="0055722D" w:rsidP="00F82FC1">
            <w:pPr>
              <w:spacing w:line="276" w:lineRule="auto"/>
              <w:rPr>
                <w:rFonts w:cs="Times New Roman"/>
              </w:rPr>
            </w:pPr>
            <w:r w:rsidRPr="00E563F9">
              <w:rPr>
                <w:rFonts w:cs="Times New Roman"/>
              </w:rPr>
              <w:sym w:font="Symbol" w:char="F06D"/>
            </w:r>
            <w:r w:rsidRPr="00E563F9">
              <w:rPr>
                <w:rFonts w:cs="Times New Roman"/>
              </w:rPr>
              <w:t>g/l</w:t>
            </w:r>
          </w:p>
        </w:tc>
        <w:tc>
          <w:tcPr>
            <w:tcW w:w="1906" w:type="dxa"/>
          </w:tcPr>
          <w:p w:rsidR="0055722D" w:rsidRPr="00E563F9" w:rsidRDefault="0055722D" w:rsidP="00F82FC1">
            <w:pPr>
              <w:spacing w:line="276" w:lineRule="auto"/>
              <w:rPr>
                <w:rFonts w:cs="Times New Roman"/>
              </w:rPr>
            </w:pPr>
            <w:r w:rsidRPr="00E563F9">
              <w:rPr>
                <w:rFonts w:cs="Times New Roman"/>
              </w:rPr>
              <w:t>5</w:t>
            </w:r>
          </w:p>
        </w:tc>
      </w:tr>
      <w:tr w:rsidR="0055722D" w:rsidRPr="00E563F9" w:rsidTr="00F82FC1">
        <w:trPr>
          <w:trHeight w:val="377"/>
          <w:jc w:val="center"/>
        </w:trPr>
        <w:tc>
          <w:tcPr>
            <w:tcW w:w="2662" w:type="dxa"/>
          </w:tcPr>
          <w:p w:rsidR="0055722D" w:rsidRPr="00E563F9" w:rsidRDefault="0055722D" w:rsidP="00F82FC1">
            <w:pPr>
              <w:spacing w:line="276" w:lineRule="auto"/>
              <w:rPr>
                <w:rFonts w:cs="Times New Roman"/>
              </w:rPr>
            </w:pPr>
            <w:r w:rsidRPr="00E563F9">
              <w:rPr>
                <w:rFonts w:cs="Times New Roman"/>
              </w:rPr>
              <w:t>Diclorometano</w:t>
            </w:r>
          </w:p>
        </w:tc>
        <w:tc>
          <w:tcPr>
            <w:tcW w:w="1714" w:type="dxa"/>
          </w:tcPr>
          <w:p w:rsidR="0055722D" w:rsidRPr="00E563F9" w:rsidRDefault="0055722D" w:rsidP="00F82FC1">
            <w:pPr>
              <w:spacing w:line="276" w:lineRule="auto"/>
              <w:rPr>
                <w:rFonts w:cs="Times New Roman"/>
              </w:rPr>
            </w:pPr>
          </w:p>
        </w:tc>
        <w:tc>
          <w:tcPr>
            <w:tcW w:w="1067" w:type="dxa"/>
          </w:tcPr>
          <w:p w:rsidR="0055722D" w:rsidRPr="00E563F9" w:rsidRDefault="0055722D" w:rsidP="00F82FC1">
            <w:pPr>
              <w:spacing w:line="276" w:lineRule="auto"/>
              <w:rPr>
                <w:rFonts w:cs="Times New Roman"/>
              </w:rPr>
            </w:pPr>
            <w:r w:rsidRPr="00E563F9">
              <w:rPr>
                <w:rFonts w:cs="Times New Roman"/>
              </w:rPr>
              <w:sym w:font="Symbol" w:char="F06D"/>
            </w:r>
            <w:r w:rsidRPr="00E563F9">
              <w:rPr>
                <w:rFonts w:cs="Times New Roman"/>
              </w:rPr>
              <w:t>g/l</w:t>
            </w:r>
          </w:p>
        </w:tc>
        <w:tc>
          <w:tcPr>
            <w:tcW w:w="1906" w:type="dxa"/>
          </w:tcPr>
          <w:p w:rsidR="0055722D" w:rsidRPr="00E563F9" w:rsidRDefault="0055722D" w:rsidP="00F82FC1">
            <w:pPr>
              <w:spacing w:line="276" w:lineRule="auto"/>
              <w:rPr>
                <w:rFonts w:cs="Times New Roman"/>
              </w:rPr>
            </w:pPr>
            <w:r w:rsidRPr="00E563F9">
              <w:rPr>
                <w:rFonts w:cs="Times New Roman"/>
              </w:rPr>
              <w:t>50</w:t>
            </w:r>
          </w:p>
        </w:tc>
      </w:tr>
      <w:tr w:rsidR="0055722D" w:rsidRPr="00E563F9" w:rsidTr="00F82FC1">
        <w:trPr>
          <w:trHeight w:val="377"/>
          <w:jc w:val="center"/>
        </w:trPr>
        <w:tc>
          <w:tcPr>
            <w:tcW w:w="2662" w:type="dxa"/>
          </w:tcPr>
          <w:p w:rsidR="0055722D" w:rsidRPr="00E563F9" w:rsidRDefault="0055722D" w:rsidP="0055722D">
            <w:pPr>
              <w:spacing w:line="276" w:lineRule="auto"/>
              <w:rPr>
                <w:rFonts w:cs="Times New Roman"/>
              </w:rPr>
            </w:pPr>
            <w:r w:rsidRPr="00E563F9">
              <w:rPr>
                <w:rFonts w:cs="Times New Roman"/>
              </w:rPr>
              <w:t>Tribrometano</w:t>
            </w:r>
          </w:p>
        </w:tc>
        <w:tc>
          <w:tcPr>
            <w:tcW w:w="1714" w:type="dxa"/>
          </w:tcPr>
          <w:p w:rsidR="0055722D" w:rsidRPr="00E563F9" w:rsidRDefault="0055722D" w:rsidP="0055722D">
            <w:pPr>
              <w:spacing w:line="276" w:lineRule="auto"/>
              <w:rPr>
                <w:rFonts w:cs="Times New Roman"/>
              </w:rPr>
            </w:pPr>
          </w:p>
        </w:tc>
        <w:tc>
          <w:tcPr>
            <w:tcW w:w="1067" w:type="dxa"/>
          </w:tcPr>
          <w:p w:rsidR="0055722D" w:rsidRPr="00E563F9" w:rsidRDefault="0055722D" w:rsidP="0055722D">
            <w:pPr>
              <w:spacing w:line="276" w:lineRule="auto"/>
              <w:rPr>
                <w:rFonts w:cs="Times New Roman"/>
              </w:rPr>
            </w:pPr>
            <w:r w:rsidRPr="00E563F9">
              <w:rPr>
                <w:rFonts w:cs="Times New Roman"/>
              </w:rPr>
              <w:sym w:font="Symbol" w:char="F06D"/>
            </w:r>
            <w:r w:rsidRPr="00E563F9">
              <w:rPr>
                <w:rFonts w:cs="Times New Roman"/>
              </w:rPr>
              <w:t>g/l</w:t>
            </w:r>
          </w:p>
        </w:tc>
        <w:tc>
          <w:tcPr>
            <w:tcW w:w="1906" w:type="dxa"/>
          </w:tcPr>
          <w:p w:rsidR="0055722D" w:rsidRPr="00E563F9" w:rsidRDefault="0055722D" w:rsidP="0055722D">
            <w:pPr>
              <w:spacing w:line="276" w:lineRule="auto"/>
              <w:rPr>
                <w:rFonts w:cs="Times New Roman"/>
              </w:rPr>
            </w:pPr>
            <w:r w:rsidRPr="00E563F9">
              <w:rPr>
                <w:rFonts w:cs="Times New Roman"/>
              </w:rPr>
              <w:t>2</w:t>
            </w:r>
          </w:p>
        </w:tc>
      </w:tr>
    </w:tbl>
    <w:p w:rsidR="008019C6" w:rsidRPr="008019C6" w:rsidRDefault="0055722D" w:rsidP="0055722D">
      <w:pPr>
        <w:spacing w:before="240"/>
        <w:ind w:left="5664" w:firstLine="708"/>
      </w:pPr>
      <w:r w:rsidRPr="008019C6">
        <w:rPr>
          <w:b/>
        </w:rPr>
        <w:t>Continuará:</w:t>
      </w:r>
    </w:p>
    <w:p w:rsidR="0055722D" w:rsidRDefault="0055722D" w:rsidP="0055722D">
      <w:pPr>
        <w:pStyle w:val="Descripcin"/>
        <w:rPr>
          <w:b/>
          <w:sz w:val="22"/>
          <w:szCs w:val="22"/>
        </w:rPr>
      </w:pPr>
      <w:r w:rsidRPr="008019C6">
        <w:rPr>
          <w:b/>
          <w:sz w:val="22"/>
          <w:szCs w:val="22"/>
        </w:rPr>
        <w:t>Continúa:</w:t>
      </w:r>
    </w:p>
    <w:tbl>
      <w:tblPr>
        <w:tblStyle w:val="Tabladecuadrcula1clara1"/>
        <w:tblW w:w="0" w:type="auto"/>
        <w:jc w:val="center"/>
        <w:tblLayout w:type="fixed"/>
        <w:tblLook w:val="0000" w:firstRow="0" w:lastRow="0" w:firstColumn="0" w:lastColumn="0" w:noHBand="0" w:noVBand="0"/>
      </w:tblPr>
      <w:tblGrid>
        <w:gridCol w:w="2662"/>
        <w:gridCol w:w="1714"/>
        <w:gridCol w:w="1067"/>
        <w:gridCol w:w="1906"/>
      </w:tblGrid>
      <w:tr w:rsidR="0055722D" w:rsidRPr="00C93374" w:rsidTr="00F82FC1">
        <w:trPr>
          <w:trHeight w:val="377"/>
          <w:jc w:val="center"/>
        </w:trPr>
        <w:tc>
          <w:tcPr>
            <w:tcW w:w="2662" w:type="dxa"/>
          </w:tcPr>
          <w:p w:rsidR="0055722D" w:rsidRPr="0055722D" w:rsidRDefault="0055722D" w:rsidP="00F82FC1">
            <w:pPr>
              <w:pStyle w:val="Descripcin"/>
              <w:spacing w:line="276" w:lineRule="auto"/>
              <w:jc w:val="both"/>
              <w:rPr>
                <w:rFonts w:cs="Times New Roman"/>
                <w:sz w:val="22"/>
                <w:szCs w:val="22"/>
              </w:rPr>
            </w:pPr>
            <w:r w:rsidRPr="0055722D">
              <w:rPr>
                <w:rFonts w:cs="Times New Roman"/>
                <w:sz w:val="22"/>
                <w:szCs w:val="22"/>
              </w:rPr>
              <w:t>Potencial de óxido reducción</w:t>
            </w:r>
          </w:p>
        </w:tc>
        <w:tc>
          <w:tcPr>
            <w:tcW w:w="1714" w:type="dxa"/>
          </w:tcPr>
          <w:p w:rsidR="0055722D" w:rsidRPr="0055722D" w:rsidRDefault="0055722D" w:rsidP="00F82FC1">
            <w:pPr>
              <w:pStyle w:val="Descripcin"/>
              <w:spacing w:line="276" w:lineRule="auto"/>
              <w:jc w:val="both"/>
              <w:rPr>
                <w:rFonts w:cs="Times New Roman"/>
                <w:sz w:val="22"/>
                <w:szCs w:val="22"/>
              </w:rPr>
            </w:pPr>
            <w:r w:rsidRPr="0055722D">
              <w:rPr>
                <w:rFonts w:cs="Times New Roman"/>
                <w:sz w:val="22"/>
                <w:szCs w:val="22"/>
              </w:rPr>
              <w:t>ORP</w:t>
            </w:r>
          </w:p>
        </w:tc>
        <w:tc>
          <w:tcPr>
            <w:tcW w:w="1067" w:type="dxa"/>
          </w:tcPr>
          <w:p w:rsidR="0055722D" w:rsidRPr="0055722D" w:rsidRDefault="0055722D" w:rsidP="00F82FC1">
            <w:pPr>
              <w:pStyle w:val="Descripcin"/>
              <w:spacing w:line="276" w:lineRule="auto"/>
              <w:jc w:val="both"/>
              <w:rPr>
                <w:rFonts w:cs="Times New Roman"/>
                <w:sz w:val="22"/>
                <w:szCs w:val="22"/>
              </w:rPr>
            </w:pPr>
            <w:r w:rsidRPr="0055722D">
              <w:rPr>
                <w:rFonts w:cs="Times New Roman"/>
                <w:sz w:val="22"/>
                <w:szCs w:val="22"/>
              </w:rPr>
              <w:t>mV</w:t>
            </w:r>
          </w:p>
        </w:tc>
        <w:tc>
          <w:tcPr>
            <w:tcW w:w="1906" w:type="dxa"/>
          </w:tcPr>
          <w:p w:rsidR="0055722D" w:rsidRPr="0055722D" w:rsidRDefault="0055722D" w:rsidP="00F82FC1">
            <w:pPr>
              <w:pStyle w:val="Descripcin"/>
              <w:spacing w:line="276" w:lineRule="auto"/>
              <w:jc w:val="both"/>
              <w:rPr>
                <w:rFonts w:cs="Times New Roman"/>
                <w:sz w:val="22"/>
                <w:szCs w:val="22"/>
              </w:rPr>
            </w:pPr>
            <w:r w:rsidRPr="0055722D">
              <w:rPr>
                <w:rFonts w:cs="Times New Roman"/>
                <w:sz w:val="22"/>
                <w:szCs w:val="22"/>
              </w:rPr>
              <w:t>650</w:t>
            </w:r>
          </w:p>
        </w:tc>
      </w:tr>
      <w:tr w:rsidR="0055722D" w:rsidRPr="00C93374" w:rsidTr="00F82FC1">
        <w:trPr>
          <w:trHeight w:val="377"/>
          <w:jc w:val="center"/>
        </w:trPr>
        <w:tc>
          <w:tcPr>
            <w:tcW w:w="2662" w:type="dxa"/>
          </w:tcPr>
          <w:p w:rsidR="0055722D" w:rsidRPr="0055722D" w:rsidRDefault="0055722D" w:rsidP="00F82FC1">
            <w:pPr>
              <w:pStyle w:val="Descripcin"/>
              <w:spacing w:line="276" w:lineRule="auto"/>
              <w:jc w:val="both"/>
              <w:rPr>
                <w:rFonts w:cs="Times New Roman"/>
                <w:sz w:val="22"/>
                <w:szCs w:val="22"/>
              </w:rPr>
            </w:pPr>
            <w:r w:rsidRPr="0055722D">
              <w:rPr>
                <w:rFonts w:cs="Times New Roman"/>
                <w:sz w:val="22"/>
                <w:szCs w:val="22"/>
              </w:rPr>
              <w:t>Salinidad</w:t>
            </w:r>
          </w:p>
        </w:tc>
        <w:tc>
          <w:tcPr>
            <w:tcW w:w="1714" w:type="dxa"/>
          </w:tcPr>
          <w:p w:rsidR="0055722D" w:rsidRPr="0055722D" w:rsidRDefault="0055722D" w:rsidP="00F82FC1">
            <w:pPr>
              <w:pStyle w:val="Descripcin"/>
              <w:spacing w:line="276" w:lineRule="auto"/>
              <w:jc w:val="both"/>
              <w:rPr>
                <w:rFonts w:cs="Times New Roman"/>
                <w:sz w:val="22"/>
                <w:szCs w:val="22"/>
              </w:rPr>
            </w:pPr>
            <w:r w:rsidRPr="0055722D">
              <w:rPr>
                <w:rFonts w:cs="Times New Roman"/>
                <w:sz w:val="22"/>
                <w:szCs w:val="22"/>
              </w:rPr>
              <w:t>S</w:t>
            </w:r>
          </w:p>
        </w:tc>
        <w:tc>
          <w:tcPr>
            <w:tcW w:w="1067" w:type="dxa"/>
          </w:tcPr>
          <w:p w:rsidR="0055722D" w:rsidRPr="0055722D" w:rsidRDefault="0055722D" w:rsidP="00F82FC1">
            <w:pPr>
              <w:pStyle w:val="Descripcin"/>
              <w:spacing w:line="276" w:lineRule="auto"/>
              <w:jc w:val="both"/>
              <w:rPr>
                <w:rFonts w:cs="Times New Roman"/>
                <w:sz w:val="22"/>
                <w:szCs w:val="22"/>
              </w:rPr>
            </w:pPr>
            <w:r w:rsidRPr="0055722D">
              <w:rPr>
                <w:rFonts w:cs="Times New Roman"/>
                <w:sz w:val="22"/>
                <w:szCs w:val="22"/>
              </w:rPr>
              <w:t>ups</w:t>
            </w:r>
          </w:p>
        </w:tc>
        <w:tc>
          <w:tcPr>
            <w:tcW w:w="1906" w:type="dxa"/>
          </w:tcPr>
          <w:p w:rsidR="0055722D" w:rsidRPr="0055722D" w:rsidRDefault="0055722D" w:rsidP="00F82FC1">
            <w:pPr>
              <w:pStyle w:val="Descripcin"/>
              <w:spacing w:line="276" w:lineRule="auto"/>
              <w:jc w:val="both"/>
              <w:rPr>
                <w:rFonts w:cs="Times New Roman"/>
                <w:sz w:val="22"/>
                <w:szCs w:val="22"/>
              </w:rPr>
            </w:pPr>
            <w:r w:rsidRPr="0055722D">
              <w:rPr>
                <w:rFonts w:cs="Times New Roman"/>
                <w:sz w:val="22"/>
                <w:szCs w:val="22"/>
              </w:rPr>
              <w:t>0,5</w:t>
            </w:r>
          </w:p>
        </w:tc>
      </w:tr>
    </w:tbl>
    <w:p w:rsidR="00BE657A" w:rsidRDefault="006E05D4" w:rsidP="0055722D">
      <w:pPr>
        <w:pStyle w:val="Descripcin"/>
      </w:pPr>
      <w:r w:rsidRPr="003D72DD">
        <w:rPr>
          <w:b/>
        </w:rPr>
        <w:t>Fuente:</w:t>
      </w:r>
      <w:r w:rsidR="00353ACA" w:rsidRPr="00CE620F">
        <w:t>(TULSMA,</w:t>
      </w:r>
      <w:r w:rsidR="00353ACA">
        <w:t xml:space="preserve"> 2015. p.9</w:t>
      </w:r>
      <w:r w:rsidR="00353ACA" w:rsidRPr="00CE620F">
        <w:t>).</w:t>
      </w:r>
    </w:p>
    <w:p w:rsidR="00847BA9" w:rsidRDefault="00847BA9" w:rsidP="00BE657A">
      <w:pPr>
        <w:spacing w:after="120"/>
      </w:pPr>
    </w:p>
    <w:p w:rsidR="00B86472" w:rsidRDefault="00B86472" w:rsidP="00B86472">
      <w:pPr>
        <w:pStyle w:val="Ttulo3"/>
      </w:pPr>
      <w:bookmarkStart w:id="358" w:name="_Toc432513984"/>
      <w:bookmarkStart w:id="359" w:name="_Toc432515309"/>
      <w:bookmarkStart w:id="360" w:name="_Toc432537470"/>
      <w:bookmarkStart w:id="361" w:name="_Toc432584538"/>
      <w:bookmarkStart w:id="362" w:name="_Toc435003679"/>
      <w:r>
        <w:t xml:space="preserve">Descripción de </w:t>
      </w:r>
      <w:r w:rsidR="003F22DD">
        <w:t xml:space="preserve">los </w:t>
      </w:r>
      <w:r>
        <w:t>parámetros de agua a ser analizados</w:t>
      </w:r>
      <w:bookmarkEnd w:id="358"/>
      <w:bookmarkEnd w:id="359"/>
      <w:bookmarkEnd w:id="360"/>
      <w:bookmarkEnd w:id="361"/>
      <w:bookmarkEnd w:id="362"/>
    </w:p>
    <w:p w:rsidR="00094BAD" w:rsidRPr="00094BAD" w:rsidRDefault="00094BAD" w:rsidP="00094BAD"/>
    <w:p w:rsidR="0071554A" w:rsidRDefault="00B77188" w:rsidP="00B77188">
      <w:r>
        <w:t xml:space="preserve">En </w:t>
      </w:r>
      <w:r w:rsidR="0069196A">
        <w:t>el presente trabajo se analizarán</w:t>
      </w:r>
      <w:r>
        <w:t xml:space="preserve"> cinco parámetros </w:t>
      </w:r>
      <w:r w:rsidR="0069196A">
        <w:t>que propo</w:t>
      </w:r>
      <w:r w:rsidR="00584683">
        <w:t>rciona</w:t>
      </w:r>
      <w:r w:rsidR="0071554A">
        <w:t>n datos relevantes para la determinación de</w:t>
      </w:r>
      <w:r>
        <w:t xml:space="preserve"> calidad de agua en la parroquia Pinllo</w:t>
      </w:r>
      <w:r w:rsidR="0069196A">
        <w:t>, tomando en cuenta los parámetros básicos que se realizan en estudios</w:t>
      </w:r>
      <w:r w:rsidR="00584683">
        <w:t xml:space="preserve"> convencionales</w:t>
      </w:r>
      <w:r w:rsidR="00825DA7">
        <w:t xml:space="preserve"> de calidad de agua </w:t>
      </w:r>
      <w:r w:rsidR="00F430C0">
        <w:t>entonces los parámetros</w:t>
      </w:r>
      <w:r w:rsidR="00825DA7">
        <w:t xml:space="preserve"> propuestos</w:t>
      </w:r>
      <w:r w:rsidR="00F430C0">
        <w:t xml:space="preserve"> a cubri</w:t>
      </w:r>
      <w:r w:rsidR="00D37851">
        <w:t>r se muestran en la tabla siguiente</w:t>
      </w:r>
      <w:r w:rsidR="00584683">
        <w:t>:</w:t>
      </w:r>
    </w:p>
    <w:p w:rsidR="00937B97" w:rsidRDefault="00937B97" w:rsidP="00B77188"/>
    <w:p w:rsidR="003D72DD" w:rsidRPr="00732FC4" w:rsidRDefault="0071554A" w:rsidP="0097764F">
      <w:pPr>
        <w:ind w:left="708" w:firstLine="708"/>
      </w:pPr>
      <w:bookmarkStart w:id="363" w:name="_Toc435003728"/>
      <w:r w:rsidRPr="003D72DD">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1</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7</w:t>
      </w:r>
      <w:r w:rsidR="00305743">
        <w:rPr>
          <w:b/>
        </w:rPr>
        <w:fldChar w:fldCharType="end"/>
      </w:r>
      <w:r>
        <w:t>Parámetros de</w:t>
      </w:r>
      <w:r w:rsidRPr="00493B51">
        <w:t xml:space="preserve"> a</w:t>
      </w:r>
      <w:r>
        <w:t>gua de consumo humano a analizar</w:t>
      </w:r>
      <w:bookmarkEnd w:id="363"/>
    </w:p>
    <w:tbl>
      <w:tblPr>
        <w:tblStyle w:val="Tabladecuadrcula1clara1"/>
        <w:tblW w:w="0" w:type="auto"/>
        <w:jc w:val="center"/>
        <w:tblLook w:val="04A0" w:firstRow="1" w:lastRow="0" w:firstColumn="1" w:lastColumn="0" w:noHBand="0" w:noVBand="1"/>
      </w:tblPr>
      <w:tblGrid>
        <w:gridCol w:w="2416"/>
        <w:gridCol w:w="2899"/>
      </w:tblGrid>
      <w:tr w:rsidR="0071554A" w:rsidTr="003D72D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71554A" w:rsidRPr="004A09E5" w:rsidRDefault="0071554A" w:rsidP="004A09E5">
            <w:pPr>
              <w:pStyle w:val="Descripcin"/>
              <w:jc w:val="center"/>
              <w:rPr>
                <w:sz w:val="22"/>
                <w:szCs w:val="22"/>
              </w:rPr>
            </w:pPr>
            <w:r w:rsidRPr="004A09E5">
              <w:rPr>
                <w:sz w:val="22"/>
                <w:szCs w:val="22"/>
              </w:rPr>
              <w:t>Parámetros</w:t>
            </w:r>
          </w:p>
          <w:p w:rsidR="0071554A" w:rsidRPr="004A09E5" w:rsidRDefault="0071554A" w:rsidP="004A09E5">
            <w:pPr>
              <w:pStyle w:val="Descripcin"/>
              <w:jc w:val="center"/>
              <w:rPr>
                <w:sz w:val="22"/>
                <w:szCs w:val="22"/>
              </w:rPr>
            </w:pPr>
            <w:r w:rsidRPr="004A09E5">
              <w:rPr>
                <w:sz w:val="22"/>
                <w:szCs w:val="22"/>
              </w:rPr>
              <w:t>a  Cubrir</w:t>
            </w:r>
          </w:p>
        </w:tc>
        <w:tc>
          <w:tcPr>
            <w:tcW w:w="0" w:type="auto"/>
          </w:tcPr>
          <w:p w:rsidR="0071554A" w:rsidRPr="004A09E5" w:rsidRDefault="0071554A" w:rsidP="004A09E5">
            <w:pPr>
              <w:pStyle w:val="Descripcin"/>
              <w:jc w:val="center"/>
              <w:cnfStyle w:val="100000000000" w:firstRow="1" w:lastRow="0" w:firstColumn="0" w:lastColumn="0" w:oddVBand="0" w:evenVBand="0" w:oddHBand="0" w:evenHBand="0" w:firstRowFirstColumn="0" w:firstRowLastColumn="0" w:lastRowFirstColumn="0" w:lastRowLastColumn="0"/>
              <w:rPr>
                <w:sz w:val="22"/>
                <w:szCs w:val="22"/>
              </w:rPr>
            </w:pPr>
            <w:r w:rsidRPr="004A09E5">
              <w:rPr>
                <w:sz w:val="22"/>
                <w:szCs w:val="22"/>
              </w:rPr>
              <w:t>Parámetros a</w:t>
            </w:r>
          </w:p>
          <w:p w:rsidR="0071554A" w:rsidRPr="004A09E5" w:rsidRDefault="0071554A" w:rsidP="004A09E5">
            <w:pPr>
              <w:pStyle w:val="Descripcin"/>
              <w:jc w:val="center"/>
              <w:cnfStyle w:val="100000000000" w:firstRow="1" w:lastRow="0" w:firstColumn="0" w:lastColumn="0" w:oddVBand="0" w:evenVBand="0" w:oddHBand="0" w:evenHBand="0" w:firstRowFirstColumn="0" w:firstRowLastColumn="0" w:lastRowFirstColumn="0" w:lastRowLastColumn="0"/>
              <w:rPr>
                <w:sz w:val="22"/>
                <w:szCs w:val="22"/>
              </w:rPr>
            </w:pPr>
            <w:r w:rsidRPr="004A09E5">
              <w:rPr>
                <w:sz w:val="22"/>
                <w:szCs w:val="22"/>
              </w:rPr>
              <w:t>Analizar con la WSN</w:t>
            </w:r>
          </w:p>
        </w:tc>
      </w:tr>
      <w:tr w:rsidR="0071554A" w:rsidTr="003D72DD">
        <w:trPr>
          <w:jc w:val="center"/>
        </w:trPr>
        <w:tc>
          <w:tcPr>
            <w:cnfStyle w:val="001000000000" w:firstRow="0" w:lastRow="0" w:firstColumn="1" w:lastColumn="0" w:oddVBand="0" w:evenVBand="0" w:oddHBand="0" w:evenHBand="0" w:firstRowFirstColumn="0" w:firstRowLastColumn="0" w:lastRowFirstColumn="0" w:lastRowLastColumn="0"/>
            <w:tcW w:w="0" w:type="auto"/>
          </w:tcPr>
          <w:p w:rsidR="0071554A" w:rsidRPr="004A09E5" w:rsidRDefault="007F4D0E" w:rsidP="004A09E5">
            <w:pPr>
              <w:pStyle w:val="Descripcin"/>
              <w:rPr>
                <w:sz w:val="22"/>
                <w:szCs w:val="22"/>
              </w:rPr>
            </w:pPr>
            <w:r>
              <w:rPr>
                <w:sz w:val="22"/>
                <w:szCs w:val="22"/>
              </w:rPr>
              <w:t>Oxígeno Disuelto</w:t>
            </w:r>
          </w:p>
        </w:tc>
        <w:tc>
          <w:tcPr>
            <w:tcW w:w="0" w:type="auto"/>
          </w:tcPr>
          <w:p w:rsidR="0071554A" w:rsidRPr="004A09E5" w:rsidRDefault="0071554A" w:rsidP="004A09E5">
            <w:pPr>
              <w:pStyle w:val="Descripcin"/>
              <w:cnfStyle w:val="000000000000" w:firstRow="0" w:lastRow="0" w:firstColumn="0" w:lastColumn="0" w:oddVBand="0" w:evenVBand="0" w:oddHBand="0" w:evenHBand="0" w:firstRowFirstColumn="0" w:firstRowLastColumn="0" w:lastRowFirstColumn="0" w:lastRowLastColumn="0"/>
              <w:rPr>
                <w:sz w:val="22"/>
                <w:szCs w:val="22"/>
              </w:rPr>
            </w:pPr>
            <w:r w:rsidRPr="004A09E5">
              <w:rPr>
                <w:sz w:val="22"/>
                <w:szCs w:val="22"/>
              </w:rPr>
              <w:t>Oxígeno Disuelto</w:t>
            </w:r>
          </w:p>
        </w:tc>
      </w:tr>
      <w:tr w:rsidR="0071554A" w:rsidTr="003D72DD">
        <w:trPr>
          <w:jc w:val="center"/>
        </w:trPr>
        <w:tc>
          <w:tcPr>
            <w:cnfStyle w:val="001000000000" w:firstRow="0" w:lastRow="0" w:firstColumn="1" w:lastColumn="0" w:oddVBand="0" w:evenVBand="0" w:oddHBand="0" w:evenHBand="0" w:firstRowFirstColumn="0" w:firstRowLastColumn="0" w:lastRowFirstColumn="0" w:lastRowLastColumn="0"/>
            <w:tcW w:w="0" w:type="auto"/>
          </w:tcPr>
          <w:p w:rsidR="0071554A" w:rsidRPr="004A09E5" w:rsidRDefault="0071554A" w:rsidP="004A09E5">
            <w:pPr>
              <w:pStyle w:val="Descripcin"/>
              <w:rPr>
                <w:sz w:val="22"/>
                <w:szCs w:val="22"/>
              </w:rPr>
            </w:pPr>
            <w:r w:rsidRPr="004A09E5">
              <w:rPr>
                <w:sz w:val="22"/>
                <w:szCs w:val="22"/>
              </w:rPr>
              <w:t>Cloro Libre Residual</w:t>
            </w:r>
          </w:p>
        </w:tc>
        <w:tc>
          <w:tcPr>
            <w:tcW w:w="0" w:type="auto"/>
          </w:tcPr>
          <w:p w:rsidR="0071554A" w:rsidRPr="004A09E5" w:rsidRDefault="0071554A" w:rsidP="004A09E5">
            <w:pPr>
              <w:pStyle w:val="Descripcin"/>
              <w:cnfStyle w:val="000000000000" w:firstRow="0" w:lastRow="0" w:firstColumn="0" w:lastColumn="0" w:oddVBand="0" w:evenVBand="0" w:oddHBand="0" w:evenHBand="0" w:firstRowFirstColumn="0" w:firstRowLastColumn="0" w:lastRowFirstColumn="0" w:lastRowLastColumn="0"/>
              <w:rPr>
                <w:sz w:val="22"/>
                <w:szCs w:val="22"/>
              </w:rPr>
            </w:pPr>
            <w:r w:rsidRPr="004A09E5">
              <w:rPr>
                <w:sz w:val="22"/>
                <w:szCs w:val="22"/>
              </w:rPr>
              <w:t>Potencial de Oxido Reducción</w:t>
            </w:r>
          </w:p>
        </w:tc>
      </w:tr>
      <w:tr w:rsidR="0071554A" w:rsidTr="003D72DD">
        <w:trPr>
          <w:jc w:val="center"/>
        </w:trPr>
        <w:tc>
          <w:tcPr>
            <w:cnfStyle w:val="001000000000" w:firstRow="0" w:lastRow="0" w:firstColumn="1" w:lastColumn="0" w:oddVBand="0" w:evenVBand="0" w:oddHBand="0" w:evenHBand="0" w:firstRowFirstColumn="0" w:firstRowLastColumn="0" w:lastRowFirstColumn="0" w:lastRowLastColumn="0"/>
            <w:tcW w:w="0" w:type="auto"/>
          </w:tcPr>
          <w:p w:rsidR="0071554A" w:rsidRPr="004A09E5" w:rsidRDefault="0071554A" w:rsidP="004A09E5">
            <w:pPr>
              <w:pStyle w:val="Descripcin"/>
              <w:rPr>
                <w:sz w:val="22"/>
                <w:szCs w:val="22"/>
              </w:rPr>
            </w:pPr>
            <w:r w:rsidRPr="004A09E5">
              <w:rPr>
                <w:sz w:val="22"/>
                <w:szCs w:val="22"/>
              </w:rPr>
              <w:t>Potencial de Hidrogeno</w:t>
            </w:r>
          </w:p>
        </w:tc>
        <w:tc>
          <w:tcPr>
            <w:tcW w:w="0" w:type="auto"/>
          </w:tcPr>
          <w:p w:rsidR="0071554A" w:rsidRPr="004A09E5" w:rsidRDefault="0071554A" w:rsidP="004A09E5">
            <w:pPr>
              <w:pStyle w:val="Descripcin"/>
              <w:cnfStyle w:val="000000000000" w:firstRow="0" w:lastRow="0" w:firstColumn="0" w:lastColumn="0" w:oddVBand="0" w:evenVBand="0" w:oddHBand="0" w:evenHBand="0" w:firstRowFirstColumn="0" w:firstRowLastColumn="0" w:lastRowFirstColumn="0" w:lastRowLastColumn="0"/>
              <w:rPr>
                <w:sz w:val="22"/>
                <w:szCs w:val="22"/>
              </w:rPr>
            </w:pPr>
            <w:r w:rsidRPr="004A09E5">
              <w:rPr>
                <w:sz w:val="22"/>
                <w:szCs w:val="22"/>
              </w:rPr>
              <w:t>Potencial de Hidró</w:t>
            </w:r>
            <w:r w:rsidRPr="004A09E5">
              <w:rPr>
                <w:rFonts w:cs="Arial"/>
                <w:color w:val="000000"/>
                <w:sz w:val="22"/>
                <w:szCs w:val="22"/>
              </w:rPr>
              <w:t>geno</w:t>
            </w:r>
          </w:p>
        </w:tc>
      </w:tr>
      <w:tr w:rsidR="0071554A" w:rsidTr="003D72DD">
        <w:trPr>
          <w:jc w:val="center"/>
        </w:trPr>
        <w:tc>
          <w:tcPr>
            <w:cnfStyle w:val="001000000000" w:firstRow="0" w:lastRow="0" w:firstColumn="1" w:lastColumn="0" w:oddVBand="0" w:evenVBand="0" w:oddHBand="0" w:evenHBand="0" w:firstRowFirstColumn="0" w:firstRowLastColumn="0" w:lastRowFirstColumn="0" w:lastRowLastColumn="0"/>
            <w:tcW w:w="0" w:type="auto"/>
          </w:tcPr>
          <w:p w:rsidR="0071554A" w:rsidRPr="004A09E5" w:rsidRDefault="0071554A" w:rsidP="004A09E5">
            <w:pPr>
              <w:pStyle w:val="Descripcin"/>
              <w:rPr>
                <w:sz w:val="22"/>
                <w:szCs w:val="22"/>
              </w:rPr>
            </w:pPr>
            <w:r w:rsidRPr="004A09E5">
              <w:rPr>
                <w:sz w:val="22"/>
                <w:szCs w:val="22"/>
              </w:rPr>
              <w:t>Conductividad</w:t>
            </w:r>
          </w:p>
        </w:tc>
        <w:tc>
          <w:tcPr>
            <w:tcW w:w="0" w:type="auto"/>
          </w:tcPr>
          <w:p w:rsidR="0071554A" w:rsidRPr="004A09E5" w:rsidRDefault="0071554A" w:rsidP="004A09E5">
            <w:pPr>
              <w:pStyle w:val="Descripcin"/>
              <w:cnfStyle w:val="000000000000" w:firstRow="0" w:lastRow="0" w:firstColumn="0" w:lastColumn="0" w:oddVBand="0" w:evenVBand="0" w:oddHBand="0" w:evenHBand="0" w:firstRowFirstColumn="0" w:firstRowLastColumn="0" w:lastRowFirstColumn="0" w:lastRowLastColumn="0"/>
              <w:rPr>
                <w:sz w:val="22"/>
                <w:szCs w:val="22"/>
              </w:rPr>
            </w:pPr>
            <w:r w:rsidRPr="004A09E5">
              <w:rPr>
                <w:sz w:val="22"/>
                <w:szCs w:val="22"/>
              </w:rPr>
              <w:t>Conductividad</w:t>
            </w:r>
          </w:p>
        </w:tc>
      </w:tr>
    </w:tbl>
    <w:p w:rsidR="0071554A" w:rsidRDefault="00937B97" w:rsidP="00937B97">
      <w:pPr>
        <w:pStyle w:val="Descripcin"/>
      </w:pPr>
      <w:r>
        <w:rPr>
          <w:b/>
        </w:rPr>
        <w:tab/>
      </w:r>
      <w:r>
        <w:rPr>
          <w:b/>
        </w:rPr>
        <w:tab/>
      </w:r>
      <w:r w:rsidR="0071554A" w:rsidRPr="003D72DD">
        <w:rPr>
          <w:b/>
        </w:rPr>
        <w:t>Fuente:</w:t>
      </w:r>
      <w:r w:rsidR="007D4656">
        <w:t>Torres A, Chávez T, 2015</w:t>
      </w:r>
    </w:p>
    <w:p w:rsidR="00E82C06" w:rsidRDefault="00E82C06" w:rsidP="00B77188"/>
    <w:p w:rsidR="0055722D" w:rsidRPr="00B77188" w:rsidRDefault="0055722D" w:rsidP="00B77188"/>
    <w:p w:rsidR="00F430C0" w:rsidRDefault="00F430C0" w:rsidP="00F430C0">
      <w:pPr>
        <w:pStyle w:val="Ttulo4"/>
        <w:rPr>
          <w:rFonts w:eastAsia="Calibri"/>
        </w:rPr>
      </w:pPr>
      <w:bookmarkStart w:id="364" w:name="_Toc432513985"/>
      <w:bookmarkStart w:id="365" w:name="_Toc432515310"/>
      <w:bookmarkStart w:id="366" w:name="_Toc432537471"/>
      <w:bookmarkStart w:id="367" w:name="_Toc432584539"/>
      <w:bookmarkStart w:id="368" w:name="_Toc435003680"/>
      <w:r>
        <w:rPr>
          <w:rFonts w:eastAsia="Calibri"/>
        </w:rPr>
        <w:t>Oxígeno Disuelto (OD)</w:t>
      </w:r>
      <w:bookmarkEnd w:id="364"/>
      <w:bookmarkEnd w:id="365"/>
      <w:bookmarkEnd w:id="366"/>
      <w:bookmarkEnd w:id="367"/>
      <w:bookmarkEnd w:id="368"/>
    </w:p>
    <w:p w:rsidR="00094BAD" w:rsidRPr="00094BAD" w:rsidRDefault="00094BAD" w:rsidP="00094BAD"/>
    <w:p w:rsidR="00F430C0" w:rsidRDefault="00F430C0" w:rsidP="00F430C0">
      <w:pPr>
        <w:rPr>
          <w:rFonts w:cs="Arial"/>
        </w:rPr>
      </w:pPr>
      <w:r w:rsidRPr="00B72EBD">
        <w:rPr>
          <w:rFonts w:eastAsia="Calibri" w:cs="Arial"/>
        </w:rPr>
        <w:t xml:space="preserve">El Oxígeno </w:t>
      </w:r>
      <w:r w:rsidRPr="00B72EBD">
        <w:rPr>
          <w:rFonts w:cs="Arial"/>
        </w:rPr>
        <w:t xml:space="preserve">Disuelto en el agua proviene del oxígeno en el aire que se ha disuelto en el agua. Puede ser un factor importante de cuán contaminada está el agua y la forma en que influye a la </w:t>
      </w:r>
      <w:r w:rsidRPr="00B72EBD">
        <w:rPr>
          <w:rFonts w:cs="Arial"/>
        </w:rPr>
        <w:lastRenderedPageBreak/>
        <w:t>vida en general. “</w:t>
      </w:r>
      <w:r w:rsidRPr="00B72EBD">
        <w:t>Se mide en mg/l (miligramos de oxígeno por litro de agua), en p.p.m. (partes por millón), o bien, p.p.b. (partes por b</w:t>
      </w:r>
      <w:r w:rsidR="00A42EC4" w:rsidRPr="00B72EBD">
        <w:t>illón) y en % de saturación” (Tirado, 2015b: p.40)</w:t>
      </w:r>
      <w:r w:rsidRPr="00B72EBD">
        <w:t xml:space="preserve">. </w:t>
      </w:r>
    </w:p>
    <w:p w:rsidR="00094BAD" w:rsidRPr="00B72EBD" w:rsidRDefault="00094BAD" w:rsidP="00F430C0">
      <w:pPr>
        <w:rPr>
          <w:rFonts w:cs="Arial"/>
        </w:rPr>
      </w:pPr>
    </w:p>
    <w:p w:rsidR="00F430C0" w:rsidRDefault="00F430C0" w:rsidP="00F430C0">
      <w:pPr>
        <w:rPr>
          <w:rFonts w:cs="Arial"/>
        </w:rPr>
      </w:pPr>
      <w:r>
        <w:rPr>
          <w:rFonts w:cs="Arial"/>
        </w:rPr>
        <w:t xml:space="preserve">Todos sabemos que los organismos vivos dependen de una u otra forma del oxígeno en lo que concierne a procesos metabólicos que producen energía para crecimiento y reproducción. Todos los gases de la atmósfera son solubles en agua en diferente grado dependiendo directamente de su presión parcial; el nitrógeno y el oxígeno son considerados con una solubilidad pobre, siendo menor en agua con </w:t>
      </w:r>
      <w:r w:rsidR="00B72EBD">
        <w:rPr>
          <w:rFonts w:cs="Arial"/>
        </w:rPr>
        <w:t>mayor salinidad y temperatura (Chang, 2013a: p.9</w:t>
      </w:r>
      <w:r>
        <w:rPr>
          <w:rFonts w:cs="Arial"/>
        </w:rPr>
        <w:t xml:space="preserve">).  </w:t>
      </w:r>
    </w:p>
    <w:p w:rsidR="00F430C0" w:rsidRDefault="00F430C0" w:rsidP="00F430C0">
      <w:pPr>
        <w:rPr>
          <w:rFonts w:cs="Arial"/>
        </w:rPr>
      </w:pPr>
    </w:p>
    <w:p w:rsidR="00F430C0" w:rsidRPr="009A056A" w:rsidRDefault="00F430C0" w:rsidP="00F430C0">
      <w:pPr>
        <w:rPr>
          <w:rFonts w:cs="Arial"/>
        </w:rPr>
      </w:pPr>
      <m:oMathPara>
        <m:oMath>
          <m:r>
            <w:rPr>
              <w:rFonts w:ascii="Cambria Math" w:hAnsi="Cambria Math" w:cs="Arial"/>
            </w:rPr>
            <m:t>ppm=</m:t>
          </m:r>
          <m:f>
            <m:fPr>
              <m:ctrlPr>
                <w:rPr>
                  <w:rFonts w:ascii="Cambria Math" w:hAnsi="Cambria Math" w:cs="Arial"/>
                  <w:i/>
                </w:rPr>
              </m:ctrlPr>
            </m:fPr>
            <m:num>
              <m:r>
                <w:rPr>
                  <w:rFonts w:ascii="Cambria Math" w:hAnsi="Cambria Math" w:cs="Arial"/>
                </w:rPr>
                <m:t>mg</m:t>
              </m:r>
            </m:num>
            <m:den>
              <m:r>
                <w:rPr>
                  <w:rFonts w:ascii="Cambria Math" w:hAnsi="Cambria Math" w:cs="Arial"/>
                </w:rPr>
                <m:t>l</m:t>
              </m:r>
            </m:den>
          </m:f>
          <m:r>
            <w:rPr>
              <w:rFonts w:ascii="Cambria Math" w:hAnsi="Cambria Math" w:cs="Arial"/>
            </w:rPr>
            <m:t>*</m:t>
          </m:r>
          <m:f>
            <m:fPr>
              <m:ctrlPr>
                <w:rPr>
                  <w:rFonts w:ascii="Cambria Math" w:hAnsi="Cambria Math" w:cs="Arial"/>
                  <w:i/>
                </w:rPr>
              </m:ctrlPr>
            </m:fPr>
            <m:num>
              <m:r>
                <w:rPr>
                  <w:rFonts w:ascii="Cambria Math" w:hAnsi="Cambria Math" w:cs="Arial"/>
                </w:rPr>
                <m:t>1</m:t>
              </m:r>
            </m:num>
            <m:den>
              <m:r>
                <w:rPr>
                  <w:rFonts w:ascii="Cambria Math" w:hAnsi="Cambria Math" w:cs="Arial"/>
                </w:rPr>
                <m:t xml:space="preserve">densidad del agua (en </m:t>
              </m:r>
              <m:f>
                <m:fPr>
                  <m:type m:val="skw"/>
                  <m:ctrlPr>
                    <w:rPr>
                      <w:rFonts w:ascii="Cambria Math" w:hAnsi="Cambria Math" w:cs="Arial"/>
                      <w:i/>
                    </w:rPr>
                  </m:ctrlPr>
                </m:fPr>
                <m:num>
                  <m:r>
                    <w:rPr>
                      <w:rFonts w:ascii="Cambria Math" w:hAnsi="Cambria Math" w:cs="Arial"/>
                    </w:rPr>
                    <m:t>gr</m:t>
                  </m:r>
                </m:num>
                <m:den>
                  <m:sSup>
                    <m:sSupPr>
                      <m:ctrlPr>
                        <w:rPr>
                          <w:rFonts w:ascii="Cambria Math" w:hAnsi="Cambria Math" w:cs="Arial"/>
                          <w:i/>
                        </w:rPr>
                      </m:ctrlPr>
                    </m:sSupPr>
                    <m:e>
                      <m:r>
                        <w:rPr>
                          <w:rFonts w:ascii="Cambria Math" w:hAnsi="Cambria Math" w:cs="Arial"/>
                        </w:rPr>
                        <m:t>cm</m:t>
                      </m:r>
                    </m:e>
                    <m:sup>
                      <m:r>
                        <w:rPr>
                          <w:rFonts w:ascii="Cambria Math" w:hAnsi="Cambria Math" w:cs="Arial"/>
                        </w:rPr>
                        <m:t>3</m:t>
                      </m:r>
                    </m:sup>
                  </m:sSup>
                </m:den>
              </m:f>
              <m:r>
                <w:rPr>
                  <w:rFonts w:ascii="Cambria Math" w:hAnsi="Cambria Math" w:cs="Arial"/>
                </w:rPr>
                <m:t>)</m:t>
              </m:r>
            </m:den>
          </m:f>
        </m:oMath>
      </m:oMathPara>
    </w:p>
    <w:p w:rsidR="00F430C0" w:rsidRPr="009A056A" w:rsidRDefault="00F430C0" w:rsidP="00F430C0">
      <w:pPr>
        <w:rPr>
          <w:rFonts w:cs="Arial"/>
        </w:rPr>
      </w:pPr>
    </w:p>
    <w:p w:rsidR="00E82C06" w:rsidRDefault="00F430C0" w:rsidP="00F430C0">
      <w:pPr>
        <w:spacing w:after="120"/>
        <w:rPr>
          <w:rFonts w:cs="Arial"/>
        </w:rPr>
      </w:pPr>
      <w:r>
        <w:rPr>
          <w:rFonts w:cs="Arial"/>
        </w:rPr>
        <w:t>“Se considera la</w:t>
      </w:r>
      <w:r w:rsidRPr="009A056A">
        <w:rPr>
          <w:rFonts w:cs="Arial"/>
        </w:rPr>
        <w:t xml:space="preserve"> densidad del a</w:t>
      </w:r>
      <w:r>
        <w:rPr>
          <w:rFonts w:cs="Arial"/>
        </w:rPr>
        <w:t>gua a una temperatura de 18°C con un valor</w:t>
      </w:r>
      <w:r w:rsidRPr="009A056A">
        <w:rPr>
          <w:rFonts w:cs="Arial"/>
        </w:rPr>
        <w:t xml:space="preserve"> de 0,9986 gr/cm3</w:t>
      </w:r>
      <w:r w:rsidR="00A42EC4">
        <w:rPr>
          <w:rFonts w:cs="Arial"/>
        </w:rPr>
        <w:t xml:space="preserve">” </w:t>
      </w:r>
      <w:r w:rsidR="00A42EC4">
        <w:rPr>
          <w:sz w:val="23"/>
          <w:szCs w:val="23"/>
        </w:rPr>
        <w:t>” (Tirado, 2015b: p.40)</w:t>
      </w:r>
      <w:r>
        <w:rPr>
          <w:rFonts w:cs="Arial"/>
        </w:rPr>
        <w:t xml:space="preserve">. En aguas contaminadas los valores de saturación del OD son menores que en aguas limpias y que se resulta de la existencia de Coliformes totales y Coliformes fecales, Se considera como aceptables aquellas con un contenido mínimo del 80%. </w:t>
      </w:r>
    </w:p>
    <w:p w:rsidR="00E82C06" w:rsidRDefault="00E82C06" w:rsidP="00F430C0">
      <w:pPr>
        <w:spacing w:after="120"/>
        <w:rPr>
          <w:rFonts w:cs="Arial"/>
        </w:rPr>
      </w:pPr>
    </w:p>
    <w:p w:rsidR="00F430C0" w:rsidRDefault="00F430C0" w:rsidP="00F430C0">
      <w:pPr>
        <w:spacing w:after="120"/>
        <w:rPr>
          <w:rFonts w:cs="Arial"/>
        </w:rPr>
      </w:pPr>
      <w:r w:rsidRPr="00BE657A">
        <w:rPr>
          <w:rFonts w:eastAsia="Calibri" w:cs="Arial"/>
          <w:szCs w:val="24"/>
        </w:rPr>
        <w:t>Generalmente, un nivel más alto de oxígeno disuelto indica agua de mejor calidad</w:t>
      </w:r>
      <w:r>
        <w:rPr>
          <w:rFonts w:eastAsia="Calibri" w:cs="Arial"/>
          <w:szCs w:val="24"/>
        </w:rPr>
        <w:t>.</w:t>
      </w:r>
      <w:r>
        <w:rPr>
          <w:rFonts w:cs="Arial"/>
        </w:rPr>
        <w:t xml:space="preserve"> En aguas naturales, el oxígeno disuelto es el factor que determina los cambios biológicos realizados por organismos aeróbicos y anaerobios, ellos utilizan el oxígeno libre para la oxidación de las materias orgánicas e inorgánicas produciéndose productos </w:t>
      </w:r>
      <w:r w:rsidR="00B72EBD">
        <w:rPr>
          <w:rFonts w:cs="Arial"/>
        </w:rPr>
        <w:t xml:space="preserve">finales inocuos (Chang, 2013b: p.10).  </w:t>
      </w:r>
      <w:r>
        <w:rPr>
          <w:rFonts w:cs="Arial"/>
        </w:rPr>
        <w:t>.</w:t>
      </w:r>
    </w:p>
    <w:p w:rsidR="00C102CC" w:rsidRDefault="00C102CC" w:rsidP="00F430C0">
      <w:pPr>
        <w:spacing w:after="120"/>
        <w:rPr>
          <w:rFonts w:cs="Arial"/>
        </w:rPr>
      </w:pPr>
    </w:p>
    <w:p w:rsidR="00F430C0" w:rsidRDefault="00F430C0" w:rsidP="00F430C0">
      <w:pPr>
        <w:pStyle w:val="Ttulo4"/>
      </w:pPr>
      <w:bookmarkStart w:id="369" w:name="_Toc432513986"/>
      <w:bookmarkStart w:id="370" w:name="_Toc432515311"/>
      <w:bookmarkStart w:id="371" w:name="_Toc432537472"/>
      <w:bookmarkStart w:id="372" w:name="_Toc432584540"/>
      <w:bookmarkStart w:id="373" w:name="_Toc435003681"/>
      <w:r>
        <w:t xml:space="preserve">Potencial de </w:t>
      </w:r>
      <w:r w:rsidRPr="00A95AD0">
        <w:t>Ó</w:t>
      </w:r>
      <w:r>
        <w:t>xido Reducción (ORP)</w:t>
      </w:r>
      <w:bookmarkEnd w:id="369"/>
      <w:bookmarkEnd w:id="370"/>
      <w:bookmarkEnd w:id="371"/>
      <w:bookmarkEnd w:id="372"/>
      <w:bookmarkEnd w:id="373"/>
    </w:p>
    <w:p w:rsidR="00094BAD" w:rsidRPr="00094BAD" w:rsidRDefault="00094BAD" w:rsidP="00094BAD"/>
    <w:p w:rsidR="00E563F9" w:rsidRDefault="00F430C0" w:rsidP="00E563F9">
      <w:pPr>
        <w:rPr>
          <w:szCs w:val="24"/>
        </w:rPr>
      </w:pPr>
      <w:r>
        <w:rPr>
          <w:szCs w:val="24"/>
        </w:rPr>
        <w:t>“</w:t>
      </w:r>
      <w:r w:rsidRPr="00BE657A">
        <w:rPr>
          <w:szCs w:val="24"/>
        </w:rPr>
        <w:t>La Organización Mundial de la Salud (OMS) en el año de 1971, determino la medida del potencial de óxido reducción (ORP) como una alternativa confiable para determinar la calidad sanitaria de</w:t>
      </w:r>
      <w:r w:rsidR="00C1232D">
        <w:rPr>
          <w:szCs w:val="24"/>
        </w:rPr>
        <w:t>l agua.</w:t>
      </w:r>
    </w:p>
    <w:p w:rsidR="00094BAD" w:rsidRPr="00BE657A" w:rsidRDefault="00094BAD" w:rsidP="00E563F9">
      <w:pPr>
        <w:rPr>
          <w:szCs w:val="24"/>
        </w:rPr>
      </w:pPr>
    </w:p>
    <w:p w:rsidR="00F430C0" w:rsidRDefault="00F430C0" w:rsidP="00F430C0">
      <w:pPr>
        <w:spacing w:after="120"/>
        <w:rPr>
          <w:rFonts w:eastAsia="Calibri" w:cs="Arial"/>
          <w:szCs w:val="24"/>
        </w:rPr>
      </w:pPr>
      <w:r w:rsidRPr="00BE657A">
        <w:rPr>
          <w:szCs w:val="24"/>
        </w:rPr>
        <w:t>Un valor de ORP inferior a los 650mV indica la presencia de altas concentraciones de microorganismos patógenos.</w:t>
      </w:r>
      <w:r>
        <w:rPr>
          <w:rFonts w:eastAsia="Calibri" w:cs="Arial"/>
          <w:szCs w:val="24"/>
        </w:rPr>
        <w:t xml:space="preserve">Una reacción de óxido-redox </w:t>
      </w:r>
      <w:r w:rsidRPr="00BE657A">
        <w:rPr>
          <w:rFonts w:eastAsia="Calibri" w:cs="Arial"/>
          <w:szCs w:val="24"/>
        </w:rPr>
        <w:t>se caracteriza porque</w:t>
      </w:r>
      <w:r>
        <w:rPr>
          <w:rFonts w:eastAsia="Calibri" w:cs="Arial"/>
          <w:szCs w:val="24"/>
        </w:rPr>
        <w:t xml:space="preserve"> una substancia gana electrones y otra los pierde; es decir</w:t>
      </w:r>
      <w:r w:rsidRPr="00BE657A">
        <w:rPr>
          <w:rFonts w:eastAsia="Calibri" w:cs="Arial"/>
          <w:szCs w:val="24"/>
        </w:rPr>
        <w:t xml:space="preserve"> hay una transferencia de electrones</w:t>
      </w:r>
      <w:r w:rsidR="00C1232D">
        <w:rPr>
          <w:rFonts w:eastAsia="Calibri" w:cs="Arial"/>
          <w:szCs w:val="24"/>
        </w:rPr>
        <w:t xml:space="preserve">” </w:t>
      </w:r>
      <w:r w:rsidR="00C1232D" w:rsidRPr="00B72EBD">
        <w:t>(Tirado, 2015c: p.41).</w:t>
      </w:r>
    </w:p>
    <w:p w:rsidR="00F430C0" w:rsidRPr="0037789A" w:rsidRDefault="00F430C0" w:rsidP="00161A7F">
      <w:pPr>
        <w:pStyle w:val="Prrafodelista"/>
        <w:numPr>
          <w:ilvl w:val="0"/>
          <w:numId w:val="10"/>
        </w:numPr>
        <w:spacing w:line="360" w:lineRule="auto"/>
      </w:pPr>
      <w:r w:rsidRPr="00537CB2">
        <w:rPr>
          <w:b/>
        </w:rPr>
        <w:t>Reducción</w:t>
      </w:r>
      <w:r>
        <w:t>: Cuando l</w:t>
      </w:r>
      <w:r w:rsidRPr="0037789A">
        <w:t xml:space="preserve">a sustancia que gana electrones disminuye su número de oxidación. </w:t>
      </w:r>
    </w:p>
    <w:p w:rsidR="00F430C0" w:rsidRDefault="00F430C0" w:rsidP="00161A7F">
      <w:pPr>
        <w:pStyle w:val="Prrafodelista"/>
        <w:numPr>
          <w:ilvl w:val="0"/>
          <w:numId w:val="10"/>
        </w:numPr>
        <w:spacing w:line="360" w:lineRule="auto"/>
      </w:pPr>
      <w:r w:rsidRPr="00537CB2">
        <w:rPr>
          <w:b/>
        </w:rPr>
        <w:lastRenderedPageBreak/>
        <w:t>Oxidación:</w:t>
      </w:r>
      <w:r>
        <w:t xml:space="preserve"> Cuando l</w:t>
      </w:r>
      <w:r w:rsidRPr="0037789A">
        <w:t xml:space="preserve">a sustancia que pierde electrones aumenta su número de oxidación. </w:t>
      </w:r>
    </w:p>
    <w:p w:rsidR="00C1232D" w:rsidRDefault="00C1232D" w:rsidP="00C1232D">
      <w:pPr>
        <w:pStyle w:val="Prrafodelista"/>
        <w:spacing w:line="360" w:lineRule="auto"/>
        <w:ind w:left="720"/>
      </w:pPr>
    </w:p>
    <w:p w:rsidR="00F430C0" w:rsidRPr="003F22DD" w:rsidRDefault="00F430C0" w:rsidP="00F430C0">
      <w:pPr>
        <w:rPr>
          <w:rFonts w:eastAsia="Calibri" w:cs="Arial"/>
          <w:szCs w:val="24"/>
        </w:rPr>
      </w:pPr>
      <w:r>
        <w:rPr>
          <w:rFonts w:eastAsia="Calibri" w:cs="Arial"/>
          <w:szCs w:val="24"/>
        </w:rPr>
        <w:t>El potencial de Oxido reducción tiene un aspecto positivo cuando se origina una oxidación y un negativo cuando se origina una reducción. Por lo general, las reacciones redox vienen ligadas de cambios de PH en el medio y permiten determinar un nivel de poblaciones bacterianas en el agua.</w:t>
      </w:r>
    </w:p>
    <w:p w:rsidR="00B86472" w:rsidRDefault="00B86472" w:rsidP="00B86472">
      <w:pPr>
        <w:pStyle w:val="Ttulo4"/>
      </w:pPr>
      <w:bookmarkStart w:id="374" w:name="_Toc432513987"/>
      <w:bookmarkStart w:id="375" w:name="_Toc432515312"/>
      <w:bookmarkStart w:id="376" w:name="_Toc432537473"/>
      <w:bookmarkStart w:id="377" w:name="_Toc432584541"/>
      <w:bookmarkStart w:id="378" w:name="_Toc435003682"/>
      <w:r>
        <w:t>P</w:t>
      </w:r>
      <w:r w:rsidR="00F430C0">
        <w:t>otencial de H</w:t>
      </w:r>
      <w:r>
        <w:t>idrógeno (</w:t>
      </w:r>
      <w:r w:rsidR="00B425C9">
        <w:t>p</w:t>
      </w:r>
      <w:r>
        <w:t>H)</w:t>
      </w:r>
      <w:bookmarkEnd w:id="374"/>
      <w:bookmarkEnd w:id="375"/>
      <w:bookmarkEnd w:id="376"/>
      <w:bookmarkEnd w:id="377"/>
      <w:bookmarkEnd w:id="378"/>
    </w:p>
    <w:p w:rsidR="00094BAD" w:rsidRPr="00094BAD" w:rsidRDefault="00094BAD" w:rsidP="00094BAD"/>
    <w:p w:rsidR="00B86472" w:rsidRDefault="00B86472" w:rsidP="00B86472">
      <w:pPr>
        <w:rPr>
          <w:rFonts w:cs="Arial"/>
          <w:b/>
          <w:color w:val="000000"/>
          <w:szCs w:val="24"/>
          <w:shd w:val="clear" w:color="auto" w:fill="FFFFFF"/>
        </w:rPr>
      </w:pPr>
      <w:r>
        <w:rPr>
          <w:rFonts w:cs="Arial"/>
          <w:color w:val="000000"/>
          <w:szCs w:val="24"/>
          <w:shd w:val="clear" w:color="auto" w:fill="FFFFFF"/>
        </w:rPr>
        <w:t xml:space="preserve">Es considerado </w:t>
      </w:r>
      <w:r>
        <w:rPr>
          <w:rFonts w:cs="Arial"/>
        </w:rPr>
        <w:t>uno de los indicadores físico-químicos más importantes en la caracterización</w:t>
      </w:r>
      <w:r>
        <w:t xml:space="preserve"> de la calidad del agua, muestra la acidez de una substancia y constituye una de las propiedades más importantes.</w:t>
      </w:r>
      <w:r w:rsidRPr="00BE657A">
        <w:rPr>
          <w:rFonts w:cs="Arial"/>
          <w:szCs w:val="24"/>
        </w:rPr>
        <w:t xml:space="preserve">Está </w:t>
      </w:r>
      <w:r>
        <w:rPr>
          <w:rFonts w:cs="Arial"/>
          <w:szCs w:val="24"/>
        </w:rPr>
        <w:t xml:space="preserve">definido </w:t>
      </w:r>
      <w:r w:rsidRPr="00BE657A">
        <w:rPr>
          <w:rFonts w:cs="Arial"/>
          <w:szCs w:val="24"/>
        </w:rPr>
        <w:t>por el número de iones libres de</w:t>
      </w:r>
      <w:r>
        <w:rPr>
          <w:rFonts w:cs="Arial"/>
          <w:szCs w:val="24"/>
        </w:rPr>
        <w:t xml:space="preserve"> hidrógeno (H+) en el agua. </w:t>
      </w:r>
      <w:r>
        <w:rPr>
          <w:rFonts w:cs="Arial"/>
        </w:rPr>
        <w:t>El valor del PH es dependiente también del equilibrio de algunas substancias o factores como la temperatura y salinidad.</w:t>
      </w:r>
    </w:p>
    <w:p w:rsidR="00B86472" w:rsidRPr="003E7389" w:rsidRDefault="00B86472" w:rsidP="00B86472">
      <w:pPr>
        <w:rPr>
          <w:rFonts w:cs="Arial"/>
          <w:b/>
          <w:color w:val="000000"/>
          <w:szCs w:val="24"/>
          <w:shd w:val="clear" w:color="auto" w:fill="FFFFFF"/>
        </w:rPr>
      </w:pPr>
    </w:p>
    <w:p w:rsidR="00E82C06" w:rsidRDefault="00B86472" w:rsidP="00B86472">
      <w:pPr>
        <w:spacing w:after="120"/>
      </w:pPr>
      <w:r>
        <w:t xml:space="preserve">Los niveles altos o bajos de pH pueden provocar problemas en cuanto a la calidad del agua. El agua con bajo nivel de pH puede también corroer las cañerías de los sistemas de distribución de agua potable y liberar plomo, cadmio, cobre, zinc y estaño hacia el agua potable. </w:t>
      </w:r>
    </w:p>
    <w:p w:rsidR="00E82C06" w:rsidRDefault="00E82C06" w:rsidP="00B86472">
      <w:pPr>
        <w:spacing w:after="120"/>
      </w:pPr>
    </w:p>
    <w:p w:rsidR="00B86472" w:rsidRDefault="00B86472" w:rsidP="00B86472">
      <w:pPr>
        <w:spacing w:after="120"/>
      </w:pPr>
      <w:r>
        <w:t>Las plantas de tratamiento del agua monitorean con atención el pH del agua que tratan para salvaguardarla contra tales tipos de corrosión. Asimismo, el agua cuyo pH es inferior a 6 es demasiado acídica y, por encima de 9, es demasiado básica</w:t>
      </w:r>
      <w:r w:rsidR="001401D9">
        <w:t xml:space="preserve"> para el consumo humano </w:t>
      </w:r>
      <w:r w:rsidR="001401D9" w:rsidRPr="001401D9">
        <w:t>(Wo</w:t>
      </w:r>
      <w:r w:rsidR="001401D9">
        <w:t xml:space="preserve">rld Water Monitoring Challenge, </w:t>
      </w:r>
      <w:r w:rsidR="001401D9" w:rsidRPr="001401D9">
        <w:t>2011)</w:t>
      </w:r>
      <w:r w:rsidR="00094BAD">
        <w:t>.</w:t>
      </w:r>
    </w:p>
    <w:p w:rsidR="00094BAD" w:rsidRDefault="00094BAD" w:rsidP="00B86472">
      <w:pPr>
        <w:spacing w:after="120"/>
      </w:pPr>
    </w:p>
    <w:p w:rsidR="00732FC4" w:rsidRDefault="00B86472" w:rsidP="00B86472">
      <w:pPr>
        <w:spacing w:after="120"/>
      </w:pPr>
      <w:r>
        <w:t>“Su</w:t>
      </w:r>
      <w:r w:rsidRPr="00177F8D">
        <w:t xml:space="preserve"> expresión viene dada por el logaritmo de la inversa de la concentración del ión H, expresada en moles por litro</w:t>
      </w:r>
      <w:r w:rsidR="00F73BDC">
        <w:t>” (Creus</w:t>
      </w:r>
      <w:r w:rsidR="00584387">
        <w:t>, 2012a:</w:t>
      </w:r>
      <w:r w:rsidR="00F73BDC">
        <w:t xml:space="preserve"> p.</w:t>
      </w:r>
      <w:r w:rsidR="00584387">
        <w:t>278</w:t>
      </w:r>
      <w:r>
        <w:t>):</w:t>
      </w:r>
    </w:p>
    <w:p w:rsidR="00B86472" w:rsidRPr="002F43DB" w:rsidRDefault="00B86472" w:rsidP="00B86472">
      <w:pPr>
        <w:spacing w:after="120"/>
        <w:rPr>
          <w:rFonts w:eastAsiaTheme="minorEastAsia"/>
        </w:rPr>
      </w:pPr>
      <m:oMathPara>
        <m:oMath>
          <m:r>
            <w:rPr>
              <w:rFonts w:ascii="Cambria Math" w:hAnsi="Cambria Math"/>
            </w:rPr>
            <m:t>pH=log</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H</m:t>
                  </m:r>
                </m:e>
                <m:sup>
                  <m:r>
                    <w:rPr>
                      <w:rFonts w:ascii="Cambria Math" w:hAnsi="Cambria Math"/>
                    </w:rPr>
                    <m:t>+</m:t>
                  </m:r>
                </m:sup>
              </m:sSup>
            </m:den>
          </m:f>
        </m:oMath>
      </m:oMathPara>
    </w:p>
    <w:p w:rsidR="00732FC4" w:rsidRDefault="00732FC4" w:rsidP="00B86472"/>
    <w:p w:rsidR="00B86472" w:rsidRDefault="00B86472" w:rsidP="00B86472">
      <w:r>
        <w:t xml:space="preserve">“Recalcando queel </w:t>
      </w:r>
      <w:r w:rsidRPr="00177F8D">
        <w:t>agua pura neutra tiene una conc</w:t>
      </w:r>
      <w:r>
        <w:t xml:space="preserve">entración de ión hidrógeno de </w:t>
      </w:r>
      <m:oMath>
        <m:sSup>
          <m:sSupPr>
            <m:ctrlPr>
              <w:rPr>
                <w:rFonts w:ascii="Cambria Math" w:hAnsi="Cambria Math"/>
                <w:i/>
              </w:rPr>
            </m:ctrlPr>
          </m:sSupPr>
          <m:e>
            <m:r>
              <w:rPr>
                <w:rFonts w:ascii="Cambria Math" w:hAnsi="Cambria Math"/>
              </w:rPr>
              <m:t>10</m:t>
            </m:r>
          </m:e>
          <m:sup>
            <m:r>
              <w:rPr>
                <w:rFonts w:ascii="Cambria Math" w:hAnsi="Cambria Math"/>
              </w:rPr>
              <m:t>-7</m:t>
            </m:r>
          </m:sup>
        </m:sSup>
      </m:oMath>
      <w:r w:rsidRPr="00177F8D">
        <w:t>(valor referencial) mol</w:t>
      </w:r>
      <w:r w:rsidR="00F73BDC">
        <w:t>es por litro. Entonces” (Creus, 2012</w:t>
      </w:r>
      <w:r w:rsidR="00584387">
        <w:t>b:</w:t>
      </w:r>
      <w:r w:rsidR="00F73BDC">
        <w:t xml:space="preserve"> p.</w:t>
      </w:r>
      <w:r w:rsidR="00584387">
        <w:t>278):</w:t>
      </w:r>
    </w:p>
    <w:p w:rsidR="00732FC4" w:rsidRDefault="00732FC4" w:rsidP="00B86472"/>
    <w:p w:rsidR="00B86472" w:rsidRDefault="00B86472" w:rsidP="00B86472">
      <m:oMathPara>
        <m:oMath>
          <m:r>
            <w:rPr>
              <w:rFonts w:ascii="Cambria Math" w:hAnsi="Cambria Math"/>
            </w:rPr>
            <m:t>pH=log</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10</m:t>
                  </m:r>
                </m:e>
                <m:sup>
                  <m:r>
                    <w:rPr>
                      <w:rFonts w:ascii="Cambria Math" w:hAnsi="Cambria Math"/>
                    </w:rPr>
                    <m:t>-7</m:t>
                  </m:r>
                </m:sup>
              </m:sSup>
            </m:den>
          </m:f>
          <m:r>
            <w:rPr>
              <w:rFonts w:ascii="Cambria Math" w:hAnsi="Cambria Math"/>
            </w:rPr>
            <m:t>=7</m:t>
          </m:r>
        </m:oMath>
      </m:oMathPara>
    </w:p>
    <w:p w:rsidR="00732FC4" w:rsidRDefault="00732FC4" w:rsidP="00B86472"/>
    <w:p w:rsidR="00B86472" w:rsidRDefault="00B86472" w:rsidP="00B86472">
      <w:r w:rsidRPr="00177F8D">
        <w:lastRenderedPageBreak/>
        <w:t xml:space="preserve">La escala del pH mide qué tan ácida o básica es una sustancia, </w:t>
      </w:r>
      <w:r>
        <w:t xml:space="preserve">las medidas prácticas del PH </w:t>
      </w:r>
      <w:r w:rsidRPr="00177F8D">
        <w:t>varía de 0 a 14. Un pH de 7 es neutro. Si el pH es inferior a 7 es ácido y si e</w:t>
      </w:r>
      <w:r w:rsidR="00F73BDC">
        <w:t>s superior a 7 es básico (Creus, 2012</w:t>
      </w:r>
      <w:r w:rsidR="00584387">
        <w:t>c:</w:t>
      </w:r>
      <w:r w:rsidR="00F73BDC">
        <w:t xml:space="preserve"> p.</w:t>
      </w:r>
      <w:r w:rsidR="00584387">
        <w:t>278).</w:t>
      </w:r>
    </w:p>
    <w:p w:rsidR="00A07841" w:rsidRDefault="00A07841" w:rsidP="00B86472"/>
    <w:p w:rsidR="00B86472" w:rsidRDefault="00B86472" w:rsidP="00B86472">
      <w:pPr>
        <w:keepNext/>
        <w:spacing w:before="120" w:after="120"/>
        <w:jc w:val="center"/>
      </w:pPr>
      <w:r>
        <w:rPr>
          <w:noProof/>
          <w:lang w:val="es-ES" w:eastAsia="es-ES"/>
        </w:rPr>
        <w:drawing>
          <wp:inline distT="0" distB="0" distL="0" distR="0">
            <wp:extent cx="3763926" cy="2902802"/>
            <wp:effectExtent l="95250" t="95250" r="103505" b="88265"/>
            <wp:docPr id="13" name="Imagen 13" descr="http://www.quepasabahiablanca.gov.ar/img/p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quepasabahiablanca.gov.ar/img/ph.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763926" cy="29028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B86472" w:rsidRDefault="00E82C06" w:rsidP="00E82C06">
      <w:pPr>
        <w:pStyle w:val="Prrafodelista"/>
      </w:pPr>
      <w:r>
        <w:rPr>
          <w:b/>
        </w:rPr>
        <w:tab/>
      </w:r>
      <w:bookmarkStart w:id="379" w:name="_Toc434581153"/>
      <w:r w:rsidR="00B86472" w:rsidRPr="00E82C06">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1</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16</w:t>
      </w:r>
      <w:r w:rsidR="00305743">
        <w:rPr>
          <w:b/>
        </w:rPr>
        <w:fldChar w:fldCharType="end"/>
      </w:r>
      <w:r w:rsidR="00B86472">
        <w:t>Escala del PH</w:t>
      </w:r>
      <w:bookmarkEnd w:id="379"/>
    </w:p>
    <w:p w:rsidR="00B86472" w:rsidRDefault="00B86472" w:rsidP="00E82C06">
      <w:pPr>
        <w:pStyle w:val="Descripcin"/>
        <w:ind w:firstLine="708"/>
      </w:pPr>
      <w:r w:rsidRPr="003D72DD">
        <w:rPr>
          <w:b/>
        </w:rPr>
        <w:t>Fuente:</w:t>
      </w:r>
      <w:r w:rsidR="00E82C06">
        <w:t xml:space="preserve"> (Epa, 2013)</w:t>
      </w:r>
    </w:p>
    <w:p w:rsidR="003F22DD" w:rsidRDefault="003F22DD" w:rsidP="003D72DD">
      <w:pPr>
        <w:pStyle w:val="Descripcin"/>
      </w:pPr>
    </w:p>
    <w:p w:rsidR="003F22DD" w:rsidRPr="00F31EE7" w:rsidRDefault="003F22DD" w:rsidP="00732FC4">
      <w:pPr>
        <w:spacing w:after="120"/>
        <w:rPr>
          <w:iCs/>
          <w:sz w:val="20"/>
          <w:szCs w:val="18"/>
        </w:rPr>
      </w:pPr>
    </w:p>
    <w:p w:rsidR="003F22DD" w:rsidRDefault="003F22DD" w:rsidP="003F22DD">
      <w:pPr>
        <w:pStyle w:val="Ttulo4"/>
      </w:pPr>
      <w:bookmarkStart w:id="380" w:name="_Toc432513988"/>
      <w:bookmarkStart w:id="381" w:name="_Toc432515313"/>
      <w:bookmarkStart w:id="382" w:name="_Toc432537474"/>
      <w:bookmarkStart w:id="383" w:name="_Toc432584542"/>
      <w:bookmarkStart w:id="384" w:name="_Toc435003683"/>
      <w:r>
        <w:t>Conductividad</w:t>
      </w:r>
      <w:bookmarkEnd w:id="380"/>
      <w:bookmarkEnd w:id="381"/>
      <w:bookmarkEnd w:id="382"/>
      <w:bookmarkEnd w:id="383"/>
      <w:bookmarkEnd w:id="384"/>
    </w:p>
    <w:p w:rsidR="00094BAD" w:rsidRPr="00094BAD" w:rsidRDefault="00094BAD" w:rsidP="00094BAD"/>
    <w:p w:rsidR="003F22DD" w:rsidRDefault="003F22DD" w:rsidP="003F22DD">
      <w:r>
        <w:t xml:space="preserve">La conductividad del agua es un valor muy utilizado para determinar el contenido de sales disueltas en ella. </w:t>
      </w:r>
      <w:r w:rsidRPr="005B26DC">
        <w:t>Es el inverso de la resistencia que opone el agua al paso de la corriente eléctri</w:t>
      </w:r>
      <w:r>
        <w:t>ca. El a</w:t>
      </w:r>
      <w:r>
        <w:rPr>
          <w:shd w:val="clear" w:color="auto" w:fill="FFFFFF"/>
        </w:rPr>
        <w:t xml:space="preserve">gua pura es un buen conductor de la electricidad. </w:t>
      </w:r>
      <w:r>
        <w:t>La conductividad se mide en µS/cm</w:t>
      </w:r>
      <w:r w:rsidRPr="005B26DC">
        <w:t xml:space="preserve"> y, si bien no existe una relación constante con la salinidad, para realizar cálculos aproximados se acepta que la salinidad total del agua (expresada en mg/L) corresponde al valor de la conductividad (expresada en µS/cm) multiplicado por un factor de 0,6 – 0,7</w:t>
      </w:r>
      <w:r w:rsidR="005B7840" w:rsidRPr="005B7840">
        <w:rPr>
          <w:shd w:val="clear" w:color="auto" w:fill="FFFFFF"/>
        </w:rPr>
        <w:t>(</w:t>
      </w:r>
      <w:r w:rsidR="005B7840" w:rsidRPr="005B7840">
        <w:t>Lenntech Factory, 2014</w:t>
      </w:r>
      <w:r w:rsidR="005B7840">
        <w:rPr>
          <w:shd w:val="clear" w:color="auto" w:fill="FFFFFF"/>
        </w:rPr>
        <w:t>)</w:t>
      </w:r>
      <w:r w:rsidRPr="005B26DC">
        <w:t>.</w:t>
      </w:r>
    </w:p>
    <w:p w:rsidR="002714CB" w:rsidRDefault="002714CB" w:rsidP="007A2710"/>
    <w:p w:rsidR="002714CB" w:rsidRDefault="00356177" w:rsidP="002714CB">
      <w:pPr>
        <w:pStyle w:val="Ttulo4"/>
      </w:pPr>
      <w:bookmarkStart w:id="385" w:name="_Toc432513989"/>
      <w:bookmarkStart w:id="386" w:name="_Toc432515314"/>
      <w:bookmarkStart w:id="387" w:name="_Toc432537475"/>
      <w:bookmarkStart w:id="388" w:name="_Toc432584543"/>
      <w:bookmarkStart w:id="389" w:name="_Toc435003684"/>
      <w:r>
        <w:t>Sólidos totales disueltos (</w:t>
      </w:r>
      <w:r w:rsidR="002714CB">
        <w:t>TDS</w:t>
      </w:r>
      <w:r>
        <w:t>)</w:t>
      </w:r>
      <w:bookmarkEnd w:id="385"/>
      <w:bookmarkEnd w:id="386"/>
      <w:bookmarkEnd w:id="387"/>
      <w:bookmarkEnd w:id="388"/>
      <w:bookmarkEnd w:id="389"/>
    </w:p>
    <w:p w:rsidR="00094BAD" w:rsidRPr="00094BAD" w:rsidRDefault="00094BAD" w:rsidP="00094BAD"/>
    <w:p w:rsidR="00E563F9" w:rsidRDefault="002714CB" w:rsidP="002714CB">
      <w:r>
        <w:t xml:space="preserve">El término solidos hace alusión a materia suspendida o disuelta en un medio acuoso. La determinación de sólidos disueltos totales mide específicamente el total de residuos sólidos </w:t>
      </w:r>
      <w:r>
        <w:lastRenderedPageBreak/>
        <w:t>filtrables (sales y residuos orgánicos)</w:t>
      </w:r>
      <w:r w:rsidR="00356177">
        <w:t>.</w:t>
      </w:r>
      <w:r>
        <w:t xml:space="preserve"> Los sólidos disueltos pueden afectar adversamente la calidad de un cuerpo de agua o un efluente de varias formas</w:t>
      </w:r>
      <w:r w:rsidR="00BC7A3C">
        <w:t xml:space="preserve"> (Aveiga T, 2015)</w:t>
      </w:r>
      <w:r>
        <w:t xml:space="preserve">. </w:t>
      </w:r>
    </w:p>
    <w:p w:rsidR="00E563F9" w:rsidRDefault="00E563F9" w:rsidP="002714CB"/>
    <w:p w:rsidR="002714CB" w:rsidRDefault="002714CB" w:rsidP="002714CB">
      <w:r>
        <w:t>Aguas para el consumo humano, con un alto contenido de sólidos disueltos, son por lo general de mal agrado para el paladar y pueden inducir una reacción fisiológica adversa en el consumidor</w:t>
      </w:r>
      <w:r w:rsidR="00BE321E">
        <w:t xml:space="preserve">. </w:t>
      </w:r>
      <w:r>
        <w:t xml:space="preserve">Por esta razón, se ha establecido un límite de 500 mg/L de sólidos disueltos para el agua potable </w:t>
      </w:r>
      <w:r w:rsidR="00356177">
        <w:t>que requiere tratamiento convencional en Ecuador.</w:t>
      </w:r>
      <w:r>
        <w:t xml:space="preserve"> Los análisis de sólidos disueltos son también importantes como indicadores de la efectividad de procesos de tratamiento biológico y físico de aguas usadas</w:t>
      </w:r>
      <w:r w:rsidR="00BE321E">
        <w:t xml:space="preserve"> (Aveiga T, 2015).</w:t>
      </w:r>
    </w:p>
    <w:p w:rsidR="00356177" w:rsidRDefault="00356177" w:rsidP="002714CB"/>
    <w:p w:rsidR="00356177" w:rsidRDefault="00356177" w:rsidP="00356177">
      <w:pPr>
        <w:pStyle w:val="Ttulo4"/>
      </w:pPr>
      <w:bookmarkStart w:id="390" w:name="_Toc432513990"/>
      <w:bookmarkStart w:id="391" w:name="_Toc432515315"/>
      <w:bookmarkStart w:id="392" w:name="_Toc432537476"/>
      <w:bookmarkStart w:id="393" w:name="_Toc432584544"/>
      <w:bookmarkStart w:id="394" w:name="_Toc435003685"/>
      <w:r>
        <w:t>Salinidad</w:t>
      </w:r>
      <w:bookmarkEnd w:id="390"/>
      <w:bookmarkEnd w:id="391"/>
      <w:bookmarkEnd w:id="392"/>
      <w:bookmarkEnd w:id="393"/>
      <w:bookmarkEnd w:id="394"/>
    </w:p>
    <w:p w:rsidR="00094BAD" w:rsidRPr="00094BAD" w:rsidRDefault="00094BAD" w:rsidP="00094BAD"/>
    <w:p w:rsidR="003909FE" w:rsidRPr="00356177" w:rsidRDefault="00C41628" w:rsidP="00356177">
      <w:r>
        <w:t xml:space="preserve">Originalmente este parámetro se concibió como una medida de la cantidad total de sales disueltas en un volumen determinado de agua. Dado que la determinación del contenido total de sales requiere de análisis químicos que consumen mucho tiempo, se utilizan en substitución métodos indirectos para estimar la salinidad. Se puede determinar la salinidad de un cuerpo de agua a base de determinaciones de: conductividad, densidad, índice de refracción </w:t>
      </w:r>
      <w:r w:rsidR="00D642C1">
        <w:t>o</w:t>
      </w:r>
      <w:r>
        <w:t xml:space="preserve"> velocidad del sonido en agua</w:t>
      </w:r>
      <w:r w:rsidR="005B7840" w:rsidRPr="005B7840">
        <w:rPr>
          <w:shd w:val="clear" w:color="auto" w:fill="FFFFFF"/>
        </w:rPr>
        <w:t>(</w:t>
      </w:r>
      <w:r w:rsidR="005B7840" w:rsidRPr="005B7840">
        <w:t>Lenntech Factory, 2014</w:t>
      </w:r>
      <w:r w:rsidR="005B7840">
        <w:rPr>
          <w:shd w:val="clear" w:color="auto" w:fill="FFFFFF"/>
        </w:rPr>
        <w:t>)</w:t>
      </w:r>
      <w:r w:rsidR="003909FE">
        <w:t>.</w:t>
      </w:r>
    </w:p>
    <w:p w:rsidR="004B7796" w:rsidRDefault="004B7796" w:rsidP="00BE657A">
      <w:pPr>
        <w:spacing w:after="120"/>
        <w:rPr>
          <w:rFonts w:eastAsia="Calibri" w:cs="Arial"/>
          <w:szCs w:val="24"/>
        </w:rPr>
      </w:pPr>
    </w:p>
    <w:p w:rsidR="00DC1640" w:rsidRDefault="00A2592A" w:rsidP="00A2592A">
      <w:pPr>
        <w:pStyle w:val="Ttulo2"/>
        <w:rPr>
          <w:rFonts w:eastAsia="Calibri"/>
        </w:rPr>
      </w:pPr>
      <w:bookmarkStart w:id="395" w:name="_Toc432513991"/>
      <w:bookmarkStart w:id="396" w:name="_Toc432515316"/>
      <w:bookmarkStart w:id="397" w:name="_Toc432537477"/>
      <w:bookmarkStart w:id="398" w:name="_Toc432584545"/>
      <w:bookmarkStart w:id="399" w:name="_Toc435003686"/>
      <w:r>
        <w:rPr>
          <w:rFonts w:eastAsia="Calibri"/>
        </w:rPr>
        <w:t>Software Computacional</w:t>
      </w:r>
      <w:bookmarkEnd w:id="395"/>
      <w:bookmarkEnd w:id="396"/>
      <w:bookmarkEnd w:id="397"/>
      <w:bookmarkEnd w:id="398"/>
      <w:bookmarkEnd w:id="399"/>
    </w:p>
    <w:p w:rsidR="00C93374" w:rsidRPr="00C93374" w:rsidRDefault="00C93374" w:rsidP="00C93374"/>
    <w:p w:rsidR="009B1ABC" w:rsidRDefault="00D339E4" w:rsidP="00F911FF">
      <w:r>
        <w:t>Para el</w:t>
      </w:r>
      <w:r w:rsidR="00FE42A7">
        <w:t xml:space="preserve"> pr</w:t>
      </w:r>
      <w:r w:rsidR="009B1ABC">
        <w:t>oyecto se utilizó diferentes aplicaciones computacionalesnecesaria</w:t>
      </w:r>
      <w:r w:rsidR="006A7541">
        <w:t xml:space="preserve">s para </w:t>
      </w:r>
      <w:r w:rsidR="00FE42A7">
        <w:t xml:space="preserve">el </w:t>
      </w:r>
      <w:r w:rsidR="006A7541">
        <w:t xml:space="preserve">eficiente y </w:t>
      </w:r>
      <w:r w:rsidR="00FE42A7">
        <w:t xml:space="preserve">correcto desarrollo de la red de sensores </w:t>
      </w:r>
      <w:r w:rsidR="007114FC">
        <w:t xml:space="preserve">debido a los beneficios que presentan cada uno de ellos; como principal ventaja de </w:t>
      </w:r>
      <w:r w:rsidR="004C79AC">
        <w:t>e</w:t>
      </w:r>
      <w:r w:rsidR="007114FC">
        <w:t>stos es que constituyen software libre, es decir</w:t>
      </w:r>
      <w:r w:rsidR="009B1ABC">
        <w:t>,</w:t>
      </w:r>
      <w:r w:rsidR="007114FC">
        <w:t xml:space="preserve"> se los puede obtener gratuitamente en </w:t>
      </w:r>
      <w:r w:rsidR="009B1ABC">
        <w:t xml:space="preserve">la web o </w:t>
      </w:r>
      <w:r w:rsidR="007114FC">
        <w:t xml:space="preserve">páginas oficiales, reduciendo </w:t>
      </w:r>
      <w:r w:rsidR="006A7541">
        <w:t>así</w:t>
      </w:r>
      <w:r w:rsidR="007114FC">
        <w:t xml:space="preserve"> un gasto innecesario en un software que sea</w:t>
      </w:r>
      <w:r w:rsidR="007D7652">
        <w:t xml:space="preserve"> comercial,</w:t>
      </w:r>
      <w:r w:rsidR="006A7541">
        <w:t xml:space="preserve"> que brinde las mismas </w:t>
      </w:r>
      <w:r w:rsidR="007D7652">
        <w:t>funciones y que tenga las mismas características</w:t>
      </w:r>
      <w:r w:rsidR="006A7541">
        <w:t xml:space="preserve"> para lograrresultados</w:t>
      </w:r>
      <w:r w:rsidR="007D7652">
        <w:t xml:space="preserve"> muy parecidos o iguales</w:t>
      </w:r>
      <w:r w:rsidR="006A7541">
        <w:t>.</w:t>
      </w:r>
    </w:p>
    <w:p w:rsidR="00D339E4" w:rsidRDefault="00D339E4" w:rsidP="00F911FF"/>
    <w:p w:rsidR="00D339E4" w:rsidRDefault="00D339E4" w:rsidP="00F911FF">
      <w:r>
        <w:t xml:space="preserve">Se usó placas Arduino </w:t>
      </w:r>
      <w:r w:rsidR="00616D6E">
        <w:t xml:space="preserve">y </w:t>
      </w:r>
      <w:r w:rsidR="0032494F">
        <w:t xml:space="preserve">por ende </w:t>
      </w:r>
      <w:r w:rsidR="00616D6E">
        <w:t>para su programación el entorno de desarrollo de la misma compañía, el cual</w:t>
      </w:r>
      <w:r w:rsidR="00AB0927" w:rsidRPr="00AB0927">
        <w:t xml:space="preserve"> contiene un editor de texto para escribir el código</w:t>
      </w:r>
      <w:r w:rsidR="0032494F">
        <w:t xml:space="preserve"> de acuerdo a las necesidades de la WSN</w:t>
      </w:r>
      <w:r w:rsidR="00AB0927" w:rsidRPr="00AB0927">
        <w:t>, un área de mensaje</w:t>
      </w:r>
      <w:r w:rsidR="0032494F">
        <w:t xml:space="preserve"> en donde se puede saber los errores que se tienen en la escritura de la programación o errores al cargar el programa en el microcontrolador de la tarjeta</w:t>
      </w:r>
      <w:r w:rsidR="00AB0927" w:rsidRPr="00AB0927">
        <w:t>,</w:t>
      </w:r>
      <w:r w:rsidR="0032494F">
        <w:t xml:space="preserve"> además posee</w:t>
      </w:r>
      <w:r w:rsidR="00AB0927" w:rsidRPr="00AB0927">
        <w:t xml:space="preserve"> una consola de t</w:t>
      </w:r>
      <w:r w:rsidR="00EA04F5">
        <w:t>exto, barra de herramientas</w:t>
      </w:r>
      <w:r w:rsidR="00AB0927" w:rsidRPr="00AB0927">
        <w:t xml:space="preserve">. </w:t>
      </w:r>
    </w:p>
    <w:p w:rsidR="007D01E4" w:rsidRDefault="007D01E4" w:rsidP="00DC1640"/>
    <w:p w:rsidR="003D21C7" w:rsidRDefault="000C3DF3" w:rsidP="00DC1640">
      <w:r>
        <w:t xml:space="preserve">Labview </w:t>
      </w:r>
      <w:r w:rsidR="003D21C7">
        <w:t xml:space="preserve">es una de las aplicaciones de gran relevancia utilizadas en este proyecto para la interacción con el personal que va a manipular el sistema de monitoreo de calidad de agua, por </w:t>
      </w:r>
      <w:r w:rsidR="003D21C7">
        <w:lastRenderedPageBreak/>
        <w:t>lo que fue elegida debido a las herramientas que posee y que son bastante amigables con el usuario, además que gracias a su programación gráfica e intuitiva reduce el tiempo de desarrollo de p</w:t>
      </w:r>
      <w:r w:rsidR="00460C78">
        <w:t>ruebas,</w:t>
      </w:r>
      <w:r w:rsidR="00BE3B33">
        <w:t xml:space="preserve"> muestra resultados con i</w:t>
      </w:r>
      <w:r w:rsidR="00BE3B33" w:rsidRPr="00BE3B33">
        <w:t>nterfaces de</w:t>
      </w:r>
      <w:r w:rsidR="00BE3B33">
        <w:t xml:space="preserve"> usuario p</w:t>
      </w:r>
      <w:r w:rsidR="00BE3B33" w:rsidRPr="00BE3B33">
        <w:t>ersonalizadas</w:t>
      </w:r>
      <w:r w:rsidR="00460C78">
        <w:t xml:space="preserve"> y también se puede visualizar e interactuar con datos en vivo mientras la</w:t>
      </w:r>
      <w:r w:rsidR="00460C78" w:rsidRPr="00460C78">
        <w:t xml:space="preserve"> aplicación se está ejecutando</w:t>
      </w:r>
      <w:r w:rsidR="00460C78">
        <w:t>.</w:t>
      </w:r>
    </w:p>
    <w:p w:rsidR="00BE3B33" w:rsidRDefault="00BE3B33" w:rsidP="00DC1640"/>
    <w:p w:rsidR="00460C78" w:rsidRDefault="00460C78" w:rsidP="00460C78">
      <w:r>
        <w:t xml:space="preserve">Para la calibración de cada uno de los sensores se usó el software que proporciona la empresa </w:t>
      </w:r>
      <w:r w:rsidRPr="00FA6F73">
        <w:rPr>
          <w:i/>
        </w:rPr>
        <w:t>Atlas S</w:t>
      </w:r>
      <w:r>
        <w:rPr>
          <w:i/>
        </w:rPr>
        <w:t>cientific,</w:t>
      </w:r>
      <w:r>
        <w:t xml:space="preserve"> el cual es mucho más amigable con el usuario que la opción de “monitoreo serial” de arduino que realiza la misma función que este software y se lo usó debido a que da opciones a elegir como tamaño de letra para recibir los datos, los comandos enviados se quedan en un historial y resultan más fácil volver a utilizarlos, se puede elegir el puerto por el que se está recibiendo los datos así como la elección de la velocidad de transferencia de datos.</w:t>
      </w:r>
    </w:p>
    <w:p w:rsidR="007574B5" w:rsidRDefault="007574B5" w:rsidP="00460C78"/>
    <w:p w:rsidR="00A17AE5" w:rsidRDefault="00B72026" w:rsidP="00A17AE5">
      <w:r>
        <w:t xml:space="preserve">En </w:t>
      </w:r>
      <w:r w:rsidR="00CF0AAE">
        <w:t>l</w:t>
      </w:r>
      <w:r w:rsidR="007574B5">
        <w:t xml:space="preserve">a elección </w:t>
      </w:r>
      <w:r w:rsidR="00CF0AAE">
        <w:t>apropiada</w:t>
      </w:r>
      <w:r w:rsidR="007574B5">
        <w:t xml:space="preserve">de los módulos Xbee </w:t>
      </w:r>
      <w:r w:rsidR="003D72DD">
        <w:t xml:space="preserve">y análisis de parámetros de la red </w:t>
      </w:r>
      <w:r w:rsidR="000407C0">
        <w:t>se decidió emplear el software NS2 que seguramente es el simulador de redes open source más usado para fines catedráticos así como en investigación porque entre sus ventajas es capa de simular estructuras y protocolos de redes de tipo satélite, inalámbrico</w:t>
      </w:r>
      <w:r w:rsidR="00A17AE5">
        <w:t xml:space="preserve"> y cableado, es por esto que resulta adecuado para el estudio de los módulos de comunicación inalámbrica y su correcta adquisición para el presente proyecto.</w:t>
      </w:r>
    </w:p>
    <w:p w:rsidR="00A17AE5" w:rsidRDefault="00A17AE5" w:rsidP="00A17AE5"/>
    <w:p w:rsidR="00A17AE5" w:rsidRDefault="00B72026" w:rsidP="00A17AE5">
      <w:r w:rsidRPr="000F0BCE">
        <w:t>En cuanto a la configuración de módulos Xbee se us</w:t>
      </w:r>
      <w:r w:rsidR="000F0BCE" w:rsidRPr="000F0BCE">
        <w:t>ó el software</w:t>
      </w:r>
      <w:r w:rsidR="00A17AE5" w:rsidRPr="000F0BCE">
        <w:t xml:space="preserve">X-CTU </w:t>
      </w:r>
      <w:r w:rsidR="000F0BCE">
        <w:t>a pesar que existen más programas para este fin se decidió emplear este software porque tiene licencia libre es decir se lo puede descargar directamente de la página www.digi.com y es el que menos problema</w:t>
      </w:r>
      <w:r w:rsidR="00376190">
        <w:t>s presenta al momento de su uso, es el software más usado para configuración de módulos Xbee por lo que existe suficiente información acerca de ellos.</w:t>
      </w:r>
    </w:p>
    <w:p w:rsidR="00E82C06" w:rsidRPr="00B029A3" w:rsidRDefault="00E82C06" w:rsidP="00DC1640"/>
    <w:p w:rsidR="00DC1640" w:rsidRDefault="00DC1640" w:rsidP="00DC1640">
      <w:pPr>
        <w:pStyle w:val="Ttulo3"/>
      </w:pPr>
      <w:bookmarkStart w:id="400" w:name="_Toc427705815"/>
      <w:bookmarkStart w:id="401" w:name="_Toc432513992"/>
      <w:bookmarkStart w:id="402" w:name="_Toc432515317"/>
      <w:bookmarkStart w:id="403" w:name="_Toc432537478"/>
      <w:bookmarkStart w:id="404" w:name="_Toc432584546"/>
      <w:bookmarkStart w:id="405" w:name="_Toc435003687"/>
      <w:r>
        <w:t>Arduino IDE</w:t>
      </w:r>
      <w:bookmarkStart w:id="406" w:name="_Toc427705816"/>
      <w:bookmarkEnd w:id="400"/>
      <w:bookmarkEnd w:id="401"/>
      <w:bookmarkEnd w:id="402"/>
      <w:bookmarkEnd w:id="403"/>
      <w:bookmarkEnd w:id="404"/>
      <w:bookmarkEnd w:id="405"/>
    </w:p>
    <w:p w:rsidR="00094BAD" w:rsidRPr="00094BAD" w:rsidRDefault="00094BAD" w:rsidP="00094BAD"/>
    <w:p w:rsidR="00DC1640" w:rsidRDefault="00DC1640" w:rsidP="00DC1640">
      <w:pPr>
        <w:rPr>
          <w:rFonts w:cs="Times New Roman"/>
        </w:rPr>
      </w:pPr>
      <w:r w:rsidRPr="00C102CC">
        <w:rPr>
          <w:rFonts w:cs="Times New Roman"/>
        </w:rPr>
        <w:t>Arduino IDE (</w:t>
      </w:r>
      <w:r w:rsidRPr="00C102CC">
        <w:rPr>
          <w:rFonts w:cs="Times New Roman"/>
          <w:color w:val="141412"/>
          <w:shd w:val="clear" w:color="auto" w:fill="FFFFFF"/>
        </w:rPr>
        <w:t>Integrated Development Environment</w:t>
      </w:r>
      <w:r w:rsidRPr="00C102CC">
        <w:rPr>
          <w:rFonts w:cs="Times New Roman"/>
        </w:rPr>
        <w:t>) es un software en donde se e</w:t>
      </w:r>
      <w:r w:rsidR="00AB0927" w:rsidRPr="00C102CC">
        <w:rPr>
          <w:rFonts w:cs="Times New Roman"/>
        </w:rPr>
        <w:t>scribe programas para la placa a</w:t>
      </w:r>
      <w:r w:rsidRPr="00C102CC">
        <w:rPr>
          <w:rFonts w:cs="Times New Roman"/>
        </w:rPr>
        <w:t>rduino, a diferencia de otros ordenadores arduino no posee ninguna pantalla ni teclado es por ello que aparte tiene un software en donde se realiza la programación se lo carga a la placa y este empieza a funcionar.</w:t>
      </w:r>
    </w:p>
    <w:p w:rsidR="00C102CC" w:rsidRPr="00C102CC" w:rsidRDefault="00C102CC" w:rsidP="00DC1640">
      <w:pPr>
        <w:rPr>
          <w:rFonts w:cs="Times New Roman"/>
        </w:rPr>
      </w:pPr>
    </w:p>
    <w:p w:rsidR="00DC1640" w:rsidRPr="00C102CC" w:rsidRDefault="00DC1640" w:rsidP="00DC1640">
      <w:pPr>
        <w:rPr>
          <w:rFonts w:cs="Times New Roman"/>
          <w:shd w:val="clear" w:color="auto" w:fill="FFFFFF"/>
        </w:rPr>
      </w:pPr>
      <w:r w:rsidRPr="00C102CC">
        <w:rPr>
          <w:rFonts w:cs="Times New Roman"/>
        </w:rPr>
        <w:t xml:space="preserve">El IDE de arduino está basado en </w:t>
      </w:r>
      <w:r w:rsidRPr="00C102CC">
        <w:rPr>
          <w:rFonts w:cs="Times New Roman"/>
          <w:shd w:val="clear" w:color="auto" w:fill="FFFFFF"/>
        </w:rPr>
        <w:t>Processing que es un lenguaje de programación que está basado en java y permite establecer un ambiente de visualización de datos mucho más llamativo y con más posibilidades que si usamos el Monitor Serial del IDE de Arduino y Wiring (open source) que es un m</w:t>
      </w:r>
      <w:r w:rsidR="00F20E39" w:rsidRPr="00C102CC">
        <w:rPr>
          <w:rFonts w:cs="Times New Roman"/>
          <w:shd w:val="clear" w:color="auto" w:fill="FFFFFF"/>
        </w:rPr>
        <w:t>a</w:t>
      </w:r>
      <w:r w:rsidRPr="00C102CC">
        <w:rPr>
          <w:rFonts w:cs="Times New Roman"/>
          <w:shd w:val="clear" w:color="auto" w:fill="FFFFFF"/>
        </w:rPr>
        <w:t xml:space="preserve">rco de </w:t>
      </w:r>
      <w:r w:rsidR="00F20E39" w:rsidRPr="00C102CC">
        <w:rPr>
          <w:rFonts w:cs="Times New Roman"/>
          <w:shd w:val="clear" w:color="auto" w:fill="FFFFFF"/>
        </w:rPr>
        <w:t>programación</w:t>
      </w:r>
      <w:r w:rsidRPr="00C102CC">
        <w:rPr>
          <w:rFonts w:cs="Times New Roman"/>
          <w:shd w:val="clear" w:color="auto" w:fill="FFFFFF"/>
        </w:rPr>
        <w:t xml:space="preserve"> para microcontroladores de código abierto, este </w:t>
      </w:r>
      <w:r w:rsidRPr="00C102CC">
        <w:rPr>
          <w:rFonts w:cs="Times New Roman"/>
          <w:shd w:val="clear" w:color="auto" w:fill="FFFFFF"/>
        </w:rPr>
        <w:lastRenderedPageBreak/>
        <w:t>permite controlar dispositivos conectados a varias placas de microcontroladores para crear diferente codificación espacios, objetos interactivos o experiencias físicas.</w:t>
      </w:r>
    </w:p>
    <w:p w:rsidR="00F20E39" w:rsidRDefault="00F20E39" w:rsidP="00DC1640">
      <w:pPr>
        <w:rPr>
          <w:rFonts w:cs="Arial"/>
          <w:sz w:val="25"/>
          <w:szCs w:val="25"/>
          <w:shd w:val="clear" w:color="auto" w:fill="FFFFFF"/>
        </w:rPr>
      </w:pPr>
    </w:p>
    <w:p w:rsidR="004D2095" w:rsidRDefault="002F4CB5" w:rsidP="004D2095">
      <w:pPr>
        <w:keepNext/>
        <w:jc w:val="center"/>
      </w:pPr>
      <w:r>
        <w:rPr>
          <w:noProof/>
          <w:lang w:val="es-ES" w:eastAsia="es-ES"/>
        </w:rPr>
        <mc:AlternateContent>
          <mc:Choice Requires="wpg">
            <w:drawing>
              <wp:inline distT="0" distB="0" distL="0" distR="0">
                <wp:extent cx="5531485" cy="3562350"/>
                <wp:effectExtent l="3175" t="93980" r="0" b="96520"/>
                <wp:docPr id="58" name="Grupo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31485" cy="3562350"/>
                          <a:chOff x="0" y="0"/>
                          <a:chExt cx="55314" cy="35623"/>
                        </a:xfrm>
                      </wpg:grpSpPr>
                      <pic:pic xmlns:pic="http://schemas.openxmlformats.org/drawingml/2006/picture">
                        <pic:nvPicPr>
                          <pic:cNvPr id="59" name="Imagen 15"/>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10869" y="0"/>
                            <a:ext cx="29680" cy="35623"/>
                          </a:xfrm>
                          <a:prstGeom prst="rect">
                            <a:avLst/>
                          </a:prstGeom>
                          <a:noFill/>
                          <a:ln w="88900" cap="sq" cmpd="thickThin">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grpSp>
                        <wpg:cNvPr id="60" name="Grupo 54"/>
                        <wpg:cNvGrpSpPr>
                          <a:grpSpLocks/>
                        </wpg:cNvGrpSpPr>
                        <wpg:grpSpPr bwMode="auto">
                          <a:xfrm>
                            <a:off x="0" y="948"/>
                            <a:ext cx="55314" cy="33055"/>
                            <a:chOff x="0" y="0"/>
                            <a:chExt cx="55318" cy="33055"/>
                          </a:xfrm>
                        </wpg:grpSpPr>
                        <wps:wsp>
                          <wps:cNvPr id="264" name="Flecha arriba 17"/>
                          <wps:cNvSpPr>
                            <a:spLocks noChangeArrowheads="1"/>
                          </wps:cNvSpPr>
                          <wps:spPr bwMode="auto">
                            <a:xfrm rot="-5400000">
                              <a:off x="7763" y="431"/>
                              <a:ext cx="1241" cy="2415"/>
                            </a:xfrm>
                            <a:prstGeom prst="upArrow">
                              <a:avLst>
                                <a:gd name="adj1" fmla="val 50000"/>
                                <a:gd name="adj2" fmla="val 49993"/>
                              </a:avLst>
                            </a:prstGeom>
                            <a:gradFill rotWithShape="1">
                              <a:gsLst>
                                <a:gs pos="0">
                                  <a:srgbClr val="FFC746"/>
                                </a:gs>
                                <a:gs pos="50000">
                                  <a:srgbClr val="FFC600"/>
                                </a:gs>
                                <a:gs pos="100000">
                                  <a:srgbClr val="E5B600"/>
                                </a:gs>
                              </a:gsLst>
                              <a:lin ang="5400000"/>
                            </a:gradFill>
                            <a:ln>
                              <a:noFill/>
                            </a:ln>
                            <a:effectLst>
                              <a:outerShdw dist="19050" dir="5400000" algn="ctr" rotWithShape="0">
                                <a:srgbClr val="000000">
                                  <a:alpha val="62999"/>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265" name="Flecha arriba 19"/>
                          <wps:cNvSpPr>
                            <a:spLocks noChangeArrowheads="1"/>
                          </wps:cNvSpPr>
                          <wps:spPr bwMode="auto">
                            <a:xfrm rot="-5400000">
                              <a:off x="7677" y="13198"/>
                              <a:ext cx="1241" cy="2415"/>
                            </a:xfrm>
                            <a:prstGeom prst="upArrow">
                              <a:avLst>
                                <a:gd name="adj1" fmla="val 50000"/>
                                <a:gd name="adj2" fmla="val 49993"/>
                              </a:avLst>
                            </a:prstGeom>
                            <a:solidFill>
                              <a:srgbClr val="B7016D"/>
                            </a:solidFill>
                            <a:ln>
                              <a:noFill/>
                            </a:ln>
                            <a:effectLst>
                              <a:outerShdw dist="19050" dir="5400000" algn="ctr" rotWithShape="0">
                                <a:srgbClr val="000000">
                                  <a:alpha val="62999"/>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270" name="Flecha arriba 22"/>
                          <wps:cNvSpPr>
                            <a:spLocks noChangeArrowheads="1"/>
                          </wps:cNvSpPr>
                          <wps:spPr bwMode="auto">
                            <a:xfrm rot="-5400000">
                              <a:off x="7677" y="29502"/>
                              <a:ext cx="1241" cy="2415"/>
                            </a:xfrm>
                            <a:prstGeom prst="upArrow">
                              <a:avLst>
                                <a:gd name="adj1" fmla="val 50000"/>
                                <a:gd name="adj2" fmla="val 49993"/>
                              </a:avLst>
                            </a:prstGeom>
                            <a:solidFill>
                              <a:schemeClr val="accent2">
                                <a:lumMod val="50000"/>
                                <a:lumOff val="0"/>
                              </a:schemeClr>
                            </a:solidFill>
                            <a:ln>
                              <a:noFill/>
                            </a:ln>
                            <a:effectLst>
                              <a:outerShdw dist="19050" dir="5400000" algn="ctr" rotWithShape="0">
                                <a:srgbClr val="000000">
                                  <a:alpha val="62999"/>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272" name="Flecha arriba 23"/>
                          <wps:cNvSpPr>
                            <a:spLocks noChangeArrowheads="1"/>
                          </wps:cNvSpPr>
                          <wps:spPr bwMode="auto">
                            <a:xfrm rot="16200000" flipV="1">
                              <a:off x="42614" y="1811"/>
                              <a:ext cx="1201" cy="2529"/>
                            </a:xfrm>
                            <a:prstGeom prst="upArrow">
                              <a:avLst>
                                <a:gd name="adj1" fmla="val 50000"/>
                                <a:gd name="adj2" fmla="val 50031"/>
                              </a:avLst>
                            </a:prstGeom>
                            <a:solidFill>
                              <a:srgbClr val="03CD42"/>
                            </a:solidFill>
                            <a:ln>
                              <a:noFill/>
                            </a:ln>
                            <a:effectLst>
                              <a:outerShdw dist="19050" dir="5400000" algn="ctr" rotWithShape="0">
                                <a:srgbClr val="000000">
                                  <a:alpha val="62999"/>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279" name="Flecha arriba 27"/>
                          <wps:cNvSpPr>
                            <a:spLocks noChangeArrowheads="1"/>
                          </wps:cNvSpPr>
                          <wps:spPr bwMode="auto">
                            <a:xfrm rot="16200000" flipV="1">
                              <a:off x="42614" y="26137"/>
                              <a:ext cx="1202" cy="2529"/>
                            </a:xfrm>
                            <a:prstGeom prst="upArrow">
                              <a:avLst>
                                <a:gd name="adj1" fmla="val 50000"/>
                                <a:gd name="adj2" fmla="val 49989"/>
                              </a:avLst>
                            </a:prstGeom>
                            <a:solidFill>
                              <a:srgbClr val="FF0000"/>
                            </a:solidFill>
                            <a:ln>
                              <a:noFill/>
                            </a:ln>
                            <a:effectLst>
                              <a:outerShdw dist="19050" dir="5400000" algn="ctr" rotWithShape="0">
                                <a:srgbClr val="000000">
                                  <a:alpha val="62999"/>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280" name="Rectángulo 35"/>
                          <wps:cNvSpPr>
                            <a:spLocks noChangeArrowheads="1"/>
                          </wps:cNvSpPr>
                          <wps:spPr bwMode="auto">
                            <a:xfrm>
                              <a:off x="11473" y="776"/>
                              <a:ext cx="28675" cy="1273"/>
                            </a:xfrm>
                            <a:prstGeom prst="rect">
                              <a:avLst/>
                            </a:prstGeom>
                            <a:noFill/>
                            <a:ln w="28575">
                              <a:solidFill>
                                <a:schemeClr val="accent4">
                                  <a:lumMod val="60000"/>
                                  <a:lumOff val="4000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81" name="Rectángulo 38"/>
                          <wps:cNvSpPr>
                            <a:spLocks noChangeArrowheads="1"/>
                          </wps:cNvSpPr>
                          <wps:spPr bwMode="auto">
                            <a:xfrm>
                              <a:off x="11473" y="2415"/>
                              <a:ext cx="28670" cy="1842"/>
                            </a:xfrm>
                            <a:prstGeom prst="rect">
                              <a:avLst/>
                            </a:prstGeom>
                            <a:noFill/>
                            <a:ln w="28575">
                              <a:solidFill>
                                <a:srgbClr val="03CD4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82" name="Rectángulo 39"/>
                          <wps:cNvSpPr>
                            <a:spLocks noChangeArrowheads="1"/>
                          </wps:cNvSpPr>
                          <wps:spPr bwMode="auto">
                            <a:xfrm>
                              <a:off x="11473" y="4485"/>
                              <a:ext cx="28670" cy="21898"/>
                            </a:xfrm>
                            <a:prstGeom prst="rect">
                              <a:avLst/>
                            </a:prstGeom>
                            <a:noFill/>
                            <a:ln w="28575">
                              <a:solidFill>
                                <a:srgbClr val="B7016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83" name="Rectángulo 40"/>
                          <wps:cNvSpPr>
                            <a:spLocks noChangeArrowheads="1"/>
                          </wps:cNvSpPr>
                          <wps:spPr bwMode="auto">
                            <a:xfrm>
                              <a:off x="11473" y="26655"/>
                              <a:ext cx="28670" cy="1937"/>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84" name="Rectángulo 41"/>
                          <wps:cNvSpPr>
                            <a:spLocks noChangeArrowheads="1"/>
                          </wps:cNvSpPr>
                          <wps:spPr bwMode="auto">
                            <a:xfrm>
                              <a:off x="11473" y="28812"/>
                              <a:ext cx="28675" cy="4243"/>
                            </a:xfrm>
                            <a:prstGeom prst="rect">
                              <a:avLst/>
                            </a:prstGeom>
                            <a:noFill/>
                            <a:ln w="28575">
                              <a:solidFill>
                                <a:schemeClr val="accent2">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85" name="Cuadro de texto 2"/>
                          <wps:cNvSpPr txBox="1">
                            <a:spLocks noChangeArrowheads="1"/>
                          </wps:cNvSpPr>
                          <wps:spPr bwMode="auto">
                            <a:xfrm>
                              <a:off x="1725" y="0"/>
                              <a:ext cx="5385" cy="24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640D" w:rsidRPr="00E0064B" w:rsidRDefault="00BC640D" w:rsidP="00E0064B">
                                <w:pPr>
                                  <w:rPr>
                                    <w:b/>
                                    <w:sz w:val="20"/>
                                    <w:szCs w:val="20"/>
                                  </w:rPr>
                                </w:pPr>
                                <w:r w:rsidRPr="00E0064B">
                                  <w:rPr>
                                    <w:b/>
                                    <w:sz w:val="20"/>
                                    <w:szCs w:val="20"/>
                                  </w:rPr>
                                  <w:t xml:space="preserve">Menú </w:t>
                                </w:r>
                              </w:p>
                            </w:txbxContent>
                          </wps:txbx>
                          <wps:bodyPr rot="0" vert="horz" wrap="square" lIns="91440" tIns="45720" rIns="91440" bIns="45720" anchor="t" anchorCtr="0" upright="1">
                            <a:noAutofit/>
                          </wps:bodyPr>
                        </wps:wsp>
                        <wps:wsp>
                          <wps:cNvPr id="286" name="Cuadro de texto 2"/>
                          <wps:cNvSpPr txBox="1">
                            <a:spLocks noChangeArrowheads="1"/>
                          </wps:cNvSpPr>
                          <wps:spPr bwMode="auto">
                            <a:xfrm>
                              <a:off x="44512" y="776"/>
                              <a:ext cx="10806" cy="5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640D" w:rsidRPr="00E0064B" w:rsidRDefault="00BC640D" w:rsidP="00E0064B">
                                <w:pPr>
                                  <w:spacing w:line="276" w:lineRule="auto"/>
                                  <w:jc w:val="center"/>
                                  <w:rPr>
                                    <w:b/>
                                    <w:sz w:val="20"/>
                                    <w:szCs w:val="20"/>
                                  </w:rPr>
                                </w:pPr>
                                <w:r>
                                  <w:rPr>
                                    <w:b/>
                                    <w:sz w:val="20"/>
                                    <w:szCs w:val="20"/>
                                  </w:rPr>
                                  <w:t>Botones deacceso rápido</w:t>
                                </w:r>
                              </w:p>
                            </w:txbxContent>
                          </wps:txbx>
                          <wps:bodyPr rot="0" vert="horz" wrap="square" lIns="91440" tIns="45720" rIns="91440" bIns="45720" anchor="t" anchorCtr="0" upright="1">
                            <a:noAutofit/>
                          </wps:bodyPr>
                        </wps:wsp>
                        <wps:wsp>
                          <wps:cNvPr id="287" name="Cuadro de texto 2"/>
                          <wps:cNvSpPr txBox="1">
                            <a:spLocks noChangeArrowheads="1"/>
                          </wps:cNvSpPr>
                          <wps:spPr bwMode="auto">
                            <a:xfrm>
                              <a:off x="86" y="11818"/>
                              <a:ext cx="7006" cy="4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640D" w:rsidRPr="00E0064B" w:rsidRDefault="00BC640D" w:rsidP="00E0064B">
                                <w:pPr>
                                  <w:spacing w:line="276" w:lineRule="auto"/>
                                  <w:jc w:val="center"/>
                                  <w:rPr>
                                    <w:b/>
                                    <w:sz w:val="20"/>
                                    <w:szCs w:val="20"/>
                                  </w:rPr>
                                </w:pPr>
                                <w:r>
                                  <w:rPr>
                                    <w:b/>
                                    <w:sz w:val="20"/>
                                    <w:szCs w:val="20"/>
                                  </w:rPr>
                                  <w:t>Editor de texto</w:t>
                                </w:r>
                              </w:p>
                            </w:txbxContent>
                          </wps:txbx>
                          <wps:bodyPr rot="0" vert="horz" wrap="square" lIns="91440" tIns="45720" rIns="91440" bIns="45720" anchor="t" anchorCtr="0" upright="1">
                            <a:noAutofit/>
                          </wps:bodyPr>
                        </wps:wsp>
                        <wps:wsp>
                          <wps:cNvPr id="68" name="Cuadro de texto 2"/>
                          <wps:cNvSpPr txBox="1">
                            <a:spLocks noChangeArrowheads="1"/>
                          </wps:cNvSpPr>
                          <wps:spPr bwMode="auto">
                            <a:xfrm>
                              <a:off x="44598" y="25361"/>
                              <a:ext cx="7719" cy="48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640D" w:rsidRPr="00E0064B" w:rsidRDefault="00BC640D" w:rsidP="00E0064B">
                                <w:pPr>
                                  <w:spacing w:line="276" w:lineRule="auto"/>
                                  <w:jc w:val="center"/>
                                  <w:rPr>
                                    <w:b/>
                                    <w:sz w:val="20"/>
                                    <w:szCs w:val="20"/>
                                  </w:rPr>
                                </w:pPr>
                                <w:r>
                                  <w:rPr>
                                    <w:b/>
                                    <w:sz w:val="20"/>
                                    <w:szCs w:val="20"/>
                                  </w:rPr>
                                  <w:t>Área de mensajes</w:t>
                                </w:r>
                              </w:p>
                            </w:txbxContent>
                          </wps:txbx>
                          <wps:bodyPr rot="0" vert="horz" wrap="square" lIns="91440" tIns="45720" rIns="91440" bIns="45720" anchor="t" anchorCtr="0" upright="1">
                            <a:noAutofit/>
                          </wps:bodyPr>
                        </wps:wsp>
                        <wps:wsp>
                          <wps:cNvPr id="69" name="Cuadro de texto 2"/>
                          <wps:cNvSpPr txBox="1">
                            <a:spLocks noChangeArrowheads="1"/>
                          </wps:cNvSpPr>
                          <wps:spPr bwMode="auto">
                            <a:xfrm>
                              <a:off x="0" y="29588"/>
                              <a:ext cx="7006" cy="2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640D" w:rsidRPr="00E0064B" w:rsidRDefault="00BC640D" w:rsidP="00E0064B">
                                <w:pPr>
                                  <w:spacing w:line="276" w:lineRule="auto"/>
                                  <w:jc w:val="center"/>
                                  <w:rPr>
                                    <w:b/>
                                    <w:sz w:val="20"/>
                                    <w:szCs w:val="20"/>
                                  </w:rPr>
                                </w:pPr>
                                <w:r>
                                  <w:rPr>
                                    <w:b/>
                                    <w:sz w:val="20"/>
                                    <w:szCs w:val="20"/>
                                  </w:rPr>
                                  <w:t>Consola</w:t>
                                </w:r>
                              </w:p>
                            </w:txbxContent>
                          </wps:txbx>
                          <wps:bodyPr rot="0" vert="horz" wrap="square" lIns="91440" tIns="45720" rIns="91440" bIns="45720" anchor="t" anchorCtr="0" upright="1">
                            <a:noAutofit/>
                          </wps:bodyPr>
                        </wps:wsp>
                      </wpg:grpSp>
                    </wpg:wgp>
                  </a:graphicData>
                </a:graphic>
              </wp:inline>
            </w:drawing>
          </mc:Choice>
          <mc:Fallback>
            <w:pict>
              <v:group id="Grupo 58" o:spid="_x0000_s1026" style="width:435.55pt;height:280.5pt;mso-position-horizontal-relative:char;mso-position-vertical-relative:line" coordsize="55314,35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5" o:spid="_x0000_s1027" type="#_x0000_t75" style="position:absolute;left:10869;width:29680;height:35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ueIjGAAAA2wAAAA8AAABkcnMvZG93bnJldi54bWxEj1FLw0AQhN8L/odjhb4Ue7HUUmOvxRYK&#10;gkK1VZ/X3JpLm9sLuTWN/94TBB+HmfmGWax6X6uO2lgFNnA9zkARF8FWXBp4PWyv5qCiIFusA5OB&#10;b4qwWl4MFpjbcOYX6vZSqgThmKMBJ9LkWsfCkcc4Dg1x8j5D61GSbEttWzwnuK/1JMtm2mPFacFh&#10;QxtHxWn/5Q3M9fZ9JG8f0+PTc7eeHXbWPU7FmOFlf38HSqiX//Bf+8EauLmF3y/pB+jl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K54iMYAAADbAAAADwAAAAAAAAAAAAAA&#10;AACfAgAAZHJzL2Rvd25yZXYueG1sUEsFBgAAAAAEAAQA9wAAAJIDAAAAAA==&#10;" stroked="t" strokeweight="7pt">
                  <v:stroke linestyle="thickThin" endcap="square"/>
                  <v:imagedata r:id="rId33" o:title=""/>
                  <v:path arrowok="t"/>
                </v:shape>
                <v:group id="Grupo 54" o:spid="_x0000_s1028" style="position:absolute;top:948;width:55314;height:33055" coordsize="55318,330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uxZ8EAAADbAAAADwAAAGRycy9kb3ducmV2LnhtbERPy4rCMBTdD/gP4Qru&#10;xrTKiFRTEVFxIQOjgri7NLcPbG5KE9v695PFwCwP573eDKYWHbWusqwgnkYgiDOrKy4U3K6HzyUI&#10;55E11pZJwZscbNLRxxoTbXv+oe7iCxFC2CWooPS+SaR0WUkG3dQ2xIHLbWvQB9gWUrfYh3BTy1kU&#10;LaTBikNDiQ3tSsqel5dRcOyx387jfXd+5rv34/r1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TuxZ8EAAADbAAAADwAA&#10;AAAAAAAAAAAAAACqAgAAZHJzL2Rvd25yZXYueG1sUEsFBgAAAAAEAAQA+gAAAJgDAAAAAA==&#10;">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echa arriba 17" o:spid="_x0000_s1029" type="#_x0000_t68" style="position:absolute;left:7763;top:431;width:1241;height:241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55TMYA&#10;AADcAAAADwAAAGRycy9kb3ducmV2LnhtbESPT2vCQBTE74LfYXmCt7pRRCR1lSIohR5CU//0+Mg+&#10;s6HZtzG70fjtu4WCx2FmfsOsNr2txY1aXzlWMJ0kIIgLpysuFRy+di9LED4ga6wdk4IHedish4MV&#10;ptrd+ZNueShFhLBPUYEJoUml9IUhi37iGuLoXVxrMUTZllK3eI9wW8tZkiykxYrjgsGGtoaKn7yz&#10;ChLju31+zrrT9vt6/njUl2x5zJQaj/q3VxCB+vAM/7fftYLZYg5/Z+IR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C55TMYAAADcAAAADwAAAAAAAAAAAAAAAACYAgAAZHJz&#10;L2Rvd25yZXYueG1sUEsFBgAAAAAEAAQA9QAAAIsDAAAAAA==&#10;" adj="5549" fillcolor="#ffc746" stroked="f">
                    <v:fill color2="#e5b600" rotate="t" colors="0 #ffc746;.5 #ffc600;1 #e5b600" focus="100%" type="gradient">
                      <o:fill v:ext="view" type="gradientUnscaled"/>
                    </v:fill>
                    <v:shadow on="t" color="black" opacity="41287f" offset="0,1.5pt"/>
                  </v:shape>
                  <v:shape id="Flecha arriba 19" o:spid="_x0000_s1030" type="#_x0000_t68" style="position:absolute;left:7677;top:13198;width:1241;height:241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d/18YA&#10;AADcAAAADwAAAGRycy9kb3ducmV2LnhtbESPQWvCQBSE7wX/w/KE3uqmQlOJrlIERdoUNBH0+Mg+&#10;k2D2bchuY9pf3y0UPA4z8w2zWA2mET11rras4HkSgSAurK65VHDMN08zEM4ja2wsk4JvcrBajh4W&#10;mGh74wP1mS9FgLBLUEHlfZtI6YqKDLqJbYmDd7GdQR9kV0rd4S3ATSOnURRLgzWHhQpbWldUXLMv&#10;o+Aj/Um3n73MN9n+9fy+TfHU2lipx/HwNgfhafD38H97pxVM4xf4OxOO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dd/18YAAADcAAAADwAAAAAAAAAAAAAAAACYAgAAZHJz&#10;L2Rvd25yZXYueG1sUEsFBgAAAAAEAAQA9QAAAIsDAAAAAA==&#10;" adj="5549" fillcolor="#b7016d" stroked="f">
                    <v:shadow on="t" color="black" opacity="41287f" offset="0,1.5pt"/>
                  </v:shape>
                  <v:shape id="Flecha arriba 22" o:spid="_x0000_s1031" type="#_x0000_t68" style="position:absolute;left:7677;top:29502;width:1241;height:241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0RMcAA&#10;AADcAAAADwAAAGRycy9kb3ducmV2LnhtbERPzYrCMBC+C/sOYRa8yJoq7LpWo4go7MnF6gMMzbQp&#10;NpPSxLa+vTkIHj++//V2sLXoqPWVYwWzaQKCOHe64lLB9XL8+gXhA7LG2jEpeJCH7eZjtMZUu57P&#10;1GWhFDGEfYoKTAhNKqXPDVn0U9cQR65wrcUQYVtK3WIfw20t50nyIy1WHBsMNrQ3lN+yu1Vw+i9O&#10;eTHY3ZIcT7pvd+sbc1Bq/DnsViACDeEtfrn/tIL5Is6PZ+IRkJ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X0RMcAAAADcAAAADwAAAAAAAAAAAAAAAACYAgAAZHJzL2Rvd25y&#10;ZXYueG1sUEsFBgAAAAAEAAQA9QAAAIUDAAAAAA==&#10;" adj="5549" fillcolor="#823b0b [1605]" stroked="f">
                    <v:shadow on="t" color="black" opacity="41287f" offset="0,1.5pt"/>
                  </v:shape>
                  <v:shape id="Flecha arriba 23" o:spid="_x0000_s1032" type="#_x0000_t68" style="position:absolute;left:42614;top:1811;width:1201;height:2529;rotation:9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yj8sAA&#10;AADcAAAADwAAAGRycy9kb3ducmV2LnhtbERPTWuDQBC9F/oflin01qwVaoLNKm1BSG9NTDwP7lRN&#10;3Flxt9H8+2whkOPjfa/z2fTiTKPrLCt4XUQgiGurO24U7MviZQXCeWSNvWVScCEHefb4sMZU24m3&#10;dN75RoQQdikqaL0fUild3ZJBt7ADceB+7WjQBzg2Uo84hXDTyziKEmmw49DQ4kBfLdWn3Z9R4N42&#10;n4fCFlXS00/pj99VGBAr9fw0f7yD8DT7u/jm3mgF8TKG/zPhCMjsC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1yj8sAAAADcAAAADwAAAAAAAAAAAAAAAACYAgAAZHJzL2Rvd25y&#10;ZXYueG1sUEsFBgAAAAAEAAQA9QAAAIUDAAAAAA==&#10;" adj="5132" fillcolor="#03cd42" stroked="f">
                    <v:shadow on="t" color="black" opacity="41287f" offset="0,1.5pt"/>
                  </v:shape>
                  <v:shape id="Flecha arriba 27" o:spid="_x0000_s1033" type="#_x0000_t68" style="position:absolute;left:42614;top:26137;width:1202;height:2529;rotation:9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nKl8YA&#10;AADcAAAADwAAAGRycy9kb3ducmV2LnhtbESPQWvCQBSE70L/w/IK3symFrSm2YRSWhH1UlvE42v2&#10;NQnNvg3ZVaO/3hUEj8PMfMOkeW8acaDO1ZYVPEUxCOLC6ppLBT/fn6MXEM4ja2wsk4ITOcizh0GK&#10;ibZH/qLDxpciQNglqKDyvk2kdEVFBl1kW+Lg/dnOoA+yK6Xu8BjgppHjOJ5IgzWHhQpbeq+o+N/s&#10;jYJ9o5cfcnnezVdz557X5XTbzn6VGj72b68gPPX+Hr61F1rBeDqD65lwBGR2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ynKl8YAAADcAAAADwAAAAAAAAAAAAAAAACYAgAAZHJz&#10;L2Rvd25yZXYueG1sUEsFBgAAAAAEAAQA9QAAAIsDAAAAAA==&#10;" adj="5132" fillcolor="red" stroked="f">
                    <v:shadow on="t" color="black" opacity="41287f" offset="0,1.5pt"/>
                  </v:shape>
                  <v:rect id="Rectángulo 35" o:spid="_x0000_s1034" style="position:absolute;left:11473;top:776;width:28675;height:12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wyMIA&#10;AADcAAAADwAAAGRycy9kb3ducmV2LnhtbERPPW/CMBDdK/EfrEPqVhwY2ijFIISoSqsuISzdTvGR&#10;WMTnYJsk/ff1UKnj0/tebyfbiYF8MI4VLBcZCOLaacONgnP19pSDCBFZY+eYFPxQgO1m9rDGQruR&#10;SxpOsREphEOBCtoY+0LKULdkMSxcT5y4i/MWY4K+kdrjmMJtJ1dZ9iwtGk4NLfa0b6m+nu5Wga0O&#10;L19V7r4/b3t8N6VpPqbzqNTjfNq9gog0xX/xn/uoFazyND+dSUdAb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bDIwgAAANwAAAAPAAAAAAAAAAAAAAAAAJgCAABkcnMvZG93&#10;bnJldi54bWxQSwUGAAAAAAQABAD1AAAAhwMAAAAA&#10;" filled="f" strokecolor="#ffd966 [1943]" strokeweight="2.25pt"/>
                  <v:rect id="Rectángulo 38" o:spid="_x0000_s1035" style="position:absolute;left:11473;top:2415;width:28670;height:18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dqR78A&#10;AADcAAAADwAAAGRycy9kb3ducmV2LnhtbESPS6vCMBCF94L/IYzgTlMFL6UapYiiWx/odmjGtthM&#10;ShM1/nsjXHB5OI+Ps1gF04gnda62rGAyTkAQF1bXXCo4n7ajFITzyBoby6TgTQ5Wy35vgZm2Lz7Q&#10;8+hLEUfYZaig8r7NpHRFRQbd2LbE0bvZzqCPsiul7vAVx00jp0nyJw3WHAkVtrSuqLgfHyZC+JLv&#10;HvtTnkh3Td+5DZtZOCg1HIR8DsJT8L/wf3uvFUzTCXzPxCMgl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BJ2pHvwAAANwAAAAPAAAAAAAAAAAAAAAAAJgCAABkcnMvZG93bnJl&#10;di54bWxQSwUGAAAAAAQABAD1AAAAhAMAAAAA&#10;" filled="f" strokecolor="#03cd42" strokeweight="2.25pt"/>
                  <v:rect id="Rectángulo 39" o:spid="_x0000_s1036" style="position:absolute;left:11473;top:4485;width:28670;height:218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HBcMMA&#10;AADcAAAADwAAAGRycy9kb3ducmV2LnhtbESP3WrCQBSE74W+w3KE3unGCKKpq0ihUL0Q/HmAQ/Y0&#10;CWbPptlTk7x9VxC8HGbmG2a97V2t7tSGyrOB2TQBRZx7W3Fh4Hr5mixBBUG2WHsmAwMF2G7eRmvM&#10;rO/4RPezFCpCOGRooBRpMq1DXpLDMPUNcfR+fOtQomwLbVvsItzVOk2ShXZYcVwosaHPkvLb+c8Z&#10;kLnubnKU2WpYVC7s+0MRhl9j3sf97gOUUC+v8LP9bQ2kyxQeZ+IR0J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8HBcMMAAADcAAAADwAAAAAAAAAAAAAAAACYAgAAZHJzL2Rv&#10;d25yZXYueG1sUEsFBgAAAAAEAAQA9QAAAIgDAAAAAA==&#10;" filled="f" strokecolor="#b7016d" strokeweight="2.25pt"/>
                  <v:rect id="Rectángulo 40" o:spid="_x0000_s1037" style="position:absolute;left:11473;top:26655;width:28670;height:1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SucsIA&#10;AADcAAAADwAAAGRycy9kb3ducmV2LnhtbESPQYvCMBSE74L/ITzBi2iqgkg1iiiiJ2Gr6PXZPNti&#10;81KaqN399WZB8DjMzDfMfNmYUjypdoVlBcNBBII4tbrgTMHpuO1PQTiPrLG0TAp+ycFy0W7NMdb2&#10;xT/0THwmAoRdjApy76tYSpfmZNANbEUcvJutDfog60zqGl8Bbko5iqKJNFhwWMixonVO6T15GAXX&#10;c1X+3Tbm0pyTCeNhd0De9JTqdprVDISnxn/Dn/ZeKxhNx/B/JhwBuX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pK5ywgAAANwAAAAPAAAAAAAAAAAAAAAAAJgCAABkcnMvZG93&#10;bnJldi54bWxQSwUGAAAAAAQABAD1AAAAhwMAAAAA&#10;" filled="f" strokecolor="red" strokeweight="2.25pt"/>
                  <v:rect id="Rectángulo 41" o:spid="_x0000_s1038" style="position:absolute;left:11473;top:28812;width:28675;height:42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R36sYA&#10;AADcAAAADwAAAGRycy9kb3ducmV2LnhtbESPS2vDMBCE74X8B7GBXkoj1/QRXMshFPqAkEPc0vNi&#10;bS0Ta2UkJbb766tCocdhZr5hys1ke3EmHzrHCm5WGQjixumOWwUf78/XaxAhImvsHZOCmQJsqsVF&#10;iYV2Ix/oXMdWJAiHAhWYGIdCytAYshhWbiBO3pfzFmOSvpXa45jgtpd5lt1Lix2nBYMDPRlqjvXJ&#10;KnjY57vvefc6vcz+1N6Z7CqOn6TU5XLaPoKINMX/8F/7TSvI17fweyYdAVn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GR36sYAAADcAAAADwAAAAAAAAAAAAAAAACYAgAAZHJz&#10;L2Rvd25yZXYueG1sUEsFBgAAAAAEAAQA9QAAAIsDAAAAAA==&#10;" filled="f" strokecolor="#823b0b [1605]" strokeweight="2.25pt"/>
                  <v:shapetype id="_x0000_t202" coordsize="21600,21600" o:spt="202" path="m,l,21600r21600,l21600,xe">
                    <v:stroke joinstyle="miter"/>
                    <v:path gradientshapeok="t" o:connecttype="rect"/>
                  </v:shapetype>
                  <v:shape id="Cuadro de texto 2" o:spid="_x0000_s1039" type="#_x0000_t202" style="position:absolute;left:1725;width:5385;height:2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HeXsQA&#10;AADcAAAADwAAAGRycy9kb3ducmV2LnhtbESPQWvCQBSE7wX/w/KE3uquYopGN0EsQk8tTVXw9sg+&#10;k2D2bchuTfrvu4VCj8PMfMNs89G24k69bxxrmM8UCOLSmYYrDcfPw9MKhA/IBlvHpOGbPOTZ5GGL&#10;qXEDf9C9CJWIEPYpaqhD6FIpfVmTRT9zHXH0rq63GKLsK2l6HCLctnKh1LO02HBcqLGjfU3lrfiy&#10;Gk5v18t5qd6rF5t0gxuVZLuWWj9Ox90GRKAx/If/2q9Gw2KV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R3l7EAAAA3AAAAA8AAAAAAAAAAAAAAAAAmAIAAGRycy9k&#10;b3ducmV2LnhtbFBLBQYAAAAABAAEAPUAAACJAwAAAAA=&#10;" filled="f" stroked="f">
                    <v:textbox>
                      <w:txbxContent>
                        <w:p w:rsidR="00BC640D" w:rsidRPr="00E0064B" w:rsidRDefault="00BC640D" w:rsidP="00E0064B">
                          <w:pPr>
                            <w:rPr>
                              <w:b/>
                              <w:sz w:val="20"/>
                              <w:szCs w:val="20"/>
                            </w:rPr>
                          </w:pPr>
                          <w:r w:rsidRPr="00E0064B">
                            <w:rPr>
                              <w:b/>
                              <w:sz w:val="20"/>
                              <w:szCs w:val="20"/>
                            </w:rPr>
                            <w:t xml:space="preserve">Menú </w:t>
                          </w:r>
                        </w:p>
                      </w:txbxContent>
                    </v:textbox>
                  </v:shape>
                  <v:shape id="Cuadro de texto 2" o:spid="_x0000_s1040" type="#_x0000_t202" style="position:absolute;left:44512;top:776;width:10806;height:5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NAKcQA&#10;AADcAAAADwAAAGRycy9kb3ducmV2LnhtbESPQWvCQBSE7wX/w/KE3uquYoNGN0EsQk8tTVXw9sg+&#10;k2D2bchuTfrvu4VCj8PMfMNs89G24k69bxxrmM8UCOLSmYYrDcfPw9MKhA/IBlvHpOGbPOTZ5GGL&#10;qXEDf9C9CJWIEPYpaqhD6FIpfVmTRT9zHXH0rq63GKLsK2l6HCLctnKhVCItNhwXauxoX1N5K76s&#10;htPb9XJeqvfqxT53gxuVZLuWWj9Ox90GRKAx/If/2q9Gw2KV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DQCnEAAAA3AAAAA8AAAAAAAAAAAAAAAAAmAIAAGRycy9k&#10;b3ducmV2LnhtbFBLBQYAAAAABAAEAPUAAACJAwAAAAA=&#10;" filled="f" stroked="f">
                    <v:textbox>
                      <w:txbxContent>
                        <w:p w:rsidR="00BC640D" w:rsidRPr="00E0064B" w:rsidRDefault="00BC640D" w:rsidP="00E0064B">
                          <w:pPr>
                            <w:spacing w:line="276" w:lineRule="auto"/>
                            <w:jc w:val="center"/>
                            <w:rPr>
                              <w:b/>
                              <w:sz w:val="20"/>
                              <w:szCs w:val="20"/>
                            </w:rPr>
                          </w:pPr>
                          <w:r>
                            <w:rPr>
                              <w:b/>
                              <w:sz w:val="20"/>
                              <w:szCs w:val="20"/>
                            </w:rPr>
                            <w:t>Botones deacceso rápido</w:t>
                          </w:r>
                        </w:p>
                      </w:txbxContent>
                    </v:textbox>
                  </v:shape>
                  <v:shape id="Cuadro de texto 2" o:spid="_x0000_s1041" type="#_x0000_t202" style="position:absolute;left:86;top:11818;width:7006;height:4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lssMA&#10;AADcAAAADwAAAGRycy9kb3ducmV2LnhtbESPT4vCMBTE7wt+h/AEb5ooumo1iuyy4MnFv+Dt0Tzb&#10;YvNSmqztfvuNIOxxmJnfMMt1a0vxoNoXjjUMBwoEcepMwZmG0/GrPwPhA7LB0jFp+CUP61XnbYmJ&#10;cQ3v6XEImYgQ9glqyEOoEil9mpNFP3AVcfRurrYYoqwzaWpsItyWcqTUu7RYcFzIsaKPnNL74cdq&#10;OO9u18tYfWefdlI1rlWS7Vxq3eu2mwWIQG34D7/aW6NhNJvC80w8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U/lssMAAADcAAAADwAAAAAAAAAAAAAAAACYAgAAZHJzL2Rv&#10;d25yZXYueG1sUEsFBgAAAAAEAAQA9QAAAIgDAAAAAA==&#10;" filled="f" stroked="f">
                    <v:textbox>
                      <w:txbxContent>
                        <w:p w:rsidR="00BC640D" w:rsidRPr="00E0064B" w:rsidRDefault="00BC640D" w:rsidP="00E0064B">
                          <w:pPr>
                            <w:spacing w:line="276" w:lineRule="auto"/>
                            <w:jc w:val="center"/>
                            <w:rPr>
                              <w:b/>
                              <w:sz w:val="20"/>
                              <w:szCs w:val="20"/>
                            </w:rPr>
                          </w:pPr>
                          <w:r>
                            <w:rPr>
                              <w:b/>
                              <w:sz w:val="20"/>
                              <w:szCs w:val="20"/>
                            </w:rPr>
                            <w:t>Editor de texto</w:t>
                          </w:r>
                        </w:p>
                      </w:txbxContent>
                    </v:textbox>
                  </v:shape>
                  <v:shape id="Cuadro de texto 2" o:spid="_x0000_s1042" type="#_x0000_t202" style="position:absolute;left:44598;top:25361;width:7719;height:4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qgr4A&#10;AADbAAAADwAAAGRycy9kb3ducmV2LnhtbERPy4rCMBTdC/5DuMLsNFFUtBpFFGFWI+ML3F2aa1ts&#10;bkoTbefvzUKY5eG8l+vWluJFtS8caxgOFAji1JmCMw3n074/A+EDssHSMWn4Iw/rVbezxMS4hn/p&#10;dQyZiCHsE9SQh1AlUvo0J4t+4CriyN1dbTFEWGfS1NjEcFvKkVJTabHg2JBjRduc0sfxaTVcfu63&#10;61gdsp2dVI1rlWQ7l1p/9drNAkSgNvyLP+5vo2Eax8Yv8QfI1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rwqoK+AAAA2wAAAA8AAAAAAAAAAAAAAAAAmAIAAGRycy9kb3ducmV2&#10;LnhtbFBLBQYAAAAABAAEAPUAAACDAwAAAAA=&#10;" filled="f" stroked="f">
                    <v:textbox>
                      <w:txbxContent>
                        <w:p w:rsidR="00BC640D" w:rsidRPr="00E0064B" w:rsidRDefault="00BC640D" w:rsidP="00E0064B">
                          <w:pPr>
                            <w:spacing w:line="276" w:lineRule="auto"/>
                            <w:jc w:val="center"/>
                            <w:rPr>
                              <w:b/>
                              <w:sz w:val="20"/>
                              <w:szCs w:val="20"/>
                            </w:rPr>
                          </w:pPr>
                          <w:r>
                            <w:rPr>
                              <w:b/>
                              <w:sz w:val="20"/>
                              <w:szCs w:val="20"/>
                            </w:rPr>
                            <w:t>Área de mensajes</w:t>
                          </w:r>
                        </w:p>
                      </w:txbxContent>
                    </v:textbox>
                  </v:shape>
                  <v:shape id="Cuadro de texto 2" o:spid="_x0000_s1043" type="#_x0000_t202" style="position:absolute;top:29588;width:7006;height:2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wPGcIA&#10;AADbAAAADwAAAGRycy9kb3ducmV2LnhtbESPQYvCMBSE74L/ITzBmybKKmvXKKIseFJ0dwVvj+bZ&#10;lm1eShNt/fdGEDwOM/MNM1+2thQ3qn3hWMNoqEAQp84UnGn4/fkefILwAdlg6Zg03MnDctHtzDEx&#10;ruED3Y4hExHCPkENeQhVIqVPc7Loh64ijt7F1RZDlHUmTY1NhNtSjpWaSosFx4UcK1rnlP4fr1bD&#10;3+5yPn2ofbaxk6pxrZJsZ1Lrfq9dfYEI1IZ3+NXeGg3TG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vA8ZwgAAANsAAAAPAAAAAAAAAAAAAAAAAJgCAABkcnMvZG93&#10;bnJldi54bWxQSwUGAAAAAAQABAD1AAAAhwMAAAAA&#10;" filled="f" stroked="f">
                    <v:textbox>
                      <w:txbxContent>
                        <w:p w:rsidR="00BC640D" w:rsidRPr="00E0064B" w:rsidRDefault="00BC640D" w:rsidP="00E0064B">
                          <w:pPr>
                            <w:spacing w:line="276" w:lineRule="auto"/>
                            <w:jc w:val="center"/>
                            <w:rPr>
                              <w:b/>
                              <w:sz w:val="20"/>
                              <w:szCs w:val="20"/>
                            </w:rPr>
                          </w:pPr>
                          <w:r>
                            <w:rPr>
                              <w:b/>
                              <w:sz w:val="20"/>
                              <w:szCs w:val="20"/>
                            </w:rPr>
                            <w:t>Consola</w:t>
                          </w:r>
                        </w:p>
                      </w:txbxContent>
                    </v:textbox>
                  </v:shape>
                </v:group>
                <w10:anchorlock/>
              </v:group>
            </w:pict>
          </mc:Fallback>
        </mc:AlternateContent>
      </w:r>
    </w:p>
    <w:p w:rsidR="00F20E39" w:rsidRDefault="00F637CD" w:rsidP="00B72026">
      <w:pPr>
        <w:pStyle w:val="Prrafodelista"/>
        <w:ind w:left="707"/>
      </w:pPr>
      <w:r>
        <w:rPr>
          <w:b/>
        </w:rPr>
        <w:tab/>
      </w:r>
      <w:bookmarkStart w:id="407" w:name="_Toc434581154"/>
      <w:r w:rsidR="004D2095" w:rsidRPr="003D72DD">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1</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17</w:t>
      </w:r>
      <w:r w:rsidR="00305743">
        <w:rPr>
          <w:b/>
        </w:rPr>
        <w:fldChar w:fldCharType="end"/>
      </w:r>
      <w:r w:rsidR="004D2095" w:rsidRPr="00AD6744">
        <w:t>Entorno de programación Arduino</w:t>
      </w:r>
      <w:bookmarkEnd w:id="407"/>
    </w:p>
    <w:p w:rsidR="007D01E4" w:rsidRDefault="004D2095" w:rsidP="00B72026">
      <w:pPr>
        <w:pStyle w:val="Descripcin"/>
        <w:ind w:left="708" w:firstLine="708"/>
      </w:pPr>
      <w:r w:rsidRPr="003D72DD">
        <w:rPr>
          <w:b/>
        </w:rPr>
        <w:t>Fuente:</w:t>
      </w:r>
      <w:r w:rsidR="007D4656">
        <w:t>Torres A, Chávez T, 2015</w:t>
      </w:r>
    </w:p>
    <w:p w:rsidR="00A17AE5" w:rsidRDefault="00A17AE5" w:rsidP="00A17AE5"/>
    <w:p w:rsidR="00E563F9" w:rsidRPr="00A17AE5" w:rsidRDefault="00E563F9" w:rsidP="00A17AE5"/>
    <w:p w:rsidR="00DC1640" w:rsidRDefault="00DC1640" w:rsidP="00DC1640">
      <w:pPr>
        <w:pStyle w:val="Ttulo3"/>
      </w:pPr>
      <w:bookmarkStart w:id="408" w:name="_Toc432513993"/>
      <w:bookmarkStart w:id="409" w:name="_Toc432515318"/>
      <w:bookmarkStart w:id="410" w:name="_Toc432537479"/>
      <w:bookmarkStart w:id="411" w:name="_Toc432584547"/>
      <w:bookmarkStart w:id="412" w:name="_Toc435003688"/>
      <w:r>
        <w:t>Labview</w:t>
      </w:r>
      <w:bookmarkEnd w:id="406"/>
      <w:bookmarkEnd w:id="408"/>
      <w:bookmarkEnd w:id="409"/>
      <w:bookmarkEnd w:id="410"/>
      <w:bookmarkEnd w:id="411"/>
      <w:bookmarkEnd w:id="412"/>
    </w:p>
    <w:p w:rsidR="009C40E2" w:rsidRPr="009C40E2" w:rsidRDefault="009C40E2" w:rsidP="009C40E2"/>
    <w:p w:rsidR="00DC1640" w:rsidRDefault="00DC1640" w:rsidP="00DC1640">
      <w:r>
        <w:t xml:space="preserve">Labview es un programa creado por National Instruments, se usa sobre plataformas Windows, UNIX, MAC y GNU/Linux, mediante su lenguaje de programación visual gráfico llamado lenguaje G, se usa tanto en hardware y software ya que permite desarrollar diferentes </w:t>
      </w:r>
      <w:r w:rsidRPr="004D11CF">
        <w:t>pruebas de diseño y control, de forma real o simulada</w:t>
      </w:r>
      <w:r w:rsidR="00FF40C6" w:rsidRPr="00FF40C6">
        <w:t>(</w:t>
      </w:r>
      <w:r w:rsidR="00FF40C6" w:rsidRPr="00FF40C6">
        <w:rPr>
          <w:rStyle w:val="Nmerodepgina"/>
        </w:rPr>
        <w:t>Soluciones Ejecutive, 2011)</w:t>
      </w:r>
      <w:r w:rsidRPr="00FF40C6">
        <w:t>.</w:t>
      </w:r>
    </w:p>
    <w:p w:rsidR="000A0EFE" w:rsidRDefault="000A0EFE" w:rsidP="00DC1640"/>
    <w:p w:rsidR="009C40E2" w:rsidRDefault="00DC1640" w:rsidP="00DC1640">
      <w:r>
        <w:t>Este software es usado tanto por personas con poco conocimiento de programación como por programadores profesionales ya que no consiste en escribir líneas de código sino que se dibujan permitiendo así una facilidad en la comprensión y a la vez q</w:t>
      </w:r>
      <w:r w:rsidR="006C6E26">
        <w:t xml:space="preserve">ue el usuario se sienta a gusto. </w:t>
      </w:r>
      <w:r w:rsidR="006C6E26" w:rsidRPr="006C6E26">
        <w:t>Entre sus objetivos están el reducir el tiempo de desarrol</w:t>
      </w:r>
      <w:r w:rsidR="006C6E26">
        <w:t xml:space="preserve">lo de aplicaciones de todo tipo </w:t>
      </w:r>
      <w:r w:rsidR="006C6E26" w:rsidRPr="006C6E26">
        <w:t xml:space="preserve">y el permitir la entrada a la informática a programadores no expertos. </w:t>
      </w:r>
    </w:p>
    <w:p w:rsidR="009C40E2" w:rsidRDefault="009C40E2" w:rsidP="00DC1640"/>
    <w:p w:rsidR="006C6E26" w:rsidRDefault="006C6E26" w:rsidP="00DC1640">
      <w:r w:rsidRPr="006C6E26">
        <w:lastRenderedPageBreak/>
        <w:t>Esto no significa que la empresa haga únicamente software, sino que busca combinar este software con todo</w:t>
      </w:r>
      <w:r>
        <w:t xml:space="preserve"> tipo de hardware como </w:t>
      </w:r>
      <w:r w:rsidRPr="006C6E26">
        <w:t>tarjetas de adquisición de dato</w:t>
      </w:r>
      <w:r>
        <w:t>s, PAC, Visión, entre otros</w:t>
      </w:r>
      <w:r w:rsidR="00FF40C6">
        <w:t xml:space="preserve"> (</w:t>
      </w:r>
      <w:r w:rsidR="00FF40C6" w:rsidRPr="00FF40C6">
        <w:rPr>
          <w:rStyle w:val="Nmerodepgina"/>
        </w:rPr>
        <w:t>Soluciones Ejecutive</w:t>
      </w:r>
      <w:r w:rsidR="00FF40C6">
        <w:rPr>
          <w:rStyle w:val="Nmerodepgina"/>
        </w:rPr>
        <w:t>, 2011</w:t>
      </w:r>
      <w:r w:rsidR="007710ED">
        <w:t>)</w:t>
      </w:r>
      <w:r>
        <w:t>.</w:t>
      </w:r>
    </w:p>
    <w:p w:rsidR="000A0EFE" w:rsidRDefault="000A0EFE" w:rsidP="00DC1640"/>
    <w:p w:rsidR="00376190" w:rsidRDefault="000A0EFE" w:rsidP="00376190">
      <w:pPr>
        <w:keepNext/>
      </w:pPr>
      <w:r>
        <w:rPr>
          <w:noProof/>
          <w:lang w:val="es-ES" w:eastAsia="es-ES"/>
        </w:rPr>
        <w:drawing>
          <wp:inline distT="0" distB="0" distL="0" distR="0">
            <wp:extent cx="5237018" cy="2782369"/>
            <wp:effectExtent l="95250" t="95250" r="97155" b="9461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b="5495"/>
                    <a:stretch/>
                  </pic:blipFill>
                  <pic:spPr bwMode="auto">
                    <a:xfrm>
                      <a:off x="0" y="0"/>
                      <a:ext cx="5243174" cy="278564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DC1640" w:rsidRDefault="000A0EFE" w:rsidP="00376190">
      <w:pPr>
        <w:spacing w:before="120" w:line="240" w:lineRule="auto"/>
      </w:pPr>
      <w:bookmarkStart w:id="413" w:name="_Toc434581155"/>
      <w:r w:rsidRPr="00376190">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1</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18</w:t>
      </w:r>
      <w:r w:rsidR="00305743">
        <w:rPr>
          <w:b/>
        </w:rPr>
        <w:fldChar w:fldCharType="end"/>
      </w:r>
      <w:r>
        <w:t>Entorno de programación Labview 2013</w:t>
      </w:r>
      <w:bookmarkEnd w:id="413"/>
    </w:p>
    <w:p w:rsidR="000A0EFE" w:rsidRDefault="000A0EFE" w:rsidP="00376190">
      <w:pPr>
        <w:pStyle w:val="Descripcin"/>
      </w:pPr>
      <w:r w:rsidRPr="00376190">
        <w:rPr>
          <w:b/>
        </w:rPr>
        <w:t>Fuente</w:t>
      </w:r>
      <w:r>
        <w:t xml:space="preserve">: </w:t>
      </w:r>
      <w:r w:rsidR="007D4656">
        <w:t>Torres A, Chávez T, 2015</w:t>
      </w:r>
    </w:p>
    <w:p w:rsidR="00E563F9" w:rsidRPr="000C3DF3" w:rsidRDefault="00E563F9" w:rsidP="000C3DF3"/>
    <w:p w:rsidR="00DC1640" w:rsidRDefault="00DC1640" w:rsidP="00DC1640">
      <w:pPr>
        <w:pStyle w:val="Ttulo3"/>
      </w:pPr>
      <w:bookmarkStart w:id="414" w:name="_Toc427705817"/>
      <w:bookmarkStart w:id="415" w:name="_Toc432513994"/>
      <w:bookmarkStart w:id="416" w:name="_Toc432515319"/>
      <w:bookmarkStart w:id="417" w:name="_Toc432537480"/>
      <w:bookmarkStart w:id="418" w:name="_Toc432584548"/>
      <w:bookmarkStart w:id="419" w:name="_Toc435003689"/>
      <w:r>
        <w:t>Software Atlas Scientific</w:t>
      </w:r>
      <w:bookmarkEnd w:id="414"/>
      <w:bookmarkEnd w:id="415"/>
      <w:bookmarkEnd w:id="416"/>
      <w:bookmarkEnd w:id="417"/>
      <w:bookmarkEnd w:id="418"/>
      <w:bookmarkEnd w:id="419"/>
    </w:p>
    <w:p w:rsidR="009C40E2" w:rsidRPr="009C40E2" w:rsidRDefault="009C40E2" w:rsidP="009C40E2"/>
    <w:p w:rsidR="00DC1640" w:rsidRPr="00363277" w:rsidRDefault="00DC1640" w:rsidP="00DC1640">
      <w:r>
        <w:t xml:space="preserve">El software de </w:t>
      </w:r>
      <w:r w:rsidR="0032211F" w:rsidRPr="0032211F">
        <w:rPr>
          <w:i/>
        </w:rPr>
        <w:t>Atlas Scientific</w:t>
      </w:r>
      <w:r>
        <w:t>está diseñado para configurar los sensores de acuerdo con las características</w:t>
      </w:r>
      <w:r w:rsidR="0032211F">
        <w:t xml:space="preserve"> y valores que se requiera</w:t>
      </w:r>
      <w:r>
        <w:t xml:space="preserve"> en el</w:t>
      </w:r>
      <w:r w:rsidR="0032211F">
        <w:t xml:space="preserve"> ambiente adecuado</w:t>
      </w:r>
      <w:r>
        <w:t>,</w:t>
      </w:r>
      <w:r w:rsidR="0032211F">
        <w:t xml:space="preserve"> es decir por medio de este software se puede calibrar los diferentes sensores,</w:t>
      </w:r>
      <w:r>
        <w:t xml:space="preserve"> además de esta </w:t>
      </w:r>
      <w:r w:rsidR="0032211F">
        <w:t>forma se los configurará para que los datos sean obtenidos con mayor exactitud.</w:t>
      </w:r>
    </w:p>
    <w:p w:rsidR="00DC1640" w:rsidRDefault="00DC1640" w:rsidP="00DC1640"/>
    <w:p w:rsidR="0032211F" w:rsidRDefault="006C6E26" w:rsidP="0032211F">
      <w:pPr>
        <w:keepNext/>
        <w:jc w:val="center"/>
      </w:pPr>
      <w:r>
        <w:rPr>
          <w:noProof/>
          <w:lang w:val="es-ES" w:eastAsia="es-ES"/>
        </w:rPr>
        <w:lastRenderedPageBreak/>
        <w:drawing>
          <wp:inline distT="0" distB="0" distL="0" distR="0">
            <wp:extent cx="4100387" cy="2529444"/>
            <wp:effectExtent l="95250" t="95250" r="90805" b="9969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1359" t="29555" r="46339" b="24027"/>
                    <a:stretch/>
                  </pic:blipFill>
                  <pic:spPr bwMode="auto">
                    <a:xfrm>
                      <a:off x="0" y="0"/>
                      <a:ext cx="4168194" cy="2571273"/>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E82C06" w:rsidRDefault="0032211F" w:rsidP="00D57553">
      <w:pPr>
        <w:pStyle w:val="Prrafodelista"/>
        <w:ind w:firstLine="708"/>
        <w:rPr>
          <w:i/>
        </w:rPr>
      </w:pPr>
      <w:bookmarkStart w:id="420" w:name="_Toc434581156"/>
      <w:r w:rsidRPr="00D57553">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1</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19</w:t>
      </w:r>
      <w:r w:rsidR="00305743">
        <w:rPr>
          <w:b/>
        </w:rPr>
        <w:fldChar w:fldCharType="end"/>
      </w:r>
      <w:r>
        <w:t xml:space="preserve">Entorno de programación </w:t>
      </w:r>
      <w:r w:rsidRPr="00E82C06">
        <w:rPr>
          <w:i/>
        </w:rPr>
        <w:t>Atlas Scientific</w:t>
      </w:r>
      <w:bookmarkEnd w:id="420"/>
    </w:p>
    <w:p w:rsidR="0032211F" w:rsidRPr="00E82C06" w:rsidRDefault="0032211F" w:rsidP="00D57553">
      <w:pPr>
        <w:pStyle w:val="Descripcin"/>
        <w:ind w:firstLine="708"/>
        <w:rPr>
          <w:i/>
        </w:rPr>
      </w:pPr>
      <w:r w:rsidRPr="00376190">
        <w:rPr>
          <w:b/>
        </w:rPr>
        <w:t>Fuente:</w:t>
      </w:r>
      <w:r w:rsidR="007D4656">
        <w:t>Torres A, Chávez T, 2015</w:t>
      </w:r>
    </w:p>
    <w:p w:rsidR="007D7652" w:rsidRDefault="007D7652" w:rsidP="007D7652">
      <w:pPr>
        <w:pStyle w:val="Ttulo3"/>
      </w:pPr>
      <w:bookmarkStart w:id="421" w:name="_Toc427705814"/>
      <w:bookmarkStart w:id="422" w:name="_Toc432513995"/>
      <w:bookmarkStart w:id="423" w:name="_Toc432515320"/>
      <w:bookmarkStart w:id="424" w:name="_Toc432537481"/>
      <w:bookmarkStart w:id="425" w:name="_Toc432584549"/>
      <w:bookmarkStart w:id="426" w:name="_Toc435003690"/>
      <w:r>
        <w:t>Ns-2</w:t>
      </w:r>
      <w:bookmarkEnd w:id="421"/>
      <w:bookmarkEnd w:id="422"/>
      <w:bookmarkEnd w:id="423"/>
      <w:bookmarkEnd w:id="424"/>
      <w:bookmarkEnd w:id="425"/>
      <w:bookmarkEnd w:id="426"/>
    </w:p>
    <w:p w:rsidR="009C40E2" w:rsidRPr="009C40E2" w:rsidRDefault="009C40E2" w:rsidP="009C40E2"/>
    <w:p w:rsidR="007D7652" w:rsidRDefault="007D7652" w:rsidP="007D7652">
      <w:r>
        <w:t xml:space="preserve">Ns-2 es un software simulador de eventos discretos orientado a objetos muy potente, está escrito en C++, cuya interfaz de usuario se presenta en OTcl es uno de los simuladores con más popularidad y más completos en la actualidad.  </w:t>
      </w:r>
    </w:p>
    <w:p w:rsidR="007D7652" w:rsidRDefault="007D7652" w:rsidP="007D7652"/>
    <w:p w:rsidR="007D7652" w:rsidRDefault="007D7652" w:rsidP="007D7652">
      <w:r w:rsidRPr="001C1E5F">
        <w:t>OTc</w:t>
      </w:r>
      <w:r>
        <w:t>l, es un lenguaje derivado del Tcl orientado a objetos, es usado para realizar el</w:t>
      </w:r>
      <w:r w:rsidRPr="001C1E5F">
        <w:t xml:space="preserve"> script </w:t>
      </w:r>
      <w:r>
        <w:t xml:space="preserve">con la programación de todo lo que necesitamos en el escenario de la simulación como por ejemplo </w:t>
      </w:r>
      <w:r w:rsidRPr="001C1E5F">
        <w:t>conexión</w:t>
      </w:r>
      <w:r>
        <w:t xml:space="preserve"> entre los objetos de la simulación, encender y apagar el tráfico etc.</w:t>
      </w:r>
    </w:p>
    <w:p w:rsidR="007D7652" w:rsidRDefault="007D7652" w:rsidP="007D7652"/>
    <w:p w:rsidR="007D7652" w:rsidRDefault="007D7652" w:rsidP="007D7652">
      <w:r>
        <w:t xml:space="preserve">Ns-2 es un simulador de redes de software libre que permite simular redes tanto cableadas como inalámbricas con topologías complejas y un gran número de generadores de tráfico. Este simulador brinda soporte a una variedad de protocolos de las capas de transporte (UDP, TCP, RTP, SRM) en la capa de aplicación (ftp, cbr, http, etc.) además los protocolos de enrutamiento (monodifusión y multidifusión). </w:t>
      </w:r>
    </w:p>
    <w:p w:rsidR="007D7652" w:rsidRDefault="007D7652" w:rsidP="007D7652"/>
    <w:p w:rsidR="007D7652" w:rsidRDefault="007D7652" w:rsidP="007D7652">
      <w:r>
        <w:t xml:space="preserve">Tiene una herramienta llamada NAM la que permite mostrar la gráfica de la red que se diseñó según las características con las que se programe mediante los comandos en lenguaje Tcl y luego enviándolo a compilar por NS. La herramienta XGRAPH al contrario permite analizar los paquetes perdidos, paquetes recibidos, análisis de tráfico, ancho de banda etc. </w:t>
      </w:r>
    </w:p>
    <w:p w:rsidR="007D7652" w:rsidRDefault="007D7652" w:rsidP="007D7652"/>
    <w:p w:rsidR="007D7652" w:rsidRDefault="007D7652" w:rsidP="007D7652">
      <w:pPr>
        <w:keepNext/>
        <w:jc w:val="center"/>
      </w:pPr>
      <w:r>
        <w:rPr>
          <w:noProof/>
          <w:lang w:val="es-ES" w:eastAsia="es-ES"/>
        </w:rPr>
        <w:lastRenderedPageBreak/>
        <w:drawing>
          <wp:inline distT="0" distB="0" distL="0" distR="0">
            <wp:extent cx="3894709" cy="1733550"/>
            <wp:effectExtent l="95250" t="95250" r="86995" b="9525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6364" t="44082" r="37706" b="36896"/>
                    <a:stretch/>
                  </pic:blipFill>
                  <pic:spPr bwMode="auto">
                    <a:xfrm>
                      <a:off x="0" y="0"/>
                      <a:ext cx="3898553" cy="1735261"/>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7D7652" w:rsidRDefault="007D7652" w:rsidP="00F637CD">
      <w:pPr>
        <w:pStyle w:val="Prrafodelista"/>
        <w:ind w:left="708"/>
      </w:pPr>
      <w:bookmarkStart w:id="427" w:name="_Toc434581157"/>
      <w:r w:rsidRPr="00376190">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1</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20</w:t>
      </w:r>
      <w:r w:rsidR="00305743">
        <w:rPr>
          <w:b/>
        </w:rPr>
        <w:fldChar w:fldCharType="end"/>
      </w:r>
      <w:r w:rsidRPr="00A46B2C">
        <w:t>Funcionamiento del simulador NS-2</w:t>
      </w:r>
      <w:bookmarkEnd w:id="427"/>
    </w:p>
    <w:p w:rsidR="007D7652" w:rsidRPr="00520A96" w:rsidRDefault="00376190" w:rsidP="00F637CD">
      <w:pPr>
        <w:pStyle w:val="Descripcin"/>
        <w:ind w:firstLine="708"/>
      </w:pPr>
      <w:r w:rsidRPr="00376190">
        <w:rPr>
          <w:b/>
        </w:rPr>
        <w:t>Fuente:</w:t>
      </w:r>
      <w:r w:rsidR="00D57553">
        <w:t xml:space="preserve"> (Herrera J, 2004)</w:t>
      </w:r>
    </w:p>
    <w:p w:rsidR="007D7652" w:rsidRDefault="007D7652" w:rsidP="007D7652">
      <w:pPr>
        <w:rPr>
          <w:b/>
        </w:rPr>
      </w:pPr>
    </w:p>
    <w:p w:rsidR="007D7652" w:rsidRDefault="007D7652" w:rsidP="007D7652">
      <w:r w:rsidRPr="0030455C">
        <w:t>El simulador no resiste procesos multi-hilos</w:t>
      </w:r>
      <w:r>
        <w:t xml:space="preserve"> que tengan más flujos de control, es por eso que los eventos suceden de manera secuencial. Los objetos de la red se comunican a través de paquetes, la unidad de tiempo que utiliza el simulador es el segundo</w:t>
      </w:r>
      <w:r w:rsidRPr="0030455C">
        <w:t>.</w:t>
      </w:r>
    </w:p>
    <w:p w:rsidR="007D7652" w:rsidRDefault="007D7652" w:rsidP="007D7652"/>
    <w:p w:rsidR="00392579" w:rsidRDefault="007D7652" w:rsidP="0032211F">
      <w:r>
        <w:t>Para programar el tipo de escenario que deseamos para el presente trabajo, se debe empezar haciendo un script, este archivo tendrá la extensión</w:t>
      </w:r>
      <w:r w:rsidRPr="00D3583C">
        <w:rPr>
          <w:b/>
        </w:rPr>
        <w:t xml:space="preserve"> .tcl </w:t>
      </w:r>
      <w:r>
        <w:t xml:space="preserve">por ejemplo </w:t>
      </w:r>
      <w:r w:rsidRPr="0040710E">
        <w:rPr>
          <w:b/>
        </w:rPr>
        <w:t>prueba1.tcl</w:t>
      </w:r>
      <w:r>
        <w:t xml:space="preserve">, entonces comenzamos a digitar luego para correr la programación y ver el escenario escribimos el comando </w:t>
      </w:r>
      <w:r w:rsidRPr="00D3583C">
        <w:rPr>
          <w:b/>
        </w:rPr>
        <w:t>ns prueba1.tcl</w:t>
      </w:r>
      <w:r w:rsidR="003C79A7">
        <w:t xml:space="preserve">. </w:t>
      </w:r>
    </w:p>
    <w:p w:rsidR="00E563F9" w:rsidRDefault="00E563F9" w:rsidP="0032211F"/>
    <w:p w:rsidR="0032211F" w:rsidRDefault="0032211F" w:rsidP="0032211F">
      <w:pPr>
        <w:pStyle w:val="Ttulo3"/>
        <w:rPr>
          <w:rFonts w:cs="Arial"/>
          <w:color w:val="000000"/>
          <w:szCs w:val="24"/>
        </w:rPr>
      </w:pPr>
      <w:bookmarkStart w:id="428" w:name="_Toc432513996"/>
      <w:bookmarkStart w:id="429" w:name="_Toc432515321"/>
      <w:bookmarkStart w:id="430" w:name="_Toc432537482"/>
      <w:bookmarkStart w:id="431" w:name="_Toc432584550"/>
      <w:bookmarkStart w:id="432" w:name="_Toc435003691"/>
      <w:r w:rsidRPr="00D27666">
        <w:rPr>
          <w:rFonts w:cs="Arial"/>
          <w:color w:val="000000"/>
          <w:szCs w:val="24"/>
        </w:rPr>
        <w:t>X-CTU</w:t>
      </w:r>
      <w:bookmarkEnd w:id="428"/>
      <w:bookmarkEnd w:id="429"/>
      <w:bookmarkEnd w:id="430"/>
      <w:bookmarkEnd w:id="431"/>
      <w:bookmarkEnd w:id="432"/>
    </w:p>
    <w:p w:rsidR="009C40E2" w:rsidRPr="009C40E2" w:rsidRDefault="009C40E2" w:rsidP="009C40E2"/>
    <w:p w:rsidR="00A651E0" w:rsidRDefault="0032211F" w:rsidP="0032211F">
      <w:pPr>
        <w:rPr>
          <w:szCs w:val="24"/>
        </w:rPr>
      </w:pPr>
      <w:r w:rsidRPr="00A651E0">
        <w:rPr>
          <w:szCs w:val="24"/>
        </w:rPr>
        <w:t>Es u</w:t>
      </w:r>
      <w:r w:rsidR="00A651E0">
        <w:rPr>
          <w:szCs w:val="24"/>
        </w:rPr>
        <w:t>na aplicación que puede ser usada tanto en Linux como en Windows, que presenta</w:t>
      </w:r>
      <w:r w:rsidRPr="00A651E0">
        <w:rPr>
          <w:szCs w:val="24"/>
        </w:rPr>
        <w:t xml:space="preserve"> una interfaz gráfica para la in</w:t>
      </w:r>
      <w:r w:rsidR="00A651E0">
        <w:rPr>
          <w:szCs w:val="24"/>
        </w:rPr>
        <w:t>teracción con las diferentes versiones de módulos Xbee, debe ser instalado correctamente para que no presente problemas al momento de la comunicación y pruebas finales, es un software libre por lo que es usado por la mayoría de usuarios que requieren el uso de la tecnología ZigBee.</w:t>
      </w:r>
    </w:p>
    <w:p w:rsidR="00A651E0" w:rsidRDefault="00A651E0" w:rsidP="0032211F">
      <w:pPr>
        <w:rPr>
          <w:szCs w:val="24"/>
        </w:rPr>
      </w:pPr>
    </w:p>
    <w:p w:rsidR="0032211F" w:rsidRDefault="00A651E0" w:rsidP="0032211F">
      <w:pPr>
        <w:rPr>
          <w:szCs w:val="24"/>
        </w:rPr>
      </w:pPr>
      <w:r>
        <w:rPr>
          <w:szCs w:val="24"/>
        </w:rPr>
        <w:t>Presenta una interfaz amigable con el usuario que permite una rápida interpretación de las herramientas que posee y admite configurar toda clase  de módulos Xbee serie 1 o serie 2, el manejo en Linux Varia en términos no muy relevantes en donde se debe hacer uso de líneas de comandos necesarios para que corra el programa.</w:t>
      </w:r>
    </w:p>
    <w:p w:rsidR="00636872" w:rsidRDefault="00636872" w:rsidP="0032211F">
      <w:pPr>
        <w:rPr>
          <w:szCs w:val="24"/>
        </w:rPr>
      </w:pPr>
    </w:p>
    <w:p w:rsidR="00636872" w:rsidRDefault="00636872" w:rsidP="00636872">
      <w:pPr>
        <w:keepNext/>
        <w:jc w:val="center"/>
      </w:pPr>
      <w:r>
        <w:rPr>
          <w:noProof/>
          <w:lang w:val="es-ES" w:eastAsia="es-ES"/>
        </w:rPr>
        <w:lastRenderedPageBreak/>
        <w:drawing>
          <wp:inline distT="0" distB="0" distL="0" distR="0">
            <wp:extent cx="2446317" cy="3785965"/>
            <wp:effectExtent l="95250" t="95250" r="87630" b="10033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456003" cy="38009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636872" w:rsidRDefault="00636872" w:rsidP="00F637CD">
      <w:pPr>
        <w:pStyle w:val="Prrafodelista"/>
        <w:ind w:left="2123" w:firstLine="1"/>
      </w:pPr>
      <w:bookmarkStart w:id="433" w:name="_Toc434581158"/>
      <w:r w:rsidRPr="00636872">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1</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21</w:t>
      </w:r>
      <w:r w:rsidR="00305743">
        <w:rPr>
          <w:b/>
        </w:rPr>
        <w:fldChar w:fldCharType="end"/>
      </w:r>
      <w:r>
        <w:t>Ventana principal de X-CTU</w:t>
      </w:r>
      <w:bookmarkEnd w:id="433"/>
    </w:p>
    <w:p w:rsidR="00636872" w:rsidRPr="00D949B7" w:rsidRDefault="00636872" w:rsidP="00D949B7">
      <w:pPr>
        <w:pStyle w:val="Descripcin"/>
        <w:ind w:left="2124"/>
      </w:pPr>
      <w:r>
        <w:rPr>
          <w:b/>
        </w:rPr>
        <w:t>Fuente:</w:t>
      </w:r>
      <w:r w:rsidR="00D949B7">
        <w:t xml:space="preserve"> Torres A, Chávez T, 2015</w:t>
      </w:r>
    </w:p>
    <w:p w:rsidR="00D949B7" w:rsidRDefault="00D949B7" w:rsidP="00B94616">
      <w:pPr>
        <w:jc w:val="center"/>
        <w:rPr>
          <w:rFonts w:eastAsia="Calibri" w:cs="Arial"/>
          <w:b/>
          <w:szCs w:val="24"/>
        </w:rPr>
      </w:pPr>
    </w:p>
    <w:p w:rsidR="00D949B7" w:rsidRDefault="00D949B7" w:rsidP="0017374D">
      <w:pPr>
        <w:rPr>
          <w:rFonts w:eastAsia="Calibri" w:cs="Arial"/>
          <w:b/>
          <w:szCs w:val="24"/>
        </w:rPr>
      </w:pPr>
    </w:p>
    <w:p w:rsidR="00E369DF" w:rsidRDefault="00392579" w:rsidP="00B94616">
      <w:pPr>
        <w:jc w:val="center"/>
        <w:rPr>
          <w:rFonts w:eastAsia="Calibri" w:cs="Arial"/>
          <w:b/>
          <w:szCs w:val="24"/>
        </w:rPr>
      </w:pPr>
      <w:r>
        <w:rPr>
          <w:rFonts w:eastAsia="Calibri" w:cs="Arial"/>
          <w:b/>
          <w:szCs w:val="24"/>
        </w:rPr>
        <w:t>CAPITULO II</w:t>
      </w:r>
    </w:p>
    <w:p w:rsidR="0071554A" w:rsidRDefault="0071554A" w:rsidP="005B24E7">
      <w:pPr>
        <w:pStyle w:val="Ttulo1"/>
        <w:numPr>
          <w:ilvl w:val="0"/>
          <w:numId w:val="0"/>
        </w:numPr>
      </w:pPr>
    </w:p>
    <w:p w:rsidR="0017374D" w:rsidRPr="0017374D" w:rsidRDefault="0017374D" w:rsidP="0017374D"/>
    <w:p w:rsidR="0071554A" w:rsidRDefault="00AE5080" w:rsidP="005B24E7">
      <w:pPr>
        <w:pStyle w:val="Ttulo1"/>
      </w:pPr>
      <w:bookmarkStart w:id="434" w:name="_Toc432584551"/>
      <w:bookmarkStart w:id="435" w:name="_Toc435003692"/>
      <w:r>
        <w:t>MARCO METODOLÓGICO</w:t>
      </w:r>
      <w:bookmarkEnd w:id="434"/>
      <w:bookmarkEnd w:id="435"/>
    </w:p>
    <w:p w:rsidR="00CE101D" w:rsidRDefault="00CE101D" w:rsidP="00177A70"/>
    <w:p w:rsidR="0017374D" w:rsidRDefault="0017374D" w:rsidP="00177A70"/>
    <w:p w:rsidR="00CE101D" w:rsidRDefault="007A667C" w:rsidP="00177A70">
      <w:r>
        <w:t>En esta sección</w:t>
      </w:r>
      <w:r w:rsidR="00CE101D">
        <w:t xml:space="preserve"> se usó el método comparativo </w:t>
      </w:r>
      <w:r w:rsidR="007740A5">
        <w:t>para algunos dispositivos que se necesitan en</w:t>
      </w:r>
      <w:r>
        <w:t xml:space="preserve"> la implementación de la red de sensores</w:t>
      </w:r>
      <w:r w:rsidR="007740A5">
        <w:t xml:space="preserve"> entre algunas </w:t>
      </w:r>
      <w:r w:rsidR="006976F0">
        <w:t xml:space="preserve">de </w:t>
      </w:r>
      <w:r w:rsidR="007740A5">
        <w:t>las posibles alternativas para la adecuada elección, pues existen varios elementos que realizan</w:t>
      </w:r>
      <w:r w:rsidR="00CE101D">
        <w:t xml:space="preserve"> una misma tarea, pero que se diferencian en algunas de sus características, se sometió a un estudio de los elementos que se requieren en este trabajo </w:t>
      </w:r>
      <w:r w:rsidR="007740A5">
        <w:t xml:space="preserve">y por medio de un análisis se </w:t>
      </w:r>
      <w:r w:rsidR="00CE101D">
        <w:t>r</w:t>
      </w:r>
      <w:r w:rsidR="007740A5">
        <w:t>ealizó</w:t>
      </w:r>
      <w:r w:rsidR="00CE101D">
        <w:t xml:space="preserve"> una clasificación oportuna</w:t>
      </w:r>
      <w:r w:rsidR="00013424">
        <w:t xml:space="preserve"> y correcta elección</w:t>
      </w:r>
      <w:r w:rsidR="00CE101D">
        <w:t>.</w:t>
      </w:r>
    </w:p>
    <w:p w:rsidR="000B0B17" w:rsidRDefault="000B0B17" w:rsidP="000B0B17"/>
    <w:p w:rsidR="0017374D" w:rsidRDefault="000B0B17" w:rsidP="0017374D">
      <w:r>
        <w:t>Además</w:t>
      </w:r>
      <w:r w:rsidR="007740A5">
        <w:t xml:space="preserve">con la utilización </w:t>
      </w:r>
      <w:r w:rsidR="00013424">
        <w:t xml:space="preserve">del </w:t>
      </w:r>
      <w:r w:rsidR="00E168C1">
        <w:t>método deductivo</w:t>
      </w:r>
      <w:r w:rsidRPr="000B0B17">
        <w:t xml:space="preserve">, </w:t>
      </w:r>
      <w:r w:rsidR="00013424">
        <w:t xml:space="preserve">se </w:t>
      </w:r>
      <w:r w:rsidR="00C86DE1">
        <w:t>realizó</w:t>
      </w:r>
      <w:r w:rsidR="00C17A80">
        <w:t xml:space="preserve"> medicio</w:t>
      </w:r>
      <w:r w:rsidRPr="000B0B17">
        <w:t>n</w:t>
      </w:r>
      <w:r w:rsidR="00C17A80">
        <w:t>es sobre algunas variables determinadas que muestran el desempeño de la red</w:t>
      </w:r>
      <w:r w:rsidR="0033054C">
        <w:t xml:space="preserve"> como: análisis de </w:t>
      </w:r>
      <w:r w:rsidR="005712EC">
        <w:t>cobertura</w:t>
      </w:r>
      <w:r w:rsidRPr="004A09EF">
        <w:t>, con</w:t>
      </w:r>
      <w:r w:rsidR="00E168C1" w:rsidRPr="004A09EF">
        <w:t>sumo energético y tráfico</w:t>
      </w:r>
      <w:r w:rsidRPr="004A09EF">
        <w:t xml:space="preserve"> parámetros q</w:t>
      </w:r>
      <w:r w:rsidR="00C17A80" w:rsidRPr="004A09EF">
        <w:t xml:space="preserve">ue representan un área </w:t>
      </w:r>
      <w:r w:rsidR="00690473" w:rsidRPr="004A09EF">
        <w:t>urbana para la el</w:t>
      </w:r>
      <w:r w:rsidR="007740A5" w:rsidRPr="004A09EF">
        <w:t>ección del mejor módulo Zigbee.</w:t>
      </w:r>
    </w:p>
    <w:p w:rsidR="00D277F8" w:rsidRPr="0017374D" w:rsidRDefault="00D277F8" w:rsidP="0017374D"/>
    <w:p w:rsidR="008C4884" w:rsidRDefault="00EF35DA" w:rsidP="00EF35DA">
      <w:r>
        <w:t>Pa</w:t>
      </w:r>
      <w:r w:rsidR="00C10F78">
        <w:t>ra el análisis de los</w:t>
      </w:r>
      <w:r>
        <w:t xml:space="preserve"> dispositivos adecuados es </w:t>
      </w:r>
      <w:r w:rsidR="00872B8D">
        <w:t>necesario tener presente</w:t>
      </w:r>
      <w:r>
        <w:t xml:space="preserve"> el escenario en el cual se va a implementar la red de sensores inalámbrica, al ser un sistema de determinación de calidad de agua potable se lo va a desarrollar en un área urbana</w:t>
      </w:r>
      <w:r w:rsidR="00826AA9">
        <w:t xml:space="preserve"> específicamente en la parroquia San Bartolomé de Pinllo ubicado en la provincia de Tungurahua</w:t>
      </w:r>
      <w:r w:rsidR="008C4884">
        <w:t>.</w:t>
      </w:r>
    </w:p>
    <w:p w:rsidR="008C4884" w:rsidRDefault="008C4884" w:rsidP="00EF35DA"/>
    <w:p w:rsidR="00EF35DA" w:rsidRDefault="008C4884" w:rsidP="00EF35DA">
      <w:r>
        <w:t>E</w:t>
      </w:r>
      <w:r w:rsidR="00C10F78">
        <w:t>n est</w:t>
      </w:r>
      <w:r w:rsidR="00B56734">
        <w:t>e caso existen diez</w:t>
      </w:r>
      <w:r w:rsidR="00826AA9">
        <w:t xml:space="preserve"> tanques distribuidores de agua ubicados estratégicamente para abastecer a toda la población</w:t>
      </w:r>
      <w:r w:rsidR="00C10F78">
        <w:t xml:space="preserve">; </w:t>
      </w:r>
      <w:r w:rsidR="00826AA9">
        <w:t>el agua que llega cada uno de estos tanques viene directamente de las vertientes de Quillalli</w:t>
      </w:r>
      <w:r w:rsidR="0060333B">
        <w:t xml:space="preserve"> y Rio Alajua</w:t>
      </w:r>
      <w:r w:rsidR="00826AA9">
        <w:t xml:space="preserve">, por lo que </w:t>
      </w:r>
      <w:r w:rsidR="0060333B">
        <w:t>para el prototipo funcional se decidió</w:t>
      </w:r>
      <w:r w:rsidR="00D277F8">
        <w:t xml:space="preserve"> realizar</w:t>
      </w:r>
      <w:r w:rsidR="00826AA9">
        <w:t xml:space="preserve"> un nodo sensorial</w:t>
      </w:r>
      <w:r w:rsidR="00BE3A56">
        <w:t xml:space="preserve"> en uno de los tanques</w:t>
      </w:r>
      <w:r w:rsidR="00826AA9">
        <w:t xml:space="preserve"> y el nodo coordinador ubicado en oficinas.</w:t>
      </w:r>
    </w:p>
    <w:p w:rsidR="00826AA9" w:rsidRDefault="00826AA9" w:rsidP="00EF35DA"/>
    <w:p w:rsidR="00826AA9" w:rsidRDefault="00D277F8" w:rsidP="00EF35DA">
      <w:r>
        <w:t xml:space="preserve">Una de </w:t>
      </w:r>
      <w:r w:rsidR="00826AA9">
        <w:t>las características importantes a tomar en cuenta es el recurso energético</w:t>
      </w:r>
      <w:r w:rsidR="007C3249">
        <w:t xml:space="preserve"> que debe ser utilizado de la manera más eficiente puesto</w:t>
      </w:r>
      <w:r w:rsidR="00826AA9">
        <w:t xml:space="preserve"> que en el lugar donde se encuentran los tanques </w:t>
      </w:r>
      <w:r w:rsidR="007C3249">
        <w:t>colocados es nula, es por esto que cada nodo requiere una fuente de alimentación propia.</w:t>
      </w:r>
    </w:p>
    <w:p w:rsidR="007C3249" w:rsidRDefault="007C3249" w:rsidP="00EF35DA"/>
    <w:p w:rsidR="007C3249" w:rsidRDefault="007C3249" w:rsidP="00EF35DA">
      <w:r>
        <w:t>Se evaluarán los</w:t>
      </w:r>
      <w:r w:rsidR="00CF3FB7">
        <w:t xml:space="preserve"> sensores de acuerdo a sus características para su elección, así como también las placas arduino y por medio de simulaciones en el software Ns-2 comprobar que versión de módulo Xbee </w:t>
      </w:r>
      <w:r w:rsidR="008C4884">
        <w:t xml:space="preserve">es la más adecuada para el enlace y </w:t>
      </w:r>
      <w:r w:rsidR="00CF3FB7">
        <w:t>nos proporciona poco consumo energético.</w:t>
      </w:r>
    </w:p>
    <w:p w:rsidR="004A1ADB" w:rsidRDefault="004A1ADB" w:rsidP="00EF35DA"/>
    <w:p w:rsidR="00D949B7" w:rsidRPr="00EF35DA" w:rsidRDefault="00CF3FB7" w:rsidP="00EF35DA">
      <w:r>
        <w:t>Se analizará los niveles de pérdida de señal recibida</w:t>
      </w:r>
      <w:r w:rsidR="004C776E">
        <w:t>, tráfico, entrega de paquetes y consumo energético</w:t>
      </w:r>
      <w:r>
        <w:t xml:space="preserve"> en el enlace inalámbrico de cada versión de Xbee y por último se podrá tomar una decisión para la elección de la mejor versión de la tecnología Zigbee.</w:t>
      </w:r>
    </w:p>
    <w:p w:rsidR="00D277F8" w:rsidRPr="00AC45F8" w:rsidRDefault="00D277F8" w:rsidP="00AC45F8"/>
    <w:p w:rsidR="00D277F8" w:rsidRDefault="0018642C" w:rsidP="00D277F8">
      <w:pPr>
        <w:pStyle w:val="Ttulo2"/>
      </w:pPr>
      <w:bookmarkStart w:id="436" w:name="_Toc432513999"/>
      <w:bookmarkStart w:id="437" w:name="_Toc432515324"/>
      <w:bookmarkStart w:id="438" w:name="_Toc432537485"/>
      <w:bookmarkStart w:id="439" w:name="_Toc432584553"/>
      <w:bookmarkStart w:id="440" w:name="_Toc435003693"/>
      <w:r>
        <w:t xml:space="preserve">Evaluación de </w:t>
      </w:r>
      <w:r w:rsidR="00A62B68">
        <w:t>Sensores</w:t>
      </w:r>
      <w:bookmarkEnd w:id="436"/>
      <w:bookmarkEnd w:id="437"/>
      <w:bookmarkEnd w:id="438"/>
      <w:bookmarkEnd w:id="439"/>
      <w:bookmarkEnd w:id="440"/>
    </w:p>
    <w:p w:rsidR="00D277F8" w:rsidRPr="00D277F8" w:rsidRDefault="00D277F8" w:rsidP="00D277F8"/>
    <w:p w:rsidR="00D949B7" w:rsidRDefault="00C10F78" w:rsidP="00AC45F8">
      <w:r>
        <w:t>En la determinación</w:t>
      </w:r>
      <w:r w:rsidR="00AC45F8">
        <w:t xml:space="preserve"> de los sensores más ópt</w:t>
      </w:r>
      <w:r w:rsidR="00414EE1">
        <w:t>imos se tomó en cuenta factores de suma importancia</w:t>
      </w:r>
      <w:r w:rsidR="00AC45F8">
        <w:t xml:space="preserve"> como el lugar de adquisición de los mismos, disponibilidad en stock en cada una de las empresas proveedoras y costos de transportación</w:t>
      </w:r>
      <w:r w:rsidR="001B235C">
        <w:t xml:space="preserve"> en caso de tener que importarlos</w:t>
      </w:r>
      <w:r w:rsidR="00AC45F8">
        <w:t xml:space="preserve">, en base a esto se eligió tres dispositivos de mayor disponibilidad en el mercado para el análisis de sus características </w:t>
      </w:r>
      <w:r w:rsidR="005319CA">
        <w:t xml:space="preserve">y </w:t>
      </w:r>
      <w:r w:rsidR="00CF0AAE">
        <w:t>realizar una elección</w:t>
      </w:r>
      <w:r w:rsidR="00AC45F8">
        <w:t xml:space="preserve"> minu</w:t>
      </w:r>
      <w:r w:rsidR="00465E36">
        <w:t>ciosa por ende</w:t>
      </w:r>
      <w:r w:rsidR="00AC45F8">
        <w:t xml:space="preserve"> una </w:t>
      </w:r>
      <w:r w:rsidR="00D851E4">
        <w:t>apropiada</w:t>
      </w:r>
      <w:r w:rsidR="009E217F">
        <w:t>deliberación</w:t>
      </w:r>
      <w:r w:rsidR="00CF0AAE">
        <w:t xml:space="preserve"> para</w:t>
      </w:r>
      <w:r w:rsidR="00AC45F8">
        <w:t xml:space="preserve"> cada uno de los parámetros requeridos en el presente trabajo.</w:t>
      </w:r>
    </w:p>
    <w:p w:rsidR="008C4884" w:rsidRDefault="008C4884" w:rsidP="00AC45F8"/>
    <w:p w:rsidR="00465E36" w:rsidRDefault="003A54C9" w:rsidP="00636872">
      <w:r>
        <w:t xml:space="preserve">Para cubrir las necesidades que presenta la red de sensores inalámbrica se reubicó las características desde la de mayor a menor importancia </w:t>
      </w:r>
      <w:r w:rsidR="004C4B73">
        <w:t xml:space="preserve">(ponderación) </w:t>
      </w:r>
      <w:r>
        <w:t xml:space="preserve">y así poder dar </w:t>
      </w:r>
      <w:r w:rsidR="00465E36">
        <w:t xml:space="preserve">valores </w:t>
      </w:r>
      <w:r w:rsidR="0050183C">
        <w:t>cuantitativos de</w:t>
      </w:r>
      <w:r w:rsidR="0053052F">
        <w:t>l</w:t>
      </w:r>
      <w:r w:rsidR="0050183C">
        <w:t xml:space="preserve"> 0</w:t>
      </w:r>
      <w:r w:rsidR="0053052F">
        <w:t xml:space="preserve"> (nada)</w:t>
      </w:r>
      <w:r w:rsidR="0050183C">
        <w:t xml:space="preserve"> a</w:t>
      </w:r>
      <w:r w:rsidR="0053052F">
        <w:t>l</w:t>
      </w:r>
      <w:r w:rsidR="0050183C">
        <w:t xml:space="preserve"> 4</w:t>
      </w:r>
      <w:r w:rsidR="0053052F">
        <w:t xml:space="preserve"> (máximo)</w:t>
      </w:r>
      <w:r w:rsidR="00A13E5C">
        <w:t>;</w:t>
      </w:r>
      <w:r w:rsidR="001273F5">
        <w:t>el análisis se realizó pa</w:t>
      </w:r>
      <w:r w:rsidR="00A13E5C">
        <w:t>ra</w:t>
      </w:r>
      <w:r>
        <w:t xml:space="preserve"> cada uno de los tipos de sensores </w:t>
      </w:r>
      <w:r w:rsidR="00A13E5C">
        <w:t xml:space="preserve">propuestos con respecto a cada característica </w:t>
      </w:r>
      <w:r>
        <w:t>y para</w:t>
      </w:r>
      <w:r w:rsidR="00A13E5C">
        <w:t xml:space="preserve"> todos</w:t>
      </w:r>
      <w:r>
        <w:t xml:space="preserve"> los parámetros requeridos</w:t>
      </w:r>
      <w:r w:rsidR="00A13E5C">
        <w:t xml:space="preserve"> (pH, ORP</w:t>
      </w:r>
      <w:r w:rsidR="00465E36">
        <w:t>, DO, conductividad</w:t>
      </w:r>
      <w:r w:rsidR="004A1ADB">
        <w:t>).</w:t>
      </w:r>
    </w:p>
    <w:p w:rsidR="004A1ADB" w:rsidRDefault="004A1ADB" w:rsidP="00636872"/>
    <w:p w:rsidR="00D277F8" w:rsidRPr="00636872" w:rsidRDefault="00D277F8" w:rsidP="00636872"/>
    <w:p w:rsidR="00636872" w:rsidRPr="0097764F" w:rsidRDefault="005A1553" w:rsidP="0097764F">
      <w:pPr>
        <w:ind w:left="1416" w:firstLine="708"/>
      </w:pPr>
      <w:bookmarkStart w:id="441" w:name="_Toc435003729"/>
      <w:r w:rsidRPr="00636872">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2</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1</w:t>
      </w:r>
      <w:r w:rsidR="00305743">
        <w:rPr>
          <w:b/>
        </w:rPr>
        <w:fldChar w:fldCharType="end"/>
      </w:r>
      <w:r w:rsidRPr="00636872">
        <w:t>Escala cuantitativa</w:t>
      </w:r>
      <w:bookmarkEnd w:id="441"/>
    </w:p>
    <w:tbl>
      <w:tblPr>
        <w:tblStyle w:val="Tabladecuadrcula1clara1"/>
        <w:tblW w:w="0" w:type="auto"/>
        <w:jc w:val="center"/>
        <w:tblLayout w:type="fixed"/>
        <w:tblLook w:val="04A0" w:firstRow="1" w:lastRow="0" w:firstColumn="1" w:lastColumn="0" w:noHBand="0" w:noVBand="1"/>
      </w:tblPr>
      <w:tblGrid>
        <w:gridCol w:w="716"/>
        <w:gridCol w:w="829"/>
        <w:gridCol w:w="850"/>
        <w:gridCol w:w="851"/>
        <w:gridCol w:w="992"/>
      </w:tblGrid>
      <w:tr w:rsidR="00465E36" w:rsidRPr="00636872" w:rsidTr="0063687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38" w:type="dxa"/>
            <w:gridSpan w:val="5"/>
          </w:tcPr>
          <w:p w:rsidR="00465E36" w:rsidRPr="00636872" w:rsidRDefault="00465E36" w:rsidP="00636872">
            <w:pPr>
              <w:pStyle w:val="Descripcin"/>
              <w:jc w:val="center"/>
              <w:rPr>
                <w:sz w:val="22"/>
                <w:szCs w:val="22"/>
              </w:rPr>
            </w:pPr>
            <w:r w:rsidRPr="00636872">
              <w:rPr>
                <w:sz w:val="22"/>
                <w:szCs w:val="22"/>
              </w:rPr>
              <w:t>VALORACIÓN</w:t>
            </w:r>
          </w:p>
        </w:tc>
      </w:tr>
      <w:tr w:rsidR="00465E36" w:rsidTr="00636872">
        <w:trPr>
          <w:jc w:val="center"/>
        </w:trPr>
        <w:tc>
          <w:tcPr>
            <w:cnfStyle w:val="001000000000" w:firstRow="0" w:lastRow="0" w:firstColumn="1" w:lastColumn="0" w:oddVBand="0" w:evenVBand="0" w:oddHBand="0" w:evenHBand="0" w:firstRowFirstColumn="0" w:firstRowLastColumn="0" w:lastRowFirstColumn="0" w:lastRowLastColumn="0"/>
            <w:tcW w:w="716" w:type="dxa"/>
          </w:tcPr>
          <w:p w:rsidR="00465E36" w:rsidRPr="00636872" w:rsidRDefault="00465E36" w:rsidP="0050183C">
            <w:pPr>
              <w:pStyle w:val="Descripcin"/>
              <w:rPr>
                <w:sz w:val="22"/>
                <w:szCs w:val="22"/>
              </w:rPr>
            </w:pPr>
            <w:r w:rsidRPr="00636872">
              <w:rPr>
                <w:sz w:val="22"/>
                <w:szCs w:val="22"/>
              </w:rPr>
              <w:t>0</w:t>
            </w:r>
          </w:p>
        </w:tc>
        <w:tc>
          <w:tcPr>
            <w:tcW w:w="829" w:type="dxa"/>
          </w:tcPr>
          <w:p w:rsidR="00465E36" w:rsidRPr="00636872" w:rsidRDefault="00465E36" w:rsidP="0050183C">
            <w:pPr>
              <w:pStyle w:val="Descripcin"/>
              <w:cnfStyle w:val="000000000000" w:firstRow="0" w:lastRow="0" w:firstColumn="0" w:lastColumn="0" w:oddVBand="0" w:evenVBand="0" w:oddHBand="0" w:evenHBand="0" w:firstRowFirstColumn="0" w:firstRowLastColumn="0" w:lastRowFirstColumn="0" w:lastRowLastColumn="0"/>
              <w:rPr>
                <w:sz w:val="22"/>
                <w:szCs w:val="22"/>
              </w:rPr>
            </w:pPr>
            <w:r w:rsidRPr="00636872">
              <w:rPr>
                <w:sz w:val="22"/>
                <w:szCs w:val="22"/>
              </w:rPr>
              <w:t>1</w:t>
            </w:r>
          </w:p>
        </w:tc>
        <w:tc>
          <w:tcPr>
            <w:tcW w:w="850" w:type="dxa"/>
          </w:tcPr>
          <w:p w:rsidR="00465E36" w:rsidRPr="00636872" w:rsidRDefault="00465E36" w:rsidP="0050183C">
            <w:pPr>
              <w:pStyle w:val="Descripcin"/>
              <w:cnfStyle w:val="000000000000" w:firstRow="0" w:lastRow="0" w:firstColumn="0" w:lastColumn="0" w:oddVBand="0" w:evenVBand="0" w:oddHBand="0" w:evenHBand="0" w:firstRowFirstColumn="0" w:firstRowLastColumn="0" w:lastRowFirstColumn="0" w:lastRowLastColumn="0"/>
              <w:rPr>
                <w:sz w:val="22"/>
                <w:szCs w:val="22"/>
              </w:rPr>
            </w:pPr>
            <w:r w:rsidRPr="00636872">
              <w:rPr>
                <w:sz w:val="22"/>
                <w:szCs w:val="22"/>
              </w:rPr>
              <w:t>2</w:t>
            </w:r>
          </w:p>
        </w:tc>
        <w:tc>
          <w:tcPr>
            <w:tcW w:w="851" w:type="dxa"/>
          </w:tcPr>
          <w:p w:rsidR="00465E36" w:rsidRPr="00636872" w:rsidRDefault="00465E36" w:rsidP="0050183C">
            <w:pPr>
              <w:pStyle w:val="Descripcin"/>
              <w:cnfStyle w:val="000000000000" w:firstRow="0" w:lastRow="0" w:firstColumn="0" w:lastColumn="0" w:oddVBand="0" w:evenVBand="0" w:oddHBand="0" w:evenHBand="0" w:firstRowFirstColumn="0" w:firstRowLastColumn="0" w:lastRowFirstColumn="0" w:lastRowLastColumn="0"/>
              <w:rPr>
                <w:sz w:val="22"/>
                <w:szCs w:val="22"/>
              </w:rPr>
            </w:pPr>
            <w:r w:rsidRPr="00636872">
              <w:rPr>
                <w:sz w:val="22"/>
                <w:szCs w:val="22"/>
              </w:rPr>
              <w:t>3</w:t>
            </w:r>
          </w:p>
        </w:tc>
        <w:tc>
          <w:tcPr>
            <w:tcW w:w="992" w:type="dxa"/>
          </w:tcPr>
          <w:p w:rsidR="00465E36" w:rsidRPr="00636872" w:rsidRDefault="00465E36" w:rsidP="0050183C">
            <w:pPr>
              <w:pStyle w:val="Descripcin"/>
              <w:cnfStyle w:val="000000000000" w:firstRow="0" w:lastRow="0" w:firstColumn="0" w:lastColumn="0" w:oddVBand="0" w:evenVBand="0" w:oddHBand="0" w:evenHBand="0" w:firstRowFirstColumn="0" w:firstRowLastColumn="0" w:lastRowFirstColumn="0" w:lastRowLastColumn="0"/>
              <w:rPr>
                <w:sz w:val="22"/>
                <w:szCs w:val="22"/>
              </w:rPr>
            </w:pPr>
            <w:r w:rsidRPr="00636872">
              <w:rPr>
                <w:sz w:val="22"/>
                <w:szCs w:val="22"/>
              </w:rPr>
              <w:t>4</w:t>
            </w:r>
          </w:p>
        </w:tc>
      </w:tr>
      <w:tr w:rsidR="00465E36" w:rsidTr="00636872">
        <w:trPr>
          <w:jc w:val="center"/>
        </w:trPr>
        <w:tc>
          <w:tcPr>
            <w:cnfStyle w:val="001000000000" w:firstRow="0" w:lastRow="0" w:firstColumn="1" w:lastColumn="0" w:oddVBand="0" w:evenVBand="0" w:oddHBand="0" w:evenHBand="0" w:firstRowFirstColumn="0" w:firstRowLastColumn="0" w:lastRowFirstColumn="0" w:lastRowLastColumn="0"/>
            <w:tcW w:w="716" w:type="dxa"/>
          </w:tcPr>
          <w:p w:rsidR="00465E36" w:rsidRPr="00636872" w:rsidRDefault="00465E36" w:rsidP="0050183C">
            <w:pPr>
              <w:pStyle w:val="Descripcin"/>
              <w:rPr>
                <w:sz w:val="22"/>
                <w:szCs w:val="22"/>
              </w:rPr>
            </w:pPr>
            <w:r w:rsidRPr="00636872">
              <w:rPr>
                <w:sz w:val="22"/>
                <w:szCs w:val="22"/>
              </w:rPr>
              <w:t>0</w:t>
            </w:r>
          </w:p>
        </w:tc>
        <w:tc>
          <w:tcPr>
            <w:tcW w:w="829" w:type="dxa"/>
          </w:tcPr>
          <w:p w:rsidR="00465E36" w:rsidRPr="00636872" w:rsidRDefault="00465E36" w:rsidP="0050183C">
            <w:pPr>
              <w:pStyle w:val="Descripcin"/>
              <w:cnfStyle w:val="000000000000" w:firstRow="0" w:lastRow="0" w:firstColumn="0" w:lastColumn="0" w:oddVBand="0" w:evenVBand="0" w:oddHBand="0" w:evenHBand="0" w:firstRowFirstColumn="0" w:firstRowLastColumn="0" w:lastRowFirstColumn="0" w:lastRowLastColumn="0"/>
              <w:rPr>
                <w:sz w:val="22"/>
                <w:szCs w:val="22"/>
              </w:rPr>
            </w:pPr>
            <w:r w:rsidRPr="00636872">
              <w:rPr>
                <w:sz w:val="22"/>
                <w:szCs w:val="22"/>
              </w:rPr>
              <w:t>25%</w:t>
            </w:r>
          </w:p>
        </w:tc>
        <w:tc>
          <w:tcPr>
            <w:tcW w:w="850" w:type="dxa"/>
          </w:tcPr>
          <w:p w:rsidR="00465E36" w:rsidRPr="00636872" w:rsidRDefault="00465E36" w:rsidP="0050183C">
            <w:pPr>
              <w:pStyle w:val="Descripcin"/>
              <w:cnfStyle w:val="000000000000" w:firstRow="0" w:lastRow="0" w:firstColumn="0" w:lastColumn="0" w:oddVBand="0" w:evenVBand="0" w:oddHBand="0" w:evenHBand="0" w:firstRowFirstColumn="0" w:firstRowLastColumn="0" w:lastRowFirstColumn="0" w:lastRowLastColumn="0"/>
              <w:rPr>
                <w:sz w:val="22"/>
                <w:szCs w:val="22"/>
              </w:rPr>
            </w:pPr>
            <w:r w:rsidRPr="00636872">
              <w:rPr>
                <w:sz w:val="22"/>
                <w:szCs w:val="22"/>
              </w:rPr>
              <w:t>50%</w:t>
            </w:r>
          </w:p>
        </w:tc>
        <w:tc>
          <w:tcPr>
            <w:tcW w:w="851" w:type="dxa"/>
          </w:tcPr>
          <w:p w:rsidR="00465E36" w:rsidRPr="00636872" w:rsidRDefault="00465E36" w:rsidP="0050183C">
            <w:pPr>
              <w:pStyle w:val="Descripcin"/>
              <w:cnfStyle w:val="000000000000" w:firstRow="0" w:lastRow="0" w:firstColumn="0" w:lastColumn="0" w:oddVBand="0" w:evenVBand="0" w:oddHBand="0" w:evenHBand="0" w:firstRowFirstColumn="0" w:firstRowLastColumn="0" w:lastRowFirstColumn="0" w:lastRowLastColumn="0"/>
              <w:rPr>
                <w:sz w:val="22"/>
                <w:szCs w:val="22"/>
              </w:rPr>
            </w:pPr>
            <w:r w:rsidRPr="00636872">
              <w:rPr>
                <w:sz w:val="22"/>
                <w:szCs w:val="22"/>
              </w:rPr>
              <w:t>75%</w:t>
            </w:r>
          </w:p>
        </w:tc>
        <w:tc>
          <w:tcPr>
            <w:tcW w:w="992" w:type="dxa"/>
          </w:tcPr>
          <w:p w:rsidR="00465E36" w:rsidRPr="00636872" w:rsidRDefault="00465E36" w:rsidP="0050183C">
            <w:pPr>
              <w:pStyle w:val="Descripcin"/>
              <w:cnfStyle w:val="000000000000" w:firstRow="0" w:lastRow="0" w:firstColumn="0" w:lastColumn="0" w:oddVBand="0" w:evenVBand="0" w:oddHBand="0" w:evenHBand="0" w:firstRowFirstColumn="0" w:firstRowLastColumn="0" w:lastRowFirstColumn="0" w:lastRowLastColumn="0"/>
              <w:rPr>
                <w:sz w:val="22"/>
                <w:szCs w:val="22"/>
              </w:rPr>
            </w:pPr>
            <w:r w:rsidRPr="00636872">
              <w:rPr>
                <w:sz w:val="22"/>
                <w:szCs w:val="22"/>
              </w:rPr>
              <w:t>100%</w:t>
            </w:r>
          </w:p>
        </w:tc>
      </w:tr>
    </w:tbl>
    <w:p w:rsidR="005A1553" w:rsidRDefault="005A1553" w:rsidP="00636872">
      <w:pPr>
        <w:pStyle w:val="Descripcin"/>
        <w:ind w:left="1416" w:firstLine="708"/>
      </w:pPr>
      <w:r w:rsidRPr="00636872">
        <w:rPr>
          <w:b/>
        </w:rPr>
        <w:t>Fuente:</w:t>
      </w:r>
      <w:r w:rsidR="007D4656">
        <w:t>Torres A, Chávez T, 2015</w:t>
      </w:r>
    </w:p>
    <w:p w:rsidR="00D949B7" w:rsidRDefault="00D949B7" w:rsidP="005A1553"/>
    <w:p w:rsidR="00D277F8" w:rsidRPr="005A1553" w:rsidRDefault="00D277F8" w:rsidP="005A1553"/>
    <w:p w:rsidR="00636872" w:rsidRDefault="005A1553" w:rsidP="0097764F">
      <w:pPr>
        <w:ind w:firstLine="708"/>
      </w:pPr>
      <w:bookmarkStart w:id="442" w:name="_Toc435003730"/>
      <w:r w:rsidRPr="00636872">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2</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2</w:t>
      </w:r>
      <w:r w:rsidR="00305743">
        <w:rPr>
          <w:b/>
        </w:rPr>
        <w:fldChar w:fldCharType="end"/>
      </w:r>
      <w:r>
        <w:t>Escala cualitativa</w:t>
      </w:r>
      <w:bookmarkEnd w:id="442"/>
    </w:p>
    <w:tbl>
      <w:tblPr>
        <w:tblStyle w:val="Tabladecuadrcula1clara1"/>
        <w:tblW w:w="0" w:type="auto"/>
        <w:jc w:val="center"/>
        <w:tblLook w:val="04A0" w:firstRow="1" w:lastRow="0" w:firstColumn="1" w:lastColumn="0" w:noHBand="0" w:noVBand="1"/>
      </w:tblPr>
      <w:tblGrid>
        <w:gridCol w:w="1604"/>
        <w:gridCol w:w="1108"/>
        <w:gridCol w:w="1542"/>
        <w:gridCol w:w="1230"/>
        <w:gridCol w:w="1566"/>
      </w:tblGrid>
      <w:tr w:rsidR="005A1553" w:rsidTr="0063687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5A1553" w:rsidRPr="00636872" w:rsidRDefault="005A1553" w:rsidP="00636872">
            <w:pPr>
              <w:pStyle w:val="Descripcin"/>
              <w:jc w:val="center"/>
              <w:rPr>
                <w:b w:val="0"/>
                <w:sz w:val="22"/>
                <w:szCs w:val="22"/>
              </w:rPr>
            </w:pPr>
            <w:r w:rsidRPr="00636872">
              <w:rPr>
                <w:b w:val="0"/>
                <w:sz w:val="22"/>
                <w:szCs w:val="22"/>
              </w:rPr>
              <w:t>4</w:t>
            </w:r>
          </w:p>
        </w:tc>
        <w:tc>
          <w:tcPr>
            <w:tcW w:w="0" w:type="auto"/>
          </w:tcPr>
          <w:p w:rsidR="005A1553" w:rsidRPr="00636872" w:rsidRDefault="005A1553" w:rsidP="00636872">
            <w:pPr>
              <w:pStyle w:val="Descripcin"/>
              <w:jc w:val="center"/>
              <w:cnfStyle w:val="100000000000" w:firstRow="1" w:lastRow="0" w:firstColumn="0" w:lastColumn="0" w:oddVBand="0" w:evenVBand="0" w:oddHBand="0" w:evenHBand="0" w:firstRowFirstColumn="0" w:firstRowLastColumn="0" w:lastRowFirstColumn="0" w:lastRowLastColumn="0"/>
              <w:rPr>
                <w:b w:val="0"/>
                <w:sz w:val="22"/>
                <w:szCs w:val="22"/>
              </w:rPr>
            </w:pPr>
            <w:r w:rsidRPr="00636872">
              <w:rPr>
                <w:b w:val="0"/>
                <w:sz w:val="22"/>
                <w:szCs w:val="22"/>
              </w:rPr>
              <w:t>3</w:t>
            </w:r>
          </w:p>
        </w:tc>
        <w:tc>
          <w:tcPr>
            <w:tcW w:w="0" w:type="auto"/>
          </w:tcPr>
          <w:p w:rsidR="005A1553" w:rsidRPr="00636872" w:rsidRDefault="005A1553" w:rsidP="00636872">
            <w:pPr>
              <w:pStyle w:val="Descripcin"/>
              <w:jc w:val="center"/>
              <w:cnfStyle w:val="100000000000" w:firstRow="1" w:lastRow="0" w:firstColumn="0" w:lastColumn="0" w:oddVBand="0" w:evenVBand="0" w:oddHBand="0" w:evenHBand="0" w:firstRowFirstColumn="0" w:firstRowLastColumn="0" w:lastRowFirstColumn="0" w:lastRowLastColumn="0"/>
              <w:rPr>
                <w:b w:val="0"/>
                <w:sz w:val="22"/>
                <w:szCs w:val="22"/>
              </w:rPr>
            </w:pPr>
            <w:r w:rsidRPr="00636872">
              <w:rPr>
                <w:b w:val="0"/>
                <w:sz w:val="22"/>
                <w:szCs w:val="22"/>
              </w:rPr>
              <w:t>2</w:t>
            </w:r>
          </w:p>
        </w:tc>
        <w:tc>
          <w:tcPr>
            <w:tcW w:w="0" w:type="auto"/>
          </w:tcPr>
          <w:p w:rsidR="005A1553" w:rsidRPr="00636872" w:rsidRDefault="005A1553" w:rsidP="00636872">
            <w:pPr>
              <w:pStyle w:val="Descripcin"/>
              <w:jc w:val="center"/>
              <w:cnfStyle w:val="100000000000" w:firstRow="1" w:lastRow="0" w:firstColumn="0" w:lastColumn="0" w:oddVBand="0" w:evenVBand="0" w:oddHBand="0" w:evenHBand="0" w:firstRowFirstColumn="0" w:firstRowLastColumn="0" w:lastRowFirstColumn="0" w:lastRowLastColumn="0"/>
              <w:rPr>
                <w:b w:val="0"/>
                <w:sz w:val="22"/>
                <w:szCs w:val="22"/>
              </w:rPr>
            </w:pPr>
            <w:r w:rsidRPr="00636872">
              <w:rPr>
                <w:b w:val="0"/>
                <w:sz w:val="22"/>
                <w:szCs w:val="22"/>
              </w:rPr>
              <w:t>1</w:t>
            </w:r>
          </w:p>
        </w:tc>
        <w:tc>
          <w:tcPr>
            <w:tcW w:w="0" w:type="auto"/>
          </w:tcPr>
          <w:p w:rsidR="005A1553" w:rsidRPr="00636872" w:rsidRDefault="005A1553" w:rsidP="00636872">
            <w:pPr>
              <w:pStyle w:val="Descripcin"/>
              <w:jc w:val="center"/>
              <w:cnfStyle w:val="100000000000" w:firstRow="1" w:lastRow="0" w:firstColumn="0" w:lastColumn="0" w:oddVBand="0" w:evenVBand="0" w:oddHBand="0" w:evenHBand="0" w:firstRowFirstColumn="0" w:firstRowLastColumn="0" w:lastRowFirstColumn="0" w:lastRowLastColumn="0"/>
              <w:rPr>
                <w:b w:val="0"/>
                <w:sz w:val="22"/>
                <w:szCs w:val="22"/>
              </w:rPr>
            </w:pPr>
            <w:r w:rsidRPr="00636872">
              <w:rPr>
                <w:b w:val="0"/>
                <w:sz w:val="22"/>
                <w:szCs w:val="22"/>
              </w:rPr>
              <w:t>0</w:t>
            </w:r>
          </w:p>
        </w:tc>
      </w:tr>
      <w:tr w:rsidR="005A1553" w:rsidTr="00636872">
        <w:trPr>
          <w:jc w:val="center"/>
        </w:trPr>
        <w:tc>
          <w:tcPr>
            <w:cnfStyle w:val="001000000000" w:firstRow="0" w:lastRow="0" w:firstColumn="1" w:lastColumn="0" w:oddVBand="0" w:evenVBand="0" w:oddHBand="0" w:evenHBand="0" w:firstRowFirstColumn="0" w:firstRowLastColumn="0" w:lastRowFirstColumn="0" w:lastRowLastColumn="0"/>
            <w:tcW w:w="0" w:type="auto"/>
          </w:tcPr>
          <w:p w:rsidR="005A1553" w:rsidRPr="00636872" w:rsidRDefault="0050183C" w:rsidP="0050183C">
            <w:pPr>
              <w:pStyle w:val="Descripcin"/>
              <w:rPr>
                <w:sz w:val="22"/>
                <w:szCs w:val="22"/>
              </w:rPr>
            </w:pPr>
            <w:r w:rsidRPr="00636872">
              <w:rPr>
                <w:sz w:val="22"/>
                <w:szCs w:val="22"/>
              </w:rPr>
              <w:t>Muy adecuado</w:t>
            </w:r>
          </w:p>
        </w:tc>
        <w:tc>
          <w:tcPr>
            <w:tcW w:w="0" w:type="auto"/>
          </w:tcPr>
          <w:p w:rsidR="005A1553" w:rsidRPr="00636872" w:rsidRDefault="0050183C" w:rsidP="0050183C">
            <w:pPr>
              <w:pStyle w:val="Descripcin"/>
              <w:cnfStyle w:val="000000000000" w:firstRow="0" w:lastRow="0" w:firstColumn="0" w:lastColumn="0" w:oddVBand="0" w:evenVBand="0" w:oddHBand="0" w:evenHBand="0" w:firstRowFirstColumn="0" w:firstRowLastColumn="0" w:lastRowFirstColumn="0" w:lastRowLastColumn="0"/>
              <w:rPr>
                <w:sz w:val="22"/>
                <w:szCs w:val="22"/>
              </w:rPr>
            </w:pPr>
            <w:r w:rsidRPr="00636872">
              <w:rPr>
                <w:sz w:val="22"/>
                <w:szCs w:val="22"/>
              </w:rPr>
              <w:t>Adecuado</w:t>
            </w:r>
          </w:p>
        </w:tc>
        <w:tc>
          <w:tcPr>
            <w:tcW w:w="0" w:type="auto"/>
          </w:tcPr>
          <w:p w:rsidR="005A1553" w:rsidRPr="00636872" w:rsidRDefault="0050183C" w:rsidP="0050183C">
            <w:pPr>
              <w:pStyle w:val="Descripcin"/>
              <w:cnfStyle w:val="000000000000" w:firstRow="0" w:lastRow="0" w:firstColumn="0" w:lastColumn="0" w:oddVBand="0" w:evenVBand="0" w:oddHBand="0" w:evenHBand="0" w:firstRowFirstColumn="0" w:firstRowLastColumn="0" w:lastRowFirstColumn="0" w:lastRowLastColumn="0"/>
              <w:rPr>
                <w:sz w:val="22"/>
                <w:szCs w:val="22"/>
              </w:rPr>
            </w:pPr>
            <w:r w:rsidRPr="00636872">
              <w:rPr>
                <w:sz w:val="22"/>
                <w:szCs w:val="22"/>
              </w:rPr>
              <w:t>Poco adecuado</w:t>
            </w:r>
          </w:p>
        </w:tc>
        <w:tc>
          <w:tcPr>
            <w:tcW w:w="0" w:type="auto"/>
          </w:tcPr>
          <w:p w:rsidR="005A1553" w:rsidRPr="00636872" w:rsidRDefault="0050183C" w:rsidP="0050183C">
            <w:pPr>
              <w:pStyle w:val="Descripcin"/>
              <w:cnfStyle w:val="000000000000" w:firstRow="0" w:lastRow="0" w:firstColumn="0" w:lastColumn="0" w:oddVBand="0" w:evenVBand="0" w:oddHBand="0" w:evenHBand="0" w:firstRowFirstColumn="0" w:firstRowLastColumn="0" w:lastRowFirstColumn="0" w:lastRowLastColumn="0"/>
              <w:rPr>
                <w:sz w:val="22"/>
                <w:szCs w:val="22"/>
              </w:rPr>
            </w:pPr>
            <w:r w:rsidRPr="00636872">
              <w:rPr>
                <w:sz w:val="22"/>
                <w:szCs w:val="22"/>
              </w:rPr>
              <w:t>Inadecuado</w:t>
            </w:r>
          </w:p>
        </w:tc>
        <w:tc>
          <w:tcPr>
            <w:tcW w:w="0" w:type="auto"/>
          </w:tcPr>
          <w:p w:rsidR="005A1553" w:rsidRPr="00636872" w:rsidRDefault="0050183C" w:rsidP="0050183C">
            <w:pPr>
              <w:pStyle w:val="Descripcin"/>
              <w:cnfStyle w:val="000000000000" w:firstRow="0" w:lastRow="0" w:firstColumn="0" w:lastColumn="0" w:oddVBand="0" w:evenVBand="0" w:oddHBand="0" w:evenHBand="0" w:firstRowFirstColumn="0" w:firstRowLastColumn="0" w:lastRowFirstColumn="0" w:lastRowLastColumn="0"/>
              <w:rPr>
                <w:sz w:val="22"/>
                <w:szCs w:val="22"/>
              </w:rPr>
            </w:pPr>
            <w:r w:rsidRPr="00636872">
              <w:rPr>
                <w:sz w:val="22"/>
                <w:szCs w:val="22"/>
              </w:rPr>
              <w:t>Nada adecuado</w:t>
            </w:r>
          </w:p>
        </w:tc>
      </w:tr>
    </w:tbl>
    <w:p w:rsidR="005A1553" w:rsidRDefault="005A1553" w:rsidP="00D949B7">
      <w:pPr>
        <w:pStyle w:val="Descripcin"/>
        <w:ind w:firstLine="708"/>
      </w:pPr>
      <w:r w:rsidRPr="00636872">
        <w:rPr>
          <w:b/>
        </w:rPr>
        <w:t>Fuente:</w:t>
      </w:r>
      <w:r w:rsidR="007D4656">
        <w:t>Torres A, Chávez T, 2015</w:t>
      </w:r>
    </w:p>
    <w:p w:rsidR="00D949B7" w:rsidRDefault="00D949B7" w:rsidP="00AC45F8"/>
    <w:p w:rsidR="00D277F8" w:rsidRDefault="00D277F8" w:rsidP="00AC45F8"/>
    <w:p w:rsidR="00D277F8" w:rsidRDefault="00D277F8" w:rsidP="00AC45F8"/>
    <w:p w:rsidR="00EB4097" w:rsidRDefault="00A62B68" w:rsidP="00D277F8">
      <w:pPr>
        <w:pStyle w:val="Ttulo3"/>
      </w:pPr>
      <w:bookmarkStart w:id="443" w:name="_Toc432514000"/>
      <w:bookmarkStart w:id="444" w:name="_Toc432515325"/>
      <w:bookmarkStart w:id="445" w:name="_Toc432537486"/>
      <w:bookmarkStart w:id="446" w:name="_Toc432584554"/>
      <w:bookmarkStart w:id="447" w:name="_Toc435003694"/>
      <w:r>
        <w:t>Hardware para medir PH</w:t>
      </w:r>
      <w:bookmarkEnd w:id="443"/>
      <w:bookmarkEnd w:id="444"/>
      <w:bookmarkEnd w:id="445"/>
      <w:bookmarkEnd w:id="446"/>
      <w:bookmarkEnd w:id="447"/>
    </w:p>
    <w:p w:rsidR="00D277F8" w:rsidRPr="00D277F8" w:rsidRDefault="00D277F8" w:rsidP="00D277F8"/>
    <w:p w:rsidR="0050183C" w:rsidRPr="0050183C" w:rsidRDefault="00F71534" w:rsidP="0097764F">
      <w:bookmarkStart w:id="448" w:name="_Toc435003731"/>
      <w:r w:rsidRPr="00636872">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2</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3</w:t>
      </w:r>
      <w:r w:rsidR="00305743">
        <w:rPr>
          <w:b/>
        </w:rPr>
        <w:fldChar w:fldCharType="end"/>
      </w:r>
      <w:r>
        <w:t>Sensor</w:t>
      </w:r>
      <w:r w:rsidR="00631871">
        <w:t>es de pH disponibles en el mercado</w:t>
      </w:r>
      <w:bookmarkEnd w:id="448"/>
    </w:p>
    <w:tbl>
      <w:tblPr>
        <w:tblStyle w:val="Tabladecuadrcula1clara1"/>
        <w:tblW w:w="0" w:type="auto"/>
        <w:jc w:val="center"/>
        <w:tblLook w:val="04A0" w:firstRow="1" w:lastRow="0" w:firstColumn="1" w:lastColumn="0" w:noHBand="0" w:noVBand="1"/>
      </w:tblPr>
      <w:tblGrid>
        <w:gridCol w:w="2178"/>
        <w:gridCol w:w="1756"/>
        <w:gridCol w:w="1763"/>
        <w:gridCol w:w="1820"/>
      </w:tblGrid>
      <w:tr w:rsidR="00DE11FB" w:rsidTr="0063687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78" w:type="dxa"/>
          </w:tcPr>
          <w:p w:rsidR="00DE11FB" w:rsidRPr="00EB4097" w:rsidRDefault="00DE11FB" w:rsidP="0034010C">
            <w:pPr>
              <w:pStyle w:val="Descripcin"/>
              <w:rPr>
                <w:rFonts w:cs="Times New Roman"/>
                <w:sz w:val="22"/>
                <w:szCs w:val="22"/>
              </w:rPr>
            </w:pPr>
            <w:r w:rsidRPr="00EB4097">
              <w:rPr>
                <w:rFonts w:cs="Times New Roman"/>
                <w:sz w:val="22"/>
                <w:szCs w:val="22"/>
              </w:rPr>
              <w:t>Características</w:t>
            </w:r>
          </w:p>
        </w:tc>
        <w:tc>
          <w:tcPr>
            <w:tcW w:w="1756" w:type="dxa"/>
          </w:tcPr>
          <w:p w:rsidR="00DE11FB" w:rsidRPr="00EB4097" w:rsidRDefault="00DE11FB" w:rsidP="00930E98">
            <w:pPr>
              <w:pStyle w:val="Descripcin"/>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 xml:space="preserve">PCE Instruments </w:t>
            </w:r>
            <w:r w:rsidRPr="00EB4097">
              <w:rPr>
                <w:rFonts w:cs="Times New Roman"/>
                <w:iCs w:val="0"/>
                <w:sz w:val="22"/>
              </w:rPr>
              <w:t>Sensor pH 110</w:t>
            </w:r>
          </w:p>
        </w:tc>
        <w:tc>
          <w:tcPr>
            <w:tcW w:w="1763" w:type="dxa"/>
          </w:tcPr>
          <w:p w:rsidR="00DE11FB" w:rsidRPr="00EB4097" w:rsidRDefault="00DE11FB" w:rsidP="0034010C">
            <w:pPr>
              <w:pStyle w:val="Descripcin"/>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Atlas Scientific ENV-40_PH</w:t>
            </w:r>
          </w:p>
        </w:tc>
        <w:tc>
          <w:tcPr>
            <w:tcW w:w="1820" w:type="dxa"/>
          </w:tcPr>
          <w:p w:rsidR="00DE11FB" w:rsidRPr="00EB4097" w:rsidRDefault="00DE11FB" w:rsidP="0034010C">
            <w:pPr>
              <w:pStyle w:val="Descripcin"/>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OPTISENS PH 8100</w:t>
            </w:r>
          </w:p>
        </w:tc>
      </w:tr>
      <w:tr w:rsidR="00DE11FB" w:rsidTr="00636872">
        <w:trPr>
          <w:jc w:val="center"/>
        </w:trPr>
        <w:tc>
          <w:tcPr>
            <w:cnfStyle w:val="001000000000" w:firstRow="0" w:lastRow="0" w:firstColumn="1" w:lastColumn="0" w:oddVBand="0" w:evenVBand="0" w:oddHBand="0" w:evenHBand="0" w:firstRowFirstColumn="0" w:firstRowLastColumn="0" w:lastRowFirstColumn="0" w:lastRowLastColumn="0"/>
            <w:tcW w:w="2178" w:type="dxa"/>
          </w:tcPr>
          <w:p w:rsidR="00DE11FB" w:rsidRPr="00EB4097" w:rsidRDefault="00DE11FB" w:rsidP="0034010C">
            <w:pPr>
              <w:pStyle w:val="Descripcin"/>
              <w:rPr>
                <w:rFonts w:cs="Times New Roman"/>
                <w:b w:val="0"/>
                <w:sz w:val="22"/>
                <w:szCs w:val="22"/>
              </w:rPr>
            </w:pPr>
            <w:r w:rsidRPr="00EB4097">
              <w:rPr>
                <w:rFonts w:cs="Times New Roman"/>
                <w:b w:val="0"/>
                <w:sz w:val="22"/>
                <w:szCs w:val="22"/>
              </w:rPr>
              <w:t>Principio de medida</w:t>
            </w:r>
          </w:p>
        </w:tc>
        <w:tc>
          <w:tcPr>
            <w:tcW w:w="1756" w:type="dxa"/>
          </w:tcPr>
          <w:p w:rsidR="00DE11FB" w:rsidRPr="00EB4097" w:rsidRDefault="00DE11FB" w:rsidP="003401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Electroquímico</w:t>
            </w:r>
          </w:p>
        </w:tc>
        <w:tc>
          <w:tcPr>
            <w:tcW w:w="1763" w:type="dxa"/>
          </w:tcPr>
          <w:p w:rsidR="00DE11FB" w:rsidRPr="00EB4097" w:rsidRDefault="00DE11FB" w:rsidP="003401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Electroquímico</w:t>
            </w:r>
          </w:p>
        </w:tc>
        <w:tc>
          <w:tcPr>
            <w:tcW w:w="1820" w:type="dxa"/>
          </w:tcPr>
          <w:p w:rsidR="00DE11FB" w:rsidRPr="00EB4097" w:rsidRDefault="00DE11FB" w:rsidP="003401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 xml:space="preserve">Óptico </w:t>
            </w:r>
          </w:p>
        </w:tc>
      </w:tr>
      <w:tr w:rsidR="00DE11FB" w:rsidTr="00636872">
        <w:trPr>
          <w:jc w:val="center"/>
        </w:trPr>
        <w:tc>
          <w:tcPr>
            <w:cnfStyle w:val="001000000000" w:firstRow="0" w:lastRow="0" w:firstColumn="1" w:lastColumn="0" w:oddVBand="0" w:evenVBand="0" w:oddHBand="0" w:evenHBand="0" w:firstRowFirstColumn="0" w:firstRowLastColumn="0" w:lastRowFirstColumn="0" w:lastRowLastColumn="0"/>
            <w:tcW w:w="2178" w:type="dxa"/>
          </w:tcPr>
          <w:p w:rsidR="00DE11FB" w:rsidRPr="00EB4097" w:rsidRDefault="00DE11FB" w:rsidP="0034010C">
            <w:pPr>
              <w:pStyle w:val="Descripcin"/>
              <w:rPr>
                <w:rFonts w:cs="Times New Roman"/>
                <w:b w:val="0"/>
                <w:sz w:val="22"/>
                <w:szCs w:val="22"/>
              </w:rPr>
            </w:pPr>
            <w:r w:rsidRPr="00EB4097">
              <w:rPr>
                <w:rFonts w:cs="Times New Roman"/>
                <w:b w:val="0"/>
                <w:sz w:val="22"/>
                <w:szCs w:val="22"/>
              </w:rPr>
              <w:t>Error máximo de medida</w:t>
            </w:r>
          </w:p>
        </w:tc>
        <w:tc>
          <w:tcPr>
            <w:tcW w:w="1756" w:type="dxa"/>
          </w:tcPr>
          <w:p w:rsidR="00DE11FB" w:rsidRPr="00EB4097" w:rsidRDefault="00DE11FB" w:rsidP="003401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±0,03 pH</w:t>
            </w:r>
          </w:p>
        </w:tc>
        <w:tc>
          <w:tcPr>
            <w:tcW w:w="1763" w:type="dxa"/>
          </w:tcPr>
          <w:p w:rsidR="00DE11FB" w:rsidRPr="00EB4097" w:rsidRDefault="00DE11FB" w:rsidP="003401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±0,02 pH</w:t>
            </w:r>
          </w:p>
        </w:tc>
        <w:tc>
          <w:tcPr>
            <w:tcW w:w="1820" w:type="dxa"/>
          </w:tcPr>
          <w:p w:rsidR="00DE11FB" w:rsidRPr="00EB4097" w:rsidRDefault="00DE11FB" w:rsidP="003401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±0,02 pH</w:t>
            </w:r>
          </w:p>
        </w:tc>
      </w:tr>
      <w:tr w:rsidR="00DE11FB" w:rsidTr="00636872">
        <w:trPr>
          <w:jc w:val="center"/>
        </w:trPr>
        <w:tc>
          <w:tcPr>
            <w:cnfStyle w:val="001000000000" w:firstRow="0" w:lastRow="0" w:firstColumn="1" w:lastColumn="0" w:oddVBand="0" w:evenVBand="0" w:oddHBand="0" w:evenHBand="0" w:firstRowFirstColumn="0" w:firstRowLastColumn="0" w:lastRowFirstColumn="0" w:lastRowLastColumn="0"/>
            <w:tcW w:w="2178" w:type="dxa"/>
          </w:tcPr>
          <w:p w:rsidR="00DE11FB" w:rsidRPr="00EB4097" w:rsidRDefault="00DE11FB" w:rsidP="000E361C">
            <w:pPr>
              <w:pStyle w:val="Descripcin"/>
              <w:rPr>
                <w:rFonts w:cs="Times New Roman"/>
                <w:b w:val="0"/>
                <w:sz w:val="22"/>
                <w:szCs w:val="22"/>
              </w:rPr>
            </w:pPr>
            <w:r w:rsidRPr="00EB4097">
              <w:rPr>
                <w:rFonts w:cs="Times New Roman"/>
                <w:b w:val="0"/>
                <w:sz w:val="22"/>
                <w:szCs w:val="22"/>
              </w:rPr>
              <w:t>Calibración</w:t>
            </w:r>
          </w:p>
        </w:tc>
        <w:tc>
          <w:tcPr>
            <w:tcW w:w="1756" w:type="dxa"/>
          </w:tcPr>
          <w:p w:rsidR="00DE11FB" w:rsidRPr="00EB4097" w:rsidRDefault="00DE11FB" w:rsidP="000E361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Si</w:t>
            </w:r>
          </w:p>
        </w:tc>
        <w:tc>
          <w:tcPr>
            <w:tcW w:w="1763" w:type="dxa"/>
          </w:tcPr>
          <w:p w:rsidR="00DE11FB" w:rsidRPr="00EB4097" w:rsidRDefault="00DE11FB" w:rsidP="000E361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Si</w:t>
            </w:r>
          </w:p>
        </w:tc>
        <w:tc>
          <w:tcPr>
            <w:tcW w:w="1820" w:type="dxa"/>
          </w:tcPr>
          <w:p w:rsidR="00DE11FB" w:rsidRPr="00EB4097" w:rsidRDefault="00DE11FB" w:rsidP="003401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Si ocasionalmente</w:t>
            </w:r>
          </w:p>
        </w:tc>
      </w:tr>
      <w:tr w:rsidR="00DE11FB" w:rsidTr="00636872">
        <w:trPr>
          <w:jc w:val="center"/>
        </w:trPr>
        <w:tc>
          <w:tcPr>
            <w:cnfStyle w:val="001000000000" w:firstRow="0" w:lastRow="0" w:firstColumn="1" w:lastColumn="0" w:oddVBand="0" w:evenVBand="0" w:oddHBand="0" w:evenHBand="0" w:firstRowFirstColumn="0" w:firstRowLastColumn="0" w:lastRowFirstColumn="0" w:lastRowLastColumn="0"/>
            <w:tcW w:w="2178" w:type="dxa"/>
          </w:tcPr>
          <w:p w:rsidR="00DE11FB" w:rsidRPr="00EB4097" w:rsidRDefault="00DE11FB" w:rsidP="00930E98">
            <w:pPr>
              <w:pStyle w:val="Descripcin"/>
              <w:rPr>
                <w:rFonts w:cs="Times New Roman"/>
                <w:b w:val="0"/>
                <w:sz w:val="22"/>
                <w:szCs w:val="22"/>
              </w:rPr>
            </w:pPr>
            <w:r w:rsidRPr="00EB4097">
              <w:rPr>
                <w:rFonts w:cs="Times New Roman"/>
                <w:b w:val="0"/>
                <w:sz w:val="22"/>
                <w:szCs w:val="22"/>
              </w:rPr>
              <w:t>Voltaje que trabaja</w:t>
            </w:r>
          </w:p>
        </w:tc>
        <w:tc>
          <w:tcPr>
            <w:tcW w:w="1756" w:type="dxa"/>
          </w:tcPr>
          <w:p w:rsidR="00DE11FB" w:rsidRPr="00EB4097" w:rsidRDefault="00DE11FB" w:rsidP="004656CD">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3V - 5V</w:t>
            </w:r>
          </w:p>
        </w:tc>
        <w:tc>
          <w:tcPr>
            <w:tcW w:w="1763" w:type="dxa"/>
          </w:tcPr>
          <w:p w:rsidR="00DE11FB" w:rsidRPr="00EB4097" w:rsidRDefault="00DE11FB" w:rsidP="003401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3.3V – 5 V</w:t>
            </w:r>
          </w:p>
        </w:tc>
        <w:tc>
          <w:tcPr>
            <w:tcW w:w="1820" w:type="dxa"/>
          </w:tcPr>
          <w:p w:rsidR="00DE11FB" w:rsidRPr="00EB4097" w:rsidRDefault="00DE11FB" w:rsidP="003401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5 V</w:t>
            </w:r>
          </w:p>
        </w:tc>
      </w:tr>
      <w:tr w:rsidR="00DE11FB" w:rsidTr="00636872">
        <w:trPr>
          <w:jc w:val="center"/>
        </w:trPr>
        <w:tc>
          <w:tcPr>
            <w:cnfStyle w:val="001000000000" w:firstRow="0" w:lastRow="0" w:firstColumn="1" w:lastColumn="0" w:oddVBand="0" w:evenVBand="0" w:oddHBand="0" w:evenHBand="0" w:firstRowFirstColumn="0" w:firstRowLastColumn="0" w:lastRowFirstColumn="0" w:lastRowLastColumn="0"/>
            <w:tcW w:w="2178" w:type="dxa"/>
          </w:tcPr>
          <w:p w:rsidR="00DE11FB" w:rsidRPr="00EB4097" w:rsidRDefault="00DE11FB" w:rsidP="0034010C">
            <w:pPr>
              <w:pStyle w:val="Descripcin"/>
              <w:rPr>
                <w:rFonts w:cs="Times New Roman"/>
                <w:b w:val="0"/>
                <w:sz w:val="22"/>
                <w:szCs w:val="22"/>
              </w:rPr>
            </w:pPr>
            <w:r w:rsidRPr="00EB4097">
              <w:rPr>
                <w:rFonts w:cs="Times New Roman"/>
                <w:b w:val="0"/>
                <w:sz w:val="22"/>
                <w:szCs w:val="22"/>
              </w:rPr>
              <w:t>Rango de medición</w:t>
            </w:r>
          </w:p>
        </w:tc>
        <w:tc>
          <w:tcPr>
            <w:tcW w:w="1756" w:type="dxa"/>
          </w:tcPr>
          <w:p w:rsidR="00DE11FB" w:rsidRPr="00EB4097" w:rsidRDefault="00DE11FB" w:rsidP="003401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1 – 12 pH</w:t>
            </w:r>
          </w:p>
        </w:tc>
        <w:tc>
          <w:tcPr>
            <w:tcW w:w="1763" w:type="dxa"/>
          </w:tcPr>
          <w:p w:rsidR="00DE11FB" w:rsidRPr="00EB4097" w:rsidRDefault="00DE11FB" w:rsidP="003401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0 – 14 pH</w:t>
            </w:r>
          </w:p>
        </w:tc>
        <w:tc>
          <w:tcPr>
            <w:tcW w:w="1820" w:type="dxa"/>
          </w:tcPr>
          <w:p w:rsidR="00DE11FB" w:rsidRPr="00EB4097" w:rsidRDefault="00DE11FB" w:rsidP="003401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0 – 14 pH</w:t>
            </w:r>
          </w:p>
        </w:tc>
      </w:tr>
      <w:tr w:rsidR="00DE11FB" w:rsidTr="00636872">
        <w:trPr>
          <w:jc w:val="center"/>
        </w:trPr>
        <w:tc>
          <w:tcPr>
            <w:cnfStyle w:val="001000000000" w:firstRow="0" w:lastRow="0" w:firstColumn="1" w:lastColumn="0" w:oddVBand="0" w:evenVBand="0" w:oddHBand="0" w:evenHBand="0" w:firstRowFirstColumn="0" w:firstRowLastColumn="0" w:lastRowFirstColumn="0" w:lastRowLastColumn="0"/>
            <w:tcW w:w="2178" w:type="dxa"/>
          </w:tcPr>
          <w:p w:rsidR="00DE11FB" w:rsidRPr="00EB4097" w:rsidRDefault="00DE11FB" w:rsidP="0034010C">
            <w:pPr>
              <w:pStyle w:val="Descripcin"/>
              <w:rPr>
                <w:rFonts w:cs="Times New Roman"/>
                <w:b w:val="0"/>
                <w:sz w:val="22"/>
                <w:szCs w:val="22"/>
              </w:rPr>
            </w:pPr>
            <w:r w:rsidRPr="00EB4097">
              <w:rPr>
                <w:rFonts w:cs="Times New Roman"/>
                <w:b w:val="0"/>
                <w:sz w:val="22"/>
                <w:szCs w:val="22"/>
              </w:rPr>
              <w:t>Inversión</w:t>
            </w:r>
          </w:p>
        </w:tc>
        <w:tc>
          <w:tcPr>
            <w:tcW w:w="1756" w:type="dxa"/>
          </w:tcPr>
          <w:p w:rsidR="00DE11FB" w:rsidRPr="00EB4097" w:rsidRDefault="00DE11FB" w:rsidP="003401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 xml:space="preserve">Alta </w:t>
            </w:r>
          </w:p>
        </w:tc>
        <w:tc>
          <w:tcPr>
            <w:tcW w:w="1763" w:type="dxa"/>
          </w:tcPr>
          <w:p w:rsidR="00DE11FB" w:rsidRPr="00EB4097" w:rsidRDefault="00DE11FB" w:rsidP="003401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 xml:space="preserve">Baja </w:t>
            </w:r>
          </w:p>
        </w:tc>
        <w:tc>
          <w:tcPr>
            <w:tcW w:w="1820" w:type="dxa"/>
          </w:tcPr>
          <w:p w:rsidR="00DE11FB" w:rsidRPr="00EB4097" w:rsidRDefault="00DE11FB" w:rsidP="003401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 xml:space="preserve">Alta </w:t>
            </w:r>
          </w:p>
        </w:tc>
      </w:tr>
      <w:tr w:rsidR="00DE11FB" w:rsidTr="00636872">
        <w:trPr>
          <w:jc w:val="center"/>
        </w:trPr>
        <w:tc>
          <w:tcPr>
            <w:cnfStyle w:val="001000000000" w:firstRow="0" w:lastRow="0" w:firstColumn="1" w:lastColumn="0" w:oddVBand="0" w:evenVBand="0" w:oddHBand="0" w:evenHBand="0" w:firstRowFirstColumn="0" w:firstRowLastColumn="0" w:lastRowFirstColumn="0" w:lastRowLastColumn="0"/>
            <w:tcW w:w="2178" w:type="dxa"/>
          </w:tcPr>
          <w:p w:rsidR="00DE11FB" w:rsidRPr="00EB4097" w:rsidRDefault="00DE11FB" w:rsidP="0034010C">
            <w:pPr>
              <w:pStyle w:val="Descripcin"/>
              <w:rPr>
                <w:rFonts w:cs="Times New Roman"/>
                <w:b w:val="0"/>
                <w:sz w:val="22"/>
                <w:szCs w:val="22"/>
              </w:rPr>
            </w:pPr>
            <w:r w:rsidRPr="00EB4097">
              <w:rPr>
                <w:rFonts w:cs="Times New Roman"/>
                <w:b w:val="0"/>
                <w:sz w:val="22"/>
                <w:szCs w:val="22"/>
              </w:rPr>
              <w:t>Aplicaciones</w:t>
            </w:r>
          </w:p>
        </w:tc>
        <w:tc>
          <w:tcPr>
            <w:tcW w:w="1756" w:type="dxa"/>
          </w:tcPr>
          <w:p w:rsidR="00DE11FB" w:rsidRPr="00EB4097" w:rsidRDefault="00DE11FB" w:rsidP="003401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Industriales</w:t>
            </w:r>
          </w:p>
        </w:tc>
        <w:tc>
          <w:tcPr>
            <w:tcW w:w="1763" w:type="dxa"/>
          </w:tcPr>
          <w:p w:rsidR="00DE11FB" w:rsidRPr="00EB4097" w:rsidRDefault="00DE11FB" w:rsidP="003401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Principalmente en calidad de agua</w:t>
            </w:r>
          </w:p>
        </w:tc>
        <w:tc>
          <w:tcPr>
            <w:tcW w:w="1820" w:type="dxa"/>
          </w:tcPr>
          <w:p w:rsidR="00DE11FB" w:rsidRPr="00EB4097" w:rsidRDefault="00DE11FB" w:rsidP="003401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Control de la calidad de agua, y aplicaciones con aguas residuales.</w:t>
            </w:r>
          </w:p>
        </w:tc>
      </w:tr>
      <w:tr w:rsidR="00DE11FB" w:rsidTr="00636872">
        <w:trPr>
          <w:jc w:val="center"/>
        </w:trPr>
        <w:tc>
          <w:tcPr>
            <w:cnfStyle w:val="001000000000" w:firstRow="0" w:lastRow="0" w:firstColumn="1" w:lastColumn="0" w:oddVBand="0" w:evenVBand="0" w:oddHBand="0" w:evenHBand="0" w:firstRowFirstColumn="0" w:firstRowLastColumn="0" w:lastRowFirstColumn="0" w:lastRowLastColumn="0"/>
            <w:tcW w:w="2178" w:type="dxa"/>
          </w:tcPr>
          <w:p w:rsidR="00DE11FB" w:rsidRPr="00EB4097" w:rsidRDefault="00DE11FB" w:rsidP="0034010C">
            <w:pPr>
              <w:pStyle w:val="Descripcin"/>
              <w:rPr>
                <w:rFonts w:cs="Times New Roman"/>
                <w:b w:val="0"/>
                <w:sz w:val="22"/>
                <w:szCs w:val="22"/>
              </w:rPr>
            </w:pPr>
            <w:r w:rsidRPr="00EB4097">
              <w:rPr>
                <w:rFonts w:cs="Times New Roman"/>
                <w:b w:val="0"/>
                <w:sz w:val="22"/>
                <w:szCs w:val="22"/>
              </w:rPr>
              <w:lastRenderedPageBreak/>
              <w:t>Circuito acondicionador</w:t>
            </w:r>
          </w:p>
        </w:tc>
        <w:tc>
          <w:tcPr>
            <w:tcW w:w="1756" w:type="dxa"/>
          </w:tcPr>
          <w:p w:rsidR="00DE11FB" w:rsidRPr="00EB4097" w:rsidRDefault="00DE11FB" w:rsidP="003401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No dispone</w:t>
            </w:r>
          </w:p>
        </w:tc>
        <w:tc>
          <w:tcPr>
            <w:tcW w:w="1763" w:type="dxa"/>
          </w:tcPr>
          <w:p w:rsidR="00DE11FB" w:rsidRPr="00EB4097" w:rsidRDefault="00DE11FB" w:rsidP="003401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 xml:space="preserve">Si dispone </w:t>
            </w:r>
          </w:p>
        </w:tc>
        <w:tc>
          <w:tcPr>
            <w:tcW w:w="1820" w:type="dxa"/>
          </w:tcPr>
          <w:p w:rsidR="00DE11FB" w:rsidRPr="00EB4097" w:rsidRDefault="00DE11FB" w:rsidP="0034010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No dispone</w:t>
            </w:r>
          </w:p>
        </w:tc>
      </w:tr>
    </w:tbl>
    <w:p w:rsidR="009248D9" w:rsidRDefault="00697E75" w:rsidP="004A1ADB">
      <w:pPr>
        <w:pStyle w:val="Descripcin"/>
        <w:ind w:left="708"/>
      </w:pPr>
      <w:r w:rsidRPr="00F71534">
        <w:rPr>
          <w:b/>
        </w:rPr>
        <w:t>Fuente</w:t>
      </w:r>
      <w:r w:rsidR="004A1ADB">
        <w:t>: (Herrera J, 2004); (Atlas Scientific, 2015)</w:t>
      </w:r>
    </w:p>
    <w:p w:rsidR="00232A32" w:rsidRPr="00232A32" w:rsidRDefault="00232A32" w:rsidP="00232A32"/>
    <w:p w:rsidR="00B8748E" w:rsidRPr="00B8748E" w:rsidRDefault="00B8748E" w:rsidP="00B8748E">
      <w:bookmarkStart w:id="449" w:name="_Toc435003732"/>
      <w:r w:rsidRPr="00EB4097">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2</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4</w:t>
      </w:r>
      <w:r w:rsidR="00305743">
        <w:rPr>
          <w:b/>
        </w:rPr>
        <w:fldChar w:fldCharType="end"/>
      </w:r>
      <w:r>
        <w:t>Valoración de las características paral</w:t>
      </w:r>
      <w:r w:rsidR="001B235C">
        <w:t>os</w:t>
      </w:r>
      <w:r>
        <w:t xml:space="preserve"> sensor</w:t>
      </w:r>
      <w:r w:rsidR="001B235C">
        <w:t>es</w:t>
      </w:r>
      <w:r>
        <w:t xml:space="preserve"> de pH</w:t>
      </w:r>
      <w:bookmarkEnd w:id="449"/>
    </w:p>
    <w:tbl>
      <w:tblPr>
        <w:tblStyle w:val="Tabladecuadrcula1clara1"/>
        <w:tblW w:w="0" w:type="auto"/>
        <w:tblLook w:val="04A0" w:firstRow="1" w:lastRow="0" w:firstColumn="1" w:lastColumn="0" w:noHBand="0" w:noVBand="1"/>
      </w:tblPr>
      <w:tblGrid>
        <w:gridCol w:w="1653"/>
        <w:gridCol w:w="1847"/>
        <w:gridCol w:w="1984"/>
        <w:gridCol w:w="1655"/>
        <w:gridCol w:w="1581"/>
      </w:tblGrid>
      <w:tr w:rsidR="005319CA" w:rsidRPr="00EB4097" w:rsidTr="00EB40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5319CA" w:rsidRPr="00EB4097" w:rsidRDefault="005319CA" w:rsidP="00EB4097">
            <w:pPr>
              <w:pStyle w:val="Descripcin"/>
              <w:jc w:val="center"/>
              <w:rPr>
                <w:rFonts w:cs="Times New Roman"/>
                <w:sz w:val="22"/>
                <w:szCs w:val="22"/>
              </w:rPr>
            </w:pPr>
            <w:r w:rsidRPr="00EB4097">
              <w:rPr>
                <w:rFonts w:cs="Times New Roman"/>
                <w:sz w:val="22"/>
                <w:szCs w:val="22"/>
              </w:rPr>
              <w:t>Nivel de Importancia</w:t>
            </w:r>
          </w:p>
        </w:tc>
        <w:tc>
          <w:tcPr>
            <w:tcW w:w="0" w:type="auto"/>
          </w:tcPr>
          <w:p w:rsidR="005319CA" w:rsidRPr="00EB4097" w:rsidRDefault="005319CA" w:rsidP="00EB4097">
            <w:pPr>
              <w:pStyle w:val="Descripcin"/>
              <w:jc w:val="center"/>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Característica</w:t>
            </w:r>
          </w:p>
        </w:tc>
        <w:tc>
          <w:tcPr>
            <w:tcW w:w="0" w:type="auto"/>
          </w:tcPr>
          <w:p w:rsidR="005319CA" w:rsidRPr="00EB4097" w:rsidRDefault="005319CA" w:rsidP="00EB4097">
            <w:pPr>
              <w:pStyle w:val="Descripcin"/>
              <w:jc w:val="center"/>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PCE Instruments Sensor pH 110</w:t>
            </w:r>
          </w:p>
        </w:tc>
        <w:tc>
          <w:tcPr>
            <w:tcW w:w="0" w:type="auto"/>
          </w:tcPr>
          <w:p w:rsidR="005319CA" w:rsidRPr="00EB4097" w:rsidRDefault="005319CA" w:rsidP="00EB4097">
            <w:pPr>
              <w:pStyle w:val="Descripcin"/>
              <w:jc w:val="center"/>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Atlas Scientific ENV-40_PH</w:t>
            </w:r>
          </w:p>
        </w:tc>
        <w:tc>
          <w:tcPr>
            <w:tcW w:w="0" w:type="auto"/>
          </w:tcPr>
          <w:p w:rsidR="005319CA" w:rsidRPr="00EB4097" w:rsidRDefault="005319CA" w:rsidP="00EB4097">
            <w:pPr>
              <w:pStyle w:val="Descripcin"/>
              <w:jc w:val="center"/>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OPTISENS PH 8100</w:t>
            </w:r>
          </w:p>
        </w:tc>
      </w:tr>
      <w:tr w:rsidR="005319CA" w:rsidRPr="00EB4097" w:rsidTr="00EB4097">
        <w:tc>
          <w:tcPr>
            <w:cnfStyle w:val="001000000000" w:firstRow="0" w:lastRow="0" w:firstColumn="1" w:lastColumn="0" w:oddVBand="0" w:evenVBand="0" w:oddHBand="0" w:evenHBand="0" w:firstRowFirstColumn="0" w:firstRowLastColumn="0" w:lastRowFirstColumn="0" w:lastRowLastColumn="0"/>
            <w:tcW w:w="0" w:type="auto"/>
          </w:tcPr>
          <w:p w:rsidR="005319CA" w:rsidRPr="00EB4097" w:rsidRDefault="005319CA" w:rsidP="00EB4097">
            <w:pPr>
              <w:pStyle w:val="Descripcin"/>
              <w:jc w:val="center"/>
              <w:rPr>
                <w:rFonts w:cs="Times New Roman"/>
                <w:sz w:val="22"/>
                <w:szCs w:val="22"/>
              </w:rPr>
            </w:pPr>
            <w:r w:rsidRPr="00EB4097">
              <w:rPr>
                <w:rFonts w:cs="Times New Roman"/>
                <w:sz w:val="22"/>
                <w:szCs w:val="22"/>
              </w:rPr>
              <w:t>1</w:t>
            </w:r>
          </w:p>
        </w:tc>
        <w:tc>
          <w:tcPr>
            <w:tcW w:w="0" w:type="auto"/>
          </w:tcPr>
          <w:p w:rsidR="005319CA" w:rsidRPr="00EB4097" w:rsidRDefault="005319CA" w:rsidP="00EB4097">
            <w:pPr>
              <w:pStyle w:val="Descripcin"/>
              <w:jc w:val="center"/>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Calibración</w:t>
            </w:r>
          </w:p>
        </w:tc>
        <w:tc>
          <w:tcPr>
            <w:tcW w:w="0" w:type="auto"/>
          </w:tcPr>
          <w:p w:rsidR="005319CA" w:rsidRPr="00EB4097" w:rsidRDefault="004C4B73" w:rsidP="00EB4097">
            <w:pPr>
              <w:pStyle w:val="Descripcin"/>
              <w:jc w:val="center"/>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4</w:t>
            </w:r>
          </w:p>
        </w:tc>
        <w:tc>
          <w:tcPr>
            <w:tcW w:w="0" w:type="auto"/>
          </w:tcPr>
          <w:p w:rsidR="005319CA" w:rsidRPr="00EB4097" w:rsidRDefault="004C4B73" w:rsidP="00EB4097">
            <w:pPr>
              <w:pStyle w:val="Descripcin"/>
              <w:jc w:val="center"/>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4</w:t>
            </w:r>
          </w:p>
        </w:tc>
        <w:tc>
          <w:tcPr>
            <w:tcW w:w="0" w:type="auto"/>
          </w:tcPr>
          <w:p w:rsidR="005319CA" w:rsidRPr="00EB4097" w:rsidRDefault="004C4B73" w:rsidP="00EB4097">
            <w:pPr>
              <w:pStyle w:val="Descripcin"/>
              <w:jc w:val="center"/>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3</w:t>
            </w:r>
          </w:p>
        </w:tc>
      </w:tr>
      <w:tr w:rsidR="005319CA" w:rsidRPr="00EB4097" w:rsidTr="00EB4097">
        <w:tc>
          <w:tcPr>
            <w:cnfStyle w:val="001000000000" w:firstRow="0" w:lastRow="0" w:firstColumn="1" w:lastColumn="0" w:oddVBand="0" w:evenVBand="0" w:oddHBand="0" w:evenHBand="0" w:firstRowFirstColumn="0" w:firstRowLastColumn="0" w:lastRowFirstColumn="0" w:lastRowLastColumn="0"/>
            <w:tcW w:w="0" w:type="auto"/>
          </w:tcPr>
          <w:p w:rsidR="005319CA" w:rsidRPr="00EB4097" w:rsidRDefault="005319CA" w:rsidP="00EB4097">
            <w:pPr>
              <w:pStyle w:val="Descripcin"/>
              <w:jc w:val="center"/>
              <w:rPr>
                <w:rFonts w:cs="Times New Roman"/>
                <w:sz w:val="22"/>
                <w:szCs w:val="22"/>
              </w:rPr>
            </w:pPr>
            <w:r w:rsidRPr="00EB4097">
              <w:rPr>
                <w:rFonts w:cs="Times New Roman"/>
                <w:sz w:val="22"/>
                <w:szCs w:val="22"/>
              </w:rPr>
              <w:t>2</w:t>
            </w:r>
          </w:p>
        </w:tc>
        <w:tc>
          <w:tcPr>
            <w:tcW w:w="0" w:type="auto"/>
          </w:tcPr>
          <w:p w:rsidR="005319CA" w:rsidRPr="00EB4097" w:rsidRDefault="005319CA" w:rsidP="00EB4097">
            <w:pPr>
              <w:pStyle w:val="Descripcin"/>
              <w:jc w:val="center"/>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Circuito acondicionador</w:t>
            </w:r>
          </w:p>
        </w:tc>
        <w:tc>
          <w:tcPr>
            <w:tcW w:w="0" w:type="auto"/>
          </w:tcPr>
          <w:p w:rsidR="005319CA" w:rsidRPr="00EB4097" w:rsidRDefault="005319CA" w:rsidP="00EB4097">
            <w:pPr>
              <w:pStyle w:val="Descripcin"/>
              <w:jc w:val="center"/>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0</w:t>
            </w:r>
          </w:p>
        </w:tc>
        <w:tc>
          <w:tcPr>
            <w:tcW w:w="0" w:type="auto"/>
          </w:tcPr>
          <w:p w:rsidR="005319CA" w:rsidRPr="00EB4097" w:rsidRDefault="004C4B73" w:rsidP="00EB4097">
            <w:pPr>
              <w:pStyle w:val="Descripcin"/>
              <w:jc w:val="center"/>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4</w:t>
            </w:r>
          </w:p>
        </w:tc>
        <w:tc>
          <w:tcPr>
            <w:tcW w:w="0" w:type="auto"/>
          </w:tcPr>
          <w:p w:rsidR="005319CA" w:rsidRPr="00EB4097" w:rsidRDefault="005319CA" w:rsidP="00EB4097">
            <w:pPr>
              <w:pStyle w:val="Descripcin"/>
              <w:jc w:val="center"/>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0</w:t>
            </w:r>
          </w:p>
        </w:tc>
      </w:tr>
      <w:tr w:rsidR="005319CA" w:rsidRPr="00EB4097" w:rsidTr="00EB4097">
        <w:tc>
          <w:tcPr>
            <w:cnfStyle w:val="001000000000" w:firstRow="0" w:lastRow="0" w:firstColumn="1" w:lastColumn="0" w:oddVBand="0" w:evenVBand="0" w:oddHBand="0" w:evenHBand="0" w:firstRowFirstColumn="0" w:firstRowLastColumn="0" w:lastRowFirstColumn="0" w:lastRowLastColumn="0"/>
            <w:tcW w:w="0" w:type="auto"/>
          </w:tcPr>
          <w:p w:rsidR="005319CA" w:rsidRPr="00EB4097" w:rsidRDefault="005319CA" w:rsidP="00EB4097">
            <w:pPr>
              <w:pStyle w:val="Descripcin"/>
              <w:jc w:val="center"/>
              <w:rPr>
                <w:rFonts w:cs="Times New Roman"/>
                <w:sz w:val="22"/>
                <w:szCs w:val="22"/>
              </w:rPr>
            </w:pPr>
            <w:r w:rsidRPr="00EB4097">
              <w:rPr>
                <w:rFonts w:cs="Times New Roman"/>
                <w:sz w:val="22"/>
                <w:szCs w:val="22"/>
              </w:rPr>
              <w:t>3</w:t>
            </w:r>
          </w:p>
        </w:tc>
        <w:tc>
          <w:tcPr>
            <w:tcW w:w="0" w:type="auto"/>
          </w:tcPr>
          <w:p w:rsidR="005319CA" w:rsidRPr="00EB4097" w:rsidRDefault="005319CA" w:rsidP="00EB4097">
            <w:pPr>
              <w:pStyle w:val="Descripcin"/>
              <w:jc w:val="center"/>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Aplicaciones</w:t>
            </w:r>
          </w:p>
        </w:tc>
        <w:tc>
          <w:tcPr>
            <w:tcW w:w="0" w:type="auto"/>
          </w:tcPr>
          <w:p w:rsidR="005319CA" w:rsidRPr="00EB4097" w:rsidRDefault="004C4B73" w:rsidP="00EB4097">
            <w:pPr>
              <w:pStyle w:val="Descripcin"/>
              <w:jc w:val="center"/>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3</w:t>
            </w:r>
          </w:p>
        </w:tc>
        <w:tc>
          <w:tcPr>
            <w:tcW w:w="0" w:type="auto"/>
          </w:tcPr>
          <w:p w:rsidR="005319CA" w:rsidRPr="00EB4097" w:rsidRDefault="004C4B73" w:rsidP="00EB4097">
            <w:pPr>
              <w:pStyle w:val="Descripcin"/>
              <w:jc w:val="center"/>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4</w:t>
            </w:r>
          </w:p>
        </w:tc>
        <w:tc>
          <w:tcPr>
            <w:tcW w:w="0" w:type="auto"/>
          </w:tcPr>
          <w:p w:rsidR="005319CA" w:rsidRPr="00EB4097" w:rsidRDefault="004C4B73" w:rsidP="00EB4097">
            <w:pPr>
              <w:pStyle w:val="Descripcin"/>
              <w:jc w:val="center"/>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4</w:t>
            </w:r>
          </w:p>
        </w:tc>
      </w:tr>
      <w:tr w:rsidR="005319CA" w:rsidRPr="00EB4097" w:rsidTr="00EB4097">
        <w:tc>
          <w:tcPr>
            <w:cnfStyle w:val="001000000000" w:firstRow="0" w:lastRow="0" w:firstColumn="1" w:lastColumn="0" w:oddVBand="0" w:evenVBand="0" w:oddHBand="0" w:evenHBand="0" w:firstRowFirstColumn="0" w:firstRowLastColumn="0" w:lastRowFirstColumn="0" w:lastRowLastColumn="0"/>
            <w:tcW w:w="0" w:type="auto"/>
          </w:tcPr>
          <w:p w:rsidR="005319CA" w:rsidRPr="00EB4097" w:rsidRDefault="005319CA" w:rsidP="00EB4097">
            <w:pPr>
              <w:pStyle w:val="Descripcin"/>
              <w:jc w:val="center"/>
              <w:rPr>
                <w:rFonts w:cs="Times New Roman"/>
                <w:sz w:val="22"/>
                <w:szCs w:val="22"/>
              </w:rPr>
            </w:pPr>
            <w:r w:rsidRPr="00EB4097">
              <w:rPr>
                <w:rFonts w:cs="Times New Roman"/>
                <w:sz w:val="22"/>
                <w:szCs w:val="22"/>
              </w:rPr>
              <w:t>4</w:t>
            </w:r>
          </w:p>
        </w:tc>
        <w:tc>
          <w:tcPr>
            <w:tcW w:w="0" w:type="auto"/>
          </w:tcPr>
          <w:p w:rsidR="005319CA" w:rsidRPr="00EB4097" w:rsidRDefault="005319CA" w:rsidP="00EB4097">
            <w:pPr>
              <w:pStyle w:val="Descripcin"/>
              <w:jc w:val="center"/>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Error máximo de medida</w:t>
            </w:r>
          </w:p>
        </w:tc>
        <w:tc>
          <w:tcPr>
            <w:tcW w:w="0" w:type="auto"/>
          </w:tcPr>
          <w:p w:rsidR="005319CA" w:rsidRPr="00EC63D8" w:rsidRDefault="004C4B73" w:rsidP="00EB4097">
            <w:pPr>
              <w:pStyle w:val="Descripcin"/>
              <w:jc w:val="center"/>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C63D8">
              <w:rPr>
                <w:rFonts w:cs="Times New Roman"/>
                <w:sz w:val="22"/>
                <w:szCs w:val="22"/>
              </w:rPr>
              <w:t>2</w:t>
            </w:r>
          </w:p>
        </w:tc>
        <w:tc>
          <w:tcPr>
            <w:tcW w:w="0" w:type="auto"/>
          </w:tcPr>
          <w:p w:rsidR="005319CA" w:rsidRPr="00EB4097" w:rsidRDefault="004C4B73" w:rsidP="00EB4097">
            <w:pPr>
              <w:pStyle w:val="Descripcin"/>
              <w:jc w:val="center"/>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3</w:t>
            </w:r>
          </w:p>
        </w:tc>
        <w:tc>
          <w:tcPr>
            <w:tcW w:w="0" w:type="auto"/>
          </w:tcPr>
          <w:p w:rsidR="005319CA" w:rsidRPr="00EB4097" w:rsidRDefault="004C4B73" w:rsidP="00EB4097">
            <w:pPr>
              <w:pStyle w:val="Descripcin"/>
              <w:jc w:val="center"/>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3</w:t>
            </w:r>
          </w:p>
        </w:tc>
      </w:tr>
      <w:tr w:rsidR="00975119" w:rsidRPr="00EB4097" w:rsidTr="00EB4097">
        <w:tc>
          <w:tcPr>
            <w:cnfStyle w:val="001000000000" w:firstRow="0" w:lastRow="0" w:firstColumn="1" w:lastColumn="0" w:oddVBand="0" w:evenVBand="0" w:oddHBand="0" w:evenHBand="0" w:firstRowFirstColumn="0" w:firstRowLastColumn="0" w:lastRowFirstColumn="0" w:lastRowLastColumn="0"/>
            <w:tcW w:w="0" w:type="auto"/>
          </w:tcPr>
          <w:p w:rsidR="00975119" w:rsidRPr="00EB4097" w:rsidRDefault="00975119" w:rsidP="00975119">
            <w:pPr>
              <w:pStyle w:val="Descripcin"/>
              <w:jc w:val="center"/>
              <w:rPr>
                <w:rFonts w:cs="Times New Roman"/>
                <w:sz w:val="22"/>
                <w:szCs w:val="22"/>
              </w:rPr>
            </w:pPr>
            <w:r w:rsidRPr="00EB4097">
              <w:rPr>
                <w:rFonts w:cs="Times New Roman"/>
                <w:sz w:val="22"/>
                <w:szCs w:val="22"/>
              </w:rPr>
              <w:t>5</w:t>
            </w:r>
          </w:p>
        </w:tc>
        <w:tc>
          <w:tcPr>
            <w:tcW w:w="0" w:type="auto"/>
          </w:tcPr>
          <w:p w:rsidR="00975119" w:rsidRPr="00EB4097" w:rsidRDefault="00975119" w:rsidP="00975119">
            <w:pPr>
              <w:pStyle w:val="Descripcin"/>
              <w:jc w:val="center"/>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Rango de medición</w:t>
            </w:r>
          </w:p>
        </w:tc>
        <w:tc>
          <w:tcPr>
            <w:tcW w:w="0" w:type="auto"/>
          </w:tcPr>
          <w:p w:rsidR="00975119" w:rsidRPr="00EB4097" w:rsidRDefault="00975119" w:rsidP="00975119">
            <w:pPr>
              <w:pStyle w:val="Descripcin"/>
              <w:jc w:val="center"/>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3</w:t>
            </w:r>
          </w:p>
        </w:tc>
        <w:tc>
          <w:tcPr>
            <w:tcW w:w="0" w:type="auto"/>
          </w:tcPr>
          <w:p w:rsidR="00975119" w:rsidRPr="00EB4097" w:rsidRDefault="00975119" w:rsidP="00975119">
            <w:pPr>
              <w:pStyle w:val="Descripcin"/>
              <w:jc w:val="center"/>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4</w:t>
            </w:r>
          </w:p>
        </w:tc>
        <w:tc>
          <w:tcPr>
            <w:tcW w:w="0" w:type="auto"/>
          </w:tcPr>
          <w:p w:rsidR="00975119" w:rsidRPr="00EB4097" w:rsidRDefault="00975119" w:rsidP="00975119">
            <w:pPr>
              <w:pStyle w:val="Descripcin"/>
              <w:jc w:val="center"/>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4</w:t>
            </w:r>
          </w:p>
        </w:tc>
      </w:tr>
    </w:tbl>
    <w:p w:rsidR="00975119" w:rsidRPr="00DD13DA" w:rsidRDefault="00975119" w:rsidP="00DD13DA">
      <w:pPr>
        <w:pStyle w:val="Descripcin"/>
        <w:ind w:left="708"/>
        <w:rPr>
          <w:b/>
          <w:sz w:val="22"/>
          <w:szCs w:val="22"/>
        </w:rPr>
      </w:pPr>
      <w:r>
        <w:rPr>
          <w:b/>
        </w:rPr>
        <w:tab/>
      </w:r>
      <w:r>
        <w:rPr>
          <w:b/>
        </w:rPr>
        <w:tab/>
      </w:r>
      <w:r>
        <w:rPr>
          <w:b/>
        </w:rPr>
        <w:tab/>
      </w:r>
      <w:r w:rsidR="00DD13DA">
        <w:rPr>
          <w:b/>
        </w:rPr>
        <w:tab/>
      </w:r>
      <w:r w:rsidR="00DD13DA">
        <w:rPr>
          <w:b/>
        </w:rPr>
        <w:tab/>
      </w:r>
      <w:r w:rsidR="00DD13DA">
        <w:rPr>
          <w:b/>
        </w:rPr>
        <w:tab/>
      </w:r>
      <w:r w:rsidR="00DD13DA">
        <w:rPr>
          <w:b/>
        </w:rPr>
        <w:tab/>
      </w:r>
      <w:r w:rsidR="00DD13DA">
        <w:rPr>
          <w:b/>
        </w:rPr>
        <w:tab/>
      </w:r>
      <w:r w:rsidR="00DD13DA">
        <w:rPr>
          <w:b/>
        </w:rPr>
        <w:tab/>
      </w:r>
      <w:r w:rsidR="00DD13DA">
        <w:rPr>
          <w:b/>
        </w:rPr>
        <w:tab/>
      </w:r>
      <w:r w:rsidR="00DD13DA">
        <w:rPr>
          <w:b/>
        </w:rPr>
        <w:tab/>
      </w:r>
      <w:r w:rsidR="00DD13DA">
        <w:rPr>
          <w:b/>
        </w:rPr>
        <w:tab/>
      </w:r>
      <w:r w:rsidR="00DD13DA">
        <w:rPr>
          <w:b/>
        </w:rPr>
        <w:tab/>
      </w:r>
      <w:r w:rsidR="00DD13DA">
        <w:rPr>
          <w:b/>
        </w:rPr>
        <w:tab/>
      </w:r>
      <w:r w:rsidR="00DD13DA">
        <w:rPr>
          <w:b/>
        </w:rPr>
        <w:tab/>
      </w:r>
      <w:r w:rsidR="00DD13DA">
        <w:rPr>
          <w:b/>
        </w:rPr>
        <w:tab/>
      </w:r>
      <w:r w:rsidR="00DD13DA">
        <w:rPr>
          <w:b/>
        </w:rPr>
        <w:tab/>
      </w:r>
      <w:r w:rsidR="00DD13DA">
        <w:rPr>
          <w:b/>
        </w:rPr>
        <w:tab/>
      </w:r>
      <w:r w:rsidR="00DD13DA">
        <w:rPr>
          <w:b/>
        </w:rPr>
        <w:tab/>
      </w:r>
      <w:r w:rsidRPr="00DD13DA">
        <w:rPr>
          <w:b/>
          <w:sz w:val="22"/>
          <w:szCs w:val="22"/>
        </w:rPr>
        <w:t>Continuará:</w:t>
      </w:r>
    </w:p>
    <w:p w:rsidR="00975119" w:rsidRPr="00DD13DA" w:rsidRDefault="00975119" w:rsidP="004A1ADB">
      <w:pPr>
        <w:pStyle w:val="Descripcin"/>
        <w:rPr>
          <w:b/>
          <w:sz w:val="22"/>
          <w:szCs w:val="22"/>
        </w:rPr>
      </w:pPr>
      <w:r w:rsidRPr="00DD13DA">
        <w:rPr>
          <w:b/>
          <w:sz w:val="22"/>
          <w:szCs w:val="22"/>
        </w:rPr>
        <w:t>Continúa:</w:t>
      </w:r>
    </w:p>
    <w:tbl>
      <w:tblPr>
        <w:tblStyle w:val="Tabladecuadrcula1clara1"/>
        <w:tblW w:w="5000" w:type="pct"/>
        <w:tblLook w:val="04A0" w:firstRow="1" w:lastRow="0" w:firstColumn="1" w:lastColumn="0" w:noHBand="0" w:noVBand="1"/>
      </w:tblPr>
      <w:tblGrid>
        <w:gridCol w:w="1596"/>
        <w:gridCol w:w="1892"/>
        <w:gridCol w:w="2037"/>
        <w:gridCol w:w="1601"/>
        <w:gridCol w:w="1594"/>
      </w:tblGrid>
      <w:tr w:rsidR="00975119" w:rsidRPr="00EB4097" w:rsidTr="003768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5" w:type="pct"/>
          </w:tcPr>
          <w:p w:rsidR="00975119" w:rsidRPr="00EB4097" w:rsidRDefault="00975119" w:rsidP="00975119">
            <w:pPr>
              <w:pStyle w:val="Descripcin"/>
              <w:jc w:val="center"/>
              <w:rPr>
                <w:rFonts w:cs="Times New Roman"/>
                <w:sz w:val="22"/>
                <w:szCs w:val="22"/>
              </w:rPr>
            </w:pPr>
            <w:r w:rsidRPr="00EB4097">
              <w:rPr>
                <w:rFonts w:cs="Times New Roman"/>
                <w:sz w:val="22"/>
                <w:szCs w:val="22"/>
              </w:rPr>
              <w:t>6</w:t>
            </w:r>
          </w:p>
        </w:tc>
        <w:tc>
          <w:tcPr>
            <w:tcW w:w="1084" w:type="pct"/>
          </w:tcPr>
          <w:p w:rsidR="00975119" w:rsidRPr="00EC63D8" w:rsidRDefault="00975119" w:rsidP="00975119">
            <w:pPr>
              <w:pStyle w:val="Descripcin"/>
              <w:jc w:val="center"/>
              <w:cnfStyle w:val="100000000000" w:firstRow="1" w:lastRow="0" w:firstColumn="0" w:lastColumn="0" w:oddVBand="0" w:evenVBand="0" w:oddHBand="0" w:evenHBand="0" w:firstRowFirstColumn="0" w:firstRowLastColumn="0" w:lastRowFirstColumn="0" w:lastRowLastColumn="0"/>
              <w:rPr>
                <w:rFonts w:cs="Times New Roman"/>
                <w:b w:val="0"/>
                <w:sz w:val="22"/>
                <w:szCs w:val="22"/>
              </w:rPr>
            </w:pPr>
            <w:r w:rsidRPr="00EC63D8">
              <w:rPr>
                <w:rFonts w:cs="Times New Roman"/>
                <w:b w:val="0"/>
                <w:sz w:val="22"/>
                <w:szCs w:val="22"/>
              </w:rPr>
              <w:t>Inversión</w:t>
            </w:r>
          </w:p>
        </w:tc>
        <w:tc>
          <w:tcPr>
            <w:tcW w:w="1168" w:type="pct"/>
          </w:tcPr>
          <w:p w:rsidR="00975119" w:rsidRPr="00EC63D8" w:rsidRDefault="00975119" w:rsidP="00975119">
            <w:pPr>
              <w:pStyle w:val="Descripcin"/>
              <w:jc w:val="center"/>
              <w:cnfStyle w:val="100000000000" w:firstRow="1" w:lastRow="0" w:firstColumn="0" w:lastColumn="0" w:oddVBand="0" w:evenVBand="0" w:oddHBand="0" w:evenHBand="0" w:firstRowFirstColumn="0" w:firstRowLastColumn="0" w:lastRowFirstColumn="0" w:lastRowLastColumn="0"/>
              <w:rPr>
                <w:rFonts w:cs="Times New Roman"/>
                <w:b w:val="0"/>
                <w:sz w:val="22"/>
                <w:szCs w:val="22"/>
              </w:rPr>
            </w:pPr>
            <w:r w:rsidRPr="00EC63D8">
              <w:rPr>
                <w:rFonts w:cs="Times New Roman"/>
                <w:b w:val="0"/>
                <w:sz w:val="22"/>
                <w:szCs w:val="22"/>
              </w:rPr>
              <w:t>2</w:t>
            </w:r>
          </w:p>
        </w:tc>
        <w:tc>
          <w:tcPr>
            <w:tcW w:w="918" w:type="pct"/>
          </w:tcPr>
          <w:p w:rsidR="00975119" w:rsidRPr="00EC63D8" w:rsidRDefault="00975119" w:rsidP="00975119">
            <w:pPr>
              <w:pStyle w:val="Descripcin"/>
              <w:jc w:val="center"/>
              <w:cnfStyle w:val="100000000000" w:firstRow="1" w:lastRow="0" w:firstColumn="0" w:lastColumn="0" w:oddVBand="0" w:evenVBand="0" w:oddHBand="0" w:evenHBand="0" w:firstRowFirstColumn="0" w:firstRowLastColumn="0" w:lastRowFirstColumn="0" w:lastRowLastColumn="0"/>
              <w:rPr>
                <w:rFonts w:cs="Times New Roman"/>
                <w:b w:val="0"/>
                <w:sz w:val="22"/>
                <w:szCs w:val="22"/>
              </w:rPr>
            </w:pPr>
            <w:r w:rsidRPr="00EC63D8">
              <w:rPr>
                <w:rFonts w:cs="Times New Roman"/>
                <w:b w:val="0"/>
                <w:sz w:val="22"/>
                <w:szCs w:val="22"/>
              </w:rPr>
              <w:t>4</w:t>
            </w:r>
          </w:p>
        </w:tc>
        <w:tc>
          <w:tcPr>
            <w:tcW w:w="914" w:type="pct"/>
          </w:tcPr>
          <w:p w:rsidR="00975119" w:rsidRPr="00EC63D8" w:rsidRDefault="00975119" w:rsidP="00975119">
            <w:pPr>
              <w:pStyle w:val="Descripcin"/>
              <w:jc w:val="center"/>
              <w:cnfStyle w:val="100000000000" w:firstRow="1" w:lastRow="0" w:firstColumn="0" w:lastColumn="0" w:oddVBand="0" w:evenVBand="0" w:oddHBand="0" w:evenHBand="0" w:firstRowFirstColumn="0" w:firstRowLastColumn="0" w:lastRowFirstColumn="0" w:lastRowLastColumn="0"/>
              <w:rPr>
                <w:rFonts w:cs="Times New Roman"/>
                <w:b w:val="0"/>
                <w:sz w:val="22"/>
                <w:szCs w:val="22"/>
              </w:rPr>
            </w:pPr>
            <w:r w:rsidRPr="00EC63D8">
              <w:rPr>
                <w:rFonts w:cs="Times New Roman"/>
                <w:b w:val="0"/>
                <w:sz w:val="22"/>
                <w:szCs w:val="22"/>
              </w:rPr>
              <w:t>2</w:t>
            </w:r>
          </w:p>
        </w:tc>
      </w:tr>
      <w:tr w:rsidR="00975119" w:rsidRPr="00EB4097" w:rsidTr="003768B4">
        <w:tc>
          <w:tcPr>
            <w:cnfStyle w:val="001000000000" w:firstRow="0" w:lastRow="0" w:firstColumn="1" w:lastColumn="0" w:oddVBand="0" w:evenVBand="0" w:oddHBand="0" w:evenHBand="0" w:firstRowFirstColumn="0" w:firstRowLastColumn="0" w:lastRowFirstColumn="0" w:lastRowLastColumn="0"/>
            <w:tcW w:w="915" w:type="pct"/>
          </w:tcPr>
          <w:p w:rsidR="00975119" w:rsidRPr="00EB4097" w:rsidRDefault="00975119" w:rsidP="00975119">
            <w:pPr>
              <w:pStyle w:val="Descripcin"/>
              <w:jc w:val="center"/>
              <w:rPr>
                <w:rFonts w:cs="Times New Roman"/>
                <w:sz w:val="22"/>
                <w:szCs w:val="22"/>
              </w:rPr>
            </w:pPr>
            <w:r w:rsidRPr="00EB4097">
              <w:rPr>
                <w:rFonts w:cs="Times New Roman"/>
                <w:sz w:val="22"/>
                <w:szCs w:val="22"/>
              </w:rPr>
              <w:t>7</w:t>
            </w:r>
          </w:p>
        </w:tc>
        <w:tc>
          <w:tcPr>
            <w:tcW w:w="1084" w:type="pct"/>
          </w:tcPr>
          <w:p w:rsidR="00975119" w:rsidRPr="00EB4097" w:rsidRDefault="00975119" w:rsidP="00975119">
            <w:pPr>
              <w:pStyle w:val="Descripcin"/>
              <w:jc w:val="center"/>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Voltaje que trabaja</w:t>
            </w:r>
          </w:p>
        </w:tc>
        <w:tc>
          <w:tcPr>
            <w:tcW w:w="1168" w:type="pct"/>
          </w:tcPr>
          <w:p w:rsidR="00975119" w:rsidRPr="00EB4097" w:rsidRDefault="00975119" w:rsidP="00975119">
            <w:pPr>
              <w:pStyle w:val="Descripcin"/>
              <w:jc w:val="center"/>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4</w:t>
            </w:r>
          </w:p>
        </w:tc>
        <w:tc>
          <w:tcPr>
            <w:tcW w:w="918" w:type="pct"/>
          </w:tcPr>
          <w:p w:rsidR="00975119" w:rsidRPr="00EB4097" w:rsidRDefault="00975119" w:rsidP="00975119">
            <w:pPr>
              <w:pStyle w:val="Descripcin"/>
              <w:jc w:val="center"/>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4</w:t>
            </w:r>
          </w:p>
        </w:tc>
        <w:tc>
          <w:tcPr>
            <w:tcW w:w="914" w:type="pct"/>
          </w:tcPr>
          <w:p w:rsidR="00975119" w:rsidRPr="00EB4097" w:rsidRDefault="00975119" w:rsidP="00975119">
            <w:pPr>
              <w:pStyle w:val="Descripcin"/>
              <w:jc w:val="center"/>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3</w:t>
            </w:r>
          </w:p>
        </w:tc>
      </w:tr>
      <w:tr w:rsidR="00975119" w:rsidRPr="00EB4097" w:rsidTr="003768B4">
        <w:tc>
          <w:tcPr>
            <w:cnfStyle w:val="001000000000" w:firstRow="0" w:lastRow="0" w:firstColumn="1" w:lastColumn="0" w:oddVBand="0" w:evenVBand="0" w:oddHBand="0" w:evenHBand="0" w:firstRowFirstColumn="0" w:firstRowLastColumn="0" w:lastRowFirstColumn="0" w:lastRowLastColumn="0"/>
            <w:tcW w:w="915" w:type="pct"/>
          </w:tcPr>
          <w:p w:rsidR="00975119" w:rsidRPr="00EB4097" w:rsidRDefault="00975119" w:rsidP="00975119">
            <w:pPr>
              <w:pStyle w:val="Descripcin"/>
              <w:jc w:val="center"/>
              <w:rPr>
                <w:rFonts w:cs="Times New Roman"/>
                <w:sz w:val="22"/>
                <w:szCs w:val="22"/>
              </w:rPr>
            </w:pPr>
            <w:r w:rsidRPr="00EB4097">
              <w:rPr>
                <w:rFonts w:cs="Times New Roman"/>
                <w:sz w:val="22"/>
                <w:szCs w:val="22"/>
              </w:rPr>
              <w:t>8</w:t>
            </w:r>
          </w:p>
        </w:tc>
        <w:tc>
          <w:tcPr>
            <w:tcW w:w="1084" w:type="pct"/>
          </w:tcPr>
          <w:p w:rsidR="00975119" w:rsidRPr="00EB4097" w:rsidRDefault="00975119" w:rsidP="00975119">
            <w:pPr>
              <w:pStyle w:val="Descripcin"/>
              <w:jc w:val="center"/>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Principio de medida</w:t>
            </w:r>
          </w:p>
        </w:tc>
        <w:tc>
          <w:tcPr>
            <w:tcW w:w="1168" w:type="pct"/>
          </w:tcPr>
          <w:p w:rsidR="00975119" w:rsidRPr="00EB4097" w:rsidRDefault="00975119" w:rsidP="00975119">
            <w:pPr>
              <w:pStyle w:val="Descripcin"/>
              <w:jc w:val="center"/>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4</w:t>
            </w:r>
          </w:p>
        </w:tc>
        <w:tc>
          <w:tcPr>
            <w:tcW w:w="918" w:type="pct"/>
          </w:tcPr>
          <w:p w:rsidR="00975119" w:rsidRPr="00EB4097" w:rsidRDefault="00975119" w:rsidP="00975119">
            <w:pPr>
              <w:pStyle w:val="Descripcin"/>
              <w:jc w:val="center"/>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4</w:t>
            </w:r>
          </w:p>
        </w:tc>
        <w:tc>
          <w:tcPr>
            <w:tcW w:w="914" w:type="pct"/>
          </w:tcPr>
          <w:p w:rsidR="00975119" w:rsidRPr="00EB4097" w:rsidRDefault="00975119" w:rsidP="00975119">
            <w:pPr>
              <w:pStyle w:val="Descripcin"/>
              <w:jc w:val="center"/>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EB4097">
              <w:rPr>
                <w:rFonts w:cs="Times New Roman"/>
                <w:sz w:val="22"/>
                <w:szCs w:val="22"/>
              </w:rPr>
              <w:t>3</w:t>
            </w:r>
          </w:p>
        </w:tc>
      </w:tr>
      <w:tr w:rsidR="00975119" w:rsidRPr="00EB4097" w:rsidTr="003768B4">
        <w:tc>
          <w:tcPr>
            <w:cnfStyle w:val="001000000000" w:firstRow="0" w:lastRow="0" w:firstColumn="1" w:lastColumn="0" w:oddVBand="0" w:evenVBand="0" w:oddHBand="0" w:evenHBand="0" w:firstRowFirstColumn="0" w:firstRowLastColumn="0" w:lastRowFirstColumn="0" w:lastRowLastColumn="0"/>
            <w:tcW w:w="2000" w:type="pct"/>
            <w:gridSpan w:val="2"/>
          </w:tcPr>
          <w:p w:rsidR="00975119" w:rsidRPr="00EB4097" w:rsidRDefault="00975119" w:rsidP="00975119">
            <w:pPr>
              <w:pStyle w:val="Descripcin"/>
              <w:jc w:val="center"/>
              <w:rPr>
                <w:rFonts w:cs="Times New Roman"/>
                <w:sz w:val="22"/>
                <w:szCs w:val="22"/>
              </w:rPr>
            </w:pPr>
            <w:r w:rsidRPr="00EB4097">
              <w:rPr>
                <w:rFonts w:cs="Times New Roman"/>
                <w:sz w:val="22"/>
                <w:szCs w:val="22"/>
              </w:rPr>
              <w:t>TOTAL DE PUNTOS:</w:t>
            </w:r>
          </w:p>
        </w:tc>
        <w:tc>
          <w:tcPr>
            <w:tcW w:w="1168" w:type="pct"/>
          </w:tcPr>
          <w:p w:rsidR="00975119" w:rsidRPr="00EB4097" w:rsidRDefault="00975119" w:rsidP="00975119">
            <w:pPr>
              <w:pStyle w:val="Descripcin"/>
              <w:jc w:val="center"/>
              <w:cnfStyle w:val="000000000000" w:firstRow="0" w:lastRow="0" w:firstColumn="0" w:lastColumn="0" w:oddVBand="0" w:evenVBand="0" w:oddHBand="0" w:evenHBand="0" w:firstRowFirstColumn="0" w:firstRowLastColumn="0" w:lastRowFirstColumn="0" w:lastRowLastColumn="0"/>
              <w:rPr>
                <w:rFonts w:cs="Times New Roman"/>
                <w:b/>
                <w:sz w:val="22"/>
                <w:szCs w:val="22"/>
              </w:rPr>
            </w:pPr>
            <w:r w:rsidRPr="00EB4097">
              <w:rPr>
                <w:rFonts w:cs="Times New Roman"/>
                <w:b/>
                <w:sz w:val="22"/>
                <w:szCs w:val="22"/>
              </w:rPr>
              <w:t>22</w:t>
            </w:r>
          </w:p>
        </w:tc>
        <w:tc>
          <w:tcPr>
            <w:tcW w:w="918" w:type="pct"/>
          </w:tcPr>
          <w:p w:rsidR="00975119" w:rsidRPr="00EB4097" w:rsidRDefault="00975119" w:rsidP="00975119">
            <w:pPr>
              <w:pStyle w:val="Descripcin"/>
              <w:jc w:val="center"/>
              <w:cnfStyle w:val="000000000000" w:firstRow="0" w:lastRow="0" w:firstColumn="0" w:lastColumn="0" w:oddVBand="0" w:evenVBand="0" w:oddHBand="0" w:evenHBand="0" w:firstRowFirstColumn="0" w:firstRowLastColumn="0" w:lastRowFirstColumn="0" w:lastRowLastColumn="0"/>
              <w:rPr>
                <w:rFonts w:cs="Times New Roman"/>
                <w:b/>
                <w:sz w:val="22"/>
                <w:szCs w:val="22"/>
              </w:rPr>
            </w:pPr>
            <w:r w:rsidRPr="00EB4097">
              <w:rPr>
                <w:rFonts w:cs="Times New Roman"/>
                <w:b/>
                <w:sz w:val="22"/>
                <w:szCs w:val="22"/>
              </w:rPr>
              <w:t>31</w:t>
            </w:r>
          </w:p>
        </w:tc>
        <w:tc>
          <w:tcPr>
            <w:tcW w:w="914" w:type="pct"/>
          </w:tcPr>
          <w:p w:rsidR="00975119" w:rsidRPr="00EB4097" w:rsidRDefault="00975119" w:rsidP="00975119">
            <w:pPr>
              <w:pStyle w:val="Descripcin"/>
              <w:jc w:val="center"/>
              <w:cnfStyle w:val="000000000000" w:firstRow="0" w:lastRow="0" w:firstColumn="0" w:lastColumn="0" w:oddVBand="0" w:evenVBand="0" w:oddHBand="0" w:evenHBand="0" w:firstRowFirstColumn="0" w:firstRowLastColumn="0" w:lastRowFirstColumn="0" w:lastRowLastColumn="0"/>
              <w:rPr>
                <w:rFonts w:cs="Times New Roman"/>
                <w:b/>
                <w:sz w:val="22"/>
                <w:szCs w:val="22"/>
              </w:rPr>
            </w:pPr>
            <w:r w:rsidRPr="00EB4097">
              <w:rPr>
                <w:rFonts w:cs="Times New Roman"/>
                <w:b/>
                <w:sz w:val="22"/>
                <w:szCs w:val="22"/>
              </w:rPr>
              <w:t>22</w:t>
            </w:r>
          </w:p>
        </w:tc>
      </w:tr>
    </w:tbl>
    <w:p w:rsidR="00975119" w:rsidRDefault="00975119" w:rsidP="004A1ADB">
      <w:pPr>
        <w:pStyle w:val="Descripcin"/>
        <w:rPr>
          <w:b/>
        </w:rPr>
      </w:pPr>
    </w:p>
    <w:p w:rsidR="00D949B7" w:rsidRDefault="00B8748E" w:rsidP="004A1ADB">
      <w:pPr>
        <w:pStyle w:val="Descripcin"/>
      </w:pPr>
      <w:r w:rsidRPr="00EB4097">
        <w:rPr>
          <w:b/>
        </w:rPr>
        <w:t>Fuente</w:t>
      </w:r>
      <w:r>
        <w:t xml:space="preserve">: </w:t>
      </w:r>
      <w:r w:rsidR="007D4656">
        <w:t>Torres A, Chávez T, 2015</w:t>
      </w:r>
    </w:p>
    <w:p w:rsidR="004A1ADB" w:rsidRDefault="004A1ADB" w:rsidP="00AC1D02"/>
    <w:p w:rsidR="00DD13DA" w:rsidRDefault="00DD13DA" w:rsidP="00AC1D02"/>
    <w:p w:rsidR="00995CC4" w:rsidRDefault="00A251CC" w:rsidP="00202C10">
      <w:pPr>
        <w:spacing w:before="120" w:after="120"/>
        <w:rPr>
          <w:rFonts w:cs="Arial"/>
          <w:b/>
          <w:szCs w:val="24"/>
        </w:rPr>
      </w:pPr>
      <w:r w:rsidRPr="00A251CC">
        <w:rPr>
          <w:rFonts w:cs="Arial"/>
          <w:b/>
          <w:szCs w:val="24"/>
        </w:rPr>
        <w:t>Interpretación:</w:t>
      </w:r>
    </w:p>
    <w:p w:rsidR="00202C10" w:rsidRPr="00202C10" w:rsidRDefault="00202C10" w:rsidP="00202C10">
      <w:pPr>
        <w:spacing w:before="120" w:after="120"/>
        <w:rPr>
          <w:rFonts w:cs="Arial"/>
          <w:b/>
          <w:szCs w:val="24"/>
        </w:rPr>
      </w:pPr>
    </w:p>
    <w:p w:rsidR="00EB4097" w:rsidRDefault="00347D1D" w:rsidP="00975119">
      <w:pPr>
        <w:spacing w:before="120" w:after="120"/>
        <w:ind w:left="708"/>
      </w:pPr>
      <w:bookmarkStart w:id="450" w:name="_Toc435003733"/>
      <w:r w:rsidRPr="00EB4097">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2</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5</w:t>
      </w:r>
      <w:r w:rsidR="00305743">
        <w:rPr>
          <w:b/>
        </w:rPr>
        <w:fldChar w:fldCharType="end"/>
      </w:r>
      <w:r w:rsidR="00DD13DA">
        <w:t>Análisis de las alternativas de pH por separado</w:t>
      </w:r>
      <w:bookmarkEnd w:id="450"/>
    </w:p>
    <w:tbl>
      <w:tblPr>
        <w:tblStyle w:val="Tabladecuadrcula1clara1"/>
        <w:tblW w:w="0" w:type="auto"/>
        <w:jc w:val="center"/>
        <w:tblLook w:val="04A0" w:firstRow="1" w:lastRow="0" w:firstColumn="1" w:lastColumn="0" w:noHBand="0" w:noVBand="1"/>
      </w:tblPr>
      <w:tblGrid>
        <w:gridCol w:w="1763"/>
        <w:gridCol w:w="1457"/>
        <w:gridCol w:w="1457"/>
        <w:gridCol w:w="1457"/>
      </w:tblGrid>
      <w:tr w:rsidR="008143D0" w:rsidRPr="00EB4097" w:rsidTr="008143D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8143D0" w:rsidRPr="00EB4097" w:rsidRDefault="008143D0" w:rsidP="00DD13DA">
            <w:pPr>
              <w:pStyle w:val="Descripcin"/>
              <w:jc w:val="center"/>
              <w:rPr>
                <w:sz w:val="22"/>
                <w:szCs w:val="22"/>
              </w:rPr>
            </w:pPr>
            <w:r w:rsidRPr="00EB4097">
              <w:rPr>
                <w:sz w:val="22"/>
                <w:szCs w:val="22"/>
              </w:rPr>
              <w:t>Puntos máximos</w:t>
            </w:r>
          </w:p>
        </w:tc>
        <w:tc>
          <w:tcPr>
            <w:tcW w:w="0" w:type="auto"/>
          </w:tcPr>
          <w:p w:rsidR="008143D0" w:rsidRPr="00EB4097" w:rsidRDefault="008143D0" w:rsidP="00DD13DA">
            <w:pPr>
              <w:pStyle w:val="Descripcin"/>
              <w:jc w:val="center"/>
              <w:cnfStyle w:val="100000000000" w:firstRow="1" w:lastRow="0" w:firstColumn="0" w:lastColumn="0" w:oddVBand="0" w:evenVBand="0" w:oddHBand="0" w:evenHBand="0" w:firstRowFirstColumn="0" w:firstRowLastColumn="0" w:lastRowFirstColumn="0" w:lastRowLastColumn="0"/>
              <w:rPr>
                <w:sz w:val="22"/>
                <w:szCs w:val="22"/>
              </w:rPr>
            </w:pPr>
            <w:r w:rsidRPr="00EB4097">
              <w:rPr>
                <w:sz w:val="22"/>
                <w:szCs w:val="22"/>
              </w:rPr>
              <w:t>Alternativa 1</w:t>
            </w:r>
          </w:p>
        </w:tc>
        <w:tc>
          <w:tcPr>
            <w:tcW w:w="0" w:type="auto"/>
          </w:tcPr>
          <w:p w:rsidR="008143D0" w:rsidRPr="00EB4097" w:rsidRDefault="008143D0" w:rsidP="00DD13DA">
            <w:pPr>
              <w:pStyle w:val="Descripcin"/>
              <w:jc w:val="center"/>
              <w:cnfStyle w:val="100000000000" w:firstRow="1" w:lastRow="0" w:firstColumn="0" w:lastColumn="0" w:oddVBand="0" w:evenVBand="0" w:oddHBand="0" w:evenHBand="0" w:firstRowFirstColumn="0" w:firstRowLastColumn="0" w:lastRowFirstColumn="0" w:lastRowLastColumn="0"/>
              <w:rPr>
                <w:sz w:val="22"/>
                <w:szCs w:val="22"/>
              </w:rPr>
            </w:pPr>
            <w:r w:rsidRPr="00EB4097">
              <w:rPr>
                <w:sz w:val="22"/>
                <w:szCs w:val="22"/>
              </w:rPr>
              <w:t>Alternativa 2</w:t>
            </w:r>
          </w:p>
        </w:tc>
        <w:tc>
          <w:tcPr>
            <w:tcW w:w="0" w:type="auto"/>
          </w:tcPr>
          <w:p w:rsidR="008143D0" w:rsidRPr="00EB4097" w:rsidRDefault="008143D0" w:rsidP="00DD13DA">
            <w:pPr>
              <w:pStyle w:val="Descripcin"/>
              <w:jc w:val="center"/>
              <w:cnfStyle w:val="100000000000" w:firstRow="1" w:lastRow="0" w:firstColumn="0" w:lastColumn="0" w:oddVBand="0" w:evenVBand="0" w:oddHBand="0" w:evenHBand="0" w:firstRowFirstColumn="0" w:firstRowLastColumn="0" w:lastRowFirstColumn="0" w:lastRowLastColumn="0"/>
              <w:rPr>
                <w:sz w:val="22"/>
                <w:szCs w:val="22"/>
              </w:rPr>
            </w:pPr>
            <w:r w:rsidRPr="00EB4097">
              <w:rPr>
                <w:sz w:val="22"/>
                <w:szCs w:val="22"/>
              </w:rPr>
              <w:t>Alternativa 3</w:t>
            </w:r>
          </w:p>
        </w:tc>
      </w:tr>
      <w:tr w:rsidR="008143D0" w:rsidRPr="00EB4097" w:rsidTr="008143D0">
        <w:trPr>
          <w:jc w:val="center"/>
        </w:trPr>
        <w:tc>
          <w:tcPr>
            <w:cnfStyle w:val="001000000000" w:firstRow="0" w:lastRow="0" w:firstColumn="1" w:lastColumn="0" w:oddVBand="0" w:evenVBand="0" w:oddHBand="0" w:evenHBand="0" w:firstRowFirstColumn="0" w:firstRowLastColumn="0" w:lastRowFirstColumn="0" w:lastRowLastColumn="0"/>
            <w:tcW w:w="0" w:type="auto"/>
          </w:tcPr>
          <w:p w:rsidR="008143D0" w:rsidRPr="00EB4097" w:rsidRDefault="008143D0" w:rsidP="00DD13DA">
            <w:pPr>
              <w:pStyle w:val="Descripcin"/>
              <w:jc w:val="center"/>
              <w:rPr>
                <w:b w:val="0"/>
                <w:sz w:val="22"/>
                <w:szCs w:val="22"/>
              </w:rPr>
            </w:pPr>
            <w:r w:rsidRPr="00EB4097">
              <w:rPr>
                <w:b w:val="0"/>
                <w:sz w:val="22"/>
                <w:szCs w:val="22"/>
              </w:rPr>
              <w:t>32</w:t>
            </w:r>
          </w:p>
        </w:tc>
        <w:tc>
          <w:tcPr>
            <w:tcW w:w="0" w:type="auto"/>
          </w:tcPr>
          <w:p w:rsidR="008143D0" w:rsidRPr="00EB4097" w:rsidRDefault="008143D0" w:rsidP="00DD13DA">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sidRPr="00EB4097">
              <w:rPr>
                <w:sz w:val="22"/>
                <w:szCs w:val="22"/>
              </w:rPr>
              <w:t>22</w:t>
            </w:r>
          </w:p>
        </w:tc>
        <w:tc>
          <w:tcPr>
            <w:tcW w:w="0" w:type="auto"/>
          </w:tcPr>
          <w:p w:rsidR="008143D0" w:rsidRPr="00EB4097" w:rsidRDefault="008143D0" w:rsidP="00DD13DA">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sidRPr="00EB4097">
              <w:rPr>
                <w:sz w:val="22"/>
                <w:szCs w:val="22"/>
              </w:rPr>
              <w:t>31</w:t>
            </w:r>
          </w:p>
        </w:tc>
        <w:tc>
          <w:tcPr>
            <w:tcW w:w="0" w:type="auto"/>
          </w:tcPr>
          <w:p w:rsidR="008143D0" w:rsidRPr="00EB4097" w:rsidRDefault="008143D0" w:rsidP="00DD13DA">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sidRPr="00EB4097">
              <w:rPr>
                <w:sz w:val="22"/>
                <w:szCs w:val="22"/>
              </w:rPr>
              <w:t>22</w:t>
            </w:r>
          </w:p>
        </w:tc>
      </w:tr>
      <w:tr w:rsidR="008143D0" w:rsidRPr="00EB4097" w:rsidTr="008143D0">
        <w:trPr>
          <w:jc w:val="center"/>
        </w:trPr>
        <w:tc>
          <w:tcPr>
            <w:cnfStyle w:val="001000000000" w:firstRow="0" w:lastRow="0" w:firstColumn="1" w:lastColumn="0" w:oddVBand="0" w:evenVBand="0" w:oddHBand="0" w:evenHBand="0" w:firstRowFirstColumn="0" w:firstRowLastColumn="0" w:lastRowFirstColumn="0" w:lastRowLastColumn="0"/>
            <w:tcW w:w="0" w:type="auto"/>
          </w:tcPr>
          <w:p w:rsidR="008143D0" w:rsidRPr="00EB4097" w:rsidRDefault="008143D0" w:rsidP="00DD13DA">
            <w:pPr>
              <w:pStyle w:val="Descripcin"/>
              <w:jc w:val="center"/>
              <w:rPr>
                <w:b w:val="0"/>
                <w:sz w:val="22"/>
                <w:szCs w:val="22"/>
              </w:rPr>
            </w:pPr>
            <w:r w:rsidRPr="00EB4097">
              <w:rPr>
                <w:b w:val="0"/>
                <w:sz w:val="22"/>
                <w:szCs w:val="22"/>
              </w:rPr>
              <w:t>100%</w:t>
            </w:r>
          </w:p>
        </w:tc>
        <w:tc>
          <w:tcPr>
            <w:tcW w:w="0" w:type="auto"/>
          </w:tcPr>
          <w:p w:rsidR="008143D0" w:rsidRPr="00EB4097" w:rsidRDefault="008143D0" w:rsidP="00DD13DA">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sidRPr="00EB4097">
              <w:rPr>
                <w:sz w:val="22"/>
                <w:szCs w:val="22"/>
              </w:rPr>
              <w:t>68,75</w:t>
            </w:r>
            <w:r w:rsidRPr="00EB4097">
              <w:rPr>
                <w:b/>
                <w:sz w:val="22"/>
                <w:szCs w:val="22"/>
              </w:rPr>
              <w:t>%</w:t>
            </w:r>
          </w:p>
        </w:tc>
        <w:tc>
          <w:tcPr>
            <w:tcW w:w="0" w:type="auto"/>
            <w:shd w:val="clear" w:color="auto" w:fill="F4B083" w:themeFill="accent2" w:themeFillTint="99"/>
          </w:tcPr>
          <w:p w:rsidR="008143D0" w:rsidRPr="00EB4097" w:rsidRDefault="008143D0" w:rsidP="00DD13DA">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sidRPr="00EB4097">
              <w:rPr>
                <w:sz w:val="22"/>
                <w:szCs w:val="22"/>
              </w:rPr>
              <w:t>96,88</w:t>
            </w:r>
            <w:r w:rsidRPr="00EB4097">
              <w:rPr>
                <w:b/>
                <w:sz w:val="22"/>
                <w:szCs w:val="22"/>
              </w:rPr>
              <w:t>%</w:t>
            </w:r>
          </w:p>
        </w:tc>
        <w:tc>
          <w:tcPr>
            <w:tcW w:w="0" w:type="auto"/>
          </w:tcPr>
          <w:p w:rsidR="008143D0" w:rsidRPr="00EB4097" w:rsidRDefault="008143D0" w:rsidP="00DD13DA">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sidRPr="00EB4097">
              <w:rPr>
                <w:sz w:val="22"/>
                <w:szCs w:val="22"/>
              </w:rPr>
              <w:t>68,75</w:t>
            </w:r>
            <w:r w:rsidRPr="00EB4097">
              <w:rPr>
                <w:b/>
                <w:sz w:val="22"/>
                <w:szCs w:val="22"/>
              </w:rPr>
              <w:t>%</w:t>
            </w:r>
          </w:p>
        </w:tc>
      </w:tr>
    </w:tbl>
    <w:p w:rsidR="008143D0" w:rsidRDefault="008143D0" w:rsidP="008143D0">
      <w:pPr>
        <w:pStyle w:val="Descripcin"/>
      </w:pPr>
      <w:r>
        <w:rPr>
          <w:b/>
        </w:rPr>
        <w:lastRenderedPageBreak/>
        <w:tab/>
      </w:r>
      <w:r w:rsidRPr="00EB4097">
        <w:rPr>
          <w:b/>
        </w:rPr>
        <w:t>Fuente:</w:t>
      </w:r>
      <w:r>
        <w:t xml:space="preserve"> Torres A, Chávez T, 2015</w:t>
      </w:r>
    </w:p>
    <w:p w:rsidR="00202C10" w:rsidRDefault="00202C10" w:rsidP="00202C10">
      <w:pPr>
        <w:spacing w:before="120" w:after="120"/>
        <w:rPr>
          <w:rFonts w:cs="Arial"/>
          <w:szCs w:val="24"/>
        </w:rPr>
      </w:pPr>
    </w:p>
    <w:p w:rsidR="00241E18" w:rsidRPr="00202C10" w:rsidRDefault="000451D0" w:rsidP="00202C10">
      <w:pPr>
        <w:spacing w:before="120" w:after="120"/>
        <w:rPr>
          <w:b/>
        </w:rPr>
      </w:pPr>
      <w:r w:rsidRPr="00A45519">
        <w:rPr>
          <w:rFonts w:cs="Arial"/>
          <w:szCs w:val="24"/>
        </w:rPr>
        <w:t xml:space="preserve">Se ha elegido el sensor de pH </w:t>
      </w:r>
      <w:r w:rsidR="0018642C" w:rsidRPr="00A45519">
        <w:rPr>
          <w:rFonts w:cs="Arial"/>
          <w:szCs w:val="24"/>
        </w:rPr>
        <w:t xml:space="preserve">que </w:t>
      </w:r>
      <w:r w:rsidR="00A27C2E">
        <w:rPr>
          <w:rFonts w:cs="Arial"/>
          <w:szCs w:val="24"/>
        </w:rPr>
        <w:t>desarrolla</w:t>
      </w:r>
      <w:r w:rsidR="003909FE">
        <w:rPr>
          <w:rFonts w:cs="Arial"/>
          <w:szCs w:val="24"/>
        </w:rPr>
        <w:t xml:space="preserve"> y </w:t>
      </w:r>
      <w:r w:rsidR="0018642C" w:rsidRPr="00A45519">
        <w:rPr>
          <w:rFonts w:cs="Arial"/>
          <w:szCs w:val="24"/>
        </w:rPr>
        <w:t xml:space="preserve">distribuye la empresa </w:t>
      </w:r>
      <w:r w:rsidR="0018642C" w:rsidRPr="00A45519">
        <w:rPr>
          <w:rFonts w:cs="Arial"/>
          <w:i/>
          <w:szCs w:val="24"/>
        </w:rPr>
        <w:t>Atlas Scientific</w:t>
      </w:r>
      <w:r w:rsidR="00AC1D02">
        <w:rPr>
          <w:rFonts w:cs="Arial"/>
          <w:szCs w:val="24"/>
        </w:rPr>
        <w:t xml:space="preserve">(Alternativa 2) </w:t>
      </w:r>
      <w:r w:rsidR="00347D1D">
        <w:rPr>
          <w:rFonts w:cs="Arial"/>
          <w:szCs w:val="24"/>
        </w:rPr>
        <w:t>porq</w:t>
      </w:r>
      <w:r w:rsidR="00AC1D02">
        <w:rPr>
          <w:rFonts w:cs="Arial"/>
          <w:szCs w:val="24"/>
        </w:rPr>
        <w:t xml:space="preserve">ue es el que mayor porcentaje tiene en el análisis de </w:t>
      </w:r>
      <w:r w:rsidR="00202C10">
        <w:rPr>
          <w:rFonts w:cs="Arial"/>
          <w:szCs w:val="24"/>
        </w:rPr>
        <w:t>sus características con un 96,88</w:t>
      </w:r>
      <w:r w:rsidR="00AC1D02">
        <w:rPr>
          <w:rFonts w:cs="Arial"/>
          <w:szCs w:val="24"/>
        </w:rPr>
        <w:t>%</w:t>
      </w:r>
      <w:r w:rsidR="00347D1D">
        <w:rPr>
          <w:rFonts w:cs="Arial"/>
          <w:szCs w:val="24"/>
        </w:rPr>
        <w:t>,</w:t>
      </w:r>
      <w:r w:rsidR="004A09EF">
        <w:rPr>
          <w:rFonts w:cs="Arial"/>
          <w:szCs w:val="24"/>
        </w:rPr>
        <w:t xml:space="preserve">que de acuerdo a la tabla 2-2de la escala cualitativa </w:t>
      </w:r>
      <w:r w:rsidR="00347D1D">
        <w:rPr>
          <w:rFonts w:cs="Arial"/>
          <w:szCs w:val="24"/>
        </w:rPr>
        <w:t>se encuentra entre el rango de adecuado - muy adecuado</w:t>
      </w:r>
      <w:r w:rsidR="00A27C2E">
        <w:rPr>
          <w:rFonts w:cs="Arial"/>
          <w:szCs w:val="24"/>
        </w:rPr>
        <w:t xml:space="preserve">;entre </w:t>
      </w:r>
      <w:r w:rsidR="00241E18">
        <w:rPr>
          <w:rFonts w:cs="Arial"/>
          <w:szCs w:val="24"/>
        </w:rPr>
        <w:t>las particularidades</w:t>
      </w:r>
      <w:r w:rsidR="00A27C2E">
        <w:rPr>
          <w:rFonts w:cs="Arial"/>
          <w:szCs w:val="24"/>
        </w:rPr>
        <w:t xml:space="preserve"> que los tres sensores cumplen por igual </w:t>
      </w:r>
      <w:r w:rsidR="00241E18">
        <w:rPr>
          <w:rFonts w:cs="Arial"/>
          <w:szCs w:val="24"/>
        </w:rPr>
        <w:t>está</w:t>
      </w:r>
      <w:r w:rsidR="00A27C2E">
        <w:rPr>
          <w:rFonts w:cs="Arial"/>
          <w:szCs w:val="24"/>
        </w:rPr>
        <w:t xml:space="preserve"> el almacenamiento de datos de calibración, el tamaño </w:t>
      </w:r>
      <w:r w:rsidR="00241E18">
        <w:rPr>
          <w:rFonts w:cs="Arial"/>
          <w:szCs w:val="24"/>
        </w:rPr>
        <w:t>de la sond</w:t>
      </w:r>
      <w:r w:rsidR="00A27C2E">
        <w:rPr>
          <w:rFonts w:cs="Arial"/>
          <w:szCs w:val="24"/>
        </w:rPr>
        <w:t xml:space="preserve">a era muy parecido y los tres </w:t>
      </w:r>
      <w:r w:rsidR="00241E18">
        <w:rPr>
          <w:rFonts w:cs="Arial"/>
          <w:szCs w:val="24"/>
        </w:rPr>
        <w:t>envían señal analógica.</w:t>
      </w:r>
    </w:p>
    <w:p w:rsidR="00C93374" w:rsidRDefault="00C93374" w:rsidP="00EB4097">
      <w:pPr>
        <w:rPr>
          <w:rFonts w:cs="Arial"/>
          <w:szCs w:val="24"/>
        </w:rPr>
      </w:pPr>
    </w:p>
    <w:p w:rsidR="00D078E4" w:rsidRDefault="00CB504C" w:rsidP="00EB4097">
      <w:pPr>
        <w:rPr>
          <w:rFonts w:cs="Arial"/>
          <w:szCs w:val="24"/>
        </w:rPr>
      </w:pPr>
      <w:r>
        <w:rPr>
          <w:rFonts w:cs="Arial"/>
          <w:szCs w:val="24"/>
        </w:rPr>
        <w:t>El</w:t>
      </w:r>
      <w:r w:rsidR="000451D0" w:rsidRPr="00A45519">
        <w:rPr>
          <w:rFonts w:cs="Arial"/>
          <w:szCs w:val="24"/>
        </w:rPr>
        <w:t xml:space="preserve"> sensor electroquímico</w:t>
      </w:r>
      <w:r w:rsidR="00ED297B" w:rsidRPr="00A45519">
        <w:rPr>
          <w:rFonts w:cs="Arial"/>
          <w:szCs w:val="24"/>
        </w:rPr>
        <w:t>se</w:t>
      </w:r>
      <w:r w:rsidR="00816D6A">
        <w:rPr>
          <w:rFonts w:cs="Arial"/>
          <w:szCs w:val="24"/>
        </w:rPr>
        <w:t xml:space="preserve"> puede utilizar por medio de</w:t>
      </w:r>
      <w:r w:rsidR="00A45519" w:rsidRPr="00A45519">
        <w:rPr>
          <w:rFonts w:cs="Arial"/>
          <w:szCs w:val="24"/>
        </w:rPr>
        <w:t xml:space="preserve"> un </w:t>
      </w:r>
      <w:r w:rsidR="00ED297B" w:rsidRPr="00A45519">
        <w:rPr>
          <w:rFonts w:cs="Arial"/>
          <w:color w:val="000000"/>
          <w:szCs w:val="24"/>
        </w:rPr>
        <w:t>conector BNC a un circuito</w:t>
      </w:r>
      <w:r w:rsidR="00D42E90">
        <w:rPr>
          <w:rFonts w:cs="Arial"/>
          <w:color w:val="000000"/>
          <w:szCs w:val="24"/>
        </w:rPr>
        <w:t xml:space="preserve"> embebido</w:t>
      </w:r>
      <w:r w:rsidR="00ED297B" w:rsidRPr="00A45519">
        <w:rPr>
          <w:rFonts w:cs="Arial"/>
          <w:color w:val="000000"/>
          <w:szCs w:val="24"/>
        </w:rPr>
        <w:t xml:space="preserve"> que se encarga de convertir la señal analógica en digital y luego enviarla por puerto seria</w:t>
      </w:r>
      <w:r w:rsidR="00A45519" w:rsidRPr="00A45519">
        <w:rPr>
          <w:rFonts w:cs="Arial"/>
          <w:szCs w:val="24"/>
        </w:rPr>
        <w:t>l mediante los pines de RX y TX</w:t>
      </w:r>
      <w:r w:rsidR="00D42E90">
        <w:rPr>
          <w:rFonts w:cs="Arial"/>
          <w:szCs w:val="24"/>
        </w:rPr>
        <w:t>, el circuito acondicionador</w:t>
      </w:r>
      <w:r w:rsidR="00C862A0" w:rsidRPr="00A45519">
        <w:rPr>
          <w:rFonts w:cs="Arial"/>
          <w:szCs w:val="24"/>
        </w:rPr>
        <w:t xml:space="preserve"> permite al usuario monitorear con </w:t>
      </w:r>
      <w:r w:rsidR="00241E18">
        <w:rPr>
          <w:rFonts w:cs="Arial"/>
          <w:szCs w:val="24"/>
        </w:rPr>
        <w:t xml:space="preserve">bastante </w:t>
      </w:r>
      <w:r w:rsidR="00C862A0" w:rsidRPr="00A45519">
        <w:rPr>
          <w:rFonts w:cs="Arial"/>
          <w:szCs w:val="24"/>
        </w:rPr>
        <w:t xml:space="preserve">precisión el </w:t>
      </w:r>
      <w:r w:rsidR="00241E18">
        <w:rPr>
          <w:rFonts w:cs="Arial"/>
          <w:szCs w:val="24"/>
        </w:rPr>
        <w:t xml:space="preserve">valor de </w:t>
      </w:r>
      <w:r w:rsidR="00C862A0" w:rsidRPr="00A45519">
        <w:rPr>
          <w:rFonts w:cs="Arial"/>
          <w:szCs w:val="24"/>
        </w:rPr>
        <w:t>pH sin tener que añadir ningún circuito o componentes adicionales para su diseño</w:t>
      </w:r>
      <w:r w:rsidR="00D42E90">
        <w:rPr>
          <w:rFonts w:cs="Arial"/>
          <w:szCs w:val="24"/>
        </w:rPr>
        <w:t>, además que facilita la calibración del sensor con la ayuda de soluciones calibradoras</w:t>
      </w:r>
      <w:r w:rsidR="00C862A0" w:rsidRPr="00A45519">
        <w:rPr>
          <w:rFonts w:cs="Arial"/>
          <w:szCs w:val="24"/>
        </w:rPr>
        <w:t>.</w:t>
      </w:r>
    </w:p>
    <w:p w:rsidR="00202C10" w:rsidRDefault="00202C10" w:rsidP="00EB4097">
      <w:pPr>
        <w:rPr>
          <w:rFonts w:cs="Arial"/>
          <w:szCs w:val="24"/>
        </w:rPr>
      </w:pPr>
    </w:p>
    <w:p w:rsidR="00202C10" w:rsidRDefault="004C776E" w:rsidP="00EB4097">
      <w:pPr>
        <w:rPr>
          <w:rFonts w:cs="Arial"/>
          <w:szCs w:val="24"/>
        </w:rPr>
      </w:pPr>
      <w:r>
        <w:rPr>
          <w:rFonts w:cs="Arial"/>
          <w:szCs w:val="24"/>
        </w:rPr>
        <w:t xml:space="preserve">Para una mejor interpretación </w:t>
      </w:r>
      <w:r w:rsidR="00202C10">
        <w:rPr>
          <w:rFonts w:cs="Arial"/>
          <w:szCs w:val="24"/>
        </w:rPr>
        <w:t>también se realizó una tabla haciendo relación del 100% entre todas las alternativas, tomando en cuenta como puntos máximos la suma d</w:t>
      </w:r>
      <w:r w:rsidR="00DB5C00">
        <w:rPr>
          <w:rFonts w:cs="Arial"/>
          <w:szCs w:val="24"/>
        </w:rPr>
        <w:t>e puntos totales que tiene</w:t>
      </w:r>
      <w:r w:rsidR="00202C10">
        <w:rPr>
          <w:rFonts w:cs="Arial"/>
          <w:szCs w:val="24"/>
        </w:rPr>
        <w:t xml:space="preserve"> cada alternativa, mostrando los resultados en los siguientes gráficos estadísticos.</w:t>
      </w:r>
    </w:p>
    <w:p w:rsidR="00DD13DA" w:rsidRDefault="00DD13DA" w:rsidP="00EB4097">
      <w:pPr>
        <w:rPr>
          <w:rFonts w:cs="Arial"/>
          <w:szCs w:val="24"/>
        </w:rPr>
      </w:pPr>
    </w:p>
    <w:p w:rsidR="00DD13DA" w:rsidRPr="00D949B7" w:rsidRDefault="00DD13DA" w:rsidP="00EB4097">
      <w:pPr>
        <w:rPr>
          <w:rFonts w:cs="Arial"/>
          <w:szCs w:val="24"/>
        </w:rPr>
      </w:pPr>
    </w:p>
    <w:p w:rsidR="00DD13DA" w:rsidRDefault="00DD13DA" w:rsidP="00DD13DA">
      <w:pPr>
        <w:ind w:left="708"/>
      </w:pPr>
      <w:bookmarkStart w:id="451" w:name="_Toc435003734"/>
      <w:r w:rsidRPr="00DD13DA">
        <w:rPr>
          <w:b/>
        </w:rPr>
        <w:t xml:space="preserve">Tabla </w:t>
      </w:r>
      <w:r w:rsidR="00305743" w:rsidRPr="00DD13DA">
        <w:rPr>
          <w:b/>
        </w:rPr>
        <w:fldChar w:fldCharType="begin"/>
      </w:r>
      <w:r w:rsidRPr="00DD13DA">
        <w:rPr>
          <w:b/>
        </w:rPr>
        <w:instrText xml:space="preserve"> STYLEREF 1 \s </w:instrText>
      </w:r>
      <w:r w:rsidR="00305743" w:rsidRPr="00DD13DA">
        <w:rPr>
          <w:b/>
        </w:rPr>
        <w:fldChar w:fldCharType="separate"/>
      </w:r>
      <w:r w:rsidR="008F576C">
        <w:rPr>
          <w:b/>
          <w:noProof/>
        </w:rPr>
        <w:t>2</w:t>
      </w:r>
      <w:r w:rsidR="00305743" w:rsidRPr="00DD13DA">
        <w:rPr>
          <w:b/>
        </w:rPr>
        <w:fldChar w:fldCharType="end"/>
      </w:r>
      <w:r w:rsidRPr="00DD13DA">
        <w:rPr>
          <w:b/>
        </w:rPr>
        <w:noBreakHyphen/>
      </w:r>
      <w:r w:rsidR="00305743" w:rsidRPr="00DD13DA">
        <w:rPr>
          <w:b/>
        </w:rPr>
        <w:fldChar w:fldCharType="begin"/>
      </w:r>
      <w:r w:rsidRPr="00DD13DA">
        <w:rPr>
          <w:b/>
        </w:rPr>
        <w:instrText xml:space="preserve"> SEQ Tabla \* ARABIC \s 1 </w:instrText>
      </w:r>
      <w:r w:rsidR="00305743" w:rsidRPr="00DD13DA">
        <w:rPr>
          <w:b/>
        </w:rPr>
        <w:fldChar w:fldCharType="separate"/>
      </w:r>
      <w:r w:rsidR="008F576C">
        <w:rPr>
          <w:b/>
          <w:noProof/>
        </w:rPr>
        <w:t>6</w:t>
      </w:r>
      <w:r w:rsidR="00305743" w:rsidRPr="00DD13DA">
        <w:rPr>
          <w:b/>
        </w:rPr>
        <w:fldChar w:fldCharType="end"/>
      </w:r>
      <w:r>
        <w:t xml:space="preserve">    Análisis en</w:t>
      </w:r>
      <w:r w:rsidR="00DB5C00">
        <w:t>tre las 3</w:t>
      </w:r>
      <w:r>
        <w:t xml:space="preserve"> alternativas de pH</w:t>
      </w:r>
      <w:bookmarkEnd w:id="451"/>
    </w:p>
    <w:tbl>
      <w:tblPr>
        <w:tblStyle w:val="Tabladecuadrcula1clara1"/>
        <w:tblW w:w="0" w:type="auto"/>
        <w:jc w:val="center"/>
        <w:tblLook w:val="04A0" w:firstRow="1" w:lastRow="0" w:firstColumn="1" w:lastColumn="0" w:noHBand="0" w:noVBand="1"/>
      </w:tblPr>
      <w:tblGrid>
        <w:gridCol w:w="1763"/>
        <w:gridCol w:w="1457"/>
        <w:gridCol w:w="1457"/>
        <w:gridCol w:w="1457"/>
      </w:tblGrid>
      <w:tr w:rsidR="00202C10" w:rsidRPr="00EB4097" w:rsidTr="00DD13D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202C10" w:rsidRPr="00EB4097" w:rsidRDefault="00202C10" w:rsidP="00DD13DA">
            <w:pPr>
              <w:pStyle w:val="Descripcin"/>
              <w:jc w:val="center"/>
              <w:rPr>
                <w:sz w:val="22"/>
                <w:szCs w:val="22"/>
              </w:rPr>
            </w:pPr>
            <w:r w:rsidRPr="00EB4097">
              <w:rPr>
                <w:sz w:val="22"/>
                <w:szCs w:val="22"/>
              </w:rPr>
              <w:t>Puntos máximos</w:t>
            </w:r>
          </w:p>
        </w:tc>
        <w:tc>
          <w:tcPr>
            <w:tcW w:w="0" w:type="auto"/>
          </w:tcPr>
          <w:p w:rsidR="00202C10" w:rsidRPr="00EB4097" w:rsidRDefault="00202C10" w:rsidP="00DD13DA">
            <w:pPr>
              <w:pStyle w:val="Descripcin"/>
              <w:jc w:val="center"/>
              <w:cnfStyle w:val="100000000000" w:firstRow="1" w:lastRow="0" w:firstColumn="0" w:lastColumn="0" w:oddVBand="0" w:evenVBand="0" w:oddHBand="0" w:evenHBand="0" w:firstRowFirstColumn="0" w:firstRowLastColumn="0" w:lastRowFirstColumn="0" w:lastRowLastColumn="0"/>
              <w:rPr>
                <w:sz w:val="22"/>
                <w:szCs w:val="22"/>
              </w:rPr>
            </w:pPr>
            <w:r w:rsidRPr="00EB4097">
              <w:rPr>
                <w:sz w:val="22"/>
                <w:szCs w:val="22"/>
              </w:rPr>
              <w:t>Alternativa 1</w:t>
            </w:r>
          </w:p>
        </w:tc>
        <w:tc>
          <w:tcPr>
            <w:tcW w:w="0" w:type="auto"/>
          </w:tcPr>
          <w:p w:rsidR="00202C10" w:rsidRPr="00EB4097" w:rsidRDefault="00202C10" w:rsidP="00DD13DA">
            <w:pPr>
              <w:pStyle w:val="Descripcin"/>
              <w:jc w:val="center"/>
              <w:cnfStyle w:val="100000000000" w:firstRow="1" w:lastRow="0" w:firstColumn="0" w:lastColumn="0" w:oddVBand="0" w:evenVBand="0" w:oddHBand="0" w:evenHBand="0" w:firstRowFirstColumn="0" w:firstRowLastColumn="0" w:lastRowFirstColumn="0" w:lastRowLastColumn="0"/>
              <w:rPr>
                <w:sz w:val="22"/>
                <w:szCs w:val="22"/>
              </w:rPr>
            </w:pPr>
            <w:r w:rsidRPr="00EB4097">
              <w:rPr>
                <w:sz w:val="22"/>
                <w:szCs w:val="22"/>
              </w:rPr>
              <w:t>Alternativa 2</w:t>
            </w:r>
          </w:p>
        </w:tc>
        <w:tc>
          <w:tcPr>
            <w:tcW w:w="0" w:type="auto"/>
          </w:tcPr>
          <w:p w:rsidR="00202C10" w:rsidRPr="00EB4097" w:rsidRDefault="00202C10" w:rsidP="00DD13DA">
            <w:pPr>
              <w:pStyle w:val="Descripcin"/>
              <w:jc w:val="center"/>
              <w:cnfStyle w:val="100000000000" w:firstRow="1" w:lastRow="0" w:firstColumn="0" w:lastColumn="0" w:oddVBand="0" w:evenVBand="0" w:oddHBand="0" w:evenHBand="0" w:firstRowFirstColumn="0" w:firstRowLastColumn="0" w:lastRowFirstColumn="0" w:lastRowLastColumn="0"/>
              <w:rPr>
                <w:sz w:val="22"/>
                <w:szCs w:val="22"/>
              </w:rPr>
            </w:pPr>
            <w:r w:rsidRPr="00EB4097">
              <w:rPr>
                <w:sz w:val="22"/>
                <w:szCs w:val="22"/>
              </w:rPr>
              <w:t>Alternativa 3</w:t>
            </w:r>
          </w:p>
        </w:tc>
      </w:tr>
      <w:tr w:rsidR="00202C10" w:rsidRPr="00EB4097" w:rsidTr="00DD13DA">
        <w:trPr>
          <w:jc w:val="center"/>
        </w:trPr>
        <w:tc>
          <w:tcPr>
            <w:cnfStyle w:val="001000000000" w:firstRow="0" w:lastRow="0" w:firstColumn="1" w:lastColumn="0" w:oddVBand="0" w:evenVBand="0" w:oddHBand="0" w:evenHBand="0" w:firstRowFirstColumn="0" w:firstRowLastColumn="0" w:lastRowFirstColumn="0" w:lastRowLastColumn="0"/>
            <w:tcW w:w="0" w:type="auto"/>
          </w:tcPr>
          <w:p w:rsidR="00202C10" w:rsidRPr="00AC115F" w:rsidRDefault="00202C10" w:rsidP="00DD13DA">
            <w:pPr>
              <w:spacing w:before="120" w:after="120" w:line="240" w:lineRule="auto"/>
              <w:jc w:val="center"/>
              <w:rPr>
                <w:rFonts w:eastAsia="Times New Roman" w:cs="Times New Roman"/>
                <w:color w:val="000000"/>
                <w:lang w:eastAsia="es-EC"/>
              </w:rPr>
            </w:pPr>
            <w:r w:rsidRPr="00AC115F">
              <w:rPr>
                <w:rFonts w:eastAsia="Times New Roman" w:cs="Times New Roman"/>
                <w:color w:val="000000"/>
                <w:lang w:eastAsia="es-EC"/>
              </w:rPr>
              <w:t>75</w:t>
            </w:r>
          </w:p>
        </w:tc>
        <w:tc>
          <w:tcPr>
            <w:tcW w:w="0" w:type="auto"/>
          </w:tcPr>
          <w:p w:rsidR="00202C10" w:rsidRPr="00AC115F" w:rsidRDefault="00202C10" w:rsidP="00DD13DA">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AC115F">
              <w:rPr>
                <w:rFonts w:eastAsia="Times New Roman" w:cs="Times New Roman"/>
                <w:color w:val="000000"/>
                <w:lang w:eastAsia="es-EC"/>
              </w:rPr>
              <w:t>22</w:t>
            </w:r>
          </w:p>
        </w:tc>
        <w:tc>
          <w:tcPr>
            <w:tcW w:w="0" w:type="auto"/>
          </w:tcPr>
          <w:p w:rsidR="00202C10" w:rsidRPr="00AC115F" w:rsidRDefault="00202C10" w:rsidP="00DD13DA">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AC115F">
              <w:rPr>
                <w:rFonts w:eastAsia="Times New Roman" w:cs="Times New Roman"/>
                <w:color w:val="000000"/>
                <w:lang w:eastAsia="es-EC"/>
              </w:rPr>
              <w:t>31</w:t>
            </w:r>
          </w:p>
        </w:tc>
        <w:tc>
          <w:tcPr>
            <w:tcW w:w="0" w:type="auto"/>
          </w:tcPr>
          <w:p w:rsidR="00202C10" w:rsidRPr="00AC115F" w:rsidRDefault="00202C10" w:rsidP="00DD13DA">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AC115F">
              <w:rPr>
                <w:rFonts w:eastAsia="Times New Roman" w:cs="Times New Roman"/>
                <w:color w:val="000000"/>
                <w:lang w:eastAsia="es-EC"/>
              </w:rPr>
              <w:t>22</w:t>
            </w:r>
          </w:p>
        </w:tc>
      </w:tr>
      <w:tr w:rsidR="00202C10" w:rsidRPr="00EB4097" w:rsidTr="00DD13DA">
        <w:trPr>
          <w:jc w:val="center"/>
        </w:trPr>
        <w:tc>
          <w:tcPr>
            <w:cnfStyle w:val="001000000000" w:firstRow="0" w:lastRow="0" w:firstColumn="1" w:lastColumn="0" w:oddVBand="0" w:evenVBand="0" w:oddHBand="0" w:evenHBand="0" w:firstRowFirstColumn="0" w:firstRowLastColumn="0" w:lastRowFirstColumn="0" w:lastRowLastColumn="0"/>
            <w:tcW w:w="0" w:type="auto"/>
          </w:tcPr>
          <w:p w:rsidR="00202C10" w:rsidRPr="00AC115F" w:rsidRDefault="00202C10" w:rsidP="00DD13DA">
            <w:pPr>
              <w:spacing w:before="120" w:after="120" w:line="240" w:lineRule="auto"/>
              <w:jc w:val="center"/>
              <w:rPr>
                <w:rFonts w:eastAsia="Times New Roman" w:cs="Times New Roman"/>
                <w:color w:val="000000"/>
                <w:lang w:eastAsia="es-EC"/>
              </w:rPr>
            </w:pPr>
            <w:r w:rsidRPr="00AC115F">
              <w:rPr>
                <w:rFonts w:eastAsia="Times New Roman" w:cs="Times New Roman"/>
                <w:color w:val="000000"/>
                <w:lang w:eastAsia="es-EC"/>
              </w:rPr>
              <w:t>100%</w:t>
            </w:r>
          </w:p>
        </w:tc>
        <w:tc>
          <w:tcPr>
            <w:tcW w:w="0" w:type="auto"/>
          </w:tcPr>
          <w:p w:rsidR="00202C10" w:rsidRPr="00AC115F" w:rsidRDefault="00202C10" w:rsidP="00DD13DA">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AC115F">
              <w:rPr>
                <w:rFonts w:eastAsia="Times New Roman" w:cs="Times New Roman"/>
                <w:color w:val="000000"/>
                <w:lang w:eastAsia="es-EC"/>
              </w:rPr>
              <w:t>29,33%</w:t>
            </w:r>
          </w:p>
        </w:tc>
        <w:tc>
          <w:tcPr>
            <w:tcW w:w="0" w:type="auto"/>
            <w:shd w:val="clear" w:color="auto" w:fill="F4B083" w:themeFill="accent2" w:themeFillTint="99"/>
          </w:tcPr>
          <w:p w:rsidR="00202C10" w:rsidRPr="00AC115F" w:rsidRDefault="00202C10" w:rsidP="00DD13DA">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AC115F">
              <w:rPr>
                <w:rFonts w:eastAsia="Times New Roman" w:cs="Times New Roman"/>
                <w:color w:val="000000"/>
                <w:lang w:eastAsia="es-EC"/>
              </w:rPr>
              <w:t>41,34%</w:t>
            </w:r>
          </w:p>
        </w:tc>
        <w:tc>
          <w:tcPr>
            <w:tcW w:w="0" w:type="auto"/>
          </w:tcPr>
          <w:p w:rsidR="00202C10" w:rsidRPr="00AC115F" w:rsidRDefault="00202C10" w:rsidP="00DD13DA">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AC115F">
              <w:rPr>
                <w:rFonts w:eastAsia="Times New Roman" w:cs="Times New Roman"/>
                <w:color w:val="000000"/>
                <w:lang w:eastAsia="es-EC"/>
              </w:rPr>
              <w:t>29,33%</w:t>
            </w:r>
          </w:p>
        </w:tc>
      </w:tr>
    </w:tbl>
    <w:p w:rsidR="00202C10" w:rsidRDefault="00202C10" w:rsidP="00202C10">
      <w:pPr>
        <w:pStyle w:val="Descripcin"/>
        <w:ind w:firstLine="708"/>
      </w:pPr>
      <w:r w:rsidRPr="00EB4097">
        <w:rPr>
          <w:b/>
        </w:rPr>
        <w:t>Fuente:</w:t>
      </w:r>
      <w:r>
        <w:t xml:space="preserve"> Torres A, Chávez T, 2015</w:t>
      </w:r>
    </w:p>
    <w:p w:rsidR="00202C10" w:rsidRDefault="00202C10" w:rsidP="00202C10"/>
    <w:p w:rsidR="00DD13DA" w:rsidRDefault="00DD13DA" w:rsidP="00202C10"/>
    <w:p w:rsidR="00202C10" w:rsidRDefault="00202C10" w:rsidP="00202C10">
      <w:pPr>
        <w:keepNext/>
        <w:jc w:val="center"/>
      </w:pPr>
      <w:r>
        <w:rPr>
          <w:noProof/>
          <w:lang w:val="es-ES" w:eastAsia="es-ES"/>
        </w:rPr>
        <w:lastRenderedPageBreak/>
        <w:drawing>
          <wp:inline distT="0" distB="0" distL="0" distR="0">
            <wp:extent cx="3383742" cy="1840675"/>
            <wp:effectExtent l="0" t="0" r="7620" b="7620"/>
            <wp:docPr id="267" name="Gráfico 267"/>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202C10" w:rsidRPr="00347D1D" w:rsidRDefault="00202C10" w:rsidP="00202C10">
      <w:pPr>
        <w:pStyle w:val="Prrafodelista"/>
        <w:ind w:left="708" w:firstLine="708"/>
      </w:pPr>
      <w:bookmarkStart w:id="452" w:name="_Toc434581159"/>
      <w:r w:rsidRPr="00C1232D">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2</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1</w:t>
      </w:r>
      <w:r w:rsidR="00305743">
        <w:rPr>
          <w:b/>
        </w:rPr>
        <w:fldChar w:fldCharType="end"/>
      </w:r>
      <w:r>
        <w:t xml:space="preserve">    Porcentaje de alternativas para pH</w:t>
      </w:r>
      <w:bookmarkEnd w:id="452"/>
    </w:p>
    <w:p w:rsidR="00202C10" w:rsidRDefault="00202C10" w:rsidP="00202C10">
      <w:pPr>
        <w:pStyle w:val="Descripcin"/>
        <w:rPr>
          <w:rFonts w:cs="Arial"/>
          <w:szCs w:val="24"/>
        </w:rPr>
      </w:pPr>
      <w:r>
        <w:rPr>
          <w:rFonts w:cs="Arial"/>
          <w:szCs w:val="24"/>
        </w:rPr>
        <w:tab/>
      </w:r>
      <w:r>
        <w:rPr>
          <w:rFonts w:cs="Arial"/>
          <w:szCs w:val="24"/>
        </w:rPr>
        <w:tab/>
      </w:r>
      <w:r w:rsidRPr="00EB4097">
        <w:rPr>
          <w:b/>
        </w:rPr>
        <w:t>Fuente:</w:t>
      </w:r>
      <w:r>
        <w:t xml:space="preserve"> Torres A, Chávez T, 2015</w:t>
      </w:r>
    </w:p>
    <w:p w:rsidR="00EB4097" w:rsidRDefault="00EB4097" w:rsidP="00EB4097"/>
    <w:p w:rsidR="004A1ADB" w:rsidRDefault="004A1ADB" w:rsidP="00EB4097"/>
    <w:p w:rsidR="00EB4097" w:rsidRPr="00EB4097" w:rsidRDefault="00EB4097" w:rsidP="00EB4097">
      <w:pPr>
        <w:jc w:val="center"/>
        <w:rPr>
          <w:rFonts w:cs="Arial"/>
          <w:szCs w:val="24"/>
        </w:rPr>
      </w:pPr>
      <w:r w:rsidRPr="00915DAD">
        <w:rPr>
          <w:noProof/>
          <w:lang w:val="es-ES" w:eastAsia="es-ES"/>
        </w:rPr>
        <w:drawing>
          <wp:inline distT="0" distB="0" distL="0" distR="0">
            <wp:extent cx="3509614" cy="1508167"/>
            <wp:effectExtent l="95250" t="95250" r="91440" b="92075"/>
            <wp:docPr id="29" name="Imagen 29" descr="C:\Users\Kristy\Desktop\zigbee\sensores\20150828_221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risty\Desktop\zigbee\sensores\20150828_221408.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4954" b="27760"/>
                    <a:stretch/>
                  </pic:blipFill>
                  <pic:spPr bwMode="auto">
                    <a:xfrm>
                      <a:off x="0" y="0"/>
                      <a:ext cx="3526554" cy="1515446"/>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5F0F49" w:rsidRDefault="005F0F49" w:rsidP="005F0F49">
      <w:pPr>
        <w:pStyle w:val="Prrafodelista"/>
        <w:ind w:left="1415"/>
        <w:rPr>
          <w:iCs/>
          <w:sz w:val="20"/>
          <w:szCs w:val="18"/>
        </w:rPr>
      </w:pPr>
      <w:bookmarkStart w:id="453" w:name="_Toc434581160"/>
      <w:r w:rsidRPr="005F0F49">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2</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2</w:t>
      </w:r>
      <w:r w:rsidR="00305743">
        <w:rPr>
          <w:b/>
        </w:rPr>
        <w:fldChar w:fldCharType="end"/>
      </w:r>
      <w:r>
        <w:t>Sensor ENV-40-PH</w:t>
      </w:r>
      <w:bookmarkEnd w:id="453"/>
    </w:p>
    <w:p w:rsidR="00177433" w:rsidRDefault="00EB0C88" w:rsidP="004A1ADB">
      <w:pPr>
        <w:pStyle w:val="Descripcin"/>
        <w:ind w:left="707" w:firstLine="708"/>
      </w:pPr>
      <w:r w:rsidRPr="00EB4097">
        <w:rPr>
          <w:b/>
        </w:rPr>
        <w:t>Fuente:</w:t>
      </w:r>
      <w:r w:rsidR="007D4656">
        <w:t>Torres A, Chávez T, 2015</w:t>
      </w:r>
    </w:p>
    <w:p w:rsidR="00D949B7" w:rsidRDefault="00D949B7" w:rsidP="00177433">
      <w:pPr>
        <w:rPr>
          <w:iCs/>
          <w:sz w:val="20"/>
          <w:szCs w:val="18"/>
        </w:rPr>
      </w:pPr>
    </w:p>
    <w:p w:rsidR="004A1ADB" w:rsidRDefault="004A1ADB" w:rsidP="00177433">
      <w:pPr>
        <w:rPr>
          <w:iCs/>
          <w:sz w:val="20"/>
          <w:szCs w:val="18"/>
        </w:rPr>
      </w:pPr>
    </w:p>
    <w:p w:rsidR="00AA2E56" w:rsidRDefault="00F204A9" w:rsidP="001A5FE9">
      <w:pPr>
        <w:pStyle w:val="Default"/>
        <w:jc w:val="both"/>
        <w:rPr>
          <w:rFonts w:ascii="Times New Roman" w:hAnsi="Times New Roman" w:cs="Times New Roman"/>
          <w:b/>
          <w:sz w:val="22"/>
          <w:szCs w:val="22"/>
        </w:rPr>
      </w:pPr>
      <w:r w:rsidRPr="00392579">
        <w:rPr>
          <w:rFonts w:ascii="Times New Roman" w:hAnsi="Times New Roman" w:cs="Times New Roman"/>
          <w:b/>
          <w:sz w:val="22"/>
          <w:szCs w:val="22"/>
        </w:rPr>
        <w:t>Dispositivos adicionales</w:t>
      </w:r>
      <w:r w:rsidR="001A5FE9" w:rsidRPr="00392579">
        <w:rPr>
          <w:rFonts w:ascii="Times New Roman" w:hAnsi="Times New Roman" w:cs="Times New Roman"/>
          <w:b/>
          <w:sz w:val="22"/>
          <w:szCs w:val="22"/>
        </w:rPr>
        <w:t xml:space="preserve">: </w:t>
      </w:r>
    </w:p>
    <w:p w:rsidR="00374A0F" w:rsidRDefault="00374A0F" w:rsidP="00E9271F">
      <w:pPr>
        <w:rPr>
          <w:iCs/>
          <w:sz w:val="20"/>
          <w:szCs w:val="18"/>
        </w:rPr>
      </w:pPr>
    </w:p>
    <w:p w:rsidR="00490B80" w:rsidRPr="00EB4097" w:rsidRDefault="00F61D17" w:rsidP="00161A7F">
      <w:pPr>
        <w:pStyle w:val="Prrafodelista"/>
        <w:numPr>
          <w:ilvl w:val="0"/>
          <w:numId w:val="15"/>
        </w:numPr>
        <w:rPr>
          <w:b/>
        </w:rPr>
      </w:pPr>
      <w:r>
        <w:t>Conector B</w:t>
      </w:r>
      <w:r w:rsidR="001A5FE9">
        <w:t>NC hembra</w:t>
      </w:r>
    </w:p>
    <w:p w:rsidR="00EB4097" w:rsidRDefault="00EB4097" w:rsidP="00EB4097">
      <w:pPr>
        <w:rPr>
          <w:b/>
        </w:rPr>
      </w:pPr>
    </w:p>
    <w:p w:rsidR="005F0F49" w:rsidRPr="005F0F49" w:rsidRDefault="00EB4097" w:rsidP="005F0F49">
      <w:pPr>
        <w:jc w:val="center"/>
        <w:rPr>
          <w:b/>
        </w:rPr>
      </w:pPr>
      <w:r w:rsidRPr="005F0F49">
        <w:rPr>
          <w:b/>
          <w:noProof/>
          <w:lang w:val="es-ES" w:eastAsia="es-ES"/>
        </w:rPr>
        <w:drawing>
          <wp:inline distT="0" distB="0" distL="0" distR="0">
            <wp:extent cx="1698171" cy="1255098"/>
            <wp:effectExtent l="95250" t="95250" r="92710" b="9779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25879" cy="12755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5F0F49" w:rsidRPr="005F0F49" w:rsidRDefault="005F0F49" w:rsidP="00D949B7">
      <w:pPr>
        <w:pStyle w:val="Prrafodelista"/>
        <w:ind w:left="2124"/>
      </w:pPr>
      <w:bookmarkStart w:id="454" w:name="_Toc434581161"/>
      <w:r w:rsidRPr="005F0F49">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2</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3</w:t>
      </w:r>
      <w:r w:rsidR="00305743">
        <w:rPr>
          <w:b/>
        </w:rPr>
        <w:fldChar w:fldCharType="end"/>
      </w:r>
      <w:r>
        <w:t>Vista trasera y frontal del conector BNC</w:t>
      </w:r>
      <w:bookmarkEnd w:id="454"/>
    </w:p>
    <w:p w:rsidR="00DD13DA" w:rsidRDefault="00EB4097" w:rsidP="00DD13DA">
      <w:pPr>
        <w:pStyle w:val="Descripcin"/>
        <w:ind w:left="1416" w:firstLine="708"/>
      </w:pPr>
      <w:r w:rsidRPr="00EB4097">
        <w:rPr>
          <w:b/>
        </w:rPr>
        <w:t>Fuente:</w:t>
      </w:r>
      <w:r w:rsidR="00FA00F3">
        <w:t xml:space="preserve"> Torres A, Chávez T, 2015</w:t>
      </w:r>
    </w:p>
    <w:p w:rsidR="00DD13DA" w:rsidRPr="00DD13DA" w:rsidRDefault="00DD13DA" w:rsidP="00DD13DA"/>
    <w:p w:rsidR="00CD0AA0" w:rsidRPr="00DD13DA" w:rsidRDefault="00EB0C88" w:rsidP="00161A7F">
      <w:pPr>
        <w:pStyle w:val="Prrafodelista"/>
        <w:numPr>
          <w:ilvl w:val="0"/>
          <w:numId w:val="15"/>
        </w:numPr>
        <w:rPr>
          <w:b/>
        </w:rPr>
      </w:pPr>
      <w:r>
        <w:lastRenderedPageBreak/>
        <w:t>Circuito de PH</w:t>
      </w:r>
    </w:p>
    <w:p w:rsidR="00490B80" w:rsidRDefault="00CD7671" w:rsidP="00490B80">
      <w:pPr>
        <w:keepNext/>
        <w:spacing w:after="120"/>
        <w:jc w:val="center"/>
      </w:pPr>
      <w:r>
        <w:rPr>
          <w:noProof/>
          <w:lang w:val="es-ES" w:eastAsia="es-ES"/>
        </w:rPr>
        <w:drawing>
          <wp:inline distT="0" distB="0" distL="0" distR="0">
            <wp:extent cx="1250815" cy="1757548"/>
            <wp:effectExtent l="95250" t="95250" r="102235" b="9080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srcRect l="36192" t="20704" r="37147" b="12660"/>
                    <a:stretch/>
                  </pic:blipFill>
                  <pic:spPr bwMode="auto">
                    <a:xfrm>
                      <a:off x="0" y="0"/>
                      <a:ext cx="1259941" cy="1770371"/>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5F0F49" w:rsidRPr="005F0F49" w:rsidRDefault="005F0F49" w:rsidP="00D949B7">
      <w:pPr>
        <w:pStyle w:val="Prrafodelista"/>
        <w:ind w:left="2832"/>
      </w:pPr>
      <w:bookmarkStart w:id="455" w:name="_Toc434581162"/>
      <w:r w:rsidRPr="005F0F49">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2</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4</w:t>
      </w:r>
      <w:r w:rsidR="00305743">
        <w:rPr>
          <w:b/>
        </w:rPr>
        <w:fldChar w:fldCharType="end"/>
      </w:r>
      <w:r>
        <w:t>Circuito de pH</w:t>
      </w:r>
      <w:bookmarkEnd w:id="455"/>
    </w:p>
    <w:p w:rsidR="00DD13DA" w:rsidRDefault="00490B80" w:rsidP="00DD13DA">
      <w:pPr>
        <w:pStyle w:val="Descripcin"/>
        <w:ind w:left="2124" w:firstLine="708"/>
      </w:pPr>
      <w:r w:rsidRPr="00EB4097">
        <w:rPr>
          <w:b/>
        </w:rPr>
        <w:t>Fuente:</w:t>
      </w:r>
      <w:r w:rsidR="007D4656">
        <w:t>Torres A, Chávez T, 2015</w:t>
      </w:r>
    </w:p>
    <w:p w:rsidR="00DD13DA" w:rsidRPr="00DD13DA" w:rsidRDefault="00DD13DA" w:rsidP="00DD13DA"/>
    <w:p w:rsidR="00232A32" w:rsidRPr="00DD13DA" w:rsidRDefault="00DD13DA" w:rsidP="00161A7F">
      <w:pPr>
        <w:pStyle w:val="Prrafodelista"/>
        <w:numPr>
          <w:ilvl w:val="0"/>
          <w:numId w:val="15"/>
        </w:numPr>
        <w:rPr>
          <w:b/>
        </w:rPr>
      </w:pPr>
      <w:r>
        <w:t>Tres</w:t>
      </w:r>
      <w:r w:rsidR="001A5FE9">
        <w:t xml:space="preserve"> soluciones de calibración </w:t>
      </w:r>
      <w:r>
        <w:t>y una de almacenamiento</w:t>
      </w:r>
    </w:p>
    <w:p w:rsidR="00FA00F3" w:rsidRPr="005F0F49" w:rsidRDefault="00FA00F3" w:rsidP="00FA00F3">
      <w:pPr>
        <w:pStyle w:val="Prrafodelista"/>
        <w:ind w:left="720"/>
        <w:rPr>
          <w:b/>
        </w:rPr>
      </w:pPr>
    </w:p>
    <w:p w:rsidR="005F0F49" w:rsidRPr="005F0F49" w:rsidRDefault="00943B35" w:rsidP="005F0F49">
      <w:pPr>
        <w:keepNext/>
        <w:jc w:val="center"/>
      </w:pPr>
      <w:r>
        <w:rPr>
          <w:noProof/>
          <w:lang w:val="es-ES" w:eastAsia="es-ES"/>
        </w:rPr>
        <w:drawing>
          <wp:inline distT="0" distB="0" distL="0" distR="0">
            <wp:extent cx="2552940" cy="1496291"/>
            <wp:effectExtent l="95250" t="95250" r="95250" b="10414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4233" t="24095" r="7308" b="28686"/>
                    <a:stretch/>
                  </pic:blipFill>
                  <pic:spPr bwMode="auto">
                    <a:xfrm>
                      <a:off x="0" y="0"/>
                      <a:ext cx="2559600" cy="150019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5F0F49" w:rsidRPr="005F0F49" w:rsidRDefault="005F0F49" w:rsidP="005F0F49">
      <w:pPr>
        <w:pStyle w:val="Prrafodelista"/>
        <w:ind w:left="1415" w:firstLine="1"/>
      </w:pPr>
      <w:bookmarkStart w:id="456" w:name="_Toc434581163"/>
      <w:r w:rsidRPr="005F0F49">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2</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5</w:t>
      </w:r>
      <w:r w:rsidR="00305743">
        <w:rPr>
          <w:b/>
        </w:rPr>
        <w:fldChar w:fldCharType="end"/>
      </w:r>
      <w:r>
        <w:t>Soluciones de calibración y almacenamiento</w:t>
      </w:r>
      <w:bookmarkEnd w:id="456"/>
    </w:p>
    <w:p w:rsidR="00E9271F" w:rsidRDefault="00490B80" w:rsidP="00EB4097">
      <w:pPr>
        <w:pStyle w:val="Descripcin"/>
        <w:ind w:left="708" w:firstLine="708"/>
      </w:pPr>
      <w:r w:rsidRPr="00EB4097">
        <w:rPr>
          <w:b/>
        </w:rPr>
        <w:t>Fuente:</w:t>
      </w:r>
      <w:r w:rsidR="007D4656">
        <w:t>Torres A, Chávez T, 2015</w:t>
      </w:r>
    </w:p>
    <w:p w:rsidR="00AA314E" w:rsidRDefault="00A62B68" w:rsidP="00232A32">
      <w:pPr>
        <w:pStyle w:val="Ttulo3"/>
      </w:pPr>
      <w:bookmarkStart w:id="457" w:name="_Toc432514001"/>
      <w:bookmarkStart w:id="458" w:name="_Toc432515326"/>
      <w:bookmarkStart w:id="459" w:name="_Toc432537487"/>
      <w:bookmarkStart w:id="460" w:name="_Toc432584555"/>
      <w:bookmarkStart w:id="461" w:name="_Toc435003695"/>
      <w:r>
        <w:t>Hardware para medir ORP</w:t>
      </w:r>
      <w:bookmarkEnd w:id="457"/>
      <w:bookmarkEnd w:id="458"/>
      <w:bookmarkEnd w:id="459"/>
      <w:bookmarkEnd w:id="460"/>
      <w:bookmarkEnd w:id="461"/>
    </w:p>
    <w:p w:rsidR="00232A32" w:rsidRPr="00232A32" w:rsidRDefault="00232A32" w:rsidP="00232A32"/>
    <w:p w:rsidR="00177A70" w:rsidRPr="00177A70" w:rsidRDefault="00177A70" w:rsidP="00177A70">
      <w:bookmarkStart w:id="462" w:name="_Toc435003735"/>
      <w:r w:rsidRPr="005F0F49">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2</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7</w:t>
      </w:r>
      <w:r w:rsidR="00305743">
        <w:rPr>
          <w:b/>
        </w:rPr>
        <w:fldChar w:fldCharType="end"/>
      </w:r>
      <w:r>
        <w:t>Sensores de ORP disponibles</w:t>
      </w:r>
      <w:r w:rsidR="00B0363C">
        <w:t xml:space="preserve"> en el mercado</w:t>
      </w:r>
      <w:bookmarkEnd w:id="462"/>
    </w:p>
    <w:tbl>
      <w:tblPr>
        <w:tblStyle w:val="Tabladecuadrcula1clara1"/>
        <w:tblW w:w="0" w:type="auto"/>
        <w:jc w:val="center"/>
        <w:tblLook w:val="04A0" w:firstRow="1" w:lastRow="0" w:firstColumn="1" w:lastColumn="0" w:noHBand="0" w:noVBand="1"/>
      </w:tblPr>
      <w:tblGrid>
        <w:gridCol w:w="2673"/>
        <w:gridCol w:w="2003"/>
        <w:gridCol w:w="2001"/>
        <w:gridCol w:w="2043"/>
      </w:tblGrid>
      <w:tr w:rsidR="00124D13" w:rsidTr="005F0F4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12" w:type="dxa"/>
          </w:tcPr>
          <w:p w:rsidR="00124D13" w:rsidRPr="005F0F49" w:rsidRDefault="00124D13" w:rsidP="00124D13">
            <w:pPr>
              <w:pStyle w:val="Descripcin"/>
              <w:rPr>
                <w:rFonts w:cs="Times New Roman"/>
                <w:sz w:val="22"/>
                <w:szCs w:val="22"/>
              </w:rPr>
            </w:pPr>
            <w:r w:rsidRPr="005F0F49">
              <w:rPr>
                <w:rFonts w:cs="Times New Roman"/>
                <w:sz w:val="22"/>
                <w:szCs w:val="22"/>
              </w:rPr>
              <w:t>Características</w:t>
            </w:r>
          </w:p>
        </w:tc>
        <w:tc>
          <w:tcPr>
            <w:tcW w:w="2017" w:type="dxa"/>
          </w:tcPr>
          <w:p w:rsidR="00124D13" w:rsidRPr="0013041B" w:rsidRDefault="00D15823" w:rsidP="00D15823">
            <w:pPr>
              <w:pStyle w:val="Descripcin"/>
              <w:cnfStyle w:val="100000000000" w:firstRow="1" w:lastRow="0" w:firstColumn="0" w:lastColumn="0" w:oddVBand="0" w:evenVBand="0" w:oddHBand="0" w:evenHBand="0" w:firstRowFirstColumn="0" w:firstRowLastColumn="0" w:lastRowFirstColumn="0" w:lastRowLastColumn="0"/>
              <w:rPr>
                <w:rFonts w:cs="Times New Roman"/>
                <w:sz w:val="22"/>
                <w:szCs w:val="22"/>
                <w:lang w:val="en-US"/>
              </w:rPr>
            </w:pPr>
            <w:r w:rsidRPr="0013041B">
              <w:rPr>
                <w:rFonts w:cs="Times New Roman"/>
                <w:bCs w:val="0"/>
                <w:sz w:val="22"/>
                <w:szCs w:val="22"/>
                <w:lang w:val="en-US"/>
              </w:rPr>
              <w:t xml:space="preserve">Lab Electrode </w:t>
            </w:r>
            <w:r w:rsidR="00EC59F5" w:rsidRPr="0013041B">
              <w:rPr>
                <w:rFonts w:cs="Times New Roman"/>
                <w:bCs w:val="0"/>
                <w:sz w:val="22"/>
                <w:szCs w:val="22"/>
                <w:lang w:val="en-US"/>
              </w:rPr>
              <w:t>ASR2803-3-1M-BNC ORP</w:t>
            </w:r>
          </w:p>
        </w:tc>
        <w:tc>
          <w:tcPr>
            <w:tcW w:w="2017" w:type="dxa"/>
          </w:tcPr>
          <w:p w:rsidR="00124D13" w:rsidRPr="005F0F49" w:rsidRDefault="00A24833" w:rsidP="00124D13">
            <w:pPr>
              <w:pStyle w:val="Descripcin"/>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Atlas Scientific ENV-40-ORP</w:t>
            </w:r>
          </w:p>
        </w:tc>
        <w:tc>
          <w:tcPr>
            <w:tcW w:w="2061" w:type="dxa"/>
          </w:tcPr>
          <w:p w:rsidR="0084398A" w:rsidRPr="005F0F49" w:rsidRDefault="0084398A" w:rsidP="00124D13">
            <w:pPr>
              <w:pStyle w:val="Descripcin"/>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 xml:space="preserve">Omega </w:t>
            </w:r>
          </w:p>
          <w:p w:rsidR="00124D13" w:rsidRPr="005F0F49" w:rsidRDefault="00D15823" w:rsidP="00124D13">
            <w:pPr>
              <w:pStyle w:val="Descripcin"/>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ORE-45P ORP</w:t>
            </w:r>
          </w:p>
        </w:tc>
      </w:tr>
      <w:tr w:rsidR="00124D13" w:rsidTr="005F0F49">
        <w:trPr>
          <w:jc w:val="center"/>
        </w:trPr>
        <w:tc>
          <w:tcPr>
            <w:cnfStyle w:val="001000000000" w:firstRow="0" w:lastRow="0" w:firstColumn="1" w:lastColumn="0" w:oddVBand="0" w:evenVBand="0" w:oddHBand="0" w:evenHBand="0" w:firstRowFirstColumn="0" w:firstRowLastColumn="0" w:lastRowFirstColumn="0" w:lastRowLastColumn="0"/>
            <w:tcW w:w="2712" w:type="dxa"/>
          </w:tcPr>
          <w:p w:rsidR="00124D13" w:rsidRPr="005F0F49" w:rsidRDefault="00124D13" w:rsidP="00124D13">
            <w:pPr>
              <w:pStyle w:val="Descripcin"/>
              <w:rPr>
                <w:rFonts w:cs="Times New Roman"/>
                <w:sz w:val="22"/>
                <w:szCs w:val="22"/>
              </w:rPr>
            </w:pPr>
            <w:r w:rsidRPr="005F0F49">
              <w:rPr>
                <w:rFonts w:cs="Times New Roman"/>
                <w:sz w:val="22"/>
                <w:szCs w:val="22"/>
              </w:rPr>
              <w:t>Principio de medida</w:t>
            </w:r>
          </w:p>
        </w:tc>
        <w:tc>
          <w:tcPr>
            <w:tcW w:w="2017" w:type="dxa"/>
          </w:tcPr>
          <w:p w:rsidR="00124D13" w:rsidRPr="005F0F49" w:rsidRDefault="00347D1D" w:rsidP="00124D13">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Óptico</w:t>
            </w:r>
          </w:p>
        </w:tc>
        <w:tc>
          <w:tcPr>
            <w:tcW w:w="2017" w:type="dxa"/>
          </w:tcPr>
          <w:p w:rsidR="00124D13" w:rsidRPr="005F0F49" w:rsidRDefault="00124D13" w:rsidP="00124D13">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Electroquímico</w:t>
            </w:r>
          </w:p>
        </w:tc>
        <w:tc>
          <w:tcPr>
            <w:tcW w:w="2061" w:type="dxa"/>
          </w:tcPr>
          <w:p w:rsidR="00124D13" w:rsidRPr="005F0F49" w:rsidRDefault="0084398A" w:rsidP="00124D13">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Electroquímico</w:t>
            </w:r>
          </w:p>
        </w:tc>
      </w:tr>
      <w:tr w:rsidR="00124D13" w:rsidTr="005F0F49">
        <w:trPr>
          <w:jc w:val="center"/>
        </w:trPr>
        <w:tc>
          <w:tcPr>
            <w:cnfStyle w:val="001000000000" w:firstRow="0" w:lastRow="0" w:firstColumn="1" w:lastColumn="0" w:oddVBand="0" w:evenVBand="0" w:oddHBand="0" w:evenHBand="0" w:firstRowFirstColumn="0" w:firstRowLastColumn="0" w:lastRowFirstColumn="0" w:lastRowLastColumn="0"/>
            <w:tcW w:w="2712" w:type="dxa"/>
          </w:tcPr>
          <w:p w:rsidR="00124D13" w:rsidRPr="005F0F49" w:rsidRDefault="00124D13" w:rsidP="00124D13">
            <w:pPr>
              <w:pStyle w:val="Descripcin"/>
              <w:rPr>
                <w:rFonts w:cs="Times New Roman"/>
                <w:sz w:val="22"/>
                <w:szCs w:val="22"/>
              </w:rPr>
            </w:pPr>
            <w:r w:rsidRPr="005F0F49">
              <w:rPr>
                <w:rFonts w:cs="Times New Roman"/>
                <w:sz w:val="22"/>
                <w:szCs w:val="22"/>
              </w:rPr>
              <w:t>Calibración</w:t>
            </w:r>
          </w:p>
        </w:tc>
        <w:tc>
          <w:tcPr>
            <w:tcW w:w="2017" w:type="dxa"/>
          </w:tcPr>
          <w:p w:rsidR="00124D13" w:rsidRPr="005F0F49" w:rsidRDefault="00124D13" w:rsidP="00124D13">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Si</w:t>
            </w:r>
          </w:p>
        </w:tc>
        <w:tc>
          <w:tcPr>
            <w:tcW w:w="2017" w:type="dxa"/>
          </w:tcPr>
          <w:p w:rsidR="00124D13" w:rsidRPr="005F0F49" w:rsidRDefault="00124D13" w:rsidP="00124D13">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Si</w:t>
            </w:r>
          </w:p>
        </w:tc>
        <w:tc>
          <w:tcPr>
            <w:tcW w:w="2061" w:type="dxa"/>
          </w:tcPr>
          <w:p w:rsidR="00124D13" w:rsidRPr="005F0F49" w:rsidRDefault="008851CE" w:rsidP="00124D13">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 xml:space="preserve">Si </w:t>
            </w:r>
          </w:p>
        </w:tc>
      </w:tr>
      <w:tr w:rsidR="00124D13" w:rsidTr="005F0F49">
        <w:trPr>
          <w:jc w:val="center"/>
        </w:trPr>
        <w:tc>
          <w:tcPr>
            <w:cnfStyle w:val="001000000000" w:firstRow="0" w:lastRow="0" w:firstColumn="1" w:lastColumn="0" w:oddVBand="0" w:evenVBand="0" w:oddHBand="0" w:evenHBand="0" w:firstRowFirstColumn="0" w:firstRowLastColumn="0" w:lastRowFirstColumn="0" w:lastRowLastColumn="0"/>
            <w:tcW w:w="2712" w:type="dxa"/>
          </w:tcPr>
          <w:p w:rsidR="00124D13" w:rsidRPr="005F0F49" w:rsidRDefault="00B73ACE" w:rsidP="00124D13">
            <w:pPr>
              <w:pStyle w:val="Descripcin"/>
              <w:rPr>
                <w:rFonts w:cs="Times New Roman"/>
                <w:sz w:val="22"/>
                <w:szCs w:val="22"/>
              </w:rPr>
            </w:pPr>
            <w:r w:rsidRPr="005F0F49">
              <w:rPr>
                <w:rFonts w:cs="Times New Roman"/>
                <w:sz w:val="22"/>
                <w:szCs w:val="22"/>
              </w:rPr>
              <w:t xml:space="preserve"> Voltaje</w:t>
            </w:r>
            <w:r w:rsidR="00B0363C" w:rsidRPr="005F0F49">
              <w:rPr>
                <w:rFonts w:cs="Times New Roman"/>
                <w:sz w:val="22"/>
                <w:szCs w:val="22"/>
              </w:rPr>
              <w:t xml:space="preserve"> que trabaja</w:t>
            </w:r>
          </w:p>
        </w:tc>
        <w:tc>
          <w:tcPr>
            <w:tcW w:w="2017" w:type="dxa"/>
          </w:tcPr>
          <w:p w:rsidR="00124D13" w:rsidRPr="005F0F49" w:rsidRDefault="00B73ACE" w:rsidP="00124D13">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4.5 – 5.3 V</w:t>
            </w:r>
            <w:r w:rsidR="008851CE" w:rsidRPr="005F0F49">
              <w:rPr>
                <w:rFonts w:cs="Times New Roman"/>
                <w:sz w:val="22"/>
                <w:szCs w:val="22"/>
              </w:rPr>
              <w:t>DC</w:t>
            </w:r>
          </w:p>
        </w:tc>
        <w:tc>
          <w:tcPr>
            <w:tcW w:w="2017" w:type="dxa"/>
          </w:tcPr>
          <w:p w:rsidR="00124D13" w:rsidRPr="005F0F49" w:rsidRDefault="00B73ACE" w:rsidP="00124D13">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3.3 – 5 V</w:t>
            </w:r>
            <w:r w:rsidR="008851CE" w:rsidRPr="005F0F49">
              <w:rPr>
                <w:rFonts w:cs="Times New Roman"/>
                <w:sz w:val="22"/>
                <w:szCs w:val="22"/>
              </w:rPr>
              <w:t>DC</w:t>
            </w:r>
          </w:p>
        </w:tc>
        <w:tc>
          <w:tcPr>
            <w:tcW w:w="2061" w:type="dxa"/>
          </w:tcPr>
          <w:p w:rsidR="00124D13" w:rsidRPr="005F0F49" w:rsidRDefault="008851CE" w:rsidP="008851CE">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16 – 35 VDC</w:t>
            </w:r>
          </w:p>
        </w:tc>
      </w:tr>
      <w:tr w:rsidR="00124D13" w:rsidTr="005F0F49">
        <w:trPr>
          <w:jc w:val="center"/>
        </w:trPr>
        <w:tc>
          <w:tcPr>
            <w:cnfStyle w:val="001000000000" w:firstRow="0" w:lastRow="0" w:firstColumn="1" w:lastColumn="0" w:oddVBand="0" w:evenVBand="0" w:oddHBand="0" w:evenHBand="0" w:firstRowFirstColumn="0" w:firstRowLastColumn="0" w:lastRowFirstColumn="0" w:lastRowLastColumn="0"/>
            <w:tcW w:w="2712" w:type="dxa"/>
          </w:tcPr>
          <w:p w:rsidR="00124D13" w:rsidRPr="005F0F49" w:rsidRDefault="00124D13" w:rsidP="00124D13">
            <w:pPr>
              <w:pStyle w:val="Descripcin"/>
              <w:rPr>
                <w:rFonts w:cs="Times New Roman"/>
                <w:sz w:val="22"/>
                <w:szCs w:val="22"/>
              </w:rPr>
            </w:pPr>
            <w:r w:rsidRPr="005F0F49">
              <w:rPr>
                <w:rFonts w:cs="Times New Roman"/>
                <w:sz w:val="22"/>
                <w:szCs w:val="22"/>
              </w:rPr>
              <w:t>Rango de medición</w:t>
            </w:r>
          </w:p>
        </w:tc>
        <w:tc>
          <w:tcPr>
            <w:tcW w:w="2017" w:type="dxa"/>
          </w:tcPr>
          <w:p w:rsidR="00124D13" w:rsidRPr="005F0F49" w:rsidRDefault="00EC59F5" w:rsidP="00124D13">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softHyphen/>
            </w:r>
            <w:r w:rsidR="002145D2" w:rsidRPr="005F0F49">
              <w:rPr>
                <w:rFonts w:cs="Times New Roman"/>
                <w:iCs w:val="0"/>
                <w:sz w:val="22"/>
                <w:szCs w:val="22"/>
              </w:rPr>
              <w:t>± 1500mV</w:t>
            </w:r>
          </w:p>
        </w:tc>
        <w:tc>
          <w:tcPr>
            <w:tcW w:w="2017" w:type="dxa"/>
          </w:tcPr>
          <w:p w:rsidR="00124D13" w:rsidRPr="005F0F49" w:rsidRDefault="00D15823" w:rsidP="00124D13">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iCs w:val="0"/>
                <w:sz w:val="22"/>
                <w:szCs w:val="22"/>
              </w:rPr>
              <w:t>± 2000mV</w:t>
            </w:r>
          </w:p>
        </w:tc>
        <w:tc>
          <w:tcPr>
            <w:tcW w:w="2061" w:type="dxa"/>
          </w:tcPr>
          <w:p w:rsidR="00124D13" w:rsidRPr="005F0F49" w:rsidRDefault="0084398A" w:rsidP="00124D13">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-1000 + 2000 mV</w:t>
            </w:r>
          </w:p>
        </w:tc>
      </w:tr>
      <w:tr w:rsidR="00124D13" w:rsidTr="005F0F49">
        <w:trPr>
          <w:jc w:val="center"/>
        </w:trPr>
        <w:tc>
          <w:tcPr>
            <w:cnfStyle w:val="001000000000" w:firstRow="0" w:lastRow="0" w:firstColumn="1" w:lastColumn="0" w:oddVBand="0" w:evenVBand="0" w:oddHBand="0" w:evenHBand="0" w:firstRowFirstColumn="0" w:firstRowLastColumn="0" w:lastRowFirstColumn="0" w:lastRowLastColumn="0"/>
            <w:tcW w:w="2712" w:type="dxa"/>
          </w:tcPr>
          <w:p w:rsidR="00124D13" w:rsidRPr="005F0F49" w:rsidRDefault="00124D13" w:rsidP="00124D13">
            <w:pPr>
              <w:pStyle w:val="Descripcin"/>
              <w:rPr>
                <w:rFonts w:cs="Times New Roman"/>
                <w:sz w:val="22"/>
                <w:szCs w:val="22"/>
              </w:rPr>
            </w:pPr>
            <w:r w:rsidRPr="005F0F49">
              <w:rPr>
                <w:rFonts w:cs="Times New Roman"/>
                <w:sz w:val="22"/>
                <w:szCs w:val="22"/>
              </w:rPr>
              <w:t>Inversión</w:t>
            </w:r>
          </w:p>
        </w:tc>
        <w:tc>
          <w:tcPr>
            <w:tcW w:w="2017" w:type="dxa"/>
          </w:tcPr>
          <w:p w:rsidR="00124D13" w:rsidRPr="005F0F49" w:rsidRDefault="00A24833" w:rsidP="00124D13">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Baja</w:t>
            </w:r>
          </w:p>
        </w:tc>
        <w:tc>
          <w:tcPr>
            <w:tcW w:w="2017" w:type="dxa"/>
          </w:tcPr>
          <w:p w:rsidR="00124D13" w:rsidRPr="005F0F49" w:rsidRDefault="00124D13" w:rsidP="00124D13">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 xml:space="preserve">Baja </w:t>
            </w:r>
          </w:p>
        </w:tc>
        <w:tc>
          <w:tcPr>
            <w:tcW w:w="2061" w:type="dxa"/>
          </w:tcPr>
          <w:p w:rsidR="00124D13" w:rsidRPr="005F0F49" w:rsidRDefault="008851CE" w:rsidP="00124D13">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 xml:space="preserve">Alta </w:t>
            </w:r>
          </w:p>
        </w:tc>
      </w:tr>
      <w:tr w:rsidR="00124D13" w:rsidTr="005F0F49">
        <w:trPr>
          <w:jc w:val="center"/>
        </w:trPr>
        <w:tc>
          <w:tcPr>
            <w:cnfStyle w:val="001000000000" w:firstRow="0" w:lastRow="0" w:firstColumn="1" w:lastColumn="0" w:oddVBand="0" w:evenVBand="0" w:oddHBand="0" w:evenHBand="0" w:firstRowFirstColumn="0" w:firstRowLastColumn="0" w:lastRowFirstColumn="0" w:lastRowLastColumn="0"/>
            <w:tcW w:w="2712" w:type="dxa"/>
          </w:tcPr>
          <w:p w:rsidR="00124D13" w:rsidRPr="005F0F49" w:rsidRDefault="00124D13" w:rsidP="00124D13">
            <w:pPr>
              <w:pStyle w:val="Descripcin"/>
              <w:rPr>
                <w:rFonts w:cs="Times New Roman"/>
                <w:sz w:val="22"/>
                <w:szCs w:val="22"/>
              </w:rPr>
            </w:pPr>
            <w:r w:rsidRPr="005F0F49">
              <w:rPr>
                <w:rFonts w:cs="Times New Roman"/>
                <w:sz w:val="22"/>
                <w:szCs w:val="22"/>
              </w:rPr>
              <w:lastRenderedPageBreak/>
              <w:t>Aplicaciones</w:t>
            </w:r>
          </w:p>
        </w:tc>
        <w:tc>
          <w:tcPr>
            <w:tcW w:w="2017" w:type="dxa"/>
          </w:tcPr>
          <w:p w:rsidR="00EC59F5" w:rsidRPr="005F0F49" w:rsidRDefault="0069105C" w:rsidP="0084398A">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Biotecnológicas</w:t>
            </w:r>
          </w:p>
        </w:tc>
        <w:tc>
          <w:tcPr>
            <w:tcW w:w="2017" w:type="dxa"/>
          </w:tcPr>
          <w:p w:rsidR="00124D13" w:rsidRPr="005F0F49" w:rsidRDefault="00124D13" w:rsidP="00124D13">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Principalmente en calidad de agua</w:t>
            </w:r>
          </w:p>
        </w:tc>
        <w:tc>
          <w:tcPr>
            <w:tcW w:w="2061" w:type="dxa"/>
          </w:tcPr>
          <w:p w:rsidR="00124D13" w:rsidRPr="005F0F49" w:rsidRDefault="0084398A" w:rsidP="00124D13">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Muestras acuosas en general</w:t>
            </w:r>
          </w:p>
        </w:tc>
      </w:tr>
      <w:tr w:rsidR="00124D13" w:rsidTr="005F0F49">
        <w:trPr>
          <w:jc w:val="center"/>
        </w:trPr>
        <w:tc>
          <w:tcPr>
            <w:cnfStyle w:val="001000000000" w:firstRow="0" w:lastRow="0" w:firstColumn="1" w:lastColumn="0" w:oddVBand="0" w:evenVBand="0" w:oddHBand="0" w:evenHBand="0" w:firstRowFirstColumn="0" w:firstRowLastColumn="0" w:lastRowFirstColumn="0" w:lastRowLastColumn="0"/>
            <w:tcW w:w="2712" w:type="dxa"/>
          </w:tcPr>
          <w:p w:rsidR="00124D13" w:rsidRPr="005F0F49" w:rsidRDefault="00124D13" w:rsidP="00124D13">
            <w:pPr>
              <w:pStyle w:val="Descripcin"/>
              <w:rPr>
                <w:rFonts w:cs="Times New Roman"/>
                <w:sz w:val="22"/>
                <w:szCs w:val="22"/>
              </w:rPr>
            </w:pPr>
            <w:r w:rsidRPr="005F0F49">
              <w:rPr>
                <w:rFonts w:cs="Times New Roman"/>
                <w:sz w:val="22"/>
                <w:szCs w:val="22"/>
              </w:rPr>
              <w:t>Circuito acondicionador</w:t>
            </w:r>
          </w:p>
        </w:tc>
        <w:tc>
          <w:tcPr>
            <w:tcW w:w="2017" w:type="dxa"/>
          </w:tcPr>
          <w:p w:rsidR="00124D13" w:rsidRPr="005F0F49" w:rsidRDefault="00B73ACE" w:rsidP="00124D13">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Si</w:t>
            </w:r>
            <w:r w:rsidR="008851CE" w:rsidRPr="005F0F49">
              <w:rPr>
                <w:rFonts w:cs="Times New Roman"/>
                <w:sz w:val="22"/>
                <w:szCs w:val="22"/>
              </w:rPr>
              <w:t xml:space="preserve"> dispone </w:t>
            </w:r>
          </w:p>
        </w:tc>
        <w:tc>
          <w:tcPr>
            <w:tcW w:w="2017" w:type="dxa"/>
          </w:tcPr>
          <w:p w:rsidR="00124D13" w:rsidRPr="005F0F49" w:rsidRDefault="00124D13" w:rsidP="00124D13">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Si</w:t>
            </w:r>
            <w:r w:rsidR="008851CE" w:rsidRPr="005F0F49">
              <w:rPr>
                <w:rFonts w:cs="Times New Roman"/>
                <w:sz w:val="22"/>
                <w:szCs w:val="22"/>
              </w:rPr>
              <w:t xml:space="preserve"> dispone</w:t>
            </w:r>
          </w:p>
        </w:tc>
        <w:tc>
          <w:tcPr>
            <w:tcW w:w="2061" w:type="dxa"/>
          </w:tcPr>
          <w:p w:rsidR="00124D13" w:rsidRPr="005F0F49" w:rsidRDefault="00124D13" w:rsidP="00124D13">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No</w:t>
            </w:r>
            <w:r w:rsidR="00ED4782" w:rsidRPr="005F0F49">
              <w:rPr>
                <w:rFonts w:cs="Times New Roman"/>
                <w:sz w:val="22"/>
                <w:szCs w:val="22"/>
              </w:rPr>
              <w:t xml:space="preserve"> porque posee monitor analizador</w:t>
            </w:r>
          </w:p>
        </w:tc>
      </w:tr>
    </w:tbl>
    <w:p w:rsidR="00E42CEF" w:rsidRPr="0013041B" w:rsidRDefault="00E42CEF" w:rsidP="004A1ADB">
      <w:pPr>
        <w:pStyle w:val="Descripcin"/>
        <w:rPr>
          <w:lang w:val="en-US"/>
        </w:rPr>
      </w:pPr>
      <w:r w:rsidRPr="0013041B">
        <w:rPr>
          <w:b/>
          <w:lang w:val="en-US"/>
        </w:rPr>
        <w:t>Fuente:</w:t>
      </w:r>
      <w:r w:rsidR="004A1ADB" w:rsidRPr="0013041B">
        <w:rPr>
          <w:lang w:val="en-US"/>
        </w:rPr>
        <w:t xml:space="preserve"> (Phidgets, 2012); (Atlas Scientific, 2015); (Omega</w:t>
      </w:r>
      <w:r w:rsidR="009B772F" w:rsidRPr="0013041B">
        <w:rPr>
          <w:lang w:val="en-US"/>
        </w:rPr>
        <w:t>, 2012</w:t>
      </w:r>
      <w:r w:rsidR="004A1ADB" w:rsidRPr="0013041B">
        <w:rPr>
          <w:lang w:val="en-US"/>
        </w:rPr>
        <w:t>)</w:t>
      </w:r>
    </w:p>
    <w:p w:rsidR="005F0F49" w:rsidRPr="0013041B" w:rsidRDefault="005F0F49" w:rsidP="005F0F49">
      <w:pPr>
        <w:rPr>
          <w:lang w:val="en-US"/>
        </w:rPr>
      </w:pPr>
    </w:p>
    <w:p w:rsidR="003A54C9" w:rsidRPr="00B8748E" w:rsidRDefault="003A54C9" w:rsidP="003A54C9">
      <w:bookmarkStart w:id="463" w:name="_Toc435003736"/>
      <w:r w:rsidRPr="005F0F49">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2</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8</w:t>
      </w:r>
      <w:r w:rsidR="00305743">
        <w:rPr>
          <w:b/>
        </w:rPr>
        <w:fldChar w:fldCharType="end"/>
      </w:r>
      <w:r>
        <w:t>Valoración de las características para los sensores de</w:t>
      </w:r>
      <w:r w:rsidR="00285E82">
        <w:t xml:space="preserve"> ORP</w:t>
      </w:r>
      <w:bookmarkEnd w:id="463"/>
    </w:p>
    <w:tbl>
      <w:tblPr>
        <w:tblStyle w:val="Tabladecuadrcula1clara1"/>
        <w:tblW w:w="0" w:type="auto"/>
        <w:jc w:val="center"/>
        <w:tblLook w:val="04A0" w:firstRow="1" w:lastRow="0" w:firstColumn="1" w:lastColumn="0" w:noHBand="0" w:noVBand="1"/>
      </w:tblPr>
      <w:tblGrid>
        <w:gridCol w:w="1688"/>
        <w:gridCol w:w="1855"/>
        <w:gridCol w:w="2243"/>
        <w:gridCol w:w="1772"/>
        <w:gridCol w:w="1162"/>
      </w:tblGrid>
      <w:tr w:rsidR="00F61D17" w:rsidRPr="005F0F49" w:rsidTr="005F0F4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F61D17" w:rsidRPr="005F0F49" w:rsidRDefault="00F61D17" w:rsidP="00F61D17">
            <w:pPr>
              <w:pStyle w:val="Descripcin"/>
              <w:rPr>
                <w:rFonts w:cs="Times New Roman"/>
                <w:sz w:val="22"/>
                <w:szCs w:val="22"/>
              </w:rPr>
            </w:pPr>
            <w:r w:rsidRPr="005F0F49">
              <w:rPr>
                <w:rFonts w:cs="Times New Roman"/>
                <w:sz w:val="22"/>
                <w:szCs w:val="22"/>
              </w:rPr>
              <w:t>Nivel de Importancia</w:t>
            </w:r>
          </w:p>
        </w:tc>
        <w:tc>
          <w:tcPr>
            <w:tcW w:w="0" w:type="auto"/>
          </w:tcPr>
          <w:p w:rsidR="00F61D17" w:rsidRPr="005F0F49" w:rsidRDefault="00F61D17" w:rsidP="00F61D17">
            <w:pPr>
              <w:pStyle w:val="Descripcin"/>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Característica</w:t>
            </w:r>
          </w:p>
        </w:tc>
        <w:tc>
          <w:tcPr>
            <w:tcW w:w="0" w:type="auto"/>
          </w:tcPr>
          <w:p w:rsidR="00F61D17" w:rsidRPr="0013041B" w:rsidRDefault="00F61D17" w:rsidP="00F61D17">
            <w:pPr>
              <w:pStyle w:val="Descripcin"/>
              <w:cnfStyle w:val="100000000000" w:firstRow="1" w:lastRow="0" w:firstColumn="0" w:lastColumn="0" w:oddVBand="0" w:evenVBand="0" w:oddHBand="0" w:evenHBand="0" w:firstRowFirstColumn="0" w:firstRowLastColumn="0" w:lastRowFirstColumn="0" w:lastRowLastColumn="0"/>
              <w:rPr>
                <w:rFonts w:cs="Times New Roman"/>
                <w:sz w:val="22"/>
                <w:szCs w:val="22"/>
                <w:lang w:val="en-US"/>
              </w:rPr>
            </w:pPr>
            <w:r w:rsidRPr="0013041B">
              <w:rPr>
                <w:rFonts w:cs="Times New Roman"/>
                <w:bCs w:val="0"/>
                <w:sz w:val="22"/>
                <w:szCs w:val="22"/>
                <w:lang w:val="en-US"/>
              </w:rPr>
              <w:t>Lab Electrode ASR2803-3-1M-BNC ORP</w:t>
            </w:r>
          </w:p>
        </w:tc>
        <w:tc>
          <w:tcPr>
            <w:tcW w:w="0" w:type="auto"/>
          </w:tcPr>
          <w:p w:rsidR="00F61D17" w:rsidRPr="005F0F49" w:rsidRDefault="00F61D17" w:rsidP="00F61D17">
            <w:pPr>
              <w:pStyle w:val="Descripcin"/>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Atlas Scientific ENV-40-ORP</w:t>
            </w:r>
          </w:p>
        </w:tc>
        <w:tc>
          <w:tcPr>
            <w:tcW w:w="0" w:type="auto"/>
          </w:tcPr>
          <w:p w:rsidR="00F61D17" w:rsidRPr="005F0F49" w:rsidRDefault="00F61D17" w:rsidP="00F61D17">
            <w:pPr>
              <w:pStyle w:val="Descripcin"/>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 xml:space="preserve">Omega </w:t>
            </w:r>
          </w:p>
          <w:p w:rsidR="00F61D17" w:rsidRPr="005F0F49" w:rsidRDefault="00F61D17" w:rsidP="00F61D17">
            <w:pPr>
              <w:pStyle w:val="Descripcin"/>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ORE-45P ORP</w:t>
            </w:r>
          </w:p>
        </w:tc>
      </w:tr>
      <w:tr w:rsidR="00285E82" w:rsidRPr="005F0F49" w:rsidTr="005F0F49">
        <w:trPr>
          <w:jc w:val="center"/>
        </w:trPr>
        <w:tc>
          <w:tcPr>
            <w:cnfStyle w:val="001000000000" w:firstRow="0" w:lastRow="0" w:firstColumn="1" w:lastColumn="0" w:oddVBand="0" w:evenVBand="0" w:oddHBand="0" w:evenHBand="0" w:firstRowFirstColumn="0" w:firstRowLastColumn="0" w:lastRowFirstColumn="0" w:lastRowLastColumn="0"/>
            <w:tcW w:w="0" w:type="auto"/>
          </w:tcPr>
          <w:p w:rsidR="003A54C9" w:rsidRPr="005F0F49" w:rsidRDefault="003A54C9" w:rsidP="005979C1">
            <w:pPr>
              <w:pStyle w:val="Descripcin"/>
              <w:rPr>
                <w:rFonts w:cs="Times New Roman"/>
                <w:sz w:val="22"/>
                <w:szCs w:val="22"/>
              </w:rPr>
            </w:pPr>
            <w:r w:rsidRPr="005F0F49">
              <w:rPr>
                <w:rFonts w:cs="Times New Roman"/>
                <w:sz w:val="22"/>
                <w:szCs w:val="22"/>
              </w:rPr>
              <w:t>1</w:t>
            </w:r>
          </w:p>
        </w:tc>
        <w:tc>
          <w:tcPr>
            <w:tcW w:w="0" w:type="auto"/>
          </w:tcPr>
          <w:p w:rsidR="003A54C9" w:rsidRPr="005F0F49" w:rsidRDefault="003A54C9"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Calibración</w:t>
            </w:r>
          </w:p>
        </w:tc>
        <w:tc>
          <w:tcPr>
            <w:tcW w:w="0" w:type="auto"/>
          </w:tcPr>
          <w:p w:rsidR="003A54C9" w:rsidRPr="005F0F49" w:rsidRDefault="00FB7207"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3</w:t>
            </w:r>
          </w:p>
        </w:tc>
        <w:tc>
          <w:tcPr>
            <w:tcW w:w="0" w:type="auto"/>
          </w:tcPr>
          <w:p w:rsidR="003A54C9" w:rsidRPr="005F0F49" w:rsidRDefault="00347D1D"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4</w:t>
            </w:r>
          </w:p>
        </w:tc>
        <w:tc>
          <w:tcPr>
            <w:tcW w:w="0" w:type="auto"/>
          </w:tcPr>
          <w:p w:rsidR="003A54C9" w:rsidRPr="005F0F49" w:rsidRDefault="00347D1D"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4</w:t>
            </w:r>
          </w:p>
        </w:tc>
      </w:tr>
      <w:tr w:rsidR="00285E82" w:rsidRPr="005F0F49" w:rsidTr="005F0F49">
        <w:trPr>
          <w:jc w:val="center"/>
        </w:trPr>
        <w:tc>
          <w:tcPr>
            <w:cnfStyle w:val="001000000000" w:firstRow="0" w:lastRow="0" w:firstColumn="1" w:lastColumn="0" w:oddVBand="0" w:evenVBand="0" w:oddHBand="0" w:evenHBand="0" w:firstRowFirstColumn="0" w:firstRowLastColumn="0" w:lastRowFirstColumn="0" w:lastRowLastColumn="0"/>
            <w:tcW w:w="0" w:type="auto"/>
          </w:tcPr>
          <w:p w:rsidR="003A54C9" w:rsidRPr="005F0F49" w:rsidRDefault="003A54C9" w:rsidP="005979C1">
            <w:pPr>
              <w:pStyle w:val="Descripcin"/>
              <w:rPr>
                <w:rFonts w:cs="Times New Roman"/>
                <w:sz w:val="22"/>
                <w:szCs w:val="22"/>
              </w:rPr>
            </w:pPr>
            <w:r w:rsidRPr="005F0F49">
              <w:rPr>
                <w:rFonts w:cs="Times New Roman"/>
                <w:sz w:val="22"/>
                <w:szCs w:val="22"/>
              </w:rPr>
              <w:t>2</w:t>
            </w:r>
          </w:p>
        </w:tc>
        <w:tc>
          <w:tcPr>
            <w:tcW w:w="0" w:type="auto"/>
          </w:tcPr>
          <w:p w:rsidR="003A54C9" w:rsidRPr="005F0F49" w:rsidRDefault="003A54C9"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Circuito acondicionador</w:t>
            </w:r>
          </w:p>
        </w:tc>
        <w:tc>
          <w:tcPr>
            <w:tcW w:w="0" w:type="auto"/>
          </w:tcPr>
          <w:p w:rsidR="003A54C9" w:rsidRPr="005F0F49" w:rsidRDefault="00347D1D"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4</w:t>
            </w:r>
          </w:p>
        </w:tc>
        <w:tc>
          <w:tcPr>
            <w:tcW w:w="0" w:type="auto"/>
          </w:tcPr>
          <w:p w:rsidR="003A54C9" w:rsidRPr="005F0F49" w:rsidRDefault="00347D1D"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4</w:t>
            </w:r>
          </w:p>
        </w:tc>
        <w:tc>
          <w:tcPr>
            <w:tcW w:w="0" w:type="auto"/>
          </w:tcPr>
          <w:p w:rsidR="003A54C9" w:rsidRPr="005F0F49" w:rsidRDefault="003A54C9"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0</w:t>
            </w:r>
          </w:p>
        </w:tc>
      </w:tr>
      <w:tr w:rsidR="00285E82" w:rsidRPr="005F0F49" w:rsidTr="005F0F49">
        <w:trPr>
          <w:jc w:val="center"/>
        </w:trPr>
        <w:tc>
          <w:tcPr>
            <w:cnfStyle w:val="001000000000" w:firstRow="0" w:lastRow="0" w:firstColumn="1" w:lastColumn="0" w:oddVBand="0" w:evenVBand="0" w:oddHBand="0" w:evenHBand="0" w:firstRowFirstColumn="0" w:firstRowLastColumn="0" w:lastRowFirstColumn="0" w:lastRowLastColumn="0"/>
            <w:tcW w:w="0" w:type="auto"/>
          </w:tcPr>
          <w:p w:rsidR="003A54C9" w:rsidRPr="005F0F49" w:rsidRDefault="003A54C9" w:rsidP="005979C1">
            <w:pPr>
              <w:pStyle w:val="Descripcin"/>
              <w:rPr>
                <w:rFonts w:cs="Times New Roman"/>
                <w:sz w:val="22"/>
                <w:szCs w:val="22"/>
              </w:rPr>
            </w:pPr>
            <w:r w:rsidRPr="005F0F49">
              <w:rPr>
                <w:rFonts w:cs="Times New Roman"/>
                <w:sz w:val="22"/>
                <w:szCs w:val="22"/>
              </w:rPr>
              <w:t>3</w:t>
            </w:r>
          </w:p>
        </w:tc>
        <w:tc>
          <w:tcPr>
            <w:tcW w:w="0" w:type="auto"/>
          </w:tcPr>
          <w:p w:rsidR="003A54C9" w:rsidRPr="005F0F49" w:rsidRDefault="003A54C9"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 xml:space="preserve"> Aplicaciones</w:t>
            </w:r>
          </w:p>
        </w:tc>
        <w:tc>
          <w:tcPr>
            <w:tcW w:w="0" w:type="auto"/>
          </w:tcPr>
          <w:p w:rsidR="003A54C9" w:rsidRPr="005F0F49" w:rsidRDefault="00347D1D"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3</w:t>
            </w:r>
          </w:p>
        </w:tc>
        <w:tc>
          <w:tcPr>
            <w:tcW w:w="0" w:type="auto"/>
          </w:tcPr>
          <w:p w:rsidR="003A54C9" w:rsidRPr="005F0F49" w:rsidRDefault="00347D1D"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4</w:t>
            </w:r>
          </w:p>
        </w:tc>
        <w:tc>
          <w:tcPr>
            <w:tcW w:w="0" w:type="auto"/>
          </w:tcPr>
          <w:p w:rsidR="003A54C9" w:rsidRPr="005F0F49" w:rsidRDefault="00347D1D"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3</w:t>
            </w:r>
          </w:p>
        </w:tc>
      </w:tr>
      <w:tr w:rsidR="00285E82" w:rsidRPr="005F0F49" w:rsidTr="005F0F49">
        <w:trPr>
          <w:jc w:val="center"/>
        </w:trPr>
        <w:tc>
          <w:tcPr>
            <w:cnfStyle w:val="001000000000" w:firstRow="0" w:lastRow="0" w:firstColumn="1" w:lastColumn="0" w:oddVBand="0" w:evenVBand="0" w:oddHBand="0" w:evenHBand="0" w:firstRowFirstColumn="0" w:firstRowLastColumn="0" w:lastRowFirstColumn="0" w:lastRowLastColumn="0"/>
            <w:tcW w:w="0" w:type="auto"/>
          </w:tcPr>
          <w:p w:rsidR="003A54C9" w:rsidRPr="005F0F49" w:rsidRDefault="00AA314E" w:rsidP="005979C1">
            <w:pPr>
              <w:pStyle w:val="Descripcin"/>
              <w:rPr>
                <w:rFonts w:cs="Times New Roman"/>
                <w:sz w:val="22"/>
                <w:szCs w:val="22"/>
              </w:rPr>
            </w:pPr>
            <w:r w:rsidRPr="005F0F49">
              <w:rPr>
                <w:rFonts w:cs="Times New Roman"/>
                <w:sz w:val="22"/>
                <w:szCs w:val="22"/>
              </w:rPr>
              <w:t>4</w:t>
            </w:r>
          </w:p>
        </w:tc>
        <w:tc>
          <w:tcPr>
            <w:tcW w:w="0" w:type="auto"/>
          </w:tcPr>
          <w:p w:rsidR="003A54C9" w:rsidRPr="005F0F49" w:rsidRDefault="003A54C9"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Rango de medición</w:t>
            </w:r>
          </w:p>
        </w:tc>
        <w:tc>
          <w:tcPr>
            <w:tcW w:w="0" w:type="auto"/>
          </w:tcPr>
          <w:p w:rsidR="003A54C9" w:rsidRPr="005F0F49" w:rsidRDefault="00347D1D"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3</w:t>
            </w:r>
          </w:p>
        </w:tc>
        <w:tc>
          <w:tcPr>
            <w:tcW w:w="0" w:type="auto"/>
          </w:tcPr>
          <w:p w:rsidR="003A54C9" w:rsidRPr="005F0F49" w:rsidRDefault="00347D1D"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4</w:t>
            </w:r>
          </w:p>
        </w:tc>
        <w:tc>
          <w:tcPr>
            <w:tcW w:w="0" w:type="auto"/>
          </w:tcPr>
          <w:p w:rsidR="003A54C9" w:rsidRPr="005F0F49" w:rsidRDefault="00347D1D"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2</w:t>
            </w:r>
          </w:p>
        </w:tc>
      </w:tr>
      <w:tr w:rsidR="00285E82" w:rsidRPr="005F0F49" w:rsidTr="005F0F49">
        <w:trPr>
          <w:jc w:val="center"/>
        </w:trPr>
        <w:tc>
          <w:tcPr>
            <w:cnfStyle w:val="001000000000" w:firstRow="0" w:lastRow="0" w:firstColumn="1" w:lastColumn="0" w:oddVBand="0" w:evenVBand="0" w:oddHBand="0" w:evenHBand="0" w:firstRowFirstColumn="0" w:firstRowLastColumn="0" w:lastRowFirstColumn="0" w:lastRowLastColumn="0"/>
            <w:tcW w:w="0" w:type="auto"/>
          </w:tcPr>
          <w:p w:rsidR="003A54C9" w:rsidRPr="005F0F49" w:rsidRDefault="00AA314E" w:rsidP="005979C1">
            <w:pPr>
              <w:pStyle w:val="Descripcin"/>
              <w:rPr>
                <w:rFonts w:cs="Times New Roman"/>
                <w:sz w:val="22"/>
                <w:szCs w:val="22"/>
              </w:rPr>
            </w:pPr>
            <w:r w:rsidRPr="005F0F49">
              <w:rPr>
                <w:rFonts w:cs="Times New Roman"/>
                <w:sz w:val="22"/>
                <w:szCs w:val="22"/>
              </w:rPr>
              <w:t>5</w:t>
            </w:r>
          </w:p>
        </w:tc>
        <w:tc>
          <w:tcPr>
            <w:tcW w:w="0" w:type="auto"/>
          </w:tcPr>
          <w:p w:rsidR="003A54C9" w:rsidRPr="005F0F49" w:rsidRDefault="003A54C9"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Inversión</w:t>
            </w:r>
          </w:p>
        </w:tc>
        <w:tc>
          <w:tcPr>
            <w:tcW w:w="0" w:type="auto"/>
          </w:tcPr>
          <w:p w:rsidR="003A54C9" w:rsidRPr="005F0F49" w:rsidRDefault="00347D1D"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4</w:t>
            </w:r>
          </w:p>
        </w:tc>
        <w:tc>
          <w:tcPr>
            <w:tcW w:w="0" w:type="auto"/>
          </w:tcPr>
          <w:p w:rsidR="003A54C9" w:rsidRPr="005F0F49" w:rsidRDefault="00347D1D"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4</w:t>
            </w:r>
          </w:p>
        </w:tc>
        <w:tc>
          <w:tcPr>
            <w:tcW w:w="0" w:type="auto"/>
          </w:tcPr>
          <w:p w:rsidR="003A54C9" w:rsidRPr="005F0F49" w:rsidRDefault="00347D1D"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2</w:t>
            </w:r>
          </w:p>
        </w:tc>
      </w:tr>
      <w:tr w:rsidR="00285E82" w:rsidRPr="005F0F49" w:rsidTr="005F0F49">
        <w:trPr>
          <w:jc w:val="center"/>
        </w:trPr>
        <w:tc>
          <w:tcPr>
            <w:cnfStyle w:val="001000000000" w:firstRow="0" w:lastRow="0" w:firstColumn="1" w:lastColumn="0" w:oddVBand="0" w:evenVBand="0" w:oddHBand="0" w:evenHBand="0" w:firstRowFirstColumn="0" w:firstRowLastColumn="0" w:lastRowFirstColumn="0" w:lastRowLastColumn="0"/>
            <w:tcW w:w="0" w:type="auto"/>
          </w:tcPr>
          <w:p w:rsidR="003A54C9" w:rsidRPr="005F0F49" w:rsidRDefault="00AA314E" w:rsidP="005979C1">
            <w:pPr>
              <w:pStyle w:val="Descripcin"/>
              <w:rPr>
                <w:rFonts w:cs="Times New Roman"/>
                <w:sz w:val="22"/>
                <w:szCs w:val="22"/>
              </w:rPr>
            </w:pPr>
            <w:r w:rsidRPr="005F0F49">
              <w:rPr>
                <w:rFonts w:cs="Times New Roman"/>
                <w:sz w:val="22"/>
                <w:szCs w:val="22"/>
              </w:rPr>
              <w:t>6</w:t>
            </w:r>
          </w:p>
        </w:tc>
        <w:tc>
          <w:tcPr>
            <w:tcW w:w="0" w:type="auto"/>
          </w:tcPr>
          <w:p w:rsidR="003A54C9" w:rsidRPr="005F0F49" w:rsidRDefault="003A54C9"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Voltaje que trabaja</w:t>
            </w:r>
          </w:p>
        </w:tc>
        <w:tc>
          <w:tcPr>
            <w:tcW w:w="0" w:type="auto"/>
          </w:tcPr>
          <w:p w:rsidR="003A54C9" w:rsidRPr="005F0F49" w:rsidRDefault="00347D1D"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4</w:t>
            </w:r>
          </w:p>
        </w:tc>
        <w:tc>
          <w:tcPr>
            <w:tcW w:w="0" w:type="auto"/>
          </w:tcPr>
          <w:p w:rsidR="003A54C9" w:rsidRPr="005F0F49" w:rsidRDefault="00347D1D"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3</w:t>
            </w:r>
          </w:p>
        </w:tc>
        <w:tc>
          <w:tcPr>
            <w:tcW w:w="0" w:type="auto"/>
          </w:tcPr>
          <w:p w:rsidR="003A54C9" w:rsidRPr="005F0F49" w:rsidRDefault="00347D1D"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2</w:t>
            </w:r>
          </w:p>
        </w:tc>
      </w:tr>
      <w:tr w:rsidR="00285E82" w:rsidRPr="005F0F49" w:rsidTr="005F0F49">
        <w:trPr>
          <w:jc w:val="center"/>
        </w:trPr>
        <w:tc>
          <w:tcPr>
            <w:cnfStyle w:val="001000000000" w:firstRow="0" w:lastRow="0" w:firstColumn="1" w:lastColumn="0" w:oddVBand="0" w:evenVBand="0" w:oddHBand="0" w:evenHBand="0" w:firstRowFirstColumn="0" w:firstRowLastColumn="0" w:lastRowFirstColumn="0" w:lastRowLastColumn="0"/>
            <w:tcW w:w="0" w:type="auto"/>
          </w:tcPr>
          <w:p w:rsidR="003A54C9" w:rsidRPr="005F0F49" w:rsidRDefault="00AA314E" w:rsidP="005979C1">
            <w:pPr>
              <w:pStyle w:val="Descripcin"/>
              <w:rPr>
                <w:rFonts w:cs="Times New Roman"/>
                <w:sz w:val="22"/>
                <w:szCs w:val="22"/>
              </w:rPr>
            </w:pPr>
            <w:r w:rsidRPr="005F0F49">
              <w:rPr>
                <w:rFonts w:cs="Times New Roman"/>
                <w:sz w:val="22"/>
                <w:szCs w:val="22"/>
              </w:rPr>
              <w:t>7</w:t>
            </w:r>
          </w:p>
        </w:tc>
        <w:tc>
          <w:tcPr>
            <w:tcW w:w="0" w:type="auto"/>
          </w:tcPr>
          <w:p w:rsidR="003A54C9" w:rsidRPr="005F0F49" w:rsidRDefault="003A54C9"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Principio de medida</w:t>
            </w:r>
          </w:p>
        </w:tc>
        <w:tc>
          <w:tcPr>
            <w:tcW w:w="0" w:type="auto"/>
          </w:tcPr>
          <w:p w:rsidR="003A54C9" w:rsidRPr="005F0F49" w:rsidRDefault="00347D1D"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4</w:t>
            </w:r>
          </w:p>
        </w:tc>
        <w:tc>
          <w:tcPr>
            <w:tcW w:w="0" w:type="auto"/>
          </w:tcPr>
          <w:p w:rsidR="003A54C9" w:rsidRPr="005F0F49" w:rsidRDefault="00347D1D"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4</w:t>
            </w:r>
          </w:p>
        </w:tc>
        <w:tc>
          <w:tcPr>
            <w:tcW w:w="0" w:type="auto"/>
          </w:tcPr>
          <w:p w:rsidR="003A54C9" w:rsidRPr="005F0F49" w:rsidRDefault="00347D1D"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5F0F49">
              <w:rPr>
                <w:rFonts w:cs="Times New Roman"/>
                <w:sz w:val="22"/>
                <w:szCs w:val="22"/>
              </w:rPr>
              <w:t>4</w:t>
            </w:r>
          </w:p>
        </w:tc>
      </w:tr>
      <w:tr w:rsidR="003A54C9" w:rsidRPr="005F0F49" w:rsidTr="005F0F49">
        <w:trPr>
          <w:jc w:val="center"/>
        </w:trPr>
        <w:tc>
          <w:tcPr>
            <w:cnfStyle w:val="001000000000" w:firstRow="0" w:lastRow="0" w:firstColumn="1" w:lastColumn="0" w:oddVBand="0" w:evenVBand="0" w:oddHBand="0" w:evenHBand="0" w:firstRowFirstColumn="0" w:firstRowLastColumn="0" w:lastRowFirstColumn="0" w:lastRowLastColumn="0"/>
            <w:tcW w:w="0" w:type="auto"/>
            <w:gridSpan w:val="2"/>
          </w:tcPr>
          <w:p w:rsidR="003A54C9" w:rsidRPr="005F0F49" w:rsidRDefault="003A54C9" w:rsidP="005979C1">
            <w:pPr>
              <w:pStyle w:val="Descripcin"/>
              <w:rPr>
                <w:rFonts w:cs="Times New Roman"/>
                <w:sz w:val="22"/>
                <w:szCs w:val="22"/>
              </w:rPr>
            </w:pPr>
            <w:r w:rsidRPr="005F0F49">
              <w:rPr>
                <w:rFonts w:cs="Times New Roman"/>
                <w:sz w:val="22"/>
                <w:szCs w:val="22"/>
              </w:rPr>
              <w:t>TOTAL DE PUNTOS:</w:t>
            </w:r>
          </w:p>
        </w:tc>
        <w:tc>
          <w:tcPr>
            <w:tcW w:w="0" w:type="auto"/>
          </w:tcPr>
          <w:p w:rsidR="003A54C9" w:rsidRPr="005F0F49" w:rsidRDefault="00FB7207"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b/>
                <w:sz w:val="22"/>
                <w:szCs w:val="22"/>
              </w:rPr>
            </w:pPr>
            <w:r w:rsidRPr="005F0F49">
              <w:rPr>
                <w:rFonts w:cs="Times New Roman"/>
                <w:b/>
                <w:sz w:val="22"/>
                <w:szCs w:val="22"/>
              </w:rPr>
              <w:t>25</w:t>
            </w:r>
          </w:p>
        </w:tc>
        <w:tc>
          <w:tcPr>
            <w:tcW w:w="0" w:type="auto"/>
          </w:tcPr>
          <w:p w:rsidR="003A54C9" w:rsidRPr="005F0F49" w:rsidRDefault="00347D1D"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b/>
                <w:sz w:val="22"/>
                <w:szCs w:val="22"/>
              </w:rPr>
            </w:pPr>
            <w:r w:rsidRPr="005F0F49">
              <w:rPr>
                <w:rFonts w:cs="Times New Roman"/>
                <w:b/>
                <w:sz w:val="22"/>
                <w:szCs w:val="22"/>
              </w:rPr>
              <w:t>27</w:t>
            </w:r>
          </w:p>
        </w:tc>
        <w:tc>
          <w:tcPr>
            <w:tcW w:w="0" w:type="auto"/>
          </w:tcPr>
          <w:p w:rsidR="003A54C9" w:rsidRPr="005F0F49" w:rsidRDefault="00347D1D"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b/>
                <w:sz w:val="22"/>
                <w:szCs w:val="22"/>
              </w:rPr>
            </w:pPr>
            <w:r w:rsidRPr="005F0F49">
              <w:rPr>
                <w:rFonts w:cs="Times New Roman"/>
                <w:b/>
                <w:sz w:val="22"/>
                <w:szCs w:val="22"/>
              </w:rPr>
              <w:t>17</w:t>
            </w:r>
          </w:p>
        </w:tc>
      </w:tr>
    </w:tbl>
    <w:p w:rsidR="003A54C9" w:rsidRPr="00A251CC" w:rsidRDefault="003A54C9" w:rsidP="003A54C9">
      <w:pPr>
        <w:pStyle w:val="Descripcin"/>
      </w:pPr>
      <w:r w:rsidRPr="005F0F49">
        <w:rPr>
          <w:b/>
        </w:rPr>
        <w:t>Fuente</w:t>
      </w:r>
      <w:r>
        <w:t xml:space="preserve">: </w:t>
      </w:r>
      <w:r w:rsidR="007D4656">
        <w:t>Torres A, Chávez T, 2015</w:t>
      </w:r>
    </w:p>
    <w:p w:rsidR="00232A32" w:rsidRDefault="003A54C9" w:rsidP="00347D1D">
      <w:pPr>
        <w:spacing w:before="120" w:after="120"/>
        <w:rPr>
          <w:rFonts w:cs="Arial"/>
          <w:b/>
          <w:szCs w:val="24"/>
        </w:rPr>
      </w:pPr>
      <w:r w:rsidRPr="00A251CC">
        <w:rPr>
          <w:rFonts w:cs="Arial"/>
          <w:b/>
          <w:szCs w:val="24"/>
        </w:rPr>
        <w:t>Interpretación:</w:t>
      </w:r>
    </w:p>
    <w:p w:rsidR="00300DC6" w:rsidRDefault="00300DC6" w:rsidP="00300DC6">
      <w:pPr>
        <w:spacing w:before="120" w:after="120" w:line="240" w:lineRule="auto"/>
        <w:rPr>
          <w:rFonts w:cs="Arial"/>
          <w:b/>
          <w:szCs w:val="24"/>
        </w:rPr>
      </w:pPr>
    </w:p>
    <w:p w:rsidR="005F0F49" w:rsidRPr="005F0F49" w:rsidRDefault="00347D1D" w:rsidP="0097764F">
      <w:pPr>
        <w:ind w:left="708"/>
      </w:pPr>
      <w:bookmarkStart w:id="464" w:name="_Toc435003737"/>
      <w:r w:rsidRPr="005F0F49">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2</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9</w:t>
      </w:r>
      <w:r w:rsidR="00305743">
        <w:rPr>
          <w:b/>
        </w:rPr>
        <w:fldChar w:fldCharType="end"/>
      </w:r>
      <w:r w:rsidR="00300DC6">
        <w:t>Análisis de las alternativas de ORP por separado</w:t>
      </w:r>
      <w:bookmarkEnd w:id="464"/>
    </w:p>
    <w:tbl>
      <w:tblPr>
        <w:tblStyle w:val="Tabladecuadrcula1clara1"/>
        <w:tblW w:w="0" w:type="auto"/>
        <w:jc w:val="center"/>
        <w:tblLook w:val="04A0" w:firstRow="1" w:lastRow="0" w:firstColumn="1" w:lastColumn="0" w:noHBand="0" w:noVBand="1"/>
      </w:tblPr>
      <w:tblGrid>
        <w:gridCol w:w="1763"/>
        <w:gridCol w:w="1457"/>
        <w:gridCol w:w="1457"/>
        <w:gridCol w:w="1457"/>
      </w:tblGrid>
      <w:tr w:rsidR="00347D1D" w:rsidRPr="005F0F49" w:rsidTr="00300DC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347D1D" w:rsidRPr="00300DC6" w:rsidRDefault="00347D1D" w:rsidP="00DB540A">
            <w:pPr>
              <w:pStyle w:val="Descripcin"/>
              <w:rPr>
                <w:sz w:val="22"/>
                <w:szCs w:val="22"/>
              </w:rPr>
            </w:pPr>
            <w:r w:rsidRPr="00300DC6">
              <w:rPr>
                <w:sz w:val="22"/>
                <w:szCs w:val="22"/>
              </w:rPr>
              <w:t xml:space="preserve">Puntos máximos   </w:t>
            </w:r>
          </w:p>
        </w:tc>
        <w:tc>
          <w:tcPr>
            <w:tcW w:w="0" w:type="auto"/>
          </w:tcPr>
          <w:p w:rsidR="00347D1D" w:rsidRPr="005F0F49" w:rsidRDefault="00347D1D" w:rsidP="00DB540A">
            <w:pPr>
              <w:pStyle w:val="Descripcin"/>
              <w:cnfStyle w:val="100000000000" w:firstRow="1" w:lastRow="0" w:firstColumn="0" w:lastColumn="0" w:oddVBand="0" w:evenVBand="0" w:oddHBand="0" w:evenHBand="0" w:firstRowFirstColumn="0" w:firstRowLastColumn="0" w:lastRowFirstColumn="0" w:lastRowLastColumn="0"/>
              <w:rPr>
                <w:sz w:val="22"/>
                <w:szCs w:val="22"/>
              </w:rPr>
            </w:pPr>
            <w:r w:rsidRPr="005F0F49">
              <w:rPr>
                <w:sz w:val="22"/>
                <w:szCs w:val="22"/>
              </w:rPr>
              <w:t>Alternativa 1</w:t>
            </w:r>
          </w:p>
        </w:tc>
        <w:tc>
          <w:tcPr>
            <w:tcW w:w="0" w:type="auto"/>
          </w:tcPr>
          <w:p w:rsidR="00347D1D" w:rsidRPr="005F0F49" w:rsidRDefault="00347D1D" w:rsidP="00DB540A">
            <w:pPr>
              <w:pStyle w:val="Descripcin"/>
              <w:cnfStyle w:val="100000000000" w:firstRow="1" w:lastRow="0" w:firstColumn="0" w:lastColumn="0" w:oddVBand="0" w:evenVBand="0" w:oddHBand="0" w:evenHBand="0" w:firstRowFirstColumn="0" w:firstRowLastColumn="0" w:lastRowFirstColumn="0" w:lastRowLastColumn="0"/>
              <w:rPr>
                <w:sz w:val="22"/>
                <w:szCs w:val="22"/>
              </w:rPr>
            </w:pPr>
            <w:r w:rsidRPr="005F0F49">
              <w:rPr>
                <w:sz w:val="22"/>
                <w:szCs w:val="22"/>
              </w:rPr>
              <w:t>Alternativa 2</w:t>
            </w:r>
          </w:p>
        </w:tc>
        <w:tc>
          <w:tcPr>
            <w:tcW w:w="0" w:type="auto"/>
          </w:tcPr>
          <w:p w:rsidR="00347D1D" w:rsidRPr="005F0F49" w:rsidRDefault="00347D1D" w:rsidP="00DB540A">
            <w:pPr>
              <w:pStyle w:val="Descripcin"/>
              <w:cnfStyle w:val="100000000000" w:firstRow="1" w:lastRow="0" w:firstColumn="0" w:lastColumn="0" w:oddVBand="0" w:evenVBand="0" w:oddHBand="0" w:evenHBand="0" w:firstRowFirstColumn="0" w:firstRowLastColumn="0" w:lastRowFirstColumn="0" w:lastRowLastColumn="0"/>
              <w:rPr>
                <w:sz w:val="22"/>
                <w:szCs w:val="22"/>
              </w:rPr>
            </w:pPr>
            <w:r w:rsidRPr="005F0F49">
              <w:rPr>
                <w:sz w:val="22"/>
                <w:szCs w:val="22"/>
              </w:rPr>
              <w:t>Alternativa 3</w:t>
            </w:r>
          </w:p>
        </w:tc>
      </w:tr>
      <w:tr w:rsidR="00347D1D" w:rsidRPr="005F0F49" w:rsidTr="00300DC6">
        <w:trPr>
          <w:jc w:val="center"/>
        </w:trPr>
        <w:tc>
          <w:tcPr>
            <w:cnfStyle w:val="001000000000" w:firstRow="0" w:lastRow="0" w:firstColumn="1" w:lastColumn="0" w:oddVBand="0" w:evenVBand="0" w:oddHBand="0" w:evenHBand="0" w:firstRowFirstColumn="0" w:firstRowLastColumn="0" w:lastRowFirstColumn="0" w:lastRowLastColumn="0"/>
            <w:tcW w:w="0" w:type="auto"/>
          </w:tcPr>
          <w:p w:rsidR="00347D1D" w:rsidRPr="00300DC6" w:rsidRDefault="00FB7207" w:rsidP="00E87739">
            <w:pPr>
              <w:pStyle w:val="Descripcin"/>
              <w:jc w:val="center"/>
              <w:rPr>
                <w:sz w:val="22"/>
                <w:szCs w:val="22"/>
              </w:rPr>
            </w:pPr>
            <w:r w:rsidRPr="00300DC6">
              <w:rPr>
                <w:sz w:val="22"/>
                <w:szCs w:val="22"/>
              </w:rPr>
              <w:t>28</w:t>
            </w:r>
          </w:p>
        </w:tc>
        <w:tc>
          <w:tcPr>
            <w:tcW w:w="0" w:type="auto"/>
          </w:tcPr>
          <w:p w:rsidR="00347D1D" w:rsidRPr="005F0F49" w:rsidRDefault="00FB7207" w:rsidP="00E87739">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sidRPr="005F0F49">
              <w:rPr>
                <w:sz w:val="22"/>
                <w:szCs w:val="22"/>
              </w:rPr>
              <w:t>25</w:t>
            </w:r>
          </w:p>
        </w:tc>
        <w:tc>
          <w:tcPr>
            <w:tcW w:w="0" w:type="auto"/>
          </w:tcPr>
          <w:p w:rsidR="00347D1D" w:rsidRPr="005F0F49" w:rsidRDefault="00FB7207" w:rsidP="00E87739">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sidRPr="005F0F49">
              <w:rPr>
                <w:sz w:val="22"/>
                <w:szCs w:val="22"/>
              </w:rPr>
              <w:t>27</w:t>
            </w:r>
          </w:p>
        </w:tc>
        <w:tc>
          <w:tcPr>
            <w:tcW w:w="0" w:type="auto"/>
          </w:tcPr>
          <w:p w:rsidR="00347D1D" w:rsidRPr="005F0F49" w:rsidRDefault="00FB7207" w:rsidP="00E87739">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sidRPr="005F0F49">
              <w:rPr>
                <w:sz w:val="22"/>
                <w:szCs w:val="22"/>
              </w:rPr>
              <w:t>17</w:t>
            </w:r>
          </w:p>
        </w:tc>
      </w:tr>
      <w:tr w:rsidR="00347D1D" w:rsidRPr="005F0F49" w:rsidTr="00300DC6">
        <w:trPr>
          <w:jc w:val="center"/>
        </w:trPr>
        <w:tc>
          <w:tcPr>
            <w:cnfStyle w:val="001000000000" w:firstRow="0" w:lastRow="0" w:firstColumn="1" w:lastColumn="0" w:oddVBand="0" w:evenVBand="0" w:oddHBand="0" w:evenHBand="0" w:firstRowFirstColumn="0" w:firstRowLastColumn="0" w:lastRowFirstColumn="0" w:lastRowLastColumn="0"/>
            <w:tcW w:w="0" w:type="auto"/>
          </w:tcPr>
          <w:p w:rsidR="00347D1D" w:rsidRPr="00300DC6" w:rsidRDefault="00347D1D" w:rsidP="00E87739">
            <w:pPr>
              <w:pStyle w:val="Descripcin"/>
              <w:jc w:val="center"/>
              <w:rPr>
                <w:sz w:val="22"/>
                <w:szCs w:val="22"/>
              </w:rPr>
            </w:pPr>
            <w:r w:rsidRPr="00300DC6">
              <w:rPr>
                <w:sz w:val="22"/>
                <w:szCs w:val="22"/>
              </w:rPr>
              <w:t>100%</w:t>
            </w:r>
          </w:p>
        </w:tc>
        <w:tc>
          <w:tcPr>
            <w:tcW w:w="0" w:type="auto"/>
          </w:tcPr>
          <w:p w:rsidR="00347D1D" w:rsidRPr="005F0F49" w:rsidRDefault="00FB7207" w:rsidP="00E87739">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sidRPr="005F0F49">
              <w:rPr>
                <w:sz w:val="22"/>
                <w:szCs w:val="22"/>
              </w:rPr>
              <w:t>89,29</w:t>
            </w:r>
            <w:r w:rsidR="00347D1D" w:rsidRPr="005F0F49">
              <w:rPr>
                <w:b/>
                <w:sz w:val="22"/>
                <w:szCs w:val="22"/>
              </w:rPr>
              <w:t>%</w:t>
            </w:r>
          </w:p>
        </w:tc>
        <w:tc>
          <w:tcPr>
            <w:tcW w:w="0" w:type="auto"/>
            <w:shd w:val="clear" w:color="auto" w:fill="F4B083" w:themeFill="accent2" w:themeFillTint="99"/>
          </w:tcPr>
          <w:p w:rsidR="00347D1D" w:rsidRPr="005F0F49" w:rsidRDefault="00FB7207" w:rsidP="00E87739">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sidRPr="005F0F49">
              <w:rPr>
                <w:sz w:val="22"/>
                <w:szCs w:val="22"/>
              </w:rPr>
              <w:t>96,43</w:t>
            </w:r>
            <w:r w:rsidR="00347D1D" w:rsidRPr="005F0F49">
              <w:rPr>
                <w:b/>
                <w:sz w:val="22"/>
                <w:szCs w:val="22"/>
              </w:rPr>
              <w:t>%</w:t>
            </w:r>
          </w:p>
        </w:tc>
        <w:tc>
          <w:tcPr>
            <w:tcW w:w="0" w:type="auto"/>
          </w:tcPr>
          <w:p w:rsidR="00347D1D" w:rsidRPr="005F0F49" w:rsidRDefault="00FB7207" w:rsidP="00E87739">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sidRPr="005F0F49">
              <w:rPr>
                <w:sz w:val="22"/>
                <w:szCs w:val="22"/>
              </w:rPr>
              <w:t>60,71</w:t>
            </w:r>
            <w:r w:rsidR="00347D1D" w:rsidRPr="005F0F49">
              <w:rPr>
                <w:b/>
                <w:sz w:val="22"/>
                <w:szCs w:val="22"/>
              </w:rPr>
              <w:t>%</w:t>
            </w:r>
          </w:p>
        </w:tc>
      </w:tr>
    </w:tbl>
    <w:p w:rsidR="00347D1D" w:rsidRDefault="00347D1D" w:rsidP="005F0F49">
      <w:pPr>
        <w:pStyle w:val="Descripcin"/>
        <w:ind w:left="708"/>
      </w:pPr>
      <w:r w:rsidRPr="005F0F49">
        <w:rPr>
          <w:b/>
        </w:rPr>
        <w:t>Fuente:</w:t>
      </w:r>
      <w:r w:rsidR="007D4656">
        <w:t>Torres A, Chávez T, 2015</w:t>
      </w:r>
    </w:p>
    <w:p w:rsidR="00232A32" w:rsidRPr="00232A32" w:rsidRDefault="00232A32" w:rsidP="00232A32"/>
    <w:p w:rsidR="00300DC6" w:rsidRDefault="00B0363C" w:rsidP="00FB7207">
      <w:pPr>
        <w:spacing w:before="120" w:after="120"/>
        <w:rPr>
          <w:rFonts w:cs="Arial"/>
          <w:szCs w:val="24"/>
        </w:rPr>
      </w:pPr>
      <w:r w:rsidRPr="00A45519">
        <w:rPr>
          <w:rFonts w:cs="Arial"/>
          <w:szCs w:val="24"/>
        </w:rPr>
        <w:t xml:space="preserve">Se ha elegido el sensor </w:t>
      </w:r>
      <w:r w:rsidR="00BC5509">
        <w:rPr>
          <w:rFonts w:cs="Arial"/>
          <w:szCs w:val="24"/>
        </w:rPr>
        <w:t>de ENV-40-ORP</w:t>
      </w:r>
      <w:r w:rsidRPr="00A45519">
        <w:rPr>
          <w:rFonts w:cs="Arial"/>
          <w:szCs w:val="24"/>
        </w:rPr>
        <w:t xml:space="preserve"> que </w:t>
      </w:r>
      <w:r w:rsidR="00BC5509">
        <w:rPr>
          <w:rFonts w:cs="Arial"/>
          <w:szCs w:val="24"/>
        </w:rPr>
        <w:t xml:space="preserve">fabrica y </w:t>
      </w:r>
      <w:r w:rsidRPr="00A45519">
        <w:rPr>
          <w:rFonts w:cs="Arial"/>
          <w:szCs w:val="24"/>
        </w:rPr>
        <w:t xml:space="preserve">distribuye la empresa </w:t>
      </w:r>
      <w:r w:rsidRPr="00A45519">
        <w:rPr>
          <w:rFonts w:cs="Arial"/>
          <w:i/>
          <w:szCs w:val="24"/>
        </w:rPr>
        <w:t>Atlas Scientific</w:t>
      </w:r>
      <w:r w:rsidR="00285E82">
        <w:rPr>
          <w:rFonts w:cs="Arial"/>
          <w:szCs w:val="24"/>
        </w:rPr>
        <w:t xml:space="preserve">, </w:t>
      </w:r>
      <w:r w:rsidR="00FB7207">
        <w:rPr>
          <w:rFonts w:cs="Arial"/>
          <w:szCs w:val="24"/>
        </w:rPr>
        <w:t xml:space="preserve">(Alternativa 2) porque es el que mayor porcentaje tiene en el análisis de características con un </w:t>
      </w:r>
      <w:r w:rsidR="00FB7207">
        <w:rPr>
          <w:rFonts w:cs="Arial"/>
          <w:szCs w:val="24"/>
        </w:rPr>
        <w:lastRenderedPageBreak/>
        <w:t xml:space="preserve">96,43%, que de acuerdo a la tabla </w:t>
      </w:r>
      <w:r w:rsidR="004A09EF">
        <w:rPr>
          <w:rFonts w:cs="Arial"/>
          <w:szCs w:val="24"/>
        </w:rPr>
        <w:t>2-2 de la escala cualitativa se</w:t>
      </w:r>
      <w:r w:rsidR="00FB7207">
        <w:rPr>
          <w:rFonts w:cs="Arial"/>
          <w:szCs w:val="24"/>
        </w:rPr>
        <w:t xml:space="preserve"> encuentra entre el rango de adecuado - muy adecuado;entre</w:t>
      </w:r>
      <w:r w:rsidR="00285E82">
        <w:rPr>
          <w:rFonts w:cs="Arial"/>
          <w:szCs w:val="24"/>
        </w:rPr>
        <w:t>las particularidades que los tres sensores cumplen por igual está el almacenamiento de datos de calibración, el tamaño de la sond</w:t>
      </w:r>
      <w:r w:rsidR="006D3F2B">
        <w:rPr>
          <w:rFonts w:cs="Arial"/>
          <w:szCs w:val="24"/>
        </w:rPr>
        <w:t>a no incumbe porque pueden ser sumergidos en su totalidad</w:t>
      </w:r>
      <w:r w:rsidR="00285E82">
        <w:rPr>
          <w:rFonts w:cs="Arial"/>
          <w:szCs w:val="24"/>
        </w:rPr>
        <w:t xml:space="preserve"> y l</w:t>
      </w:r>
      <w:r w:rsidR="004A1ADB">
        <w:rPr>
          <w:rFonts w:cs="Arial"/>
          <w:szCs w:val="24"/>
        </w:rPr>
        <w:t>os tres envían señal analógica.</w:t>
      </w:r>
    </w:p>
    <w:p w:rsidR="00300DC6" w:rsidRDefault="00300DC6" w:rsidP="00B0363C">
      <w:pPr>
        <w:rPr>
          <w:rFonts w:cs="Arial"/>
          <w:szCs w:val="24"/>
        </w:rPr>
      </w:pPr>
    </w:p>
    <w:p w:rsidR="00285E82" w:rsidRDefault="00285E82" w:rsidP="00B0363C">
      <w:pPr>
        <w:rPr>
          <w:rFonts w:cs="Arial"/>
          <w:szCs w:val="24"/>
        </w:rPr>
      </w:pPr>
      <w:r>
        <w:rPr>
          <w:rFonts w:cs="Arial"/>
          <w:szCs w:val="24"/>
        </w:rPr>
        <w:t>El</w:t>
      </w:r>
      <w:r w:rsidRPr="00A45519">
        <w:rPr>
          <w:rFonts w:cs="Arial"/>
          <w:szCs w:val="24"/>
        </w:rPr>
        <w:t xml:space="preserve"> sensor electroquímico se</w:t>
      </w:r>
      <w:r>
        <w:rPr>
          <w:rFonts w:cs="Arial"/>
          <w:szCs w:val="24"/>
        </w:rPr>
        <w:t xml:space="preserve"> puede utilizar por medio de</w:t>
      </w:r>
      <w:r w:rsidRPr="00A45519">
        <w:rPr>
          <w:rFonts w:cs="Arial"/>
          <w:szCs w:val="24"/>
        </w:rPr>
        <w:t xml:space="preserve"> un </w:t>
      </w:r>
      <w:r>
        <w:rPr>
          <w:rFonts w:cs="Arial"/>
          <w:color w:val="000000"/>
          <w:szCs w:val="24"/>
        </w:rPr>
        <w:t xml:space="preserve">conector </w:t>
      </w:r>
      <w:r w:rsidR="00B0363C" w:rsidRPr="00A45519">
        <w:rPr>
          <w:rFonts w:cs="Arial"/>
          <w:color w:val="000000"/>
          <w:szCs w:val="24"/>
        </w:rPr>
        <w:t>BNC a un circuito que se encarga de convertir la señal analógica en digital y luego enviarla por puerto seria</w:t>
      </w:r>
      <w:r w:rsidR="00B0363C" w:rsidRPr="00A45519">
        <w:rPr>
          <w:rFonts w:cs="Arial"/>
          <w:szCs w:val="24"/>
        </w:rPr>
        <w:t xml:space="preserve">l mediante los pines de RX y TX, </w:t>
      </w:r>
      <w:r w:rsidR="00721C00">
        <w:rPr>
          <w:rFonts w:cs="Arial"/>
          <w:szCs w:val="24"/>
        </w:rPr>
        <w:t>además el circuito acondicionador</w:t>
      </w:r>
      <w:r w:rsidR="00B0363C" w:rsidRPr="00A45519">
        <w:rPr>
          <w:rFonts w:cs="Arial"/>
          <w:szCs w:val="24"/>
        </w:rPr>
        <w:t xml:space="preserve"> permite al usuari</w:t>
      </w:r>
      <w:r w:rsidR="001664BC">
        <w:rPr>
          <w:rFonts w:cs="Arial"/>
          <w:szCs w:val="24"/>
        </w:rPr>
        <w:t xml:space="preserve">o monitorear con </w:t>
      </w:r>
      <w:r w:rsidR="00721C00">
        <w:rPr>
          <w:rFonts w:cs="Arial"/>
          <w:szCs w:val="24"/>
        </w:rPr>
        <w:t xml:space="preserve">alta </w:t>
      </w:r>
      <w:r w:rsidR="001664BC">
        <w:rPr>
          <w:rFonts w:cs="Arial"/>
          <w:szCs w:val="24"/>
        </w:rPr>
        <w:t>precisión el potencial de óxido reducción</w:t>
      </w:r>
      <w:r w:rsidR="00B0363C" w:rsidRPr="00A45519">
        <w:rPr>
          <w:rFonts w:cs="Arial"/>
          <w:szCs w:val="24"/>
        </w:rPr>
        <w:t xml:space="preserve"> sin tener que añadir ningún circuito o componentes </w:t>
      </w:r>
      <w:r w:rsidR="006D3F2B" w:rsidRPr="00A45519">
        <w:rPr>
          <w:rFonts w:cs="Arial"/>
          <w:szCs w:val="24"/>
        </w:rPr>
        <w:t>anexos</w:t>
      </w:r>
      <w:r w:rsidR="00B0363C" w:rsidRPr="00A45519">
        <w:rPr>
          <w:rFonts w:cs="Arial"/>
          <w:szCs w:val="24"/>
        </w:rPr>
        <w:t xml:space="preserve"> para su di</w:t>
      </w:r>
      <w:r w:rsidR="00721C00">
        <w:rPr>
          <w:rFonts w:cs="Arial"/>
          <w:szCs w:val="24"/>
        </w:rPr>
        <w:t xml:space="preserve">seño, la calibración se la hace con la ayuda de comandos que se ingresan al embebidoy soluciones calibradoras, entre las ventajas que presenta </w:t>
      </w:r>
      <w:r w:rsidR="00BC5509">
        <w:rPr>
          <w:rFonts w:cs="Arial"/>
          <w:szCs w:val="24"/>
        </w:rPr>
        <w:t>es que sus aplicaciones están orientadas directamente a calidad de agua de manera eficiente</w:t>
      </w:r>
      <w:r w:rsidR="00721C00">
        <w:rPr>
          <w:rFonts w:cs="Arial"/>
          <w:szCs w:val="24"/>
        </w:rPr>
        <w:t>, yp</w:t>
      </w:r>
      <w:r w:rsidR="00BC5509">
        <w:rPr>
          <w:rFonts w:cs="Arial"/>
          <w:szCs w:val="24"/>
        </w:rPr>
        <w:t xml:space="preserve">resenta una configuración más sencilla en comparación a los otros sensores analizados. </w:t>
      </w:r>
    </w:p>
    <w:p w:rsidR="00300DC6" w:rsidRDefault="00300DC6" w:rsidP="00B0363C">
      <w:pPr>
        <w:rPr>
          <w:rFonts w:cs="Arial"/>
          <w:szCs w:val="24"/>
        </w:rPr>
      </w:pPr>
    </w:p>
    <w:p w:rsidR="00300DC6" w:rsidRDefault="00300DC6" w:rsidP="00300DC6">
      <w:pPr>
        <w:rPr>
          <w:rFonts w:cs="Arial"/>
          <w:szCs w:val="24"/>
        </w:rPr>
      </w:pPr>
      <w:r>
        <w:rPr>
          <w:rFonts w:cs="Arial"/>
          <w:szCs w:val="24"/>
        </w:rPr>
        <w:t>Para una mejor interpretación  también se realizó una tabla haciendo relación del 100% entre todas las alternativas, tomando en cuenta como puntos máximos la suma de puntos totales que puede tener cada alternativa, mostrando los resultados en los siguientes gráficos estadísticos.</w:t>
      </w:r>
    </w:p>
    <w:p w:rsidR="00300DC6" w:rsidRPr="00D949B7" w:rsidRDefault="00300DC6" w:rsidP="00300DC6">
      <w:pPr>
        <w:rPr>
          <w:rFonts w:cs="Arial"/>
          <w:szCs w:val="24"/>
        </w:rPr>
      </w:pPr>
    </w:p>
    <w:p w:rsidR="00300DC6" w:rsidRDefault="00300DC6" w:rsidP="00300DC6">
      <w:pPr>
        <w:ind w:left="708"/>
      </w:pPr>
      <w:bookmarkStart w:id="465" w:name="_Toc435003738"/>
      <w:r w:rsidRPr="00DD13DA">
        <w:rPr>
          <w:b/>
        </w:rPr>
        <w:t xml:space="preserve">Tabla </w:t>
      </w:r>
      <w:r w:rsidR="00305743" w:rsidRPr="00DD13DA">
        <w:rPr>
          <w:b/>
        </w:rPr>
        <w:fldChar w:fldCharType="begin"/>
      </w:r>
      <w:r w:rsidRPr="00DD13DA">
        <w:rPr>
          <w:b/>
        </w:rPr>
        <w:instrText xml:space="preserve"> STYLEREF 1 \s </w:instrText>
      </w:r>
      <w:r w:rsidR="00305743" w:rsidRPr="00DD13DA">
        <w:rPr>
          <w:b/>
        </w:rPr>
        <w:fldChar w:fldCharType="separate"/>
      </w:r>
      <w:r w:rsidR="008F576C">
        <w:rPr>
          <w:b/>
          <w:noProof/>
        </w:rPr>
        <w:t>2</w:t>
      </w:r>
      <w:r w:rsidR="00305743" w:rsidRPr="00DD13DA">
        <w:rPr>
          <w:b/>
        </w:rPr>
        <w:fldChar w:fldCharType="end"/>
      </w:r>
      <w:r w:rsidRPr="00DD13DA">
        <w:rPr>
          <w:b/>
        </w:rPr>
        <w:noBreakHyphen/>
      </w:r>
      <w:r w:rsidR="00305743" w:rsidRPr="00DD13DA">
        <w:rPr>
          <w:b/>
        </w:rPr>
        <w:fldChar w:fldCharType="begin"/>
      </w:r>
      <w:r w:rsidRPr="00DD13DA">
        <w:rPr>
          <w:b/>
        </w:rPr>
        <w:instrText xml:space="preserve"> SEQ Tabla \* ARABIC \s 1 </w:instrText>
      </w:r>
      <w:r w:rsidR="00305743" w:rsidRPr="00DD13DA">
        <w:rPr>
          <w:b/>
        </w:rPr>
        <w:fldChar w:fldCharType="separate"/>
      </w:r>
      <w:r w:rsidR="008F576C">
        <w:rPr>
          <w:b/>
          <w:noProof/>
        </w:rPr>
        <w:t>10</w:t>
      </w:r>
      <w:r w:rsidR="00305743" w:rsidRPr="00DD13DA">
        <w:rPr>
          <w:b/>
        </w:rPr>
        <w:fldChar w:fldCharType="end"/>
      </w:r>
      <w:r>
        <w:t xml:space="preserve">    Análisis en</w:t>
      </w:r>
      <w:r w:rsidR="00DB5C00">
        <w:t>tre las 3</w:t>
      </w:r>
      <w:r>
        <w:t xml:space="preserve"> alternativas de ORP</w:t>
      </w:r>
      <w:bookmarkEnd w:id="465"/>
    </w:p>
    <w:tbl>
      <w:tblPr>
        <w:tblStyle w:val="Tabladecuadrcula1clara1"/>
        <w:tblW w:w="0" w:type="auto"/>
        <w:jc w:val="center"/>
        <w:tblLook w:val="04A0" w:firstRow="1" w:lastRow="0" w:firstColumn="1" w:lastColumn="0" w:noHBand="0" w:noVBand="1"/>
      </w:tblPr>
      <w:tblGrid>
        <w:gridCol w:w="1763"/>
        <w:gridCol w:w="1457"/>
        <w:gridCol w:w="1457"/>
        <w:gridCol w:w="1457"/>
      </w:tblGrid>
      <w:tr w:rsidR="00300DC6" w:rsidRPr="00EB4097" w:rsidTr="005C38F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300DC6" w:rsidRPr="00EB4097" w:rsidRDefault="00300DC6" w:rsidP="00300DC6">
            <w:pPr>
              <w:pStyle w:val="Descripcin"/>
              <w:jc w:val="center"/>
              <w:rPr>
                <w:sz w:val="22"/>
                <w:szCs w:val="22"/>
              </w:rPr>
            </w:pPr>
            <w:r w:rsidRPr="00EB4097">
              <w:rPr>
                <w:sz w:val="22"/>
                <w:szCs w:val="22"/>
              </w:rPr>
              <w:t>Puntos máximos</w:t>
            </w:r>
          </w:p>
        </w:tc>
        <w:tc>
          <w:tcPr>
            <w:tcW w:w="0" w:type="auto"/>
          </w:tcPr>
          <w:p w:rsidR="00300DC6" w:rsidRPr="00EB4097" w:rsidRDefault="00300DC6" w:rsidP="00300DC6">
            <w:pPr>
              <w:pStyle w:val="Descripcin"/>
              <w:jc w:val="center"/>
              <w:cnfStyle w:val="100000000000" w:firstRow="1" w:lastRow="0" w:firstColumn="0" w:lastColumn="0" w:oddVBand="0" w:evenVBand="0" w:oddHBand="0" w:evenHBand="0" w:firstRowFirstColumn="0" w:firstRowLastColumn="0" w:lastRowFirstColumn="0" w:lastRowLastColumn="0"/>
              <w:rPr>
                <w:sz w:val="22"/>
                <w:szCs w:val="22"/>
              </w:rPr>
            </w:pPr>
            <w:r w:rsidRPr="00EB4097">
              <w:rPr>
                <w:sz w:val="22"/>
                <w:szCs w:val="22"/>
              </w:rPr>
              <w:t>Alternativa 1</w:t>
            </w:r>
          </w:p>
        </w:tc>
        <w:tc>
          <w:tcPr>
            <w:tcW w:w="0" w:type="auto"/>
          </w:tcPr>
          <w:p w:rsidR="00300DC6" w:rsidRPr="00EB4097" w:rsidRDefault="00300DC6" w:rsidP="00300DC6">
            <w:pPr>
              <w:pStyle w:val="Descripcin"/>
              <w:jc w:val="center"/>
              <w:cnfStyle w:val="100000000000" w:firstRow="1" w:lastRow="0" w:firstColumn="0" w:lastColumn="0" w:oddVBand="0" w:evenVBand="0" w:oddHBand="0" w:evenHBand="0" w:firstRowFirstColumn="0" w:firstRowLastColumn="0" w:lastRowFirstColumn="0" w:lastRowLastColumn="0"/>
              <w:rPr>
                <w:sz w:val="22"/>
                <w:szCs w:val="22"/>
              </w:rPr>
            </w:pPr>
            <w:r w:rsidRPr="00EB4097">
              <w:rPr>
                <w:sz w:val="22"/>
                <w:szCs w:val="22"/>
              </w:rPr>
              <w:t>Alternativa 2</w:t>
            </w:r>
          </w:p>
        </w:tc>
        <w:tc>
          <w:tcPr>
            <w:tcW w:w="0" w:type="auto"/>
          </w:tcPr>
          <w:p w:rsidR="00300DC6" w:rsidRPr="00EB4097" w:rsidRDefault="00300DC6" w:rsidP="00300DC6">
            <w:pPr>
              <w:pStyle w:val="Descripcin"/>
              <w:jc w:val="center"/>
              <w:cnfStyle w:val="100000000000" w:firstRow="1" w:lastRow="0" w:firstColumn="0" w:lastColumn="0" w:oddVBand="0" w:evenVBand="0" w:oddHBand="0" w:evenHBand="0" w:firstRowFirstColumn="0" w:firstRowLastColumn="0" w:lastRowFirstColumn="0" w:lastRowLastColumn="0"/>
              <w:rPr>
                <w:sz w:val="22"/>
                <w:szCs w:val="22"/>
              </w:rPr>
            </w:pPr>
            <w:r w:rsidRPr="00EB4097">
              <w:rPr>
                <w:sz w:val="22"/>
                <w:szCs w:val="22"/>
              </w:rPr>
              <w:t>Alternativa 3</w:t>
            </w:r>
          </w:p>
        </w:tc>
      </w:tr>
      <w:tr w:rsidR="00300DC6" w:rsidRPr="00EB4097" w:rsidTr="005C38F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300DC6" w:rsidRPr="00AC115F" w:rsidRDefault="00300DC6" w:rsidP="00300DC6">
            <w:pPr>
              <w:spacing w:before="120" w:after="120" w:line="240" w:lineRule="auto"/>
              <w:jc w:val="center"/>
              <w:rPr>
                <w:rFonts w:eastAsia="Times New Roman" w:cs="Times New Roman"/>
                <w:color w:val="000000"/>
                <w:lang w:eastAsia="es-EC"/>
              </w:rPr>
            </w:pPr>
            <w:r w:rsidRPr="00AC115F">
              <w:rPr>
                <w:rFonts w:eastAsia="Times New Roman" w:cs="Times New Roman"/>
                <w:color w:val="000000"/>
                <w:lang w:eastAsia="es-EC"/>
              </w:rPr>
              <w:t>69</w:t>
            </w:r>
          </w:p>
        </w:tc>
        <w:tc>
          <w:tcPr>
            <w:tcW w:w="0" w:type="auto"/>
          </w:tcPr>
          <w:p w:rsidR="00300DC6" w:rsidRPr="00AC115F" w:rsidRDefault="00300DC6" w:rsidP="00300DC6">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AC115F">
              <w:rPr>
                <w:rFonts w:eastAsia="Times New Roman" w:cs="Times New Roman"/>
                <w:color w:val="000000"/>
                <w:lang w:eastAsia="es-EC"/>
              </w:rPr>
              <w:t>25</w:t>
            </w:r>
          </w:p>
        </w:tc>
        <w:tc>
          <w:tcPr>
            <w:tcW w:w="0" w:type="auto"/>
          </w:tcPr>
          <w:p w:rsidR="00300DC6" w:rsidRPr="00AC115F" w:rsidRDefault="00300DC6" w:rsidP="00300DC6">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AC115F">
              <w:rPr>
                <w:rFonts w:eastAsia="Times New Roman" w:cs="Times New Roman"/>
                <w:color w:val="000000"/>
                <w:lang w:eastAsia="es-EC"/>
              </w:rPr>
              <w:t>27</w:t>
            </w:r>
          </w:p>
        </w:tc>
        <w:tc>
          <w:tcPr>
            <w:tcW w:w="0" w:type="auto"/>
          </w:tcPr>
          <w:p w:rsidR="00300DC6" w:rsidRPr="00AC115F" w:rsidRDefault="00300DC6" w:rsidP="00300DC6">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AC115F">
              <w:rPr>
                <w:rFonts w:eastAsia="Times New Roman" w:cs="Times New Roman"/>
                <w:color w:val="000000"/>
                <w:lang w:eastAsia="es-EC"/>
              </w:rPr>
              <w:t>17</w:t>
            </w:r>
          </w:p>
        </w:tc>
      </w:tr>
      <w:tr w:rsidR="00300DC6" w:rsidRPr="00EB4097" w:rsidTr="005C38F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300DC6" w:rsidRPr="00AC115F" w:rsidRDefault="00300DC6" w:rsidP="00300DC6">
            <w:pPr>
              <w:spacing w:before="120" w:after="120" w:line="240" w:lineRule="auto"/>
              <w:jc w:val="center"/>
              <w:rPr>
                <w:rFonts w:eastAsia="Times New Roman" w:cs="Times New Roman"/>
                <w:color w:val="000000"/>
                <w:lang w:eastAsia="es-EC"/>
              </w:rPr>
            </w:pPr>
            <w:r w:rsidRPr="00AC115F">
              <w:rPr>
                <w:rFonts w:eastAsia="Times New Roman" w:cs="Times New Roman"/>
                <w:color w:val="000000"/>
                <w:lang w:eastAsia="es-EC"/>
              </w:rPr>
              <w:t>100%</w:t>
            </w:r>
          </w:p>
        </w:tc>
        <w:tc>
          <w:tcPr>
            <w:tcW w:w="0" w:type="auto"/>
          </w:tcPr>
          <w:p w:rsidR="00300DC6" w:rsidRPr="00AC115F" w:rsidRDefault="00300DC6" w:rsidP="00300DC6">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AC115F">
              <w:rPr>
                <w:rFonts w:eastAsia="Times New Roman" w:cs="Times New Roman"/>
                <w:color w:val="000000"/>
                <w:lang w:eastAsia="es-EC"/>
              </w:rPr>
              <w:t>36,23%</w:t>
            </w:r>
          </w:p>
        </w:tc>
        <w:tc>
          <w:tcPr>
            <w:tcW w:w="0" w:type="auto"/>
            <w:shd w:val="clear" w:color="auto" w:fill="F4B083" w:themeFill="accent2" w:themeFillTint="99"/>
          </w:tcPr>
          <w:p w:rsidR="00300DC6" w:rsidRPr="00AC115F" w:rsidRDefault="00300DC6" w:rsidP="00300DC6">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AC115F">
              <w:rPr>
                <w:rFonts w:eastAsia="Times New Roman" w:cs="Times New Roman"/>
                <w:color w:val="000000"/>
                <w:lang w:eastAsia="es-EC"/>
              </w:rPr>
              <w:t>39,13%</w:t>
            </w:r>
          </w:p>
        </w:tc>
        <w:tc>
          <w:tcPr>
            <w:tcW w:w="0" w:type="auto"/>
          </w:tcPr>
          <w:p w:rsidR="00300DC6" w:rsidRPr="00AC115F" w:rsidRDefault="00300DC6" w:rsidP="00300DC6">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AC115F">
              <w:rPr>
                <w:rFonts w:eastAsia="Times New Roman" w:cs="Times New Roman"/>
                <w:color w:val="000000"/>
                <w:lang w:eastAsia="es-EC"/>
              </w:rPr>
              <w:t>24,64%</w:t>
            </w:r>
          </w:p>
        </w:tc>
      </w:tr>
    </w:tbl>
    <w:p w:rsidR="00300DC6" w:rsidRDefault="00300DC6" w:rsidP="00300DC6">
      <w:pPr>
        <w:pStyle w:val="Descripcin"/>
        <w:ind w:firstLine="708"/>
      </w:pPr>
      <w:r w:rsidRPr="00EB4097">
        <w:rPr>
          <w:b/>
        </w:rPr>
        <w:t>Fuente:</w:t>
      </w:r>
      <w:r>
        <w:t xml:space="preserve"> Torres A, Chávez T, 2015</w:t>
      </w:r>
    </w:p>
    <w:p w:rsidR="00300DC6" w:rsidRDefault="00300DC6" w:rsidP="00300DC6">
      <w:pPr>
        <w:keepNext/>
        <w:jc w:val="center"/>
      </w:pPr>
      <w:r>
        <w:rPr>
          <w:noProof/>
          <w:lang w:val="es-ES" w:eastAsia="es-ES"/>
        </w:rPr>
        <w:drawing>
          <wp:inline distT="0" distB="0" distL="0" distR="0">
            <wp:extent cx="3420093" cy="1816924"/>
            <wp:effectExtent l="0" t="0" r="9525" b="12065"/>
            <wp:docPr id="269" name="Gráfico 269"/>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300DC6" w:rsidRPr="00347D1D" w:rsidRDefault="00300DC6" w:rsidP="00300DC6">
      <w:pPr>
        <w:pStyle w:val="Prrafodelista"/>
        <w:ind w:left="708" w:firstLine="708"/>
      </w:pPr>
      <w:bookmarkStart w:id="466" w:name="_Toc434581164"/>
      <w:r w:rsidRPr="00C1232D">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2</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6</w:t>
      </w:r>
      <w:r w:rsidR="00305743">
        <w:rPr>
          <w:b/>
        </w:rPr>
        <w:fldChar w:fldCharType="end"/>
      </w:r>
      <w:r>
        <w:t xml:space="preserve">    Porcentaje de alternativa</w:t>
      </w:r>
      <w:r w:rsidR="00E87739">
        <w:t>s para ORP</w:t>
      </w:r>
      <w:bookmarkEnd w:id="466"/>
    </w:p>
    <w:p w:rsidR="00300DC6" w:rsidRDefault="00300DC6" w:rsidP="00300DC6">
      <w:pPr>
        <w:pStyle w:val="Descripcin"/>
      </w:pPr>
      <w:r>
        <w:rPr>
          <w:rFonts w:cs="Arial"/>
          <w:szCs w:val="24"/>
        </w:rPr>
        <w:tab/>
      </w:r>
      <w:r>
        <w:rPr>
          <w:rFonts w:cs="Arial"/>
          <w:szCs w:val="24"/>
        </w:rPr>
        <w:tab/>
      </w:r>
      <w:r w:rsidRPr="00EB4097">
        <w:rPr>
          <w:b/>
        </w:rPr>
        <w:t>Fuente:</w:t>
      </w:r>
      <w:r>
        <w:t xml:space="preserve"> Torres A, Chávez T, 2015</w:t>
      </w:r>
    </w:p>
    <w:p w:rsidR="00E87739" w:rsidRPr="00E87739" w:rsidRDefault="00E87739" w:rsidP="00E87739"/>
    <w:p w:rsidR="00300DC6" w:rsidRPr="00A45519" w:rsidRDefault="00300DC6" w:rsidP="00B0363C">
      <w:pPr>
        <w:rPr>
          <w:rFonts w:cs="Arial"/>
          <w:szCs w:val="24"/>
        </w:rPr>
      </w:pPr>
    </w:p>
    <w:p w:rsidR="00310889" w:rsidRDefault="007A5BE6" w:rsidP="00310889">
      <w:pPr>
        <w:keepNext/>
        <w:jc w:val="center"/>
      </w:pPr>
      <w:r w:rsidRPr="007A5BE6">
        <w:rPr>
          <w:noProof/>
          <w:lang w:val="es-ES" w:eastAsia="es-ES"/>
        </w:rPr>
        <w:lastRenderedPageBreak/>
        <w:drawing>
          <wp:inline distT="0" distB="0" distL="0" distR="0">
            <wp:extent cx="4108031" cy="1591293"/>
            <wp:effectExtent l="95250" t="95250" r="102235" b="104775"/>
            <wp:docPr id="30" name="Imagen 30" descr="C:\Users\Kristy\Desktop\zigbee\sensores\20150828_221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risty\Desktop\zigbee\sensores\20150828_221556.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8339" b="30022"/>
                    <a:stretch/>
                  </pic:blipFill>
                  <pic:spPr bwMode="auto">
                    <a:xfrm>
                      <a:off x="0" y="0"/>
                      <a:ext cx="4115786" cy="1594297"/>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B0363C" w:rsidRDefault="003871E8" w:rsidP="003871E8">
      <w:pPr>
        <w:pStyle w:val="Prrafodelista"/>
      </w:pPr>
      <w:r>
        <w:rPr>
          <w:b/>
        </w:rPr>
        <w:tab/>
      </w:r>
      <w:bookmarkStart w:id="467" w:name="_Toc434581165"/>
      <w:r w:rsidR="00310889" w:rsidRPr="003871E8">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2</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7</w:t>
      </w:r>
      <w:r w:rsidR="00305743">
        <w:rPr>
          <w:b/>
        </w:rPr>
        <w:fldChar w:fldCharType="end"/>
      </w:r>
      <w:r w:rsidR="00310889" w:rsidRPr="00E95ABC">
        <w:t>Sensor ENV-40-ORP</w:t>
      </w:r>
      <w:bookmarkEnd w:id="467"/>
    </w:p>
    <w:p w:rsidR="00CD0AA0" w:rsidRPr="00300DC6" w:rsidRDefault="00B0363C" w:rsidP="00300DC6">
      <w:pPr>
        <w:pStyle w:val="Descripcin"/>
        <w:ind w:left="708"/>
      </w:pPr>
      <w:r w:rsidRPr="005F0F49">
        <w:rPr>
          <w:b/>
        </w:rPr>
        <w:t>Fuente:</w:t>
      </w:r>
      <w:r w:rsidR="007D4656">
        <w:t>Torres A, Chávez T, 2015</w:t>
      </w:r>
    </w:p>
    <w:p w:rsidR="003871E8" w:rsidRDefault="003871E8" w:rsidP="00B0363C">
      <w:pPr>
        <w:pStyle w:val="Default"/>
        <w:jc w:val="both"/>
        <w:rPr>
          <w:b/>
        </w:rPr>
      </w:pPr>
    </w:p>
    <w:p w:rsidR="00300DC6" w:rsidRDefault="00300DC6" w:rsidP="00F204A9">
      <w:pPr>
        <w:pStyle w:val="Default"/>
        <w:jc w:val="both"/>
        <w:rPr>
          <w:rFonts w:ascii="Times New Roman" w:hAnsi="Times New Roman" w:cs="Times New Roman"/>
          <w:b/>
          <w:sz w:val="22"/>
          <w:szCs w:val="22"/>
        </w:rPr>
      </w:pPr>
    </w:p>
    <w:p w:rsidR="00F204A9" w:rsidRDefault="00F204A9" w:rsidP="00F204A9">
      <w:pPr>
        <w:pStyle w:val="Default"/>
        <w:jc w:val="both"/>
        <w:rPr>
          <w:rFonts w:ascii="Times New Roman" w:hAnsi="Times New Roman" w:cs="Times New Roman"/>
          <w:b/>
          <w:sz w:val="22"/>
          <w:szCs w:val="22"/>
        </w:rPr>
      </w:pPr>
      <w:r w:rsidRPr="00392579">
        <w:rPr>
          <w:rFonts w:ascii="Times New Roman" w:hAnsi="Times New Roman" w:cs="Times New Roman"/>
          <w:b/>
          <w:sz w:val="22"/>
          <w:szCs w:val="22"/>
        </w:rPr>
        <w:t xml:space="preserve">Dispositivos adicionales: </w:t>
      </w:r>
    </w:p>
    <w:p w:rsidR="00300DC6" w:rsidRPr="00392579" w:rsidRDefault="00300DC6" w:rsidP="00F204A9">
      <w:pPr>
        <w:pStyle w:val="Default"/>
        <w:jc w:val="both"/>
        <w:rPr>
          <w:rFonts w:ascii="Times New Roman" w:hAnsi="Times New Roman" w:cs="Times New Roman"/>
          <w:b/>
          <w:sz w:val="22"/>
          <w:szCs w:val="22"/>
        </w:rPr>
      </w:pPr>
    </w:p>
    <w:p w:rsidR="00B0363C" w:rsidRPr="001A5FE9" w:rsidRDefault="00B0363C" w:rsidP="00161A7F">
      <w:pPr>
        <w:pStyle w:val="Prrafodelista"/>
        <w:numPr>
          <w:ilvl w:val="0"/>
          <w:numId w:val="15"/>
        </w:numPr>
        <w:rPr>
          <w:b/>
        </w:rPr>
      </w:pPr>
      <w:r>
        <w:t>Conector BNC hembra</w:t>
      </w:r>
    </w:p>
    <w:p w:rsidR="00C8170F" w:rsidRPr="00F204A9" w:rsidRDefault="00C8170F" w:rsidP="00161A7F">
      <w:pPr>
        <w:pStyle w:val="Prrafodelista"/>
        <w:numPr>
          <w:ilvl w:val="0"/>
          <w:numId w:val="15"/>
        </w:numPr>
        <w:rPr>
          <w:b/>
        </w:rPr>
      </w:pPr>
      <w:r>
        <w:t>Circuito de ORP</w:t>
      </w:r>
    </w:p>
    <w:p w:rsidR="00F204A9" w:rsidRDefault="00490B80" w:rsidP="00F204A9">
      <w:pPr>
        <w:keepNext/>
        <w:spacing w:after="120"/>
        <w:jc w:val="center"/>
      </w:pPr>
      <w:r>
        <w:rPr>
          <w:noProof/>
          <w:lang w:val="es-ES" w:eastAsia="es-ES"/>
        </w:rPr>
        <w:drawing>
          <wp:inline distT="0" distB="0" distL="0" distR="0">
            <wp:extent cx="1258784" cy="1781404"/>
            <wp:effectExtent l="95250" t="95250" r="93980" b="8572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srcRect l="21647" t="23921" r="23868" b="5854"/>
                    <a:stretch/>
                  </pic:blipFill>
                  <pic:spPr bwMode="auto">
                    <a:xfrm>
                      <a:off x="0" y="0"/>
                      <a:ext cx="1273833" cy="180270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490B80" w:rsidRDefault="00FA00F3" w:rsidP="00FA00F3">
      <w:pPr>
        <w:pStyle w:val="Prrafodelista"/>
      </w:pPr>
      <w:r>
        <w:rPr>
          <w:b/>
        </w:rPr>
        <w:tab/>
      </w:r>
      <w:r>
        <w:rPr>
          <w:b/>
        </w:rPr>
        <w:tab/>
      </w:r>
      <w:r>
        <w:rPr>
          <w:b/>
        </w:rPr>
        <w:tab/>
      </w:r>
      <w:r>
        <w:rPr>
          <w:b/>
        </w:rPr>
        <w:tab/>
      </w:r>
      <w:bookmarkStart w:id="468" w:name="_Toc434581166"/>
      <w:r w:rsidR="00F204A9" w:rsidRPr="00FA00F3">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2</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8</w:t>
      </w:r>
      <w:r w:rsidR="00305743">
        <w:rPr>
          <w:b/>
        </w:rPr>
        <w:fldChar w:fldCharType="end"/>
      </w:r>
      <w:r w:rsidR="00F204A9">
        <w:t>Circuito de ORP</w:t>
      </w:r>
      <w:bookmarkEnd w:id="468"/>
    </w:p>
    <w:p w:rsidR="00F204A9" w:rsidRDefault="00F204A9" w:rsidP="005F0F49">
      <w:pPr>
        <w:pStyle w:val="Descripcin"/>
        <w:ind w:left="2124" w:firstLine="708"/>
      </w:pPr>
      <w:r w:rsidRPr="005F0F49">
        <w:rPr>
          <w:b/>
        </w:rPr>
        <w:t>Fuente:</w:t>
      </w:r>
      <w:r w:rsidR="007D4656">
        <w:t>Torres A, Chávez T, 2015</w:t>
      </w:r>
    </w:p>
    <w:p w:rsidR="00B0363C" w:rsidRPr="00C8170F" w:rsidRDefault="00C27F03" w:rsidP="00161A7F">
      <w:pPr>
        <w:pStyle w:val="Prrafodelista"/>
        <w:numPr>
          <w:ilvl w:val="0"/>
          <w:numId w:val="15"/>
        </w:numPr>
        <w:rPr>
          <w:b/>
        </w:rPr>
      </w:pPr>
      <w:r>
        <w:t>Una</w:t>
      </w:r>
      <w:r w:rsidR="00C8170F">
        <w:t xml:space="preserve"> solución</w:t>
      </w:r>
      <w:r w:rsidR="00B0363C">
        <w:t xml:space="preserve"> de calibración </w:t>
      </w:r>
    </w:p>
    <w:p w:rsidR="00B0363C" w:rsidRPr="004201A3" w:rsidRDefault="00C27F03" w:rsidP="00161A7F">
      <w:pPr>
        <w:pStyle w:val="Prrafodelista"/>
        <w:numPr>
          <w:ilvl w:val="0"/>
          <w:numId w:val="15"/>
        </w:numPr>
        <w:rPr>
          <w:b/>
        </w:rPr>
      </w:pPr>
      <w:r>
        <w:t>Una</w:t>
      </w:r>
      <w:r w:rsidR="00B0363C">
        <w:t xml:space="preserve"> solución de almacenamiento</w:t>
      </w:r>
    </w:p>
    <w:p w:rsidR="004201A3" w:rsidRPr="00F204A9" w:rsidRDefault="004201A3" w:rsidP="00FE3835">
      <w:pPr>
        <w:pStyle w:val="Prrafodelista"/>
        <w:rPr>
          <w:b/>
        </w:rPr>
      </w:pPr>
    </w:p>
    <w:p w:rsidR="00F204A9" w:rsidRDefault="00F204A9" w:rsidP="00F204A9">
      <w:pPr>
        <w:keepNext/>
        <w:spacing w:after="120"/>
        <w:jc w:val="center"/>
      </w:pPr>
      <w:r>
        <w:rPr>
          <w:noProof/>
          <w:lang w:val="es-ES" w:eastAsia="es-ES"/>
        </w:rPr>
        <w:lastRenderedPageBreak/>
        <w:drawing>
          <wp:inline distT="0" distB="0" distL="0" distR="0">
            <wp:extent cx="1745672" cy="1869990"/>
            <wp:effectExtent l="95250" t="95250" r="102235" b="9271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5567" t="23701" r="19497" b="12946"/>
                    <a:stretch/>
                  </pic:blipFill>
                  <pic:spPr bwMode="auto">
                    <a:xfrm>
                      <a:off x="0" y="0"/>
                      <a:ext cx="1750847" cy="1875534"/>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F204A9" w:rsidRDefault="00F204A9" w:rsidP="00FA00F3">
      <w:pPr>
        <w:pStyle w:val="Prrafodelista"/>
        <w:ind w:left="2124" w:firstLine="708"/>
      </w:pPr>
      <w:bookmarkStart w:id="469" w:name="_Toc434581167"/>
      <w:r w:rsidRPr="005F0F49">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2</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9</w:t>
      </w:r>
      <w:r w:rsidR="00305743">
        <w:rPr>
          <w:b/>
        </w:rPr>
        <w:fldChar w:fldCharType="end"/>
      </w:r>
      <w:r>
        <w:t>Soluciones de calibración y almacenamiento</w:t>
      </w:r>
      <w:bookmarkEnd w:id="469"/>
    </w:p>
    <w:p w:rsidR="00D078E4" w:rsidRDefault="00F204A9" w:rsidP="00FA00F3">
      <w:pPr>
        <w:pStyle w:val="Descripcin"/>
        <w:ind w:left="2124" w:firstLine="708"/>
      </w:pPr>
      <w:r w:rsidRPr="005F0F49">
        <w:rPr>
          <w:b/>
        </w:rPr>
        <w:t>Fuente:</w:t>
      </w:r>
      <w:r w:rsidR="007D4656" w:rsidRPr="005F0F49">
        <w:t>Torres A, Chávez T, 2015</w:t>
      </w:r>
    </w:p>
    <w:p w:rsidR="00CD0AA0" w:rsidRDefault="00CD0AA0" w:rsidP="00D078E4"/>
    <w:p w:rsidR="003871E8" w:rsidRPr="00D078E4" w:rsidRDefault="003871E8" w:rsidP="00D078E4"/>
    <w:p w:rsidR="00C8170F" w:rsidRDefault="00A62B68" w:rsidP="00232A32">
      <w:pPr>
        <w:pStyle w:val="Ttulo3"/>
      </w:pPr>
      <w:bookmarkStart w:id="470" w:name="_Toc432514002"/>
      <w:bookmarkStart w:id="471" w:name="_Toc432515327"/>
      <w:bookmarkStart w:id="472" w:name="_Toc432537488"/>
      <w:bookmarkStart w:id="473" w:name="_Toc432584556"/>
      <w:bookmarkStart w:id="474" w:name="_Toc435003696"/>
      <w:r>
        <w:t>Hardware para medir OD</w:t>
      </w:r>
      <w:bookmarkEnd w:id="470"/>
      <w:bookmarkEnd w:id="471"/>
      <w:bookmarkEnd w:id="472"/>
      <w:bookmarkEnd w:id="473"/>
      <w:bookmarkEnd w:id="474"/>
    </w:p>
    <w:p w:rsidR="00C93374" w:rsidRPr="00C93374" w:rsidRDefault="00C93374" w:rsidP="00C93374"/>
    <w:p w:rsidR="00310889" w:rsidRPr="0097764F" w:rsidRDefault="00310889" w:rsidP="00310889">
      <w:bookmarkStart w:id="475" w:name="_Toc435003739"/>
      <w:r w:rsidRPr="001B1938">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2</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11</w:t>
      </w:r>
      <w:r w:rsidR="00305743">
        <w:rPr>
          <w:b/>
        </w:rPr>
        <w:fldChar w:fldCharType="end"/>
      </w:r>
      <w:r w:rsidRPr="005F0F49">
        <w:t>Sensores de OD disponibles en el mercado</w:t>
      </w:r>
      <w:bookmarkEnd w:id="475"/>
    </w:p>
    <w:tbl>
      <w:tblPr>
        <w:tblStyle w:val="Tabladecuadrcula1clara1"/>
        <w:tblW w:w="0" w:type="auto"/>
        <w:jc w:val="center"/>
        <w:tblLook w:val="04A0" w:firstRow="1" w:lastRow="0" w:firstColumn="1" w:lastColumn="0" w:noHBand="0" w:noVBand="1"/>
      </w:tblPr>
      <w:tblGrid>
        <w:gridCol w:w="2682"/>
        <w:gridCol w:w="1994"/>
        <w:gridCol w:w="2004"/>
        <w:gridCol w:w="2040"/>
      </w:tblGrid>
      <w:tr w:rsidR="00B631CA" w:rsidRPr="001B1938" w:rsidTr="001B193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12" w:type="dxa"/>
          </w:tcPr>
          <w:p w:rsidR="00B631CA" w:rsidRPr="001B1938" w:rsidRDefault="00B631CA" w:rsidP="001B1938">
            <w:pPr>
              <w:pStyle w:val="Descripcin"/>
              <w:rPr>
                <w:rFonts w:cs="Times New Roman"/>
                <w:sz w:val="22"/>
                <w:szCs w:val="22"/>
              </w:rPr>
            </w:pPr>
            <w:r w:rsidRPr="001B1938">
              <w:rPr>
                <w:rFonts w:cs="Times New Roman"/>
                <w:sz w:val="22"/>
                <w:szCs w:val="22"/>
              </w:rPr>
              <w:t>Características</w:t>
            </w:r>
          </w:p>
        </w:tc>
        <w:tc>
          <w:tcPr>
            <w:tcW w:w="2017" w:type="dxa"/>
          </w:tcPr>
          <w:p w:rsidR="0078251F" w:rsidRPr="001B1938" w:rsidRDefault="0078251F" w:rsidP="001B1938">
            <w:pPr>
              <w:pStyle w:val="Descripcin"/>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Emerson</w:t>
            </w:r>
          </w:p>
          <w:p w:rsidR="00B631CA" w:rsidRPr="001B1938" w:rsidRDefault="0078251F" w:rsidP="001B1938">
            <w:pPr>
              <w:pStyle w:val="Descripcin"/>
              <w:cnfStyle w:val="100000000000" w:firstRow="1" w:lastRow="0" w:firstColumn="0" w:lastColumn="0" w:oddVBand="0" w:evenVBand="0" w:oddHBand="0" w:evenHBand="0" w:firstRowFirstColumn="0" w:firstRowLastColumn="0" w:lastRowFirstColumn="0" w:lastRowLastColumn="0"/>
              <w:rPr>
                <w:rFonts w:eastAsiaTheme="majorEastAsia" w:cs="Times New Roman"/>
                <w:iCs w:val="0"/>
                <w:sz w:val="22"/>
                <w:szCs w:val="22"/>
              </w:rPr>
            </w:pPr>
            <w:r w:rsidRPr="001B1938">
              <w:rPr>
                <w:rFonts w:cs="Times New Roman"/>
                <w:sz w:val="22"/>
                <w:szCs w:val="22"/>
              </w:rPr>
              <w:t>Sensor de Oxígeno Disuelto 499ADO</w:t>
            </w:r>
          </w:p>
        </w:tc>
        <w:tc>
          <w:tcPr>
            <w:tcW w:w="2017" w:type="dxa"/>
          </w:tcPr>
          <w:p w:rsidR="00B631CA" w:rsidRPr="001B1938" w:rsidRDefault="00A86C02" w:rsidP="001B1938">
            <w:pPr>
              <w:pStyle w:val="Descripcin"/>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Atlas Scientific ENV-40-OD</w:t>
            </w:r>
          </w:p>
        </w:tc>
        <w:tc>
          <w:tcPr>
            <w:tcW w:w="2061" w:type="dxa"/>
          </w:tcPr>
          <w:p w:rsidR="00D8620B" w:rsidRPr="001B1938" w:rsidRDefault="00D8620B" w:rsidP="001B1938">
            <w:pPr>
              <w:pStyle w:val="Descripcin"/>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Emerson</w:t>
            </w:r>
          </w:p>
          <w:p w:rsidR="00B631CA" w:rsidRPr="001B1938" w:rsidRDefault="00D8620B" w:rsidP="001B1938">
            <w:pPr>
              <w:pStyle w:val="Descripcin"/>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Sensor de Trazas Oxígeno Disuelto 499ATrDO</w:t>
            </w:r>
          </w:p>
        </w:tc>
      </w:tr>
      <w:tr w:rsidR="00B631CA" w:rsidRPr="001B1938" w:rsidTr="001B1938">
        <w:trPr>
          <w:jc w:val="center"/>
        </w:trPr>
        <w:tc>
          <w:tcPr>
            <w:cnfStyle w:val="001000000000" w:firstRow="0" w:lastRow="0" w:firstColumn="1" w:lastColumn="0" w:oddVBand="0" w:evenVBand="0" w:oddHBand="0" w:evenHBand="0" w:firstRowFirstColumn="0" w:firstRowLastColumn="0" w:lastRowFirstColumn="0" w:lastRowLastColumn="0"/>
            <w:tcW w:w="2712" w:type="dxa"/>
          </w:tcPr>
          <w:p w:rsidR="00B631CA" w:rsidRPr="001B1938" w:rsidRDefault="00B631CA" w:rsidP="001B1938">
            <w:pPr>
              <w:pStyle w:val="Descripcin"/>
              <w:rPr>
                <w:rFonts w:cs="Times New Roman"/>
                <w:sz w:val="22"/>
                <w:szCs w:val="22"/>
              </w:rPr>
            </w:pPr>
            <w:r w:rsidRPr="001B1938">
              <w:rPr>
                <w:rFonts w:cs="Times New Roman"/>
                <w:sz w:val="22"/>
                <w:szCs w:val="22"/>
              </w:rPr>
              <w:t>Principio de medida</w:t>
            </w:r>
          </w:p>
        </w:tc>
        <w:tc>
          <w:tcPr>
            <w:tcW w:w="2017" w:type="dxa"/>
          </w:tcPr>
          <w:p w:rsidR="00B631CA" w:rsidRPr="001B1938" w:rsidRDefault="0078251F" w:rsidP="001B1938">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 xml:space="preserve">Óptico </w:t>
            </w:r>
          </w:p>
        </w:tc>
        <w:tc>
          <w:tcPr>
            <w:tcW w:w="2017" w:type="dxa"/>
          </w:tcPr>
          <w:p w:rsidR="00B631CA" w:rsidRPr="001B1938" w:rsidRDefault="00B631CA" w:rsidP="001B1938">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Electroquímico</w:t>
            </w:r>
          </w:p>
        </w:tc>
        <w:tc>
          <w:tcPr>
            <w:tcW w:w="2061" w:type="dxa"/>
          </w:tcPr>
          <w:p w:rsidR="00B631CA" w:rsidRPr="001B1938" w:rsidRDefault="0078251F" w:rsidP="001B1938">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 xml:space="preserve">Óptico </w:t>
            </w:r>
          </w:p>
        </w:tc>
      </w:tr>
      <w:tr w:rsidR="00B631CA" w:rsidRPr="001B1938" w:rsidTr="001B1938">
        <w:trPr>
          <w:jc w:val="center"/>
        </w:trPr>
        <w:tc>
          <w:tcPr>
            <w:cnfStyle w:val="001000000000" w:firstRow="0" w:lastRow="0" w:firstColumn="1" w:lastColumn="0" w:oddVBand="0" w:evenVBand="0" w:oddHBand="0" w:evenHBand="0" w:firstRowFirstColumn="0" w:firstRowLastColumn="0" w:lastRowFirstColumn="0" w:lastRowLastColumn="0"/>
            <w:tcW w:w="2712" w:type="dxa"/>
          </w:tcPr>
          <w:p w:rsidR="00B631CA" w:rsidRPr="001B1938" w:rsidRDefault="00B631CA" w:rsidP="001B1938">
            <w:pPr>
              <w:pStyle w:val="Descripcin"/>
              <w:rPr>
                <w:rFonts w:cs="Times New Roman"/>
                <w:sz w:val="22"/>
                <w:szCs w:val="22"/>
              </w:rPr>
            </w:pPr>
            <w:r w:rsidRPr="001B1938">
              <w:rPr>
                <w:rFonts w:cs="Times New Roman"/>
                <w:sz w:val="22"/>
                <w:szCs w:val="22"/>
              </w:rPr>
              <w:t>Calibración</w:t>
            </w:r>
          </w:p>
        </w:tc>
        <w:tc>
          <w:tcPr>
            <w:tcW w:w="2017" w:type="dxa"/>
          </w:tcPr>
          <w:p w:rsidR="00B631CA" w:rsidRPr="001B1938" w:rsidRDefault="008B146E" w:rsidP="001B1938">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Automática con aire</w:t>
            </w:r>
          </w:p>
        </w:tc>
        <w:tc>
          <w:tcPr>
            <w:tcW w:w="2017" w:type="dxa"/>
          </w:tcPr>
          <w:p w:rsidR="00B631CA" w:rsidRPr="001B1938" w:rsidRDefault="00B631CA" w:rsidP="001B1938">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Si</w:t>
            </w:r>
            <w:r w:rsidR="008B146E" w:rsidRPr="001B1938">
              <w:rPr>
                <w:rFonts w:cs="Times New Roman"/>
                <w:sz w:val="22"/>
                <w:szCs w:val="22"/>
              </w:rPr>
              <w:t xml:space="preserve"> con soluciones </w:t>
            </w:r>
          </w:p>
        </w:tc>
        <w:tc>
          <w:tcPr>
            <w:tcW w:w="2061" w:type="dxa"/>
          </w:tcPr>
          <w:p w:rsidR="00B631CA" w:rsidRPr="001B1938" w:rsidRDefault="001664BC" w:rsidP="001B1938">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Automática con aire</w:t>
            </w:r>
          </w:p>
        </w:tc>
      </w:tr>
      <w:tr w:rsidR="00B631CA" w:rsidRPr="001B1938" w:rsidTr="001B1938">
        <w:trPr>
          <w:jc w:val="center"/>
        </w:trPr>
        <w:tc>
          <w:tcPr>
            <w:cnfStyle w:val="001000000000" w:firstRow="0" w:lastRow="0" w:firstColumn="1" w:lastColumn="0" w:oddVBand="0" w:evenVBand="0" w:oddHBand="0" w:evenHBand="0" w:firstRowFirstColumn="0" w:firstRowLastColumn="0" w:lastRowFirstColumn="0" w:lastRowLastColumn="0"/>
            <w:tcW w:w="2712" w:type="dxa"/>
          </w:tcPr>
          <w:p w:rsidR="00B631CA" w:rsidRPr="001B1938" w:rsidRDefault="00C8170F" w:rsidP="001B1938">
            <w:pPr>
              <w:pStyle w:val="Descripcin"/>
              <w:rPr>
                <w:rFonts w:cs="Times New Roman"/>
                <w:sz w:val="22"/>
                <w:szCs w:val="22"/>
              </w:rPr>
            </w:pPr>
            <w:r w:rsidRPr="001B1938">
              <w:rPr>
                <w:rFonts w:cs="Times New Roman"/>
                <w:sz w:val="22"/>
                <w:szCs w:val="22"/>
              </w:rPr>
              <w:t>Voltaje que trabaja</w:t>
            </w:r>
          </w:p>
        </w:tc>
        <w:tc>
          <w:tcPr>
            <w:tcW w:w="2017" w:type="dxa"/>
          </w:tcPr>
          <w:p w:rsidR="00B631CA" w:rsidRPr="001B1938" w:rsidRDefault="001664BC" w:rsidP="001B1938">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5</w:t>
            </w:r>
            <w:r w:rsidR="00856811" w:rsidRPr="001B1938">
              <w:rPr>
                <w:rFonts w:cs="Times New Roman"/>
                <w:sz w:val="22"/>
                <w:szCs w:val="22"/>
              </w:rPr>
              <w:t>V</w:t>
            </w:r>
            <w:r w:rsidR="00E523C4" w:rsidRPr="001B1938">
              <w:rPr>
                <w:rFonts w:cs="Times New Roman"/>
                <w:sz w:val="22"/>
                <w:szCs w:val="22"/>
              </w:rPr>
              <w:t xml:space="preserve"> –</w:t>
            </w:r>
            <w:r w:rsidRPr="001B1938">
              <w:rPr>
                <w:rFonts w:cs="Times New Roman"/>
                <w:sz w:val="22"/>
                <w:szCs w:val="22"/>
              </w:rPr>
              <w:t xml:space="preserve"> 9</w:t>
            </w:r>
            <w:r w:rsidR="00856811" w:rsidRPr="001B1938">
              <w:rPr>
                <w:rFonts w:cs="Times New Roman"/>
                <w:sz w:val="22"/>
                <w:szCs w:val="22"/>
              </w:rPr>
              <w:t>V</w:t>
            </w:r>
          </w:p>
        </w:tc>
        <w:tc>
          <w:tcPr>
            <w:tcW w:w="2017" w:type="dxa"/>
          </w:tcPr>
          <w:p w:rsidR="00B631CA" w:rsidRPr="001B1938" w:rsidRDefault="00856811" w:rsidP="001B1938">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3.3V – 5V</w:t>
            </w:r>
          </w:p>
        </w:tc>
        <w:tc>
          <w:tcPr>
            <w:tcW w:w="2061" w:type="dxa"/>
          </w:tcPr>
          <w:p w:rsidR="00B631CA" w:rsidRPr="001B1938" w:rsidRDefault="00856811" w:rsidP="001B1938">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5V – 9V</w:t>
            </w:r>
          </w:p>
        </w:tc>
      </w:tr>
      <w:tr w:rsidR="00B631CA" w:rsidRPr="001B1938" w:rsidTr="001B1938">
        <w:trPr>
          <w:jc w:val="center"/>
        </w:trPr>
        <w:tc>
          <w:tcPr>
            <w:cnfStyle w:val="001000000000" w:firstRow="0" w:lastRow="0" w:firstColumn="1" w:lastColumn="0" w:oddVBand="0" w:evenVBand="0" w:oddHBand="0" w:evenHBand="0" w:firstRowFirstColumn="0" w:firstRowLastColumn="0" w:lastRowFirstColumn="0" w:lastRowLastColumn="0"/>
            <w:tcW w:w="2712" w:type="dxa"/>
          </w:tcPr>
          <w:p w:rsidR="00B631CA" w:rsidRPr="001B1938" w:rsidRDefault="00B631CA" w:rsidP="001B1938">
            <w:pPr>
              <w:pStyle w:val="Descripcin"/>
              <w:rPr>
                <w:rFonts w:cs="Times New Roman"/>
                <w:sz w:val="22"/>
                <w:szCs w:val="22"/>
              </w:rPr>
            </w:pPr>
            <w:r w:rsidRPr="001B1938">
              <w:rPr>
                <w:rFonts w:cs="Times New Roman"/>
                <w:sz w:val="22"/>
                <w:szCs w:val="22"/>
              </w:rPr>
              <w:t>Rango de medición</w:t>
            </w:r>
          </w:p>
        </w:tc>
        <w:tc>
          <w:tcPr>
            <w:tcW w:w="2017" w:type="dxa"/>
          </w:tcPr>
          <w:p w:rsidR="00B631CA" w:rsidRPr="001B1938" w:rsidRDefault="00B631CA" w:rsidP="001B1938">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softHyphen/>
            </w:r>
            <w:r w:rsidR="00D8620B" w:rsidRPr="001B1938">
              <w:rPr>
                <w:rFonts w:cs="Times New Roman"/>
                <w:sz w:val="22"/>
                <w:szCs w:val="22"/>
              </w:rPr>
              <w:t xml:space="preserve">0 - </w:t>
            </w:r>
            <w:r w:rsidR="0078251F" w:rsidRPr="001B1938">
              <w:rPr>
                <w:rFonts w:cs="Times New Roman"/>
                <w:sz w:val="22"/>
                <w:szCs w:val="22"/>
              </w:rPr>
              <w:t>20 ppm</w:t>
            </w:r>
          </w:p>
        </w:tc>
        <w:tc>
          <w:tcPr>
            <w:tcW w:w="2017" w:type="dxa"/>
          </w:tcPr>
          <w:p w:rsidR="00B631CA" w:rsidRPr="001B1938" w:rsidRDefault="00D8620B" w:rsidP="001B1938">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iCs w:val="0"/>
                <w:sz w:val="22"/>
                <w:szCs w:val="22"/>
              </w:rPr>
              <w:t>0 - 20 ppm</w:t>
            </w:r>
          </w:p>
        </w:tc>
        <w:tc>
          <w:tcPr>
            <w:tcW w:w="2061" w:type="dxa"/>
          </w:tcPr>
          <w:p w:rsidR="00B631CA" w:rsidRPr="001B1938" w:rsidRDefault="00D8620B" w:rsidP="001B1938">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0,1 – 20 ppm</w:t>
            </w:r>
          </w:p>
        </w:tc>
      </w:tr>
      <w:tr w:rsidR="00B631CA" w:rsidRPr="001B1938" w:rsidTr="001B1938">
        <w:trPr>
          <w:jc w:val="center"/>
        </w:trPr>
        <w:tc>
          <w:tcPr>
            <w:cnfStyle w:val="001000000000" w:firstRow="0" w:lastRow="0" w:firstColumn="1" w:lastColumn="0" w:oddVBand="0" w:evenVBand="0" w:oddHBand="0" w:evenHBand="0" w:firstRowFirstColumn="0" w:firstRowLastColumn="0" w:lastRowFirstColumn="0" w:lastRowLastColumn="0"/>
            <w:tcW w:w="2712" w:type="dxa"/>
          </w:tcPr>
          <w:p w:rsidR="00B631CA" w:rsidRPr="001B1938" w:rsidRDefault="00B631CA" w:rsidP="001B1938">
            <w:pPr>
              <w:pStyle w:val="Descripcin"/>
              <w:rPr>
                <w:rFonts w:cs="Times New Roman"/>
                <w:sz w:val="22"/>
                <w:szCs w:val="22"/>
              </w:rPr>
            </w:pPr>
            <w:r w:rsidRPr="001B1938">
              <w:rPr>
                <w:rFonts w:cs="Times New Roman"/>
                <w:sz w:val="22"/>
                <w:szCs w:val="22"/>
              </w:rPr>
              <w:t>Inversión</w:t>
            </w:r>
          </w:p>
        </w:tc>
        <w:tc>
          <w:tcPr>
            <w:tcW w:w="2017" w:type="dxa"/>
          </w:tcPr>
          <w:p w:rsidR="00B631CA" w:rsidRPr="001B1938" w:rsidRDefault="00D8620B" w:rsidP="001B1938">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 xml:space="preserve">Alta </w:t>
            </w:r>
          </w:p>
        </w:tc>
        <w:tc>
          <w:tcPr>
            <w:tcW w:w="2017" w:type="dxa"/>
          </w:tcPr>
          <w:p w:rsidR="00B631CA" w:rsidRPr="001B1938" w:rsidRDefault="00D8620B" w:rsidP="001B1938">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 xml:space="preserve">Baja </w:t>
            </w:r>
          </w:p>
        </w:tc>
        <w:tc>
          <w:tcPr>
            <w:tcW w:w="2061" w:type="dxa"/>
          </w:tcPr>
          <w:p w:rsidR="00B631CA" w:rsidRPr="001B1938" w:rsidRDefault="00D8620B" w:rsidP="001B1938">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 xml:space="preserve">Alta </w:t>
            </w:r>
          </w:p>
        </w:tc>
      </w:tr>
      <w:tr w:rsidR="00B631CA" w:rsidRPr="001B1938" w:rsidTr="001B1938">
        <w:trPr>
          <w:jc w:val="center"/>
        </w:trPr>
        <w:tc>
          <w:tcPr>
            <w:cnfStyle w:val="001000000000" w:firstRow="0" w:lastRow="0" w:firstColumn="1" w:lastColumn="0" w:oddVBand="0" w:evenVBand="0" w:oddHBand="0" w:evenHBand="0" w:firstRowFirstColumn="0" w:firstRowLastColumn="0" w:lastRowFirstColumn="0" w:lastRowLastColumn="0"/>
            <w:tcW w:w="2712" w:type="dxa"/>
          </w:tcPr>
          <w:p w:rsidR="00B631CA" w:rsidRPr="001B1938" w:rsidRDefault="00B631CA" w:rsidP="001B1938">
            <w:pPr>
              <w:pStyle w:val="Descripcin"/>
              <w:rPr>
                <w:rFonts w:cs="Times New Roman"/>
                <w:sz w:val="22"/>
                <w:szCs w:val="22"/>
              </w:rPr>
            </w:pPr>
            <w:r w:rsidRPr="001B1938">
              <w:rPr>
                <w:rFonts w:cs="Times New Roman"/>
                <w:sz w:val="22"/>
                <w:szCs w:val="22"/>
              </w:rPr>
              <w:t>Aplicaciones</w:t>
            </w:r>
          </w:p>
        </w:tc>
        <w:tc>
          <w:tcPr>
            <w:tcW w:w="2017" w:type="dxa"/>
          </w:tcPr>
          <w:p w:rsidR="00B631CA" w:rsidRPr="001B1938" w:rsidRDefault="0078251F" w:rsidP="001B1938">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Cuencas de aireación de aguas residuales.</w:t>
            </w:r>
          </w:p>
        </w:tc>
        <w:tc>
          <w:tcPr>
            <w:tcW w:w="2017" w:type="dxa"/>
          </w:tcPr>
          <w:p w:rsidR="00B631CA" w:rsidRPr="001B1938" w:rsidRDefault="00B631CA" w:rsidP="001B1938">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Principalmente en calidad de agua</w:t>
            </w:r>
          </w:p>
        </w:tc>
        <w:tc>
          <w:tcPr>
            <w:tcW w:w="2061" w:type="dxa"/>
          </w:tcPr>
          <w:p w:rsidR="00B631CA" w:rsidRPr="001B1938" w:rsidRDefault="00D8620B" w:rsidP="001B1938">
            <w:pPr>
              <w:pStyle w:val="Descripcin"/>
              <w:jc w:val="both"/>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M</w:t>
            </w:r>
            <w:r w:rsidR="00ED7AE1" w:rsidRPr="001B1938">
              <w:rPr>
                <w:rFonts w:cs="Times New Roman"/>
                <w:sz w:val="22"/>
                <w:szCs w:val="22"/>
              </w:rPr>
              <w:t xml:space="preserve">edir el OD </w:t>
            </w:r>
            <w:r w:rsidRPr="001B1938">
              <w:rPr>
                <w:rFonts w:cs="Times New Roman"/>
                <w:sz w:val="22"/>
                <w:szCs w:val="22"/>
              </w:rPr>
              <w:t>en el condensado de vapor y agua de alimentación en calderas.</w:t>
            </w:r>
          </w:p>
        </w:tc>
      </w:tr>
      <w:tr w:rsidR="00B631CA" w:rsidRPr="001B1938" w:rsidTr="001B1938">
        <w:trPr>
          <w:jc w:val="center"/>
        </w:trPr>
        <w:tc>
          <w:tcPr>
            <w:cnfStyle w:val="001000000000" w:firstRow="0" w:lastRow="0" w:firstColumn="1" w:lastColumn="0" w:oddVBand="0" w:evenVBand="0" w:oddHBand="0" w:evenHBand="0" w:firstRowFirstColumn="0" w:firstRowLastColumn="0" w:lastRowFirstColumn="0" w:lastRowLastColumn="0"/>
            <w:tcW w:w="2712" w:type="dxa"/>
          </w:tcPr>
          <w:p w:rsidR="00B631CA" w:rsidRPr="001B1938" w:rsidRDefault="00B631CA" w:rsidP="001B1938">
            <w:pPr>
              <w:pStyle w:val="Descripcin"/>
              <w:rPr>
                <w:rFonts w:cs="Times New Roman"/>
                <w:sz w:val="22"/>
                <w:szCs w:val="22"/>
              </w:rPr>
            </w:pPr>
            <w:r w:rsidRPr="001B1938">
              <w:rPr>
                <w:rFonts w:cs="Times New Roman"/>
                <w:sz w:val="22"/>
                <w:szCs w:val="22"/>
              </w:rPr>
              <w:t>Circuito acondicionador</w:t>
            </w:r>
          </w:p>
        </w:tc>
        <w:tc>
          <w:tcPr>
            <w:tcW w:w="2017" w:type="dxa"/>
          </w:tcPr>
          <w:p w:rsidR="00B631CA" w:rsidRPr="001B1938" w:rsidRDefault="00B631CA" w:rsidP="001B1938">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No</w:t>
            </w:r>
            <w:r w:rsidR="008B146E" w:rsidRPr="001B1938">
              <w:rPr>
                <w:rFonts w:cs="Times New Roman"/>
                <w:sz w:val="22"/>
                <w:szCs w:val="22"/>
              </w:rPr>
              <w:t xml:space="preserve"> dispone</w:t>
            </w:r>
          </w:p>
        </w:tc>
        <w:tc>
          <w:tcPr>
            <w:tcW w:w="2017" w:type="dxa"/>
          </w:tcPr>
          <w:p w:rsidR="00B631CA" w:rsidRPr="001B1938" w:rsidRDefault="00B631CA" w:rsidP="001B1938">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Si</w:t>
            </w:r>
            <w:r w:rsidR="008B146E" w:rsidRPr="001B1938">
              <w:rPr>
                <w:rFonts w:cs="Times New Roman"/>
                <w:sz w:val="22"/>
                <w:szCs w:val="22"/>
              </w:rPr>
              <w:t xml:space="preserve"> dispone</w:t>
            </w:r>
          </w:p>
        </w:tc>
        <w:tc>
          <w:tcPr>
            <w:tcW w:w="2061" w:type="dxa"/>
          </w:tcPr>
          <w:p w:rsidR="00B631CA" w:rsidRPr="001B1938" w:rsidRDefault="00B631CA" w:rsidP="001B1938">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No</w:t>
            </w:r>
            <w:r w:rsidR="008B146E" w:rsidRPr="001B1938">
              <w:rPr>
                <w:rFonts w:cs="Times New Roman"/>
                <w:sz w:val="22"/>
                <w:szCs w:val="22"/>
              </w:rPr>
              <w:t xml:space="preserve"> dispone</w:t>
            </w:r>
          </w:p>
        </w:tc>
      </w:tr>
    </w:tbl>
    <w:p w:rsidR="00DA3EF4" w:rsidRDefault="00E42CEF" w:rsidP="003871E8">
      <w:pPr>
        <w:pStyle w:val="Descripcin"/>
        <w:jc w:val="both"/>
      </w:pPr>
      <w:r w:rsidRPr="00DA3EF4">
        <w:rPr>
          <w:b/>
        </w:rPr>
        <w:t>Fuente:</w:t>
      </w:r>
      <w:r w:rsidR="003871E8">
        <w:t>(Emerson, 2015); (Atlas Scientific, 2015);</w:t>
      </w:r>
    </w:p>
    <w:p w:rsidR="009D0DD1" w:rsidRDefault="009D0DD1" w:rsidP="008B2242">
      <w:pPr>
        <w:tabs>
          <w:tab w:val="left" w:pos="5488"/>
        </w:tabs>
      </w:pPr>
    </w:p>
    <w:p w:rsidR="00ED7AE1" w:rsidRDefault="00ED7AE1" w:rsidP="001B1938">
      <w:bookmarkStart w:id="476" w:name="_Toc435003740"/>
      <w:r w:rsidRPr="001B1938">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2</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12</w:t>
      </w:r>
      <w:r w:rsidR="00305743">
        <w:rPr>
          <w:b/>
        </w:rPr>
        <w:fldChar w:fldCharType="end"/>
      </w:r>
      <w:r w:rsidRPr="00E840D5">
        <w:t>Valoración de las caracter</w:t>
      </w:r>
      <w:r>
        <w:t>ísticas para los sensores de OD</w:t>
      </w:r>
      <w:bookmarkEnd w:id="476"/>
    </w:p>
    <w:tbl>
      <w:tblPr>
        <w:tblStyle w:val="Tabladecuadrcula1clara1"/>
        <w:tblW w:w="0" w:type="auto"/>
        <w:tblLook w:val="04A0" w:firstRow="1" w:lastRow="0" w:firstColumn="1" w:lastColumn="0" w:noHBand="0" w:noVBand="1"/>
      </w:tblPr>
      <w:tblGrid>
        <w:gridCol w:w="1596"/>
        <w:gridCol w:w="1768"/>
        <w:gridCol w:w="1714"/>
        <w:gridCol w:w="1526"/>
        <w:gridCol w:w="2116"/>
      </w:tblGrid>
      <w:tr w:rsidR="00F61D17" w:rsidTr="001B19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F61D17" w:rsidRPr="001B1938" w:rsidRDefault="00F61D17" w:rsidP="00F61D17">
            <w:pPr>
              <w:pStyle w:val="Descripcin"/>
              <w:rPr>
                <w:rFonts w:cs="Times New Roman"/>
                <w:sz w:val="22"/>
                <w:szCs w:val="22"/>
              </w:rPr>
            </w:pPr>
            <w:r w:rsidRPr="001B1938">
              <w:rPr>
                <w:rFonts w:cs="Times New Roman"/>
                <w:sz w:val="22"/>
                <w:szCs w:val="22"/>
              </w:rPr>
              <w:t xml:space="preserve">Nivel de </w:t>
            </w:r>
            <w:r w:rsidRPr="001B1938">
              <w:rPr>
                <w:rFonts w:cs="Times New Roman"/>
                <w:sz w:val="22"/>
                <w:szCs w:val="22"/>
              </w:rPr>
              <w:lastRenderedPageBreak/>
              <w:t>Importancia</w:t>
            </w:r>
          </w:p>
        </w:tc>
        <w:tc>
          <w:tcPr>
            <w:tcW w:w="0" w:type="auto"/>
          </w:tcPr>
          <w:p w:rsidR="00F61D17" w:rsidRPr="001B1938" w:rsidRDefault="00F61D17" w:rsidP="00F61D17">
            <w:pPr>
              <w:pStyle w:val="Descripcin"/>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lastRenderedPageBreak/>
              <w:t>Característica</w:t>
            </w:r>
          </w:p>
        </w:tc>
        <w:tc>
          <w:tcPr>
            <w:tcW w:w="0" w:type="auto"/>
          </w:tcPr>
          <w:p w:rsidR="00F61D17" w:rsidRPr="001B1938" w:rsidRDefault="00F61D17" w:rsidP="00F61D17">
            <w:pPr>
              <w:pStyle w:val="Descripcin"/>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Emerson</w:t>
            </w:r>
          </w:p>
          <w:p w:rsidR="00F61D17" w:rsidRPr="001B1938" w:rsidRDefault="00F61D17" w:rsidP="00F61D17">
            <w:pPr>
              <w:pStyle w:val="Descripcin"/>
              <w:cnfStyle w:val="100000000000" w:firstRow="1" w:lastRow="0" w:firstColumn="0" w:lastColumn="0" w:oddVBand="0" w:evenVBand="0" w:oddHBand="0" w:evenHBand="0" w:firstRowFirstColumn="0" w:firstRowLastColumn="0" w:lastRowFirstColumn="0" w:lastRowLastColumn="0"/>
              <w:rPr>
                <w:rFonts w:eastAsiaTheme="majorEastAsia" w:cs="Times New Roman"/>
                <w:iCs w:val="0"/>
                <w:sz w:val="22"/>
                <w:szCs w:val="22"/>
              </w:rPr>
            </w:pPr>
            <w:r w:rsidRPr="001B1938">
              <w:rPr>
                <w:rFonts w:cs="Times New Roman"/>
                <w:sz w:val="22"/>
                <w:szCs w:val="22"/>
              </w:rPr>
              <w:lastRenderedPageBreak/>
              <w:t>Sensor de Oxígeno Disuelto 499ADO</w:t>
            </w:r>
          </w:p>
        </w:tc>
        <w:tc>
          <w:tcPr>
            <w:tcW w:w="0" w:type="auto"/>
          </w:tcPr>
          <w:p w:rsidR="00F61D17" w:rsidRPr="001B1938" w:rsidRDefault="00F61D17" w:rsidP="00C27F03">
            <w:pPr>
              <w:pStyle w:val="Descripcin"/>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lastRenderedPageBreak/>
              <w:t xml:space="preserve">Atlas </w:t>
            </w:r>
            <w:r w:rsidRPr="001B1938">
              <w:rPr>
                <w:rFonts w:cs="Times New Roman"/>
                <w:sz w:val="22"/>
                <w:szCs w:val="22"/>
              </w:rPr>
              <w:lastRenderedPageBreak/>
              <w:t>Scientific ENV-40-D</w:t>
            </w:r>
            <w:r w:rsidR="00C27F03">
              <w:rPr>
                <w:rFonts w:cs="Times New Roman"/>
                <w:sz w:val="22"/>
                <w:szCs w:val="22"/>
              </w:rPr>
              <w:t>O</w:t>
            </w:r>
          </w:p>
        </w:tc>
        <w:tc>
          <w:tcPr>
            <w:tcW w:w="0" w:type="auto"/>
          </w:tcPr>
          <w:p w:rsidR="00F61D17" w:rsidRPr="001B1938" w:rsidRDefault="00F61D17" w:rsidP="00F61D17">
            <w:pPr>
              <w:pStyle w:val="Descripcin"/>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lastRenderedPageBreak/>
              <w:t>Emerson</w:t>
            </w:r>
          </w:p>
          <w:p w:rsidR="00F61D17" w:rsidRPr="001B1938" w:rsidRDefault="00F61D17" w:rsidP="00F61D17">
            <w:pPr>
              <w:pStyle w:val="Descripcin"/>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lastRenderedPageBreak/>
              <w:t>Sensor de Trazas Oxígeno Disuelto 499ATrDO</w:t>
            </w:r>
          </w:p>
        </w:tc>
      </w:tr>
      <w:tr w:rsidR="004201A3" w:rsidTr="001B1938">
        <w:tc>
          <w:tcPr>
            <w:cnfStyle w:val="001000000000" w:firstRow="0" w:lastRow="0" w:firstColumn="1" w:lastColumn="0" w:oddVBand="0" w:evenVBand="0" w:oddHBand="0" w:evenHBand="0" w:firstRowFirstColumn="0" w:firstRowLastColumn="0" w:lastRowFirstColumn="0" w:lastRowLastColumn="0"/>
            <w:tcW w:w="0" w:type="auto"/>
          </w:tcPr>
          <w:p w:rsidR="004201A3" w:rsidRPr="001B1938" w:rsidRDefault="004201A3" w:rsidP="005979C1">
            <w:pPr>
              <w:pStyle w:val="Descripcin"/>
              <w:rPr>
                <w:rFonts w:cs="Times New Roman"/>
                <w:sz w:val="22"/>
                <w:szCs w:val="22"/>
              </w:rPr>
            </w:pPr>
            <w:r w:rsidRPr="001B1938">
              <w:rPr>
                <w:rFonts w:cs="Times New Roman"/>
                <w:sz w:val="22"/>
                <w:szCs w:val="22"/>
              </w:rPr>
              <w:lastRenderedPageBreak/>
              <w:t>1</w:t>
            </w:r>
          </w:p>
        </w:tc>
        <w:tc>
          <w:tcPr>
            <w:tcW w:w="0" w:type="auto"/>
          </w:tcPr>
          <w:p w:rsidR="004201A3" w:rsidRPr="001B1938" w:rsidRDefault="004201A3"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Calibración</w:t>
            </w:r>
          </w:p>
        </w:tc>
        <w:tc>
          <w:tcPr>
            <w:tcW w:w="0" w:type="auto"/>
          </w:tcPr>
          <w:p w:rsidR="004201A3" w:rsidRPr="001B1938" w:rsidRDefault="00FB7207"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2</w:t>
            </w:r>
          </w:p>
        </w:tc>
        <w:tc>
          <w:tcPr>
            <w:tcW w:w="0" w:type="auto"/>
          </w:tcPr>
          <w:p w:rsidR="004201A3" w:rsidRPr="001B1938" w:rsidRDefault="00FB7207"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4</w:t>
            </w:r>
          </w:p>
        </w:tc>
        <w:tc>
          <w:tcPr>
            <w:tcW w:w="0" w:type="auto"/>
          </w:tcPr>
          <w:p w:rsidR="004201A3" w:rsidRPr="001B1938" w:rsidRDefault="00FB7207"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2</w:t>
            </w:r>
          </w:p>
        </w:tc>
      </w:tr>
      <w:tr w:rsidR="004201A3" w:rsidTr="001B1938">
        <w:tc>
          <w:tcPr>
            <w:cnfStyle w:val="001000000000" w:firstRow="0" w:lastRow="0" w:firstColumn="1" w:lastColumn="0" w:oddVBand="0" w:evenVBand="0" w:oddHBand="0" w:evenHBand="0" w:firstRowFirstColumn="0" w:firstRowLastColumn="0" w:lastRowFirstColumn="0" w:lastRowLastColumn="0"/>
            <w:tcW w:w="0" w:type="auto"/>
          </w:tcPr>
          <w:p w:rsidR="004201A3" w:rsidRPr="001B1938" w:rsidRDefault="004201A3" w:rsidP="005979C1">
            <w:pPr>
              <w:pStyle w:val="Descripcin"/>
              <w:rPr>
                <w:rFonts w:cs="Times New Roman"/>
                <w:sz w:val="22"/>
                <w:szCs w:val="22"/>
              </w:rPr>
            </w:pPr>
            <w:r w:rsidRPr="001B1938">
              <w:rPr>
                <w:rFonts w:cs="Times New Roman"/>
                <w:sz w:val="22"/>
                <w:szCs w:val="22"/>
              </w:rPr>
              <w:t>2</w:t>
            </w:r>
          </w:p>
        </w:tc>
        <w:tc>
          <w:tcPr>
            <w:tcW w:w="0" w:type="auto"/>
          </w:tcPr>
          <w:p w:rsidR="004201A3" w:rsidRPr="001B1938" w:rsidRDefault="004201A3"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Circuito acondicionador</w:t>
            </w:r>
          </w:p>
        </w:tc>
        <w:tc>
          <w:tcPr>
            <w:tcW w:w="0" w:type="auto"/>
          </w:tcPr>
          <w:p w:rsidR="004201A3" w:rsidRPr="001B1938" w:rsidRDefault="00ED7AE1"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0</w:t>
            </w:r>
          </w:p>
        </w:tc>
        <w:tc>
          <w:tcPr>
            <w:tcW w:w="0" w:type="auto"/>
          </w:tcPr>
          <w:p w:rsidR="004201A3" w:rsidRPr="001B1938" w:rsidRDefault="00FB7207"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4</w:t>
            </w:r>
          </w:p>
        </w:tc>
        <w:tc>
          <w:tcPr>
            <w:tcW w:w="0" w:type="auto"/>
          </w:tcPr>
          <w:p w:rsidR="004201A3" w:rsidRPr="001B1938" w:rsidRDefault="004201A3"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0</w:t>
            </w:r>
          </w:p>
        </w:tc>
      </w:tr>
      <w:tr w:rsidR="004201A3" w:rsidTr="001B1938">
        <w:tc>
          <w:tcPr>
            <w:cnfStyle w:val="001000000000" w:firstRow="0" w:lastRow="0" w:firstColumn="1" w:lastColumn="0" w:oddVBand="0" w:evenVBand="0" w:oddHBand="0" w:evenHBand="0" w:firstRowFirstColumn="0" w:firstRowLastColumn="0" w:lastRowFirstColumn="0" w:lastRowLastColumn="0"/>
            <w:tcW w:w="0" w:type="auto"/>
          </w:tcPr>
          <w:p w:rsidR="004201A3" w:rsidRPr="001B1938" w:rsidRDefault="004201A3" w:rsidP="005979C1">
            <w:pPr>
              <w:pStyle w:val="Descripcin"/>
              <w:rPr>
                <w:rFonts w:cs="Times New Roman"/>
                <w:sz w:val="22"/>
                <w:szCs w:val="22"/>
              </w:rPr>
            </w:pPr>
            <w:r w:rsidRPr="001B1938">
              <w:rPr>
                <w:rFonts w:cs="Times New Roman"/>
                <w:sz w:val="22"/>
                <w:szCs w:val="22"/>
              </w:rPr>
              <w:t>3</w:t>
            </w:r>
          </w:p>
        </w:tc>
        <w:tc>
          <w:tcPr>
            <w:tcW w:w="0" w:type="auto"/>
          </w:tcPr>
          <w:p w:rsidR="004201A3" w:rsidRPr="001B1938" w:rsidRDefault="004201A3"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 xml:space="preserve"> Aplicaciones</w:t>
            </w:r>
          </w:p>
        </w:tc>
        <w:tc>
          <w:tcPr>
            <w:tcW w:w="0" w:type="auto"/>
          </w:tcPr>
          <w:p w:rsidR="004201A3" w:rsidRPr="001B1938" w:rsidRDefault="00FB7207"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2</w:t>
            </w:r>
          </w:p>
        </w:tc>
        <w:tc>
          <w:tcPr>
            <w:tcW w:w="0" w:type="auto"/>
          </w:tcPr>
          <w:p w:rsidR="004201A3" w:rsidRPr="001B1938" w:rsidRDefault="00FB7207"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4</w:t>
            </w:r>
          </w:p>
        </w:tc>
        <w:tc>
          <w:tcPr>
            <w:tcW w:w="0" w:type="auto"/>
          </w:tcPr>
          <w:p w:rsidR="004201A3" w:rsidRPr="001B1938" w:rsidRDefault="00FB7207"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2</w:t>
            </w:r>
          </w:p>
        </w:tc>
      </w:tr>
      <w:tr w:rsidR="004201A3" w:rsidTr="001B1938">
        <w:tc>
          <w:tcPr>
            <w:cnfStyle w:val="001000000000" w:firstRow="0" w:lastRow="0" w:firstColumn="1" w:lastColumn="0" w:oddVBand="0" w:evenVBand="0" w:oddHBand="0" w:evenHBand="0" w:firstRowFirstColumn="0" w:firstRowLastColumn="0" w:lastRowFirstColumn="0" w:lastRowLastColumn="0"/>
            <w:tcW w:w="0" w:type="auto"/>
          </w:tcPr>
          <w:p w:rsidR="004201A3" w:rsidRPr="001B1938" w:rsidRDefault="004201A3" w:rsidP="005979C1">
            <w:pPr>
              <w:pStyle w:val="Descripcin"/>
              <w:rPr>
                <w:rFonts w:cs="Times New Roman"/>
                <w:sz w:val="22"/>
                <w:szCs w:val="22"/>
              </w:rPr>
            </w:pPr>
            <w:r w:rsidRPr="001B1938">
              <w:rPr>
                <w:rFonts w:cs="Times New Roman"/>
                <w:sz w:val="22"/>
                <w:szCs w:val="22"/>
              </w:rPr>
              <w:t>4</w:t>
            </w:r>
          </w:p>
        </w:tc>
        <w:tc>
          <w:tcPr>
            <w:tcW w:w="0" w:type="auto"/>
          </w:tcPr>
          <w:p w:rsidR="004201A3" w:rsidRPr="001B1938" w:rsidRDefault="004201A3"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Rango de medición</w:t>
            </w:r>
          </w:p>
        </w:tc>
        <w:tc>
          <w:tcPr>
            <w:tcW w:w="0" w:type="auto"/>
          </w:tcPr>
          <w:p w:rsidR="004201A3" w:rsidRPr="001B1938" w:rsidRDefault="00FB7207"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3</w:t>
            </w:r>
          </w:p>
        </w:tc>
        <w:tc>
          <w:tcPr>
            <w:tcW w:w="0" w:type="auto"/>
          </w:tcPr>
          <w:p w:rsidR="004201A3" w:rsidRPr="001B1938" w:rsidRDefault="00FB7207"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3</w:t>
            </w:r>
          </w:p>
        </w:tc>
        <w:tc>
          <w:tcPr>
            <w:tcW w:w="0" w:type="auto"/>
          </w:tcPr>
          <w:p w:rsidR="004201A3" w:rsidRPr="001B1938" w:rsidRDefault="00FB7207"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3</w:t>
            </w:r>
          </w:p>
        </w:tc>
      </w:tr>
      <w:tr w:rsidR="004201A3" w:rsidTr="001B1938">
        <w:tc>
          <w:tcPr>
            <w:cnfStyle w:val="001000000000" w:firstRow="0" w:lastRow="0" w:firstColumn="1" w:lastColumn="0" w:oddVBand="0" w:evenVBand="0" w:oddHBand="0" w:evenHBand="0" w:firstRowFirstColumn="0" w:firstRowLastColumn="0" w:lastRowFirstColumn="0" w:lastRowLastColumn="0"/>
            <w:tcW w:w="0" w:type="auto"/>
          </w:tcPr>
          <w:p w:rsidR="004201A3" w:rsidRPr="001B1938" w:rsidRDefault="004201A3" w:rsidP="005979C1">
            <w:pPr>
              <w:pStyle w:val="Descripcin"/>
              <w:rPr>
                <w:rFonts w:cs="Times New Roman"/>
                <w:sz w:val="22"/>
                <w:szCs w:val="22"/>
              </w:rPr>
            </w:pPr>
            <w:r w:rsidRPr="001B1938">
              <w:rPr>
                <w:rFonts w:cs="Times New Roman"/>
                <w:sz w:val="22"/>
                <w:szCs w:val="22"/>
              </w:rPr>
              <w:t>5</w:t>
            </w:r>
          </w:p>
        </w:tc>
        <w:tc>
          <w:tcPr>
            <w:tcW w:w="0" w:type="auto"/>
          </w:tcPr>
          <w:p w:rsidR="004201A3" w:rsidRPr="001B1938" w:rsidRDefault="004201A3"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Inversión</w:t>
            </w:r>
          </w:p>
        </w:tc>
        <w:tc>
          <w:tcPr>
            <w:tcW w:w="0" w:type="auto"/>
          </w:tcPr>
          <w:p w:rsidR="004201A3" w:rsidRPr="001B1938" w:rsidRDefault="00FB7207"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2</w:t>
            </w:r>
          </w:p>
        </w:tc>
        <w:tc>
          <w:tcPr>
            <w:tcW w:w="0" w:type="auto"/>
          </w:tcPr>
          <w:p w:rsidR="004201A3" w:rsidRPr="001B1938" w:rsidRDefault="00FB7207"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3</w:t>
            </w:r>
          </w:p>
        </w:tc>
        <w:tc>
          <w:tcPr>
            <w:tcW w:w="0" w:type="auto"/>
          </w:tcPr>
          <w:p w:rsidR="004201A3" w:rsidRPr="001B1938" w:rsidRDefault="00FB7207"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2</w:t>
            </w:r>
          </w:p>
        </w:tc>
      </w:tr>
      <w:tr w:rsidR="004201A3" w:rsidTr="001B1938">
        <w:tc>
          <w:tcPr>
            <w:cnfStyle w:val="001000000000" w:firstRow="0" w:lastRow="0" w:firstColumn="1" w:lastColumn="0" w:oddVBand="0" w:evenVBand="0" w:oddHBand="0" w:evenHBand="0" w:firstRowFirstColumn="0" w:firstRowLastColumn="0" w:lastRowFirstColumn="0" w:lastRowLastColumn="0"/>
            <w:tcW w:w="0" w:type="auto"/>
          </w:tcPr>
          <w:p w:rsidR="004201A3" w:rsidRPr="001B1938" w:rsidRDefault="004201A3" w:rsidP="005979C1">
            <w:pPr>
              <w:pStyle w:val="Descripcin"/>
              <w:rPr>
                <w:rFonts w:cs="Times New Roman"/>
                <w:sz w:val="22"/>
                <w:szCs w:val="22"/>
              </w:rPr>
            </w:pPr>
            <w:r w:rsidRPr="001B1938">
              <w:rPr>
                <w:rFonts w:cs="Times New Roman"/>
                <w:sz w:val="22"/>
                <w:szCs w:val="22"/>
              </w:rPr>
              <w:t>6</w:t>
            </w:r>
          </w:p>
        </w:tc>
        <w:tc>
          <w:tcPr>
            <w:tcW w:w="0" w:type="auto"/>
          </w:tcPr>
          <w:p w:rsidR="004201A3" w:rsidRPr="001B1938" w:rsidRDefault="004201A3"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Voltaje que trabaja</w:t>
            </w:r>
          </w:p>
        </w:tc>
        <w:tc>
          <w:tcPr>
            <w:tcW w:w="0" w:type="auto"/>
          </w:tcPr>
          <w:p w:rsidR="004201A3" w:rsidRPr="001B1938" w:rsidRDefault="00FB7207"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3</w:t>
            </w:r>
          </w:p>
        </w:tc>
        <w:tc>
          <w:tcPr>
            <w:tcW w:w="0" w:type="auto"/>
          </w:tcPr>
          <w:p w:rsidR="004201A3" w:rsidRPr="001B1938" w:rsidRDefault="00FB7207"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4</w:t>
            </w:r>
          </w:p>
        </w:tc>
        <w:tc>
          <w:tcPr>
            <w:tcW w:w="0" w:type="auto"/>
          </w:tcPr>
          <w:p w:rsidR="004201A3" w:rsidRPr="001B1938" w:rsidRDefault="00FB7207"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3</w:t>
            </w:r>
          </w:p>
        </w:tc>
      </w:tr>
      <w:tr w:rsidR="004201A3" w:rsidTr="001B1938">
        <w:tc>
          <w:tcPr>
            <w:cnfStyle w:val="001000000000" w:firstRow="0" w:lastRow="0" w:firstColumn="1" w:lastColumn="0" w:oddVBand="0" w:evenVBand="0" w:oddHBand="0" w:evenHBand="0" w:firstRowFirstColumn="0" w:firstRowLastColumn="0" w:lastRowFirstColumn="0" w:lastRowLastColumn="0"/>
            <w:tcW w:w="0" w:type="auto"/>
          </w:tcPr>
          <w:p w:rsidR="004201A3" w:rsidRPr="001B1938" w:rsidRDefault="004201A3" w:rsidP="005979C1">
            <w:pPr>
              <w:pStyle w:val="Descripcin"/>
              <w:rPr>
                <w:rFonts w:cs="Times New Roman"/>
                <w:sz w:val="22"/>
                <w:szCs w:val="22"/>
              </w:rPr>
            </w:pPr>
            <w:r w:rsidRPr="001B1938">
              <w:rPr>
                <w:rFonts w:cs="Times New Roman"/>
                <w:sz w:val="22"/>
                <w:szCs w:val="22"/>
              </w:rPr>
              <w:t>7</w:t>
            </w:r>
          </w:p>
        </w:tc>
        <w:tc>
          <w:tcPr>
            <w:tcW w:w="0" w:type="auto"/>
          </w:tcPr>
          <w:p w:rsidR="004201A3" w:rsidRPr="001B1938" w:rsidRDefault="004201A3"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Principio de medida</w:t>
            </w:r>
          </w:p>
        </w:tc>
        <w:tc>
          <w:tcPr>
            <w:tcW w:w="0" w:type="auto"/>
          </w:tcPr>
          <w:p w:rsidR="004201A3" w:rsidRPr="001B1938" w:rsidRDefault="00FB7207"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3</w:t>
            </w:r>
          </w:p>
        </w:tc>
        <w:tc>
          <w:tcPr>
            <w:tcW w:w="0" w:type="auto"/>
          </w:tcPr>
          <w:p w:rsidR="004201A3" w:rsidRPr="001B1938" w:rsidRDefault="00FB7207"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4</w:t>
            </w:r>
          </w:p>
        </w:tc>
        <w:tc>
          <w:tcPr>
            <w:tcW w:w="0" w:type="auto"/>
          </w:tcPr>
          <w:p w:rsidR="004201A3" w:rsidRPr="001B1938" w:rsidRDefault="00FB7207"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1B1938">
              <w:rPr>
                <w:rFonts w:cs="Times New Roman"/>
                <w:sz w:val="22"/>
                <w:szCs w:val="22"/>
              </w:rPr>
              <w:t>3</w:t>
            </w:r>
          </w:p>
        </w:tc>
      </w:tr>
      <w:tr w:rsidR="004201A3" w:rsidRPr="00B8748E" w:rsidTr="001B1938">
        <w:tc>
          <w:tcPr>
            <w:cnfStyle w:val="001000000000" w:firstRow="0" w:lastRow="0" w:firstColumn="1" w:lastColumn="0" w:oddVBand="0" w:evenVBand="0" w:oddHBand="0" w:evenHBand="0" w:firstRowFirstColumn="0" w:firstRowLastColumn="0" w:lastRowFirstColumn="0" w:lastRowLastColumn="0"/>
            <w:tcW w:w="0" w:type="auto"/>
            <w:gridSpan w:val="2"/>
          </w:tcPr>
          <w:p w:rsidR="004201A3" w:rsidRPr="001B1938" w:rsidRDefault="004201A3" w:rsidP="005979C1">
            <w:pPr>
              <w:pStyle w:val="Descripcin"/>
              <w:rPr>
                <w:rFonts w:cs="Times New Roman"/>
                <w:sz w:val="22"/>
                <w:szCs w:val="22"/>
              </w:rPr>
            </w:pPr>
            <w:r w:rsidRPr="001B1938">
              <w:rPr>
                <w:rFonts w:cs="Times New Roman"/>
                <w:sz w:val="22"/>
                <w:szCs w:val="22"/>
              </w:rPr>
              <w:t>TOTAL DE PUNTOS:</w:t>
            </w:r>
          </w:p>
        </w:tc>
        <w:tc>
          <w:tcPr>
            <w:tcW w:w="0" w:type="auto"/>
          </w:tcPr>
          <w:p w:rsidR="004201A3" w:rsidRPr="001B1938" w:rsidRDefault="00FB7207"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b/>
                <w:sz w:val="22"/>
                <w:szCs w:val="22"/>
              </w:rPr>
            </w:pPr>
            <w:r w:rsidRPr="001B1938">
              <w:rPr>
                <w:rFonts w:cs="Times New Roman"/>
                <w:b/>
                <w:sz w:val="22"/>
                <w:szCs w:val="22"/>
              </w:rPr>
              <w:t>15</w:t>
            </w:r>
          </w:p>
        </w:tc>
        <w:tc>
          <w:tcPr>
            <w:tcW w:w="0" w:type="auto"/>
          </w:tcPr>
          <w:p w:rsidR="004201A3" w:rsidRPr="001B1938" w:rsidRDefault="00FB7207"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b/>
                <w:sz w:val="22"/>
                <w:szCs w:val="22"/>
              </w:rPr>
            </w:pPr>
            <w:r w:rsidRPr="001B1938">
              <w:rPr>
                <w:rFonts w:cs="Times New Roman"/>
                <w:b/>
                <w:sz w:val="22"/>
                <w:szCs w:val="22"/>
              </w:rPr>
              <w:t>26</w:t>
            </w:r>
          </w:p>
        </w:tc>
        <w:tc>
          <w:tcPr>
            <w:tcW w:w="0" w:type="auto"/>
          </w:tcPr>
          <w:p w:rsidR="004201A3" w:rsidRPr="001B1938" w:rsidRDefault="00FB7207"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b/>
                <w:sz w:val="22"/>
                <w:szCs w:val="22"/>
              </w:rPr>
            </w:pPr>
            <w:r w:rsidRPr="001B1938">
              <w:rPr>
                <w:rFonts w:cs="Times New Roman"/>
                <w:b/>
                <w:sz w:val="22"/>
                <w:szCs w:val="22"/>
              </w:rPr>
              <w:t>15</w:t>
            </w:r>
          </w:p>
        </w:tc>
      </w:tr>
    </w:tbl>
    <w:p w:rsidR="00ED7AE1" w:rsidRDefault="00ED7AE1" w:rsidP="00ED7AE1">
      <w:pPr>
        <w:pStyle w:val="Descripcin"/>
      </w:pPr>
      <w:r w:rsidRPr="001B1938">
        <w:rPr>
          <w:b/>
        </w:rPr>
        <w:t>Fuente:</w:t>
      </w:r>
      <w:r w:rsidR="007D4656">
        <w:t>Torres A, Chávez T, 2015</w:t>
      </w:r>
    </w:p>
    <w:p w:rsidR="003871E8" w:rsidRPr="00ED7AE1" w:rsidRDefault="003871E8" w:rsidP="00ED7AE1"/>
    <w:p w:rsidR="00FB7207" w:rsidRDefault="004201A3" w:rsidP="00FB7207">
      <w:pPr>
        <w:spacing w:before="120" w:after="120"/>
        <w:rPr>
          <w:b/>
        </w:rPr>
      </w:pPr>
      <w:r w:rsidRPr="004201A3">
        <w:rPr>
          <w:b/>
        </w:rPr>
        <w:t xml:space="preserve">Interpretación: </w:t>
      </w:r>
    </w:p>
    <w:p w:rsidR="003871E8" w:rsidRPr="001B1938" w:rsidRDefault="003871E8" w:rsidP="00FB7207">
      <w:pPr>
        <w:spacing w:before="120" w:after="120"/>
        <w:rPr>
          <w:b/>
        </w:rPr>
      </w:pPr>
    </w:p>
    <w:p w:rsidR="001B1938" w:rsidRDefault="00FB7207" w:rsidP="00E87739">
      <w:pPr>
        <w:ind w:left="708"/>
      </w:pPr>
      <w:bookmarkStart w:id="477" w:name="_Toc435003741"/>
      <w:r w:rsidRPr="001B1938">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2</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13</w:t>
      </w:r>
      <w:r w:rsidR="00305743">
        <w:rPr>
          <w:b/>
        </w:rPr>
        <w:fldChar w:fldCharType="end"/>
      </w:r>
      <w:r w:rsidR="00E87739">
        <w:t>Análisis de las alternativas de OD por separado</w:t>
      </w:r>
      <w:bookmarkEnd w:id="477"/>
    </w:p>
    <w:tbl>
      <w:tblPr>
        <w:tblStyle w:val="Tabladecuadrcula1clara1"/>
        <w:tblW w:w="0" w:type="auto"/>
        <w:jc w:val="center"/>
        <w:tblLook w:val="04A0" w:firstRow="1" w:lastRow="0" w:firstColumn="1" w:lastColumn="0" w:noHBand="0" w:noVBand="1"/>
      </w:tblPr>
      <w:tblGrid>
        <w:gridCol w:w="1763"/>
        <w:gridCol w:w="1457"/>
        <w:gridCol w:w="1457"/>
        <w:gridCol w:w="1457"/>
      </w:tblGrid>
      <w:tr w:rsidR="00FB7207" w:rsidTr="00E8773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FB7207" w:rsidRPr="001B1938" w:rsidRDefault="00FB7207" w:rsidP="00DB540A">
            <w:pPr>
              <w:pStyle w:val="Descripcin"/>
              <w:rPr>
                <w:sz w:val="22"/>
                <w:szCs w:val="22"/>
              </w:rPr>
            </w:pPr>
            <w:r w:rsidRPr="001B1938">
              <w:rPr>
                <w:sz w:val="22"/>
                <w:szCs w:val="22"/>
              </w:rPr>
              <w:t xml:space="preserve">Puntos máximos   </w:t>
            </w:r>
          </w:p>
        </w:tc>
        <w:tc>
          <w:tcPr>
            <w:tcW w:w="0" w:type="auto"/>
          </w:tcPr>
          <w:p w:rsidR="00FB7207" w:rsidRPr="001B1938" w:rsidRDefault="00FB7207" w:rsidP="00DB540A">
            <w:pPr>
              <w:pStyle w:val="Descripcin"/>
              <w:cnfStyle w:val="100000000000" w:firstRow="1" w:lastRow="0" w:firstColumn="0" w:lastColumn="0" w:oddVBand="0" w:evenVBand="0" w:oddHBand="0" w:evenHBand="0" w:firstRowFirstColumn="0" w:firstRowLastColumn="0" w:lastRowFirstColumn="0" w:lastRowLastColumn="0"/>
              <w:rPr>
                <w:sz w:val="22"/>
                <w:szCs w:val="22"/>
              </w:rPr>
            </w:pPr>
            <w:r w:rsidRPr="001B1938">
              <w:rPr>
                <w:sz w:val="22"/>
                <w:szCs w:val="22"/>
              </w:rPr>
              <w:t>Alternativa 1</w:t>
            </w:r>
          </w:p>
        </w:tc>
        <w:tc>
          <w:tcPr>
            <w:tcW w:w="0" w:type="auto"/>
            <w:shd w:val="clear" w:color="auto" w:fill="auto"/>
          </w:tcPr>
          <w:p w:rsidR="00FB7207" w:rsidRPr="001B1938" w:rsidRDefault="00FB7207" w:rsidP="00DB540A">
            <w:pPr>
              <w:pStyle w:val="Descripcin"/>
              <w:cnfStyle w:val="100000000000" w:firstRow="1" w:lastRow="0" w:firstColumn="0" w:lastColumn="0" w:oddVBand="0" w:evenVBand="0" w:oddHBand="0" w:evenHBand="0" w:firstRowFirstColumn="0" w:firstRowLastColumn="0" w:lastRowFirstColumn="0" w:lastRowLastColumn="0"/>
              <w:rPr>
                <w:sz w:val="22"/>
                <w:szCs w:val="22"/>
              </w:rPr>
            </w:pPr>
            <w:r w:rsidRPr="001B1938">
              <w:rPr>
                <w:sz w:val="22"/>
                <w:szCs w:val="22"/>
              </w:rPr>
              <w:t>Alternativa 2</w:t>
            </w:r>
          </w:p>
        </w:tc>
        <w:tc>
          <w:tcPr>
            <w:tcW w:w="0" w:type="auto"/>
          </w:tcPr>
          <w:p w:rsidR="00FB7207" w:rsidRPr="001B1938" w:rsidRDefault="00FB7207" w:rsidP="00DB540A">
            <w:pPr>
              <w:pStyle w:val="Descripcin"/>
              <w:cnfStyle w:val="100000000000" w:firstRow="1" w:lastRow="0" w:firstColumn="0" w:lastColumn="0" w:oddVBand="0" w:evenVBand="0" w:oddHBand="0" w:evenHBand="0" w:firstRowFirstColumn="0" w:firstRowLastColumn="0" w:lastRowFirstColumn="0" w:lastRowLastColumn="0"/>
              <w:rPr>
                <w:sz w:val="22"/>
                <w:szCs w:val="22"/>
              </w:rPr>
            </w:pPr>
            <w:r w:rsidRPr="001B1938">
              <w:rPr>
                <w:sz w:val="22"/>
                <w:szCs w:val="22"/>
              </w:rPr>
              <w:t>Alternativa 3</w:t>
            </w:r>
          </w:p>
        </w:tc>
      </w:tr>
      <w:tr w:rsidR="00FB7207" w:rsidTr="00E87739">
        <w:trPr>
          <w:jc w:val="center"/>
        </w:trPr>
        <w:tc>
          <w:tcPr>
            <w:cnfStyle w:val="001000000000" w:firstRow="0" w:lastRow="0" w:firstColumn="1" w:lastColumn="0" w:oddVBand="0" w:evenVBand="0" w:oddHBand="0" w:evenHBand="0" w:firstRowFirstColumn="0" w:firstRowLastColumn="0" w:lastRowFirstColumn="0" w:lastRowLastColumn="0"/>
            <w:tcW w:w="0" w:type="auto"/>
          </w:tcPr>
          <w:p w:rsidR="00FB7207" w:rsidRPr="001B1938" w:rsidRDefault="00CD206B" w:rsidP="00E87739">
            <w:pPr>
              <w:pStyle w:val="Descripcin"/>
              <w:jc w:val="center"/>
              <w:rPr>
                <w:b w:val="0"/>
                <w:sz w:val="22"/>
                <w:szCs w:val="22"/>
              </w:rPr>
            </w:pPr>
            <w:r>
              <w:rPr>
                <w:b w:val="0"/>
                <w:sz w:val="22"/>
                <w:szCs w:val="22"/>
              </w:rPr>
              <w:t>84</w:t>
            </w:r>
          </w:p>
        </w:tc>
        <w:tc>
          <w:tcPr>
            <w:tcW w:w="0" w:type="auto"/>
          </w:tcPr>
          <w:p w:rsidR="00FB7207" w:rsidRPr="001B1938" w:rsidRDefault="00FB7207" w:rsidP="00E87739">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sidRPr="001B1938">
              <w:rPr>
                <w:sz w:val="22"/>
                <w:szCs w:val="22"/>
              </w:rPr>
              <w:t>15</w:t>
            </w:r>
          </w:p>
        </w:tc>
        <w:tc>
          <w:tcPr>
            <w:tcW w:w="0" w:type="auto"/>
            <w:shd w:val="clear" w:color="auto" w:fill="auto"/>
          </w:tcPr>
          <w:p w:rsidR="00FB7207" w:rsidRPr="001B1938" w:rsidRDefault="00FB7207" w:rsidP="00E87739">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sidRPr="001B1938">
              <w:rPr>
                <w:sz w:val="22"/>
                <w:szCs w:val="22"/>
              </w:rPr>
              <w:t>26</w:t>
            </w:r>
          </w:p>
        </w:tc>
        <w:tc>
          <w:tcPr>
            <w:tcW w:w="0" w:type="auto"/>
          </w:tcPr>
          <w:p w:rsidR="00FB7207" w:rsidRPr="001B1938" w:rsidRDefault="00FB7207" w:rsidP="00E87739">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sidRPr="001B1938">
              <w:rPr>
                <w:sz w:val="22"/>
                <w:szCs w:val="22"/>
              </w:rPr>
              <w:t>15</w:t>
            </w:r>
          </w:p>
        </w:tc>
      </w:tr>
      <w:tr w:rsidR="00FB7207" w:rsidTr="00E87739">
        <w:trPr>
          <w:jc w:val="center"/>
        </w:trPr>
        <w:tc>
          <w:tcPr>
            <w:cnfStyle w:val="001000000000" w:firstRow="0" w:lastRow="0" w:firstColumn="1" w:lastColumn="0" w:oddVBand="0" w:evenVBand="0" w:oddHBand="0" w:evenHBand="0" w:firstRowFirstColumn="0" w:firstRowLastColumn="0" w:lastRowFirstColumn="0" w:lastRowLastColumn="0"/>
            <w:tcW w:w="0" w:type="auto"/>
          </w:tcPr>
          <w:p w:rsidR="00FB7207" w:rsidRPr="001B1938" w:rsidRDefault="00FB7207" w:rsidP="00E87739">
            <w:pPr>
              <w:pStyle w:val="Descripcin"/>
              <w:jc w:val="center"/>
              <w:rPr>
                <w:b w:val="0"/>
                <w:sz w:val="22"/>
                <w:szCs w:val="22"/>
              </w:rPr>
            </w:pPr>
            <w:r w:rsidRPr="001B1938">
              <w:rPr>
                <w:b w:val="0"/>
                <w:sz w:val="22"/>
                <w:szCs w:val="22"/>
              </w:rPr>
              <w:t>100%</w:t>
            </w:r>
          </w:p>
        </w:tc>
        <w:tc>
          <w:tcPr>
            <w:tcW w:w="0" w:type="auto"/>
          </w:tcPr>
          <w:p w:rsidR="00FB7207" w:rsidRPr="001B1938" w:rsidRDefault="00FB7207" w:rsidP="00E87739">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sidRPr="001B1938">
              <w:rPr>
                <w:sz w:val="22"/>
                <w:szCs w:val="22"/>
              </w:rPr>
              <w:t>53,57</w:t>
            </w:r>
            <w:r w:rsidRPr="001B1938">
              <w:rPr>
                <w:b/>
                <w:sz w:val="22"/>
                <w:szCs w:val="22"/>
              </w:rPr>
              <w:t>%</w:t>
            </w:r>
          </w:p>
        </w:tc>
        <w:tc>
          <w:tcPr>
            <w:tcW w:w="0" w:type="auto"/>
            <w:shd w:val="clear" w:color="auto" w:fill="F4B083" w:themeFill="accent2" w:themeFillTint="99"/>
          </w:tcPr>
          <w:p w:rsidR="00FB7207" w:rsidRPr="001B1938" w:rsidRDefault="00182F27" w:rsidP="00E87739">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sidRPr="001B1938">
              <w:rPr>
                <w:sz w:val="22"/>
                <w:szCs w:val="22"/>
              </w:rPr>
              <w:t>92,86</w:t>
            </w:r>
            <w:r w:rsidR="00FB7207" w:rsidRPr="001B1938">
              <w:rPr>
                <w:b/>
                <w:sz w:val="22"/>
                <w:szCs w:val="22"/>
              </w:rPr>
              <w:t>%</w:t>
            </w:r>
          </w:p>
        </w:tc>
        <w:tc>
          <w:tcPr>
            <w:tcW w:w="0" w:type="auto"/>
          </w:tcPr>
          <w:p w:rsidR="00FB7207" w:rsidRPr="001B1938" w:rsidRDefault="00182F27" w:rsidP="00E87739">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sidRPr="001B1938">
              <w:rPr>
                <w:sz w:val="22"/>
                <w:szCs w:val="22"/>
              </w:rPr>
              <w:t>53,57</w:t>
            </w:r>
            <w:r w:rsidR="00FB7207" w:rsidRPr="001B1938">
              <w:rPr>
                <w:b/>
                <w:sz w:val="22"/>
                <w:szCs w:val="22"/>
              </w:rPr>
              <w:t>%</w:t>
            </w:r>
          </w:p>
        </w:tc>
      </w:tr>
    </w:tbl>
    <w:p w:rsidR="00FB7207" w:rsidRDefault="00FB7207" w:rsidP="001B1938">
      <w:pPr>
        <w:pStyle w:val="Descripcin"/>
        <w:ind w:left="708"/>
      </w:pPr>
      <w:r w:rsidRPr="001B1938">
        <w:rPr>
          <w:b/>
        </w:rPr>
        <w:t>Fuente:</w:t>
      </w:r>
      <w:r w:rsidR="007D4656">
        <w:t>Torres A, Chávez T, 2015</w:t>
      </w:r>
    </w:p>
    <w:p w:rsidR="00FB7207" w:rsidRPr="00347D1D" w:rsidRDefault="00FB7207" w:rsidP="00FB7207"/>
    <w:p w:rsidR="009D0DD1" w:rsidRDefault="009D0DD1" w:rsidP="003871E8">
      <w:r w:rsidRPr="00A45519">
        <w:t xml:space="preserve">Se ha elegido el sensor </w:t>
      </w:r>
      <w:r w:rsidR="00C27F03">
        <w:t>de ENV-40-</w:t>
      </w:r>
      <w:r>
        <w:t>D</w:t>
      </w:r>
      <w:r w:rsidR="00C27F03">
        <w:t>O</w:t>
      </w:r>
      <w:r>
        <w:t>de</w:t>
      </w:r>
      <w:r w:rsidRPr="00A45519">
        <w:t xml:space="preserve"> la empresa </w:t>
      </w:r>
      <w:r w:rsidRPr="00A45519">
        <w:rPr>
          <w:i/>
        </w:rPr>
        <w:t>Atlas Scientific</w:t>
      </w:r>
      <w:r>
        <w:t xml:space="preserve">, </w:t>
      </w:r>
      <w:r w:rsidR="00182F27">
        <w:t>(Alternativa 2) porque es el que mayor porcentaje tiene en el análisis de características con un 92</w:t>
      </w:r>
      <w:r w:rsidR="004A09EF">
        <w:t>,86%, que de acuerdo a la tabla 2-2 de la escala cualitativa</w:t>
      </w:r>
      <w:r w:rsidR="00182F27">
        <w:t xml:space="preserve"> se encuentra entre el rango de adecuado - muy adecuado</w:t>
      </w:r>
      <w:r>
        <w:t>;entre los detalles que los tres sensores cumplen por igual está el almacenamiento de datos de calibración y los tres envían señal analógica.</w:t>
      </w:r>
    </w:p>
    <w:p w:rsidR="009D0DD1" w:rsidRDefault="009D0DD1" w:rsidP="003871E8">
      <w:r>
        <w:t>El</w:t>
      </w:r>
      <w:r w:rsidRPr="00A45519">
        <w:t xml:space="preserve"> sensor electroquímico se</w:t>
      </w:r>
      <w:r>
        <w:t xml:space="preserve"> puede utilizar por medio de</w:t>
      </w:r>
      <w:r w:rsidRPr="00A45519">
        <w:t xml:space="preserve"> un</w:t>
      </w:r>
      <w:r w:rsidR="00C8170F" w:rsidRPr="00A45519">
        <w:rPr>
          <w:color w:val="000000"/>
        </w:rPr>
        <w:t>conector BNC a un circuito que se encarga de convertir la señal analógica en digital y luego enviarla por puerto seria</w:t>
      </w:r>
      <w:r w:rsidR="001664BC">
        <w:t>l</w:t>
      </w:r>
      <w:r w:rsidR="00B327BF">
        <w:t xml:space="preserve">, además el </w:t>
      </w:r>
      <w:r w:rsidR="00B327BF">
        <w:lastRenderedPageBreak/>
        <w:t>circuito acondicionador</w:t>
      </w:r>
      <w:r w:rsidR="00C8170F" w:rsidRPr="00A45519">
        <w:t xml:space="preserve"> permite al usuari</w:t>
      </w:r>
      <w:r w:rsidR="001664BC">
        <w:t xml:space="preserve">o monitorear con </w:t>
      </w:r>
      <w:r w:rsidR="00B327BF">
        <w:t xml:space="preserve">alto nivel de </w:t>
      </w:r>
      <w:r w:rsidR="001664BC">
        <w:t>precisión el oxígeno disuelto</w:t>
      </w:r>
      <w:r w:rsidR="00C8170F" w:rsidRPr="00A45519">
        <w:t xml:space="preserve"> sin tener que añadir ningún circuito o co</w:t>
      </w:r>
      <w:r w:rsidR="003871E8">
        <w:t>mponentes adicionales.</w:t>
      </w:r>
    </w:p>
    <w:p w:rsidR="003871E8" w:rsidRDefault="003871E8" w:rsidP="003871E8"/>
    <w:p w:rsidR="00FA00F3" w:rsidRDefault="009D0DD1" w:rsidP="00232A32">
      <w:r>
        <w:t>E</w:t>
      </w:r>
      <w:r w:rsidR="00721C00">
        <w:t>n el embebido se ingresa una serie de comandos para lograr la calibración del mismo con la ayuda de soluciones calibradoras,</w:t>
      </w:r>
      <w:r w:rsidR="00C8170F">
        <w:t xml:space="preserve"> también entre sus ventajas es que sus aplicaciones están orientadas directamente a calidad de agua de manera eficiente, además que presenta una configuració</w:t>
      </w:r>
      <w:r>
        <w:t xml:space="preserve">n más sencilla en comparación a </w:t>
      </w:r>
      <w:r w:rsidR="00232A32">
        <w:t xml:space="preserve">los otros sensores analizados. </w:t>
      </w:r>
    </w:p>
    <w:p w:rsidR="00E87739" w:rsidRDefault="00E87739" w:rsidP="00232A32"/>
    <w:p w:rsidR="00E87739" w:rsidRDefault="00E87739" w:rsidP="00E87739">
      <w:pPr>
        <w:rPr>
          <w:rFonts w:cs="Arial"/>
          <w:szCs w:val="24"/>
        </w:rPr>
      </w:pPr>
      <w:r>
        <w:rPr>
          <w:rFonts w:cs="Arial"/>
          <w:szCs w:val="24"/>
        </w:rPr>
        <w:t>Para una mejor interpretación  también se realizó una tabla haciendo relación del 100% entre todas las alternativas, tomando en cuenta como puntos máximos la suma de puntos t</w:t>
      </w:r>
      <w:r w:rsidR="00DB5C00">
        <w:rPr>
          <w:rFonts w:cs="Arial"/>
          <w:szCs w:val="24"/>
        </w:rPr>
        <w:t>otales quetiene</w:t>
      </w:r>
      <w:r>
        <w:rPr>
          <w:rFonts w:cs="Arial"/>
          <w:szCs w:val="24"/>
        </w:rPr>
        <w:t xml:space="preserve"> cada alternativa, mostrando los resultados en los siguientes gráficos estadísticos.</w:t>
      </w:r>
    </w:p>
    <w:p w:rsidR="00E87739" w:rsidRDefault="00E87739" w:rsidP="00E87739">
      <w:pPr>
        <w:rPr>
          <w:rFonts w:cs="Arial"/>
          <w:szCs w:val="24"/>
        </w:rPr>
      </w:pPr>
    </w:p>
    <w:p w:rsidR="00E87739" w:rsidRPr="00D949B7" w:rsidRDefault="00E87739" w:rsidP="00E87739">
      <w:pPr>
        <w:rPr>
          <w:rFonts w:cs="Arial"/>
          <w:szCs w:val="24"/>
        </w:rPr>
      </w:pPr>
    </w:p>
    <w:p w:rsidR="00E87739" w:rsidRDefault="00E87739" w:rsidP="00E87739">
      <w:pPr>
        <w:ind w:left="708"/>
      </w:pPr>
      <w:bookmarkStart w:id="478" w:name="_Toc435003742"/>
      <w:r w:rsidRPr="00DD13DA">
        <w:rPr>
          <w:b/>
        </w:rPr>
        <w:t xml:space="preserve">Tabla </w:t>
      </w:r>
      <w:r w:rsidR="00305743" w:rsidRPr="00DD13DA">
        <w:rPr>
          <w:b/>
        </w:rPr>
        <w:fldChar w:fldCharType="begin"/>
      </w:r>
      <w:r w:rsidRPr="00DD13DA">
        <w:rPr>
          <w:b/>
        </w:rPr>
        <w:instrText xml:space="preserve"> STYLEREF 1 \s </w:instrText>
      </w:r>
      <w:r w:rsidR="00305743" w:rsidRPr="00DD13DA">
        <w:rPr>
          <w:b/>
        </w:rPr>
        <w:fldChar w:fldCharType="separate"/>
      </w:r>
      <w:r w:rsidR="008F576C">
        <w:rPr>
          <w:b/>
          <w:noProof/>
        </w:rPr>
        <w:t>2</w:t>
      </w:r>
      <w:r w:rsidR="00305743" w:rsidRPr="00DD13DA">
        <w:rPr>
          <w:b/>
        </w:rPr>
        <w:fldChar w:fldCharType="end"/>
      </w:r>
      <w:r w:rsidRPr="00DD13DA">
        <w:rPr>
          <w:b/>
        </w:rPr>
        <w:noBreakHyphen/>
      </w:r>
      <w:r w:rsidR="00305743" w:rsidRPr="00DD13DA">
        <w:rPr>
          <w:b/>
        </w:rPr>
        <w:fldChar w:fldCharType="begin"/>
      </w:r>
      <w:r w:rsidRPr="00DD13DA">
        <w:rPr>
          <w:b/>
        </w:rPr>
        <w:instrText xml:space="preserve"> SEQ Tabla \* ARABIC \s 1 </w:instrText>
      </w:r>
      <w:r w:rsidR="00305743" w:rsidRPr="00DD13DA">
        <w:rPr>
          <w:b/>
        </w:rPr>
        <w:fldChar w:fldCharType="separate"/>
      </w:r>
      <w:r w:rsidR="008F576C">
        <w:rPr>
          <w:b/>
          <w:noProof/>
        </w:rPr>
        <w:t>14</w:t>
      </w:r>
      <w:r w:rsidR="00305743" w:rsidRPr="00DD13DA">
        <w:rPr>
          <w:b/>
        </w:rPr>
        <w:fldChar w:fldCharType="end"/>
      </w:r>
      <w:r>
        <w:t xml:space="preserve">    Análisis en</w:t>
      </w:r>
      <w:r w:rsidR="00DB5C00">
        <w:t>tre las 3</w:t>
      </w:r>
      <w:r>
        <w:t xml:space="preserve"> alternativas</w:t>
      </w:r>
      <w:r w:rsidR="00C27F03">
        <w:t xml:space="preserve"> de </w:t>
      </w:r>
      <w:r>
        <w:t>D</w:t>
      </w:r>
      <w:r w:rsidR="00C27F03">
        <w:t>O</w:t>
      </w:r>
      <w:bookmarkEnd w:id="478"/>
    </w:p>
    <w:tbl>
      <w:tblPr>
        <w:tblStyle w:val="Tabladecuadrcula1clara1"/>
        <w:tblW w:w="0" w:type="auto"/>
        <w:jc w:val="center"/>
        <w:tblLook w:val="04A0" w:firstRow="1" w:lastRow="0" w:firstColumn="1" w:lastColumn="0" w:noHBand="0" w:noVBand="1"/>
      </w:tblPr>
      <w:tblGrid>
        <w:gridCol w:w="1763"/>
        <w:gridCol w:w="1457"/>
        <w:gridCol w:w="1457"/>
        <w:gridCol w:w="1457"/>
      </w:tblGrid>
      <w:tr w:rsidR="00E87739" w:rsidRPr="00EB4097" w:rsidTr="005C38F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E87739" w:rsidRPr="00EB4097" w:rsidRDefault="00E87739" w:rsidP="005C38F7">
            <w:pPr>
              <w:pStyle w:val="Descripcin"/>
              <w:jc w:val="center"/>
              <w:rPr>
                <w:sz w:val="22"/>
                <w:szCs w:val="22"/>
              </w:rPr>
            </w:pPr>
            <w:r w:rsidRPr="00EB4097">
              <w:rPr>
                <w:sz w:val="22"/>
                <w:szCs w:val="22"/>
              </w:rPr>
              <w:t>Puntos máximos</w:t>
            </w:r>
          </w:p>
        </w:tc>
        <w:tc>
          <w:tcPr>
            <w:tcW w:w="0" w:type="auto"/>
          </w:tcPr>
          <w:p w:rsidR="00E87739" w:rsidRPr="00EB4097" w:rsidRDefault="00E87739" w:rsidP="005C38F7">
            <w:pPr>
              <w:pStyle w:val="Descripcin"/>
              <w:jc w:val="center"/>
              <w:cnfStyle w:val="100000000000" w:firstRow="1" w:lastRow="0" w:firstColumn="0" w:lastColumn="0" w:oddVBand="0" w:evenVBand="0" w:oddHBand="0" w:evenHBand="0" w:firstRowFirstColumn="0" w:firstRowLastColumn="0" w:lastRowFirstColumn="0" w:lastRowLastColumn="0"/>
              <w:rPr>
                <w:sz w:val="22"/>
                <w:szCs w:val="22"/>
              </w:rPr>
            </w:pPr>
            <w:r w:rsidRPr="00EB4097">
              <w:rPr>
                <w:sz w:val="22"/>
                <w:szCs w:val="22"/>
              </w:rPr>
              <w:t>Alternativa 1</w:t>
            </w:r>
          </w:p>
        </w:tc>
        <w:tc>
          <w:tcPr>
            <w:tcW w:w="0" w:type="auto"/>
          </w:tcPr>
          <w:p w:rsidR="00E87739" w:rsidRPr="00EB4097" w:rsidRDefault="00E87739" w:rsidP="005C38F7">
            <w:pPr>
              <w:pStyle w:val="Descripcin"/>
              <w:jc w:val="center"/>
              <w:cnfStyle w:val="100000000000" w:firstRow="1" w:lastRow="0" w:firstColumn="0" w:lastColumn="0" w:oddVBand="0" w:evenVBand="0" w:oddHBand="0" w:evenHBand="0" w:firstRowFirstColumn="0" w:firstRowLastColumn="0" w:lastRowFirstColumn="0" w:lastRowLastColumn="0"/>
              <w:rPr>
                <w:sz w:val="22"/>
                <w:szCs w:val="22"/>
              </w:rPr>
            </w:pPr>
            <w:r w:rsidRPr="00EB4097">
              <w:rPr>
                <w:sz w:val="22"/>
                <w:szCs w:val="22"/>
              </w:rPr>
              <w:t>Alternativa 2</w:t>
            </w:r>
          </w:p>
        </w:tc>
        <w:tc>
          <w:tcPr>
            <w:tcW w:w="0" w:type="auto"/>
          </w:tcPr>
          <w:p w:rsidR="00E87739" w:rsidRPr="00EB4097" w:rsidRDefault="00E87739" w:rsidP="005C38F7">
            <w:pPr>
              <w:pStyle w:val="Descripcin"/>
              <w:jc w:val="center"/>
              <w:cnfStyle w:val="100000000000" w:firstRow="1" w:lastRow="0" w:firstColumn="0" w:lastColumn="0" w:oddVBand="0" w:evenVBand="0" w:oddHBand="0" w:evenHBand="0" w:firstRowFirstColumn="0" w:firstRowLastColumn="0" w:lastRowFirstColumn="0" w:lastRowLastColumn="0"/>
              <w:rPr>
                <w:sz w:val="22"/>
                <w:szCs w:val="22"/>
              </w:rPr>
            </w:pPr>
            <w:r w:rsidRPr="00EB4097">
              <w:rPr>
                <w:sz w:val="22"/>
                <w:szCs w:val="22"/>
              </w:rPr>
              <w:t>Alternativa 3</w:t>
            </w:r>
          </w:p>
        </w:tc>
      </w:tr>
      <w:tr w:rsidR="00E87739" w:rsidRPr="00EB4097" w:rsidTr="005C38F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E87739" w:rsidRPr="007F3C4D" w:rsidRDefault="00E87739" w:rsidP="00E87739">
            <w:pPr>
              <w:spacing w:before="120" w:after="120" w:line="240" w:lineRule="auto"/>
              <w:jc w:val="center"/>
              <w:rPr>
                <w:rFonts w:eastAsia="Times New Roman" w:cs="Times New Roman"/>
                <w:color w:val="000000"/>
                <w:lang w:eastAsia="es-EC"/>
              </w:rPr>
            </w:pPr>
            <w:r w:rsidRPr="007F3C4D">
              <w:rPr>
                <w:rFonts w:eastAsia="Times New Roman" w:cs="Times New Roman"/>
                <w:color w:val="000000"/>
                <w:lang w:eastAsia="es-EC"/>
              </w:rPr>
              <w:t>56</w:t>
            </w:r>
          </w:p>
        </w:tc>
        <w:tc>
          <w:tcPr>
            <w:tcW w:w="0" w:type="auto"/>
          </w:tcPr>
          <w:p w:rsidR="00E87739" w:rsidRPr="007F3C4D" w:rsidRDefault="00E87739" w:rsidP="00E87739">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7F3C4D">
              <w:rPr>
                <w:rFonts w:eastAsia="Times New Roman" w:cs="Times New Roman"/>
                <w:color w:val="000000"/>
                <w:lang w:eastAsia="es-EC"/>
              </w:rPr>
              <w:t>15</w:t>
            </w:r>
          </w:p>
        </w:tc>
        <w:tc>
          <w:tcPr>
            <w:tcW w:w="0" w:type="auto"/>
          </w:tcPr>
          <w:p w:rsidR="00E87739" w:rsidRPr="007F3C4D" w:rsidRDefault="00E87739" w:rsidP="00E87739">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7F3C4D">
              <w:rPr>
                <w:rFonts w:eastAsia="Times New Roman" w:cs="Times New Roman"/>
                <w:color w:val="000000"/>
                <w:lang w:eastAsia="es-EC"/>
              </w:rPr>
              <w:t>26</w:t>
            </w:r>
          </w:p>
        </w:tc>
        <w:tc>
          <w:tcPr>
            <w:tcW w:w="0" w:type="auto"/>
          </w:tcPr>
          <w:p w:rsidR="00E87739" w:rsidRPr="007F3C4D" w:rsidRDefault="00E87739" w:rsidP="00E87739">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7F3C4D">
              <w:rPr>
                <w:rFonts w:eastAsia="Times New Roman" w:cs="Times New Roman"/>
                <w:color w:val="000000"/>
                <w:lang w:eastAsia="es-EC"/>
              </w:rPr>
              <w:t>15</w:t>
            </w:r>
          </w:p>
        </w:tc>
      </w:tr>
      <w:tr w:rsidR="00E87739" w:rsidRPr="00EB4097" w:rsidTr="005C38F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E87739" w:rsidRPr="007F3C4D" w:rsidRDefault="00E87739" w:rsidP="00E87739">
            <w:pPr>
              <w:spacing w:before="120" w:after="120" w:line="240" w:lineRule="auto"/>
              <w:jc w:val="center"/>
              <w:rPr>
                <w:rFonts w:eastAsia="Times New Roman" w:cs="Times New Roman"/>
                <w:color w:val="000000"/>
                <w:lang w:eastAsia="es-EC"/>
              </w:rPr>
            </w:pPr>
            <w:r w:rsidRPr="007F3C4D">
              <w:rPr>
                <w:rFonts w:eastAsia="Times New Roman" w:cs="Times New Roman"/>
                <w:color w:val="000000"/>
                <w:lang w:eastAsia="es-EC"/>
              </w:rPr>
              <w:t>100%</w:t>
            </w:r>
          </w:p>
        </w:tc>
        <w:tc>
          <w:tcPr>
            <w:tcW w:w="0" w:type="auto"/>
          </w:tcPr>
          <w:p w:rsidR="00E87739" w:rsidRPr="007F3C4D" w:rsidRDefault="00E87739" w:rsidP="00E87739">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7F3C4D">
              <w:rPr>
                <w:rFonts w:eastAsia="Times New Roman" w:cs="Times New Roman"/>
                <w:color w:val="000000"/>
                <w:lang w:eastAsia="es-EC"/>
              </w:rPr>
              <w:t>26,79%</w:t>
            </w:r>
          </w:p>
        </w:tc>
        <w:tc>
          <w:tcPr>
            <w:tcW w:w="0" w:type="auto"/>
            <w:shd w:val="clear" w:color="auto" w:fill="F4B083" w:themeFill="accent2" w:themeFillTint="99"/>
          </w:tcPr>
          <w:p w:rsidR="00E87739" w:rsidRPr="007F3C4D" w:rsidRDefault="00E87739" w:rsidP="00E87739">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7F3C4D">
              <w:rPr>
                <w:rFonts w:eastAsia="Times New Roman" w:cs="Times New Roman"/>
                <w:color w:val="000000"/>
                <w:lang w:eastAsia="es-EC"/>
              </w:rPr>
              <w:t>46,42%</w:t>
            </w:r>
          </w:p>
        </w:tc>
        <w:tc>
          <w:tcPr>
            <w:tcW w:w="0" w:type="auto"/>
          </w:tcPr>
          <w:p w:rsidR="00E87739" w:rsidRPr="007F3C4D" w:rsidRDefault="00E87739" w:rsidP="00E87739">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7F3C4D">
              <w:rPr>
                <w:rFonts w:eastAsia="Times New Roman" w:cs="Times New Roman"/>
                <w:color w:val="000000"/>
                <w:lang w:eastAsia="es-EC"/>
              </w:rPr>
              <w:t>26,79%</w:t>
            </w:r>
          </w:p>
        </w:tc>
      </w:tr>
    </w:tbl>
    <w:p w:rsidR="00E87739" w:rsidRDefault="00E87739" w:rsidP="00E87739">
      <w:pPr>
        <w:pStyle w:val="Descripcin"/>
        <w:ind w:firstLine="708"/>
      </w:pPr>
      <w:r w:rsidRPr="00EB4097">
        <w:rPr>
          <w:b/>
        </w:rPr>
        <w:t>Fuente:</w:t>
      </w:r>
      <w:r>
        <w:t xml:space="preserve"> Torres A, Chávez T, 2015</w:t>
      </w:r>
    </w:p>
    <w:p w:rsidR="00E87739" w:rsidRDefault="00E87739" w:rsidP="00E87739"/>
    <w:p w:rsidR="00E87739" w:rsidRPr="00E87739" w:rsidRDefault="00E87739" w:rsidP="00E87739"/>
    <w:p w:rsidR="00E87739" w:rsidRDefault="00E87739" w:rsidP="00E87739">
      <w:pPr>
        <w:keepNext/>
        <w:jc w:val="center"/>
      </w:pPr>
      <w:r>
        <w:rPr>
          <w:noProof/>
          <w:lang w:val="es-ES" w:eastAsia="es-ES"/>
        </w:rPr>
        <w:drawing>
          <wp:inline distT="0" distB="0" distL="0" distR="0">
            <wp:extent cx="3515096" cy="1721922"/>
            <wp:effectExtent l="0" t="0" r="9525" b="12065"/>
            <wp:docPr id="271" name="Gráfico 27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E87739" w:rsidRPr="00347D1D" w:rsidRDefault="00E87739" w:rsidP="00E87739">
      <w:pPr>
        <w:pStyle w:val="Prrafodelista"/>
        <w:ind w:left="708" w:firstLine="708"/>
      </w:pPr>
      <w:bookmarkStart w:id="479" w:name="_Toc434581168"/>
      <w:r w:rsidRPr="00C1232D">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2</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10</w:t>
      </w:r>
      <w:r w:rsidR="00305743">
        <w:rPr>
          <w:b/>
        </w:rPr>
        <w:fldChar w:fldCharType="end"/>
      </w:r>
      <w:r>
        <w:t xml:space="preserve">    Porcentaje de alternativa</w:t>
      </w:r>
      <w:r w:rsidR="00C27F03">
        <w:t xml:space="preserve">s para </w:t>
      </w:r>
      <w:r>
        <w:t>D</w:t>
      </w:r>
      <w:r w:rsidR="00C27F03">
        <w:t>O</w:t>
      </w:r>
      <w:bookmarkEnd w:id="479"/>
    </w:p>
    <w:p w:rsidR="00E87739" w:rsidRDefault="00E87739" w:rsidP="00E87739">
      <w:pPr>
        <w:pStyle w:val="Descripcin"/>
        <w:rPr>
          <w:rFonts w:cs="Arial"/>
          <w:szCs w:val="24"/>
        </w:rPr>
      </w:pPr>
      <w:r>
        <w:rPr>
          <w:rFonts w:cs="Arial"/>
          <w:szCs w:val="24"/>
        </w:rPr>
        <w:tab/>
      </w:r>
      <w:r>
        <w:rPr>
          <w:rFonts w:cs="Arial"/>
          <w:szCs w:val="24"/>
        </w:rPr>
        <w:tab/>
      </w:r>
      <w:r w:rsidRPr="00EB4097">
        <w:rPr>
          <w:b/>
        </w:rPr>
        <w:t>Fuente:</w:t>
      </w:r>
      <w:r>
        <w:t xml:space="preserve"> Torres A, Chávez T, 2015</w:t>
      </w:r>
    </w:p>
    <w:p w:rsidR="00E87739" w:rsidRDefault="00E87739" w:rsidP="00232A32"/>
    <w:p w:rsidR="00232A32" w:rsidRPr="00232A32" w:rsidRDefault="00232A32" w:rsidP="00232A32"/>
    <w:p w:rsidR="00D078E4" w:rsidRDefault="007A5BE6" w:rsidP="00D078E4">
      <w:pPr>
        <w:keepNext/>
        <w:spacing w:after="120"/>
        <w:jc w:val="center"/>
      </w:pPr>
      <w:r w:rsidRPr="007A5BE6">
        <w:rPr>
          <w:noProof/>
          <w:lang w:val="es-ES" w:eastAsia="es-ES"/>
        </w:rPr>
        <w:lastRenderedPageBreak/>
        <w:drawing>
          <wp:inline distT="0" distB="0" distL="0" distR="0">
            <wp:extent cx="2624460" cy="1413164"/>
            <wp:effectExtent l="95250" t="95250" r="99695" b="92075"/>
            <wp:docPr id="31" name="Imagen 31" descr="C:\Users\Kristy\Desktop\zigbee\sensores\20150828_222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risty\Desktop\zigbee\sensores\20150828_222230.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6141" t="6491" r="8955" b="32564"/>
                    <a:stretch/>
                  </pic:blipFill>
                  <pic:spPr bwMode="auto">
                    <a:xfrm>
                      <a:off x="0" y="0"/>
                      <a:ext cx="2636813" cy="141981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9A26E0" w:rsidRDefault="00D078E4" w:rsidP="00FA00F3">
      <w:pPr>
        <w:pStyle w:val="Prrafodelista"/>
        <w:ind w:left="1416"/>
      </w:pPr>
      <w:bookmarkStart w:id="480" w:name="_Toc434581169"/>
      <w:r w:rsidRPr="001B1938">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2</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11</w:t>
      </w:r>
      <w:r w:rsidR="00305743">
        <w:rPr>
          <w:b/>
        </w:rPr>
        <w:fldChar w:fldCharType="end"/>
      </w:r>
      <w:r w:rsidR="00F82FC1">
        <w:t>Sensor ENV-40-</w:t>
      </w:r>
      <w:r w:rsidR="00C27F03">
        <w:t>DO</w:t>
      </w:r>
      <w:bookmarkEnd w:id="480"/>
    </w:p>
    <w:p w:rsidR="00C8170F" w:rsidRDefault="0039204F" w:rsidP="001B1938">
      <w:pPr>
        <w:pStyle w:val="Descripcin"/>
        <w:ind w:left="708" w:firstLine="708"/>
        <w:rPr>
          <w:iCs w:val="0"/>
        </w:rPr>
      </w:pPr>
      <w:r w:rsidRPr="001B1938">
        <w:rPr>
          <w:b/>
          <w:iCs w:val="0"/>
        </w:rPr>
        <w:t>Fuente:</w:t>
      </w:r>
      <w:r w:rsidR="007D4656">
        <w:rPr>
          <w:iCs w:val="0"/>
        </w:rPr>
        <w:t>Torres A, Chávez T, 2015</w:t>
      </w:r>
    </w:p>
    <w:p w:rsidR="00232A32" w:rsidRPr="00232A32" w:rsidRDefault="00232A32" w:rsidP="00232A32"/>
    <w:p w:rsidR="00C8170F" w:rsidRDefault="00F204A9" w:rsidP="00336212">
      <w:pPr>
        <w:pStyle w:val="Default"/>
        <w:jc w:val="both"/>
        <w:rPr>
          <w:rFonts w:ascii="Times New Roman" w:hAnsi="Times New Roman" w:cs="Times New Roman"/>
          <w:b/>
          <w:sz w:val="22"/>
          <w:szCs w:val="22"/>
        </w:rPr>
      </w:pPr>
      <w:r w:rsidRPr="00392579">
        <w:rPr>
          <w:rFonts w:ascii="Times New Roman" w:hAnsi="Times New Roman" w:cs="Times New Roman"/>
          <w:b/>
          <w:sz w:val="22"/>
          <w:szCs w:val="22"/>
        </w:rPr>
        <w:t>Dispositivos adicionales</w:t>
      </w:r>
      <w:r w:rsidR="00C8170F" w:rsidRPr="00392579">
        <w:rPr>
          <w:rFonts w:ascii="Times New Roman" w:hAnsi="Times New Roman" w:cs="Times New Roman"/>
          <w:b/>
          <w:sz w:val="22"/>
          <w:szCs w:val="22"/>
        </w:rPr>
        <w:t xml:space="preserve">: </w:t>
      </w:r>
    </w:p>
    <w:p w:rsidR="00E87739" w:rsidRPr="00392579" w:rsidRDefault="00E87739" w:rsidP="00336212">
      <w:pPr>
        <w:pStyle w:val="Default"/>
        <w:jc w:val="both"/>
        <w:rPr>
          <w:rFonts w:ascii="Times New Roman" w:hAnsi="Times New Roman" w:cs="Times New Roman"/>
          <w:b/>
          <w:sz w:val="22"/>
          <w:szCs w:val="22"/>
        </w:rPr>
      </w:pPr>
    </w:p>
    <w:p w:rsidR="00C8170F" w:rsidRPr="001A5FE9" w:rsidRDefault="00C8170F" w:rsidP="00161A7F">
      <w:pPr>
        <w:pStyle w:val="Prrafodelista"/>
        <w:numPr>
          <w:ilvl w:val="0"/>
          <w:numId w:val="15"/>
        </w:numPr>
        <w:rPr>
          <w:b/>
        </w:rPr>
      </w:pPr>
      <w:r>
        <w:t>Conector BNC hembra</w:t>
      </w:r>
    </w:p>
    <w:p w:rsidR="00F204A9" w:rsidRDefault="00C27F03" w:rsidP="00161A7F">
      <w:pPr>
        <w:pStyle w:val="Prrafodelista"/>
        <w:numPr>
          <w:ilvl w:val="0"/>
          <w:numId w:val="15"/>
        </w:numPr>
      </w:pPr>
      <w:r>
        <w:t xml:space="preserve">Circuito de </w:t>
      </w:r>
      <w:r w:rsidR="00005544">
        <w:t>D</w:t>
      </w:r>
      <w:r>
        <w:t>O</w:t>
      </w:r>
    </w:p>
    <w:p w:rsidR="00274FF4" w:rsidRDefault="00274FF4" w:rsidP="00274FF4">
      <w:pPr>
        <w:keepNext/>
        <w:spacing w:after="120"/>
        <w:jc w:val="center"/>
      </w:pPr>
      <w:r>
        <w:rPr>
          <w:noProof/>
          <w:lang w:val="es-ES" w:eastAsia="es-ES"/>
        </w:rPr>
        <w:drawing>
          <wp:inline distT="0" distB="0" distL="0" distR="0">
            <wp:extent cx="1146703" cy="1615044"/>
            <wp:effectExtent l="95250" t="95250" r="92075" b="9969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srcRect l="24811" t="25695" r="27523" b="13163"/>
                    <a:stretch/>
                  </pic:blipFill>
                  <pic:spPr bwMode="auto">
                    <a:xfrm>
                      <a:off x="0" y="0"/>
                      <a:ext cx="1162574" cy="1637398"/>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274FF4" w:rsidRDefault="00274FF4" w:rsidP="00FA00F3">
      <w:pPr>
        <w:pStyle w:val="Prrafodelista"/>
        <w:ind w:left="2832"/>
      </w:pPr>
      <w:bookmarkStart w:id="481" w:name="_Toc434581170"/>
      <w:r w:rsidRPr="001B1938">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2</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12</w:t>
      </w:r>
      <w:r w:rsidR="00305743">
        <w:rPr>
          <w:b/>
        </w:rPr>
        <w:fldChar w:fldCharType="end"/>
      </w:r>
      <w:r>
        <w:t xml:space="preserve">Circuito de </w:t>
      </w:r>
      <w:r w:rsidR="00C27F03">
        <w:t>DO</w:t>
      </w:r>
      <w:bookmarkEnd w:id="481"/>
    </w:p>
    <w:p w:rsidR="00274FF4" w:rsidRDefault="00274FF4" w:rsidP="001B1938">
      <w:pPr>
        <w:pStyle w:val="Descripcin"/>
        <w:ind w:left="2124" w:firstLine="708"/>
      </w:pPr>
      <w:r w:rsidRPr="001B1938">
        <w:rPr>
          <w:b/>
        </w:rPr>
        <w:t>Fuente</w:t>
      </w:r>
      <w:r>
        <w:t xml:space="preserve">: </w:t>
      </w:r>
      <w:r w:rsidR="007D4656">
        <w:t>Torres A, Chávez T, 2015</w:t>
      </w:r>
    </w:p>
    <w:p w:rsidR="00274FF4" w:rsidRDefault="00E87739" w:rsidP="00161A7F">
      <w:pPr>
        <w:pStyle w:val="Prrafodelista"/>
        <w:numPr>
          <w:ilvl w:val="0"/>
          <w:numId w:val="15"/>
        </w:numPr>
      </w:pPr>
      <w:r>
        <w:t>Una</w:t>
      </w:r>
      <w:r w:rsidR="00C8170F">
        <w:t xml:space="preserve"> solución de </w:t>
      </w:r>
      <w:r w:rsidR="00274FF4">
        <w:t>test</w:t>
      </w:r>
    </w:p>
    <w:p w:rsidR="00336212" w:rsidRDefault="00336212" w:rsidP="00336212">
      <w:pPr>
        <w:pStyle w:val="Prrafodelista"/>
        <w:ind w:left="720"/>
      </w:pPr>
    </w:p>
    <w:p w:rsidR="00274FF4" w:rsidRDefault="00274FF4" w:rsidP="00274FF4">
      <w:pPr>
        <w:keepNext/>
        <w:spacing w:after="120"/>
        <w:jc w:val="center"/>
      </w:pPr>
      <w:r>
        <w:rPr>
          <w:noProof/>
          <w:lang w:val="es-ES" w:eastAsia="es-ES"/>
        </w:rPr>
        <w:drawing>
          <wp:inline distT="0" distB="0" distL="0" distR="0">
            <wp:extent cx="1141102" cy="1900052"/>
            <wp:effectExtent l="95250" t="95250" r="97155" b="10033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8217" t="24365" r="30442" b="12940"/>
                    <a:stretch/>
                  </pic:blipFill>
                  <pic:spPr bwMode="auto">
                    <a:xfrm>
                      <a:off x="0" y="0"/>
                      <a:ext cx="1149426" cy="1913912"/>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274FF4" w:rsidRDefault="00274FF4" w:rsidP="00FA00F3">
      <w:pPr>
        <w:pStyle w:val="Prrafodelista"/>
        <w:ind w:left="2832"/>
      </w:pPr>
      <w:bookmarkStart w:id="482" w:name="_Toc434581171"/>
      <w:r w:rsidRPr="001B1938">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2</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13</w:t>
      </w:r>
      <w:r w:rsidR="00305743">
        <w:rPr>
          <w:b/>
        </w:rPr>
        <w:fldChar w:fldCharType="end"/>
      </w:r>
      <w:r>
        <w:t>Solución de test</w:t>
      </w:r>
      <w:bookmarkEnd w:id="482"/>
    </w:p>
    <w:p w:rsidR="00971FAB" w:rsidRDefault="005979C1" w:rsidP="001B1938">
      <w:pPr>
        <w:pStyle w:val="Descripcin"/>
        <w:ind w:left="2124" w:firstLine="708"/>
      </w:pPr>
      <w:r w:rsidRPr="001B1938">
        <w:rPr>
          <w:b/>
        </w:rPr>
        <w:t>Fuente:</w:t>
      </w:r>
      <w:r w:rsidR="007D4656">
        <w:t>Torres A, Chávez T, 2015</w:t>
      </w:r>
    </w:p>
    <w:p w:rsidR="005979C1" w:rsidRPr="005979C1" w:rsidRDefault="005979C1" w:rsidP="005979C1"/>
    <w:p w:rsidR="00A95419" w:rsidRDefault="00A62B68" w:rsidP="00232A32">
      <w:pPr>
        <w:pStyle w:val="Ttulo3"/>
      </w:pPr>
      <w:bookmarkStart w:id="483" w:name="_Toc432514003"/>
      <w:bookmarkStart w:id="484" w:name="_Toc432515328"/>
      <w:bookmarkStart w:id="485" w:name="_Toc432537489"/>
      <w:bookmarkStart w:id="486" w:name="_Toc432584557"/>
      <w:bookmarkStart w:id="487" w:name="_Toc435003697"/>
      <w:r>
        <w:lastRenderedPageBreak/>
        <w:t>Hardware para medir Conductividad</w:t>
      </w:r>
      <w:bookmarkEnd w:id="483"/>
      <w:bookmarkEnd w:id="484"/>
      <w:bookmarkEnd w:id="485"/>
      <w:bookmarkEnd w:id="486"/>
      <w:bookmarkEnd w:id="487"/>
    </w:p>
    <w:p w:rsidR="00232A32" w:rsidRPr="00232A32" w:rsidRDefault="00232A32" w:rsidP="00232A32"/>
    <w:p w:rsidR="00005544" w:rsidRPr="00310889" w:rsidRDefault="00005544" w:rsidP="00005544">
      <w:bookmarkStart w:id="488" w:name="_Toc435003743"/>
      <w:r w:rsidRPr="00A95419">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2</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15</w:t>
      </w:r>
      <w:r w:rsidR="00305743">
        <w:rPr>
          <w:b/>
        </w:rPr>
        <w:fldChar w:fldCharType="end"/>
      </w:r>
      <w:r>
        <w:t xml:space="preserve"> Sensores de conductividad disponibles en el mercado</w:t>
      </w:r>
      <w:bookmarkEnd w:id="488"/>
    </w:p>
    <w:tbl>
      <w:tblPr>
        <w:tblStyle w:val="Tabladecuadrcula1clara1"/>
        <w:tblW w:w="0" w:type="auto"/>
        <w:tblLook w:val="04A0" w:firstRow="1" w:lastRow="0" w:firstColumn="1" w:lastColumn="0" w:noHBand="0" w:noVBand="1"/>
      </w:tblPr>
      <w:tblGrid>
        <w:gridCol w:w="2673"/>
        <w:gridCol w:w="2002"/>
        <w:gridCol w:w="2001"/>
        <w:gridCol w:w="2044"/>
      </w:tblGrid>
      <w:tr w:rsidR="00F02A7A" w:rsidRPr="00A95419" w:rsidTr="00A954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12" w:type="dxa"/>
          </w:tcPr>
          <w:p w:rsidR="00F02A7A" w:rsidRPr="00A95419" w:rsidRDefault="00F02A7A" w:rsidP="00F02A7A">
            <w:pPr>
              <w:pStyle w:val="Descripcin"/>
              <w:rPr>
                <w:rFonts w:cs="Times New Roman"/>
                <w:sz w:val="22"/>
                <w:szCs w:val="22"/>
              </w:rPr>
            </w:pPr>
            <w:r w:rsidRPr="00A95419">
              <w:rPr>
                <w:rFonts w:cs="Times New Roman"/>
                <w:sz w:val="22"/>
                <w:szCs w:val="22"/>
              </w:rPr>
              <w:t>Características</w:t>
            </w:r>
          </w:p>
        </w:tc>
        <w:tc>
          <w:tcPr>
            <w:tcW w:w="2017" w:type="dxa"/>
          </w:tcPr>
          <w:p w:rsidR="00F02A7A" w:rsidRPr="00A95419" w:rsidRDefault="00F02A7A" w:rsidP="00F02A7A">
            <w:pPr>
              <w:pStyle w:val="Descripcin"/>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Sensor de Conductividad DPF modelo SI3013</w:t>
            </w:r>
          </w:p>
        </w:tc>
        <w:tc>
          <w:tcPr>
            <w:tcW w:w="2017" w:type="dxa"/>
          </w:tcPr>
          <w:p w:rsidR="00F02A7A" w:rsidRPr="0013041B" w:rsidRDefault="00F02A7A" w:rsidP="00F02A7A">
            <w:pPr>
              <w:pStyle w:val="Descripcin"/>
              <w:cnfStyle w:val="100000000000" w:firstRow="1" w:lastRow="0" w:firstColumn="0" w:lastColumn="0" w:oddVBand="0" w:evenVBand="0" w:oddHBand="0" w:evenHBand="0" w:firstRowFirstColumn="0" w:firstRowLastColumn="0" w:lastRowFirstColumn="0" w:lastRowLastColumn="0"/>
              <w:rPr>
                <w:rFonts w:cs="Times New Roman"/>
                <w:sz w:val="22"/>
                <w:szCs w:val="22"/>
                <w:lang w:val="en-US"/>
              </w:rPr>
            </w:pPr>
            <w:r w:rsidRPr="0013041B">
              <w:rPr>
                <w:rFonts w:cs="Times New Roman"/>
                <w:sz w:val="22"/>
                <w:szCs w:val="22"/>
                <w:lang w:val="en-US"/>
              </w:rPr>
              <w:t>Atlas Scientific ENV-40-EC-K1.0</w:t>
            </w:r>
          </w:p>
        </w:tc>
        <w:tc>
          <w:tcPr>
            <w:tcW w:w="2061" w:type="dxa"/>
          </w:tcPr>
          <w:p w:rsidR="00F02A7A" w:rsidRPr="00A95419" w:rsidRDefault="00F02A7A" w:rsidP="00F02A7A">
            <w:pPr>
              <w:pStyle w:val="Descripcin"/>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Sensor de Conductividad DPF modelo SI312.4</w:t>
            </w:r>
          </w:p>
        </w:tc>
      </w:tr>
      <w:tr w:rsidR="00F02A7A" w:rsidRPr="00A95419" w:rsidTr="00A95419">
        <w:tc>
          <w:tcPr>
            <w:cnfStyle w:val="001000000000" w:firstRow="0" w:lastRow="0" w:firstColumn="1" w:lastColumn="0" w:oddVBand="0" w:evenVBand="0" w:oddHBand="0" w:evenHBand="0" w:firstRowFirstColumn="0" w:firstRowLastColumn="0" w:lastRowFirstColumn="0" w:lastRowLastColumn="0"/>
            <w:tcW w:w="2712" w:type="dxa"/>
          </w:tcPr>
          <w:p w:rsidR="00F02A7A" w:rsidRPr="00A95419" w:rsidRDefault="00F02A7A" w:rsidP="00F02A7A">
            <w:pPr>
              <w:pStyle w:val="Descripcin"/>
              <w:rPr>
                <w:rFonts w:cs="Times New Roman"/>
                <w:sz w:val="22"/>
                <w:szCs w:val="22"/>
              </w:rPr>
            </w:pPr>
            <w:r w:rsidRPr="00A95419">
              <w:rPr>
                <w:rFonts w:cs="Times New Roman"/>
                <w:sz w:val="22"/>
                <w:szCs w:val="22"/>
              </w:rPr>
              <w:t>Principio de medida</w:t>
            </w:r>
          </w:p>
        </w:tc>
        <w:tc>
          <w:tcPr>
            <w:tcW w:w="2017" w:type="dxa"/>
          </w:tcPr>
          <w:p w:rsidR="00F02A7A" w:rsidRPr="00A95419" w:rsidRDefault="00656968" w:rsidP="00F02A7A">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Electrodos en banda de platino</w:t>
            </w:r>
          </w:p>
        </w:tc>
        <w:tc>
          <w:tcPr>
            <w:tcW w:w="2017" w:type="dxa"/>
          </w:tcPr>
          <w:p w:rsidR="00F02A7A" w:rsidRPr="00A95419" w:rsidRDefault="00F02A7A" w:rsidP="00F02A7A">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Electroquímico</w:t>
            </w:r>
          </w:p>
        </w:tc>
        <w:tc>
          <w:tcPr>
            <w:tcW w:w="2061" w:type="dxa"/>
          </w:tcPr>
          <w:p w:rsidR="00F02A7A" w:rsidRPr="00A95419" w:rsidRDefault="00656968" w:rsidP="00F02A7A">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Electrodos en banda de platino</w:t>
            </w:r>
          </w:p>
        </w:tc>
      </w:tr>
      <w:tr w:rsidR="00F02A7A" w:rsidRPr="00A95419" w:rsidTr="00A95419">
        <w:tc>
          <w:tcPr>
            <w:cnfStyle w:val="001000000000" w:firstRow="0" w:lastRow="0" w:firstColumn="1" w:lastColumn="0" w:oddVBand="0" w:evenVBand="0" w:oddHBand="0" w:evenHBand="0" w:firstRowFirstColumn="0" w:firstRowLastColumn="0" w:lastRowFirstColumn="0" w:lastRowLastColumn="0"/>
            <w:tcW w:w="2712" w:type="dxa"/>
          </w:tcPr>
          <w:p w:rsidR="00F02A7A" w:rsidRPr="00A95419" w:rsidRDefault="00F02A7A" w:rsidP="00F02A7A">
            <w:pPr>
              <w:pStyle w:val="Descripcin"/>
              <w:rPr>
                <w:rFonts w:cs="Times New Roman"/>
                <w:sz w:val="22"/>
                <w:szCs w:val="22"/>
              </w:rPr>
            </w:pPr>
            <w:r w:rsidRPr="00A95419">
              <w:rPr>
                <w:rFonts w:cs="Times New Roman"/>
                <w:sz w:val="22"/>
                <w:szCs w:val="22"/>
              </w:rPr>
              <w:t>Calibración</w:t>
            </w:r>
          </w:p>
        </w:tc>
        <w:tc>
          <w:tcPr>
            <w:tcW w:w="2017" w:type="dxa"/>
          </w:tcPr>
          <w:p w:rsidR="00F02A7A" w:rsidRPr="00A95419" w:rsidRDefault="00656968" w:rsidP="00F02A7A">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No</w:t>
            </w:r>
          </w:p>
        </w:tc>
        <w:tc>
          <w:tcPr>
            <w:tcW w:w="2017" w:type="dxa"/>
          </w:tcPr>
          <w:p w:rsidR="00F02A7A" w:rsidRPr="00A95419" w:rsidRDefault="00F02A7A" w:rsidP="00F02A7A">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 xml:space="preserve">Si con soluciones </w:t>
            </w:r>
          </w:p>
        </w:tc>
        <w:tc>
          <w:tcPr>
            <w:tcW w:w="2061" w:type="dxa"/>
          </w:tcPr>
          <w:p w:rsidR="00F02A7A" w:rsidRPr="00A95419" w:rsidRDefault="00656968" w:rsidP="00F02A7A">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No</w:t>
            </w:r>
          </w:p>
        </w:tc>
      </w:tr>
      <w:tr w:rsidR="00F02A7A" w:rsidRPr="00A95419" w:rsidTr="00A95419">
        <w:tc>
          <w:tcPr>
            <w:cnfStyle w:val="001000000000" w:firstRow="0" w:lastRow="0" w:firstColumn="1" w:lastColumn="0" w:oddVBand="0" w:evenVBand="0" w:oddHBand="0" w:evenHBand="0" w:firstRowFirstColumn="0" w:firstRowLastColumn="0" w:lastRowFirstColumn="0" w:lastRowLastColumn="0"/>
            <w:tcW w:w="2712" w:type="dxa"/>
          </w:tcPr>
          <w:p w:rsidR="00F02A7A" w:rsidRPr="00A95419" w:rsidRDefault="00F02A7A" w:rsidP="00F02A7A">
            <w:pPr>
              <w:pStyle w:val="Descripcin"/>
              <w:rPr>
                <w:rFonts w:cs="Times New Roman"/>
                <w:sz w:val="22"/>
                <w:szCs w:val="22"/>
              </w:rPr>
            </w:pPr>
            <w:r w:rsidRPr="00A95419">
              <w:rPr>
                <w:rFonts w:cs="Times New Roman"/>
                <w:sz w:val="22"/>
                <w:szCs w:val="22"/>
              </w:rPr>
              <w:t>Rango de medición</w:t>
            </w:r>
          </w:p>
        </w:tc>
        <w:tc>
          <w:tcPr>
            <w:tcW w:w="2017" w:type="dxa"/>
          </w:tcPr>
          <w:p w:rsidR="00F02A7A" w:rsidRPr="00A95419" w:rsidRDefault="00F02A7A" w:rsidP="00F02A7A">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softHyphen/>
              <w:t>0</w:t>
            </w:r>
            <w:r w:rsidR="00656968" w:rsidRPr="00A95419">
              <w:rPr>
                <w:rFonts w:cs="Times New Roman"/>
                <w:sz w:val="22"/>
                <w:szCs w:val="22"/>
              </w:rPr>
              <w:t>ms</w:t>
            </w:r>
            <w:r w:rsidRPr="00A95419">
              <w:rPr>
                <w:rFonts w:cs="Times New Roman"/>
                <w:sz w:val="22"/>
                <w:szCs w:val="22"/>
              </w:rPr>
              <w:t xml:space="preserve"> –</w:t>
            </w:r>
            <w:r w:rsidR="00656968" w:rsidRPr="00A95419">
              <w:rPr>
                <w:rFonts w:cs="Times New Roman"/>
                <w:sz w:val="22"/>
                <w:szCs w:val="22"/>
              </w:rPr>
              <w:t xml:space="preserve"> 2</w:t>
            </w:r>
            <w:r w:rsidRPr="00A95419">
              <w:rPr>
                <w:rFonts w:cs="Times New Roman"/>
                <w:sz w:val="22"/>
                <w:szCs w:val="22"/>
              </w:rPr>
              <w:t>ms</w:t>
            </w:r>
          </w:p>
        </w:tc>
        <w:tc>
          <w:tcPr>
            <w:tcW w:w="2017" w:type="dxa"/>
          </w:tcPr>
          <w:p w:rsidR="00F02A7A" w:rsidRPr="00A95419" w:rsidRDefault="00656968" w:rsidP="00F02A7A">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5µS - 200,000µS</w:t>
            </w:r>
          </w:p>
        </w:tc>
        <w:tc>
          <w:tcPr>
            <w:tcW w:w="2061" w:type="dxa"/>
          </w:tcPr>
          <w:p w:rsidR="00F02A7A" w:rsidRPr="00A95419" w:rsidRDefault="00656968" w:rsidP="00F02A7A">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Hasta 20 ms</w:t>
            </w:r>
          </w:p>
        </w:tc>
      </w:tr>
      <w:tr w:rsidR="00F02A7A" w:rsidRPr="00A95419" w:rsidTr="00A95419">
        <w:tc>
          <w:tcPr>
            <w:cnfStyle w:val="001000000000" w:firstRow="0" w:lastRow="0" w:firstColumn="1" w:lastColumn="0" w:oddVBand="0" w:evenVBand="0" w:oddHBand="0" w:evenHBand="0" w:firstRowFirstColumn="0" w:firstRowLastColumn="0" w:lastRowFirstColumn="0" w:lastRowLastColumn="0"/>
            <w:tcW w:w="2712" w:type="dxa"/>
          </w:tcPr>
          <w:p w:rsidR="00F02A7A" w:rsidRPr="00A95419" w:rsidRDefault="00F02A7A" w:rsidP="00F02A7A">
            <w:pPr>
              <w:pStyle w:val="Descripcin"/>
              <w:rPr>
                <w:rFonts w:cs="Times New Roman"/>
                <w:sz w:val="22"/>
                <w:szCs w:val="22"/>
              </w:rPr>
            </w:pPr>
            <w:r w:rsidRPr="00A95419">
              <w:rPr>
                <w:rFonts w:cs="Times New Roman"/>
                <w:sz w:val="22"/>
                <w:szCs w:val="22"/>
              </w:rPr>
              <w:t>Inversión</w:t>
            </w:r>
          </w:p>
        </w:tc>
        <w:tc>
          <w:tcPr>
            <w:tcW w:w="2017" w:type="dxa"/>
          </w:tcPr>
          <w:p w:rsidR="00F02A7A" w:rsidRPr="00A95419" w:rsidRDefault="00F02A7A" w:rsidP="00F02A7A">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 xml:space="preserve">Baja </w:t>
            </w:r>
          </w:p>
        </w:tc>
        <w:tc>
          <w:tcPr>
            <w:tcW w:w="2017" w:type="dxa"/>
          </w:tcPr>
          <w:p w:rsidR="00F02A7A" w:rsidRPr="00A95419" w:rsidRDefault="00F02A7A" w:rsidP="00F02A7A">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 xml:space="preserve">Baja </w:t>
            </w:r>
          </w:p>
        </w:tc>
        <w:tc>
          <w:tcPr>
            <w:tcW w:w="2061" w:type="dxa"/>
          </w:tcPr>
          <w:p w:rsidR="00F02A7A" w:rsidRPr="00A95419" w:rsidRDefault="00F02A7A" w:rsidP="00F02A7A">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 xml:space="preserve">Alta </w:t>
            </w:r>
          </w:p>
        </w:tc>
      </w:tr>
      <w:tr w:rsidR="00F02A7A" w:rsidRPr="00A95419" w:rsidTr="00A95419">
        <w:tc>
          <w:tcPr>
            <w:cnfStyle w:val="001000000000" w:firstRow="0" w:lastRow="0" w:firstColumn="1" w:lastColumn="0" w:oddVBand="0" w:evenVBand="0" w:oddHBand="0" w:evenHBand="0" w:firstRowFirstColumn="0" w:firstRowLastColumn="0" w:lastRowFirstColumn="0" w:lastRowLastColumn="0"/>
            <w:tcW w:w="2712" w:type="dxa"/>
          </w:tcPr>
          <w:p w:rsidR="00F02A7A" w:rsidRPr="00A95419" w:rsidRDefault="00F02A7A" w:rsidP="00F02A7A">
            <w:pPr>
              <w:pStyle w:val="Descripcin"/>
              <w:rPr>
                <w:rFonts w:cs="Times New Roman"/>
                <w:sz w:val="22"/>
                <w:szCs w:val="22"/>
              </w:rPr>
            </w:pPr>
            <w:r w:rsidRPr="00A95419">
              <w:rPr>
                <w:rFonts w:cs="Times New Roman"/>
                <w:sz w:val="22"/>
                <w:szCs w:val="22"/>
              </w:rPr>
              <w:t>Aplicaciones</w:t>
            </w:r>
          </w:p>
        </w:tc>
        <w:tc>
          <w:tcPr>
            <w:tcW w:w="2017" w:type="dxa"/>
          </w:tcPr>
          <w:p w:rsidR="00F02A7A" w:rsidRPr="00A95419" w:rsidRDefault="00F02A7A" w:rsidP="00A0379D">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Para agua con bajos valores de salinidad, montaje en tubería</w:t>
            </w:r>
          </w:p>
        </w:tc>
        <w:tc>
          <w:tcPr>
            <w:tcW w:w="2017" w:type="dxa"/>
          </w:tcPr>
          <w:p w:rsidR="00F02A7A" w:rsidRPr="00A95419" w:rsidRDefault="00F02A7A" w:rsidP="00A0379D">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Principalmente en calidad de agua</w:t>
            </w:r>
          </w:p>
        </w:tc>
        <w:tc>
          <w:tcPr>
            <w:tcW w:w="2061" w:type="dxa"/>
          </w:tcPr>
          <w:p w:rsidR="00F02A7A" w:rsidRPr="00A95419" w:rsidRDefault="00656968" w:rsidP="00A0379D">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Aplicaciones en inmersión o cámaras de caudal</w:t>
            </w:r>
          </w:p>
        </w:tc>
      </w:tr>
      <w:tr w:rsidR="00F02A7A" w:rsidRPr="00A95419" w:rsidTr="00A95419">
        <w:tc>
          <w:tcPr>
            <w:cnfStyle w:val="001000000000" w:firstRow="0" w:lastRow="0" w:firstColumn="1" w:lastColumn="0" w:oddVBand="0" w:evenVBand="0" w:oddHBand="0" w:evenHBand="0" w:firstRowFirstColumn="0" w:firstRowLastColumn="0" w:lastRowFirstColumn="0" w:lastRowLastColumn="0"/>
            <w:tcW w:w="2712" w:type="dxa"/>
          </w:tcPr>
          <w:p w:rsidR="00F02A7A" w:rsidRPr="00A95419" w:rsidRDefault="00F02A7A" w:rsidP="00F02A7A">
            <w:pPr>
              <w:pStyle w:val="Descripcin"/>
              <w:rPr>
                <w:rFonts w:cs="Times New Roman"/>
                <w:sz w:val="22"/>
                <w:szCs w:val="22"/>
              </w:rPr>
            </w:pPr>
            <w:r w:rsidRPr="00A95419">
              <w:rPr>
                <w:rFonts w:cs="Times New Roman"/>
                <w:sz w:val="22"/>
                <w:szCs w:val="22"/>
              </w:rPr>
              <w:t>Circuito acondicionador</w:t>
            </w:r>
          </w:p>
        </w:tc>
        <w:tc>
          <w:tcPr>
            <w:tcW w:w="2017" w:type="dxa"/>
          </w:tcPr>
          <w:p w:rsidR="00F02A7A" w:rsidRPr="00A95419" w:rsidRDefault="00656968" w:rsidP="00A0379D">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Conexión directa a controlador</w:t>
            </w:r>
          </w:p>
        </w:tc>
        <w:tc>
          <w:tcPr>
            <w:tcW w:w="2017" w:type="dxa"/>
          </w:tcPr>
          <w:p w:rsidR="00F02A7A" w:rsidRPr="00A95419" w:rsidRDefault="00F02A7A" w:rsidP="00A0379D">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Si dispone</w:t>
            </w:r>
          </w:p>
        </w:tc>
        <w:tc>
          <w:tcPr>
            <w:tcW w:w="2061" w:type="dxa"/>
          </w:tcPr>
          <w:p w:rsidR="00F02A7A" w:rsidRPr="00A95419" w:rsidRDefault="00656968" w:rsidP="00A0379D">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Conexión directa a controlador</w:t>
            </w:r>
          </w:p>
        </w:tc>
      </w:tr>
    </w:tbl>
    <w:p w:rsidR="00005544" w:rsidRPr="00C8170F" w:rsidRDefault="00005544" w:rsidP="003871E8">
      <w:pPr>
        <w:pStyle w:val="Descripcin"/>
      </w:pPr>
      <w:r w:rsidRPr="00656968">
        <w:rPr>
          <w:b/>
        </w:rPr>
        <w:t>Fuente:</w:t>
      </w:r>
      <w:r w:rsidR="003871E8">
        <w:t>(Guemisa, 2015); (Atlas Scientific, 2015)</w:t>
      </w:r>
    </w:p>
    <w:p w:rsidR="00177433" w:rsidRDefault="00177433" w:rsidP="00005544">
      <w:pPr>
        <w:rPr>
          <w:rFonts w:cs="Arial"/>
          <w:szCs w:val="24"/>
        </w:rPr>
      </w:pPr>
    </w:p>
    <w:p w:rsidR="005979C1" w:rsidRPr="005979C1" w:rsidRDefault="005979C1" w:rsidP="005979C1">
      <w:bookmarkStart w:id="489" w:name="_Toc435003744"/>
      <w:r w:rsidRPr="00A95419">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2</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16</w:t>
      </w:r>
      <w:r w:rsidR="00305743">
        <w:rPr>
          <w:b/>
        </w:rPr>
        <w:fldChar w:fldCharType="end"/>
      </w:r>
      <w:r w:rsidRPr="00E840D5">
        <w:t>Valoración de las caracter</w:t>
      </w:r>
      <w:r>
        <w:t>ísticas para los sensores de conductividad</w:t>
      </w:r>
      <w:bookmarkEnd w:id="489"/>
    </w:p>
    <w:tbl>
      <w:tblPr>
        <w:tblStyle w:val="Tabladecuadrcula1clara1"/>
        <w:tblW w:w="0" w:type="auto"/>
        <w:tblLook w:val="04A0" w:firstRow="1" w:lastRow="0" w:firstColumn="1" w:lastColumn="0" w:noHBand="0" w:noVBand="1"/>
      </w:tblPr>
      <w:tblGrid>
        <w:gridCol w:w="1513"/>
        <w:gridCol w:w="1689"/>
        <w:gridCol w:w="2044"/>
        <w:gridCol w:w="1422"/>
        <w:gridCol w:w="2052"/>
      </w:tblGrid>
      <w:tr w:rsidR="003257F8" w:rsidRPr="00A95419" w:rsidTr="00A954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3257F8" w:rsidRPr="00A95419" w:rsidRDefault="003257F8" w:rsidP="003257F8">
            <w:pPr>
              <w:pStyle w:val="Descripcin"/>
              <w:rPr>
                <w:rFonts w:cs="Times New Roman"/>
                <w:sz w:val="22"/>
                <w:szCs w:val="22"/>
              </w:rPr>
            </w:pPr>
            <w:r w:rsidRPr="00A95419">
              <w:rPr>
                <w:rFonts w:cs="Times New Roman"/>
                <w:sz w:val="22"/>
                <w:szCs w:val="22"/>
              </w:rPr>
              <w:t>Nivel de Importancia</w:t>
            </w:r>
          </w:p>
        </w:tc>
        <w:tc>
          <w:tcPr>
            <w:tcW w:w="0" w:type="auto"/>
          </w:tcPr>
          <w:p w:rsidR="003257F8" w:rsidRPr="00A95419" w:rsidRDefault="003257F8" w:rsidP="003257F8">
            <w:pPr>
              <w:pStyle w:val="Descripcin"/>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Característica</w:t>
            </w:r>
          </w:p>
        </w:tc>
        <w:tc>
          <w:tcPr>
            <w:tcW w:w="0" w:type="auto"/>
          </w:tcPr>
          <w:p w:rsidR="003257F8" w:rsidRPr="00A95419" w:rsidRDefault="003257F8" w:rsidP="003257F8">
            <w:pPr>
              <w:pStyle w:val="Descripcin"/>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Sensor de Conductividad DPF modelo SI3013</w:t>
            </w:r>
          </w:p>
        </w:tc>
        <w:tc>
          <w:tcPr>
            <w:tcW w:w="0" w:type="auto"/>
          </w:tcPr>
          <w:p w:rsidR="003257F8" w:rsidRPr="0013041B" w:rsidRDefault="003257F8" w:rsidP="003257F8">
            <w:pPr>
              <w:pStyle w:val="Descripcin"/>
              <w:cnfStyle w:val="100000000000" w:firstRow="1" w:lastRow="0" w:firstColumn="0" w:lastColumn="0" w:oddVBand="0" w:evenVBand="0" w:oddHBand="0" w:evenHBand="0" w:firstRowFirstColumn="0" w:firstRowLastColumn="0" w:lastRowFirstColumn="0" w:lastRowLastColumn="0"/>
              <w:rPr>
                <w:rFonts w:cs="Times New Roman"/>
                <w:sz w:val="22"/>
                <w:szCs w:val="22"/>
                <w:lang w:val="en-US"/>
              </w:rPr>
            </w:pPr>
            <w:r w:rsidRPr="0013041B">
              <w:rPr>
                <w:rFonts w:cs="Times New Roman"/>
                <w:sz w:val="22"/>
                <w:szCs w:val="22"/>
                <w:lang w:val="en-US"/>
              </w:rPr>
              <w:t>Atlas Scientific ENV-40-EC-K1.0</w:t>
            </w:r>
          </w:p>
        </w:tc>
        <w:tc>
          <w:tcPr>
            <w:tcW w:w="0" w:type="auto"/>
          </w:tcPr>
          <w:p w:rsidR="003257F8" w:rsidRPr="00A95419" w:rsidRDefault="003257F8" w:rsidP="003257F8">
            <w:pPr>
              <w:pStyle w:val="Descripcin"/>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Sensor de Conductividad DPF modelo SI312.4</w:t>
            </w:r>
          </w:p>
        </w:tc>
      </w:tr>
      <w:tr w:rsidR="005979C1" w:rsidRPr="00A95419" w:rsidTr="00A95419">
        <w:tc>
          <w:tcPr>
            <w:cnfStyle w:val="001000000000" w:firstRow="0" w:lastRow="0" w:firstColumn="1" w:lastColumn="0" w:oddVBand="0" w:evenVBand="0" w:oddHBand="0" w:evenHBand="0" w:firstRowFirstColumn="0" w:firstRowLastColumn="0" w:lastRowFirstColumn="0" w:lastRowLastColumn="0"/>
            <w:tcW w:w="0" w:type="auto"/>
          </w:tcPr>
          <w:p w:rsidR="005979C1" w:rsidRPr="00A95419" w:rsidRDefault="005979C1" w:rsidP="005979C1">
            <w:pPr>
              <w:pStyle w:val="Descripcin"/>
              <w:rPr>
                <w:rFonts w:cs="Times New Roman"/>
                <w:sz w:val="22"/>
                <w:szCs w:val="22"/>
              </w:rPr>
            </w:pPr>
            <w:r w:rsidRPr="00A95419">
              <w:rPr>
                <w:rFonts w:cs="Times New Roman"/>
                <w:sz w:val="22"/>
                <w:szCs w:val="22"/>
              </w:rPr>
              <w:t>1</w:t>
            </w:r>
          </w:p>
        </w:tc>
        <w:tc>
          <w:tcPr>
            <w:tcW w:w="0" w:type="auto"/>
          </w:tcPr>
          <w:p w:rsidR="005979C1" w:rsidRPr="00A95419" w:rsidRDefault="005979C1"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Calibración</w:t>
            </w:r>
          </w:p>
        </w:tc>
        <w:tc>
          <w:tcPr>
            <w:tcW w:w="0" w:type="auto"/>
          </w:tcPr>
          <w:p w:rsidR="005979C1" w:rsidRPr="00A95419" w:rsidRDefault="005979C1"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0</w:t>
            </w:r>
          </w:p>
        </w:tc>
        <w:tc>
          <w:tcPr>
            <w:tcW w:w="0" w:type="auto"/>
          </w:tcPr>
          <w:p w:rsidR="005979C1" w:rsidRPr="00A95419" w:rsidRDefault="00182F27"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4</w:t>
            </w:r>
          </w:p>
        </w:tc>
        <w:tc>
          <w:tcPr>
            <w:tcW w:w="0" w:type="auto"/>
          </w:tcPr>
          <w:p w:rsidR="005979C1" w:rsidRPr="00A95419" w:rsidRDefault="005979C1"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0</w:t>
            </w:r>
          </w:p>
        </w:tc>
      </w:tr>
      <w:tr w:rsidR="005979C1" w:rsidRPr="00A95419" w:rsidTr="00A95419">
        <w:tc>
          <w:tcPr>
            <w:cnfStyle w:val="001000000000" w:firstRow="0" w:lastRow="0" w:firstColumn="1" w:lastColumn="0" w:oddVBand="0" w:evenVBand="0" w:oddHBand="0" w:evenHBand="0" w:firstRowFirstColumn="0" w:firstRowLastColumn="0" w:lastRowFirstColumn="0" w:lastRowLastColumn="0"/>
            <w:tcW w:w="0" w:type="auto"/>
          </w:tcPr>
          <w:p w:rsidR="005979C1" w:rsidRPr="00A95419" w:rsidRDefault="005979C1" w:rsidP="005979C1">
            <w:pPr>
              <w:pStyle w:val="Descripcin"/>
              <w:rPr>
                <w:rFonts w:cs="Times New Roman"/>
                <w:sz w:val="22"/>
                <w:szCs w:val="22"/>
              </w:rPr>
            </w:pPr>
            <w:r w:rsidRPr="00A95419">
              <w:rPr>
                <w:rFonts w:cs="Times New Roman"/>
                <w:sz w:val="22"/>
                <w:szCs w:val="22"/>
              </w:rPr>
              <w:t>2</w:t>
            </w:r>
          </w:p>
        </w:tc>
        <w:tc>
          <w:tcPr>
            <w:tcW w:w="0" w:type="auto"/>
          </w:tcPr>
          <w:p w:rsidR="005979C1" w:rsidRPr="00A95419" w:rsidRDefault="005979C1"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Circuito acondicionador</w:t>
            </w:r>
          </w:p>
        </w:tc>
        <w:tc>
          <w:tcPr>
            <w:tcW w:w="0" w:type="auto"/>
          </w:tcPr>
          <w:p w:rsidR="005979C1" w:rsidRPr="00A95419" w:rsidRDefault="005979C1"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0</w:t>
            </w:r>
          </w:p>
        </w:tc>
        <w:tc>
          <w:tcPr>
            <w:tcW w:w="0" w:type="auto"/>
          </w:tcPr>
          <w:p w:rsidR="005979C1" w:rsidRPr="00A95419" w:rsidRDefault="00182F27"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4</w:t>
            </w:r>
          </w:p>
        </w:tc>
        <w:tc>
          <w:tcPr>
            <w:tcW w:w="0" w:type="auto"/>
          </w:tcPr>
          <w:p w:rsidR="005979C1" w:rsidRPr="00A95419" w:rsidRDefault="005979C1"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0</w:t>
            </w:r>
          </w:p>
        </w:tc>
      </w:tr>
      <w:tr w:rsidR="005979C1" w:rsidRPr="00A95419" w:rsidTr="00A95419">
        <w:tc>
          <w:tcPr>
            <w:cnfStyle w:val="001000000000" w:firstRow="0" w:lastRow="0" w:firstColumn="1" w:lastColumn="0" w:oddVBand="0" w:evenVBand="0" w:oddHBand="0" w:evenHBand="0" w:firstRowFirstColumn="0" w:firstRowLastColumn="0" w:lastRowFirstColumn="0" w:lastRowLastColumn="0"/>
            <w:tcW w:w="0" w:type="auto"/>
          </w:tcPr>
          <w:p w:rsidR="005979C1" w:rsidRPr="00A95419" w:rsidRDefault="005979C1" w:rsidP="005979C1">
            <w:pPr>
              <w:pStyle w:val="Descripcin"/>
              <w:rPr>
                <w:rFonts w:cs="Times New Roman"/>
                <w:sz w:val="22"/>
                <w:szCs w:val="22"/>
              </w:rPr>
            </w:pPr>
            <w:r w:rsidRPr="00A95419">
              <w:rPr>
                <w:rFonts w:cs="Times New Roman"/>
                <w:sz w:val="22"/>
                <w:szCs w:val="22"/>
              </w:rPr>
              <w:t>3</w:t>
            </w:r>
          </w:p>
        </w:tc>
        <w:tc>
          <w:tcPr>
            <w:tcW w:w="0" w:type="auto"/>
          </w:tcPr>
          <w:p w:rsidR="005979C1" w:rsidRPr="00A95419" w:rsidRDefault="005979C1"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 xml:space="preserve"> Aplicaciones</w:t>
            </w:r>
          </w:p>
        </w:tc>
        <w:tc>
          <w:tcPr>
            <w:tcW w:w="0" w:type="auto"/>
          </w:tcPr>
          <w:p w:rsidR="005979C1" w:rsidRPr="00A95419" w:rsidRDefault="00182F27"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3</w:t>
            </w:r>
          </w:p>
        </w:tc>
        <w:tc>
          <w:tcPr>
            <w:tcW w:w="0" w:type="auto"/>
          </w:tcPr>
          <w:p w:rsidR="005979C1" w:rsidRPr="00A95419" w:rsidRDefault="00182F27"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4</w:t>
            </w:r>
          </w:p>
        </w:tc>
        <w:tc>
          <w:tcPr>
            <w:tcW w:w="0" w:type="auto"/>
          </w:tcPr>
          <w:p w:rsidR="005979C1" w:rsidRPr="00A95419" w:rsidRDefault="00182F27"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2</w:t>
            </w:r>
          </w:p>
        </w:tc>
      </w:tr>
      <w:tr w:rsidR="005979C1" w:rsidRPr="00A95419" w:rsidTr="00A95419">
        <w:tc>
          <w:tcPr>
            <w:cnfStyle w:val="001000000000" w:firstRow="0" w:lastRow="0" w:firstColumn="1" w:lastColumn="0" w:oddVBand="0" w:evenVBand="0" w:oddHBand="0" w:evenHBand="0" w:firstRowFirstColumn="0" w:firstRowLastColumn="0" w:lastRowFirstColumn="0" w:lastRowLastColumn="0"/>
            <w:tcW w:w="0" w:type="auto"/>
          </w:tcPr>
          <w:p w:rsidR="005979C1" w:rsidRPr="00A95419" w:rsidRDefault="005979C1" w:rsidP="005979C1">
            <w:pPr>
              <w:pStyle w:val="Descripcin"/>
              <w:rPr>
                <w:rFonts w:cs="Times New Roman"/>
                <w:sz w:val="22"/>
                <w:szCs w:val="22"/>
              </w:rPr>
            </w:pPr>
            <w:r w:rsidRPr="00A95419">
              <w:rPr>
                <w:rFonts w:cs="Times New Roman"/>
                <w:sz w:val="22"/>
                <w:szCs w:val="22"/>
              </w:rPr>
              <w:t>4</w:t>
            </w:r>
          </w:p>
        </w:tc>
        <w:tc>
          <w:tcPr>
            <w:tcW w:w="0" w:type="auto"/>
          </w:tcPr>
          <w:p w:rsidR="005979C1" w:rsidRPr="00A95419" w:rsidRDefault="005979C1"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Rango de medición</w:t>
            </w:r>
          </w:p>
        </w:tc>
        <w:tc>
          <w:tcPr>
            <w:tcW w:w="0" w:type="auto"/>
          </w:tcPr>
          <w:p w:rsidR="005979C1" w:rsidRPr="00A95419" w:rsidRDefault="00182F27"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3</w:t>
            </w:r>
          </w:p>
        </w:tc>
        <w:tc>
          <w:tcPr>
            <w:tcW w:w="0" w:type="auto"/>
          </w:tcPr>
          <w:p w:rsidR="005979C1" w:rsidRPr="00A95419" w:rsidRDefault="00182F27"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4</w:t>
            </w:r>
          </w:p>
        </w:tc>
        <w:tc>
          <w:tcPr>
            <w:tcW w:w="0" w:type="auto"/>
          </w:tcPr>
          <w:p w:rsidR="005979C1" w:rsidRPr="00A95419" w:rsidRDefault="00182F27"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3</w:t>
            </w:r>
          </w:p>
        </w:tc>
      </w:tr>
      <w:tr w:rsidR="005979C1" w:rsidRPr="00A95419" w:rsidTr="00A95419">
        <w:tc>
          <w:tcPr>
            <w:cnfStyle w:val="001000000000" w:firstRow="0" w:lastRow="0" w:firstColumn="1" w:lastColumn="0" w:oddVBand="0" w:evenVBand="0" w:oddHBand="0" w:evenHBand="0" w:firstRowFirstColumn="0" w:firstRowLastColumn="0" w:lastRowFirstColumn="0" w:lastRowLastColumn="0"/>
            <w:tcW w:w="0" w:type="auto"/>
          </w:tcPr>
          <w:p w:rsidR="005979C1" w:rsidRPr="00A95419" w:rsidRDefault="005979C1" w:rsidP="005979C1">
            <w:pPr>
              <w:pStyle w:val="Descripcin"/>
              <w:rPr>
                <w:rFonts w:cs="Times New Roman"/>
                <w:sz w:val="22"/>
                <w:szCs w:val="22"/>
              </w:rPr>
            </w:pPr>
            <w:r w:rsidRPr="00A95419">
              <w:rPr>
                <w:rFonts w:cs="Times New Roman"/>
                <w:sz w:val="22"/>
                <w:szCs w:val="22"/>
              </w:rPr>
              <w:t>5</w:t>
            </w:r>
          </w:p>
        </w:tc>
        <w:tc>
          <w:tcPr>
            <w:tcW w:w="0" w:type="auto"/>
          </w:tcPr>
          <w:p w:rsidR="005979C1" w:rsidRPr="00A95419" w:rsidRDefault="005979C1"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Inversión</w:t>
            </w:r>
          </w:p>
        </w:tc>
        <w:tc>
          <w:tcPr>
            <w:tcW w:w="0" w:type="auto"/>
          </w:tcPr>
          <w:p w:rsidR="005979C1" w:rsidRPr="00A95419" w:rsidRDefault="00182F27"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4</w:t>
            </w:r>
          </w:p>
        </w:tc>
        <w:tc>
          <w:tcPr>
            <w:tcW w:w="0" w:type="auto"/>
          </w:tcPr>
          <w:p w:rsidR="005979C1" w:rsidRPr="00A95419" w:rsidRDefault="00182F27"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3</w:t>
            </w:r>
          </w:p>
        </w:tc>
        <w:tc>
          <w:tcPr>
            <w:tcW w:w="0" w:type="auto"/>
          </w:tcPr>
          <w:p w:rsidR="005979C1" w:rsidRPr="00A95419" w:rsidRDefault="00182F27"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2</w:t>
            </w:r>
          </w:p>
        </w:tc>
      </w:tr>
      <w:tr w:rsidR="005979C1" w:rsidRPr="00A95419" w:rsidTr="00A95419">
        <w:tc>
          <w:tcPr>
            <w:cnfStyle w:val="001000000000" w:firstRow="0" w:lastRow="0" w:firstColumn="1" w:lastColumn="0" w:oddVBand="0" w:evenVBand="0" w:oddHBand="0" w:evenHBand="0" w:firstRowFirstColumn="0" w:firstRowLastColumn="0" w:lastRowFirstColumn="0" w:lastRowLastColumn="0"/>
            <w:tcW w:w="0" w:type="auto"/>
          </w:tcPr>
          <w:p w:rsidR="005979C1" w:rsidRPr="00A95419" w:rsidRDefault="005979C1" w:rsidP="005979C1">
            <w:pPr>
              <w:pStyle w:val="Descripcin"/>
              <w:rPr>
                <w:rFonts w:cs="Times New Roman"/>
                <w:sz w:val="22"/>
                <w:szCs w:val="22"/>
              </w:rPr>
            </w:pPr>
            <w:r w:rsidRPr="00A95419">
              <w:rPr>
                <w:rFonts w:cs="Times New Roman"/>
                <w:sz w:val="22"/>
                <w:szCs w:val="22"/>
              </w:rPr>
              <w:t>6</w:t>
            </w:r>
          </w:p>
        </w:tc>
        <w:tc>
          <w:tcPr>
            <w:tcW w:w="0" w:type="auto"/>
          </w:tcPr>
          <w:p w:rsidR="005979C1" w:rsidRPr="00A95419" w:rsidRDefault="005979C1"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Principio de medida</w:t>
            </w:r>
          </w:p>
        </w:tc>
        <w:tc>
          <w:tcPr>
            <w:tcW w:w="0" w:type="auto"/>
          </w:tcPr>
          <w:p w:rsidR="005979C1" w:rsidRPr="00A95419" w:rsidRDefault="00182F27"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3</w:t>
            </w:r>
          </w:p>
        </w:tc>
        <w:tc>
          <w:tcPr>
            <w:tcW w:w="0" w:type="auto"/>
          </w:tcPr>
          <w:p w:rsidR="005979C1" w:rsidRPr="00A95419" w:rsidRDefault="00182F27"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4</w:t>
            </w:r>
          </w:p>
        </w:tc>
        <w:tc>
          <w:tcPr>
            <w:tcW w:w="0" w:type="auto"/>
          </w:tcPr>
          <w:p w:rsidR="005979C1" w:rsidRPr="00A95419" w:rsidRDefault="00182F27"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A95419">
              <w:rPr>
                <w:rFonts w:cs="Times New Roman"/>
                <w:sz w:val="22"/>
                <w:szCs w:val="22"/>
              </w:rPr>
              <w:t>3</w:t>
            </w:r>
          </w:p>
        </w:tc>
      </w:tr>
      <w:tr w:rsidR="005979C1" w:rsidRPr="00A95419" w:rsidTr="00A95419">
        <w:tc>
          <w:tcPr>
            <w:cnfStyle w:val="001000000000" w:firstRow="0" w:lastRow="0" w:firstColumn="1" w:lastColumn="0" w:oddVBand="0" w:evenVBand="0" w:oddHBand="0" w:evenHBand="0" w:firstRowFirstColumn="0" w:firstRowLastColumn="0" w:lastRowFirstColumn="0" w:lastRowLastColumn="0"/>
            <w:tcW w:w="0" w:type="auto"/>
            <w:gridSpan w:val="2"/>
          </w:tcPr>
          <w:p w:rsidR="005979C1" w:rsidRPr="00A95419" w:rsidRDefault="005979C1" w:rsidP="005979C1">
            <w:pPr>
              <w:pStyle w:val="Descripcin"/>
              <w:rPr>
                <w:rFonts w:cs="Times New Roman"/>
                <w:sz w:val="22"/>
                <w:szCs w:val="22"/>
              </w:rPr>
            </w:pPr>
            <w:r w:rsidRPr="00A95419">
              <w:rPr>
                <w:rFonts w:cs="Times New Roman"/>
                <w:sz w:val="22"/>
                <w:szCs w:val="22"/>
              </w:rPr>
              <w:t>TOTAL DE PUNTOS:</w:t>
            </w:r>
          </w:p>
        </w:tc>
        <w:tc>
          <w:tcPr>
            <w:tcW w:w="0" w:type="auto"/>
          </w:tcPr>
          <w:p w:rsidR="005979C1" w:rsidRPr="00A95419" w:rsidRDefault="00182F27"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b/>
                <w:sz w:val="22"/>
                <w:szCs w:val="22"/>
              </w:rPr>
            </w:pPr>
            <w:r w:rsidRPr="00A95419">
              <w:rPr>
                <w:rFonts w:cs="Times New Roman"/>
                <w:b/>
                <w:sz w:val="22"/>
                <w:szCs w:val="22"/>
              </w:rPr>
              <w:t>13</w:t>
            </w:r>
          </w:p>
        </w:tc>
        <w:tc>
          <w:tcPr>
            <w:tcW w:w="0" w:type="auto"/>
          </w:tcPr>
          <w:p w:rsidR="005979C1" w:rsidRPr="00A95419" w:rsidRDefault="00182F27"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b/>
                <w:sz w:val="22"/>
                <w:szCs w:val="22"/>
              </w:rPr>
            </w:pPr>
            <w:r w:rsidRPr="00A95419">
              <w:rPr>
                <w:rFonts w:cs="Times New Roman"/>
                <w:b/>
                <w:sz w:val="22"/>
                <w:szCs w:val="22"/>
              </w:rPr>
              <w:t>23</w:t>
            </w:r>
          </w:p>
        </w:tc>
        <w:tc>
          <w:tcPr>
            <w:tcW w:w="0" w:type="auto"/>
          </w:tcPr>
          <w:p w:rsidR="005979C1" w:rsidRPr="00A95419" w:rsidRDefault="00182F27"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b/>
                <w:sz w:val="22"/>
                <w:szCs w:val="22"/>
              </w:rPr>
            </w:pPr>
            <w:r w:rsidRPr="00A95419">
              <w:rPr>
                <w:rFonts w:cs="Times New Roman"/>
                <w:b/>
                <w:sz w:val="22"/>
                <w:szCs w:val="22"/>
              </w:rPr>
              <w:t>10</w:t>
            </w:r>
          </w:p>
        </w:tc>
      </w:tr>
    </w:tbl>
    <w:p w:rsidR="005979C1" w:rsidRDefault="00A36936" w:rsidP="00A36936">
      <w:pPr>
        <w:pStyle w:val="Descripcin"/>
      </w:pPr>
      <w:r w:rsidRPr="00A95419">
        <w:rPr>
          <w:b/>
        </w:rPr>
        <w:t>Fuente</w:t>
      </w:r>
      <w:r>
        <w:t xml:space="preserve">: </w:t>
      </w:r>
      <w:r w:rsidR="007D4656">
        <w:t>Torres A, Chávez T, 2015</w:t>
      </w:r>
    </w:p>
    <w:p w:rsidR="00182F27" w:rsidRDefault="00336212" w:rsidP="00182F27">
      <w:pPr>
        <w:spacing w:before="120" w:after="120"/>
        <w:rPr>
          <w:b/>
        </w:rPr>
      </w:pPr>
      <w:r>
        <w:rPr>
          <w:b/>
        </w:rPr>
        <w:lastRenderedPageBreak/>
        <w:t>I</w:t>
      </w:r>
      <w:r w:rsidR="005979C1" w:rsidRPr="004201A3">
        <w:rPr>
          <w:b/>
        </w:rPr>
        <w:t xml:space="preserve">nterpretación: </w:t>
      </w:r>
    </w:p>
    <w:p w:rsidR="00336212" w:rsidRDefault="00336212" w:rsidP="00182F27">
      <w:pPr>
        <w:spacing w:before="120" w:after="120"/>
        <w:rPr>
          <w:b/>
        </w:rPr>
      </w:pPr>
    </w:p>
    <w:p w:rsidR="00A95419" w:rsidRDefault="00182F27" w:rsidP="0097764F">
      <w:pPr>
        <w:ind w:left="708"/>
      </w:pPr>
      <w:bookmarkStart w:id="490" w:name="_Toc435003745"/>
      <w:r w:rsidRPr="00A95419">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2</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17</w:t>
      </w:r>
      <w:r w:rsidR="00305743">
        <w:rPr>
          <w:b/>
        </w:rPr>
        <w:fldChar w:fldCharType="end"/>
      </w:r>
      <w:r w:rsidR="00336212">
        <w:t>A</w:t>
      </w:r>
      <w:r>
        <w:t xml:space="preserve">nálisis de </w:t>
      </w:r>
      <w:r w:rsidR="00336212">
        <w:t>las alternativas de EC por separado</w:t>
      </w:r>
      <w:bookmarkEnd w:id="490"/>
    </w:p>
    <w:tbl>
      <w:tblPr>
        <w:tblStyle w:val="Tabladecuadrcula1clara1"/>
        <w:tblW w:w="0" w:type="auto"/>
        <w:jc w:val="center"/>
        <w:tblLook w:val="04A0" w:firstRow="1" w:lastRow="0" w:firstColumn="1" w:lastColumn="0" w:noHBand="0" w:noVBand="1"/>
      </w:tblPr>
      <w:tblGrid>
        <w:gridCol w:w="1763"/>
        <w:gridCol w:w="1457"/>
        <w:gridCol w:w="1457"/>
        <w:gridCol w:w="1457"/>
      </w:tblGrid>
      <w:tr w:rsidR="00182F27" w:rsidRPr="00A95419" w:rsidTr="0033621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182F27" w:rsidRPr="00A95419" w:rsidRDefault="00182F27" w:rsidP="00336212">
            <w:pPr>
              <w:pStyle w:val="Descripcin"/>
              <w:jc w:val="center"/>
              <w:rPr>
                <w:sz w:val="22"/>
                <w:szCs w:val="22"/>
              </w:rPr>
            </w:pPr>
            <w:r w:rsidRPr="00A95419">
              <w:rPr>
                <w:sz w:val="22"/>
                <w:szCs w:val="22"/>
              </w:rPr>
              <w:t>Puntos máximos</w:t>
            </w:r>
          </w:p>
        </w:tc>
        <w:tc>
          <w:tcPr>
            <w:tcW w:w="0" w:type="auto"/>
          </w:tcPr>
          <w:p w:rsidR="00182F27" w:rsidRPr="00A95419" w:rsidRDefault="00182F27" w:rsidP="00336212">
            <w:pPr>
              <w:pStyle w:val="Descripcin"/>
              <w:jc w:val="center"/>
              <w:cnfStyle w:val="100000000000" w:firstRow="1" w:lastRow="0" w:firstColumn="0" w:lastColumn="0" w:oddVBand="0" w:evenVBand="0" w:oddHBand="0" w:evenHBand="0" w:firstRowFirstColumn="0" w:firstRowLastColumn="0" w:lastRowFirstColumn="0" w:lastRowLastColumn="0"/>
              <w:rPr>
                <w:sz w:val="22"/>
                <w:szCs w:val="22"/>
              </w:rPr>
            </w:pPr>
            <w:r w:rsidRPr="00A95419">
              <w:rPr>
                <w:sz w:val="22"/>
                <w:szCs w:val="22"/>
              </w:rPr>
              <w:t>Alternativa 1</w:t>
            </w:r>
          </w:p>
        </w:tc>
        <w:tc>
          <w:tcPr>
            <w:tcW w:w="0" w:type="auto"/>
            <w:shd w:val="clear" w:color="auto" w:fill="auto"/>
          </w:tcPr>
          <w:p w:rsidR="00182F27" w:rsidRPr="00A95419" w:rsidRDefault="00182F27" w:rsidP="00336212">
            <w:pPr>
              <w:pStyle w:val="Descripcin"/>
              <w:jc w:val="center"/>
              <w:cnfStyle w:val="100000000000" w:firstRow="1" w:lastRow="0" w:firstColumn="0" w:lastColumn="0" w:oddVBand="0" w:evenVBand="0" w:oddHBand="0" w:evenHBand="0" w:firstRowFirstColumn="0" w:firstRowLastColumn="0" w:lastRowFirstColumn="0" w:lastRowLastColumn="0"/>
              <w:rPr>
                <w:sz w:val="22"/>
                <w:szCs w:val="22"/>
              </w:rPr>
            </w:pPr>
            <w:r w:rsidRPr="00A95419">
              <w:rPr>
                <w:sz w:val="22"/>
                <w:szCs w:val="22"/>
              </w:rPr>
              <w:t>Alternativa 2</w:t>
            </w:r>
          </w:p>
        </w:tc>
        <w:tc>
          <w:tcPr>
            <w:tcW w:w="0" w:type="auto"/>
          </w:tcPr>
          <w:p w:rsidR="00182F27" w:rsidRPr="00A95419" w:rsidRDefault="00182F27" w:rsidP="00336212">
            <w:pPr>
              <w:pStyle w:val="Descripcin"/>
              <w:jc w:val="center"/>
              <w:cnfStyle w:val="100000000000" w:firstRow="1" w:lastRow="0" w:firstColumn="0" w:lastColumn="0" w:oddVBand="0" w:evenVBand="0" w:oddHBand="0" w:evenHBand="0" w:firstRowFirstColumn="0" w:firstRowLastColumn="0" w:lastRowFirstColumn="0" w:lastRowLastColumn="0"/>
              <w:rPr>
                <w:sz w:val="22"/>
                <w:szCs w:val="22"/>
              </w:rPr>
            </w:pPr>
            <w:r w:rsidRPr="00A95419">
              <w:rPr>
                <w:sz w:val="22"/>
                <w:szCs w:val="22"/>
              </w:rPr>
              <w:t>Alternativa 3</w:t>
            </w:r>
          </w:p>
        </w:tc>
      </w:tr>
      <w:tr w:rsidR="00182F27" w:rsidRPr="00A95419" w:rsidTr="00336212">
        <w:trPr>
          <w:jc w:val="center"/>
        </w:trPr>
        <w:tc>
          <w:tcPr>
            <w:cnfStyle w:val="001000000000" w:firstRow="0" w:lastRow="0" w:firstColumn="1" w:lastColumn="0" w:oddVBand="0" w:evenVBand="0" w:oddHBand="0" w:evenHBand="0" w:firstRowFirstColumn="0" w:firstRowLastColumn="0" w:lastRowFirstColumn="0" w:lastRowLastColumn="0"/>
            <w:tcW w:w="0" w:type="auto"/>
          </w:tcPr>
          <w:p w:rsidR="00182F27" w:rsidRPr="00A95419" w:rsidRDefault="0070518E" w:rsidP="00336212">
            <w:pPr>
              <w:pStyle w:val="Descripcin"/>
              <w:jc w:val="center"/>
              <w:rPr>
                <w:b w:val="0"/>
                <w:sz w:val="22"/>
                <w:szCs w:val="22"/>
              </w:rPr>
            </w:pPr>
            <w:r w:rsidRPr="00A95419">
              <w:rPr>
                <w:b w:val="0"/>
                <w:sz w:val="22"/>
                <w:szCs w:val="22"/>
              </w:rPr>
              <w:t>24</w:t>
            </w:r>
          </w:p>
        </w:tc>
        <w:tc>
          <w:tcPr>
            <w:tcW w:w="0" w:type="auto"/>
          </w:tcPr>
          <w:p w:rsidR="00182F27" w:rsidRPr="00A95419" w:rsidRDefault="0070518E" w:rsidP="00336212">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sidRPr="00A95419">
              <w:rPr>
                <w:sz w:val="22"/>
                <w:szCs w:val="22"/>
              </w:rPr>
              <w:t>13</w:t>
            </w:r>
          </w:p>
        </w:tc>
        <w:tc>
          <w:tcPr>
            <w:tcW w:w="0" w:type="auto"/>
            <w:shd w:val="clear" w:color="auto" w:fill="auto"/>
          </w:tcPr>
          <w:p w:rsidR="00182F27" w:rsidRPr="00A95419" w:rsidRDefault="00182F27" w:rsidP="00336212">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sidRPr="00A95419">
              <w:rPr>
                <w:sz w:val="22"/>
                <w:szCs w:val="22"/>
              </w:rPr>
              <w:t>26</w:t>
            </w:r>
          </w:p>
        </w:tc>
        <w:tc>
          <w:tcPr>
            <w:tcW w:w="0" w:type="auto"/>
          </w:tcPr>
          <w:p w:rsidR="00182F27" w:rsidRPr="00A95419" w:rsidRDefault="00182F27" w:rsidP="00336212">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sidRPr="00A95419">
              <w:rPr>
                <w:sz w:val="22"/>
                <w:szCs w:val="22"/>
              </w:rPr>
              <w:t>1</w:t>
            </w:r>
            <w:r w:rsidR="0070518E" w:rsidRPr="00A95419">
              <w:rPr>
                <w:sz w:val="22"/>
                <w:szCs w:val="22"/>
              </w:rPr>
              <w:t>0</w:t>
            </w:r>
          </w:p>
        </w:tc>
      </w:tr>
      <w:tr w:rsidR="00182F27" w:rsidRPr="00A95419" w:rsidTr="00336212">
        <w:trPr>
          <w:jc w:val="center"/>
        </w:trPr>
        <w:tc>
          <w:tcPr>
            <w:cnfStyle w:val="001000000000" w:firstRow="0" w:lastRow="0" w:firstColumn="1" w:lastColumn="0" w:oddVBand="0" w:evenVBand="0" w:oddHBand="0" w:evenHBand="0" w:firstRowFirstColumn="0" w:firstRowLastColumn="0" w:lastRowFirstColumn="0" w:lastRowLastColumn="0"/>
            <w:tcW w:w="0" w:type="auto"/>
          </w:tcPr>
          <w:p w:rsidR="00182F27" w:rsidRPr="00A95419" w:rsidRDefault="00182F27" w:rsidP="00336212">
            <w:pPr>
              <w:pStyle w:val="Descripcin"/>
              <w:jc w:val="center"/>
              <w:rPr>
                <w:b w:val="0"/>
                <w:sz w:val="22"/>
                <w:szCs w:val="22"/>
              </w:rPr>
            </w:pPr>
            <w:r w:rsidRPr="00A95419">
              <w:rPr>
                <w:b w:val="0"/>
                <w:sz w:val="22"/>
                <w:szCs w:val="22"/>
              </w:rPr>
              <w:t>100%</w:t>
            </w:r>
          </w:p>
        </w:tc>
        <w:tc>
          <w:tcPr>
            <w:tcW w:w="0" w:type="auto"/>
          </w:tcPr>
          <w:p w:rsidR="00182F27" w:rsidRPr="00A95419" w:rsidRDefault="0070518E" w:rsidP="00336212">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sidRPr="00A95419">
              <w:rPr>
                <w:sz w:val="22"/>
                <w:szCs w:val="22"/>
              </w:rPr>
              <w:t>54,17</w:t>
            </w:r>
            <w:r w:rsidR="00182F27" w:rsidRPr="00A95419">
              <w:rPr>
                <w:b/>
                <w:sz w:val="22"/>
                <w:szCs w:val="22"/>
              </w:rPr>
              <w:t>%</w:t>
            </w:r>
          </w:p>
        </w:tc>
        <w:tc>
          <w:tcPr>
            <w:tcW w:w="0" w:type="auto"/>
            <w:shd w:val="clear" w:color="auto" w:fill="F4B083" w:themeFill="accent2" w:themeFillTint="99"/>
          </w:tcPr>
          <w:p w:rsidR="00182F27" w:rsidRPr="00A95419" w:rsidRDefault="0070518E" w:rsidP="00336212">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sidRPr="00A95419">
              <w:rPr>
                <w:sz w:val="22"/>
                <w:szCs w:val="22"/>
              </w:rPr>
              <w:t>95,83</w:t>
            </w:r>
            <w:r w:rsidR="00182F27" w:rsidRPr="00A95419">
              <w:rPr>
                <w:b/>
                <w:sz w:val="22"/>
                <w:szCs w:val="22"/>
              </w:rPr>
              <w:t>%</w:t>
            </w:r>
          </w:p>
        </w:tc>
        <w:tc>
          <w:tcPr>
            <w:tcW w:w="0" w:type="auto"/>
          </w:tcPr>
          <w:p w:rsidR="00182F27" w:rsidRPr="00A95419" w:rsidRDefault="0070518E" w:rsidP="00336212">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sidRPr="00A95419">
              <w:rPr>
                <w:sz w:val="22"/>
                <w:szCs w:val="22"/>
              </w:rPr>
              <w:t>41,67</w:t>
            </w:r>
            <w:r w:rsidR="00182F27" w:rsidRPr="00A95419">
              <w:rPr>
                <w:b/>
                <w:sz w:val="22"/>
                <w:szCs w:val="22"/>
              </w:rPr>
              <w:t>%</w:t>
            </w:r>
          </w:p>
        </w:tc>
      </w:tr>
    </w:tbl>
    <w:p w:rsidR="00182F27" w:rsidRDefault="00182F27" w:rsidP="00A95419">
      <w:pPr>
        <w:pStyle w:val="Descripcin"/>
        <w:ind w:left="708"/>
      </w:pPr>
      <w:r w:rsidRPr="00A95419">
        <w:rPr>
          <w:b/>
        </w:rPr>
        <w:t>Fuente:</w:t>
      </w:r>
      <w:r w:rsidR="007D4656">
        <w:t>Torres A, Chávez T, 2015</w:t>
      </w:r>
    </w:p>
    <w:p w:rsidR="00182F27" w:rsidRDefault="00182F27" w:rsidP="00182F27">
      <w:pPr>
        <w:spacing w:before="120" w:after="120"/>
        <w:rPr>
          <w:b/>
        </w:rPr>
      </w:pPr>
    </w:p>
    <w:p w:rsidR="00232A32" w:rsidRDefault="005979C1" w:rsidP="00232A32">
      <w:pPr>
        <w:spacing w:before="120" w:after="120"/>
        <w:rPr>
          <w:rFonts w:cs="Arial"/>
          <w:szCs w:val="24"/>
        </w:rPr>
      </w:pPr>
      <w:r w:rsidRPr="00A45519">
        <w:rPr>
          <w:rFonts w:cs="Arial"/>
          <w:szCs w:val="24"/>
        </w:rPr>
        <w:t xml:space="preserve">Se ha elegido el sensor </w:t>
      </w:r>
      <w:r w:rsidR="00A36936">
        <w:rPr>
          <w:rFonts w:cs="Arial"/>
          <w:szCs w:val="24"/>
        </w:rPr>
        <w:t>de ENV-40-EC</w:t>
      </w:r>
      <w:r>
        <w:rPr>
          <w:rFonts w:cs="Arial"/>
          <w:szCs w:val="24"/>
        </w:rPr>
        <w:t>de</w:t>
      </w:r>
      <w:r w:rsidRPr="00A45519">
        <w:rPr>
          <w:rFonts w:cs="Arial"/>
          <w:szCs w:val="24"/>
        </w:rPr>
        <w:t xml:space="preserve"> la empresa </w:t>
      </w:r>
      <w:r w:rsidRPr="00A45519">
        <w:rPr>
          <w:rFonts w:cs="Arial"/>
          <w:i/>
          <w:szCs w:val="24"/>
        </w:rPr>
        <w:t>Atlas Scientific</w:t>
      </w:r>
      <w:r w:rsidR="0070518E">
        <w:rPr>
          <w:rFonts w:cs="Arial"/>
          <w:szCs w:val="24"/>
        </w:rPr>
        <w:t xml:space="preserve">, (Alternativa 2) porque es el que mayor porcentaje tiene en el análisis de características con un 95,83%, que de acuerdo a la tabla </w:t>
      </w:r>
      <w:r w:rsidR="004A09EF">
        <w:rPr>
          <w:rFonts w:cs="Arial"/>
          <w:szCs w:val="24"/>
        </w:rPr>
        <w:t xml:space="preserve">2-2 de la escala cualitativa </w:t>
      </w:r>
      <w:r w:rsidR="0070518E">
        <w:rPr>
          <w:rFonts w:cs="Arial"/>
          <w:szCs w:val="24"/>
        </w:rPr>
        <w:t>se encuentra entre el rango de adecuado - muy adecuado.</w:t>
      </w:r>
    </w:p>
    <w:p w:rsidR="00232A32" w:rsidRDefault="00232A32" w:rsidP="00232A32">
      <w:pPr>
        <w:spacing w:before="120" w:after="120"/>
        <w:rPr>
          <w:rFonts w:cs="Arial"/>
          <w:szCs w:val="24"/>
        </w:rPr>
      </w:pPr>
    </w:p>
    <w:p w:rsidR="00336212" w:rsidRDefault="005979C1" w:rsidP="00232A32">
      <w:pPr>
        <w:spacing w:before="120" w:after="120"/>
        <w:rPr>
          <w:rFonts w:cs="Arial"/>
          <w:szCs w:val="24"/>
        </w:rPr>
      </w:pPr>
      <w:r>
        <w:rPr>
          <w:rFonts w:cs="Arial"/>
          <w:szCs w:val="24"/>
        </w:rPr>
        <w:t>El</w:t>
      </w:r>
      <w:r w:rsidRPr="00A45519">
        <w:rPr>
          <w:rFonts w:cs="Arial"/>
          <w:szCs w:val="24"/>
        </w:rPr>
        <w:t xml:space="preserve"> sensor electroquímico se</w:t>
      </w:r>
      <w:r>
        <w:rPr>
          <w:rFonts w:cs="Arial"/>
          <w:szCs w:val="24"/>
        </w:rPr>
        <w:t xml:space="preserve"> puede utilizar por medio de</w:t>
      </w:r>
      <w:r w:rsidRPr="00A45519">
        <w:rPr>
          <w:rFonts w:cs="Arial"/>
          <w:szCs w:val="24"/>
        </w:rPr>
        <w:t xml:space="preserve"> un </w:t>
      </w:r>
      <w:r w:rsidRPr="00A45519">
        <w:rPr>
          <w:rFonts w:cs="Arial"/>
          <w:color w:val="000000"/>
          <w:szCs w:val="24"/>
        </w:rPr>
        <w:t>conector BNC</w:t>
      </w:r>
      <w:r w:rsidR="00005544" w:rsidRPr="00A45519">
        <w:rPr>
          <w:rFonts w:cs="Arial"/>
          <w:color w:val="000000"/>
          <w:szCs w:val="24"/>
        </w:rPr>
        <w:t xml:space="preserve"> a un circuito </w:t>
      </w:r>
      <w:r w:rsidR="00D42E90">
        <w:rPr>
          <w:rFonts w:cs="Arial"/>
          <w:color w:val="000000"/>
          <w:szCs w:val="24"/>
        </w:rPr>
        <w:t xml:space="preserve">embebido </w:t>
      </w:r>
      <w:r w:rsidR="00005544" w:rsidRPr="00A45519">
        <w:rPr>
          <w:rFonts w:cs="Arial"/>
          <w:color w:val="000000"/>
          <w:szCs w:val="24"/>
        </w:rPr>
        <w:t>que se encarga de convertir la señal analógica en digital y luego enviarla por puerto seria</w:t>
      </w:r>
      <w:r w:rsidR="00005544">
        <w:rPr>
          <w:rFonts w:cs="Arial"/>
          <w:szCs w:val="24"/>
        </w:rPr>
        <w:t>l</w:t>
      </w:r>
      <w:r w:rsidR="00D42E90">
        <w:rPr>
          <w:rFonts w:cs="Arial"/>
          <w:szCs w:val="24"/>
        </w:rPr>
        <w:t xml:space="preserve">, además este </w:t>
      </w:r>
      <w:r w:rsidR="00B327BF">
        <w:rPr>
          <w:rFonts w:cs="Arial"/>
          <w:szCs w:val="24"/>
        </w:rPr>
        <w:t xml:space="preserve">circuito acondicionador </w:t>
      </w:r>
      <w:r w:rsidR="00005544" w:rsidRPr="00A45519">
        <w:rPr>
          <w:rFonts w:cs="Arial"/>
          <w:szCs w:val="24"/>
        </w:rPr>
        <w:t>permite al usuari</w:t>
      </w:r>
      <w:r w:rsidR="00F441D9">
        <w:rPr>
          <w:rFonts w:cs="Arial"/>
          <w:szCs w:val="24"/>
        </w:rPr>
        <w:t xml:space="preserve">o monitorear con </w:t>
      </w:r>
      <w:r w:rsidR="00B327BF">
        <w:rPr>
          <w:rFonts w:cs="Arial"/>
          <w:szCs w:val="24"/>
        </w:rPr>
        <w:t xml:space="preserve">alto nivel de </w:t>
      </w:r>
      <w:r w:rsidR="00F441D9">
        <w:rPr>
          <w:rFonts w:cs="Arial"/>
          <w:szCs w:val="24"/>
        </w:rPr>
        <w:t xml:space="preserve">precisión la conductividad </w:t>
      </w:r>
      <w:r w:rsidR="00005544" w:rsidRPr="00A45519">
        <w:rPr>
          <w:rFonts w:cs="Arial"/>
          <w:szCs w:val="24"/>
        </w:rPr>
        <w:t>sin añadir ningún circuito o co</w:t>
      </w:r>
      <w:r w:rsidR="00B327BF">
        <w:rPr>
          <w:rFonts w:cs="Arial"/>
          <w:szCs w:val="24"/>
        </w:rPr>
        <w:t>mponentes adicionales</w:t>
      </w:r>
      <w:r w:rsidR="00005544">
        <w:rPr>
          <w:rFonts w:cs="Arial"/>
          <w:szCs w:val="24"/>
        </w:rPr>
        <w:t xml:space="preserve">, </w:t>
      </w:r>
      <w:r w:rsidR="00B327BF">
        <w:rPr>
          <w:rFonts w:cs="Arial"/>
          <w:szCs w:val="24"/>
        </w:rPr>
        <w:t>con la utilización de diversos comandos y las soluciones calibradoras se puede hacer la correcta calibración del mismo</w:t>
      </w:r>
      <w:r w:rsidR="00336212">
        <w:rPr>
          <w:rFonts w:cs="Arial"/>
          <w:szCs w:val="24"/>
        </w:rPr>
        <w:t>.</w:t>
      </w:r>
    </w:p>
    <w:p w:rsidR="00336212" w:rsidRDefault="00336212" w:rsidP="00232A32">
      <w:pPr>
        <w:spacing w:before="120" w:after="120"/>
        <w:rPr>
          <w:rFonts w:cs="Arial"/>
          <w:szCs w:val="24"/>
        </w:rPr>
      </w:pPr>
    </w:p>
    <w:p w:rsidR="00005544" w:rsidRDefault="00336212" w:rsidP="00232A32">
      <w:pPr>
        <w:spacing w:before="120" w:after="120"/>
        <w:rPr>
          <w:rFonts w:cs="Arial"/>
          <w:szCs w:val="24"/>
        </w:rPr>
      </w:pPr>
      <w:r>
        <w:rPr>
          <w:rFonts w:cs="Arial"/>
          <w:szCs w:val="24"/>
        </w:rPr>
        <w:t>E</w:t>
      </w:r>
      <w:r w:rsidR="00005544">
        <w:rPr>
          <w:rFonts w:cs="Arial"/>
          <w:szCs w:val="24"/>
        </w:rPr>
        <w:t>ntre sus ventajas es que sus aplicaciones están orientadas a cal</w:t>
      </w:r>
      <w:r w:rsidR="00F441D9">
        <w:rPr>
          <w:rFonts w:cs="Arial"/>
          <w:szCs w:val="24"/>
        </w:rPr>
        <w:t>idad de agua</w:t>
      </w:r>
      <w:r w:rsidR="00005544">
        <w:rPr>
          <w:rFonts w:cs="Arial"/>
          <w:szCs w:val="24"/>
        </w:rPr>
        <w:t xml:space="preserve">, además que presenta una configuración más sencilla </w:t>
      </w:r>
      <w:r w:rsidR="00F441D9">
        <w:rPr>
          <w:rFonts w:cs="Arial"/>
          <w:szCs w:val="24"/>
        </w:rPr>
        <w:t xml:space="preserve">y mejor adaptación con el resto de materiales a ser usados en este proyecto </w:t>
      </w:r>
      <w:r w:rsidR="00005544">
        <w:rPr>
          <w:rFonts w:cs="Arial"/>
          <w:szCs w:val="24"/>
        </w:rPr>
        <w:t>en comparación a</w:t>
      </w:r>
      <w:r w:rsidR="00B327BF">
        <w:rPr>
          <w:rFonts w:cs="Arial"/>
          <w:szCs w:val="24"/>
        </w:rPr>
        <w:t xml:space="preserve"> los otros sensores analizados.</w:t>
      </w:r>
    </w:p>
    <w:p w:rsidR="00B327BF" w:rsidRDefault="00B327BF" w:rsidP="00005544">
      <w:pPr>
        <w:rPr>
          <w:rFonts w:cs="Arial"/>
          <w:szCs w:val="24"/>
        </w:rPr>
      </w:pPr>
    </w:p>
    <w:p w:rsidR="00005544" w:rsidRDefault="00B327BF" w:rsidP="00232A32">
      <w:r>
        <w:rPr>
          <w:rFonts w:cs="Arial"/>
          <w:szCs w:val="24"/>
        </w:rPr>
        <w:t>Otra de las ventajas más importantes de este sensor es que</w:t>
      </w:r>
      <w:r w:rsidR="00336212">
        <w:t xml:space="preserve"> permite leer 3</w:t>
      </w:r>
      <w:r>
        <w:t xml:space="preserve"> parám</w:t>
      </w:r>
      <w:r w:rsidR="00336212">
        <w:t xml:space="preserve">etros: conductividad, salinidad ytotal </w:t>
      </w:r>
      <w:r>
        <w:t>sólidos disueltos. Está hecho con material epoxy, lo c</w:t>
      </w:r>
      <w:r w:rsidR="00E93505">
        <w:t>ual le da una vida útil larga dentro d</w:t>
      </w:r>
      <w:r>
        <w:t>el agua, y puede trabajar hasta una temperatura de 70 grados Celsius.</w:t>
      </w:r>
    </w:p>
    <w:p w:rsidR="00336212" w:rsidRDefault="00336212" w:rsidP="00232A32"/>
    <w:p w:rsidR="00336212" w:rsidRDefault="00336212" w:rsidP="00336212">
      <w:pPr>
        <w:rPr>
          <w:rFonts w:cs="Arial"/>
          <w:szCs w:val="24"/>
        </w:rPr>
      </w:pPr>
      <w:r>
        <w:rPr>
          <w:rFonts w:cs="Arial"/>
          <w:szCs w:val="24"/>
        </w:rPr>
        <w:t>Para una mejor interpretación  también se realizó una tabla haciendo relación del 100% entre todas las alternativas, tomando en cuenta como puntos máximos la suma de puntos t</w:t>
      </w:r>
      <w:r w:rsidR="00C27F03">
        <w:rPr>
          <w:rFonts w:cs="Arial"/>
          <w:szCs w:val="24"/>
        </w:rPr>
        <w:t xml:space="preserve">otales </w:t>
      </w:r>
      <w:r w:rsidR="00517994">
        <w:rPr>
          <w:rFonts w:cs="Arial"/>
          <w:szCs w:val="24"/>
        </w:rPr>
        <w:t xml:space="preserve">que </w:t>
      </w:r>
      <w:r w:rsidR="00DB5C00">
        <w:rPr>
          <w:rFonts w:cs="Arial"/>
          <w:szCs w:val="24"/>
        </w:rPr>
        <w:t>se determinó en</w:t>
      </w:r>
      <w:r>
        <w:rPr>
          <w:rFonts w:cs="Arial"/>
          <w:szCs w:val="24"/>
        </w:rPr>
        <w:t xml:space="preserve"> cada alternativa, mostrando los resultados en los siguientes gráficos estadísticos.</w:t>
      </w:r>
    </w:p>
    <w:p w:rsidR="00336212" w:rsidRDefault="00336212" w:rsidP="00336212">
      <w:pPr>
        <w:rPr>
          <w:rFonts w:cs="Arial"/>
          <w:szCs w:val="24"/>
        </w:rPr>
      </w:pPr>
    </w:p>
    <w:p w:rsidR="00336212" w:rsidRDefault="00336212" w:rsidP="00336212">
      <w:pPr>
        <w:rPr>
          <w:rFonts w:cs="Arial"/>
          <w:szCs w:val="24"/>
        </w:rPr>
      </w:pPr>
    </w:p>
    <w:p w:rsidR="00336212" w:rsidRDefault="00336212" w:rsidP="00336212">
      <w:pPr>
        <w:rPr>
          <w:rFonts w:cs="Arial"/>
          <w:szCs w:val="24"/>
        </w:rPr>
      </w:pPr>
    </w:p>
    <w:p w:rsidR="00336212" w:rsidRDefault="00336212" w:rsidP="00336212">
      <w:pPr>
        <w:rPr>
          <w:rFonts w:cs="Arial"/>
          <w:szCs w:val="24"/>
        </w:rPr>
      </w:pPr>
    </w:p>
    <w:p w:rsidR="00336212" w:rsidRDefault="00336212" w:rsidP="00336212">
      <w:pPr>
        <w:ind w:left="708"/>
      </w:pPr>
      <w:bookmarkStart w:id="491" w:name="_Toc435003746"/>
      <w:r w:rsidRPr="00DD13DA">
        <w:rPr>
          <w:b/>
        </w:rPr>
        <w:t xml:space="preserve">Tabla </w:t>
      </w:r>
      <w:r w:rsidR="00305743" w:rsidRPr="00DD13DA">
        <w:rPr>
          <w:b/>
        </w:rPr>
        <w:fldChar w:fldCharType="begin"/>
      </w:r>
      <w:r w:rsidRPr="00DD13DA">
        <w:rPr>
          <w:b/>
        </w:rPr>
        <w:instrText xml:space="preserve"> STYLEREF 1 \s </w:instrText>
      </w:r>
      <w:r w:rsidR="00305743" w:rsidRPr="00DD13DA">
        <w:rPr>
          <w:b/>
        </w:rPr>
        <w:fldChar w:fldCharType="separate"/>
      </w:r>
      <w:r w:rsidR="008F576C">
        <w:rPr>
          <w:b/>
          <w:noProof/>
        </w:rPr>
        <w:t>2</w:t>
      </w:r>
      <w:r w:rsidR="00305743" w:rsidRPr="00DD13DA">
        <w:rPr>
          <w:b/>
        </w:rPr>
        <w:fldChar w:fldCharType="end"/>
      </w:r>
      <w:r w:rsidRPr="00DD13DA">
        <w:rPr>
          <w:b/>
        </w:rPr>
        <w:noBreakHyphen/>
      </w:r>
      <w:r w:rsidR="00305743" w:rsidRPr="00DD13DA">
        <w:rPr>
          <w:b/>
        </w:rPr>
        <w:fldChar w:fldCharType="begin"/>
      </w:r>
      <w:r w:rsidRPr="00DD13DA">
        <w:rPr>
          <w:b/>
        </w:rPr>
        <w:instrText xml:space="preserve"> SEQ Tabla \* ARABIC \s 1 </w:instrText>
      </w:r>
      <w:r w:rsidR="00305743" w:rsidRPr="00DD13DA">
        <w:rPr>
          <w:b/>
        </w:rPr>
        <w:fldChar w:fldCharType="separate"/>
      </w:r>
      <w:r w:rsidR="008F576C">
        <w:rPr>
          <w:b/>
          <w:noProof/>
        </w:rPr>
        <w:t>18</w:t>
      </w:r>
      <w:r w:rsidR="00305743" w:rsidRPr="00DD13DA">
        <w:rPr>
          <w:b/>
        </w:rPr>
        <w:fldChar w:fldCharType="end"/>
      </w:r>
      <w:r>
        <w:t xml:space="preserve">    Análisis en</w:t>
      </w:r>
      <w:r w:rsidR="00DB5C00">
        <w:t>tre las 3</w:t>
      </w:r>
      <w:r>
        <w:t xml:space="preserve"> alternativas de EC</w:t>
      </w:r>
      <w:bookmarkEnd w:id="491"/>
    </w:p>
    <w:tbl>
      <w:tblPr>
        <w:tblStyle w:val="Tabladecuadrcula1clara1"/>
        <w:tblW w:w="0" w:type="auto"/>
        <w:jc w:val="center"/>
        <w:tblLook w:val="04A0" w:firstRow="1" w:lastRow="0" w:firstColumn="1" w:lastColumn="0" w:noHBand="0" w:noVBand="1"/>
      </w:tblPr>
      <w:tblGrid>
        <w:gridCol w:w="1763"/>
        <w:gridCol w:w="1457"/>
        <w:gridCol w:w="1457"/>
        <w:gridCol w:w="1457"/>
      </w:tblGrid>
      <w:tr w:rsidR="00336212" w:rsidRPr="00EB4097" w:rsidTr="005C38F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336212" w:rsidRPr="00EB4097" w:rsidRDefault="00336212" w:rsidP="005C38F7">
            <w:pPr>
              <w:pStyle w:val="Descripcin"/>
              <w:jc w:val="center"/>
              <w:rPr>
                <w:sz w:val="22"/>
                <w:szCs w:val="22"/>
              </w:rPr>
            </w:pPr>
            <w:r w:rsidRPr="00EB4097">
              <w:rPr>
                <w:sz w:val="22"/>
                <w:szCs w:val="22"/>
              </w:rPr>
              <w:t>Puntos máximos</w:t>
            </w:r>
          </w:p>
        </w:tc>
        <w:tc>
          <w:tcPr>
            <w:tcW w:w="0" w:type="auto"/>
          </w:tcPr>
          <w:p w:rsidR="00336212" w:rsidRPr="00EB4097" w:rsidRDefault="00336212" w:rsidP="005C38F7">
            <w:pPr>
              <w:pStyle w:val="Descripcin"/>
              <w:jc w:val="center"/>
              <w:cnfStyle w:val="100000000000" w:firstRow="1" w:lastRow="0" w:firstColumn="0" w:lastColumn="0" w:oddVBand="0" w:evenVBand="0" w:oddHBand="0" w:evenHBand="0" w:firstRowFirstColumn="0" w:firstRowLastColumn="0" w:lastRowFirstColumn="0" w:lastRowLastColumn="0"/>
              <w:rPr>
                <w:sz w:val="22"/>
                <w:szCs w:val="22"/>
              </w:rPr>
            </w:pPr>
            <w:r w:rsidRPr="00EB4097">
              <w:rPr>
                <w:sz w:val="22"/>
                <w:szCs w:val="22"/>
              </w:rPr>
              <w:t>Alternativa 1</w:t>
            </w:r>
          </w:p>
        </w:tc>
        <w:tc>
          <w:tcPr>
            <w:tcW w:w="0" w:type="auto"/>
          </w:tcPr>
          <w:p w:rsidR="00336212" w:rsidRPr="00EB4097" w:rsidRDefault="00336212" w:rsidP="005C38F7">
            <w:pPr>
              <w:pStyle w:val="Descripcin"/>
              <w:jc w:val="center"/>
              <w:cnfStyle w:val="100000000000" w:firstRow="1" w:lastRow="0" w:firstColumn="0" w:lastColumn="0" w:oddVBand="0" w:evenVBand="0" w:oddHBand="0" w:evenHBand="0" w:firstRowFirstColumn="0" w:firstRowLastColumn="0" w:lastRowFirstColumn="0" w:lastRowLastColumn="0"/>
              <w:rPr>
                <w:sz w:val="22"/>
                <w:szCs w:val="22"/>
              </w:rPr>
            </w:pPr>
            <w:r w:rsidRPr="00EB4097">
              <w:rPr>
                <w:sz w:val="22"/>
                <w:szCs w:val="22"/>
              </w:rPr>
              <w:t>Alternativa 2</w:t>
            </w:r>
          </w:p>
        </w:tc>
        <w:tc>
          <w:tcPr>
            <w:tcW w:w="0" w:type="auto"/>
          </w:tcPr>
          <w:p w:rsidR="00336212" w:rsidRPr="00EB4097" w:rsidRDefault="00336212" w:rsidP="005C38F7">
            <w:pPr>
              <w:pStyle w:val="Descripcin"/>
              <w:jc w:val="center"/>
              <w:cnfStyle w:val="100000000000" w:firstRow="1" w:lastRow="0" w:firstColumn="0" w:lastColumn="0" w:oddVBand="0" w:evenVBand="0" w:oddHBand="0" w:evenHBand="0" w:firstRowFirstColumn="0" w:firstRowLastColumn="0" w:lastRowFirstColumn="0" w:lastRowLastColumn="0"/>
              <w:rPr>
                <w:sz w:val="22"/>
                <w:szCs w:val="22"/>
              </w:rPr>
            </w:pPr>
            <w:r w:rsidRPr="00EB4097">
              <w:rPr>
                <w:sz w:val="22"/>
                <w:szCs w:val="22"/>
              </w:rPr>
              <w:t>Alternativa 3</w:t>
            </w:r>
          </w:p>
        </w:tc>
      </w:tr>
      <w:tr w:rsidR="00C27F03" w:rsidRPr="00EB4097" w:rsidTr="005C38F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27F03" w:rsidRPr="007F3C4D" w:rsidRDefault="00C27F03" w:rsidP="00C27F03">
            <w:pPr>
              <w:spacing w:before="120" w:after="120" w:line="240" w:lineRule="auto"/>
              <w:jc w:val="center"/>
              <w:rPr>
                <w:rFonts w:eastAsia="Times New Roman" w:cs="Times New Roman"/>
                <w:color w:val="000000"/>
                <w:lang w:eastAsia="es-EC"/>
              </w:rPr>
            </w:pPr>
            <w:r w:rsidRPr="007F3C4D">
              <w:rPr>
                <w:rFonts w:eastAsia="Times New Roman" w:cs="Times New Roman"/>
                <w:color w:val="000000"/>
                <w:lang w:eastAsia="es-EC"/>
              </w:rPr>
              <w:t>49</w:t>
            </w:r>
          </w:p>
        </w:tc>
        <w:tc>
          <w:tcPr>
            <w:tcW w:w="0" w:type="auto"/>
          </w:tcPr>
          <w:p w:rsidR="00C27F03" w:rsidRPr="007F3C4D" w:rsidRDefault="00C27F03" w:rsidP="00C27F0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7F3C4D">
              <w:rPr>
                <w:rFonts w:eastAsia="Times New Roman" w:cs="Times New Roman"/>
                <w:color w:val="000000"/>
                <w:lang w:eastAsia="es-EC"/>
              </w:rPr>
              <w:t>13</w:t>
            </w:r>
          </w:p>
        </w:tc>
        <w:tc>
          <w:tcPr>
            <w:tcW w:w="0" w:type="auto"/>
          </w:tcPr>
          <w:p w:rsidR="00C27F03" w:rsidRPr="007F3C4D" w:rsidRDefault="00C27F03" w:rsidP="00C27F0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7F3C4D">
              <w:rPr>
                <w:rFonts w:eastAsia="Times New Roman" w:cs="Times New Roman"/>
                <w:color w:val="000000"/>
                <w:lang w:eastAsia="es-EC"/>
              </w:rPr>
              <w:t>26</w:t>
            </w:r>
          </w:p>
        </w:tc>
        <w:tc>
          <w:tcPr>
            <w:tcW w:w="0" w:type="auto"/>
          </w:tcPr>
          <w:p w:rsidR="00C27F03" w:rsidRPr="007F3C4D" w:rsidRDefault="00C27F03" w:rsidP="00C27F0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7F3C4D">
              <w:rPr>
                <w:rFonts w:eastAsia="Times New Roman" w:cs="Times New Roman"/>
                <w:color w:val="000000"/>
                <w:lang w:eastAsia="es-EC"/>
              </w:rPr>
              <w:t>10</w:t>
            </w:r>
          </w:p>
        </w:tc>
      </w:tr>
      <w:tr w:rsidR="00C27F03" w:rsidRPr="00EB4097" w:rsidTr="005C38F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27F03" w:rsidRPr="007F3C4D" w:rsidRDefault="00C27F03" w:rsidP="00C27F03">
            <w:pPr>
              <w:spacing w:before="120" w:after="120" w:line="240" w:lineRule="auto"/>
              <w:jc w:val="center"/>
              <w:rPr>
                <w:rFonts w:eastAsia="Times New Roman" w:cs="Times New Roman"/>
                <w:color w:val="000000"/>
                <w:lang w:eastAsia="es-EC"/>
              </w:rPr>
            </w:pPr>
            <w:r w:rsidRPr="007F3C4D">
              <w:rPr>
                <w:rFonts w:eastAsia="Times New Roman" w:cs="Times New Roman"/>
                <w:color w:val="000000"/>
                <w:lang w:eastAsia="es-EC"/>
              </w:rPr>
              <w:t>100%</w:t>
            </w:r>
          </w:p>
        </w:tc>
        <w:tc>
          <w:tcPr>
            <w:tcW w:w="0" w:type="auto"/>
          </w:tcPr>
          <w:p w:rsidR="00C27F03" w:rsidRPr="007F3C4D" w:rsidRDefault="00C27F03" w:rsidP="00C27F0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7F3C4D">
              <w:rPr>
                <w:rFonts w:eastAsia="Times New Roman" w:cs="Times New Roman"/>
                <w:color w:val="000000"/>
                <w:lang w:eastAsia="es-EC"/>
              </w:rPr>
              <w:t>26,53%</w:t>
            </w:r>
          </w:p>
        </w:tc>
        <w:tc>
          <w:tcPr>
            <w:tcW w:w="0" w:type="auto"/>
            <w:shd w:val="clear" w:color="auto" w:fill="F4B083" w:themeFill="accent2" w:themeFillTint="99"/>
          </w:tcPr>
          <w:p w:rsidR="00C27F03" w:rsidRPr="007F3C4D" w:rsidRDefault="00C27F03" w:rsidP="00C27F0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7F3C4D">
              <w:rPr>
                <w:rFonts w:eastAsia="Times New Roman" w:cs="Times New Roman"/>
                <w:color w:val="000000"/>
                <w:lang w:eastAsia="es-EC"/>
              </w:rPr>
              <w:t>53,06%</w:t>
            </w:r>
          </w:p>
        </w:tc>
        <w:tc>
          <w:tcPr>
            <w:tcW w:w="0" w:type="auto"/>
          </w:tcPr>
          <w:p w:rsidR="00C27F03" w:rsidRPr="007F3C4D" w:rsidRDefault="00C27F03" w:rsidP="00C27F0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s-EC"/>
              </w:rPr>
            </w:pPr>
            <w:r w:rsidRPr="007F3C4D">
              <w:rPr>
                <w:rFonts w:eastAsia="Times New Roman" w:cs="Times New Roman"/>
                <w:color w:val="000000"/>
                <w:lang w:eastAsia="es-EC"/>
              </w:rPr>
              <w:t>20,41%</w:t>
            </w:r>
          </w:p>
        </w:tc>
      </w:tr>
    </w:tbl>
    <w:p w:rsidR="00336212" w:rsidRDefault="00336212" w:rsidP="00336212">
      <w:pPr>
        <w:pStyle w:val="Descripcin"/>
        <w:ind w:firstLine="708"/>
      </w:pPr>
      <w:r w:rsidRPr="00EB4097">
        <w:rPr>
          <w:b/>
        </w:rPr>
        <w:t>Fuente:</w:t>
      </w:r>
      <w:r>
        <w:t xml:space="preserve"> Torres A, Chávez T, 2015</w:t>
      </w:r>
    </w:p>
    <w:p w:rsidR="00336212" w:rsidRDefault="00336212" w:rsidP="00336212"/>
    <w:p w:rsidR="00336212" w:rsidRPr="00E87739" w:rsidRDefault="00336212" w:rsidP="00336212"/>
    <w:p w:rsidR="00336212" w:rsidRDefault="00C27F03" w:rsidP="00336212">
      <w:pPr>
        <w:keepNext/>
        <w:jc w:val="center"/>
      </w:pPr>
      <w:r>
        <w:rPr>
          <w:noProof/>
          <w:lang w:val="es-ES" w:eastAsia="es-ES"/>
        </w:rPr>
        <w:drawing>
          <wp:inline distT="0" distB="0" distL="0" distR="0">
            <wp:extent cx="4108862" cy="2018805"/>
            <wp:effectExtent l="0" t="0" r="6350" b="635"/>
            <wp:docPr id="273" name="Gráfico 273"/>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336212" w:rsidRPr="00347D1D" w:rsidRDefault="00336212" w:rsidP="00C27F03">
      <w:pPr>
        <w:pStyle w:val="Prrafodelista"/>
        <w:ind w:firstLine="708"/>
      </w:pPr>
      <w:bookmarkStart w:id="492" w:name="_Toc434581172"/>
      <w:r w:rsidRPr="00C27F03">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2</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14</w:t>
      </w:r>
      <w:r w:rsidR="00305743">
        <w:rPr>
          <w:b/>
        </w:rPr>
        <w:fldChar w:fldCharType="end"/>
      </w:r>
      <w:r>
        <w:t xml:space="preserve">    Porcentaje de alternativa</w:t>
      </w:r>
      <w:r w:rsidR="00C27F03">
        <w:t>s para EC</w:t>
      </w:r>
      <w:bookmarkEnd w:id="492"/>
    </w:p>
    <w:p w:rsidR="00336212" w:rsidRDefault="00336212" w:rsidP="00336212">
      <w:pPr>
        <w:pStyle w:val="Descripcin"/>
        <w:rPr>
          <w:rFonts w:cs="Arial"/>
          <w:szCs w:val="24"/>
        </w:rPr>
      </w:pPr>
      <w:r>
        <w:rPr>
          <w:rFonts w:cs="Arial"/>
          <w:szCs w:val="24"/>
        </w:rPr>
        <w:tab/>
      </w:r>
      <w:r w:rsidRPr="00EB4097">
        <w:rPr>
          <w:b/>
        </w:rPr>
        <w:t>Fuente:</w:t>
      </w:r>
      <w:r>
        <w:t xml:space="preserve"> Torres A, Chávez T, 2015</w:t>
      </w:r>
    </w:p>
    <w:p w:rsidR="00336212" w:rsidRDefault="00336212" w:rsidP="00232A32">
      <w:pPr>
        <w:rPr>
          <w:rFonts w:cs="Arial"/>
          <w:szCs w:val="24"/>
        </w:rPr>
      </w:pPr>
    </w:p>
    <w:p w:rsidR="00232A32" w:rsidRPr="00232A32" w:rsidRDefault="00232A32" w:rsidP="00232A32">
      <w:pPr>
        <w:rPr>
          <w:rFonts w:cs="Arial"/>
          <w:szCs w:val="24"/>
        </w:rPr>
      </w:pPr>
    </w:p>
    <w:p w:rsidR="00005544" w:rsidRDefault="007A5BE6" w:rsidP="00005544">
      <w:pPr>
        <w:keepNext/>
        <w:spacing w:after="120"/>
        <w:jc w:val="center"/>
      </w:pPr>
      <w:r w:rsidRPr="007A5BE6">
        <w:rPr>
          <w:noProof/>
          <w:lang w:val="es-ES" w:eastAsia="es-ES"/>
        </w:rPr>
        <w:drawing>
          <wp:inline distT="0" distB="0" distL="0" distR="0">
            <wp:extent cx="3388659" cy="1571588"/>
            <wp:effectExtent l="95250" t="95250" r="97790" b="86360"/>
            <wp:docPr id="32" name="Imagen 32" descr="C:\Users\Kristy\Desktop\zigbee\sensores\20150828_222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risty\Desktop\zigbee\sensores\20150828_222117.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328" t="9876" b="29738"/>
                    <a:stretch/>
                  </pic:blipFill>
                  <pic:spPr bwMode="auto">
                    <a:xfrm>
                      <a:off x="0" y="0"/>
                      <a:ext cx="3408454" cy="1580768"/>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005544" w:rsidRDefault="00005544" w:rsidP="00C20E96">
      <w:pPr>
        <w:pStyle w:val="Prrafodelista"/>
        <w:ind w:left="707" w:firstLine="1"/>
      </w:pPr>
      <w:bookmarkStart w:id="493" w:name="_Toc434581173"/>
      <w:r w:rsidRPr="00C20E96">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2</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15</w:t>
      </w:r>
      <w:r w:rsidR="00305743">
        <w:rPr>
          <w:b/>
        </w:rPr>
        <w:fldChar w:fldCharType="end"/>
      </w:r>
      <w:r w:rsidR="00F441D9">
        <w:t xml:space="preserve">Sensor </w:t>
      </w:r>
      <w:r w:rsidR="00F441D9" w:rsidRPr="00F441D9">
        <w:t>ENV-40-EC-K1.0</w:t>
      </w:r>
      <w:bookmarkEnd w:id="493"/>
    </w:p>
    <w:p w:rsidR="00005544" w:rsidRDefault="00005544" w:rsidP="00C20E96">
      <w:pPr>
        <w:pStyle w:val="Descripcin"/>
        <w:ind w:firstLine="707"/>
        <w:rPr>
          <w:iCs w:val="0"/>
        </w:rPr>
      </w:pPr>
      <w:r w:rsidRPr="00C20E96">
        <w:rPr>
          <w:b/>
          <w:iCs w:val="0"/>
        </w:rPr>
        <w:t>Fuente:</w:t>
      </w:r>
      <w:r w:rsidR="007D4656">
        <w:rPr>
          <w:iCs w:val="0"/>
        </w:rPr>
        <w:t>Torres A, Chávez T, 2015</w:t>
      </w:r>
    </w:p>
    <w:p w:rsidR="00232A32" w:rsidRDefault="00232A32" w:rsidP="00232A32"/>
    <w:p w:rsidR="00C27F03" w:rsidRPr="00232A32" w:rsidRDefault="00C27F03" w:rsidP="00232A32"/>
    <w:p w:rsidR="00005544" w:rsidRDefault="004A09EF" w:rsidP="00232A32">
      <w:pPr>
        <w:pStyle w:val="Default"/>
        <w:jc w:val="both"/>
        <w:rPr>
          <w:rFonts w:ascii="Times New Roman" w:hAnsi="Times New Roman" w:cs="Times New Roman"/>
          <w:b/>
          <w:sz w:val="22"/>
          <w:szCs w:val="22"/>
        </w:rPr>
      </w:pPr>
      <w:r>
        <w:rPr>
          <w:rFonts w:ascii="Times New Roman" w:hAnsi="Times New Roman" w:cs="Times New Roman"/>
          <w:b/>
          <w:sz w:val="22"/>
          <w:szCs w:val="22"/>
        </w:rPr>
        <w:t xml:space="preserve">Dispositivos </w:t>
      </w:r>
      <w:r w:rsidR="00232A32">
        <w:rPr>
          <w:rFonts w:ascii="Times New Roman" w:hAnsi="Times New Roman" w:cs="Times New Roman"/>
          <w:b/>
          <w:sz w:val="22"/>
          <w:szCs w:val="22"/>
        </w:rPr>
        <w:t>adici</w:t>
      </w:r>
      <w:r w:rsidR="00232A32" w:rsidRPr="00392579">
        <w:rPr>
          <w:rFonts w:ascii="Times New Roman" w:hAnsi="Times New Roman" w:cs="Times New Roman"/>
          <w:b/>
          <w:sz w:val="22"/>
          <w:szCs w:val="22"/>
        </w:rPr>
        <w:t>onales</w:t>
      </w:r>
      <w:r w:rsidR="00005544" w:rsidRPr="00392579">
        <w:rPr>
          <w:rFonts w:ascii="Times New Roman" w:hAnsi="Times New Roman" w:cs="Times New Roman"/>
          <w:b/>
          <w:sz w:val="22"/>
          <w:szCs w:val="22"/>
        </w:rPr>
        <w:t xml:space="preserve">: </w:t>
      </w:r>
    </w:p>
    <w:p w:rsidR="00232A32" w:rsidRPr="00232A32" w:rsidRDefault="00232A32" w:rsidP="00232A32">
      <w:pPr>
        <w:pStyle w:val="Default"/>
        <w:jc w:val="both"/>
        <w:rPr>
          <w:rFonts w:ascii="Times New Roman" w:hAnsi="Times New Roman" w:cs="Times New Roman"/>
          <w:sz w:val="22"/>
          <w:szCs w:val="22"/>
        </w:rPr>
      </w:pPr>
    </w:p>
    <w:p w:rsidR="00274FF4" w:rsidRPr="00274FF4" w:rsidRDefault="00005544" w:rsidP="00161A7F">
      <w:pPr>
        <w:pStyle w:val="Prrafodelista"/>
        <w:numPr>
          <w:ilvl w:val="0"/>
          <w:numId w:val="15"/>
        </w:numPr>
        <w:rPr>
          <w:b/>
        </w:rPr>
      </w:pPr>
      <w:r>
        <w:lastRenderedPageBreak/>
        <w:t>Conector BNC hembra</w:t>
      </w:r>
    </w:p>
    <w:p w:rsidR="00274FF4" w:rsidRPr="00C20E96" w:rsidRDefault="00F441D9" w:rsidP="00161A7F">
      <w:pPr>
        <w:pStyle w:val="Prrafodelista"/>
        <w:numPr>
          <w:ilvl w:val="0"/>
          <w:numId w:val="15"/>
        </w:numPr>
        <w:rPr>
          <w:b/>
        </w:rPr>
      </w:pPr>
      <w:r>
        <w:t>Circuito de conductividad</w:t>
      </w:r>
    </w:p>
    <w:p w:rsidR="00C20E96" w:rsidRPr="00177433" w:rsidRDefault="00C20E96" w:rsidP="00C20E96">
      <w:pPr>
        <w:pStyle w:val="Prrafodelista"/>
        <w:ind w:left="720"/>
        <w:rPr>
          <w:b/>
        </w:rPr>
      </w:pPr>
    </w:p>
    <w:p w:rsidR="00274FF4" w:rsidRDefault="00274FF4" w:rsidP="00274FF4">
      <w:pPr>
        <w:keepNext/>
        <w:spacing w:after="120"/>
        <w:jc w:val="center"/>
      </w:pPr>
      <w:r>
        <w:rPr>
          <w:noProof/>
          <w:lang w:val="es-ES" w:eastAsia="es-ES"/>
        </w:rPr>
        <w:drawing>
          <wp:inline distT="0" distB="0" distL="0" distR="0">
            <wp:extent cx="1225517" cy="1757083"/>
            <wp:effectExtent l="95250" t="95250" r="89535" b="9080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3594" t="23922" r="27037" b="11613"/>
                    <a:stretch/>
                  </pic:blipFill>
                  <pic:spPr bwMode="auto">
                    <a:xfrm>
                      <a:off x="0" y="0"/>
                      <a:ext cx="1238614" cy="1775861"/>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274FF4" w:rsidRDefault="00274FF4" w:rsidP="00FA00F3">
      <w:pPr>
        <w:pStyle w:val="Prrafodelista"/>
        <w:ind w:left="2832"/>
      </w:pPr>
      <w:bookmarkStart w:id="494" w:name="_Toc434581174"/>
      <w:r w:rsidRPr="00C20E96">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2</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16</w:t>
      </w:r>
      <w:r w:rsidR="00305743">
        <w:rPr>
          <w:b/>
        </w:rPr>
        <w:fldChar w:fldCharType="end"/>
      </w:r>
      <w:r>
        <w:t xml:space="preserve">Circuito de </w:t>
      </w:r>
      <w:r w:rsidR="00C27F03">
        <w:t>EC</w:t>
      </w:r>
      <w:bookmarkEnd w:id="494"/>
    </w:p>
    <w:p w:rsidR="00274FF4" w:rsidRDefault="00274FF4" w:rsidP="00C20E96">
      <w:pPr>
        <w:pStyle w:val="Descripcin"/>
        <w:ind w:left="2124" w:firstLine="708"/>
      </w:pPr>
      <w:r w:rsidRPr="00C20E96">
        <w:rPr>
          <w:b/>
        </w:rPr>
        <w:t>Fuente:</w:t>
      </w:r>
      <w:r w:rsidR="007D4656">
        <w:t>Torres A, Chávez T, 2015</w:t>
      </w:r>
    </w:p>
    <w:p w:rsidR="00C27F03" w:rsidRPr="00C27F03" w:rsidRDefault="00C27F03" w:rsidP="00C27F03"/>
    <w:p w:rsidR="009E2DCA" w:rsidRPr="00FA00F3" w:rsidRDefault="00C27F03" w:rsidP="00161A7F">
      <w:pPr>
        <w:pStyle w:val="Prrafodelista"/>
        <w:numPr>
          <w:ilvl w:val="0"/>
          <w:numId w:val="15"/>
        </w:numPr>
        <w:rPr>
          <w:b/>
        </w:rPr>
      </w:pPr>
      <w:r>
        <w:t>Dos solucio</w:t>
      </w:r>
      <w:r w:rsidR="00005544">
        <w:t>n</w:t>
      </w:r>
      <w:r>
        <w:t>es</w:t>
      </w:r>
      <w:r w:rsidR="00005544">
        <w:t xml:space="preserve"> de calibración </w:t>
      </w:r>
    </w:p>
    <w:p w:rsidR="00FA00F3" w:rsidRPr="00177433" w:rsidRDefault="00FA00F3" w:rsidP="00FA00F3">
      <w:pPr>
        <w:pStyle w:val="Prrafodelista"/>
        <w:ind w:left="720"/>
        <w:rPr>
          <w:b/>
        </w:rPr>
      </w:pPr>
    </w:p>
    <w:p w:rsidR="00274FF4" w:rsidRDefault="00274FF4" w:rsidP="00274FF4">
      <w:pPr>
        <w:keepNext/>
        <w:jc w:val="center"/>
      </w:pPr>
      <w:r>
        <w:rPr>
          <w:noProof/>
          <w:lang w:val="es-ES" w:eastAsia="es-ES"/>
        </w:rPr>
        <w:drawing>
          <wp:inline distT="0" distB="0" distL="0" distR="0">
            <wp:extent cx="1626383" cy="1837670"/>
            <wp:effectExtent l="95250" t="95250" r="88265" b="8699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7999" t="24588" r="20228" b="11841"/>
                    <a:stretch/>
                  </pic:blipFill>
                  <pic:spPr bwMode="auto">
                    <a:xfrm>
                      <a:off x="0" y="0"/>
                      <a:ext cx="1638639" cy="1851519"/>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D078E4" w:rsidRDefault="00FA00F3" w:rsidP="00C20E96">
      <w:pPr>
        <w:pStyle w:val="Prrafodelista"/>
        <w:ind w:left="2123" w:firstLine="1"/>
      </w:pPr>
      <w:r>
        <w:rPr>
          <w:b/>
        </w:rPr>
        <w:tab/>
      </w:r>
      <w:bookmarkStart w:id="495" w:name="_Toc434581175"/>
      <w:r w:rsidR="00274FF4" w:rsidRPr="00C20E96">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2</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17</w:t>
      </w:r>
      <w:r w:rsidR="00305743">
        <w:rPr>
          <w:b/>
        </w:rPr>
        <w:fldChar w:fldCharType="end"/>
      </w:r>
      <w:r w:rsidR="00274FF4">
        <w:t>Soluciones de calibración</w:t>
      </w:r>
      <w:bookmarkEnd w:id="495"/>
    </w:p>
    <w:p w:rsidR="00274FF4" w:rsidRDefault="00C20E96" w:rsidP="00274FF4">
      <w:pPr>
        <w:pStyle w:val="Descripcin"/>
      </w:pPr>
      <w:r>
        <w:rPr>
          <w:b/>
        </w:rPr>
        <w:tab/>
      </w:r>
      <w:r>
        <w:rPr>
          <w:b/>
        </w:rPr>
        <w:tab/>
      </w:r>
      <w:r>
        <w:rPr>
          <w:b/>
        </w:rPr>
        <w:tab/>
      </w:r>
      <w:r w:rsidR="00FA00F3">
        <w:rPr>
          <w:b/>
        </w:rPr>
        <w:tab/>
      </w:r>
      <w:r w:rsidR="00274FF4" w:rsidRPr="00C20E96">
        <w:rPr>
          <w:b/>
        </w:rPr>
        <w:t>Fuente:</w:t>
      </w:r>
      <w:r w:rsidR="007D4656">
        <w:t>Torres A, Chávez T, 2015</w:t>
      </w:r>
    </w:p>
    <w:p w:rsidR="007E5FC6" w:rsidRDefault="007E5FC6" w:rsidP="001E4A29"/>
    <w:p w:rsidR="003871E8" w:rsidRPr="006F1441" w:rsidRDefault="003871E8" w:rsidP="001E4A29"/>
    <w:p w:rsidR="00A62B68" w:rsidRDefault="0018642C" w:rsidP="00232A32">
      <w:pPr>
        <w:pStyle w:val="Ttulo2"/>
      </w:pPr>
      <w:bookmarkStart w:id="496" w:name="_Toc432514004"/>
      <w:bookmarkStart w:id="497" w:name="_Toc432515329"/>
      <w:bookmarkStart w:id="498" w:name="_Toc432537490"/>
      <w:bookmarkStart w:id="499" w:name="_Toc432584558"/>
      <w:bookmarkStart w:id="500" w:name="_Toc435003698"/>
      <w:r>
        <w:t xml:space="preserve">Evaluación de </w:t>
      </w:r>
      <w:r w:rsidR="00A62B68">
        <w:t>Placas Arduino</w:t>
      </w:r>
      <w:bookmarkEnd w:id="496"/>
      <w:bookmarkEnd w:id="497"/>
      <w:bookmarkEnd w:id="498"/>
      <w:bookmarkEnd w:id="499"/>
      <w:bookmarkEnd w:id="500"/>
    </w:p>
    <w:p w:rsidR="00232A32" w:rsidRPr="00232A32" w:rsidRDefault="00232A32" w:rsidP="00232A32"/>
    <w:p w:rsidR="000013C7" w:rsidRPr="000013C7" w:rsidRDefault="000013C7" w:rsidP="000013C7">
      <w:pPr>
        <w:rPr>
          <w:rFonts w:cs="Arial"/>
          <w:szCs w:val="24"/>
        </w:rPr>
      </w:pPr>
      <w:r w:rsidRPr="00BA0FF9">
        <w:rPr>
          <w:rFonts w:cs="Arial"/>
          <w:szCs w:val="24"/>
        </w:rPr>
        <w:t xml:space="preserve">Para la implementación del trabajo es necesario </w:t>
      </w:r>
      <w:r>
        <w:rPr>
          <w:rFonts w:cs="Arial"/>
          <w:szCs w:val="24"/>
        </w:rPr>
        <w:t>el uso</w:t>
      </w:r>
      <w:r w:rsidRPr="00BA0FF9">
        <w:rPr>
          <w:rFonts w:cs="Arial"/>
          <w:szCs w:val="24"/>
        </w:rPr>
        <w:t xml:space="preserve"> de una tarjeta Arduino</w:t>
      </w:r>
      <w:r>
        <w:rPr>
          <w:rFonts w:cs="Arial"/>
          <w:szCs w:val="24"/>
        </w:rPr>
        <w:t xml:space="preserve"> para el nodo coordinador y una para el nodo sensorial</w:t>
      </w:r>
      <w:r w:rsidRPr="00BA0FF9">
        <w:rPr>
          <w:rFonts w:cs="Arial"/>
          <w:szCs w:val="24"/>
        </w:rPr>
        <w:t xml:space="preserve">, al momento de decidir que placa Arduino se va a usar </w:t>
      </w:r>
      <w:r>
        <w:rPr>
          <w:rFonts w:cs="Arial"/>
          <w:szCs w:val="24"/>
        </w:rPr>
        <w:t xml:space="preserve">hay que tener presente que </w:t>
      </w:r>
      <w:r w:rsidR="00A61C2A">
        <w:rPr>
          <w:rFonts w:cs="Arial"/>
          <w:szCs w:val="24"/>
        </w:rPr>
        <w:t xml:space="preserve">en la actualidad </w:t>
      </w:r>
      <w:r>
        <w:rPr>
          <w:rFonts w:cs="Arial"/>
          <w:szCs w:val="24"/>
        </w:rPr>
        <w:t xml:space="preserve">existeuna </w:t>
      </w:r>
      <w:r w:rsidRPr="00BA0FF9">
        <w:rPr>
          <w:rFonts w:cs="Arial"/>
          <w:szCs w:val="24"/>
        </w:rPr>
        <w:t xml:space="preserve">gran variedad de tarjetas </w:t>
      </w:r>
      <w:r w:rsidR="00A61C2A">
        <w:rPr>
          <w:rFonts w:cs="Arial"/>
          <w:szCs w:val="24"/>
        </w:rPr>
        <w:t>d</w:t>
      </w:r>
      <w:r>
        <w:rPr>
          <w:rFonts w:cs="Arial"/>
          <w:szCs w:val="24"/>
        </w:rPr>
        <w:t>entro del mercado</w:t>
      </w:r>
      <w:r w:rsidRPr="00BA0FF9">
        <w:rPr>
          <w:rFonts w:cs="Arial"/>
          <w:szCs w:val="24"/>
        </w:rPr>
        <w:t xml:space="preserve"> y con características diferentes</w:t>
      </w:r>
      <w:r>
        <w:rPr>
          <w:rFonts w:cs="Arial"/>
          <w:szCs w:val="24"/>
        </w:rPr>
        <w:t>;</w:t>
      </w:r>
      <w:r w:rsidRPr="00BA0FF9">
        <w:rPr>
          <w:rFonts w:cs="Arial"/>
          <w:szCs w:val="24"/>
        </w:rPr>
        <w:t xml:space="preserve"> es por es</w:t>
      </w:r>
      <w:r>
        <w:rPr>
          <w:rFonts w:cs="Arial"/>
          <w:szCs w:val="24"/>
        </w:rPr>
        <w:t>t</w:t>
      </w:r>
      <w:r w:rsidRPr="00BA0FF9">
        <w:rPr>
          <w:rFonts w:cs="Arial"/>
          <w:szCs w:val="24"/>
        </w:rPr>
        <w:t xml:space="preserve">o que para decidir la placa Arduino </w:t>
      </w:r>
      <w:r>
        <w:rPr>
          <w:rFonts w:cs="Arial"/>
          <w:szCs w:val="24"/>
        </w:rPr>
        <w:t xml:space="preserve">adecuada </w:t>
      </w:r>
      <w:r w:rsidRPr="00BA0FF9">
        <w:rPr>
          <w:rFonts w:cs="Arial"/>
          <w:szCs w:val="24"/>
        </w:rPr>
        <w:t xml:space="preserve">a usar se ha </w:t>
      </w:r>
      <w:r>
        <w:rPr>
          <w:rFonts w:cs="Arial"/>
          <w:szCs w:val="24"/>
        </w:rPr>
        <w:t>resuelto seleccionar</w:t>
      </w:r>
      <w:r w:rsidRPr="00BA0FF9">
        <w:rPr>
          <w:rFonts w:cs="Arial"/>
          <w:szCs w:val="24"/>
        </w:rPr>
        <w:t xml:space="preserve"> entre las más comunes p</w:t>
      </w:r>
      <w:r>
        <w:rPr>
          <w:rFonts w:cs="Arial"/>
          <w:szCs w:val="24"/>
        </w:rPr>
        <w:t xml:space="preserve">ara hacer una comparación de </w:t>
      </w:r>
      <w:r w:rsidRPr="00BA0FF9">
        <w:rPr>
          <w:rFonts w:cs="Arial"/>
          <w:szCs w:val="24"/>
        </w:rPr>
        <w:t xml:space="preserve">las </w:t>
      </w:r>
      <w:r w:rsidRPr="00BA0FF9">
        <w:rPr>
          <w:rFonts w:cs="Arial"/>
          <w:szCs w:val="24"/>
        </w:rPr>
        <w:lastRenderedPageBreak/>
        <w:t xml:space="preserve">principales características con las que funciona y de esta manera </w:t>
      </w:r>
      <w:r>
        <w:rPr>
          <w:rFonts w:cs="Arial"/>
          <w:szCs w:val="24"/>
        </w:rPr>
        <w:t>determinar cuál es la más idónea</w:t>
      </w:r>
      <w:r w:rsidR="00A61C2A">
        <w:rPr>
          <w:rFonts w:cs="Arial"/>
          <w:szCs w:val="24"/>
        </w:rPr>
        <w:t xml:space="preserve"> para el presente</w:t>
      </w:r>
      <w:r w:rsidRPr="00BA0FF9">
        <w:rPr>
          <w:rFonts w:cs="Arial"/>
          <w:szCs w:val="24"/>
        </w:rPr>
        <w:t xml:space="preserve"> proyecto.</w:t>
      </w:r>
    </w:p>
    <w:p w:rsidR="002D69B4" w:rsidRDefault="002D69B4" w:rsidP="002D69B4"/>
    <w:p w:rsidR="00A61C2A" w:rsidRDefault="00A61C2A" w:rsidP="00A61C2A">
      <w:r>
        <w:t xml:space="preserve">Se hizo </w:t>
      </w:r>
      <w:r w:rsidR="004A09EF">
        <w:t xml:space="preserve">un análisis de características; como se puede observar </w:t>
      </w:r>
      <w:r>
        <w:t xml:space="preserve"> en la tabla</w:t>
      </w:r>
      <w:r w:rsidR="00663B5D">
        <w:t xml:space="preserve"> 2-19</w:t>
      </w:r>
      <w:r>
        <w:t xml:space="preserve">  para una mejor elección se reubicó las características desde la de mayor a menor importancia (ponderación) y así poder dar valores cuantitativos del 0 (nada) al 4 (máximo); el análisis se realizó para las cuatro tarjetas arduino más conocidas y más utilizadas.</w:t>
      </w:r>
    </w:p>
    <w:p w:rsidR="0091219F" w:rsidRDefault="0091219F" w:rsidP="00A61C2A"/>
    <w:p w:rsidR="0091219F" w:rsidRDefault="00A61C2A" w:rsidP="0097764F">
      <w:pPr>
        <w:ind w:left="1416" w:firstLine="708"/>
      </w:pPr>
      <w:bookmarkStart w:id="501" w:name="_Toc435003747"/>
      <w:r w:rsidRPr="0091219F">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2</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19</w:t>
      </w:r>
      <w:r w:rsidR="00305743">
        <w:rPr>
          <w:b/>
        </w:rPr>
        <w:fldChar w:fldCharType="end"/>
      </w:r>
      <w:r w:rsidRPr="0043307E">
        <w:t>Escala cuantitativa</w:t>
      </w:r>
      <w:r>
        <w:t xml:space="preserve"> tarjetas Arduino</w:t>
      </w:r>
      <w:bookmarkEnd w:id="501"/>
    </w:p>
    <w:tbl>
      <w:tblPr>
        <w:tblStyle w:val="Tabladecuadrcula1clara1"/>
        <w:tblW w:w="0" w:type="auto"/>
        <w:jc w:val="center"/>
        <w:tblLayout w:type="fixed"/>
        <w:tblLook w:val="04A0" w:firstRow="1" w:lastRow="0" w:firstColumn="1" w:lastColumn="0" w:noHBand="0" w:noVBand="1"/>
      </w:tblPr>
      <w:tblGrid>
        <w:gridCol w:w="716"/>
        <w:gridCol w:w="829"/>
        <w:gridCol w:w="850"/>
        <w:gridCol w:w="851"/>
        <w:gridCol w:w="992"/>
      </w:tblGrid>
      <w:tr w:rsidR="00A61C2A" w:rsidRPr="0091219F" w:rsidTr="0091219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38" w:type="dxa"/>
            <w:gridSpan w:val="5"/>
          </w:tcPr>
          <w:p w:rsidR="00A61C2A" w:rsidRPr="0091219F" w:rsidRDefault="00A61C2A" w:rsidP="0091219F">
            <w:pPr>
              <w:pStyle w:val="Descripcin"/>
              <w:jc w:val="center"/>
              <w:rPr>
                <w:sz w:val="22"/>
                <w:szCs w:val="22"/>
              </w:rPr>
            </w:pPr>
            <w:r w:rsidRPr="0091219F">
              <w:rPr>
                <w:sz w:val="22"/>
                <w:szCs w:val="22"/>
              </w:rPr>
              <w:t>VALORACIÓN</w:t>
            </w:r>
          </w:p>
        </w:tc>
      </w:tr>
      <w:tr w:rsidR="00A61C2A" w:rsidRPr="0091219F" w:rsidTr="0091219F">
        <w:trPr>
          <w:jc w:val="center"/>
        </w:trPr>
        <w:tc>
          <w:tcPr>
            <w:cnfStyle w:val="001000000000" w:firstRow="0" w:lastRow="0" w:firstColumn="1" w:lastColumn="0" w:oddVBand="0" w:evenVBand="0" w:oddHBand="0" w:evenHBand="0" w:firstRowFirstColumn="0" w:firstRowLastColumn="0" w:lastRowFirstColumn="0" w:lastRowLastColumn="0"/>
            <w:tcW w:w="716" w:type="dxa"/>
          </w:tcPr>
          <w:p w:rsidR="00A61C2A" w:rsidRPr="0091219F" w:rsidRDefault="00A61C2A" w:rsidP="00846464">
            <w:pPr>
              <w:pStyle w:val="Descripcin"/>
              <w:jc w:val="center"/>
              <w:rPr>
                <w:sz w:val="22"/>
                <w:szCs w:val="22"/>
              </w:rPr>
            </w:pPr>
            <w:r w:rsidRPr="0091219F">
              <w:rPr>
                <w:sz w:val="22"/>
                <w:szCs w:val="22"/>
              </w:rPr>
              <w:t>0</w:t>
            </w:r>
          </w:p>
        </w:tc>
        <w:tc>
          <w:tcPr>
            <w:tcW w:w="829" w:type="dxa"/>
          </w:tcPr>
          <w:p w:rsidR="00A61C2A" w:rsidRPr="0091219F" w:rsidRDefault="00A61C2A" w:rsidP="00846464">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sidRPr="0091219F">
              <w:rPr>
                <w:sz w:val="22"/>
                <w:szCs w:val="22"/>
              </w:rPr>
              <w:t>1</w:t>
            </w:r>
          </w:p>
        </w:tc>
        <w:tc>
          <w:tcPr>
            <w:tcW w:w="850" w:type="dxa"/>
          </w:tcPr>
          <w:p w:rsidR="00A61C2A" w:rsidRPr="0091219F" w:rsidRDefault="00A61C2A" w:rsidP="00846464">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sidRPr="0091219F">
              <w:rPr>
                <w:sz w:val="22"/>
                <w:szCs w:val="22"/>
              </w:rPr>
              <w:t>2</w:t>
            </w:r>
          </w:p>
        </w:tc>
        <w:tc>
          <w:tcPr>
            <w:tcW w:w="851" w:type="dxa"/>
          </w:tcPr>
          <w:p w:rsidR="00A61C2A" w:rsidRPr="0091219F" w:rsidRDefault="00A61C2A" w:rsidP="00846464">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sidRPr="0091219F">
              <w:rPr>
                <w:sz w:val="22"/>
                <w:szCs w:val="22"/>
              </w:rPr>
              <w:t>3</w:t>
            </w:r>
          </w:p>
        </w:tc>
        <w:tc>
          <w:tcPr>
            <w:tcW w:w="992" w:type="dxa"/>
          </w:tcPr>
          <w:p w:rsidR="00A61C2A" w:rsidRPr="0091219F" w:rsidRDefault="00A61C2A" w:rsidP="00846464">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sidRPr="0091219F">
              <w:rPr>
                <w:sz w:val="22"/>
                <w:szCs w:val="22"/>
              </w:rPr>
              <w:t>4</w:t>
            </w:r>
          </w:p>
        </w:tc>
      </w:tr>
      <w:tr w:rsidR="00A61C2A" w:rsidRPr="0091219F" w:rsidTr="0091219F">
        <w:trPr>
          <w:jc w:val="center"/>
        </w:trPr>
        <w:tc>
          <w:tcPr>
            <w:cnfStyle w:val="001000000000" w:firstRow="0" w:lastRow="0" w:firstColumn="1" w:lastColumn="0" w:oddVBand="0" w:evenVBand="0" w:oddHBand="0" w:evenHBand="0" w:firstRowFirstColumn="0" w:firstRowLastColumn="0" w:lastRowFirstColumn="0" w:lastRowLastColumn="0"/>
            <w:tcW w:w="716" w:type="dxa"/>
          </w:tcPr>
          <w:p w:rsidR="00A61C2A" w:rsidRPr="0091219F" w:rsidRDefault="00A61C2A" w:rsidP="00846464">
            <w:pPr>
              <w:pStyle w:val="Descripcin"/>
              <w:jc w:val="center"/>
              <w:rPr>
                <w:sz w:val="22"/>
                <w:szCs w:val="22"/>
              </w:rPr>
            </w:pPr>
            <w:r w:rsidRPr="0091219F">
              <w:rPr>
                <w:sz w:val="22"/>
                <w:szCs w:val="22"/>
              </w:rPr>
              <w:t>0</w:t>
            </w:r>
          </w:p>
        </w:tc>
        <w:tc>
          <w:tcPr>
            <w:tcW w:w="829" w:type="dxa"/>
          </w:tcPr>
          <w:p w:rsidR="00A61C2A" w:rsidRPr="0091219F" w:rsidRDefault="00A61C2A" w:rsidP="00846464">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sidRPr="0091219F">
              <w:rPr>
                <w:sz w:val="22"/>
                <w:szCs w:val="22"/>
              </w:rPr>
              <w:t>25%</w:t>
            </w:r>
          </w:p>
        </w:tc>
        <w:tc>
          <w:tcPr>
            <w:tcW w:w="850" w:type="dxa"/>
          </w:tcPr>
          <w:p w:rsidR="00A61C2A" w:rsidRPr="0091219F" w:rsidRDefault="00A61C2A" w:rsidP="00846464">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sidRPr="0091219F">
              <w:rPr>
                <w:sz w:val="22"/>
                <w:szCs w:val="22"/>
              </w:rPr>
              <w:t>50%</w:t>
            </w:r>
          </w:p>
        </w:tc>
        <w:tc>
          <w:tcPr>
            <w:tcW w:w="851" w:type="dxa"/>
          </w:tcPr>
          <w:p w:rsidR="00A61C2A" w:rsidRPr="0091219F" w:rsidRDefault="00A61C2A" w:rsidP="00846464">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sidRPr="0091219F">
              <w:rPr>
                <w:sz w:val="22"/>
                <w:szCs w:val="22"/>
              </w:rPr>
              <w:t>75%</w:t>
            </w:r>
          </w:p>
        </w:tc>
        <w:tc>
          <w:tcPr>
            <w:tcW w:w="992" w:type="dxa"/>
          </w:tcPr>
          <w:p w:rsidR="00A61C2A" w:rsidRPr="0091219F" w:rsidRDefault="00A61C2A" w:rsidP="00846464">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sidRPr="0091219F">
              <w:rPr>
                <w:sz w:val="22"/>
                <w:szCs w:val="22"/>
              </w:rPr>
              <w:t>100%</w:t>
            </w:r>
          </w:p>
        </w:tc>
      </w:tr>
    </w:tbl>
    <w:p w:rsidR="00A61C2A" w:rsidRDefault="00A61C2A" w:rsidP="00C27F03">
      <w:pPr>
        <w:pStyle w:val="Descripcin"/>
        <w:ind w:left="1416" w:firstLine="708"/>
      </w:pPr>
      <w:r w:rsidRPr="0091219F">
        <w:rPr>
          <w:b/>
        </w:rPr>
        <w:t>Fuente:</w:t>
      </w:r>
      <w:r w:rsidR="007D4656">
        <w:t>Torres A, Chávez T, 2015</w:t>
      </w:r>
    </w:p>
    <w:p w:rsidR="0060706F" w:rsidRPr="005A1553" w:rsidRDefault="0060706F" w:rsidP="00A61C2A"/>
    <w:p w:rsidR="00FA00F3" w:rsidRDefault="00A61C2A" w:rsidP="0097764F">
      <w:pPr>
        <w:ind w:left="708"/>
      </w:pPr>
      <w:bookmarkStart w:id="502" w:name="_Toc435003748"/>
      <w:r w:rsidRPr="0091219F">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2</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20</w:t>
      </w:r>
      <w:r w:rsidR="00305743">
        <w:rPr>
          <w:b/>
        </w:rPr>
        <w:fldChar w:fldCharType="end"/>
      </w:r>
      <w:r>
        <w:t>Escala cualitativa para Tarjetas Arduino</w:t>
      </w:r>
      <w:bookmarkEnd w:id="502"/>
    </w:p>
    <w:tbl>
      <w:tblPr>
        <w:tblStyle w:val="Tabladecuadrcula1clara1"/>
        <w:tblW w:w="0" w:type="auto"/>
        <w:jc w:val="center"/>
        <w:tblLook w:val="04A0" w:firstRow="1" w:lastRow="0" w:firstColumn="1" w:lastColumn="0" w:noHBand="0" w:noVBand="1"/>
      </w:tblPr>
      <w:tblGrid>
        <w:gridCol w:w="1518"/>
        <w:gridCol w:w="1108"/>
        <w:gridCol w:w="1542"/>
        <w:gridCol w:w="1230"/>
        <w:gridCol w:w="1566"/>
      </w:tblGrid>
      <w:tr w:rsidR="00A61C2A" w:rsidTr="0091219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A61C2A" w:rsidRPr="0091219F" w:rsidRDefault="00A61C2A" w:rsidP="0091219F">
            <w:pPr>
              <w:pStyle w:val="Descripcin"/>
              <w:jc w:val="center"/>
              <w:rPr>
                <w:sz w:val="22"/>
                <w:szCs w:val="22"/>
              </w:rPr>
            </w:pPr>
            <w:r w:rsidRPr="0091219F">
              <w:rPr>
                <w:sz w:val="22"/>
                <w:szCs w:val="22"/>
              </w:rPr>
              <w:t>4</w:t>
            </w:r>
          </w:p>
        </w:tc>
        <w:tc>
          <w:tcPr>
            <w:tcW w:w="0" w:type="auto"/>
          </w:tcPr>
          <w:p w:rsidR="00A61C2A" w:rsidRPr="0091219F" w:rsidRDefault="00A61C2A" w:rsidP="0091219F">
            <w:pPr>
              <w:pStyle w:val="Descripcin"/>
              <w:jc w:val="center"/>
              <w:cnfStyle w:val="100000000000" w:firstRow="1" w:lastRow="0" w:firstColumn="0" w:lastColumn="0" w:oddVBand="0" w:evenVBand="0" w:oddHBand="0" w:evenHBand="0" w:firstRowFirstColumn="0" w:firstRowLastColumn="0" w:lastRowFirstColumn="0" w:lastRowLastColumn="0"/>
              <w:rPr>
                <w:sz w:val="22"/>
                <w:szCs w:val="22"/>
              </w:rPr>
            </w:pPr>
            <w:r w:rsidRPr="0091219F">
              <w:rPr>
                <w:sz w:val="22"/>
                <w:szCs w:val="22"/>
              </w:rPr>
              <w:t>3</w:t>
            </w:r>
          </w:p>
        </w:tc>
        <w:tc>
          <w:tcPr>
            <w:tcW w:w="0" w:type="auto"/>
          </w:tcPr>
          <w:p w:rsidR="00A61C2A" w:rsidRPr="0091219F" w:rsidRDefault="00A61C2A" w:rsidP="0091219F">
            <w:pPr>
              <w:pStyle w:val="Descripcin"/>
              <w:jc w:val="center"/>
              <w:cnfStyle w:val="100000000000" w:firstRow="1" w:lastRow="0" w:firstColumn="0" w:lastColumn="0" w:oddVBand="0" w:evenVBand="0" w:oddHBand="0" w:evenHBand="0" w:firstRowFirstColumn="0" w:firstRowLastColumn="0" w:lastRowFirstColumn="0" w:lastRowLastColumn="0"/>
              <w:rPr>
                <w:sz w:val="22"/>
                <w:szCs w:val="22"/>
              </w:rPr>
            </w:pPr>
            <w:r w:rsidRPr="0091219F">
              <w:rPr>
                <w:sz w:val="22"/>
                <w:szCs w:val="22"/>
              </w:rPr>
              <w:t>2</w:t>
            </w:r>
          </w:p>
        </w:tc>
        <w:tc>
          <w:tcPr>
            <w:tcW w:w="0" w:type="auto"/>
          </w:tcPr>
          <w:p w:rsidR="00A61C2A" w:rsidRPr="0091219F" w:rsidRDefault="00A61C2A" w:rsidP="0091219F">
            <w:pPr>
              <w:pStyle w:val="Descripcin"/>
              <w:jc w:val="center"/>
              <w:cnfStyle w:val="100000000000" w:firstRow="1" w:lastRow="0" w:firstColumn="0" w:lastColumn="0" w:oddVBand="0" w:evenVBand="0" w:oddHBand="0" w:evenHBand="0" w:firstRowFirstColumn="0" w:firstRowLastColumn="0" w:lastRowFirstColumn="0" w:lastRowLastColumn="0"/>
              <w:rPr>
                <w:sz w:val="22"/>
                <w:szCs w:val="22"/>
              </w:rPr>
            </w:pPr>
            <w:r w:rsidRPr="0091219F">
              <w:rPr>
                <w:sz w:val="22"/>
                <w:szCs w:val="22"/>
              </w:rPr>
              <w:t>1</w:t>
            </w:r>
          </w:p>
        </w:tc>
        <w:tc>
          <w:tcPr>
            <w:tcW w:w="0" w:type="auto"/>
          </w:tcPr>
          <w:p w:rsidR="00A61C2A" w:rsidRPr="0091219F" w:rsidRDefault="00A61C2A" w:rsidP="0091219F">
            <w:pPr>
              <w:pStyle w:val="Descripcin"/>
              <w:jc w:val="center"/>
              <w:cnfStyle w:val="100000000000" w:firstRow="1" w:lastRow="0" w:firstColumn="0" w:lastColumn="0" w:oddVBand="0" w:evenVBand="0" w:oddHBand="0" w:evenHBand="0" w:firstRowFirstColumn="0" w:firstRowLastColumn="0" w:lastRowFirstColumn="0" w:lastRowLastColumn="0"/>
              <w:rPr>
                <w:sz w:val="22"/>
                <w:szCs w:val="22"/>
              </w:rPr>
            </w:pPr>
            <w:r w:rsidRPr="0091219F">
              <w:rPr>
                <w:sz w:val="22"/>
                <w:szCs w:val="22"/>
              </w:rPr>
              <w:t>0</w:t>
            </w:r>
          </w:p>
        </w:tc>
      </w:tr>
      <w:tr w:rsidR="00A61C2A" w:rsidTr="0091219F">
        <w:trPr>
          <w:jc w:val="center"/>
        </w:trPr>
        <w:tc>
          <w:tcPr>
            <w:cnfStyle w:val="001000000000" w:firstRow="0" w:lastRow="0" w:firstColumn="1" w:lastColumn="0" w:oddVBand="0" w:evenVBand="0" w:oddHBand="0" w:evenHBand="0" w:firstRowFirstColumn="0" w:firstRowLastColumn="0" w:lastRowFirstColumn="0" w:lastRowLastColumn="0"/>
            <w:tcW w:w="0" w:type="auto"/>
          </w:tcPr>
          <w:p w:rsidR="00A61C2A" w:rsidRPr="005A068C" w:rsidRDefault="00A61C2A" w:rsidP="004A2F27">
            <w:pPr>
              <w:pStyle w:val="Descripcin"/>
              <w:rPr>
                <w:b w:val="0"/>
                <w:sz w:val="22"/>
                <w:szCs w:val="22"/>
              </w:rPr>
            </w:pPr>
            <w:r w:rsidRPr="005A068C">
              <w:rPr>
                <w:b w:val="0"/>
                <w:sz w:val="22"/>
                <w:szCs w:val="22"/>
              </w:rPr>
              <w:t>Muy adecuado</w:t>
            </w:r>
          </w:p>
        </w:tc>
        <w:tc>
          <w:tcPr>
            <w:tcW w:w="0" w:type="auto"/>
          </w:tcPr>
          <w:p w:rsidR="00A61C2A" w:rsidRPr="0091219F" w:rsidRDefault="00A61C2A" w:rsidP="004A2F27">
            <w:pPr>
              <w:pStyle w:val="Descripcin"/>
              <w:cnfStyle w:val="000000000000" w:firstRow="0" w:lastRow="0" w:firstColumn="0" w:lastColumn="0" w:oddVBand="0" w:evenVBand="0" w:oddHBand="0" w:evenHBand="0" w:firstRowFirstColumn="0" w:firstRowLastColumn="0" w:lastRowFirstColumn="0" w:lastRowLastColumn="0"/>
              <w:rPr>
                <w:sz w:val="22"/>
                <w:szCs w:val="22"/>
              </w:rPr>
            </w:pPr>
            <w:r w:rsidRPr="0091219F">
              <w:rPr>
                <w:sz w:val="22"/>
                <w:szCs w:val="22"/>
              </w:rPr>
              <w:t>Adecuado</w:t>
            </w:r>
          </w:p>
        </w:tc>
        <w:tc>
          <w:tcPr>
            <w:tcW w:w="0" w:type="auto"/>
          </w:tcPr>
          <w:p w:rsidR="00A61C2A" w:rsidRPr="0091219F" w:rsidRDefault="00A61C2A" w:rsidP="004A2F27">
            <w:pPr>
              <w:pStyle w:val="Descripcin"/>
              <w:cnfStyle w:val="000000000000" w:firstRow="0" w:lastRow="0" w:firstColumn="0" w:lastColumn="0" w:oddVBand="0" w:evenVBand="0" w:oddHBand="0" w:evenHBand="0" w:firstRowFirstColumn="0" w:firstRowLastColumn="0" w:lastRowFirstColumn="0" w:lastRowLastColumn="0"/>
              <w:rPr>
                <w:sz w:val="22"/>
                <w:szCs w:val="22"/>
              </w:rPr>
            </w:pPr>
            <w:r w:rsidRPr="0091219F">
              <w:rPr>
                <w:sz w:val="22"/>
                <w:szCs w:val="22"/>
              </w:rPr>
              <w:t>Poco adecuado</w:t>
            </w:r>
          </w:p>
        </w:tc>
        <w:tc>
          <w:tcPr>
            <w:tcW w:w="0" w:type="auto"/>
          </w:tcPr>
          <w:p w:rsidR="00A61C2A" w:rsidRPr="0091219F" w:rsidRDefault="00A61C2A" w:rsidP="004A2F27">
            <w:pPr>
              <w:pStyle w:val="Descripcin"/>
              <w:cnfStyle w:val="000000000000" w:firstRow="0" w:lastRow="0" w:firstColumn="0" w:lastColumn="0" w:oddVBand="0" w:evenVBand="0" w:oddHBand="0" w:evenHBand="0" w:firstRowFirstColumn="0" w:firstRowLastColumn="0" w:lastRowFirstColumn="0" w:lastRowLastColumn="0"/>
              <w:rPr>
                <w:sz w:val="22"/>
                <w:szCs w:val="22"/>
              </w:rPr>
            </w:pPr>
            <w:r w:rsidRPr="0091219F">
              <w:rPr>
                <w:sz w:val="22"/>
                <w:szCs w:val="22"/>
              </w:rPr>
              <w:t>Inadecuado</w:t>
            </w:r>
          </w:p>
        </w:tc>
        <w:tc>
          <w:tcPr>
            <w:tcW w:w="0" w:type="auto"/>
          </w:tcPr>
          <w:p w:rsidR="00A61C2A" w:rsidRPr="0091219F" w:rsidRDefault="00A61C2A" w:rsidP="004A2F27">
            <w:pPr>
              <w:pStyle w:val="Descripcin"/>
              <w:cnfStyle w:val="000000000000" w:firstRow="0" w:lastRow="0" w:firstColumn="0" w:lastColumn="0" w:oddVBand="0" w:evenVBand="0" w:oddHBand="0" w:evenHBand="0" w:firstRowFirstColumn="0" w:firstRowLastColumn="0" w:lastRowFirstColumn="0" w:lastRowLastColumn="0"/>
              <w:rPr>
                <w:sz w:val="22"/>
                <w:szCs w:val="22"/>
              </w:rPr>
            </w:pPr>
            <w:r w:rsidRPr="0091219F">
              <w:rPr>
                <w:sz w:val="22"/>
                <w:szCs w:val="22"/>
              </w:rPr>
              <w:t>Nada adecuado</w:t>
            </w:r>
          </w:p>
        </w:tc>
      </w:tr>
    </w:tbl>
    <w:p w:rsidR="00A61C2A" w:rsidRDefault="00A61C2A" w:rsidP="00117F32">
      <w:pPr>
        <w:pStyle w:val="Descripcin"/>
        <w:ind w:firstLine="708"/>
      </w:pPr>
      <w:r w:rsidRPr="0091219F">
        <w:rPr>
          <w:b/>
        </w:rPr>
        <w:t>Fuente:</w:t>
      </w:r>
      <w:r w:rsidR="007D4656">
        <w:t>Torres A, Chávez T, 2015</w:t>
      </w:r>
    </w:p>
    <w:p w:rsidR="00C93374" w:rsidRDefault="00C93374" w:rsidP="002D69B4"/>
    <w:p w:rsidR="00B22DA9" w:rsidRPr="002D69B4" w:rsidRDefault="00B22DA9" w:rsidP="002D69B4"/>
    <w:p w:rsidR="00846464" w:rsidRDefault="0018642C" w:rsidP="00B22DA9">
      <w:pPr>
        <w:pStyle w:val="Ttulo3"/>
      </w:pPr>
      <w:bookmarkStart w:id="503" w:name="_Toc432514005"/>
      <w:bookmarkStart w:id="504" w:name="_Toc432515330"/>
      <w:bookmarkStart w:id="505" w:name="_Toc432537491"/>
      <w:bookmarkStart w:id="506" w:name="_Toc432584559"/>
      <w:bookmarkStart w:id="507" w:name="_Toc435003699"/>
      <w:r>
        <w:t>Comparativa entre placas Arduino</w:t>
      </w:r>
      <w:bookmarkEnd w:id="503"/>
      <w:bookmarkEnd w:id="504"/>
      <w:bookmarkEnd w:id="505"/>
      <w:bookmarkEnd w:id="506"/>
      <w:bookmarkEnd w:id="507"/>
    </w:p>
    <w:p w:rsidR="00B22DA9" w:rsidRPr="00B22DA9" w:rsidRDefault="00B22DA9" w:rsidP="00B22DA9"/>
    <w:p w:rsidR="002D69B4" w:rsidRDefault="002D69B4" w:rsidP="008B3C26">
      <w:bookmarkStart w:id="508" w:name="_Toc435003749"/>
      <w:r w:rsidRPr="008B3C26">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2</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21</w:t>
      </w:r>
      <w:r w:rsidR="00305743">
        <w:rPr>
          <w:b/>
        </w:rPr>
        <w:fldChar w:fldCharType="end"/>
      </w:r>
      <w:r>
        <w:t>Características de placas Arduino</w:t>
      </w:r>
      <w:bookmarkEnd w:id="508"/>
    </w:p>
    <w:tbl>
      <w:tblPr>
        <w:tblStyle w:val="Tabladecuadrcula1clara1"/>
        <w:tblW w:w="0" w:type="auto"/>
        <w:jc w:val="center"/>
        <w:tblLook w:val="04A0" w:firstRow="1" w:lastRow="0" w:firstColumn="1" w:lastColumn="0" w:noHBand="0" w:noVBand="1"/>
      </w:tblPr>
      <w:tblGrid>
        <w:gridCol w:w="1903"/>
        <w:gridCol w:w="1629"/>
        <w:gridCol w:w="1666"/>
        <w:gridCol w:w="1634"/>
        <w:gridCol w:w="1662"/>
      </w:tblGrid>
      <w:tr w:rsidR="002D69B4" w:rsidRPr="008B3C26" w:rsidTr="0097764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03" w:type="dxa"/>
          </w:tcPr>
          <w:p w:rsidR="002D69B4" w:rsidRPr="008B3C26" w:rsidRDefault="002D69B4" w:rsidP="008B3C26">
            <w:pPr>
              <w:pStyle w:val="Descripcin"/>
              <w:jc w:val="center"/>
              <w:rPr>
                <w:rFonts w:cs="Times New Roman"/>
                <w:sz w:val="22"/>
                <w:szCs w:val="22"/>
              </w:rPr>
            </w:pPr>
            <w:r w:rsidRPr="008B3C26">
              <w:rPr>
                <w:rFonts w:cs="Times New Roman"/>
                <w:sz w:val="22"/>
                <w:szCs w:val="22"/>
              </w:rPr>
              <w:t>Arduino/</w:t>
            </w:r>
          </w:p>
          <w:p w:rsidR="002D69B4" w:rsidRPr="008B3C26" w:rsidRDefault="002D69B4" w:rsidP="008B3C26">
            <w:pPr>
              <w:pStyle w:val="Descripcin"/>
              <w:jc w:val="center"/>
              <w:rPr>
                <w:rFonts w:cs="Times New Roman"/>
                <w:sz w:val="22"/>
                <w:szCs w:val="22"/>
              </w:rPr>
            </w:pPr>
            <w:r w:rsidRPr="008B3C26">
              <w:rPr>
                <w:rFonts w:cs="Times New Roman"/>
                <w:sz w:val="22"/>
                <w:szCs w:val="22"/>
              </w:rPr>
              <w:t>Características</w:t>
            </w:r>
          </w:p>
        </w:tc>
        <w:tc>
          <w:tcPr>
            <w:tcW w:w="1629" w:type="dxa"/>
          </w:tcPr>
          <w:p w:rsidR="002D69B4" w:rsidRPr="008B3C26" w:rsidRDefault="002D69B4" w:rsidP="008B3C26">
            <w:pPr>
              <w:pStyle w:val="Descripcin"/>
              <w:jc w:val="center"/>
              <w:cnfStyle w:val="100000000000" w:firstRow="1" w:lastRow="0" w:firstColumn="0" w:lastColumn="0" w:oddVBand="0" w:evenVBand="0" w:oddHBand="0" w:evenHBand="0" w:firstRowFirstColumn="0" w:firstRowLastColumn="0" w:lastRowFirstColumn="0" w:lastRowLastColumn="0"/>
              <w:rPr>
                <w:rFonts w:cs="Times New Roman"/>
                <w:sz w:val="22"/>
                <w:szCs w:val="22"/>
              </w:rPr>
            </w:pPr>
          </w:p>
          <w:p w:rsidR="002D69B4" w:rsidRPr="008B3C26" w:rsidRDefault="002D69B4" w:rsidP="008B3C26">
            <w:pPr>
              <w:pStyle w:val="Descripcin"/>
              <w:jc w:val="center"/>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rPr>
              <w:t>UNO</w:t>
            </w:r>
          </w:p>
        </w:tc>
        <w:tc>
          <w:tcPr>
            <w:tcW w:w="1666" w:type="dxa"/>
          </w:tcPr>
          <w:p w:rsidR="002D69B4" w:rsidRPr="008B3C26" w:rsidRDefault="002D69B4" w:rsidP="008B3C26">
            <w:pPr>
              <w:pStyle w:val="Descripcin"/>
              <w:jc w:val="center"/>
              <w:cnfStyle w:val="100000000000" w:firstRow="1" w:lastRow="0" w:firstColumn="0" w:lastColumn="0" w:oddVBand="0" w:evenVBand="0" w:oddHBand="0" w:evenHBand="0" w:firstRowFirstColumn="0" w:firstRowLastColumn="0" w:lastRowFirstColumn="0" w:lastRowLastColumn="0"/>
              <w:rPr>
                <w:rFonts w:cs="Times New Roman"/>
                <w:sz w:val="22"/>
                <w:szCs w:val="22"/>
              </w:rPr>
            </w:pPr>
          </w:p>
          <w:p w:rsidR="002D69B4" w:rsidRPr="008B3C26" w:rsidRDefault="002D69B4" w:rsidP="008B3C26">
            <w:pPr>
              <w:pStyle w:val="Descripcin"/>
              <w:jc w:val="center"/>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rPr>
              <w:t>ETHERNET</w:t>
            </w:r>
          </w:p>
        </w:tc>
        <w:tc>
          <w:tcPr>
            <w:tcW w:w="1634" w:type="dxa"/>
          </w:tcPr>
          <w:p w:rsidR="002D69B4" w:rsidRPr="008B3C26" w:rsidRDefault="002D69B4" w:rsidP="008B3C26">
            <w:pPr>
              <w:pStyle w:val="Descripcin"/>
              <w:jc w:val="center"/>
              <w:cnfStyle w:val="100000000000" w:firstRow="1" w:lastRow="0" w:firstColumn="0" w:lastColumn="0" w:oddVBand="0" w:evenVBand="0" w:oddHBand="0" w:evenHBand="0" w:firstRowFirstColumn="0" w:firstRowLastColumn="0" w:lastRowFirstColumn="0" w:lastRowLastColumn="0"/>
              <w:rPr>
                <w:rFonts w:cs="Times New Roman"/>
                <w:sz w:val="22"/>
                <w:szCs w:val="22"/>
              </w:rPr>
            </w:pPr>
          </w:p>
          <w:p w:rsidR="002D69B4" w:rsidRPr="008B3C26" w:rsidRDefault="002D69B4" w:rsidP="008B3C26">
            <w:pPr>
              <w:pStyle w:val="Descripcin"/>
              <w:jc w:val="center"/>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rPr>
              <w:t>PRO</w:t>
            </w:r>
          </w:p>
        </w:tc>
        <w:tc>
          <w:tcPr>
            <w:tcW w:w="1662" w:type="dxa"/>
          </w:tcPr>
          <w:p w:rsidR="002D69B4" w:rsidRPr="008B3C26" w:rsidRDefault="002D69B4" w:rsidP="008B3C26">
            <w:pPr>
              <w:pStyle w:val="Descripcin"/>
              <w:jc w:val="center"/>
              <w:cnfStyle w:val="100000000000" w:firstRow="1" w:lastRow="0" w:firstColumn="0" w:lastColumn="0" w:oddVBand="0" w:evenVBand="0" w:oddHBand="0" w:evenHBand="0" w:firstRowFirstColumn="0" w:firstRowLastColumn="0" w:lastRowFirstColumn="0" w:lastRowLastColumn="0"/>
              <w:rPr>
                <w:rFonts w:cs="Times New Roman"/>
                <w:sz w:val="22"/>
                <w:szCs w:val="22"/>
              </w:rPr>
            </w:pPr>
          </w:p>
          <w:p w:rsidR="002D69B4" w:rsidRPr="008B3C26" w:rsidRDefault="002D69B4" w:rsidP="008B3C26">
            <w:pPr>
              <w:pStyle w:val="Descripcin"/>
              <w:jc w:val="center"/>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rPr>
              <w:t>MEGA</w:t>
            </w:r>
          </w:p>
        </w:tc>
      </w:tr>
      <w:tr w:rsidR="002D69B4" w:rsidRPr="008B3C26" w:rsidTr="0097764F">
        <w:trPr>
          <w:jc w:val="center"/>
        </w:trPr>
        <w:tc>
          <w:tcPr>
            <w:cnfStyle w:val="001000000000" w:firstRow="0" w:lastRow="0" w:firstColumn="1" w:lastColumn="0" w:oddVBand="0" w:evenVBand="0" w:oddHBand="0" w:evenHBand="0" w:firstRowFirstColumn="0" w:firstRowLastColumn="0" w:lastRowFirstColumn="0" w:lastRowLastColumn="0"/>
            <w:tcW w:w="1903" w:type="dxa"/>
          </w:tcPr>
          <w:p w:rsidR="002D69B4" w:rsidRPr="008B3C26" w:rsidRDefault="002D69B4" w:rsidP="002D69B4">
            <w:pPr>
              <w:pStyle w:val="Descripcin"/>
              <w:rPr>
                <w:rFonts w:cs="Times New Roman"/>
                <w:sz w:val="22"/>
                <w:szCs w:val="22"/>
              </w:rPr>
            </w:pPr>
            <w:r w:rsidRPr="008B3C26">
              <w:rPr>
                <w:rFonts w:cs="Times New Roman"/>
                <w:sz w:val="22"/>
                <w:szCs w:val="22"/>
              </w:rPr>
              <w:t>Microcontrolador</w:t>
            </w:r>
          </w:p>
        </w:tc>
        <w:tc>
          <w:tcPr>
            <w:tcW w:w="1629" w:type="dxa"/>
          </w:tcPr>
          <w:p w:rsidR="002D69B4" w:rsidRPr="008B3C26" w:rsidRDefault="002D69B4" w:rsidP="002D69B4">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rPr>
              <w:t>ATmega328</w:t>
            </w:r>
          </w:p>
        </w:tc>
        <w:tc>
          <w:tcPr>
            <w:tcW w:w="1666" w:type="dxa"/>
          </w:tcPr>
          <w:p w:rsidR="002D69B4" w:rsidRPr="008B3C26" w:rsidRDefault="002D69B4" w:rsidP="002D69B4">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shd w:val="clear" w:color="auto" w:fill="FFFFFF"/>
              </w:rPr>
              <w:t>ATmega328</w:t>
            </w:r>
          </w:p>
        </w:tc>
        <w:tc>
          <w:tcPr>
            <w:tcW w:w="1634" w:type="dxa"/>
          </w:tcPr>
          <w:p w:rsidR="002D69B4" w:rsidRPr="008B3C26" w:rsidRDefault="002D69B4" w:rsidP="002D69B4">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shd w:val="clear" w:color="auto" w:fill="FFFFFF"/>
              </w:rPr>
              <w:t>ATmega168 o Atmega328</w:t>
            </w:r>
          </w:p>
        </w:tc>
        <w:tc>
          <w:tcPr>
            <w:tcW w:w="1662" w:type="dxa"/>
          </w:tcPr>
          <w:p w:rsidR="002D69B4" w:rsidRPr="008B3C26" w:rsidRDefault="002D69B4" w:rsidP="002D69B4">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shd w:val="clear" w:color="auto" w:fill="FFFFFF"/>
              </w:rPr>
              <w:t>ATmega2560</w:t>
            </w:r>
          </w:p>
        </w:tc>
      </w:tr>
      <w:tr w:rsidR="002D69B4" w:rsidRPr="008B3C26" w:rsidTr="0097764F">
        <w:trPr>
          <w:jc w:val="center"/>
        </w:trPr>
        <w:tc>
          <w:tcPr>
            <w:cnfStyle w:val="001000000000" w:firstRow="0" w:lastRow="0" w:firstColumn="1" w:lastColumn="0" w:oddVBand="0" w:evenVBand="0" w:oddHBand="0" w:evenHBand="0" w:firstRowFirstColumn="0" w:firstRowLastColumn="0" w:lastRowFirstColumn="0" w:lastRowLastColumn="0"/>
            <w:tcW w:w="1903" w:type="dxa"/>
          </w:tcPr>
          <w:p w:rsidR="002D69B4" w:rsidRPr="008B3C26" w:rsidRDefault="002D69B4" w:rsidP="002D69B4">
            <w:pPr>
              <w:pStyle w:val="Descripcin"/>
              <w:rPr>
                <w:rFonts w:cs="Times New Roman"/>
                <w:sz w:val="22"/>
                <w:szCs w:val="22"/>
              </w:rPr>
            </w:pPr>
            <w:r w:rsidRPr="008B3C26">
              <w:rPr>
                <w:rFonts w:cs="Times New Roman"/>
                <w:sz w:val="22"/>
                <w:szCs w:val="22"/>
              </w:rPr>
              <w:t>Voltaje de Entrada</w:t>
            </w:r>
          </w:p>
        </w:tc>
        <w:tc>
          <w:tcPr>
            <w:tcW w:w="1629" w:type="dxa"/>
          </w:tcPr>
          <w:p w:rsidR="002D69B4" w:rsidRPr="008B3C26" w:rsidRDefault="002D69B4" w:rsidP="002D69B4">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rPr>
              <w:t>7-12V</w:t>
            </w:r>
          </w:p>
        </w:tc>
        <w:tc>
          <w:tcPr>
            <w:tcW w:w="1666" w:type="dxa"/>
          </w:tcPr>
          <w:p w:rsidR="002D69B4" w:rsidRPr="008B3C26" w:rsidRDefault="002D69B4" w:rsidP="002D69B4">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rPr>
              <w:t>7-12V</w:t>
            </w:r>
          </w:p>
        </w:tc>
        <w:tc>
          <w:tcPr>
            <w:tcW w:w="1634" w:type="dxa"/>
          </w:tcPr>
          <w:p w:rsidR="002D69B4" w:rsidRPr="008B3C26" w:rsidRDefault="00846464" w:rsidP="002D69B4">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Pr>
                <w:rFonts w:cs="Times New Roman"/>
                <w:sz w:val="22"/>
                <w:szCs w:val="22"/>
              </w:rPr>
              <w:t>7-12</w:t>
            </w:r>
          </w:p>
        </w:tc>
        <w:tc>
          <w:tcPr>
            <w:tcW w:w="1662" w:type="dxa"/>
          </w:tcPr>
          <w:p w:rsidR="002D69B4" w:rsidRPr="008B3C26" w:rsidRDefault="002D69B4" w:rsidP="002D69B4">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rPr>
              <w:t>7-12V</w:t>
            </w:r>
          </w:p>
        </w:tc>
      </w:tr>
      <w:tr w:rsidR="002D69B4" w:rsidRPr="008B3C26" w:rsidTr="0097764F">
        <w:trPr>
          <w:jc w:val="center"/>
        </w:trPr>
        <w:tc>
          <w:tcPr>
            <w:cnfStyle w:val="001000000000" w:firstRow="0" w:lastRow="0" w:firstColumn="1" w:lastColumn="0" w:oddVBand="0" w:evenVBand="0" w:oddHBand="0" w:evenHBand="0" w:firstRowFirstColumn="0" w:firstRowLastColumn="0" w:lastRowFirstColumn="0" w:lastRowLastColumn="0"/>
            <w:tcW w:w="1903" w:type="dxa"/>
          </w:tcPr>
          <w:p w:rsidR="002D69B4" w:rsidRPr="008B3C26" w:rsidRDefault="002D69B4" w:rsidP="002D69B4">
            <w:pPr>
              <w:pStyle w:val="Descripcin"/>
              <w:rPr>
                <w:rFonts w:cs="Times New Roman"/>
                <w:sz w:val="22"/>
                <w:szCs w:val="22"/>
              </w:rPr>
            </w:pPr>
            <w:r w:rsidRPr="008B3C26">
              <w:rPr>
                <w:rFonts w:cs="Times New Roman"/>
                <w:sz w:val="22"/>
                <w:szCs w:val="22"/>
              </w:rPr>
              <w:t>Voltaje del Sistema</w:t>
            </w:r>
          </w:p>
        </w:tc>
        <w:tc>
          <w:tcPr>
            <w:tcW w:w="1629" w:type="dxa"/>
          </w:tcPr>
          <w:p w:rsidR="002D69B4" w:rsidRPr="008B3C26" w:rsidRDefault="002D69B4" w:rsidP="002D69B4">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rPr>
              <w:t>5V</w:t>
            </w:r>
          </w:p>
        </w:tc>
        <w:tc>
          <w:tcPr>
            <w:tcW w:w="1666" w:type="dxa"/>
          </w:tcPr>
          <w:p w:rsidR="002D69B4" w:rsidRPr="008B3C26" w:rsidRDefault="002D69B4" w:rsidP="002D69B4">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rPr>
              <w:t>5V</w:t>
            </w:r>
          </w:p>
        </w:tc>
        <w:tc>
          <w:tcPr>
            <w:tcW w:w="1634" w:type="dxa"/>
          </w:tcPr>
          <w:p w:rsidR="002D69B4" w:rsidRPr="008B3C26" w:rsidRDefault="00846464" w:rsidP="002D69B4">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Pr>
                <w:rFonts w:cs="Times New Roman"/>
                <w:sz w:val="22"/>
                <w:szCs w:val="22"/>
              </w:rPr>
              <w:t>5V</w:t>
            </w:r>
          </w:p>
        </w:tc>
        <w:tc>
          <w:tcPr>
            <w:tcW w:w="1662" w:type="dxa"/>
          </w:tcPr>
          <w:p w:rsidR="002D69B4" w:rsidRPr="008B3C26" w:rsidRDefault="002D69B4" w:rsidP="002D69B4">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rPr>
              <w:t>5V</w:t>
            </w:r>
          </w:p>
        </w:tc>
      </w:tr>
      <w:tr w:rsidR="002D69B4" w:rsidRPr="008B3C26" w:rsidTr="0097764F">
        <w:trPr>
          <w:jc w:val="center"/>
        </w:trPr>
        <w:tc>
          <w:tcPr>
            <w:cnfStyle w:val="001000000000" w:firstRow="0" w:lastRow="0" w:firstColumn="1" w:lastColumn="0" w:oddVBand="0" w:evenVBand="0" w:oddHBand="0" w:evenHBand="0" w:firstRowFirstColumn="0" w:firstRowLastColumn="0" w:lastRowFirstColumn="0" w:lastRowLastColumn="0"/>
            <w:tcW w:w="1903" w:type="dxa"/>
          </w:tcPr>
          <w:p w:rsidR="002D69B4" w:rsidRPr="008B3C26" w:rsidRDefault="002D69B4" w:rsidP="002D69B4">
            <w:pPr>
              <w:pStyle w:val="Descripcin"/>
              <w:rPr>
                <w:rFonts w:cs="Times New Roman"/>
                <w:sz w:val="22"/>
                <w:szCs w:val="22"/>
              </w:rPr>
            </w:pPr>
            <w:r w:rsidRPr="008B3C26">
              <w:rPr>
                <w:rFonts w:cs="Times New Roman"/>
                <w:sz w:val="22"/>
                <w:szCs w:val="22"/>
              </w:rPr>
              <w:t>I/O Digitales</w:t>
            </w:r>
          </w:p>
        </w:tc>
        <w:tc>
          <w:tcPr>
            <w:tcW w:w="1629" w:type="dxa"/>
          </w:tcPr>
          <w:p w:rsidR="002D69B4" w:rsidRPr="008B3C26" w:rsidRDefault="002D69B4" w:rsidP="002D69B4">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rPr>
              <w:t>14</w:t>
            </w:r>
          </w:p>
        </w:tc>
        <w:tc>
          <w:tcPr>
            <w:tcW w:w="1666" w:type="dxa"/>
          </w:tcPr>
          <w:p w:rsidR="002D69B4" w:rsidRPr="008B3C26" w:rsidRDefault="002D69B4" w:rsidP="002D69B4">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rPr>
              <w:t>14</w:t>
            </w:r>
          </w:p>
        </w:tc>
        <w:tc>
          <w:tcPr>
            <w:tcW w:w="1634" w:type="dxa"/>
          </w:tcPr>
          <w:p w:rsidR="002D69B4" w:rsidRPr="008B3C26" w:rsidRDefault="002D69B4" w:rsidP="002D69B4">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rPr>
              <w:t>14</w:t>
            </w:r>
          </w:p>
        </w:tc>
        <w:tc>
          <w:tcPr>
            <w:tcW w:w="1662" w:type="dxa"/>
          </w:tcPr>
          <w:p w:rsidR="002D69B4" w:rsidRPr="008B3C26" w:rsidRDefault="002D69B4" w:rsidP="002D69B4">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rPr>
              <w:t>54</w:t>
            </w:r>
          </w:p>
        </w:tc>
      </w:tr>
      <w:tr w:rsidR="002D69B4" w:rsidRPr="008B3C26" w:rsidTr="0097764F">
        <w:trPr>
          <w:jc w:val="center"/>
        </w:trPr>
        <w:tc>
          <w:tcPr>
            <w:cnfStyle w:val="001000000000" w:firstRow="0" w:lastRow="0" w:firstColumn="1" w:lastColumn="0" w:oddVBand="0" w:evenVBand="0" w:oddHBand="0" w:evenHBand="0" w:firstRowFirstColumn="0" w:firstRowLastColumn="0" w:lastRowFirstColumn="0" w:lastRowLastColumn="0"/>
            <w:tcW w:w="1903" w:type="dxa"/>
          </w:tcPr>
          <w:p w:rsidR="002D69B4" w:rsidRPr="008B3C26" w:rsidRDefault="002D69B4" w:rsidP="002D69B4">
            <w:pPr>
              <w:pStyle w:val="Descripcin"/>
              <w:rPr>
                <w:rFonts w:cs="Times New Roman"/>
                <w:sz w:val="22"/>
                <w:szCs w:val="22"/>
              </w:rPr>
            </w:pPr>
            <w:r w:rsidRPr="008B3C26">
              <w:rPr>
                <w:rFonts w:cs="Times New Roman"/>
                <w:sz w:val="22"/>
                <w:szCs w:val="22"/>
              </w:rPr>
              <w:t>Entradas Analógicos</w:t>
            </w:r>
          </w:p>
        </w:tc>
        <w:tc>
          <w:tcPr>
            <w:tcW w:w="1629" w:type="dxa"/>
          </w:tcPr>
          <w:p w:rsidR="002D69B4" w:rsidRPr="008B3C26" w:rsidRDefault="002D69B4" w:rsidP="002D69B4">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rPr>
              <w:t>6</w:t>
            </w:r>
          </w:p>
        </w:tc>
        <w:tc>
          <w:tcPr>
            <w:tcW w:w="1666" w:type="dxa"/>
          </w:tcPr>
          <w:p w:rsidR="002D69B4" w:rsidRPr="008B3C26" w:rsidRDefault="002D69B4" w:rsidP="002D69B4">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rPr>
              <w:t>6</w:t>
            </w:r>
          </w:p>
        </w:tc>
        <w:tc>
          <w:tcPr>
            <w:tcW w:w="1634" w:type="dxa"/>
          </w:tcPr>
          <w:p w:rsidR="002D69B4" w:rsidRPr="008B3C26" w:rsidRDefault="002D69B4" w:rsidP="002D69B4">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rPr>
              <w:t>6</w:t>
            </w:r>
          </w:p>
        </w:tc>
        <w:tc>
          <w:tcPr>
            <w:tcW w:w="1662" w:type="dxa"/>
          </w:tcPr>
          <w:p w:rsidR="002D69B4" w:rsidRPr="008B3C26" w:rsidRDefault="002D69B4" w:rsidP="002D69B4">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rPr>
              <w:t>16</w:t>
            </w:r>
          </w:p>
        </w:tc>
      </w:tr>
      <w:tr w:rsidR="002D69B4" w:rsidRPr="008B3C26" w:rsidTr="0097764F">
        <w:trPr>
          <w:jc w:val="center"/>
        </w:trPr>
        <w:tc>
          <w:tcPr>
            <w:cnfStyle w:val="001000000000" w:firstRow="0" w:lastRow="0" w:firstColumn="1" w:lastColumn="0" w:oddVBand="0" w:evenVBand="0" w:oddHBand="0" w:evenHBand="0" w:firstRowFirstColumn="0" w:firstRowLastColumn="0" w:lastRowFirstColumn="0" w:lastRowLastColumn="0"/>
            <w:tcW w:w="1903" w:type="dxa"/>
          </w:tcPr>
          <w:p w:rsidR="002D69B4" w:rsidRPr="008B3C26" w:rsidRDefault="002D69B4" w:rsidP="002D69B4">
            <w:pPr>
              <w:pStyle w:val="Descripcin"/>
              <w:rPr>
                <w:rFonts w:cs="Times New Roman"/>
                <w:sz w:val="22"/>
                <w:szCs w:val="22"/>
              </w:rPr>
            </w:pPr>
            <w:r w:rsidRPr="008B3C26">
              <w:rPr>
                <w:rFonts w:cs="Times New Roman"/>
                <w:sz w:val="22"/>
                <w:szCs w:val="22"/>
              </w:rPr>
              <w:lastRenderedPageBreak/>
              <w:t>Memoria SRAM</w:t>
            </w:r>
          </w:p>
        </w:tc>
        <w:tc>
          <w:tcPr>
            <w:tcW w:w="1629" w:type="dxa"/>
          </w:tcPr>
          <w:p w:rsidR="002D69B4" w:rsidRPr="008B3C26" w:rsidRDefault="002D69B4" w:rsidP="002D69B4">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rPr>
              <w:t xml:space="preserve">2KB </w:t>
            </w:r>
          </w:p>
        </w:tc>
        <w:tc>
          <w:tcPr>
            <w:tcW w:w="1666" w:type="dxa"/>
          </w:tcPr>
          <w:p w:rsidR="002D69B4" w:rsidRPr="008B3C26" w:rsidRDefault="002D69B4" w:rsidP="002D69B4">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rPr>
              <w:t>2KB</w:t>
            </w:r>
          </w:p>
        </w:tc>
        <w:tc>
          <w:tcPr>
            <w:tcW w:w="1634" w:type="dxa"/>
          </w:tcPr>
          <w:p w:rsidR="002D69B4" w:rsidRPr="008B3C26" w:rsidRDefault="002D69B4" w:rsidP="002D69B4">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rPr>
              <w:t>1KB</w:t>
            </w:r>
          </w:p>
        </w:tc>
        <w:tc>
          <w:tcPr>
            <w:tcW w:w="1662" w:type="dxa"/>
          </w:tcPr>
          <w:p w:rsidR="002D69B4" w:rsidRPr="008B3C26" w:rsidRDefault="002D69B4" w:rsidP="002D69B4">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rPr>
              <w:t>8KB</w:t>
            </w:r>
          </w:p>
        </w:tc>
      </w:tr>
    </w:tbl>
    <w:p w:rsidR="00C27F03" w:rsidRPr="00C27F03" w:rsidRDefault="00C27F03" w:rsidP="00C27F03">
      <w:pPr>
        <w:pStyle w:val="Descripcin"/>
        <w:rPr>
          <w:b/>
          <w:sz w:val="22"/>
          <w:szCs w:val="22"/>
        </w:rPr>
      </w:pPr>
      <w:r>
        <w:rPr>
          <w:b/>
        </w:rPr>
        <w:tab/>
      </w:r>
      <w:r>
        <w:rPr>
          <w:b/>
        </w:rPr>
        <w:tab/>
      </w:r>
      <w:r>
        <w:rPr>
          <w:b/>
        </w:rPr>
        <w:tab/>
      </w:r>
      <w:r>
        <w:rPr>
          <w:b/>
        </w:rPr>
        <w:tab/>
      </w:r>
      <w:r>
        <w:rPr>
          <w:b/>
        </w:rPr>
        <w:tab/>
      </w:r>
      <w:r>
        <w:rPr>
          <w:b/>
        </w:rPr>
        <w:tab/>
      </w:r>
      <w:r>
        <w:rPr>
          <w:b/>
        </w:rPr>
        <w:tab/>
      </w:r>
      <w:r>
        <w:rPr>
          <w:b/>
        </w:rPr>
        <w:tab/>
      </w:r>
      <w:r>
        <w:rPr>
          <w:b/>
        </w:rPr>
        <w:tab/>
      </w:r>
      <w:r>
        <w:rPr>
          <w:b/>
        </w:rPr>
        <w:tab/>
      </w:r>
      <w:r w:rsidRPr="00C27F03">
        <w:rPr>
          <w:b/>
          <w:sz w:val="22"/>
          <w:szCs w:val="22"/>
        </w:rPr>
        <w:t>Continuará:</w:t>
      </w:r>
      <w:r w:rsidRPr="00C27F03">
        <w:rPr>
          <w:b/>
          <w:sz w:val="22"/>
          <w:szCs w:val="22"/>
        </w:rPr>
        <w:tab/>
      </w:r>
      <w:r w:rsidRPr="00C27F03">
        <w:rPr>
          <w:b/>
          <w:sz w:val="22"/>
          <w:szCs w:val="22"/>
        </w:rPr>
        <w:tab/>
      </w:r>
      <w:r w:rsidRPr="00C27F03">
        <w:rPr>
          <w:b/>
          <w:sz w:val="22"/>
          <w:szCs w:val="22"/>
        </w:rPr>
        <w:tab/>
      </w:r>
      <w:r w:rsidRPr="00C27F03">
        <w:rPr>
          <w:b/>
          <w:sz w:val="22"/>
          <w:szCs w:val="22"/>
        </w:rPr>
        <w:tab/>
      </w:r>
      <w:r w:rsidRPr="00C27F03">
        <w:rPr>
          <w:b/>
          <w:sz w:val="22"/>
          <w:szCs w:val="22"/>
        </w:rPr>
        <w:tab/>
      </w:r>
      <w:r w:rsidRPr="00C27F03">
        <w:rPr>
          <w:b/>
          <w:sz w:val="22"/>
          <w:szCs w:val="22"/>
        </w:rPr>
        <w:tab/>
      </w:r>
      <w:r w:rsidRPr="00C27F03">
        <w:rPr>
          <w:b/>
          <w:sz w:val="22"/>
          <w:szCs w:val="22"/>
        </w:rPr>
        <w:tab/>
      </w:r>
      <w:r w:rsidRPr="00C27F03">
        <w:rPr>
          <w:b/>
          <w:sz w:val="22"/>
          <w:szCs w:val="22"/>
        </w:rPr>
        <w:tab/>
      </w:r>
      <w:r w:rsidRPr="00C27F03">
        <w:rPr>
          <w:b/>
          <w:sz w:val="22"/>
          <w:szCs w:val="22"/>
        </w:rPr>
        <w:tab/>
      </w:r>
    </w:p>
    <w:p w:rsidR="00C27F03" w:rsidRPr="00C27F03" w:rsidRDefault="00C27F03" w:rsidP="002D69B4">
      <w:pPr>
        <w:pStyle w:val="Descripcin"/>
        <w:rPr>
          <w:b/>
          <w:sz w:val="22"/>
          <w:szCs w:val="22"/>
        </w:rPr>
      </w:pPr>
      <w:r w:rsidRPr="00C27F03">
        <w:rPr>
          <w:b/>
          <w:sz w:val="22"/>
          <w:szCs w:val="22"/>
        </w:rPr>
        <w:t>Continúa:</w:t>
      </w:r>
    </w:p>
    <w:tbl>
      <w:tblPr>
        <w:tblStyle w:val="Tabladecuadrcula1clara1"/>
        <w:tblW w:w="0" w:type="auto"/>
        <w:jc w:val="center"/>
        <w:tblLook w:val="04A0" w:firstRow="1" w:lastRow="0" w:firstColumn="1" w:lastColumn="0" w:noHBand="0" w:noVBand="1"/>
      </w:tblPr>
      <w:tblGrid>
        <w:gridCol w:w="1903"/>
        <w:gridCol w:w="1629"/>
        <w:gridCol w:w="1666"/>
        <w:gridCol w:w="1634"/>
        <w:gridCol w:w="1662"/>
      </w:tblGrid>
      <w:tr w:rsidR="00C27F03" w:rsidRPr="008B3C26" w:rsidTr="005C38F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03" w:type="dxa"/>
          </w:tcPr>
          <w:p w:rsidR="00C27F03" w:rsidRPr="008B3C26" w:rsidRDefault="00C27F03" w:rsidP="005C38F7">
            <w:pPr>
              <w:pStyle w:val="Descripcin"/>
              <w:rPr>
                <w:rFonts w:cs="Times New Roman"/>
                <w:sz w:val="22"/>
                <w:szCs w:val="22"/>
              </w:rPr>
            </w:pPr>
            <w:r w:rsidRPr="008B3C26">
              <w:rPr>
                <w:rFonts w:cs="Times New Roman"/>
                <w:sz w:val="22"/>
                <w:szCs w:val="22"/>
              </w:rPr>
              <w:t>Memoria EEPROM</w:t>
            </w:r>
          </w:p>
        </w:tc>
        <w:tc>
          <w:tcPr>
            <w:tcW w:w="1629" w:type="dxa"/>
          </w:tcPr>
          <w:p w:rsidR="00C27F03" w:rsidRPr="008B3C26" w:rsidRDefault="00C27F03" w:rsidP="005C38F7">
            <w:pPr>
              <w:pStyle w:val="Descripcin"/>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rPr>
              <w:t>1KB</w:t>
            </w:r>
          </w:p>
        </w:tc>
        <w:tc>
          <w:tcPr>
            <w:tcW w:w="1666" w:type="dxa"/>
          </w:tcPr>
          <w:p w:rsidR="00C27F03" w:rsidRPr="008B3C26" w:rsidRDefault="00C27F03" w:rsidP="005C38F7">
            <w:pPr>
              <w:pStyle w:val="Descripcin"/>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rPr>
              <w:t>1KB</w:t>
            </w:r>
          </w:p>
        </w:tc>
        <w:tc>
          <w:tcPr>
            <w:tcW w:w="1634" w:type="dxa"/>
          </w:tcPr>
          <w:p w:rsidR="00C27F03" w:rsidRPr="008B3C26" w:rsidRDefault="00C27F03" w:rsidP="005C38F7">
            <w:pPr>
              <w:pStyle w:val="Descripcin"/>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rPr>
              <w:t>512bytes</w:t>
            </w:r>
          </w:p>
        </w:tc>
        <w:tc>
          <w:tcPr>
            <w:tcW w:w="1662" w:type="dxa"/>
          </w:tcPr>
          <w:p w:rsidR="00C27F03" w:rsidRPr="008B3C26" w:rsidRDefault="00C27F03" w:rsidP="005C38F7">
            <w:pPr>
              <w:pStyle w:val="Descripcin"/>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rPr>
              <w:t>4KB</w:t>
            </w:r>
          </w:p>
        </w:tc>
      </w:tr>
      <w:tr w:rsidR="00C27F03" w:rsidRPr="008B3C26" w:rsidTr="005C38F7">
        <w:trPr>
          <w:jc w:val="center"/>
        </w:trPr>
        <w:tc>
          <w:tcPr>
            <w:cnfStyle w:val="001000000000" w:firstRow="0" w:lastRow="0" w:firstColumn="1" w:lastColumn="0" w:oddVBand="0" w:evenVBand="0" w:oddHBand="0" w:evenHBand="0" w:firstRowFirstColumn="0" w:firstRowLastColumn="0" w:lastRowFirstColumn="0" w:lastRowLastColumn="0"/>
            <w:tcW w:w="1903" w:type="dxa"/>
          </w:tcPr>
          <w:p w:rsidR="00C27F03" w:rsidRPr="008B3C26" w:rsidRDefault="00C27F03" w:rsidP="005C38F7">
            <w:pPr>
              <w:pStyle w:val="Descripcin"/>
              <w:rPr>
                <w:rFonts w:cs="Times New Roman"/>
                <w:sz w:val="22"/>
                <w:szCs w:val="22"/>
              </w:rPr>
            </w:pPr>
            <w:r>
              <w:rPr>
                <w:rFonts w:cs="Times New Roman"/>
                <w:sz w:val="22"/>
                <w:szCs w:val="22"/>
              </w:rPr>
              <w:t>Frecuencia de</w:t>
            </w:r>
            <w:r w:rsidRPr="008B3C26">
              <w:rPr>
                <w:rFonts w:cs="Times New Roman"/>
                <w:sz w:val="22"/>
                <w:szCs w:val="22"/>
              </w:rPr>
              <w:t xml:space="preserve"> Reloj</w:t>
            </w:r>
          </w:p>
        </w:tc>
        <w:tc>
          <w:tcPr>
            <w:tcW w:w="1629" w:type="dxa"/>
          </w:tcPr>
          <w:p w:rsidR="00C27F03" w:rsidRPr="008B3C26" w:rsidRDefault="00C27F03" w:rsidP="005C38F7">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rPr>
              <w:t>16MHz</w:t>
            </w:r>
          </w:p>
        </w:tc>
        <w:tc>
          <w:tcPr>
            <w:tcW w:w="1666" w:type="dxa"/>
          </w:tcPr>
          <w:p w:rsidR="00C27F03" w:rsidRPr="008B3C26" w:rsidRDefault="00C27F03" w:rsidP="005C38F7">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rPr>
              <w:t>16MHz</w:t>
            </w:r>
          </w:p>
        </w:tc>
        <w:tc>
          <w:tcPr>
            <w:tcW w:w="1634" w:type="dxa"/>
          </w:tcPr>
          <w:p w:rsidR="00C27F03" w:rsidRPr="008B3C26" w:rsidRDefault="00C27F03" w:rsidP="005C38F7">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rPr>
              <w:t>16MHz</w:t>
            </w:r>
          </w:p>
        </w:tc>
        <w:tc>
          <w:tcPr>
            <w:tcW w:w="1662" w:type="dxa"/>
          </w:tcPr>
          <w:p w:rsidR="00C27F03" w:rsidRPr="008B3C26" w:rsidRDefault="00C27F03" w:rsidP="005C38F7">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rPr>
              <w:t>16MHz</w:t>
            </w:r>
          </w:p>
        </w:tc>
      </w:tr>
      <w:tr w:rsidR="00C27F03" w:rsidRPr="008B3C26" w:rsidTr="005C38F7">
        <w:trPr>
          <w:jc w:val="center"/>
        </w:trPr>
        <w:tc>
          <w:tcPr>
            <w:cnfStyle w:val="001000000000" w:firstRow="0" w:lastRow="0" w:firstColumn="1" w:lastColumn="0" w:oddVBand="0" w:evenVBand="0" w:oddHBand="0" w:evenHBand="0" w:firstRowFirstColumn="0" w:firstRowLastColumn="0" w:lastRowFirstColumn="0" w:lastRowLastColumn="0"/>
            <w:tcW w:w="1903" w:type="dxa"/>
          </w:tcPr>
          <w:p w:rsidR="00C27F03" w:rsidRPr="008B3C26" w:rsidRDefault="00C27F03" w:rsidP="005C38F7">
            <w:pPr>
              <w:pStyle w:val="Descripcin"/>
              <w:rPr>
                <w:rFonts w:cs="Times New Roman"/>
                <w:sz w:val="22"/>
                <w:szCs w:val="22"/>
              </w:rPr>
            </w:pPr>
            <w:r w:rsidRPr="008B3C26">
              <w:rPr>
                <w:rFonts w:cs="Times New Roman"/>
                <w:sz w:val="22"/>
                <w:szCs w:val="22"/>
              </w:rPr>
              <w:t>PWM</w:t>
            </w:r>
          </w:p>
        </w:tc>
        <w:tc>
          <w:tcPr>
            <w:tcW w:w="1629" w:type="dxa"/>
          </w:tcPr>
          <w:p w:rsidR="00C27F03" w:rsidRPr="008B3C26" w:rsidRDefault="00C27F03" w:rsidP="005C38F7">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rPr>
              <w:t>6</w:t>
            </w:r>
          </w:p>
        </w:tc>
        <w:tc>
          <w:tcPr>
            <w:tcW w:w="1666" w:type="dxa"/>
          </w:tcPr>
          <w:p w:rsidR="00C27F03" w:rsidRPr="008B3C26" w:rsidRDefault="00C27F03" w:rsidP="005C38F7">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rPr>
              <w:t>6</w:t>
            </w:r>
          </w:p>
        </w:tc>
        <w:tc>
          <w:tcPr>
            <w:tcW w:w="1634" w:type="dxa"/>
          </w:tcPr>
          <w:p w:rsidR="00C27F03" w:rsidRPr="008B3C26" w:rsidRDefault="00C27F03" w:rsidP="005C38F7">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rPr>
              <w:t>14</w:t>
            </w:r>
          </w:p>
        </w:tc>
        <w:tc>
          <w:tcPr>
            <w:tcW w:w="1662" w:type="dxa"/>
          </w:tcPr>
          <w:p w:rsidR="00C27F03" w:rsidRPr="008B3C26" w:rsidRDefault="00C27F03" w:rsidP="005C38F7">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rPr>
              <w:t>14</w:t>
            </w:r>
          </w:p>
        </w:tc>
      </w:tr>
      <w:tr w:rsidR="00C27F03" w:rsidRPr="008B3C26" w:rsidTr="005C38F7">
        <w:trPr>
          <w:jc w:val="center"/>
        </w:trPr>
        <w:tc>
          <w:tcPr>
            <w:cnfStyle w:val="001000000000" w:firstRow="0" w:lastRow="0" w:firstColumn="1" w:lastColumn="0" w:oddVBand="0" w:evenVBand="0" w:oddHBand="0" w:evenHBand="0" w:firstRowFirstColumn="0" w:firstRowLastColumn="0" w:lastRowFirstColumn="0" w:lastRowLastColumn="0"/>
            <w:tcW w:w="1903" w:type="dxa"/>
          </w:tcPr>
          <w:p w:rsidR="00C27F03" w:rsidRPr="008B3C26" w:rsidRDefault="00C27F03" w:rsidP="005C38F7">
            <w:pPr>
              <w:pStyle w:val="Descripcin"/>
              <w:rPr>
                <w:rFonts w:cs="Times New Roman"/>
                <w:sz w:val="22"/>
                <w:szCs w:val="22"/>
              </w:rPr>
            </w:pPr>
            <w:r w:rsidRPr="008B3C26">
              <w:rPr>
                <w:rFonts w:cs="Times New Roman"/>
                <w:sz w:val="22"/>
                <w:szCs w:val="22"/>
              </w:rPr>
              <w:t xml:space="preserve">Interfaz de Programación </w:t>
            </w:r>
          </w:p>
        </w:tc>
        <w:tc>
          <w:tcPr>
            <w:tcW w:w="1629" w:type="dxa"/>
          </w:tcPr>
          <w:p w:rsidR="00C27F03" w:rsidRPr="008B3C26" w:rsidRDefault="00C27F03" w:rsidP="005C38F7">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rPr>
              <w:t>USB</w:t>
            </w:r>
          </w:p>
        </w:tc>
        <w:tc>
          <w:tcPr>
            <w:tcW w:w="1666" w:type="dxa"/>
          </w:tcPr>
          <w:p w:rsidR="00C27F03" w:rsidRPr="008B3C26" w:rsidRDefault="00C27F03" w:rsidP="005C38F7">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rPr>
              <w:t>Cabecera Compatible con FTDI</w:t>
            </w:r>
          </w:p>
        </w:tc>
        <w:tc>
          <w:tcPr>
            <w:tcW w:w="1634" w:type="dxa"/>
          </w:tcPr>
          <w:p w:rsidR="00C27F03" w:rsidRPr="008B3C26" w:rsidRDefault="00C27F03" w:rsidP="005C38F7">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rPr>
              <w:t>Cabecera Compatible con FTDI</w:t>
            </w:r>
          </w:p>
        </w:tc>
        <w:tc>
          <w:tcPr>
            <w:tcW w:w="1662" w:type="dxa"/>
          </w:tcPr>
          <w:p w:rsidR="00C27F03" w:rsidRPr="008B3C26" w:rsidRDefault="00C27F03" w:rsidP="005C38F7">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rPr>
              <w:t>USB</w:t>
            </w:r>
          </w:p>
        </w:tc>
      </w:tr>
      <w:tr w:rsidR="00C27F03" w:rsidRPr="008B3C26" w:rsidTr="005C38F7">
        <w:trPr>
          <w:jc w:val="center"/>
        </w:trPr>
        <w:tc>
          <w:tcPr>
            <w:cnfStyle w:val="001000000000" w:firstRow="0" w:lastRow="0" w:firstColumn="1" w:lastColumn="0" w:oddVBand="0" w:evenVBand="0" w:oddHBand="0" w:evenHBand="0" w:firstRowFirstColumn="0" w:firstRowLastColumn="0" w:lastRowFirstColumn="0" w:lastRowLastColumn="0"/>
            <w:tcW w:w="1903" w:type="dxa"/>
          </w:tcPr>
          <w:p w:rsidR="00C27F03" w:rsidRPr="008B3C26" w:rsidRDefault="00C27F03" w:rsidP="005C38F7">
            <w:pPr>
              <w:pStyle w:val="Descripcin"/>
              <w:rPr>
                <w:rFonts w:cs="Times New Roman"/>
                <w:sz w:val="22"/>
                <w:szCs w:val="22"/>
              </w:rPr>
            </w:pPr>
            <w:r w:rsidRPr="008B3C26">
              <w:rPr>
                <w:rFonts w:cs="Times New Roman"/>
                <w:sz w:val="22"/>
                <w:szCs w:val="22"/>
              </w:rPr>
              <w:t>Costo</w:t>
            </w:r>
          </w:p>
        </w:tc>
        <w:tc>
          <w:tcPr>
            <w:tcW w:w="1629" w:type="dxa"/>
          </w:tcPr>
          <w:p w:rsidR="00C27F03" w:rsidRPr="008B3C26" w:rsidRDefault="00C27F03" w:rsidP="005C38F7">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rPr>
              <w:t>$22,00</w:t>
            </w:r>
          </w:p>
        </w:tc>
        <w:tc>
          <w:tcPr>
            <w:tcW w:w="1666" w:type="dxa"/>
          </w:tcPr>
          <w:p w:rsidR="00C27F03" w:rsidRPr="008B3C26" w:rsidRDefault="00C27F03" w:rsidP="005C38F7">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rPr>
              <w:t>$28,00</w:t>
            </w:r>
          </w:p>
        </w:tc>
        <w:tc>
          <w:tcPr>
            <w:tcW w:w="1634" w:type="dxa"/>
          </w:tcPr>
          <w:p w:rsidR="00C27F03" w:rsidRPr="008B3C26" w:rsidRDefault="00C27F03" w:rsidP="005C38F7">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rPr>
              <w:t>$30,00</w:t>
            </w:r>
          </w:p>
        </w:tc>
        <w:tc>
          <w:tcPr>
            <w:tcW w:w="1662" w:type="dxa"/>
          </w:tcPr>
          <w:p w:rsidR="00C27F03" w:rsidRPr="008B3C26" w:rsidRDefault="00C27F03" w:rsidP="005C38F7">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8B3C26">
              <w:rPr>
                <w:rFonts w:cs="Times New Roman"/>
                <w:sz w:val="22"/>
                <w:szCs w:val="22"/>
              </w:rPr>
              <w:t>$34,00</w:t>
            </w:r>
          </w:p>
        </w:tc>
      </w:tr>
    </w:tbl>
    <w:p w:rsidR="002D69B4" w:rsidRDefault="002D69B4" w:rsidP="002D69B4">
      <w:pPr>
        <w:pStyle w:val="Descripcin"/>
      </w:pPr>
      <w:r w:rsidRPr="008B3C26">
        <w:rPr>
          <w:b/>
        </w:rPr>
        <w:t>Fuente:</w:t>
      </w:r>
      <w:r w:rsidR="007D4656">
        <w:t>Torres A, Chávez T, 2015</w:t>
      </w:r>
    </w:p>
    <w:p w:rsidR="00B22DA9" w:rsidRPr="00095923" w:rsidRDefault="00B22DA9" w:rsidP="00095923"/>
    <w:p w:rsidR="00A02FA3" w:rsidRDefault="00095923" w:rsidP="00A02FA3">
      <w:bookmarkStart w:id="509" w:name="_Toc435003750"/>
      <w:r w:rsidRPr="00117F32">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2</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22</w:t>
      </w:r>
      <w:r w:rsidR="00305743">
        <w:rPr>
          <w:b/>
        </w:rPr>
        <w:fldChar w:fldCharType="end"/>
      </w:r>
      <w:r w:rsidRPr="00BD73E6">
        <w:t>Valoración de las caracter</w:t>
      </w:r>
      <w:r>
        <w:t>ísticas para tarjetas Arduin</w:t>
      </w:r>
      <w:r w:rsidR="00846464">
        <w:t>o</w:t>
      </w:r>
      <w:bookmarkEnd w:id="509"/>
    </w:p>
    <w:tbl>
      <w:tblPr>
        <w:tblStyle w:val="Tabladecuadrcula1clara1"/>
        <w:tblW w:w="8494" w:type="dxa"/>
        <w:tblLook w:val="04A0" w:firstRow="1" w:lastRow="0" w:firstColumn="1" w:lastColumn="0" w:noHBand="0" w:noVBand="1"/>
      </w:tblPr>
      <w:tblGrid>
        <w:gridCol w:w="1587"/>
        <w:gridCol w:w="1855"/>
        <w:gridCol w:w="1236"/>
        <w:gridCol w:w="1559"/>
        <w:gridCol w:w="1230"/>
        <w:gridCol w:w="1027"/>
      </w:tblGrid>
      <w:tr w:rsidR="00846464" w:rsidTr="00C102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7" w:type="dxa"/>
          </w:tcPr>
          <w:p w:rsidR="00846464" w:rsidRPr="0097764F" w:rsidRDefault="00846464" w:rsidP="00C102CC">
            <w:pPr>
              <w:pStyle w:val="Descripcin"/>
              <w:jc w:val="center"/>
              <w:rPr>
                <w:rFonts w:cs="Times New Roman"/>
                <w:sz w:val="22"/>
                <w:szCs w:val="22"/>
              </w:rPr>
            </w:pPr>
            <w:r>
              <w:rPr>
                <w:rFonts w:cs="Times New Roman"/>
                <w:sz w:val="22"/>
                <w:szCs w:val="22"/>
              </w:rPr>
              <w:t>N</w:t>
            </w:r>
            <w:r w:rsidRPr="0097764F">
              <w:rPr>
                <w:rFonts w:cs="Times New Roman"/>
                <w:sz w:val="22"/>
                <w:szCs w:val="22"/>
              </w:rPr>
              <w:t>ivel de Importancia</w:t>
            </w:r>
          </w:p>
        </w:tc>
        <w:tc>
          <w:tcPr>
            <w:tcW w:w="1855" w:type="dxa"/>
          </w:tcPr>
          <w:p w:rsidR="00846464" w:rsidRPr="0097764F" w:rsidRDefault="00846464" w:rsidP="00542A7D">
            <w:pPr>
              <w:pStyle w:val="Descripcin"/>
              <w:spacing w:before="0" w:after="0"/>
              <w:jc w:val="center"/>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97764F">
              <w:rPr>
                <w:rFonts w:cs="Times New Roman"/>
                <w:sz w:val="22"/>
                <w:szCs w:val="22"/>
              </w:rPr>
              <w:t>Tipos de Arduino/</w:t>
            </w:r>
          </w:p>
          <w:p w:rsidR="00846464" w:rsidRPr="0097764F" w:rsidRDefault="00846464" w:rsidP="00542A7D">
            <w:pPr>
              <w:pStyle w:val="Descripcin"/>
              <w:spacing w:before="0" w:after="0"/>
              <w:jc w:val="center"/>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97764F">
              <w:rPr>
                <w:rFonts w:cs="Times New Roman"/>
                <w:sz w:val="22"/>
                <w:szCs w:val="22"/>
              </w:rPr>
              <w:t>Características</w:t>
            </w:r>
          </w:p>
        </w:tc>
        <w:tc>
          <w:tcPr>
            <w:tcW w:w="1236" w:type="dxa"/>
          </w:tcPr>
          <w:p w:rsidR="00846464" w:rsidRPr="0097764F" w:rsidRDefault="00846464" w:rsidP="00C102CC">
            <w:pPr>
              <w:pStyle w:val="Descripcin"/>
              <w:jc w:val="center"/>
              <w:cnfStyle w:val="100000000000" w:firstRow="1" w:lastRow="0" w:firstColumn="0" w:lastColumn="0" w:oddVBand="0" w:evenVBand="0" w:oddHBand="0" w:evenHBand="0" w:firstRowFirstColumn="0" w:firstRowLastColumn="0" w:lastRowFirstColumn="0" w:lastRowLastColumn="0"/>
              <w:rPr>
                <w:rFonts w:cs="Times New Roman"/>
                <w:sz w:val="22"/>
                <w:szCs w:val="22"/>
              </w:rPr>
            </w:pPr>
          </w:p>
          <w:p w:rsidR="00846464" w:rsidRPr="0097764F" w:rsidRDefault="00846464" w:rsidP="00C102CC">
            <w:pPr>
              <w:pStyle w:val="Descripcin"/>
              <w:jc w:val="center"/>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97764F">
              <w:rPr>
                <w:rFonts w:cs="Times New Roman"/>
                <w:sz w:val="22"/>
                <w:szCs w:val="22"/>
              </w:rPr>
              <w:t>UNO</w:t>
            </w:r>
          </w:p>
        </w:tc>
        <w:tc>
          <w:tcPr>
            <w:tcW w:w="1559" w:type="dxa"/>
          </w:tcPr>
          <w:p w:rsidR="00846464" w:rsidRPr="0097764F" w:rsidRDefault="00846464" w:rsidP="00C102CC">
            <w:pPr>
              <w:pStyle w:val="Descripcin"/>
              <w:jc w:val="center"/>
              <w:cnfStyle w:val="100000000000" w:firstRow="1" w:lastRow="0" w:firstColumn="0" w:lastColumn="0" w:oddVBand="0" w:evenVBand="0" w:oddHBand="0" w:evenHBand="0" w:firstRowFirstColumn="0" w:firstRowLastColumn="0" w:lastRowFirstColumn="0" w:lastRowLastColumn="0"/>
              <w:rPr>
                <w:rFonts w:cs="Times New Roman"/>
                <w:sz w:val="22"/>
                <w:szCs w:val="22"/>
              </w:rPr>
            </w:pPr>
          </w:p>
          <w:p w:rsidR="00846464" w:rsidRPr="0097764F" w:rsidRDefault="00846464" w:rsidP="00C102CC">
            <w:pPr>
              <w:pStyle w:val="Descripcin"/>
              <w:jc w:val="center"/>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97764F">
              <w:rPr>
                <w:rFonts w:cs="Times New Roman"/>
                <w:sz w:val="22"/>
                <w:szCs w:val="22"/>
              </w:rPr>
              <w:t>ETHERNET</w:t>
            </w:r>
          </w:p>
        </w:tc>
        <w:tc>
          <w:tcPr>
            <w:tcW w:w="1230" w:type="dxa"/>
          </w:tcPr>
          <w:p w:rsidR="00846464" w:rsidRPr="0097764F" w:rsidRDefault="00846464" w:rsidP="00C102CC">
            <w:pPr>
              <w:pStyle w:val="Descripcin"/>
              <w:jc w:val="center"/>
              <w:cnfStyle w:val="100000000000" w:firstRow="1" w:lastRow="0" w:firstColumn="0" w:lastColumn="0" w:oddVBand="0" w:evenVBand="0" w:oddHBand="0" w:evenHBand="0" w:firstRowFirstColumn="0" w:firstRowLastColumn="0" w:lastRowFirstColumn="0" w:lastRowLastColumn="0"/>
              <w:rPr>
                <w:rFonts w:cs="Times New Roman"/>
                <w:sz w:val="22"/>
                <w:szCs w:val="22"/>
              </w:rPr>
            </w:pPr>
          </w:p>
          <w:p w:rsidR="00846464" w:rsidRPr="0097764F" w:rsidRDefault="00846464" w:rsidP="00C102CC">
            <w:pPr>
              <w:pStyle w:val="Descripcin"/>
              <w:jc w:val="center"/>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97764F">
              <w:rPr>
                <w:rFonts w:cs="Times New Roman"/>
                <w:sz w:val="22"/>
                <w:szCs w:val="22"/>
              </w:rPr>
              <w:t>PRO</w:t>
            </w:r>
          </w:p>
        </w:tc>
        <w:tc>
          <w:tcPr>
            <w:tcW w:w="1027" w:type="dxa"/>
          </w:tcPr>
          <w:p w:rsidR="00846464" w:rsidRPr="0097764F" w:rsidRDefault="00846464" w:rsidP="00C102CC">
            <w:pPr>
              <w:pStyle w:val="Descripcin"/>
              <w:jc w:val="center"/>
              <w:cnfStyle w:val="100000000000" w:firstRow="1" w:lastRow="0" w:firstColumn="0" w:lastColumn="0" w:oddVBand="0" w:evenVBand="0" w:oddHBand="0" w:evenHBand="0" w:firstRowFirstColumn="0" w:firstRowLastColumn="0" w:lastRowFirstColumn="0" w:lastRowLastColumn="0"/>
              <w:rPr>
                <w:rFonts w:cs="Times New Roman"/>
                <w:sz w:val="22"/>
                <w:szCs w:val="22"/>
              </w:rPr>
            </w:pPr>
          </w:p>
          <w:p w:rsidR="00846464" w:rsidRPr="0097764F" w:rsidRDefault="00846464" w:rsidP="00C102CC">
            <w:pPr>
              <w:pStyle w:val="Descripcin"/>
              <w:jc w:val="center"/>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97764F">
              <w:rPr>
                <w:rFonts w:cs="Times New Roman"/>
                <w:sz w:val="22"/>
                <w:szCs w:val="22"/>
              </w:rPr>
              <w:t>MEGA</w:t>
            </w:r>
          </w:p>
        </w:tc>
      </w:tr>
      <w:tr w:rsidR="00846464" w:rsidTr="00C102CC">
        <w:tc>
          <w:tcPr>
            <w:cnfStyle w:val="001000000000" w:firstRow="0" w:lastRow="0" w:firstColumn="1" w:lastColumn="0" w:oddVBand="0" w:evenVBand="0" w:oddHBand="0" w:evenHBand="0" w:firstRowFirstColumn="0" w:firstRowLastColumn="0" w:lastRowFirstColumn="0" w:lastRowLastColumn="0"/>
            <w:tcW w:w="1587" w:type="dxa"/>
          </w:tcPr>
          <w:p w:rsidR="00846464" w:rsidRPr="0097764F" w:rsidRDefault="00846464" w:rsidP="00C102CC">
            <w:pPr>
              <w:pStyle w:val="Descripcin"/>
              <w:rPr>
                <w:rFonts w:cs="Times New Roman"/>
                <w:sz w:val="22"/>
                <w:szCs w:val="22"/>
              </w:rPr>
            </w:pPr>
            <w:r>
              <w:rPr>
                <w:rFonts w:cs="Times New Roman"/>
                <w:sz w:val="22"/>
                <w:szCs w:val="22"/>
              </w:rPr>
              <w:t>1</w:t>
            </w:r>
          </w:p>
        </w:tc>
        <w:tc>
          <w:tcPr>
            <w:tcW w:w="1855" w:type="dxa"/>
          </w:tcPr>
          <w:p w:rsidR="00846464" w:rsidRPr="0097764F" w:rsidRDefault="00846464"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97764F">
              <w:rPr>
                <w:rFonts w:cs="Times New Roman"/>
                <w:sz w:val="22"/>
                <w:szCs w:val="22"/>
              </w:rPr>
              <w:t>Microcontrolador</w:t>
            </w:r>
          </w:p>
        </w:tc>
        <w:tc>
          <w:tcPr>
            <w:tcW w:w="1236" w:type="dxa"/>
          </w:tcPr>
          <w:p w:rsidR="00846464" w:rsidRPr="0097764F" w:rsidRDefault="00685C8C"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Pr>
                <w:rFonts w:cs="Times New Roman"/>
                <w:sz w:val="22"/>
                <w:szCs w:val="22"/>
              </w:rPr>
              <w:t>4</w:t>
            </w:r>
          </w:p>
        </w:tc>
        <w:tc>
          <w:tcPr>
            <w:tcW w:w="1559" w:type="dxa"/>
          </w:tcPr>
          <w:p w:rsidR="00846464" w:rsidRPr="0097764F" w:rsidRDefault="00685C8C"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Pr>
                <w:rFonts w:cs="Times New Roman"/>
                <w:sz w:val="22"/>
                <w:szCs w:val="22"/>
              </w:rPr>
              <w:t>4</w:t>
            </w:r>
          </w:p>
        </w:tc>
        <w:tc>
          <w:tcPr>
            <w:tcW w:w="1230" w:type="dxa"/>
          </w:tcPr>
          <w:p w:rsidR="00846464" w:rsidRPr="0097764F" w:rsidRDefault="00C63585"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Pr>
                <w:rFonts w:cs="Times New Roman"/>
                <w:sz w:val="22"/>
                <w:szCs w:val="22"/>
              </w:rPr>
              <w:t>2</w:t>
            </w:r>
          </w:p>
        </w:tc>
        <w:tc>
          <w:tcPr>
            <w:tcW w:w="1027" w:type="dxa"/>
          </w:tcPr>
          <w:p w:rsidR="00846464" w:rsidRPr="0097764F" w:rsidRDefault="00C63585"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Pr>
                <w:rFonts w:cs="Times New Roman"/>
                <w:sz w:val="22"/>
                <w:szCs w:val="22"/>
                <w:shd w:val="clear" w:color="auto" w:fill="FFFFFF"/>
              </w:rPr>
              <w:t>1</w:t>
            </w:r>
          </w:p>
        </w:tc>
      </w:tr>
      <w:tr w:rsidR="00846464" w:rsidTr="00C102CC">
        <w:tc>
          <w:tcPr>
            <w:cnfStyle w:val="001000000000" w:firstRow="0" w:lastRow="0" w:firstColumn="1" w:lastColumn="0" w:oddVBand="0" w:evenVBand="0" w:oddHBand="0" w:evenHBand="0" w:firstRowFirstColumn="0" w:firstRowLastColumn="0" w:lastRowFirstColumn="0" w:lastRowLastColumn="0"/>
            <w:tcW w:w="1587" w:type="dxa"/>
          </w:tcPr>
          <w:p w:rsidR="00846464" w:rsidRPr="0097764F" w:rsidRDefault="00846464" w:rsidP="00C102CC">
            <w:pPr>
              <w:pStyle w:val="Descripcin"/>
              <w:rPr>
                <w:rFonts w:cs="Times New Roman"/>
                <w:sz w:val="22"/>
                <w:szCs w:val="22"/>
              </w:rPr>
            </w:pPr>
            <w:r w:rsidRPr="0097764F">
              <w:rPr>
                <w:rFonts w:cs="Times New Roman"/>
                <w:sz w:val="22"/>
                <w:szCs w:val="22"/>
              </w:rPr>
              <w:t>2</w:t>
            </w:r>
          </w:p>
        </w:tc>
        <w:tc>
          <w:tcPr>
            <w:tcW w:w="1855" w:type="dxa"/>
          </w:tcPr>
          <w:p w:rsidR="00846464" w:rsidRPr="0097764F" w:rsidRDefault="00846464"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97764F">
              <w:rPr>
                <w:rFonts w:cs="Times New Roman"/>
                <w:sz w:val="22"/>
                <w:szCs w:val="22"/>
              </w:rPr>
              <w:t>Voltaje de Entrada</w:t>
            </w:r>
          </w:p>
        </w:tc>
        <w:tc>
          <w:tcPr>
            <w:tcW w:w="1236" w:type="dxa"/>
          </w:tcPr>
          <w:p w:rsidR="00846464" w:rsidRPr="0097764F" w:rsidRDefault="00846464"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97764F">
              <w:rPr>
                <w:rFonts w:cs="Times New Roman"/>
                <w:sz w:val="22"/>
                <w:szCs w:val="22"/>
              </w:rPr>
              <w:t>3</w:t>
            </w:r>
          </w:p>
        </w:tc>
        <w:tc>
          <w:tcPr>
            <w:tcW w:w="1559" w:type="dxa"/>
          </w:tcPr>
          <w:p w:rsidR="00846464" w:rsidRPr="0097764F" w:rsidRDefault="00846464"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97764F">
              <w:rPr>
                <w:rFonts w:cs="Times New Roman"/>
                <w:sz w:val="22"/>
                <w:szCs w:val="22"/>
              </w:rPr>
              <w:t>3</w:t>
            </w:r>
          </w:p>
        </w:tc>
        <w:tc>
          <w:tcPr>
            <w:tcW w:w="1230" w:type="dxa"/>
          </w:tcPr>
          <w:p w:rsidR="00846464" w:rsidRPr="0097764F" w:rsidRDefault="00846464"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97764F">
              <w:rPr>
                <w:rFonts w:cs="Times New Roman"/>
                <w:sz w:val="22"/>
                <w:szCs w:val="22"/>
              </w:rPr>
              <w:t>3</w:t>
            </w:r>
          </w:p>
        </w:tc>
        <w:tc>
          <w:tcPr>
            <w:tcW w:w="1027" w:type="dxa"/>
          </w:tcPr>
          <w:p w:rsidR="00846464" w:rsidRPr="0097764F" w:rsidRDefault="00846464"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97764F">
              <w:rPr>
                <w:rFonts w:cs="Times New Roman"/>
                <w:sz w:val="22"/>
                <w:szCs w:val="22"/>
              </w:rPr>
              <w:t>3</w:t>
            </w:r>
          </w:p>
        </w:tc>
      </w:tr>
      <w:tr w:rsidR="00846464" w:rsidTr="00C102CC">
        <w:tc>
          <w:tcPr>
            <w:cnfStyle w:val="001000000000" w:firstRow="0" w:lastRow="0" w:firstColumn="1" w:lastColumn="0" w:oddVBand="0" w:evenVBand="0" w:oddHBand="0" w:evenHBand="0" w:firstRowFirstColumn="0" w:firstRowLastColumn="0" w:lastRowFirstColumn="0" w:lastRowLastColumn="0"/>
            <w:tcW w:w="1587" w:type="dxa"/>
          </w:tcPr>
          <w:p w:rsidR="00846464" w:rsidRPr="0097764F" w:rsidRDefault="00846464" w:rsidP="00C102CC">
            <w:pPr>
              <w:pStyle w:val="Descripcin"/>
              <w:rPr>
                <w:rFonts w:cs="Times New Roman"/>
                <w:sz w:val="22"/>
                <w:szCs w:val="22"/>
              </w:rPr>
            </w:pPr>
            <w:r w:rsidRPr="0097764F">
              <w:rPr>
                <w:rFonts w:cs="Times New Roman"/>
                <w:sz w:val="22"/>
                <w:szCs w:val="22"/>
              </w:rPr>
              <w:t>3</w:t>
            </w:r>
          </w:p>
        </w:tc>
        <w:tc>
          <w:tcPr>
            <w:tcW w:w="1855" w:type="dxa"/>
          </w:tcPr>
          <w:p w:rsidR="00846464" w:rsidRPr="0097764F" w:rsidRDefault="00846464"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97764F">
              <w:rPr>
                <w:rFonts w:cs="Times New Roman"/>
                <w:sz w:val="22"/>
                <w:szCs w:val="22"/>
              </w:rPr>
              <w:t>Voltaje del Sistema</w:t>
            </w:r>
          </w:p>
        </w:tc>
        <w:tc>
          <w:tcPr>
            <w:tcW w:w="1236" w:type="dxa"/>
          </w:tcPr>
          <w:p w:rsidR="00846464" w:rsidRPr="0097764F" w:rsidRDefault="00846464"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97764F">
              <w:rPr>
                <w:rFonts w:cs="Times New Roman"/>
                <w:sz w:val="22"/>
                <w:szCs w:val="22"/>
              </w:rPr>
              <w:t>3</w:t>
            </w:r>
          </w:p>
        </w:tc>
        <w:tc>
          <w:tcPr>
            <w:tcW w:w="1559" w:type="dxa"/>
          </w:tcPr>
          <w:p w:rsidR="00846464" w:rsidRPr="0097764F" w:rsidRDefault="00846464"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97764F">
              <w:rPr>
                <w:rFonts w:cs="Times New Roman"/>
                <w:sz w:val="22"/>
                <w:szCs w:val="22"/>
              </w:rPr>
              <w:t>3</w:t>
            </w:r>
          </w:p>
        </w:tc>
        <w:tc>
          <w:tcPr>
            <w:tcW w:w="1230" w:type="dxa"/>
          </w:tcPr>
          <w:p w:rsidR="00846464" w:rsidRPr="0097764F" w:rsidRDefault="00846464"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97764F">
              <w:rPr>
                <w:rFonts w:cs="Times New Roman"/>
                <w:sz w:val="22"/>
                <w:szCs w:val="22"/>
              </w:rPr>
              <w:t>3</w:t>
            </w:r>
          </w:p>
        </w:tc>
        <w:tc>
          <w:tcPr>
            <w:tcW w:w="1027" w:type="dxa"/>
          </w:tcPr>
          <w:p w:rsidR="00846464" w:rsidRPr="0097764F" w:rsidRDefault="00846464"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97764F">
              <w:rPr>
                <w:rFonts w:cs="Times New Roman"/>
                <w:sz w:val="22"/>
                <w:szCs w:val="22"/>
              </w:rPr>
              <w:t>3</w:t>
            </w:r>
          </w:p>
        </w:tc>
      </w:tr>
      <w:tr w:rsidR="00846464" w:rsidTr="00C102CC">
        <w:tc>
          <w:tcPr>
            <w:cnfStyle w:val="001000000000" w:firstRow="0" w:lastRow="0" w:firstColumn="1" w:lastColumn="0" w:oddVBand="0" w:evenVBand="0" w:oddHBand="0" w:evenHBand="0" w:firstRowFirstColumn="0" w:firstRowLastColumn="0" w:lastRowFirstColumn="0" w:lastRowLastColumn="0"/>
            <w:tcW w:w="1587" w:type="dxa"/>
          </w:tcPr>
          <w:p w:rsidR="00846464" w:rsidRPr="0097764F" w:rsidRDefault="00846464" w:rsidP="00C102CC">
            <w:pPr>
              <w:pStyle w:val="Descripcin"/>
              <w:rPr>
                <w:rFonts w:cs="Times New Roman"/>
                <w:sz w:val="22"/>
                <w:szCs w:val="22"/>
              </w:rPr>
            </w:pPr>
            <w:r w:rsidRPr="0097764F">
              <w:rPr>
                <w:rFonts w:cs="Times New Roman"/>
                <w:sz w:val="22"/>
                <w:szCs w:val="22"/>
              </w:rPr>
              <w:t>4</w:t>
            </w:r>
          </w:p>
        </w:tc>
        <w:tc>
          <w:tcPr>
            <w:tcW w:w="1855" w:type="dxa"/>
          </w:tcPr>
          <w:p w:rsidR="00846464" w:rsidRPr="0097764F" w:rsidRDefault="00846464"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97764F">
              <w:rPr>
                <w:rFonts w:cs="Times New Roman"/>
                <w:sz w:val="22"/>
                <w:szCs w:val="22"/>
              </w:rPr>
              <w:t>I/O Digitales</w:t>
            </w:r>
          </w:p>
        </w:tc>
        <w:tc>
          <w:tcPr>
            <w:tcW w:w="1236" w:type="dxa"/>
          </w:tcPr>
          <w:p w:rsidR="00846464" w:rsidRPr="0097764F" w:rsidRDefault="00846464"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97764F">
              <w:rPr>
                <w:rFonts w:cs="Times New Roman"/>
                <w:sz w:val="22"/>
                <w:szCs w:val="22"/>
              </w:rPr>
              <w:t>2</w:t>
            </w:r>
          </w:p>
        </w:tc>
        <w:tc>
          <w:tcPr>
            <w:tcW w:w="1559" w:type="dxa"/>
          </w:tcPr>
          <w:p w:rsidR="00846464" w:rsidRPr="0097764F" w:rsidRDefault="00846464"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97764F">
              <w:rPr>
                <w:rFonts w:cs="Times New Roman"/>
                <w:sz w:val="22"/>
                <w:szCs w:val="22"/>
              </w:rPr>
              <w:t>2</w:t>
            </w:r>
          </w:p>
        </w:tc>
        <w:tc>
          <w:tcPr>
            <w:tcW w:w="1230" w:type="dxa"/>
          </w:tcPr>
          <w:p w:rsidR="00846464" w:rsidRPr="0097764F" w:rsidRDefault="00846464"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97764F">
              <w:rPr>
                <w:rFonts w:cs="Times New Roman"/>
                <w:sz w:val="22"/>
                <w:szCs w:val="22"/>
              </w:rPr>
              <w:t>2</w:t>
            </w:r>
          </w:p>
        </w:tc>
        <w:tc>
          <w:tcPr>
            <w:tcW w:w="1027" w:type="dxa"/>
          </w:tcPr>
          <w:p w:rsidR="00846464" w:rsidRPr="0097764F" w:rsidRDefault="00846464"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97764F">
              <w:rPr>
                <w:rFonts w:cs="Times New Roman"/>
                <w:sz w:val="22"/>
                <w:szCs w:val="22"/>
              </w:rPr>
              <w:t>4</w:t>
            </w:r>
          </w:p>
        </w:tc>
      </w:tr>
      <w:tr w:rsidR="00846464" w:rsidTr="00C102CC">
        <w:tc>
          <w:tcPr>
            <w:cnfStyle w:val="001000000000" w:firstRow="0" w:lastRow="0" w:firstColumn="1" w:lastColumn="0" w:oddVBand="0" w:evenVBand="0" w:oddHBand="0" w:evenHBand="0" w:firstRowFirstColumn="0" w:firstRowLastColumn="0" w:lastRowFirstColumn="0" w:lastRowLastColumn="0"/>
            <w:tcW w:w="1587" w:type="dxa"/>
          </w:tcPr>
          <w:p w:rsidR="00846464" w:rsidRPr="0097764F" w:rsidRDefault="00846464" w:rsidP="00C102CC">
            <w:pPr>
              <w:pStyle w:val="Descripcin"/>
              <w:rPr>
                <w:rFonts w:cs="Times New Roman"/>
                <w:sz w:val="22"/>
                <w:szCs w:val="22"/>
              </w:rPr>
            </w:pPr>
            <w:r w:rsidRPr="0097764F">
              <w:rPr>
                <w:rFonts w:cs="Times New Roman"/>
                <w:sz w:val="22"/>
                <w:szCs w:val="22"/>
              </w:rPr>
              <w:t>5</w:t>
            </w:r>
          </w:p>
        </w:tc>
        <w:tc>
          <w:tcPr>
            <w:tcW w:w="1855" w:type="dxa"/>
          </w:tcPr>
          <w:p w:rsidR="00846464" w:rsidRPr="0097764F" w:rsidRDefault="00846464"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97764F">
              <w:rPr>
                <w:rFonts w:cs="Times New Roman"/>
                <w:sz w:val="22"/>
                <w:szCs w:val="22"/>
              </w:rPr>
              <w:t>Entradas Analógicos</w:t>
            </w:r>
          </w:p>
        </w:tc>
        <w:tc>
          <w:tcPr>
            <w:tcW w:w="1236" w:type="dxa"/>
          </w:tcPr>
          <w:p w:rsidR="00846464" w:rsidRPr="0097764F" w:rsidRDefault="00685C8C"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Pr>
                <w:rFonts w:cs="Times New Roman"/>
                <w:sz w:val="22"/>
                <w:szCs w:val="22"/>
              </w:rPr>
              <w:t>2</w:t>
            </w:r>
          </w:p>
        </w:tc>
        <w:tc>
          <w:tcPr>
            <w:tcW w:w="1559" w:type="dxa"/>
          </w:tcPr>
          <w:p w:rsidR="00846464" w:rsidRPr="0097764F" w:rsidRDefault="00685C8C"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Pr>
                <w:rFonts w:cs="Times New Roman"/>
                <w:sz w:val="22"/>
                <w:szCs w:val="22"/>
              </w:rPr>
              <w:t>2</w:t>
            </w:r>
          </w:p>
        </w:tc>
        <w:tc>
          <w:tcPr>
            <w:tcW w:w="1230" w:type="dxa"/>
          </w:tcPr>
          <w:p w:rsidR="00846464" w:rsidRPr="0097764F" w:rsidRDefault="00685C8C"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Pr>
                <w:rFonts w:cs="Times New Roman"/>
                <w:sz w:val="22"/>
                <w:szCs w:val="22"/>
              </w:rPr>
              <w:t>2</w:t>
            </w:r>
          </w:p>
        </w:tc>
        <w:tc>
          <w:tcPr>
            <w:tcW w:w="1027" w:type="dxa"/>
          </w:tcPr>
          <w:p w:rsidR="00846464" w:rsidRPr="0097764F" w:rsidRDefault="00846464"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97764F">
              <w:rPr>
                <w:rFonts w:cs="Times New Roman"/>
                <w:sz w:val="22"/>
                <w:szCs w:val="22"/>
              </w:rPr>
              <w:t>3</w:t>
            </w:r>
          </w:p>
        </w:tc>
      </w:tr>
      <w:tr w:rsidR="00846464" w:rsidTr="00C102CC">
        <w:tc>
          <w:tcPr>
            <w:cnfStyle w:val="001000000000" w:firstRow="0" w:lastRow="0" w:firstColumn="1" w:lastColumn="0" w:oddVBand="0" w:evenVBand="0" w:oddHBand="0" w:evenHBand="0" w:firstRowFirstColumn="0" w:firstRowLastColumn="0" w:lastRowFirstColumn="0" w:lastRowLastColumn="0"/>
            <w:tcW w:w="1587" w:type="dxa"/>
          </w:tcPr>
          <w:p w:rsidR="00846464" w:rsidRPr="0097764F" w:rsidRDefault="0060706F" w:rsidP="00C102CC">
            <w:pPr>
              <w:pStyle w:val="Descripcin"/>
              <w:rPr>
                <w:rFonts w:cs="Times New Roman"/>
                <w:sz w:val="22"/>
                <w:szCs w:val="22"/>
              </w:rPr>
            </w:pPr>
            <w:r>
              <w:rPr>
                <w:rFonts w:cs="Times New Roman"/>
                <w:sz w:val="22"/>
                <w:szCs w:val="22"/>
              </w:rPr>
              <w:t>6</w:t>
            </w:r>
          </w:p>
        </w:tc>
        <w:tc>
          <w:tcPr>
            <w:tcW w:w="1855" w:type="dxa"/>
          </w:tcPr>
          <w:p w:rsidR="00846464" w:rsidRPr="0097764F" w:rsidRDefault="00846464"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97764F">
              <w:rPr>
                <w:rFonts w:cs="Times New Roman"/>
                <w:sz w:val="22"/>
                <w:szCs w:val="22"/>
              </w:rPr>
              <w:t>Memoria SRAM</w:t>
            </w:r>
          </w:p>
        </w:tc>
        <w:tc>
          <w:tcPr>
            <w:tcW w:w="1236" w:type="dxa"/>
          </w:tcPr>
          <w:p w:rsidR="00846464" w:rsidRPr="0097764F" w:rsidRDefault="00846464"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97764F">
              <w:rPr>
                <w:rFonts w:cs="Times New Roman"/>
                <w:sz w:val="22"/>
                <w:szCs w:val="22"/>
              </w:rPr>
              <w:t>2</w:t>
            </w:r>
          </w:p>
        </w:tc>
        <w:tc>
          <w:tcPr>
            <w:tcW w:w="1559" w:type="dxa"/>
          </w:tcPr>
          <w:p w:rsidR="00846464" w:rsidRPr="0097764F" w:rsidRDefault="00846464"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97764F">
              <w:rPr>
                <w:rFonts w:cs="Times New Roman"/>
                <w:sz w:val="22"/>
                <w:szCs w:val="22"/>
              </w:rPr>
              <w:t>2</w:t>
            </w:r>
          </w:p>
        </w:tc>
        <w:tc>
          <w:tcPr>
            <w:tcW w:w="1230" w:type="dxa"/>
          </w:tcPr>
          <w:p w:rsidR="00846464" w:rsidRPr="0097764F" w:rsidRDefault="00846464"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97764F">
              <w:rPr>
                <w:rFonts w:cs="Times New Roman"/>
                <w:sz w:val="22"/>
                <w:szCs w:val="22"/>
              </w:rPr>
              <w:t>1</w:t>
            </w:r>
          </w:p>
        </w:tc>
        <w:tc>
          <w:tcPr>
            <w:tcW w:w="1027" w:type="dxa"/>
          </w:tcPr>
          <w:p w:rsidR="00846464" w:rsidRPr="0097764F" w:rsidRDefault="0060706F"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Pr>
                <w:rFonts w:cs="Times New Roman"/>
                <w:sz w:val="22"/>
                <w:szCs w:val="22"/>
              </w:rPr>
              <w:t>3</w:t>
            </w:r>
          </w:p>
        </w:tc>
      </w:tr>
      <w:tr w:rsidR="00846464" w:rsidTr="00C102CC">
        <w:tc>
          <w:tcPr>
            <w:cnfStyle w:val="001000000000" w:firstRow="0" w:lastRow="0" w:firstColumn="1" w:lastColumn="0" w:oddVBand="0" w:evenVBand="0" w:oddHBand="0" w:evenHBand="0" w:firstRowFirstColumn="0" w:firstRowLastColumn="0" w:lastRowFirstColumn="0" w:lastRowLastColumn="0"/>
            <w:tcW w:w="1587" w:type="dxa"/>
          </w:tcPr>
          <w:p w:rsidR="00846464" w:rsidRPr="0097764F" w:rsidRDefault="0060706F" w:rsidP="00C102CC">
            <w:pPr>
              <w:pStyle w:val="Descripcin"/>
              <w:rPr>
                <w:rFonts w:cs="Times New Roman"/>
                <w:sz w:val="22"/>
                <w:szCs w:val="22"/>
              </w:rPr>
            </w:pPr>
            <w:r>
              <w:rPr>
                <w:rFonts w:cs="Times New Roman"/>
                <w:sz w:val="22"/>
                <w:szCs w:val="22"/>
              </w:rPr>
              <w:t>7</w:t>
            </w:r>
          </w:p>
        </w:tc>
        <w:tc>
          <w:tcPr>
            <w:tcW w:w="1855" w:type="dxa"/>
          </w:tcPr>
          <w:p w:rsidR="00846464" w:rsidRPr="0097764F" w:rsidRDefault="00846464"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97764F">
              <w:rPr>
                <w:rFonts w:cs="Times New Roman"/>
                <w:sz w:val="22"/>
                <w:szCs w:val="22"/>
              </w:rPr>
              <w:t>Memoria EEPROM</w:t>
            </w:r>
          </w:p>
        </w:tc>
        <w:tc>
          <w:tcPr>
            <w:tcW w:w="1236" w:type="dxa"/>
          </w:tcPr>
          <w:p w:rsidR="00846464" w:rsidRPr="0097764F" w:rsidRDefault="00846464"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97764F">
              <w:rPr>
                <w:rFonts w:cs="Times New Roman"/>
                <w:sz w:val="22"/>
                <w:szCs w:val="22"/>
              </w:rPr>
              <w:t>3</w:t>
            </w:r>
          </w:p>
        </w:tc>
        <w:tc>
          <w:tcPr>
            <w:tcW w:w="1559" w:type="dxa"/>
          </w:tcPr>
          <w:p w:rsidR="00846464" w:rsidRPr="0097764F" w:rsidRDefault="00846464"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97764F">
              <w:rPr>
                <w:rFonts w:cs="Times New Roman"/>
                <w:sz w:val="22"/>
                <w:szCs w:val="22"/>
              </w:rPr>
              <w:t>3</w:t>
            </w:r>
          </w:p>
        </w:tc>
        <w:tc>
          <w:tcPr>
            <w:tcW w:w="1230" w:type="dxa"/>
          </w:tcPr>
          <w:p w:rsidR="00846464" w:rsidRPr="0097764F" w:rsidRDefault="00685C8C"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Pr>
                <w:rFonts w:cs="Times New Roman"/>
                <w:sz w:val="22"/>
                <w:szCs w:val="22"/>
              </w:rPr>
              <w:t>1</w:t>
            </w:r>
          </w:p>
        </w:tc>
        <w:tc>
          <w:tcPr>
            <w:tcW w:w="1027" w:type="dxa"/>
          </w:tcPr>
          <w:p w:rsidR="00846464" w:rsidRPr="0097764F" w:rsidRDefault="00846464"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97764F">
              <w:rPr>
                <w:rFonts w:cs="Times New Roman"/>
                <w:sz w:val="22"/>
                <w:szCs w:val="22"/>
              </w:rPr>
              <w:t>4</w:t>
            </w:r>
          </w:p>
        </w:tc>
      </w:tr>
      <w:tr w:rsidR="00846464" w:rsidTr="00C102CC">
        <w:tc>
          <w:tcPr>
            <w:cnfStyle w:val="001000000000" w:firstRow="0" w:lastRow="0" w:firstColumn="1" w:lastColumn="0" w:oddVBand="0" w:evenVBand="0" w:oddHBand="0" w:evenHBand="0" w:firstRowFirstColumn="0" w:firstRowLastColumn="0" w:lastRowFirstColumn="0" w:lastRowLastColumn="0"/>
            <w:tcW w:w="1587" w:type="dxa"/>
          </w:tcPr>
          <w:p w:rsidR="00846464" w:rsidRPr="0097764F" w:rsidRDefault="0060706F" w:rsidP="00C102CC">
            <w:pPr>
              <w:pStyle w:val="Descripcin"/>
              <w:rPr>
                <w:rFonts w:cs="Times New Roman"/>
                <w:sz w:val="22"/>
                <w:szCs w:val="22"/>
              </w:rPr>
            </w:pPr>
            <w:r>
              <w:rPr>
                <w:rFonts w:cs="Times New Roman"/>
                <w:sz w:val="22"/>
                <w:szCs w:val="22"/>
              </w:rPr>
              <w:t>8</w:t>
            </w:r>
          </w:p>
        </w:tc>
        <w:tc>
          <w:tcPr>
            <w:tcW w:w="1855" w:type="dxa"/>
          </w:tcPr>
          <w:p w:rsidR="00846464" w:rsidRPr="0097764F" w:rsidRDefault="00846464"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97764F">
              <w:rPr>
                <w:rFonts w:cs="Times New Roman"/>
                <w:sz w:val="22"/>
                <w:szCs w:val="22"/>
              </w:rPr>
              <w:t>Frecuencia el Reloj</w:t>
            </w:r>
          </w:p>
        </w:tc>
        <w:tc>
          <w:tcPr>
            <w:tcW w:w="1236" w:type="dxa"/>
          </w:tcPr>
          <w:p w:rsidR="00846464" w:rsidRPr="0097764F" w:rsidRDefault="00685C8C"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Pr>
                <w:rFonts w:cs="Times New Roman"/>
                <w:sz w:val="22"/>
                <w:szCs w:val="22"/>
              </w:rPr>
              <w:t>3</w:t>
            </w:r>
          </w:p>
        </w:tc>
        <w:tc>
          <w:tcPr>
            <w:tcW w:w="1559" w:type="dxa"/>
          </w:tcPr>
          <w:p w:rsidR="00846464" w:rsidRPr="0097764F" w:rsidRDefault="00685C8C"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Pr>
                <w:rFonts w:cs="Times New Roman"/>
                <w:sz w:val="22"/>
                <w:szCs w:val="22"/>
              </w:rPr>
              <w:t>3</w:t>
            </w:r>
          </w:p>
        </w:tc>
        <w:tc>
          <w:tcPr>
            <w:tcW w:w="1230" w:type="dxa"/>
          </w:tcPr>
          <w:p w:rsidR="00846464" w:rsidRPr="0097764F" w:rsidRDefault="00685C8C"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Pr>
                <w:rFonts w:cs="Times New Roman"/>
                <w:sz w:val="22"/>
                <w:szCs w:val="22"/>
              </w:rPr>
              <w:t>3</w:t>
            </w:r>
          </w:p>
        </w:tc>
        <w:tc>
          <w:tcPr>
            <w:tcW w:w="1027" w:type="dxa"/>
          </w:tcPr>
          <w:p w:rsidR="00846464" w:rsidRPr="0097764F" w:rsidRDefault="00685C8C"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Pr>
                <w:rFonts w:cs="Times New Roman"/>
                <w:sz w:val="22"/>
                <w:szCs w:val="22"/>
              </w:rPr>
              <w:t>3</w:t>
            </w:r>
          </w:p>
        </w:tc>
      </w:tr>
      <w:tr w:rsidR="00846464" w:rsidTr="00C102CC">
        <w:tc>
          <w:tcPr>
            <w:cnfStyle w:val="001000000000" w:firstRow="0" w:lastRow="0" w:firstColumn="1" w:lastColumn="0" w:oddVBand="0" w:evenVBand="0" w:oddHBand="0" w:evenHBand="0" w:firstRowFirstColumn="0" w:firstRowLastColumn="0" w:lastRowFirstColumn="0" w:lastRowLastColumn="0"/>
            <w:tcW w:w="1587" w:type="dxa"/>
          </w:tcPr>
          <w:p w:rsidR="00846464" w:rsidRPr="0097764F" w:rsidRDefault="0060706F" w:rsidP="00C102CC">
            <w:pPr>
              <w:pStyle w:val="Descripcin"/>
              <w:rPr>
                <w:rFonts w:cs="Times New Roman"/>
                <w:sz w:val="22"/>
                <w:szCs w:val="22"/>
              </w:rPr>
            </w:pPr>
            <w:r>
              <w:rPr>
                <w:rFonts w:cs="Times New Roman"/>
                <w:sz w:val="22"/>
                <w:szCs w:val="22"/>
              </w:rPr>
              <w:t>9</w:t>
            </w:r>
          </w:p>
        </w:tc>
        <w:tc>
          <w:tcPr>
            <w:tcW w:w="1855" w:type="dxa"/>
          </w:tcPr>
          <w:p w:rsidR="00846464" w:rsidRPr="0097764F" w:rsidRDefault="00846464"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97764F">
              <w:rPr>
                <w:rFonts w:cs="Times New Roman"/>
                <w:sz w:val="22"/>
                <w:szCs w:val="22"/>
              </w:rPr>
              <w:t>PWM</w:t>
            </w:r>
          </w:p>
        </w:tc>
        <w:tc>
          <w:tcPr>
            <w:tcW w:w="1236" w:type="dxa"/>
          </w:tcPr>
          <w:p w:rsidR="00846464" w:rsidRPr="0097764F" w:rsidRDefault="00685C8C"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Pr>
                <w:rFonts w:cs="Times New Roman"/>
                <w:sz w:val="22"/>
                <w:szCs w:val="22"/>
              </w:rPr>
              <w:t>2</w:t>
            </w:r>
          </w:p>
        </w:tc>
        <w:tc>
          <w:tcPr>
            <w:tcW w:w="1559" w:type="dxa"/>
          </w:tcPr>
          <w:p w:rsidR="00846464" w:rsidRPr="0097764F" w:rsidRDefault="00685C8C"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Pr>
                <w:rFonts w:cs="Times New Roman"/>
                <w:sz w:val="22"/>
                <w:szCs w:val="22"/>
              </w:rPr>
              <w:t>2</w:t>
            </w:r>
          </w:p>
        </w:tc>
        <w:tc>
          <w:tcPr>
            <w:tcW w:w="1230" w:type="dxa"/>
          </w:tcPr>
          <w:p w:rsidR="00846464" w:rsidRPr="0097764F" w:rsidRDefault="00685C8C"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Pr>
                <w:rFonts w:cs="Times New Roman"/>
                <w:sz w:val="22"/>
                <w:szCs w:val="22"/>
              </w:rPr>
              <w:t>3</w:t>
            </w:r>
          </w:p>
        </w:tc>
        <w:tc>
          <w:tcPr>
            <w:tcW w:w="1027" w:type="dxa"/>
          </w:tcPr>
          <w:p w:rsidR="00846464" w:rsidRPr="0097764F" w:rsidRDefault="00685C8C"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Pr>
                <w:rFonts w:cs="Times New Roman"/>
                <w:sz w:val="22"/>
                <w:szCs w:val="22"/>
              </w:rPr>
              <w:t>3</w:t>
            </w:r>
          </w:p>
        </w:tc>
      </w:tr>
      <w:tr w:rsidR="00846464" w:rsidTr="00C102CC">
        <w:tc>
          <w:tcPr>
            <w:cnfStyle w:val="001000000000" w:firstRow="0" w:lastRow="0" w:firstColumn="1" w:lastColumn="0" w:oddVBand="0" w:evenVBand="0" w:oddHBand="0" w:evenHBand="0" w:firstRowFirstColumn="0" w:firstRowLastColumn="0" w:lastRowFirstColumn="0" w:lastRowLastColumn="0"/>
            <w:tcW w:w="1587" w:type="dxa"/>
          </w:tcPr>
          <w:p w:rsidR="00846464" w:rsidRPr="0097764F" w:rsidRDefault="0060706F" w:rsidP="00C102CC">
            <w:pPr>
              <w:pStyle w:val="Descripcin"/>
              <w:rPr>
                <w:rFonts w:cs="Times New Roman"/>
                <w:sz w:val="22"/>
                <w:szCs w:val="22"/>
              </w:rPr>
            </w:pPr>
            <w:r>
              <w:rPr>
                <w:rFonts w:cs="Times New Roman"/>
                <w:sz w:val="22"/>
                <w:szCs w:val="22"/>
              </w:rPr>
              <w:t>10</w:t>
            </w:r>
          </w:p>
        </w:tc>
        <w:tc>
          <w:tcPr>
            <w:tcW w:w="1855" w:type="dxa"/>
          </w:tcPr>
          <w:p w:rsidR="00846464" w:rsidRPr="0097764F" w:rsidRDefault="00846464"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97764F">
              <w:rPr>
                <w:rFonts w:cs="Times New Roman"/>
                <w:sz w:val="22"/>
                <w:szCs w:val="22"/>
              </w:rPr>
              <w:t xml:space="preserve">Interfaz de Programación </w:t>
            </w:r>
          </w:p>
        </w:tc>
        <w:tc>
          <w:tcPr>
            <w:tcW w:w="1236" w:type="dxa"/>
          </w:tcPr>
          <w:p w:rsidR="00846464" w:rsidRPr="0097764F" w:rsidRDefault="00846464"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97764F">
              <w:rPr>
                <w:rFonts w:cs="Times New Roman"/>
                <w:sz w:val="22"/>
                <w:szCs w:val="22"/>
              </w:rPr>
              <w:t>4</w:t>
            </w:r>
          </w:p>
        </w:tc>
        <w:tc>
          <w:tcPr>
            <w:tcW w:w="1559" w:type="dxa"/>
          </w:tcPr>
          <w:p w:rsidR="00846464" w:rsidRPr="0097764F" w:rsidRDefault="00846464"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97764F">
              <w:rPr>
                <w:rFonts w:cs="Times New Roman"/>
                <w:sz w:val="22"/>
                <w:szCs w:val="22"/>
              </w:rPr>
              <w:t>3</w:t>
            </w:r>
          </w:p>
        </w:tc>
        <w:tc>
          <w:tcPr>
            <w:tcW w:w="1230" w:type="dxa"/>
          </w:tcPr>
          <w:p w:rsidR="00846464" w:rsidRPr="0097764F" w:rsidRDefault="00846464"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97764F">
              <w:rPr>
                <w:rFonts w:cs="Times New Roman"/>
                <w:sz w:val="22"/>
                <w:szCs w:val="22"/>
              </w:rPr>
              <w:t>3</w:t>
            </w:r>
          </w:p>
        </w:tc>
        <w:tc>
          <w:tcPr>
            <w:tcW w:w="1027" w:type="dxa"/>
          </w:tcPr>
          <w:p w:rsidR="00846464" w:rsidRPr="0097764F" w:rsidRDefault="00685C8C"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Pr>
                <w:rFonts w:cs="Times New Roman"/>
                <w:sz w:val="22"/>
                <w:szCs w:val="22"/>
              </w:rPr>
              <w:t>4</w:t>
            </w:r>
          </w:p>
        </w:tc>
      </w:tr>
      <w:tr w:rsidR="00846464" w:rsidTr="00C102CC">
        <w:tc>
          <w:tcPr>
            <w:cnfStyle w:val="001000000000" w:firstRow="0" w:lastRow="0" w:firstColumn="1" w:lastColumn="0" w:oddVBand="0" w:evenVBand="0" w:oddHBand="0" w:evenHBand="0" w:firstRowFirstColumn="0" w:firstRowLastColumn="0" w:lastRowFirstColumn="0" w:lastRowLastColumn="0"/>
            <w:tcW w:w="1587" w:type="dxa"/>
          </w:tcPr>
          <w:p w:rsidR="00846464" w:rsidRPr="0097764F" w:rsidRDefault="0060706F" w:rsidP="00C102CC">
            <w:pPr>
              <w:pStyle w:val="Descripcin"/>
              <w:rPr>
                <w:rFonts w:cs="Times New Roman"/>
                <w:sz w:val="22"/>
                <w:szCs w:val="22"/>
              </w:rPr>
            </w:pPr>
            <w:r>
              <w:rPr>
                <w:rFonts w:cs="Times New Roman"/>
                <w:sz w:val="22"/>
                <w:szCs w:val="22"/>
              </w:rPr>
              <w:lastRenderedPageBreak/>
              <w:t>11</w:t>
            </w:r>
          </w:p>
        </w:tc>
        <w:tc>
          <w:tcPr>
            <w:tcW w:w="1855" w:type="dxa"/>
          </w:tcPr>
          <w:p w:rsidR="00846464" w:rsidRPr="0097764F" w:rsidRDefault="00846464"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97764F">
              <w:rPr>
                <w:rFonts w:cs="Times New Roman"/>
                <w:sz w:val="22"/>
                <w:szCs w:val="22"/>
              </w:rPr>
              <w:t>Costo</w:t>
            </w:r>
          </w:p>
        </w:tc>
        <w:tc>
          <w:tcPr>
            <w:tcW w:w="1236" w:type="dxa"/>
          </w:tcPr>
          <w:p w:rsidR="00846464" w:rsidRPr="0097764F" w:rsidRDefault="00846464"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97764F">
              <w:rPr>
                <w:rFonts w:cs="Times New Roman"/>
                <w:sz w:val="22"/>
                <w:szCs w:val="22"/>
              </w:rPr>
              <w:t>4</w:t>
            </w:r>
          </w:p>
        </w:tc>
        <w:tc>
          <w:tcPr>
            <w:tcW w:w="1559" w:type="dxa"/>
          </w:tcPr>
          <w:p w:rsidR="00846464" w:rsidRPr="0097764F" w:rsidRDefault="00846464"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97764F">
              <w:rPr>
                <w:rFonts w:cs="Times New Roman"/>
                <w:sz w:val="22"/>
                <w:szCs w:val="22"/>
              </w:rPr>
              <w:t>3</w:t>
            </w:r>
          </w:p>
        </w:tc>
        <w:tc>
          <w:tcPr>
            <w:tcW w:w="1230" w:type="dxa"/>
          </w:tcPr>
          <w:p w:rsidR="00846464" w:rsidRPr="0097764F" w:rsidRDefault="00846464"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97764F">
              <w:rPr>
                <w:rFonts w:cs="Times New Roman"/>
                <w:sz w:val="22"/>
                <w:szCs w:val="22"/>
              </w:rPr>
              <w:t>2</w:t>
            </w:r>
          </w:p>
        </w:tc>
        <w:tc>
          <w:tcPr>
            <w:tcW w:w="1027" w:type="dxa"/>
          </w:tcPr>
          <w:p w:rsidR="00846464" w:rsidRPr="0097764F" w:rsidRDefault="00846464"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97764F">
              <w:rPr>
                <w:rFonts w:cs="Times New Roman"/>
                <w:sz w:val="22"/>
                <w:szCs w:val="22"/>
              </w:rPr>
              <w:t>1</w:t>
            </w:r>
          </w:p>
        </w:tc>
      </w:tr>
      <w:tr w:rsidR="00846464" w:rsidTr="00C102CC">
        <w:tc>
          <w:tcPr>
            <w:cnfStyle w:val="001000000000" w:firstRow="0" w:lastRow="0" w:firstColumn="1" w:lastColumn="0" w:oddVBand="0" w:evenVBand="0" w:oddHBand="0" w:evenHBand="0" w:firstRowFirstColumn="0" w:firstRowLastColumn="0" w:lastRowFirstColumn="0" w:lastRowLastColumn="0"/>
            <w:tcW w:w="1587" w:type="dxa"/>
          </w:tcPr>
          <w:p w:rsidR="00846464" w:rsidRPr="0097764F" w:rsidRDefault="00846464" w:rsidP="00C102CC">
            <w:pPr>
              <w:pStyle w:val="Descripcin"/>
              <w:rPr>
                <w:rFonts w:cs="Times New Roman"/>
                <w:sz w:val="22"/>
                <w:szCs w:val="22"/>
              </w:rPr>
            </w:pPr>
            <w:r w:rsidRPr="0097764F">
              <w:rPr>
                <w:rFonts w:cs="Times New Roman"/>
                <w:sz w:val="22"/>
                <w:szCs w:val="22"/>
              </w:rPr>
              <w:t>TOTAL</w:t>
            </w:r>
          </w:p>
        </w:tc>
        <w:tc>
          <w:tcPr>
            <w:tcW w:w="1855" w:type="dxa"/>
          </w:tcPr>
          <w:p w:rsidR="00846464" w:rsidRPr="0097764F" w:rsidRDefault="00846464"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p>
        </w:tc>
        <w:tc>
          <w:tcPr>
            <w:tcW w:w="1236" w:type="dxa"/>
          </w:tcPr>
          <w:p w:rsidR="00846464" w:rsidRPr="0097764F" w:rsidRDefault="0060706F"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Pr>
                <w:rFonts w:cs="Times New Roman"/>
                <w:sz w:val="22"/>
                <w:szCs w:val="22"/>
              </w:rPr>
              <w:t>32</w:t>
            </w:r>
          </w:p>
        </w:tc>
        <w:tc>
          <w:tcPr>
            <w:tcW w:w="1559" w:type="dxa"/>
          </w:tcPr>
          <w:p w:rsidR="00846464" w:rsidRPr="0097764F" w:rsidRDefault="0060706F"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Pr>
                <w:rFonts w:cs="Times New Roman"/>
                <w:sz w:val="22"/>
                <w:szCs w:val="22"/>
              </w:rPr>
              <w:t>30</w:t>
            </w:r>
          </w:p>
        </w:tc>
        <w:tc>
          <w:tcPr>
            <w:tcW w:w="1230" w:type="dxa"/>
          </w:tcPr>
          <w:p w:rsidR="00846464" w:rsidRPr="0097764F" w:rsidRDefault="0060706F"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Pr>
                <w:rFonts w:cs="Times New Roman"/>
                <w:sz w:val="22"/>
                <w:szCs w:val="22"/>
              </w:rPr>
              <w:t>25</w:t>
            </w:r>
          </w:p>
        </w:tc>
        <w:tc>
          <w:tcPr>
            <w:tcW w:w="1027" w:type="dxa"/>
          </w:tcPr>
          <w:p w:rsidR="00846464" w:rsidRPr="0097764F" w:rsidRDefault="0060706F" w:rsidP="00C102CC">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Pr>
                <w:rFonts w:cs="Times New Roman"/>
                <w:sz w:val="22"/>
                <w:szCs w:val="22"/>
              </w:rPr>
              <w:t>32</w:t>
            </w:r>
          </w:p>
        </w:tc>
      </w:tr>
    </w:tbl>
    <w:p w:rsidR="00B27C88" w:rsidRDefault="00B27C88" w:rsidP="00095923">
      <w:pPr>
        <w:pStyle w:val="Descripcin"/>
      </w:pPr>
      <w:r w:rsidRPr="008B3C26">
        <w:rPr>
          <w:b/>
        </w:rPr>
        <w:t>Fuente:</w:t>
      </w:r>
      <w:r w:rsidR="007D4656">
        <w:t>Torres A, Chávez T, 2015</w:t>
      </w:r>
    </w:p>
    <w:p w:rsidR="00542A7D" w:rsidRDefault="002D69B4" w:rsidP="002D69B4">
      <w:pPr>
        <w:rPr>
          <w:rFonts w:cs="Arial"/>
          <w:szCs w:val="24"/>
        </w:rPr>
      </w:pPr>
      <w:r>
        <w:rPr>
          <w:rFonts w:cs="Arial"/>
          <w:szCs w:val="24"/>
        </w:rPr>
        <w:t xml:space="preserve">Además de las características de las placas </w:t>
      </w:r>
      <w:r w:rsidR="00F80645">
        <w:rPr>
          <w:rFonts w:cs="Arial"/>
          <w:szCs w:val="24"/>
        </w:rPr>
        <w:t>Arduino</w:t>
      </w:r>
      <w:r>
        <w:rPr>
          <w:rFonts w:cs="Arial"/>
          <w:szCs w:val="24"/>
        </w:rPr>
        <w:t xml:space="preserve"> es necesario saber algunas características y un poco de funcionamiento de los microcontroladores</w:t>
      </w:r>
      <w:r w:rsidR="000013C7">
        <w:rPr>
          <w:rFonts w:cs="Arial"/>
          <w:szCs w:val="24"/>
        </w:rPr>
        <w:t xml:space="preserve"> que estas poseen</w:t>
      </w:r>
      <w:r w:rsidR="00542A7D">
        <w:rPr>
          <w:rFonts w:cs="Arial"/>
          <w:szCs w:val="24"/>
        </w:rPr>
        <w:t>:</w:t>
      </w:r>
    </w:p>
    <w:p w:rsidR="00542A7D" w:rsidRDefault="00542A7D" w:rsidP="002D69B4">
      <w:pPr>
        <w:rPr>
          <w:rFonts w:cs="Arial"/>
          <w:szCs w:val="24"/>
        </w:rPr>
      </w:pPr>
    </w:p>
    <w:p w:rsidR="00B642BF" w:rsidRPr="000A4F53" w:rsidRDefault="002D69B4" w:rsidP="005E5C5C">
      <w:pPr>
        <w:spacing w:after="200"/>
        <w:jc w:val="center"/>
        <w:rPr>
          <w:rFonts w:cs="Arial"/>
          <w:b/>
          <w:szCs w:val="24"/>
        </w:rPr>
      </w:pPr>
      <w:r>
        <w:rPr>
          <w:rFonts w:cs="Arial"/>
          <w:b/>
          <w:szCs w:val="24"/>
        </w:rPr>
        <w:t>Microcontrolador ATmega168</w:t>
      </w:r>
    </w:p>
    <w:p w:rsidR="002D69B4" w:rsidRPr="000A4F53" w:rsidRDefault="002D69B4" w:rsidP="002D69B4">
      <w:pPr>
        <w:rPr>
          <w:rFonts w:cs="Arial"/>
          <w:b/>
          <w:szCs w:val="24"/>
        </w:rPr>
      </w:pPr>
      <w:r>
        <w:rPr>
          <w:rFonts w:cs="Arial"/>
          <w:szCs w:val="24"/>
        </w:rPr>
        <w:t xml:space="preserve">Contiene un oscilador interno, cinco modos de ahorro de energía, en el </w:t>
      </w:r>
      <w:r w:rsidRPr="000A4F53">
        <w:rPr>
          <w:rFonts w:cs="Arial"/>
          <w:szCs w:val="24"/>
        </w:rPr>
        <w:t xml:space="preserve">modo de espera </w:t>
      </w:r>
      <w:r>
        <w:rPr>
          <w:rFonts w:cs="Arial"/>
          <w:szCs w:val="24"/>
        </w:rPr>
        <w:t xml:space="preserve">la CPU </w:t>
      </w:r>
      <w:r w:rsidRPr="000A4F53">
        <w:rPr>
          <w:rFonts w:cs="Arial"/>
          <w:szCs w:val="24"/>
        </w:rPr>
        <w:t xml:space="preserve">se detiene </w:t>
      </w:r>
      <w:r>
        <w:rPr>
          <w:rFonts w:cs="Arial"/>
          <w:szCs w:val="24"/>
        </w:rPr>
        <w:t>al igual que la memoria RAM</w:t>
      </w:r>
      <w:r w:rsidRPr="000A4F53">
        <w:rPr>
          <w:rFonts w:cs="Arial"/>
          <w:szCs w:val="24"/>
        </w:rPr>
        <w:t>, USA</w:t>
      </w:r>
      <w:r>
        <w:rPr>
          <w:rFonts w:cs="Arial"/>
          <w:szCs w:val="24"/>
        </w:rPr>
        <w:t xml:space="preserve">RT, </w:t>
      </w:r>
      <w:r w:rsidRPr="000A4F53">
        <w:rPr>
          <w:rFonts w:cs="Arial"/>
          <w:szCs w:val="24"/>
        </w:rPr>
        <w:t>el puerto SPI</w:t>
      </w:r>
      <w:r>
        <w:rPr>
          <w:rFonts w:cs="Arial"/>
          <w:szCs w:val="24"/>
        </w:rPr>
        <w:t xml:space="preserve"> ,2 cables de interfaz serie</w:t>
      </w:r>
      <w:r w:rsidRPr="000A4F53">
        <w:rPr>
          <w:rFonts w:cs="Arial"/>
          <w:szCs w:val="24"/>
        </w:rPr>
        <w:t>, contador de tiempo / contadores</w:t>
      </w:r>
      <w:r>
        <w:rPr>
          <w:rFonts w:cs="Arial"/>
          <w:szCs w:val="24"/>
        </w:rPr>
        <w:t xml:space="preserve"> y un sistema a modo de </w:t>
      </w:r>
      <w:r w:rsidRPr="000A4F53">
        <w:rPr>
          <w:rFonts w:cs="Arial"/>
          <w:szCs w:val="24"/>
        </w:rPr>
        <w:t>interru</w:t>
      </w:r>
      <w:r>
        <w:rPr>
          <w:rFonts w:cs="Arial"/>
          <w:szCs w:val="24"/>
        </w:rPr>
        <w:t>pción para que siga con el funcionamiento</w:t>
      </w:r>
      <w:r w:rsidRPr="000A4F53">
        <w:rPr>
          <w:rFonts w:cs="Arial"/>
          <w:szCs w:val="24"/>
        </w:rPr>
        <w:t xml:space="preserve">. </w:t>
      </w:r>
      <w:r>
        <w:rPr>
          <w:rFonts w:cs="Arial"/>
          <w:szCs w:val="24"/>
        </w:rPr>
        <w:t xml:space="preserve">El modo de la Energía </w:t>
      </w:r>
      <w:r w:rsidRPr="000A4F53">
        <w:rPr>
          <w:rFonts w:cs="Arial"/>
          <w:szCs w:val="24"/>
        </w:rPr>
        <w:t xml:space="preserve">bajo </w:t>
      </w:r>
      <w:r>
        <w:rPr>
          <w:rFonts w:cs="Arial"/>
          <w:szCs w:val="24"/>
        </w:rPr>
        <w:t>permite guardar el contenido de los registros, pero se desactivan las funciones del chip, el contador asíncrono sigue funcionando en el modo de ahorro, permitiendo una base de temporizador mientras está durmiendo el resto del dispositivo.</w:t>
      </w:r>
    </w:p>
    <w:p w:rsidR="00542A7D" w:rsidRDefault="00542A7D" w:rsidP="005E5C5C">
      <w:pPr>
        <w:spacing w:after="200"/>
        <w:jc w:val="center"/>
        <w:rPr>
          <w:rFonts w:cs="Arial"/>
          <w:b/>
          <w:szCs w:val="24"/>
        </w:rPr>
      </w:pPr>
    </w:p>
    <w:p w:rsidR="002D69B4" w:rsidRDefault="002D69B4" w:rsidP="005E5C5C">
      <w:pPr>
        <w:spacing w:after="200"/>
        <w:jc w:val="center"/>
        <w:rPr>
          <w:rFonts w:cs="Arial"/>
          <w:b/>
          <w:szCs w:val="24"/>
        </w:rPr>
      </w:pPr>
      <w:r w:rsidRPr="000A4F53">
        <w:rPr>
          <w:rFonts w:cs="Arial"/>
          <w:b/>
          <w:szCs w:val="24"/>
        </w:rPr>
        <w:t>Microcontrolador ATmega328</w:t>
      </w:r>
    </w:p>
    <w:p w:rsidR="002D69B4" w:rsidRDefault="002D69B4" w:rsidP="002D69B4">
      <w:pPr>
        <w:rPr>
          <w:rFonts w:cs="Arial"/>
          <w:szCs w:val="24"/>
        </w:rPr>
      </w:pPr>
      <w:r w:rsidRPr="000A4F53">
        <w:rPr>
          <w:rFonts w:cs="Arial"/>
          <w:szCs w:val="24"/>
        </w:rPr>
        <w:t>Este microcontrolador se encuentra en algunas placas arduino,</w:t>
      </w:r>
      <w:r>
        <w:rPr>
          <w:rFonts w:cs="Arial"/>
          <w:szCs w:val="24"/>
        </w:rPr>
        <w:t xml:space="preserve"> además de las características antes mencionadas contiene un programador de modo USART, una interface serial de 2 cables, un wactchdog timer programable con oscilador interno, y cinco modos de ahorro de energía.</w:t>
      </w:r>
    </w:p>
    <w:p w:rsidR="002D69B4" w:rsidRDefault="002D69B4" w:rsidP="002D69B4">
      <w:pPr>
        <w:rPr>
          <w:rFonts w:cs="Arial"/>
          <w:szCs w:val="24"/>
        </w:rPr>
      </w:pPr>
      <w:r>
        <w:rPr>
          <w:rFonts w:cs="Arial"/>
          <w:szCs w:val="24"/>
        </w:rPr>
        <w:t>Es usado en muchos proyectos ya que p</w:t>
      </w:r>
      <w:r w:rsidRPr="000A4F53">
        <w:rPr>
          <w:rFonts w:cs="Arial"/>
          <w:szCs w:val="24"/>
        </w:rPr>
        <w:t xml:space="preserve">ermite un ahorro de energía además ayuda a la ejecución de instrucciones complejas en un ciclo de reloj recibiendo </w:t>
      </w:r>
      <w:r>
        <w:rPr>
          <w:rFonts w:cs="Arial"/>
          <w:szCs w:val="24"/>
        </w:rPr>
        <w:t xml:space="preserve">respuestas en 1 MIPS </w:t>
      </w:r>
      <w:r w:rsidRPr="000A4F53">
        <w:rPr>
          <w:rFonts w:cs="Arial"/>
          <w:szCs w:val="24"/>
        </w:rPr>
        <w:t>(millones de instrucciones por segundo), haciendo un equilibrio entre la velocidad del proceso y el consumo de energía.</w:t>
      </w:r>
    </w:p>
    <w:p w:rsidR="002D69B4" w:rsidRDefault="002D69B4" w:rsidP="005E5C5C">
      <w:pPr>
        <w:spacing w:after="200"/>
        <w:jc w:val="center"/>
        <w:rPr>
          <w:rFonts w:cs="Arial"/>
          <w:b/>
          <w:szCs w:val="24"/>
        </w:rPr>
      </w:pPr>
      <w:r>
        <w:rPr>
          <w:rFonts w:cs="Arial"/>
          <w:b/>
          <w:szCs w:val="24"/>
        </w:rPr>
        <w:t>Microcontrolador ATmega2560</w:t>
      </w:r>
    </w:p>
    <w:p w:rsidR="002D69B4" w:rsidRDefault="002D69B4" w:rsidP="002D69B4">
      <w:pPr>
        <w:rPr>
          <w:rFonts w:cs="Arial"/>
          <w:szCs w:val="24"/>
        </w:rPr>
      </w:pPr>
      <w:r w:rsidRPr="000A4F53">
        <w:rPr>
          <w:rFonts w:cs="Arial"/>
          <w:szCs w:val="24"/>
        </w:rPr>
        <w:t xml:space="preserve">Este microcontrolador es el de más capacidad de la familia AVR ATmega de Atmel. </w:t>
      </w:r>
      <w:r>
        <w:rPr>
          <w:rFonts w:cs="Arial"/>
          <w:szCs w:val="24"/>
        </w:rPr>
        <w:t>Está presente en la placa arduino mega, está diseñada y tiene la mayor compatibilidad con las placas arduino Diecimila con este se podrá realizar una infinidad de prácticas, abarcando diferentes niveles de dificultad, se usa desde los proyectos de menor dificultad hasta los más complejos, con el que nos da la idea de cómo usar en la realidad, a través de actuadores y sensores.</w:t>
      </w:r>
    </w:p>
    <w:p w:rsidR="00542A7D" w:rsidRDefault="00542A7D" w:rsidP="002D69B4">
      <w:pPr>
        <w:rPr>
          <w:rFonts w:cs="Arial"/>
          <w:szCs w:val="24"/>
        </w:rPr>
      </w:pPr>
    </w:p>
    <w:p w:rsidR="00542A7D" w:rsidRPr="00542A7D" w:rsidRDefault="00B27C88" w:rsidP="00542A7D">
      <w:pPr>
        <w:spacing w:before="120" w:after="120"/>
        <w:rPr>
          <w:rFonts w:cs="Arial"/>
          <w:b/>
          <w:szCs w:val="24"/>
        </w:rPr>
      </w:pPr>
      <w:r w:rsidRPr="00A251CC">
        <w:rPr>
          <w:rFonts w:cs="Arial"/>
          <w:b/>
          <w:szCs w:val="24"/>
        </w:rPr>
        <w:t>Interpretación:</w:t>
      </w:r>
      <w:bookmarkStart w:id="510" w:name="_Toc432496059"/>
    </w:p>
    <w:p w:rsidR="00B27C88" w:rsidRDefault="00B27C88" w:rsidP="008B3C26">
      <w:bookmarkStart w:id="511" w:name="_Toc435003751"/>
      <w:r w:rsidRPr="005073CF">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2</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23</w:t>
      </w:r>
      <w:r w:rsidR="00305743">
        <w:rPr>
          <w:b/>
        </w:rPr>
        <w:fldChar w:fldCharType="end"/>
      </w:r>
      <w:r>
        <w:t>Resultados del análisis de características</w:t>
      </w:r>
      <w:bookmarkEnd w:id="510"/>
      <w:bookmarkEnd w:id="511"/>
    </w:p>
    <w:tbl>
      <w:tblPr>
        <w:tblStyle w:val="Tabladecuadrcula1clara1"/>
        <w:tblW w:w="0" w:type="auto"/>
        <w:jc w:val="center"/>
        <w:tblLook w:val="04A0" w:firstRow="1" w:lastRow="0" w:firstColumn="1" w:lastColumn="0" w:noHBand="0" w:noVBand="1"/>
      </w:tblPr>
      <w:tblGrid>
        <w:gridCol w:w="1763"/>
        <w:gridCol w:w="1457"/>
        <w:gridCol w:w="1457"/>
        <w:gridCol w:w="1457"/>
        <w:gridCol w:w="1457"/>
      </w:tblGrid>
      <w:tr w:rsidR="00B27C88" w:rsidTr="00542A7D">
        <w:trPr>
          <w:cnfStyle w:val="100000000000" w:firstRow="1" w:lastRow="0" w:firstColumn="0" w:lastColumn="0" w:oddVBand="0" w:evenVBand="0" w:oddHBand="0" w:evenHBand="0" w:firstRowFirstColumn="0" w:firstRowLastColumn="0" w:lastRowFirstColumn="0" w:lastRowLastColumn="0"/>
          <w:trHeight w:val="952"/>
          <w:jc w:val="center"/>
        </w:trPr>
        <w:tc>
          <w:tcPr>
            <w:cnfStyle w:val="001000000000" w:firstRow="0" w:lastRow="0" w:firstColumn="1" w:lastColumn="0" w:oddVBand="0" w:evenVBand="0" w:oddHBand="0" w:evenHBand="0" w:firstRowFirstColumn="0" w:firstRowLastColumn="0" w:lastRowFirstColumn="0" w:lastRowLastColumn="0"/>
            <w:tcW w:w="0" w:type="auto"/>
          </w:tcPr>
          <w:p w:rsidR="00B27C88" w:rsidRPr="005073CF" w:rsidRDefault="00B27C88" w:rsidP="004A2F27">
            <w:pPr>
              <w:pStyle w:val="Descripcin"/>
              <w:rPr>
                <w:sz w:val="22"/>
                <w:szCs w:val="22"/>
              </w:rPr>
            </w:pPr>
            <w:r w:rsidRPr="005073CF">
              <w:rPr>
                <w:sz w:val="22"/>
                <w:szCs w:val="22"/>
              </w:rPr>
              <w:lastRenderedPageBreak/>
              <w:t xml:space="preserve">Puntos máximos   </w:t>
            </w:r>
          </w:p>
        </w:tc>
        <w:tc>
          <w:tcPr>
            <w:tcW w:w="0" w:type="auto"/>
          </w:tcPr>
          <w:p w:rsidR="00B27C88" w:rsidRPr="005073CF" w:rsidRDefault="00B27C88" w:rsidP="004A2F27">
            <w:pPr>
              <w:pStyle w:val="Descripcin"/>
              <w:cnfStyle w:val="100000000000" w:firstRow="1" w:lastRow="0" w:firstColumn="0" w:lastColumn="0" w:oddVBand="0" w:evenVBand="0" w:oddHBand="0" w:evenHBand="0" w:firstRowFirstColumn="0" w:firstRowLastColumn="0" w:lastRowFirstColumn="0" w:lastRowLastColumn="0"/>
              <w:rPr>
                <w:sz w:val="22"/>
                <w:szCs w:val="22"/>
              </w:rPr>
            </w:pPr>
            <w:r w:rsidRPr="005073CF">
              <w:rPr>
                <w:sz w:val="22"/>
                <w:szCs w:val="22"/>
              </w:rPr>
              <w:t>Alternativa 1</w:t>
            </w:r>
          </w:p>
        </w:tc>
        <w:tc>
          <w:tcPr>
            <w:tcW w:w="0" w:type="auto"/>
          </w:tcPr>
          <w:p w:rsidR="00B27C88" w:rsidRPr="005073CF" w:rsidRDefault="00B27C88" w:rsidP="004A2F27">
            <w:pPr>
              <w:pStyle w:val="Descripcin"/>
              <w:cnfStyle w:val="100000000000" w:firstRow="1" w:lastRow="0" w:firstColumn="0" w:lastColumn="0" w:oddVBand="0" w:evenVBand="0" w:oddHBand="0" w:evenHBand="0" w:firstRowFirstColumn="0" w:firstRowLastColumn="0" w:lastRowFirstColumn="0" w:lastRowLastColumn="0"/>
              <w:rPr>
                <w:sz w:val="22"/>
                <w:szCs w:val="22"/>
              </w:rPr>
            </w:pPr>
            <w:r w:rsidRPr="005073CF">
              <w:rPr>
                <w:sz w:val="22"/>
                <w:szCs w:val="22"/>
              </w:rPr>
              <w:t>Alternativa 2</w:t>
            </w:r>
          </w:p>
        </w:tc>
        <w:tc>
          <w:tcPr>
            <w:tcW w:w="0" w:type="auto"/>
          </w:tcPr>
          <w:p w:rsidR="00B27C88" w:rsidRPr="005073CF" w:rsidRDefault="00B27C88" w:rsidP="004A2F27">
            <w:pPr>
              <w:pStyle w:val="Descripcin"/>
              <w:cnfStyle w:val="100000000000" w:firstRow="1" w:lastRow="0" w:firstColumn="0" w:lastColumn="0" w:oddVBand="0" w:evenVBand="0" w:oddHBand="0" w:evenHBand="0" w:firstRowFirstColumn="0" w:firstRowLastColumn="0" w:lastRowFirstColumn="0" w:lastRowLastColumn="0"/>
              <w:rPr>
                <w:sz w:val="22"/>
                <w:szCs w:val="22"/>
              </w:rPr>
            </w:pPr>
            <w:r w:rsidRPr="005073CF">
              <w:rPr>
                <w:sz w:val="22"/>
                <w:szCs w:val="22"/>
              </w:rPr>
              <w:t>Alternativa 3</w:t>
            </w:r>
          </w:p>
        </w:tc>
        <w:tc>
          <w:tcPr>
            <w:tcW w:w="0" w:type="auto"/>
          </w:tcPr>
          <w:p w:rsidR="00B27C88" w:rsidRPr="005073CF" w:rsidRDefault="00D56FE6" w:rsidP="00D56FE6">
            <w:pPr>
              <w:pStyle w:val="Descripcin"/>
              <w:tabs>
                <w:tab w:val="left" w:pos="180"/>
              </w:tabs>
              <w:cnfStyle w:val="100000000000" w:firstRow="1" w:lastRow="0" w:firstColumn="0" w:lastColumn="0" w:oddVBand="0" w:evenVBand="0" w:oddHBand="0" w:evenHBand="0" w:firstRowFirstColumn="0" w:firstRowLastColumn="0" w:lastRowFirstColumn="0" w:lastRowLastColumn="0"/>
              <w:rPr>
                <w:sz w:val="22"/>
                <w:szCs w:val="22"/>
              </w:rPr>
            </w:pPr>
            <w:r w:rsidRPr="005073CF">
              <w:rPr>
                <w:sz w:val="22"/>
                <w:szCs w:val="22"/>
              </w:rPr>
              <w:t>Alternativa 4</w:t>
            </w:r>
          </w:p>
        </w:tc>
      </w:tr>
      <w:tr w:rsidR="00B27C88" w:rsidTr="00542A7D">
        <w:trPr>
          <w:jc w:val="center"/>
        </w:trPr>
        <w:tc>
          <w:tcPr>
            <w:cnfStyle w:val="001000000000" w:firstRow="0" w:lastRow="0" w:firstColumn="1" w:lastColumn="0" w:oddVBand="0" w:evenVBand="0" w:oddHBand="0" w:evenHBand="0" w:firstRowFirstColumn="0" w:firstRowLastColumn="0" w:lastRowFirstColumn="0" w:lastRowLastColumn="0"/>
            <w:tcW w:w="0" w:type="auto"/>
          </w:tcPr>
          <w:p w:rsidR="00B27C88" w:rsidRPr="005073CF" w:rsidRDefault="0060706F" w:rsidP="005073CF">
            <w:pPr>
              <w:pStyle w:val="Descripcin"/>
              <w:jc w:val="center"/>
              <w:rPr>
                <w:b w:val="0"/>
                <w:sz w:val="22"/>
                <w:szCs w:val="22"/>
              </w:rPr>
            </w:pPr>
            <w:r>
              <w:rPr>
                <w:b w:val="0"/>
                <w:sz w:val="22"/>
                <w:szCs w:val="22"/>
              </w:rPr>
              <w:t>44</w:t>
            </w:r>
          </w:p>
        </w:tc>
        <w:tc>
          <w:tcPr>
            <w:tcW w:w="0" w:type="auto"/>
          </w:tcPr>
          <w:p w:rsidR="00B27C88" w:rsidRPr="005073CF" w:rsidRDefault="0060706F" w:rsidP="005073CF">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32</w:t>
            </w:r>
          </w:p>
        </w:tc>
        <w:tc>
          <w:tcPr>
            <w:tcW w:w="0" w:type="auto"/>
          </w:tcPr>
          <w:p w:rsidR="00B27C88" w:rsidRPr="005073CF" w:rsidRDefault="0060706F" w:rsidP="005073CF">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30</w:t>
            </w:r>
          </w:p>
        </w:tc>
        <w:tc>
          <w:tcPr>
            <w:tcW w:w="0" w:type="auto"/>
          </w:tcPr>
          <w:p w:rsidR="00B27C88" w:rsidRPr="005073CF" w:rsidRDefault="0060706F" w:rsidP="005073CF">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25</w:t>
            </w:r>
          </w:p>
        </w:tc>
        <w:tc>
          <w:tcPr>
            <w:tcW w:w="0" w:type="auto"/>
            <w:shd w:val="clear" w:color="auto" w:fill="auto"/>
          </w:tcPr>
          <w:p w:rsidR="00B27C88" w:rsidRPr="005073CF" w:rsidRDefault="00B27C88" w:rsidP="00685C8C">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sidRPr="005073CF">
              <w:rPr>
                <w:sz w:val="22"/>
                <w:szCs w:val="22"/>
              </w:rPr>
              <w:t>3</w:t>
            </w:r>
            <w:r w:rsidR="0060706F">
              <w:rPr>
                <w:sz w:val="22"/>
                <w:szCs w:val="22"/>
              </w:rPr>
              <w:t>2</w:t>
            </w:r>
          </w:p>
        </w:tc>
      </w:tr>
      <w:tr w:rsidR="00B27C88" w:rsidTr="00542A7D">
        <w:trPr>
          <w:jc w:val="center"/>
        </w:trPr>
        <w:tc>
          <w:tcPr>
            <w:cnfStyle w:val="001000000000" w:firstRow="0" w:lastRow="0" w:firstColumn="1" w:lastColumn="0" w:oddVBand="0" w:evenVBand="0" w:oddHBand="0" w:evenHBand="0" w:firstRowFirstColumn="0" w:firstRowLastColumn="0" w:lastRowFirstColumn="0" w:lastRowLastColumn="0"/>
            <w:tcW w:w="0" w:type="auto"/>
          </w:tcPr>
          <w:p w:rsidR="00B27C88" w:rsidRPr="005073CF" w:rsidRDefault="00B27C88" w:rsidP="005073CF">
            <w:pPr>
              <w:pStyle w:val="Descripcin"/>
              <w:jc w:val="center"/>
              <w:rPr>
                <w:b w:val="0"/>
                <w:sz w:val="22"/>
                <w:szCs w:val="22"/>
              </w:rPr>
            </w:pPr>
            <w:r w:rsidRPr="005073CF">
              <w:rPr>
                <w:b w:val="0"/>
                <w:sz w:val="22"/>
                <w:szCs w:val="22"/>
              </w:rPr>
              <w:t>100%</w:t>
            </w:r>
          </w:p>
        </w:tc>
        <w:tc>
          <w:tcPr>
            <w:tcW w:w="0" w:type="auto"/>
            <w:shd w:val="clear" w:color="auto" w:fill="F4B083" w:themeFill="accent2" w:themeFillTint="99"/>
          </w:tcPr>
          <w:p w:rsidR="00B27C88" w:rsidRPr="005073CF" w:rsidRDefault="0060706F" w:rsidP="005073CF">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72,72</w:t>
            </w:r>
            <w:r w:rsidR="00B27C88" w:rsidRPr="005073CF">
              <w:rPr>
                <w:sz w:val="22"/>
                <w:szCs w:val="22"/>
              </w:rPr>
              <w:t>%</w:t>
            </w:r>
          </w:p>
        </w:tc>
        <w:tc>
          <w:tcPr>
            <w:tcW w:w="0" w:type="auto"/>
          </w:tcPr>
          <w:p w:rsidR="00B27C88" w:rsidRPr="005073CF" w:rsidRDefault="0060706F" w:rsidP="005073CF">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68,18</w:t>
            </w:r>
            <w:r w:rsidR="00B27C88" w:rsidRPr="005073CF">
              <w:rPr>
                <w:sz w:val="22"/>
                <w:szCs w:val="22"/>
              </w:rPr>
              <w:t>%</w:t>
            </w:r>
          </w:p>
        </w:tc>
        <w:tc>
          <w:tcPr>
            <w:tcW w:w="0" w:type="auto"/>
          </w:tcPr>
          <w:p w:rsidR="00B27C88" w:rsidRPr="005073CF" w:rsidRDefault="0060706F" w:rsidP="005073CF">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56,81</w:t>
            </w:r>
            <w:r w:rsidR="00B27C88" w:rsidRPr="005073CF">
              <w:rPr>
                <w:sz w:val="22"/>
                <w:szCs w:val="22"/>
              </w:rPr>
              <w:t>%</w:t>
            </w:r>
          </w:p>
        </w:tc>
        <w:tc>
          <w:tcPr>
            <w:tcW w:w="0" w:type="auto"/>
            <w:shd w:val="clear" w:color="auto" w:fill="F4B083" w:themeFill="accent2" w:themeFillTint="99"/>
          </w:tcPr>
          <w:p w:rsidR="00B27C88" w:rsidRPr="005073CF" w:rsidRDefault="0060706F" w:rsidP="005073CF">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72,72</w:t>
            </w:r>
            <w:r w:rsidR="00B27C88" w:rsidRPr="005073CF">
              <w:rPr>
                <w:sz w:val="22"/>
                <w:szCs w:val="22"/>
              </w:rPr>
              <w:t>%</w:t>
            </w:r>
          </w:p>
        </w:tc>
      </w:tr>
    </w:tbl>
    <w:p w:rsidR="00B27C88" w:rsidRDefault="00B27C88" w:rsidP="00B27C88">
      <w:pPr>
        <w:pStyle w:val="Descripcin"/>
      </w:pPr>
      <w:r w:rsidRPr="005073CF">
        <w:rPr>
          <w:b/>
        </w:rPr>
        <w:t>Fuente:</w:t>
      </w:r>
      <w:r w:rsidR="007D4656">
        <w:t>Torres A, Chávez T, 2015</w:t>
      </w:r>
    </w:p>
    <w:p w:rsidR="0060706F" w:rsidRDefault="00B27C88" w:rsidP="00B27C88">
      <w:pPr>
        <w:rPr>
          <w:rFonts w:cs="Times New Roman"/>
          <w:szCs w:val="24"/>
        </w:rPr>
      </w:pPr>
      <w:r>
        <w:rPr>
          <w:rFonts w:cs="Times New Roman"/>
          <w:szCs w:val="24"/>
        </w:rPr>
        <w:t xml:space="preserve">Para realizar </w:t>
      </w:r>
      <w:r w:rsidR="00D56FE6">
        <w:rPr>
          <w:rFonts w:cs="Times New Roman"/>
          <w:szCs w:val="24"/>
        </w:rPr>
        <w:t>la comparación se ha tomado cuatro</w:t>
      </w:r>
      <w:r>
        <w:rPr>
          <w:rFonts w:cs="Times New Roman"/>
          <w:szCs w:val="24"/>
        </w:rPr>
        <w:t xml:space="preserve"> elementos que son desarrollados por la empresa Arduino Software, cada uno de ellos tiene características similares</w:t>
      </w:r>
      <w:r w:rsidR="0060706F">
        <w:rPr>
          <w:rFonts w:cs="Times New Roman"/>
          <w:szCs w:val="24"/>
        </w:rPr>
        <w:t xml:space="preserve"> entre los otros, dos de las opciones lograron un porcentaje igual de 72,72%.</w:t>
      </w:r>
    </w:p>
    <w:p w:rsidR="00B27C88" w:rsidRDefault="00B27C88" w:rsidP="00B27C88">
      <w:pPr>
        <w:rPr>
          <w:rFonts w:cs="Times New Roman"/>
          <w:szCs w:val="24"/>
        </w:rPr>
      </w:pPr>
    </w:p>
    <w:p w:rsidR="00F64C5F" w:rsidRDefault="00C657B9" w:rsidP="00D56FE6">
      <w:pPr>
        <w:rPr>
          <w:rFonts w:cs="Times New Roman"/>
          <w:szCs w:val="24"/>
        </w:rPr>
      </w:pPr>
      <w:r>
        <w:rPr>
          <w:rFonts w:cs="Times New Roman"/>
          <w:szCs w:val="24"/>
        </w:rPr>
        <w:t>E</w:t>
      </w:r>
      <w:r w:rsidR="00B27C88" w:rsidRPr="00E67B46">
        <w:rPr>
          <w:rFonts w:cs="Times New Roman"/>
          <w:szCs w:val="24"/>
        </w:rPr>
        <w:t>n el proyecto una de</w:t>
      </w:r>
      <w:r>
        <w:rPr>
          <w:rFonts w:cs="Times New Roman"/>
          <w:szCs w:val="24"/>
        </w:rPr>
        <w:t xml:space="preserve"> las características que se debe</w:t>
      </w:r>
      <w:r w:rsidR="00B27C88" w:rsidRPr="00E67B46">
        <w:rPr>
          <w:rFonts w:cs="Times New Roman"/>
          <w:szCs w:val="24"/>
        </w:rPr>
        <w:t xml:space="preserve"> tomar en cuenta es la eficiencia energética, ya que los nodos sensoriales van a estar ubicados en lu</w:t>
      </w:r>
      <w:r w:rsidR="00D56FE6">
        <w:rPr>
          <w:rFonts w:cs="Times New Roman"/>
          <w:szCs w:val="24"/>
        </w:rPr>
        <w:t xml:space="preserve">gares en donde no hay facilidad </w:t>
      </w:r>
      <w:r w:rsidR="00B27C88" w:rsidRPr="00E67B46">
        <w:rPr>
          <w:rFonts w:cs="Times New Roman"/>
          <w:szCs w:val="24"/>
        </w:rPr>
        <w:t xml:space="preserve">de acceso </w:t>
      </w:r>
      <w:r w:rsidR="0060706F">
        <w:rPr>
          <w:rFonts w:cs="Times New Roman"/>
          <w:szCs w:val="24"/>
        </w:rPr>
        <w:t>a la energía; es por esto</w:t>
      </w:r>
      <w:r>
        <w:rPr>
          <w:rFonts w:cs="Times New Roman"/>
          <w:szCs w:val="24"/>
        </w:rPr>
        <w:t xml:space="preserve"> que</w:t>
      </w:r>
      <w:r w:rsidR="0060706F">
        <w:rPr>
          <w:rFonts w:cs="Times New Roman"/>
          <w:szCs w:val="24"/>
        </w:rPr>
        <w:t xml:space="preserve"> el que</w:t>
      </w:r>
      <w:r>
        <w:rPr>
          <w:rFonts w:cs="Times New Roman"/>
          <w:szCs w:val="24"/>
        </w:rPr>
        <w:t xml:space="preserve"> menor consumo energétic</w:t>
      </w:r>
      <w:r w:rsidR="0060706F">
        <w:rPr>
          <w:rFonts w:cs="Times New Roman"/>
          <w:szCs w:val="24"/>
        </w:rPr>
        <w:t>o tiene es la placa Arduino UNO.</w:t>
      </w:r>
    </w:p>
    <w:p w:rsidR="00542A7D" w:rsidRDefault="00542A7D" w:rsidP="00542A7D"/>
    <w:p w:rsidR="00542A7D" w:rsidRDefault="00542A7D" w:rsidP="00542A7D">
      <w:pPr>
        <w:rPr>
          <w:rFonts w:cs="Arial"/>
          <w:szCs w:val="24"/>
        </w:rPr>
      </w:pPr>
      <w:r>
        <w:rPr>
          <w:rFonts w:cs="Arial"/>
          <w:szCs w:val="24"/>
        </w:rPr>
        <w:t>Para una mejor interpretación  también se realizó una tabla haciendo relación del 100% entre todas las alternativas, tomando en cuenta como puntos máximos la suma de puntos totales que tiene cada alternativa, mostrando los resultados en los siguientes gráficos estadísticos.</w:t>
      </w:r>
    </w:p>
    <w:p w:rsidR="00542A7D" w:rsidRDefault="00542A7D" w:rsidP="00542A7D">
      <w:pPr>
        <w:rPr>
          <w:rFonts w:cs="Arial"/>
          <w:szCs w:val="24"/>
        </w:rPr>
      </w:pPr>
    </w:p>
    <w:p w:rsidR="00542A7D" w:rsidRDefault="00542A7D" w:rsidP="00542A7D">
      <w:bookmarkStart w:id="512" w:name="_Toc435003752"/>
      <w:r w:rsidRPr="00DD13DA">
        <w:rPr>
          <w:b/>
        </w:rPr>
        <w:t xml:space="preserve">Tabla </w:t>
      </w:r>
      <w:r w:rsidR="00305743" w:rsidRPr="00DD13DA">
        <w:rPr>
          <w:b/>
        </w:rPr>
        <w:fldChar w:fldCharType="begin"/>
      </w:r>
      <w:r w:rsidRPr="00DD13DA">
        <w:rPr>
          <w:b/>
        </w:rPr>
        <w:instrText xml:space="preserve"> STYLEREF 1 \s </w:instrText>
      </w:r>
      <w:r w:rsidR="00305743" w:rsidRPr="00DD13DA">
        <w:rPr>
          <w:b/>
        </w:rPr>
        <w:fldChar w:fldCharType="separate"/>
      </w:r>
      <w:r w:rsidR="008F576C">
        <w:rPr>
          <w:b/>
          <w:noProof/>
        </w:rPr>
        <w:t>2</w:t>
      </w:r>
      <w:r w:rsidR="00305743" w:rsidRPr="00DD13DA">
        <w:rPr>
          <w:b/>
        </w:rPr>
        <w:fldChar w:fldCharType="end"/>
      </w:r>
      <w:r w:rsidRPr="00DD13DA">
        <w:rPr>
          <w:b/>
        </w:rPr>
        <w:noBreakHyphen/>
      </w:r>
      <w:r w:rsidR="00305743" w:rsidRPr="00DD13DA">
        <w:rPr>
          <w:b/>
        </w:rPr>
        <w:fldChar w:fldCharType="begin"/>
      </w:r>
      <w:r w:rsidRPr="00DD13DA">
        <w:rPr>
          <w:b/>
        </w:rPr>
        <w:instrText xml:space="preserve"> SEQ Tabla \* ARABIC \s 1 </w:instrText>
      </w:r>
      <w:r w:rsidR="00305743" w:rsidRPr="00DD13DA">
        <w:rPr>
          <w:b/>
        </w:rPr>
        <w:fldChar w:fldCharType="separate"/>
      </w:r>
      <w:r w:rsidR="008F576C">
        <w:rPr>
          <w:b/>
          <w:noProof/>
        </w:rPr>
        <w:t>24</w:t>
      </w:r>
      <w:r w:rsidR="00305743" w:rsidRPr="00DD13DA">
        <w:rPr>
          <w:b/>
        </w:rPr>
        <w:fldChar w:fldCharType="end"/>
      </w:r>
      <w:r>
        <w:t xml:space="preserve">    Análisis entre las 4 alternativas</w:t>
      </w:r>
      <w:r w:rsidR="00BC07D5">
        <w:t xml:space="preserve"> de Placas Arduino</w:t>
      </w:r>
      <w:bookmarkEnd w:id="512"/>
    </w:p>
    <w:tbl>
      <w:tblPr>
        <w:tblStyle w:val="Tabladecuadrcula1clara1"/>
        <w:tblW w:w="0" w:type="auto"/>
        <w:jc w:val="center"/>
        <w:tblLook w:val="04A0" w:firstRow="1" w:lastRow="0" w:firstColumn="1" w:lastColumn="0" w:noHBand="0" w:noVBand="1"/>
      </w:tblPr>
      <w:tblGrid>
        <w:gridCol w:w="1763"/>
        <w:gridCol w:w="1457"/>
        <w:gridCol w:w="1457"/>
        <w:gridCol w:w="1457"/>
        <w:gridCol w:w="1457"/>
      </w:tblGrid>
      <w:tr w:rsidR="00542A7D" w:rsidRPr="00EB4097" w:rsidTr="00542A7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542A7D" w:rsidRPr="00EB4097" w:rsidRDefault="00542A7D" w:rsidP="00542A7D">
            <w:pPr>
              <w:pStyle w:val="Descripcin"/>
              <w:jc w:val="center"/>
              <w:rPr>
                <w:sz w:val="22"/>
                <w:szCs w:val="22"/>
              </w:rPr>
            </w:pPr>
            <w:r w:rsidRPr="00EB4097">
              <w:rPr>
                <w:sz w:val="22"/>
                <w:szCs w:val="22"/>
              </w:rPr>
              <w:t>Puntos máximos</w:t>
            </w:r>
          </w:p>
        </w:tc>
        <w:tc>
          <w:tcPr>
            <w:tcW w:w="0" w:type="auto"/>
          </w:tcPr>
          <w:p w:rsidR="00542A7D" w:rsidRPr="00EB4097" w:rsidRDefault="00542A7D" w:rsidP="00542A7D">
            <w:pPr>
              <w:pStyle w:val="Descripcin"/>
              <w:jc w:val="center"/>
              <w:cnfStyle w:val="100000000000" w:firstRow="1" w:lastRow="0" w:firstColumn="0" w:lastColumn="0" w:oddVBand="0" w:evenVBand="0" w:oddHBand="0" w:evenHBand="0" w:firstRowFirstColumn="0" w:firstRowLastColumn="0" w:lastRowFirstColumn="0" w:lastRowLastColumn="0"/>
              <w:rPr>
                <w:sz w:val="22"/>
                <w:szCs w:val="22"/>
              </w:rPr>
            </w:pPr>
            <w:r w:rsidRPr="00EB4097">
              <w:rPr>
                <w:sz w:val="22"/>
                <w:szCs w:val="22"/>
              </w:rPr>
              <w:t>Alternativa 1</w:t>
            </w:r>
          </w:p>
        </w:tc>
        <w:tc>
          <w:tcPr>
            <w:tcW w:w="0" w:type="auto"/>
          </w:tcPr>
          <w:p w:rsidR="00542A7D" w:rsidRPr="00EB4097" w:rsidRDefault="00542A7D" w:rsidP="00542A7D">
            <w:pPr>
              <w:pStyle w:val="Descripcin"/>
              <w:jc w:val="center"/>
              <w:cnfStyle w:val="100000000000" w:firstRow="1" w:lastRow="0" w:firstColumn="0" w:lastColumn="0" w:oddVBand="0" w:evenVBand="0" w:oddHBand="0" w:evenHBand="0" w:firstRowFirstColumn="0" w:firstRowLastColumn="0" w:lastRowFirstColumn="0" w:lastRowLastColumn="0"/>
              <w:rPr>
                <w:sz w:val="22"/>
                <w:szCs w:val="22"/>
              </w:rPr>
            </w:pPr>
            <w:r w:rsidRPr="00EB4097">
              <w:rPr>
                <w:sz w:val="22"/>
                <w:szCs w:val="22"/>
              </w:rPr>
              <w:t>Alternativa 2</w:t>
            </w:r>
          </w:p>
        </w:tc>
        <w:tc>
          <w:tcPr>
            <w:tcW w:w="0" w:type="auto"/>
          </w:tcPr>
          <w:p w:rsidR="00542A7D" w:rsidRPr="00EB4097" w:rsidRDefault="00542A7D" w:rsidP="00542A7D">
            <w:pPr>
              <w:pStyle w:val="Descripcin"/>
              <w:jc w:val="center"/>
              <w:cnfStyle w:val="100000000000" w:firstRow="1" w:lastRow="0" w:firstColumn="0" w:lastColumn="0" w:oddVBand="0" w:evenVBand="0" w:oddHBand="0" w:evenHBand="0" w:firstRowFirstColumn="0" w:firstRowLastColumn="0" w:lastRowFirstColumn="0" w:lastRowLastColumn="0"/>
              <w:rPr>
                <w:sz w:val="22"/>
                <w:szCs w:val="22"/>
              </w:rPr>
            </w:pPr>
            <w:r w:rsidRPr="00EB4097">
              <w:rPr>
                <w:sz w:val="22"/>
                <w:szCs w:val="22"/>
              </w:rPr>
              <w:t>Alternativa 3</w:t>
            </w:r>
          </w:p>
        </w:tc>
        <w:tc>
          <w:tcPr>
            <w:tcW w:w="0" w:type="auto"/>
          </w:tcPr>
          <w:p w:rsidR="00542A7D" w:rsidRPr="00542A7D" w:rsidRDefault="00542A7D" w:rsidP="00542A7D">
            <w:pPr>
              <w:pStyle w:val="Descripcin"/>
              <w:jc w:val="center"/>
              <w:cnfStyle w:val="100000000000" w:firstRow="1" w:lastRow="0" w:firstColumn="0" w:lastColumn="0" w:oddVBand="0" w:evenVBand="0" w:oddHBand="0" w:evenHBand="0" w:firstRowFirstColumn="0" w:firstRowLastColumn="0" w:lastRowFirstColumn="0" w:lastRowLastColumn="0"/>
              <w:rPr>
                <w:sz w:val="22"/>
                <w:szCs w:val="22"/>
              </w:rPr>
            </w:pPr>
            <w:r>
              <w:rPr>
                <w:sz w:val="22"/>
                <w:szCs w:val="22"/>
              </w:rPr>
              <w:t>Alternativa 4</w:t>
            </w:r>
          </w:p>
        </w:tc>
      </w:tr>
      <w:tr w:rsidR="00542A7D" w:rsidRPr="00EB4097" w:rsidTr="00542A7D">
        <w:trPr>
          <w:jc w:val="center"/>
        </w:trPr>
        <w:tc>
          <w:tcPr>
            <w:cnfStyle w:val="001000000000" w:firstRow="0" w:lastRow="0" w:firstColumn="1" w:lastColumn="0" w:oddVBand="0" w:evenVBand="0" w:oddHBand="0" w:evenHBand="0" w:firstRowFirstColumn="0" w:firstRowLastColumn="0" w:lastRowFirstColumn="0" w:lastRowLastColumn="0"/>
            <w:tcW w:w="0" w:type="auto"/>
          </w:tcPr>
          <w:p w:rsidR="00542A7D" w:rsidRPr="005073CF" w:rsidRDefault="00542A7D" w:rsidP="00542A7D">
            <w:pPr>
              <w:pStyle w:val="Descripcin"/>
              <w:jc w:val="center"/>
              <w:rPr>
                <w:b w:val="0"/>
                <w:sz w:val="22"/>
                <w:szCs w:val="22"/>
              </w:rPr>
            </w:pPr>
            <w:r>
              <w:rPr>
                <w:b w:val="0"/>
                <w:sz w:val="22"/>
                <w:szCs w:val="22"/>
              </w:rPr>
              <w:t>121</w:t>
            </w:r>
          </w:p>
        </w:tc>
        <w:tc>
          <w:tcPr>
            <w:tcW w:w="0" w:type="auto"/>
          </w:tcPr>
          <w:p w:rsidR="00542A7D" w:rsidRPr="005073CF" w:rsidRDefault="00542A7D" w:rsidP="00542A7D">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sidRPr="005073CF">
              <w:rPr>
                <w:sz w:val="22"/>
                <w:szCs w:val="22"/>
              </w:rPr>
              <w:t>34</w:t>
            </w:r>
          </w:p>
        </w:tc>
        <w:tc>
          <w:tcPr>
            <w:tcW w:w="0" w:type="auto"/>
          </w:tcPr>
          <w:p w:rsidR="00542A7D" w:rsidRPr="005073CF" w:rsidRDefault="00542A7D" w:rsidP="00542A7D">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sidRPr="005073CF">
              <w:rPr>
                <w:sz w:val="22"/>
                <w:szCs w:val="22"/>
              </w:rPr>
              <w:t>32</w:t>
            </w:r>
          </w:p>
        </w:tc>
        <w:tc>
          <w:tcPr>
            <w:tcW w:w="0" w:type="auto"/>
          </w:tcPr>
          <w:p w:rsidR="00542A7D" w:rsidRPr="005073CF" w:rsidRDefault="00542A7D" w:rsidP="00542A7D">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sidRPr="005073CF">
              <w:rPr>
                <w:sz w:val="22"/>
                <w:szCs w:val="22"/>
              </w:rPr>
              <w:t>24</w:t>
            </w:r>
          </w:p>
        </w:tc>
        <w:tc>
          <w:tcPr>
            <w:tcW w:w="0" w:type="auto"/>
          </w:tcPr>
          <w:p w:rsidR="00542A7D" w:rsidRPr="005073CF" w:rsidRDefault="00542A7D" w:rsidP="00542A7D">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sidRPr="005073CF">
              <w:rPr>
                <w:sz w:val="22"/>
                <w:szCs w:val="22"/>
              </w:rPr>
              <w:t>31</w:t>
            </w:r>
          </w:p>
        </w:tc>
      </w:tr>
      <w:tr w:rsidR="00542A7D" w:rsidRPr="00EB4097" w:rsidTr="00542A7D">
        <w:trPr>
          <w:jc w:val="center"/>
        </w:trPr>
        <w:tc>
          <w:tcPr>
            <w:cnfStyle w:val="001000000000" w:firstRow="0" w:lastRow="0" w:firstColumn="1" w:lastColumn="0" w:oddVBand="0" w:evenVBand="0" w:oddHBand="0" w:evenHBand="0" w:firstRowFirstColumn="0" w:firstRowLastColumn="0" w:lastRowFirstColumn="0" w:lastRowLastColumn="0"/>
            <w:tcW w:w="0" w:type="auto"/>
          </w:tcPr>
          <w:p w:rsidR="00542A7D" w:rsidRPr="005073CF" w:rsidRDefault="00542A7D" w:rsidP="00542A7D">
            <w:pPr>
              <w:pStyle w:val="Descripcin"/>
              <w:jc w:val="center"/>
              <w:rPr>
                <w:b w:val="0"/>
                <w:sz w:val="22"/>
                <w:szCs w:val="22"/>
              </w:rPr>
            </w:pPr>
            <w:r w:rsidRPr="005073CF">
              <w:rPr>
                <w:b w:val="0"/>
                <w:sz w:val="22"/>
                <w:szCs w:val="22"/>
              </w:rPr>
              <w:t>100%</w:t>
            </w:r>
          </w:p>
        </w:tc>
        <w:tc>
          <w:tcPr>
            <w:tcW w:w="0" w:type="auto"/>
          </w:tcPr>
          <w:p w:rsidR="00542A7D" w:rsidRPr="005073CF" w:rsidRDefault="00542A7D" w:rsidP="00542A7D">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28,10</w:t>
            </w:r>
            <w:r w:rsidRPr="005073CF">
              <w:rPr>
                <w:sz w:val="22"/>
                <w:szCs w:val="22"/>
              </w:rPr>
              <w:t>%</w:t>
            </w:r>
          </w:p>
        </w:tc>
        <w:tc>
          <w:tcPr>
            <w:tcW w:w="0" w:type="auto"/>
            <w:shd w:val="clear" w:color="auto" w:fill="F4B083" w:themeFill="accent2" w:themeFillTint="99"/>
          </w:tcPr>
          <w:p w:rsidR="00542A7D" w:rsidRPr="005073CF" w:rsidRDefault="00542A7D" w:rsidP="00542A7D">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26,45</w:t>
            </w:r>
            <w:r w:rsidRPr="005073CF">
              <w:rPr>
                <w:sz w:val="22"/>
                <w:szCs w:val="22"/>
              </w:rPr>
              <w:t>%</w:t>
            </w:r>
          </w:p>
        </w:tc>
        <w:tc>
          <w:tcPr>
            <w:tcW w:w="0" w:type="auto"/>
          </w:tcPr>
          <w:p w:rsidR="00542A7D" w:rsidRPr="005073CF" w:rsidRDefault="00542A7D" w:rsidP="00542A7D">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19,83</w:t>
            </w:r>
            <w:r w:rsidRPr="005073CF">
              <w:rPr>
                <w:sz w:val="22"/>
                <w:szCs w:val="22"/>
              </w:rPr>
              <w:t>%</w:t>
            </w:r>
          </w:p>
        </w:tc>
        <w:tc>
          <w:tcPr>
            <w:tcW w:w="0" w:type="auto"/>
          </w:tcPr>
          <w:p w:rsidR="00542A7D" w:rsidRPr="005073CF" w:rsidRDefault="00542A7D" w:rsidP="00542A7D">
            <w:pPr>
              <w:pStyle w:val="Descripcin"/>
              <w:jc w:val="cente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25,62</w:t>
            </w:r>
            <w:r w:rsidRPr="005073CF">
              <w:rPr>
                <w:sz w:val="22"/>
                <w:szCs w:val="22"/>
              </w:rPr>
              <w:t>%</w:t>
            </w:r>
          </w:p>
        </w:tc>
      </w:tr>
    </w:tbl>
    <w:p w:rsidR="00542A7D" w:rsidRDefault="00542A7D" w:rsidP="00542A7D">
      <w:pPr>
        <w:pStyle w:val="Descripcin"/>
      </w:pPr>
      <w:r w:rsidRPr="00EB4097">
        <w:rPr>
          <w:b/>
        </w:rPr>
        <w:t>Fuente:</w:t>
      </w:r>
      <w:r>
        <w:t xml:space="preserve"> Torres A, Chávez T, 2015</w:t>
      </w:r>
    </w:p>
    <w:p w:rsidR="00542A7D" w:rsidRDefault="00542A7D" w:rsidP="00542A7D"/>
    <w:p w:rsidR="00542A7D" w:rsidRDefault="00542A7D" w:rsidP="00542A7D"/>
    <w:p w:rsidR="00BC07D5" w:rsidRPr="00BC07D5" w:rsidRDefault="00542A7D" w:rsidP="00BC07D5">
      <w:pPr>
        <w:keepNext/>
        <w:ind w:left="708"/>
      </w:pPr>
      <w:bookmarkStart w:id="513" w:name="_Toc434581176"/>
      <w:r w:rsidRPr="00BC07D5">
        <w:rPr>
          <w:b/>
        </w:rPr>
        <w:lastRenderedPageBreak/>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2</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18</w:t>
      </w:r>
      <w:r w:rsidR="00305743">
        <w:rPr>
          <w:b/>
        </w:rPr>
        <w:fldChar w:fldCharType="end"/>
      </w:r>
      <w:r>
        <w:t xml:space="preserve">    Porcentaje de alternativa</w:t>
      </w:r>
      <w:r w:rsidR="00BC07D5">
        <w:t>s para Placas Arduino</w:t>
      </w:r>
      <w:bookmarkEnd w:id="513"/>
    </w:p>
    <w:p w:rsidR="00BC07D5" w:rsidRDefault="00BC07D5" w:rsidP="00BC07D5">
      <w:pPr>
        <w:pStyle w:val="Descripcin"/>
        <w:jc w:val="center"/>
        <w:rPr>
          <w:rFonts w:cs="Arial"/>
          <w:szCs w:val="24"/>
        </w:rPr>
      </w:pPr>
      <w:r>
        <w:rPr>
          <w:noProof/>
          <w:lang w:val="es-ES" w:eastAsia="es-ES"/>
        </w:rPr>
        <w:drawing>
          <wp:inline distT="0" distB="0" distL="0" distR="0">
            <wp:extent cx="4120737" cy="2375065"/>
            <wp:effectExtent l="0" t="0" r="13335" b="6350"/>
            <wp:docPr id="276" name="Gráfico 276"/>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542A7D" w:rsidRDefault="00542A7D" w:rsidP="00BC07D5">
      <w:pPr>
        <w:pStyle w:val="Descripcin"/>
        <w:ind w:left="708"/>
        <w:rPr>
          <w:rFonts w:cs="Arial"/>
          <w:szCs w:val="24"/>
        </w:rPr>
      </w:pPr>
      <w:r w:rsidRPr="00EB4097">
        <w:rPr>
          <w:b/>
        </w:rPr>
        <w:t>Fuente:</w:t>
      </w:r>
      <w:r>
        <w:t xml:space="preserve"> Torres A, Chávez T, 2015</w:t>
      </w:r>
    </w:p>
    <w:p w:rsidR="00542A7D" w:rsidRDefault="00542A7D" w:rsidP="00D56FE6">
      <w:pPr>
        <w:rPr>
          <w:rFonts w:cs="Times New Roman"/>
          <w:szCs w:val="24"/>
        </w:rPr>
      </w:pPr>
    </w:p>
    <w:p w:rsidR="00542A7D" w:rsidRDefault="00542A7D" w:rsidP="00D56FE6">
      <w:pPr>
        <w:rPr>
          <w:rFonts w:cs="Times New Roman"/>
          <w:szCs w:val="24"/>
        </w:rPr>
      </w:pPr>
    </w:p>
    <w:p w:rsidR="00BC07D5" w:rsidRDefault="00BC07D5" w:rsidP="00D56FE6">
      <w:pPr>
        <w:rPr>
          <w:rFonts w:cs="Times New Roman"/>
          <w:szCs w:val="24"/>
        </w:rPr>
      </w:pPr>
    </w:p>
    <w:p w:rsidR="00FC25F3" w:rsidRDefault="0018642C" w:rsidP="0015552A">
      <w:pPr>
        <w:pStyle w:val="Ttulo2"/>
      </w:pPr>
      <w:bookmarkStart w:id="514" w:name="_Toc432514006"/>
      <w:bookmarkStart w:id="515" w:name="_Toc432515331"/>
      <w:bookmarkStart w:id="516" w:name="_Toc432537492"/>
      <w:bookmarkStart w:id="517" w:name="_Toc432584560"/>
      <w:bookmarkStart w:id="518" w:name="_Toc435003700"/>
      <w:r>
        <w:t xml:space="preserve">Evaluación de </w:t>
      </w:r>
      <w:r w:rsidR="00A62B68">
        <w:t>Módulos Xbee</w:t>
      </w:r>
      <w:bookmarkEnd w:id="514"/>
      <w:bookmarkEnd w:id="515"/>
      <w:bookmarkEnd w:id="516"/>
      <w:bookmarkEnd w:id="517"/>
      <w:bookmarkEnd w:id="518"/>
    </w:p>
    <w:p w:rsidR="0060706F" w:rsidRPr="0060706F" w:rsidRDefault="0060706F" w:rsidP="0060706F"/>
    <w:p w:rsidR="00FC25F3" w:rsidRDefault="00D078E4" w:rsidP="00D078E4">
      <w:r>
        <w:t>La simulación de la red de sensores inalámbrica se lo hará con el software NS-2 sobre CentOS; este simulador fue desarrollado para la evaluación de comunicaciones inalámbricas además que constituye un software libre, en el cual se probará con diferentes módulos Xbee para lograr la determinación del más</w:t>
      </w:r>
      <w:r w:rsidR="006D30F2">
        <w:t xml:space="preserve"> óptimo</w:t>
      </w:r>
      <w:r>
        <w:t xml:space="preserve"> p</w:t>
      </w:r>
      <w:r w:rsidR="006D30F2">
        <w:t>ara el presente caso</w:t>
      </w:r>
      <w:r>
        <w:t xml:space="preserve"> se analizarán variables en </w:t>
      </w:r>
      <w:r w:rsidR="00143956">
        <w:t>la red como:</w:t>
      </w:r>
    </w:p>
    <w:p w:rsidR="005177CE" w:rsidRDefault="005712EC" w:rsidP="00161A7F">
      <w:pPr>
        <w:pStyle w:val="Prrafodelista"/>
        <w:numPr>
          <w:ilvl w:val="0"/>
          <w:numId w:val="31"/>
        </w:numPr>
        <w:spacing w:line="276" w:lineRule="auto"/>
      </w:pPr>
      <w:r>
        <w:t xml:space="preserve">Cobertura </w:t>
      </w:r>
    </w:p>
    <w:p w:rsidR="00FC25F3" w:rsidRDefault="00FC25F3" w:rsidP="00161A7F">
      <w:pPr>
        <w:pStyle w:val="Prrafodelista"/>
        <w:numPr>
          <w:ilvl w:val="0"/>
          <w:numId w:val="31"/>
        </w:numPr>
        <w:spacing w:line="276" w:lineRule="auto"/>
      </w:pPr>
      <w:r>
        <w:t>Consumo Energético</w:t>
      </w:r>
    </w:p>
    <w:p w:rsidR="005177CE" w:rsidRDefault="005177CE" w:rsidP="00161A7F">
      <w:pPr>
        <w:pStyle w:val="Prrafodelista"/>
        <w:numPr>
          <w:ilvl w:val="0"/>
          <w:numId w:val="31"/>
        </w:numPr>
        <w:spacing w:line="276" w:lineRule="auto"/>
      </w:pPr>
      <w:r>
        <w:t>Tráfico</w:t>
      </w:r>
    </w:p>
    <w:p w:rsidR="00DD3E97" w:rsidRDefault="00DD3E97" w:rsidP="00D078E4"/>
    <w:p w:rsidR="0037011B" w:rsidRDefault="005177CE" w:rsidP="0060706F">
      <w:pPr>
        <w:pStyle w:val="Ttulo3"/>
      </w:pPr>
      <w:bookmarkStart w:id="519" w:name="_Toc435003701"/>
      <w:r>
        <w:t xml:space="preserve">Análisis de </w:t>
      </w:r>
      <w:r w:rsidR="005712EC">
        <w:t>Cobertura</w:t>
      </w:r>
      <w:bookmarkEnd w:id="519"/>
    </w:p>
    <w:p w:rsidR="0060706F" w:rsidRPr="0060706F" w:rsidRDefault="0060706F" w:rsidP="0060706F"/>
    <w:p w:rsidR="00143956" w:rsidRDefault="005712EC" w:rsidP="00143956">
      <w:r>
        <w:t xml:space="preserve">Con el objetivo de encontrar la mejor versión de módulo Xbee se realizó un análisis de ganancias, potencias y pérdidas de cada una de las versiones Xbee con la ayuda de la información </w:t>
      </w:r>
      <w:r w:rsidR="00061D77">
        <w:t>obtenida en la investigación de campo más los datos proporcionados por el datasheet de cada módulo.</w:t>
      </w:r>
    </w:p>
    <w:p w:rsidR="00061D77" w:rsidRDefault="00061D77" w:rsidP="00143956"/>
    <w:p w:rsidR="00061D77" w:rsidRDefault="00061D77" w:rsidP="00143956">
      <w:r>
        <w:t xml:space="preserve">Para el análisis de las pérdidas se usó el modelo de propagación de Walfish-Ikegami debido a que se basa en parámetros de ambientes urbanos como la altura de edificios, altura de las antenas, anchura de las calles y separación entre edificios; aclarando que este modelo es factible en casos que exista línea de vista y cuando no exista línea de vista entre antenas. </w:t>
      </w:r>
    </w:p>
    <w:p w:rsidR="00061D77" w:rsidRDefault="00061D77" w:rsidP="00143956"/>
    <w:p w:rsidR="00061D77" w:rsidRDefault="00061D77" w:rsidP="00143956">
      <w:r>
        <w:t>En el ambiente que el presente trabajo se va a desarrollar existe una línea de vista directa entre antenas transmisora y receptora, es por esto que se usó</w:t>
      </w:r>
      <w:r w:rsidR="0060706F">
        <w:t xml:space="preserve"> la siguiente ecuación.  </w:t>
      </w:r>
    </w:p>
    <w:p w:rsidR="0060706F" w:rsidRPr="0060706F" w:rsidRDefault="0060706F" w:rsidP="00143956"/>
    <w:p w:rsidR="00061D77" w:rsidRDefault="00061D77" w:rsidP="00143956">
      <w:pPr>
        <w:rPr>
          <w:b/>
        </w:rPr>
      </w:pPr>
      <w:r w:rsidRPr="00061D77">
        <w:rPr>
          <w:b/>
        </w:rPr>
        <w:t xml:space="preserve">Análisis de propagación </w:t>
      </w:r>
    </w:p>
    <w:p w:rsidR="00061D77" w:rsidRPr="00061D77" w:rsidRDefault="00061D77" w:rsidP="00143956">
      <w:pPr>
        <w:rPr>
          <w:b/>
        </w:rPr>
      </w:pPr>
    </w:p>
    <w:p w:rsidR="0060706F" w:rsidRDefault="0037011B" w:rsidP="00161A7F">
      <w:pPr>
        <w:pStyle w:val="Prrafodelista"/>
        <w:numPr>
          <w:ilvl w:val="0"/>
          <w:numId w:val="21"/>
        </w:numPr>
        <w:spacing w:before="0" w:line="360" w:lineRule="auto"/>
        <w:ind w:left="714" w:hanging="357"/>
        <w:rPr>
          <w:b/>
        </w:rPr>
      </w:pPr>
      <w:r w:rsidRPr="0037011B">
        <w:rPr>
          <w:b/>
        </w:rPr>
        <w:t>V</w:t>
      </w:r>
      <w:r w:rsidR="005177CE" w:rsidRPr="0037011B">
        <w:rPr>
          <w:b/>
        </w:rPr>
        <w:t>ersión: Xbee Serie 2</w:t>
      </w:r>
    </w:p>
    <w:p w:rsidR="0060706F" w:rsidRPr="0060706F" w:rsidRDefault="0060706F" w:rsidP="0060706F">
      <w:pPr>
        <w:pStyle w:val="Prrafodelista"/>
        <w:spacing w:before="0" w:line="360" w:lineRule="auto"/>
        <w:ind w:left="714"/>
        <w:rPr>
          <w:b/>
        </w:rPr>
      </w:pPr>
    </w:p>
    <w:p w:rsidR="005177CE" w:rsidRDefault="005177CE" w:rsidP="0037011B">
      <w:r w:rsidRPr="00777D4A">
        <w:t xml:space="preserve">Los datos que se encuentra en el Datasheet, </w:t>
      </w:r>
      <w:r w:rsidR="00061D77">
        <w:t>son parámetros iniciales que</w:t>
      </w:r>
      <w:r w:rsidRPr="00777D4A">
        <w:t xml:space="preserve"> servirán </w:t>
      </w:r>
      <w:r w:rsidR="00872B8D">
        <w:t xml:space="preserve">para </w:t>
      </w:r>
      <w:r w:rsidRPr="00777D4A">
        <w:t>el análisis de propagación de la versión Xbee serie 2</w:t>
      </w:r>
      <w:r w:rsidR="00872B8D">
        <w:t>,</w:t>
      </w:r>
      <w:r w:rsidRPr="00777D4A">
        <w:t xml:space="preserve"> algunos datos son los siguientes: </w:t>
      </w:r>
    </w:p>
    <w:p w:rsidR="005C38F7" w:rsidRPr="00061D77" w:rsidRDefault="005C38F7" w:rsidP="0037011B"/>
    <w:p w:rsidR="0037011B" w:rsidRDefault="0037011B" w:rsidP="0037011B">
      <w:bookmarkStart w:id="520" w:name="_Toc435003753"/>
      <w:r w:rsidRPr="0037011B">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2</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25</w:t>
      </w:r>
      <w:r w:rsidR="00305743">
        <w:rPr>
          <w:b/>
        </w:rPr>
        <w:fldChar w:fldCharType="end"/>
      </w:r>
      <w:r w:rsidRPr="007916DE">
        <w:t>Datos Xbee Series 2</w:t>
      </w:r>
      <w:bookmarkEnd w:id="520"/>
    </w:p>
    <w:tbl>
      <w:tblPr>
        <w:tblStyle w:val="Tabladecuadrcula1clara1"/>
        <w:tblW w:w="5000" w:type="pct"/>
        <w:jc w:val="center"/>
        <w:tblLook w:val="04A0" w:firstRow="1" w:lastRow="0" w:firstColumn="1" w:lastColumn="0" w:noHBand="0" w:noVBand="1"/>
      </w:tblPr>
      <w:tblGrid>
        <w:gridCol w:w="4360"/>
        <w:gridCol w:w="4360"/>
      </w:tblGrid>
      <w:tr w:rsidR="005177CE" w:rsidRPr="0037011B" w:rsidTr="0033054C">
        <w:trPr>
          <w:cnfStyle w:val="100000000000" w:firstRow="1" w:lastRow="0" w:firstColumn="0" w:lastColumn="0" w:oddVBand="0" w:evenVBand="0" w:oddHBand="0" w:evenHBand="0" w:firstRowFirstColumn="0" w:firstRowLastColumn="0" w:lastRowFirstColumn="0" w:lastRowLastColumn="0"/>
          <w:trHeight w:val="336"/>
          <w:jc w:val="center"/>
        </w:trPr>
        <w:tc>
          <w:tcPr>
            <w:cnfStyle w:val="001000000000" w:firstRow="0" w:lastRow="0" w:firstColumn="1" w:lastColumn="0" w:oddVBand="0" w:evenVBand="0" w:oddHBand="0" w:evenHBand="0" w:firstRowFirstColumn="0" w:firstRowLastColumn="0" w:lastRowFirstColumn="0" w:lastRowLastColumn="0"/>
            <w:tcW w:w="2500" w:type="pct"/>
          </w:tcPr>
          <w:p w:rsidR="005177CE" w:rsidRPr="000343D5" w:rsidRDefault="005177CE" w:rsidP="00143956">
            <w:pPr>
              <w:spacing w:before="120" w:after="120" w:line="240" w:lineRule="auto"/>
            </w:pPr>
            <w:r w:rsidRPr="000343D5">
              <w:t>SPECIFICATION</w:t>
            </w:r>
          </w:p>
        </w:tc>
        <w:tc>
          <w:tcPr>
            <w:tcW w:w="2500" w:type="pct"/>
          </w:tcPr>
          <w:p w:rsidR="005177CE" w:rsidRPr="000343D5" w:rsidRDefault="005177CE" w:rsidP="00143956">
            <w:pPr>
              <w:spacing w:before="120" w:after="120" w:line="240" w:lineRule="auto"/>
              <w:cnfStyle w:val="100000000000" w:firstRow="1" w:lastRow="0" w:firstColumn="0" w:lastColumn="0" w:oddVBand="0" w:evenVBand="0" w:oddHBand="0" w:evenHBand="0" w:firstRowFirstColumn="0" w:firstRowLastColumn="0" w:lastRowFirstColumn="0" w:lastRowLastColumn="0"/>
            </w:pPr>
            <w:r w:rsidRPr="000343D5">
              <w:t>XBEE SERIES 2</w:t>
            </w:r>
          </w:p>
        </w:tc>
      </w:tr>
      <w:tr w:rsidR="005177CE" w:rsidRPr="0037011B" w:rsidTr="0033054C">
        <w:trPr>
          <w:trHeight w:val="322"/>
          <w:jc w:val="center"/>
        </w:trPr>
        <w:tc>
          <w:tcPr>
            <w:cnfStyle w:val="001000000000" w:firstRow="0" w:lastRow="0" w:firstColumn="1" w:lastColumn="0" w:oddVBand="0" w:evenVBand="0" w:oddHBand="0" w:evenHBand="0" w:firstRowFirstColumn="0" w:firstRowLastColumn="0" w:lastRowFirstColumn="0" w:lastRowLastColumn="0"/>
            <w:tcW w:w="5000" w:type="pct"/>
            <w:gridSpan w:val="2"/>
          </w:tcPr>
          <w:p w:rsidR="005177CE" w:rsidRPr="000343D5" w:rsidRDefault="005177CE" w:rsidP="00143956">
            <w:pPr>
              <w:spacing w:before="120" w:after="120" w:line="240" w:lineRule="auto"/>
            </w:pPr>
            <w:r w:rsidRPr="000343D5">
              <w:t>PERFORMANCE</w:t>
            </w:r>
          </w:p>
        </w:tc>
      </w:tr>
    </w:tbl>
    <w:p w:rsidR="005C38F7" w:rsidRDefault="005C38F7" w:rsidP="000343D5">
      <w:pPr>
        <w:pStyle w:val="Descripcin"/>
        <w:rPr>
          <w:b/>
          <w:sz w:val="22"/>
          <w:szCs w:val="22"/>
        </w:rPr>
      </w:pPr>
      <w:r>
        <w:rPr>
          <w:b/>
        </w:rPr>
        <w:tab/>
      </w:r>
      <w:r>
        <w:rPr>
          <w:b/>
        </w:rPr>
        <w:tab/>
      </w:r>
      <w:r>
        <w:rPr>
          <w:b/>
        </w:rPr>
        <w:tab/>
      </w:r>
      <w:r>
        <w:rPr>
          <w:b/>
        </w:rPr>
        <w:tab/>
      </w:r>
      <w:r>
        <w:rPr>
          <w:b/>
        </w:rPr>
        <w:tab/>
      </w:r>
      <w:r>
        <w:rPr>
          <w:b/>
        </w:rPr>
        <w:tab/>
      </w:r>
      <w:r>
        <w:rPr>
          <w:b/>
        </w:rPr>
        <w:tab/>
      </w:r>
      <w:r>
        <w:rPr>
          <w:b/>
        </w:rPr>
        <w:tab/>
      </w:r>
      <w:r>
        <w:rPr>
          <w:b/>
        </w:rPr>
        <w:tab/>
      </w:r>
      <w:r w:rsidRPr="005C38F7">
        <w:rPr>
          <w:b/>
          <w:sz w:val="22"/>
          <w:szCs w:val="22"/>
        </w:rPr>
        <w:t>Continuará:</w:t>
      </w:r>
    </w:p>
    <w:p w:rsidR="006D30F2" w:rsidRPr="006D30F2" w:rsidRDefault="006D30F2" w:rsidP="006D30F2">
      <w:pPr>
        <w:rPr>
          <w:b/>
        </w:rPr>
      </w:pPr>
      <w:r w:rsidRPr="006D30F2">
        <w:rPr>
          <w:b/>
        </w:rPr>
        <w:t>Continúa:</w:t>
      </w:r>
    </w:p>
    <w:tbl>
      <w:tblPr>
        <w:tblStyle w:val="Tabladecuadrcula1clara1"/>
        <w:tblW w:w="5000" w:type="pct"/>
        <w:jc w:val="center"/>
        <w:tblLook w:val="04A0" w:firstRow="1" w:lastRow="0" w:firstColumn="1" w:lastColumn="0" w:noHBand="0" w:noVBand="1"/>
      </w:tblPr>
      <w:tblGrid>
        <w:gridCol w:w="4360"/>
        <w:gridCol w:w="4360"/>
      </w:tblGrid>
      <w:tr w:rsidR="005C38F7" w:rsidRPr="000343D5" w:rsidTr="005C38F7">
        <w:trPr>
          <w:cnfStyle w:val="100000000000" w:firstRow="1" w:lastRow="0" w:firstColumn="0" w:lastColumn="0" w:oddVBand="0" w:evenVBand="0" w:oddHBand="0" w:evenHBand="0" w:firstRowFirstColumn="0" w:firstRowLastColumn="0" w:lastRowFirstColumn="0" w:lastRowLastColumn="0"/>
          <w:trHeight w:val="336"/>
          <w:jc w:val="center"/>
        </w:trPr>
        <w:tc>
          <w:tcPr>
            <w:cnfStyle w:val="001000000000" w:firstRow="0" w:lastRow="0" w:firstColumn="1" w:lastColumn="0" w:oddVBand="0" w:evenVBand="0" w:oddHBand="0" w:evenHBand="0" w:firstRowFirstColumn="0" w:firstRowLastColumn="0" w:lastRowFirstColumn="0" w:lastRowLastColumn="0"/>
            <w:tcW w:w="2500" w:type="pct"/>
          </w:tcPr>
          <w:p w:rsidR="005C38F7" w:rsidRPr="000343D5" w:rsidRDefault="005C38F7" w:rsidP="005C38F7">
            <w:pPr>
              <w:spacing w:before="120" w:after="120" w:line="240" w:lineRule="auto"/>
              <w:rPr>
                <w:b w:val="0"/>
              </w:rPr>
            </w:pPr>
            <w:r w:rsidRPr="000343D5">
              <w:rPr>
                <w:b w:val="0"/>
              </w:rPr>
              <w:t>Indoor/ Urban Range</w:t>
            </w:r>
          </w:p>
        </w:tc>
        <w:tc>
          <w:tcPr>
            <w:tcW w:w="2500" w:type="pct"/>
          </w:tcPr>
          <w:p w:rsidR="005C38F7" w:rsidRPr="000343D5" w:rsidRDefault="005C38F7" w:rsidP="005C38F7">
            <w:pPr>
              <w:spacing w:before="120" w:after="120" w:line="240" w:lineRule="auto"/>
              <w:cnfStyle w:val="100000000000" w:firstRow="1" w:lastRow="0" w:firstColumn="0" w:lastColumn="0" w:oddVBand="0" w:evenVBand="0" w:oddHBand="0" w:evenHBand="0" w:firstRowFirstColumn="0" w:firstRowLastColumn="0" w:lastRowFirstColumn="0" w:lastRowLastColumn="0"/>
            </w:pPr>
            <w:r w:rsidRPr="000343D5">
              <w:t>Up to 133 ft (40m)</w:t>
            </w:r>
          </w:p>
        </w:tc>
      </w:tr>
      <w:tr w:rsidR="005C38F7" w:rsidRPr="000343D5" w:rsidTr="005C38F7">
        <w:trPr>
          <w:trHeight w:val="352"/>
          <w:jc w:val="center"/>
        </w:trPr>
        <w:tc>
          <w:tcPr>
            <w:cnfStyle w:val="001000000000" w:firstRow="0" w:lastRow="0" w:firstColumn="1" w:lastColumn="0" w:oddVBand="0" w:evenVBand="0" w:oddHBand="0" w:evenHBand="0" w:firstRowFirstColumn="0" w:firstRowLastColumn="0" w:lastRowFirstColumn="0" w:lastRowLastColumn="0"/>
            <w:tcW w:w="2500" w:type="pct"/>
          </w:tcPr>
          <w:p w:rsidR="005C38F7" w:rsidRPr="0013041B" w:rsidRDefault="005C38F7" w:rsidP="005C38F7">
            <w:pPr>
              <w:spacing w:before="120" w:after="120" w:line="240" w:lineRule="auto"/>
              <w:rPr>
                <w:b w:val="0"/>
                <w:lang w:val="en-US"/>
              </w:rPr>
            </w:pPr>
            <w:r w:rsidRPr="0013041B">
              <w:rPr>
                <w:b w:val="0"/>
                <w:lang w:val="en-US"/>
              </w:rPr>
              <w:t>Outdoor Rf line –of –sight Range</w:t>
            </w:r>
          </w:p>
        </w:tc>
        <w:tc>
          <w:tcPr>
            <w:tcW w:w="2500" w:type="pct"/>
          </w:tcPr>
          <w:p w:rsidR="005C38F7" w:rsidRPr="000343D5" w:rsidRDefault="005C38F7" w:rsidP="005C38F7">
            <w:pPr>
              <w:spacing w:before="120" w:after="120" w:line="240" w:lineRule="auto"/>
              <w:cnfStyle w:val="000000000000" w:firstRow="0" w:lastRow="0" w:firstColumn="0" w:lastColumn="0" w:oddVBand="0" w:evenVBand="0" w:oddHBand="0" w:evenHBand="0" w:firstRowFirstColumn="0" w:firstRowLastColumn="0" w:lastRowFirstColumn="0" w:lastRowLastColumn="0"/>
            </w:pPr>
            <w:r w:rsidRPr="000343D5">
              <w:t>Up to 400 ft (120m)</w:t>
            </w:r>
          </w:p>
        </w:tc>
      </w:tr>
      <w:tr w:rsidR="005C38F7" w:rsidRPr="000343D5" w:rsidTr="005C38F7">
        <w:trPr>
          <w:trHeight w:val="336"/>
          <w:jc w:val="center"/>
        </w:trPr>
        <w:tc>
          <w:tcPr>
            <w:cnfStyle w:val="001000000000" w:firstRow="0" w:lastRow="0" w:firstColumn="1" w:lastColumn="0" w:oddVBand="0" w:evenVBand="0" w:oddHBand="0" w:evenHBand="0" w:firstRowFirstColumn="0" w:firstRowLastColumn="0" w:lastRowFirstColumn="0" w:lastRowLastColumn="0"/>
            <w:tcW w:w="2500" w:type="pct"/>
          </w:tcPr>
          <w:p w:rsidR="005C38F7" w:rsidRPr="0013041B" w:rsidRDefault="005C38F7" w:rsidP="005C38F7">
            <w:pPr>
              <w:spacing w:before="120" w:after="120" w:line="240" w:lineRule="auto"/>
              <w:rPr>
                <w:b w:val="0"/>
                <w:lang w:val="en-US"/>
              </w:rPr>
            </w:pPr>
            <w:r w:rsidRPr="0013041B">
              <w:rPr>
                <w:b w:val="0"/>
                <w:lang w:val="en-US"/>
              </w:rPr>
              <w:t>Transmit Power Output (software selectable)</w:t>
            </w:r>
          </w:p>
        </w:tc>
        <w:tc>
          <w:tcPr>
            <w:tcW w:w="2500" w:type="pct"/>
          </w:tcPr>
          <w:p w:rsidR="005C38F7" w:rsidRPr="000343D5" w:rsidRDefault="005C38F7" w:rsidP="005C38F7">
            <w:pPr>
              <w:spacing w:before="120" w:after="120" w:line="240" w:lineRule="auto"/>
              <w:cnfStyle w:val="000000000000" w:firstRow="0" w:lastRow="0" w:firstColumn="0" w:lastColumn="0" w:oddVBand="0" w:evenVBand="0" w:oddHBand="0" w:evenHBand="0" w:firstRowFirstColumn="0" w:firstRowLastColumn="0" w:lastRowFirstColumn="0" w:lastRowLastColumn="0"/>
            </w:pPr>
            <w:r w:rsidRPr="000343D5">
              <w:t>2mW (+3dbm)</w:t>
            </w:r>
          </w:p>
        </w:tc>
      </w:tr>
      <w:tr w:rsidR="005C38F7" w:rsidRPr="000343D5" w:rsidTr="005C38F7">
        <w:trPr>
          <w:trHeight w:val="336"/>
          <w:jc w:val="center"/>
        </w:trPr>
        <w:tc>
          <w:tcPr>
            <w:cnfStyle w:val="001000000000" w:firstRow="0" w:lastRow="0" w:firstColumn="1" w:lastColumn="0" w:oddVBand="0" w:evenVBand="0" w:oddHBand="0" w:evenHBand="0" w:firstRowFirstColumn="0" w:firstRowLastColumn="0" w:lastRowFirstColumn="0" w:lastRowLastColumn="0"/>
            <w:tcW w:w="2500" w:type="pct"/>
          </w:tcPr>
          <w:p w:rsidR="005C38F7" w:rsidRPr="000343D5" w:rsidRDefault="005C38F7" w:rsidP="005C38F7">
            <w:pPr>
              <w:spacing w:before="120" w:after="120" w:line="240" w:lineRule="auto"/>
              <w:rPr>
                <w:b w:val="0"/>
              </w:rPr>
            </w:pPr>
            <w:r w:rsidRPr="000343D5">
              <w:rPr>
                <w:b w:val="0"/>
              </w:rPr>
              <w:t>RF Data Rate</w:t>
            </w:r>
          </w:p>
        </w:tc>
        <w:tc>
          <w:tcPr>
            <w:tcW w:w="2500" w:type="pct"/>
          </w:tcPr>
          <w:p w:rsidR="005C38F7" w:rsidRPr="000343D5" w:rsidRDefault="005C38F7" w:rsidP="005C38F7">
            <w:pPr>
              <w:spacing w:before="120" w:after="120" w:line="240" w:lineRule="auto"/>
              <w:cnfStyle w:val="000000000000" w:firstRow="0" w:lastRow="0" w:firstColumn="0" w:lastColumn="0" w:oddVBand="0" w:evenVBand="0" w:oddHBand="0" w:evenHBand="0" w:firstRowFirstColumn="0" w:firstRowLastColumn="0" w:lastRowFirstColumn="0" w:lastRowLastColumn="0"/>
            </w:pPr>
            <w:r w:rsidRPr="000343D5">
              <w:t>250000 bps</w:t>
            </w:r>
          </w:p>
        </w:tc>
      </w:tr>
      <w:tr w:rsidR="005C38F7" w:rsidRPr="002F4CB5" w:rsidTr="005C38F7">
        <w:trPr>
          <w:trHeight w:val="674"/>
          <w:jc w:val="center"/>
        </w:trPr>
        <w:tc>
          <w:tcPr>
            <w:cnfStyle w:val="001000000000" w:firstRow="0" w:lastRow="0" w:firstColumn="1" w:lastColumn="0" w:oddVBand="0" w:evenVBand="0" w:oddHBand="0" w:evenHBand="0" w:firstRowFirstColumn="0" w:firstRowLastColumn="0" w:lastRowFirstColumn="0" w:lastRowLastColumn="0"/>
            <w:tcW w:w="2500" w:type="pct"/>
          </w:tcPr>
          <w:p w:rsidR="005C38F7" w:rsidRPr="0013041B" w:rsidRDefault="005C38F7" w:rsidP="005C38F7">
            <w:pPr>
              <w:spacing w:before="120" w:after="120" w:line="240" w:lineRule="auto"/>
              <w:rPr>
                <w:b w:val="0"/>
                <w:lang w:val="en-US"/>
              </w:rPr>
            </w:pPr>
            <w:r w:rsidRPr="0013041B">
              <w:rPr>
                <w:b w:val="0"/>
                <w:lang w:val="en-US"/>
              </w:rPr>
              <w:t>Serial Interface Data Rate (software selectable)</w:t>
            </w:r>
          </w:p>
        </w:tc>
        <w:tc>
          <w:tcPr>
            <w:tcW w:w="2500" w:type="pct"/>
          </w:tcPr>
          <w:p w:rsidR="005C38F7" w:rsidRPr="0013041B" w:rsidRDefault="005C38F7" w:rsidP="005C38F7">
            <w:pPr>
              <w:spacing w:before="120" w:after="120" w:line="240" w:lineRule="auto"/>
              <w:cnfStyle w:val="000000000000" w:firstRow="0" w:lastRow="0" w:firstColumn="0" w:lastColumn="0" w:oddVBand="0" w:evenVBand="0" w:oddHBand="0" w:evenHBand="0" w:firstRowFirstColumn="0" w:firstRowLastColumn="0" w:lastRowFirstColumn="0" w:lastRowLastColumn="0"/>
              <w:rPr>
                <w:lang w:val="en-US"/>
              </w:rPr>
            </w:pPr>
            <w:r w:rsidRPr="0013041B">
              <w:rPr>
                <w:lang w:val="en-US"/>
              </w:rPr>
              <w:t>1200-230400 bps (non-standard baud rates also supported)</w:t>
            </w:r>
          </w:p>
        </w:tc>
      </w:tr>
      <w:tr w:rsidR="005C38F7" w:rsidRPr="000343D5" w:rsidTr="005C38F7">
        <w:trPr>
          <w:trHeight w:val="336"/>
          <w:jc w:val="center"/>
        </w:trPr>
        <w:tc>
          <w:tcPr>
            <w:cnfStyle w:val="001000000000" w:firstRow="0" w:lastRow="0" w:firstColumn="1" w:lastColumn="0" w:oddVBand="0" w:evenVBand="0" w:oddHBand="0" w:evenHBand="0" w:firstRowFirstColumn="0" w:firstRowLastColumn="0" w:lastRowFirstColumn="0" w:lastRowLastColumn="0"/>
            <w:tcW w:w="2500" w:type="pct"/>
          </w:tcPr>
          <w:p w:rsidR="005C38F7" w:rsidRPr="000343D5" w:rsidRDefault="005C38F7" w:rsidP="005C38F7">
            <w:pPr>
              <w:spacing w:before="120" w:after="120" w:line="240" w:lineRule="auto"/>
              <w:rPr>
                <w:b w:val="0"/>
              </w:rPr>
            </w:pPr>
            <w:r w:rsidRPr="000343D5">
              <w:rPr>
                <w:b w:val="0"/>
              </w:rPr>
              <w:t>Receiver Sensitivity</w:t>
            </w:r>
          </w:p>
        </w:tc>
        <w:tc>
          <w:tcPr>
            <w:tcW w:w="2500" w:type="pct"/>
          </w:tcPr>
          <w:p w:rsidR="005C38F7" w:rsidRPr="000343D5" w:rsidRDefault="005C38F7" w:rsidP="005C38F7">
            <w:pPr>
              <w:spacing w:before="120" w:after="120" w:line="240" w:lineRule="auto"/>
              <w:cnfStyle w:val="000000000000" w:firstRow="0" w:lastRow="0" w:firstColumn="0" w:lastColumn="0" w:oddVBand="0" w:evenVBand="0" w:oddHBand="0" w:evenHBand="0" w:firstRowFirstColumn="0" w:firstRowLastColumn="0" w:lastRowFirstColumn="0" w:lastRowLastColumn="0"/>
            </w:pPr>
            <w:r w:rsidRPr="000343D5">
              <w:t>-95 dbm (1% packet error rate)</w:t>
            </w:r>
          </w:p>
        </w:tc>
      </w:tr>
      <w:tr w:rsidR="005C38F7" w:rsidRPr="000343D5" w:rsidTr="005C38F7">
        <w:trPr>
          <w:trHeight w:val="336"/>
          <w:jc w:val="center"/>
        </w:trPr>
        <w:tc>
          <w:tcPr>
            <w:cnfStyle w:val="001000000000" w:firstRow="0" w:lastRow="0" w:firstColumn="1" w:lastColumn="0" w:oddVBand="0" w:evenVBand="0" w:oddHBand="0" w:evenHBand="0" w:firstRowFirstColumn="0" w:firstRowLastColumn="0" w:lastRowFirstColumn="0" w:lastRowLastColumn="0"/>
            <w:tcW w:w="5000" w:type="pct"/>
            <w:gridSpan w:val="2"/>
          </w:tcPr>
          <w:p w:rsidR="005C38F7" w:rsidRPr="000343D5" w:rsidRDefault="005C38F7" w:rsidP="005C38F7">
            <w:pPr>
              <w:spacing w:line="240" w:lineRule="auto"/>
            </w:pPr>
            <w:r w:rsidRPr="000343D5">
              <w:t>POWER REQUIREMENTS</w:t>
            </w:r>
          </w:p>
        </w:tc>
      </w:tr>
      <w:tr w:rsidR="005C38F7" w:rsidRPr="000343D5" w:rsidTr="005C38F7">
        <w:trPr>
          <w:trHeight w:val="336"/>
          <w:jc w:val="center"/>
        </w:trPr>
        <w:tc>
          <w:tcPr>
            <w:cnfStyle w:val="001000000000" w:firstRow="0" w:lastRow="0" w:firstColumn="1" w:lastColumn="0" w:oddVBand="0" w:evenVBand="0" w:oddHBand="0" w:evenHBand="0" w:firstRowFirstColumn="0" w:firstRowLastColumn="0" w:lastRowFirstColumn="0" w:lastRowLastColumn="0"/>
            <w:tcW w:w="2500" w:type="pct"/>
          </w:tcPr>
          <w:p w:rsidR="005C38F7" w:rsidRPr="000343D5" w:rsidRDefault="005C38F7" w:rsidP="005C38F7">
            <w:pPr>
              <w:spacing w:before="120" w:after="120" w:line="240" w:lineRule="auto"/>
              <w:rPr>
                <w:b w:val="0"/>
              </w:rPr>
            </w:pPr>
            <w:r w:rsidRPr="000343D5">
              <w:rPr>
                <w:b w:val="0"/>
              </w:rPr>
              <w:t>Supply Voltage</w:t>
            </w:r>
          </w:p>
        </w:tc>
        <w:tc>
          <w:tcPr>
            <w:tcW w:w="2500" w:type="pct"/>
          </w:tcPr>
          <w:p w:rsidR="005C38F7" w:rsidRPr="000343D5" w:rsidRDefault="005C38F7" w:rsidP="005C38F7">
            <w:pPr>
              <w:spacing w:before="120" w:after="120" w:line="240" w:lineRule="auto"/>
              <w:cnfStyle w:val="000000000000" w:firstRow="0" w:lastRow="0" w:firstColumn="0" w:lastColumn="0" w:oddVBand="0" w:evenVBand="0" w:oddHBand="0" w:evenHBand="0" w:firstRowFirstColumn="0" w:firstRowLastColumn="0" w:lastRowFirstColumn="0" w:lastRowLastColumn="0"/>
            </w:pPr>
            <w:r w:rsidRPr="000343D5">
              <w:t>2,8 -3,4 V</w:t>
            </w:r>
          </w:p>
        </w:tc>
      </w:tr>
      <w:tr w:rsidR="005C38F7" w:rsidRPr="000343D5" w:rsidTr="005C38F7">
        <w:trPr>
          <w:trHeight w:val="336"/>
          <w:jc w:val="center"/>
        </w:trPr>
        <w:tc>
          <w:tcPr>
            <w:cnfStyle w:val="001000000000" w:firstRow="0" w:lastRow="0" w:firstColumn="1" w:lastColumn="0" w:oddVBand="0" w:evenVBand="0" w:oddHBand="0" w:evenHBand="0" w:firstRowFirstColumn="0" w:firstRowLastColumn="0" w:lastRowFirstColumn="0" w:lastRowLastColumn="0"/>
            <w:tcW w:w="2500" w:type="pct"/>
          </w:tcPr>
          <w:p w:rsidR="005C38F7" w:rsidRPr="000343D5" w:rsidRDefault="005C38F7" w:rsidP="005C38F7">
            <w:pPr>
              <w:spacing w:before="120" w:after="120" w:line="240" w:lineRule="auto"/>
              <w:rPr>
                <w:b w:val="0"/>
              </w:rPr>
            </w:pPr>
            <w:r w:rsidRPr="000343D5">
              <w:rPr>
                <w:b w:val="0"/>
              </w:rPr>
              <w:t>Operating Current (Transmit)</w:t>
            </w:r>
          </w:p>
        </w:tc>
        <w:tc>
          <w:tcPr>
            <w:tcW w:w="2500" w:type="pct"/>
          </w:tcPr>
          <w:p w:rsidR="005C38F7" w:rsidRPr="000343D5" w:rsidRDefault="005C38F7" w:rsidP="005C38F7">
            <w:pPr>
              <w:spacing w:before="120" w:after="120" w:line="240" w:lineRule="auto"/>
              <w:cnfStyle w:val="000000000000" w:firstRow="0" w:lastRow="0" w:firstColumn="0" w:lastColumn="0" w:oddVBand="0" w:evenVBand="0" w:oddHBand="0" w:evenHBand="0" w:firstRowFirstColumn="0" w:firstRowLastColumn="0" w:lastRowFirstColumn="0" w:lastRowLastColumn="0"/>
            </w:pPr>
            <w:r w:rsidRPr="000343D5">
              <w:t>40mA (@3,3 V)</w:t>
            </w:r>
          </w:p>
        </w:tc>
      </w:tr>
      <w:tr w:rsidR="005C38F7" w:rsidRPr="000343D5" w:rsidTr="005C38F7">
        <w:trPr>
          <w:trHeight w:val="336"/>
          <w:jc w:val="center"/>
        </w:trPr>
        <w:tc>
          <w:tcPr>
            <w:cnfStyle w:val="001000000000" w:firstRow="0" w:lastRow="0" w:firstColumn="1" w:lastColumn="0" w:oddVBand="0" w:evenVBand="0" w:oddHBand="0" w:evenHBand="0" w:firstRowFirstColumn="0" w:firstRowLastColumn="0" w:lastRowFirstColumn="0" w:lastRowLastColumn="0"/>
            <w:tcW w:w="2500" w:type="pct"/>
          </w:tcPr>
          <w:p w:rsidR="005C38F7" w:rsidRPr="000343D5" w:rsidRDefault="005C38F7" w:rsidP="005C38F7">
            <w:pPr>
              <w:spacing w:before="120" w:after="120" w:line="240" w:lineRule="auto"/>
              <w:rPr>
                <w:b w:val="0"/>
              </w:rPr>
            </w:pPr>
            <w:r w:rsidRPr="000343D5">
              <w:rPr>
                <w:b w:val="0"/>
              </w:rPr>
              <w:t>Operating Current (Receive)</w:t>
            </w:r>
          </w:p>
        </w:tc>
        <w:tc>
          <w:tcPr>
            <w:tcW w:w="2500" w:type="pct"/>
          </w:tcPr>
          <w:p w:rsidR="005C38F7" w:rsidRPr="000343D5" w:rsidRDefault="005C38F7" w:rsidP="005C38F7">
            <w:pPr>
              <w:spacing w:before="120" w:after="120" w:line="240" w:lineRule="auto"/>
              <w:cnfStyle w:val="000000000000" w:firstRow="0" w:lastRow="0" w:firstColumn="0" w:lastColumn="0" w:oddVBand="0" w:evenVBand="0" w:oddHBand="0" w:evenHBand="0" w:firstRowFirstColumn="0" w:firstRowLastColumn="0" w:lastRowFirstColumn="0" w:lastRowLastColumn="0"/>
            </w:pPr>
            <w:r w:rsidRPr="000343D5">
              <w:t>40mA (@3,3 V)</w:t>
            </w:r>
          </w:p>
        </w:tc>
      </w:tr>
      <w:tr w:rsidR="005C38F7" w:rsidRPr="000343D5" w:rsidTr="005C38F7">
        <w:trPr>
          <w:trHeight w:val="352"/>
          <w:jc w:val="center"/>
        </w:trPr>
        <w:tc>
          <w:tcPr>
            <w:cnfStyle w:val="001000000000" w:firstRow="0" w:lastRow="0" w:firstColumn="1" w:lastColumn="0" w:oddVBand="0" w:evenVBand="0" w:oddHBand="0" w:evenHBand="0" w:firstRowFirstColumn="0" w:firstRowLastColumn="0" w:lastRowFirstColumn="0" w:lastRowLastColumn="0"/>
            <w:tcW w:w="2500" w:type="pct"/>
          </w:tcPr>
          <w:p w:rsidR="005C38F7" w:rsidRPr="000343D5" w:rsidRDefault="005C38F7" w:rsidP="005C38F7">
            <w:pPr>
              <w:spacing w:before="120" w:after="120" w:line="240" w:lineRule="auto"/>
              <w:rPr>
                <w:b w:val="0"/>
              </w:rPr>
            </w:pPr>
            <w:r w:rsidRPr="000343D5">
              <w:rPr>
                <w:b w:val="0"/>
              </w:rPr>
              <w:t>Power – Down Current</w:t>
            </w:r>
          </w:p>
        </w:tc>
        <w:tc>
          <w:tcPr>
            <w:tcW w:w="2500" w:type="pct"/>
          </w:tcPr>
          <w:p w:rsidR="005C38F7" w:rsidRPr="000343D5" w:rsidRDefault="005C38F7" w:rsidP="005C38F7">
            <w:pPr>
              <w:spacing w:before="120" w:after="120" w:line="240" w:lineRule="auto"/>
              <w:cnfStyle w:val="000000000000" w:firstRow="0" w:lastRow="0" w:firstColumn="0" w:lastColumn="0" w:oddVBand="0" w:evenVBand="0" w:oddHBand="0" w:evenHBand="0" w:firstRowFirstColumn="0" w:firstRowLastColumn="0" w:lastRowFirstColumn="0" w:lastRowLastColumn="0"/>
            </w:pPr>
            <w:r w:rsidRPr="000343D5">
              <w:t>&lt; 1uA @ 25° C</w:t>
            </w:r>
          </w:p>
        </w:tc>
      </w:tr>
      <w:tr w:rsidR="005C38F7" w:rsidRPr="00143956" w:rsidTr="005C38F7">
        <w:trPr>
          <w:trHeight w:val="322"/>
          <w:jc w:val="center"/>
        </w:trPr>
        <w:tc>
          <w:tcPr>
            <w:cnfStyle w:val="001000000000" w:firstRow="0" w:lastRow="0" w:firstColumn="1" w:lastColumn="0" w:oddVBand="0" w:evenVBand="0" w:oddHBand="0" w:evenHBand="0" w:firstRowFirstColumn="0" w:firstRowLastColumn="0" w:lastRowFirstColumn="0" w:lastRowLastColumn="0"/>
            <w:tcW w:w="5000" w:type="pct"/>
            <w:gridSpan w:val="2"/>
          </w:tcPr>
          <w:p w:rsidR="005C38F7" w:rsidRPr="00143956" w:rsidRDefault="005C38F7" w:rsidP="005C38F7">
            <w:pPr>
              <w:spacing w:line="240" w:lineRule="auto"/>
            </w:pPr>
            <w:r w:rsidRPr="00143956">
              <w:t>GENERAL</w:t>
            </w:r>
          </w:p>
        </w:tc>
      </w:tr>
      <w:tr w:rsidR="005C38F7" w:rsidRPr="000343D5" w:rsidTr="005C38F7">
        <w:trPr>
          <w:trHeight w:val="336"/>
          <w:jc w:val="center"/>
        </w:trPr>
        <w:tc>
          <w:tcPr>
            <w:cnfStyle w:val="001000000000" w:firstRow="0" w:lastRow="0" w:firstColumn="1" w:lastColumn="0" w:oddVBand="0" w:evenVBand="0" w:oddHBand="0" w:evenHBand="0" w:firstRowFirstColumn="0" w:firstRowLastColumn="0" w:lastRowFirstColumn="0" w:lastRowLastColumn="0"/>
            <w:tcW w:w="2500" w:type="pct"/>
          </w:tcPr>
          <w:p w:rsidR="005C38F7" w:rsidRPr="000343D5" w:rsidRDefault="005C38F7" w:rsidP="005C38F7">
            <w:pPr>
              <w:spacing w:before="120" w:after="120" w:line="240" w:lineRule="auto"/>
              <w:rPr>
                <w:b w:val="0"/>
              </w:rPr>
            </w:pPr>
            <w:r w:rsidRPr="000343D5">
              <w:rPr>
                <w:b w:val="0"/>
              </w:rPr>
              <w:t>Operating Frecuency Band</w:t>
            </w:r>
          </w:p>
        </w:tc>
        <w:tc>
          <w:tcPr>
            <w:tcW w:w="2500" w:type="pct"/>
          </w:tcPr>
          <w:p w:rsidR="005C38F7" w:rsidRPr="000343D5" w:rsidRDefault="005C38F7" w:rsidP="005C38F7">
            <w:pPr>
              <w:spacing w:before="120" w:after="120" w:line="240" w:lineRule="auto"/>
              <w:cnfStyle w:val="000000000000" w:firstRow="0" w:lastRow="0" w:firstColumn="0" w:lastColumn="0" w:oddVBand="0" w:evenVBand="0" w:oddHBand="0" w:evenHBand="0" w:firstRowFirstColumn="0" w:firstRowLastColumn="0" w:lastRowFirstColumn="0" w:lastRowLastColumn="0"/>
            </w:pPr>
            <w:r w:rsidRPr="000343D5">
              <w:t>ISM 2,4 GHz</w:t>
            </w:r>
          </w:p>
        </w:tc>
      </w:tr>
      <w:tr w:rsidR="005C38F7" w:rsidRPr="000343D5" w:rsidTr="005C38F7">
        <w:trPr>
          <w:trHeight w:val="336"/>
          <w:jc w:val="center"/>
        </w:trPr>
        <w:tc>
          <w:tcPr>
            <w:cnfStyle w:val="001000000000" w:firstRow="0" w:lastRow="0" w:firstColumn="1" w:lastColumn="0" w:oddVBand="0" w:evenVBand="0" w:oddHBand="0" w:evenHBand="0" w:firstRowFirstColumn="0" w:firstRowLastColumn="0" w:lastRowFirstColumn="0" w:lastRowLastColumn="0"/>
            <w:tcW w:w="2500" w:type="pct"/>
          </w:tcPr>
          <w:p w:rsidR="005C38F7" w:rsidRPr="000343D5" w:rsidRDefault="005C38F7" w:rsidP="005C38F7">
            <w:pPr>
              <w:spacing w:before="120" w:after="120" w:line="240" w:lineRule="auto"/>
              <w:rPr>
                <w:b w:val="0"/>
              </w:rPr>
            </w:pPr>
            <w:r w:rsidRPr="000343D5">
              <w:rPr>
                <w:b w:val="0"/>
              </w:rPr>
              <w:t>Dimensions</w:t>
            </w:r>
          </w:p>
        </w:tc>
        <w:tc>
          <w:tcPr>
            <w:tcW w:w="2500" w:type="pct"/>
          </w:tcPr>
          <w:p w:rsidR="005C38F7" w:rsidRPr="000343D5" w:rsidRDefault="005C38F7" w:rsidP="005C38F7">
            <w:pPr>
              <w:spacing w:before="120" w:after="120" w:line="240" w:lineRule="auto"/>
              <w:cnfStyle w:val="000000000000" w:firstRow="0" w:lastRow="0" w:firstColumn="0" w:lastColumn="0" w:oddVBand="0" w:evenVBand="0" w:oddHBand="0" w:evenHBand="0" w:firstRowFirstColumn="0" w:firstRowLastColumn="0" w:lastRowFirstColumn="0" w:lastRowLastColumn="0"/>
            </w:pPr>
            <w:r w:rsidRPr="000343D5">
              <w:t>0.960”  x 1,067” (2,438cm x 2,761cm)</w:t>
            </w:r>
          </w:p>
        </w:tc>
      </w:tr>
      <w:tr w:rsidR="005C38F7" w:rsidRPr="002F4CB5" w:rsidTr="005C38F7">
        <w:trPr>
          <w:trHeight w:val="460"/>
          <w:jc w:val="center"/>
        </w:trPr>
        <w:tc>
          <w:tcPr>
            <w:cnfStyle w:val="001000000000" w:firstRow="0" w:lastRow="0" w:firstColumn="1" w:lastColumn="0" w:oddVBand="0" w:evenVBand="0" w:oddHBand="0" w:evenHBand="0" w:firstRowFirstColumn="0" w:firstRowLastColumn="0" w:lastRowFirstColumn="0" w:lastRowLastColumn="0"/>
            <w:tcW w:w="2500" w:type="pct"/>
          </w:tcPr>
          <w:p w:rsidR="005C38F7" w:rsidRPr="000343D5" w:rsidRDefault="005C38F7" w:rsidP="005C38F7">
            <w:pPr>
              <w:spacing w:before="120" w:after="120" w:line="240" w:lineRule="auto"/>
              <w:rPr>
                <w:b w:val="0"/>
              </w:rPr>
            </w:pPr>
            <w:r w:rsidRPr="000343D5">
              <w:rPr>
                <w:b w:val="0"/>
              </w:rPr>
              <w:t>Antenna Options</w:t>
            </w:r>
          </w:p>
        </w:tc>
        <w:tc>
          <w:tcPr>
            <w:tcW w:w="2500" w:type="pct"/>
          </w:tcPr>
          <w:p w:rsidR="005C38F7" w:rsidRPr="0013041B" w:rsidRDefault="005C38F7" w:rsidP="005C38F7">
            <w:pPr>
              <w:spacing w:before="120" w:after="120" w:line="240" w:lineRule="auto"/>
              <w:cnfStyle w:val="000000000000" w:firstRow="0" w:lastRow="0" w:firstColumn="0" w:lastColumn="0" w:oddVBand="0" w:evenVBand="0" w:oddHBand="0" w:evenHBand="0" w:firstRowFirstColumn="0" w:firstRowLastColumn="0" w:lastRowFirstColumn="0" w:lastRowLastColumn="0"/>
              <w:rPr>
                <w:lang w:val="en-US"/>
              </w:rPr>
            </w:pPr>
            <w:r w:rsidRPr="0013041B">
              <w:rPr>
                <w:lang w:val="en-US"/>
              </w:rPr>
              <w:t xml:space="preserve">Integrated whip, chip, RPSMA, or  U.FL </w:t>
            </w:r>
            <w:r w:rsidRPr="0013041B">
              <w:rPr>
                <w:lang w:val="en-US"/>
              </w:rPr>
              <w:lastRenderedPageBreak/>
              <w:t>Connector</w:t>
            </w:r>
          </w:p>
        </w:tc>
      </w:tr>
    </w:tbl>
    <w:p w:rsidR="005177CE" w:rsidRPr="00777D4A" w:rsidRDefault="005177CE" w:rsidP="000343D5">
      <w:pPr>
        <w:pStyle w:val="Descripcin"/>
      </w:pPr>
      <w:r w:rsidRPr="000343D5">
        <w:rPr>
          <w:b/>
        </w:rPr>
        <w:lastRenderedPageBreak/>
        <w:t>Fuente:</w:t>
      </w:r>
      <w:r w:rsidR="003871E8">
        <w:t xml:space="preserve"> (Digi, 2015)</w:t>
      </w:r>
    </w:p>
    <w:p w:rsidR="00061D77" w:rsidRDefault="00061D77" w:rsidP="005177CE">
      <w:pPr>
        <w:rPr>
          <w:rFonts w:cs="Times New Roman"/>
        </w:rPr>
      </w:pPr>
    </w:p>
    <w:p w:rsidR="005177CE" w:rsidRDefault="00177362" w:rsidP="000343D5">
      <w:pPr>
        <w:rPr>
          <w:rFonts w:cs="Times New Roman"/>
        </w:rPr>
      </w:pPr>
      <w:r w:rsidRPr="00777D4A">
        <w:rPr>
          <w:rFonts w:cs="Times New Roman"/>
        </w:rPr>
        <w:t>Con los datos de ganancia de an</w:t>
      </w:r>
      <w:r>
        <w:rPr>
          <w:rFonts w:cs="Times New Roman"/>
        </w:rPr>
        <w:t xml:space="preserve">tenas, </w:t>
      </w:r>
      <w:r w:rsidRPr="00777D4A">
        <w:rPr>
          <w:rFonts w:cs="Times New Roman"/>
        </w:rPr>
        <w:t>pot</w:t>
      </w:r>
      <w:r>
        <w:rPr>
          <w:rFonts w:cs="Times New Roman"/>
        </w:rPr>
        <w:t>encia de transmisión y frecuencia de operación que se muestran en la tabla 2-25 se desarrolla</w:t>
      </w:r>
      <w:r w:rsidRPr="00777D4A">
        <w:rPr>
          <w:rFonts w:cs="Times New Roman"/>
        </w:rPr>
        <w:t xml:space="preserve"> los cálculos para conseguir las pérdidas del enlace y </w:t>
      </w:r>
      <w:r>
        <w:rPr>
          <w:rFonts w:cs="Times New Roman"/>
        </w:rPr>
        <w:t>de esta manera</w:t>
      </w:r>
      <w:r w:rsidRPr="00777D4A">
        <w:rPr>
          <w:rFonts w:cs="Times New Roman"/>
        </w:rPr>
        <w:t xml:space="preserve"> calcular la potencia recibida en el mismo.</w:t>
      </w:r>
    </w:p>
    <w:p w:rsidR="00177362" w:rsidRPr="00777D4A" w:rsidRDefault="00177362" w:rsidP="000343D5">
      <w:pPr>
        <w:rPr>
          <w:rFonts w:cs="Times New Roman"/>
        </w:rPr>
      </w:pPr>
    </w:p>
    <w:p w:rsidR="000343D5" w:rsidRDefault="000343D5" w:rsidP="00846464">
      <w:pPr>
        <w:ind w:firstLine="708"/>
      </w:pPr>
      <w:bookmarkStart w:id="521" w:name="_Toc435003754"/>
      <w:r w:rsidRPr="000343D5">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2</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26</w:t>
      </w:r>
      <w:r w:rsidR="00305743">
        <w:rPr>
          <w:b/>
        </w:rPr>
        <w:fldChar w:fldCharType="end"/>
      </w:r>
      <w:r w:rsidR="00D962B0">
        <w:t>Ganancia</w:t>
      </w:r>
      <w:r w:rsidRPr="00E55BB9">
        <w:t xml:space="preserve"> de la antena</w:t>
      </w:r>
      <w:r w:rsidR="00D962B0" w:rsidRPr="007916DE">
        <w:t>Xbee Series 2</w:t>
      </w:r>
      <w:bookmarkEnd w:id="521"/>
    </w:p>
    <w:tbl>
      <w:tblPr>
        <w:tblStyle w:val="Tabladecuadrcula1clara1"/>
        <w:tblW w:w="0" w:type="auto"/>
        <w:jc w:val="center"/>
        <w:tblLook w:val="04A0" w:firstRow="1" w:lastRow="0" w:firstColumn="1" w:lastColumn="0" w:noHBand="0" w:noVBand="1"/>
      </w:tblPr>
      <w:tblGrid>
        <w:gridCol w:w="6039"/>
        <w:gridCol w:w="828"/>
      </w:tblGrid>
      <w:tr w:rsidR="005177CE" w:rsidRPr="00777D4A" w:rsidTr="00AB179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5177CE" w:rsidRPr="00F2110E" w:rsidRDefault="005177CE" w:rsidP="00177362">
            <w:pPr>
              <w:spacing w:before="120" w:line="240" w:lineRule="auto"/>
              <w:rPr>
                <w:rFonts w:cs="Times New Roman"/>
              </w:rPr>
            </w:pPr>
            <w:r w:rsidRPr="00F2110E">
              <w:rPr>
                <w:rFonts w:cs="Times New Roman"/>
              </w:rPr>
              <w:t>DESCRIPTION</w:t>
            </w:r>
          </w:p>
        </w:tc>
        <w:tc>
          <w:tcPr>
            <w:tcW w:w="0" w:type="auto"/>
          </w:tcPr>
          <w:p w:rsidR="005177CE" w:rsidRPr="00F2110E" w:rsidRDefault="005177CE" w:rsidP="00177362">
            <w:pPr>
              <w:spacing w:before="120" w:line="240" w:lineRule="auto"/>
              <w:cnfStyle w:val="100000000000" w:firstRow="1" w:lastRow="0" w:firstColumn="0" w:lastColumn="0" w:oddVBand="0" w:evenVBand="0" w:oddHBand="0" w:evenHBand="0" w:firstRowFirstColumn="0" w:firstRowLastColumn="0" w:lastRowFirstColumn="0" w:lastRowLastColumn="0"/>
              <w:rPr>
                <w:rFonts w:cs="Times New Roman"/>
              </w:rPr>
            </w:pPr>
            <w:r w:rsidRPr="00F2110E">
              <w:rPr>
                <w:rFonts w:cs="Times New Roman"/>
              </w:rPr>
              <w:t>GAIN</w:t>
            </w:r>
          </w:p>
        </w:tc>
      </w:tr>
      <w:tr w:rsidR="005177CE" w:rsidRPr="00777D4A" w:rsidTr="00AB179E">
        <w:trPr>
          <w:jc w:val="center"/>
        </w:trPr>
        <w:tc>
          <w:tcPr>
            <w:cnfStyle w:val="001000000000" w:firstRow="0" w:lastRow="0" w:firstColumn="1" w:lastColumn="0" w:oddVBand="0" w:evenVBand="0" w:oddHBand="0" w:evenHBand="0" w:firstRowFirstColumn="0" w:firstRowLastColumn="0" w:lastRowFirstColumn="0" w:lastRowLastColumn="0"/>
            <w:tcW w:w="0" w:type="auto"/>
          </w:tcPr>
          <w:p w:rsidR="005177CE" w:rsidRPr="0013041B" w:rsidRDefault="005177CE" w:rsidP="00177362">
            <w:pPr>
              <w:spacing w:before="120" w:line="240" w:lineRule="auto"/>
              <w:rPr>
                <w:rFonts w:cs="Times New Roman"/>
                <w:b w:val="0"/>
                <w:lang w:val="en-US"/>
              </w:rPr>
            </w:pPr>
            <w:r w:rsidRPr="0013041B">
              <w:rPr>
                <w:rFonts w:cs="Times New Roman"/>
                <w:b w:val="0"/>
                <w:lang w:val="en-US"/>
              </w:rPr>
              <w:t>Dipole (half-wave articulated RPSMA -4.5”)</w:t>
            </w:r>
          </w:p>
        </w:tc>
        <w:tc>
          <w:tcPr>
            <w:tcW w:w="0" w:type="auto"/>
          </w:tcPr>
          <w:p w:rsidR="005177CE" w:rsidRPr="00777D4A" w:rsidRDefault="005177CE" w:rsidP="00177362">
            <w:pPr>
              <w:spacing w:before="120" w:line="240" w:lineRule="auto"/>
              <w:cnfStyle w:val="000000000000" w:firstRow="0" w:lastRow="0" w:firstColumn="0" w:lastColumn="0" w:oddVBand="0" w:evenVBand="0" w:oddHBand="0" w:evenHBand="0" w:firstRowFirstColumn="0" w:firstRowLastColumn="0" w:lastRowFirstColumn="0" w:lastRowLastColumn="0"/>
              <w:rPr>
                <w:rFonts w:cs="Times New Roman"/>
              </w:rPr>
            </w:pPr>
            <w:r w:rsidRPr="00777D4A">
              <w:rPr>
                <w:rFonts w:cs="Times New Roman"/>
              </w:rPr>
              <w:t>2,1 dbi</w:t>
            </w:r>
          </w:p>
        </w:tc>
      </w:tr>
      <w:tr w:rsidR="005177CE" w:rsidRPr="00777D4A" w:rsidTr="00AB179E">
        <w:trPr>
          <w:jc w:val="center"/>
        </w:trPr>
        <w:tc>
          <w:tcPr>
            <w:cnfStyle w:val="001000000000" w:firstRow="0" w:lastRow="0" w:firstColumn="1" w:lastColumn="0" w:oddVBand="0" w:evenVBand="0" w:oddHBand="0" w:evenHBand="0" w:firstRowFirstColumn="0" w:firstRowLastColumn="0" w:lastRowFirstColumn="0" w:lastRowLastColumn="0"/>
            <w:tcW w:w="0" w:type="auto"/>
          </w:tcPr>
          <w:p w:rsidR="005177CE" w:rsidRPr="00F2110E" w:rsidRDefault="005177CE" w:rsidP="00177362">
            <w:pPr>
              <w:spacing w:before="120" w:line="240" w:lineRule="auto"/>
              <w:rPr>
                <w:rFonts w:cs="Times New Roman"/>
                <w:b w:val="0"/>
              </w:rPr>
            </w:pPr>
            <w:r w:rsidRPr="00F2110E">
              <w:rPr>
                <w:rFonts w:cs="Times New Roman"/>
                <w:b w:val="0"/>
              </w:rPr>
              <w:t>Dipole (articulated RPSMA)</w:t>
            </w:r>
          </w:p>
        </w:tc>
        <w:tc>
          <w:tcPr>
            <w:tcW w:w="0" w:type="auto"/>
          </w:tcPr>
          <w:p w:rsidR="005177CE" w:rsidRPr="00777D4A" w:rsidRDefault="005177CE" w:rsidP="00177362">
            <w:pPr>
              <w:spacing w:before="120" w:line="240" w:lineRule="auto"/>
              <w:cnfStyle w:val="000000000000" w:firstRow="0" w:lastRow="0" w:firstColumn="0" w:lastColumn="0" w:oddVBand="0" w:evenVBand="0" w:oddHBand="0" w:evenHBand="0" w:firstRowFirstColumn="0" w:firstRowLastColumn="0" w:lastRowFirstColumn="0" w:lastRowLastColumn="0"/>
              <w:rPr>
                <w:rFonts w:cs="Times New Roman"/>
              </w:rPr>
            </w:pPr>
            <w:r w:rsidRPr="00777D4A">
              <w:rPr>
                <w:rFonts w:cs="Times New Roman"/>
              </w:rPr>
              <w:t>2,1 dbi</w:t>
            </w:r>
          </w:p>
        </w:tc>
      </w:tr>
      <w:tr w:rsidR="005177CE" w:rsidRPr="00777D4A" w:rsidTr="00AB179E">
        <w:trPr>
          <w:jc w:val="center"/>
        </w:trPr>
        <w:tc>
          <w:tcPr>
            <w:cnfStyle w:val="001000000000" w:firstRow="0" w:lastRow="0" w:firstColumn="1" w:lastColumn="0" w:oddVBand="0" w:evenVBand="0" w:oddHBand="0" w:evenHBand="0" w:firstRowFirstColumn="0" w:firstRowLastColumn="0" w:lastRowFirstColumn="0" w:lastRowLastColumn="0"/>
            <w:tcW w:w="0" w:type="auto"/>
          </w:tcPr>
          <w:p w:rsidR="005177CE" w:rsidRPr="0013041B" w:rsidRDefault="005177CE" w:rsidP="00177362">
            <w:pPr>
              <w:spacing w:before="120" w:line="240" w:lineRule="auto"/>
              <w:rPr>
                <w:rFonts w:cs="Times New Roman"/>
                <w:b w:val="0"/>
                <w:lang w:val="en-US"/>
              </w:rPr>
            </w:pPr>
            <w:r w:rsidRPr="0013041B">
              <w:rPr>
                <w:rFonts w:cs="Times New Roman"/>
                <w:b w:val="0"/>
                <w:lang w:val="en-US"/>
              </w:rPr>
              <w:t>Dipole (half-wave articulated bulkhead mount U.FL. w/5” pigtail)</w:t>
            </w:r>
          </w:p>
        </w:tc>
        <w:tc>
          <w:tcPr>
            <w:tcW w:w="0" w:type="auto"/>
          </w:tcPr>
          <w:p w:rsidR="005177CE" w:rsidRPr="00777D4A" w:rsidRDefault="005177CE" w:rsidP="00177362">
            <w:pPr>
              <w:spacing w:before="120" w:line="240" w:lineRule="auto"/>
              <w:cnfStyle w:val="000000000000" w:firstRow="0" w:lastRow="0" w:firstColumn="0" w:lastColumn="0" w:oddVBand="0" w:evenVBand="0" w:oddHBand="0" w:evenHBand="0" w:firstRowFirstColumn="0" w:firstRowLastColumn="0" w:lastRowFirstColumn="0" w:lastRowLastColumn="0"/>
              <w:rPr>
                <w:rFonts w:cs="Times New Roman"/>
              </w:rPr>
            </w:pPr>
            <w:r w:rsidRPr="00777D4A">
              <w:rPr>
                <w:rFonts w:cs="Times New Roman"/>
              </w:rPr>
              <w:t>2,1 dbi</w:t>
            </w:r>
          </w:p>
        </w:tc>
      </w:tr>
      <w:tr w:rsidR="005177CE" w:rsidRPr="00777D4A" w:rsidTr="00AB179E">
        <w:trPr>
          <w:jc w:val="center"/>
        </w:trPr>
        <w:tc>
          <w:tcPr>
            <w:cnfStyle w:val="001000000000" w:firstRow="0" w:lastRow="0" w:firstColumn="1" w:lastColumn="0" w:oddVBand="0" w:evenVBand="0" w:oddHBand="0" w:evenHBand="0" w:firstRowFirstColumn="0" w:firstRowLastColumn="0" w:lastRowFirstColumn="0" w:lastRowLastColumn="0"/>
            <w:tcW w:w="0" w:type="auto"/>
          </w:tcPr>
          <w:p w:rsidR="005177CE" w:rsidRPr="0013041B" w:rsidRDefault="005177CE" w:rsidP="00177362">
            <w:pPr>
              <w:spacing w:before="120" w:line="240" w:lineRule="auto"/>
              <w:rPr>
                <w:rFonts w:cs="Times New Roman"/>
                <w:b w:val="0"/>
                <w:lang w:val="en-US"/>
              </w:rPr>
            </w:pPr>
            <w:r w:rsidRPr="0013041B">
              <w:rPr>
                <w:rFonts w:cs="Times New Roman"/>
                <w:b w:val="0"/>
                <w:lang w:val="en-US"/>
              </w:rPr>
              <w:t>Dipole (half-wave articulated RPSMA -5,25”)</w:t>
            </w:r>
          </w:p>
        </w:tc>
        <w:tc>
          <w:tcPr>
            <w:tcW w:w="0" w:type="auto"/>
          </w:tcPr>
          <w:p w:rsidR="005177CE" w:rsidRPr="00777D4A" w:rsidRDefault="005177CE" w:rsidP="00177362">
            <w:pPr>
              <w:spacing w:before="120" w:line="240" w:lineRule="auto"/>
              <w:cnfStyle w:val="000000000000" w:firstRow="0" w:lastRow="0" w:firstColumn="0" w:lastColumn="0" w:oddVBand="0" w:evenVBand="0" w:oddHBand="0" w:evenHBand="0" w:firstRowFirstColumn="0" w:firstRowLastColumn="0" w:lastRowFirstColumn="0" w:lastRowLastColumn="0"/>
              <w:rPr>
                <w:rFonts w:cs="Times New Roman"/>
              </w:rPr>
            </w:pPr>
            <w:r w:rsidRPr="00777D4A">
              <w:rPr>
                <w:rFonts w:cs="Times New Roman"/>
              </w:rPr>
              <w:t>2,1 dbi</w:t>
            </w:r>
          </w:p>
        </w:tc>
      </w:tr>
      <w:tr w:rsidR="005177CE" w:rsidRPr="00777D4A" w:rsidTr="00AB179E">
        <w:trPr>
          <w:jc w:val="center"/>
        </w:trPr>
        <w:tc>
          <w:tcPr>
            <w:cnfStyle w:val="001000000000" w:firstRow="0" w:lastRow="0" w:firstColumn="1" w:lastColumn="0" w:oddVBand="0" w:evenVBand="0" w:oddHBand="0" w:evenHBand="0" w:firstRowFirstColumn="0" w:firstRowLastColumn="0" w:lastRowFirstColumn="0" w:lastRowLastColumn="0"/>
            <w:tcW w:w="0" w:type="auto"/>
          </w:tcPr>
          <w:p w:rsidR="005177CE" w:rsidRPr="00F2110E" w:rsidRDefault="005177CE" w:rsidP="00177362">
            <w:pPr>
              <w:spacing w:before="120" w:line="240" w:lineRule="auto"/>
              <w:rPr>
                <w:rFonts w:cs="Times New Roman"/>
                <w:b w:val="0"/>
              </w:rPr>
            </w:pPr>
            <w:r w:rsidRPr="00F2110E">
              <w:rPr>
                <w:rFonts w:cs="Times New Roman"/>
                <w:b w:val="0"/>
              </w:rPr>
              <w:t>Monopole (Integrated whip)</w:t>
            </w:r>
          </w:p>
        </w:tc>
        <w:tc>
          <w:tcPr>
            <w:tcW w:w="0" w:type="auto"/>
          </w:tcPr>
          <w:p w:rsidR="005177CE" w:rsidRPr="00777D4A" w:rsidRDefault="005177CE" w:rsidP="00177362">
            <w:pPr>
              <w:spacing w:before="120" w:line="240" w:lineRule="auto"/>
              <w:cnfStyle w:val="000000000000" w:firstRow="0" w:lastRow="0" w:firstColumn="0" w:lastColumn="0" w:oddVBand="0" w:evenVBand="0" w:oddHBand="0" w:evenHBand="0" w:firstRowFirstColumn="0" w:firstRowLastColumn="0" w:lastRowFirstColumn="0" w:lastRowLastColumn="0"/>
              <w:rPr>
                <w:rFonts w:cs="Times New Roman"/>
              </w:rPr>
            </w:pPr>
            <w:r w:rsidRPr="00777D4A">
              <w:rPr>
                <w:rFonts w:cs="Times New Roman"/>
              </w:rPr>
              <w:t>2,1 dbi</w:t>
            </w:r>
          </w:p>
        </w:tc>
      </w:tr>
    </w:tbl>
    <w:p w:rsidR="003871E8" w:rsidRDefault="005177CE" w:rsidP="003871E8">
      <w:pPr>
        <w:pStyle w:val="Descripcin"/>
        <w:ind w:firstLine="708"/>
      </w:pPr>
      <w:r w:rsidRPr="000343D5">
        <w:rPr>
          <w:b/>
        </w:rPr>
        <w:t>Fuente:</w:t>
      </w:r>
      <w:r w:rsidR="003871E8">
        <w:t>(Digi, 2015)</w:t>
      </w:r>
    </w:p>
    <w:p w:rsidR="00177362" w:rsidRPr="00177362" w:rsidRDefault="00177362" w:rsidP="00177362"/>
    <w:p w:rsidR="00F2110E" w:rsidRDefault="00F2110E" w:rsidP="005177CE">
      <w:pPr>
        <w:rPr>
          <w:rFonts w:cs="Times New Roman"/>
          <w:b/>
        </w:rPr>
      </w:pPr>
      <w:r>
        <w:rPr>
          <w:rFonts w:cs="Times New Roman"/>
          <w:b/>
        </w:rPr>
        <w:t>Cálculo de Pé</w:t>
      </w:r>
      <w:r w:rsidR="005177CE" w:rsidRPr="00777D4A">
        <w:rPr>
          <w:rFonts w:cs="Times New Roman"/>
          <w:b/>
        </w:rPr>
        <w:t>rdidas (db) en el espacio libre:</w:t>
      </w:r>
    </w:p>
    <w:p w:rsidR="00061D77" w:rsidRPr="00777D4A" w:rsidRDefault="00061D77" w:rsidP="005177CE">
      <w:pPr>
        <w:rPr>
          <w:rFonts w:cs="Times New Roman"/>
          <w:b/>
        </w:rPr>
      </w:pPr>
    </w:p>
    <w:p w:rsidR="005177CE" w:rsidRDefault="005177CE" w:rsidP="005177CE">
      <w:pPr>
        <w:rPr>
          <w:rFonts w:cs="Times New Roman"/>
        </w:rPr>
      </w:pPr>
      <w:r w:rsidRPr="00777D4A">
        <w:rPr>
          <w:rFonts w:cs="Times New Roman"/>
        </w:rPr>
        <w:t>El campo de estudio es en una zona urbana, desde el transmisor hasta el receptor existe línea de vista, lo que permite facilitar los cálculos.</w:t>
      </w:r>
    </w:p>
    <w:p w:rsidR="008E66D2" w:rsidRPr="00777D4A" w:rsidRDefault="008E66D2" w:rsidP="005177CE">
      <w:pPr>
        <w:rPr>
          <w:rFonts w:cs="Times New Roman"/>
        </w:rPr>
      </w:pPr>
    </w:p>
    <w:p w:rsidR="005177CE" w:rsidRDefault="00D962B0" w:rsidP="005177CE">
      <w:pPr>
        <w:rPr>
          <w:rFonts w:cs="Times New Roman"/>
        </w:rPr>
      </w:pPr>
      <w:r>
        <w:rPr>
          <w:rFonts w:cs="Times New Roman"/>
        </w:rPr>
        <w:t>En el</w:t>
      </w:r>
      <w:r w:rsidR="005712EC">
        <w:rPr>
          <w:rFonts w:cs="Times New Roman"/>
        </w:rPr>
        <w:t xml:space="preserve"> proyecto se usará</w:t>
      </w:r>
      <w:r w:rsidR="005177CE" w:rsidRPr="00777D4A">
        <w:rPr>
          <w:rFonts w:cs="Times New Roman"/>
        </w:rPr>
        <w:t xml:space="preserve"> el modelo de propagación de Walfish Ikegami directamente con la fórmula para lugares en donde existe línea de vista entre las antenas:</w:t>
      </w:r>
    </w:p>
    <w:p w:rsidR="008E66D2" w:rsidRPr="00777D4A" w:rsidRDefault="008E66D2" w:rsidP="005177CE">
      <w:pPr>
        <w:rPr>
          <w:rFonts w:cs="Times New Roman"/>
        </w:rPr>
      </w:pPr>
    </w:p>
    <w:p w:rsidR="005177CE" w:rsidRPr="00777D4A" w:rsidRDefault="00617BDC" w:rsidP="005177CE">
      <w:pPr>
        <w:rPr>
          <w:rFonts w:cs="Times New Roman"/>
        </w:rPr>
      </w:pPr>
      <m:oMathPara>
        <m:oMath>
          <m:sSub>
            <m:sSubPr>
              <m:ctrlPr>
                <w:rPr>
                  <w:rFonts w:ascii="Cambria Math" w:hAnsi="Cambria Math" w:cs="Times New Roman"/>
                  <w:b/>
                  <w:i/>
                </w:rPr>
              </m:ctrlPr>
            </m:sSubPr>
            <m:e>
              <m:r>
                <m:rPr>
                  <m:sty m:val="bi"/>
                </m:rPr>
                <w:rPr>
                  <w:rFonts w:ascii="Cambria Math" w:hAnsi="Cambria Math" w:cs="Times New Roman"/>
                </w:rPr>
                <m:t>L</m:t>
              </m:r>
            </m:e>
            <m:sub>
              <m:r>
                <m:rPr>
                  <m:sty m:val="bi"/>
                </m:rPr>
                <w:rPr>
                  <w:rFonts w:ascii="Cambria Math" w:hAnsi="Cambria Math" w:cs="Times New Roman"/>
                </w:rPr>
                <m:t>p</m:t>
              </m:r>
            </m:sub>
          </m:sSub>
          <m:d>
            <m:dPr>
              <m:ctrlPr>
                <w:rPr>
                  <w:rFonts w:ascii="Cambria Math" w:hAnsi="Cambria Math" w:cs="Times New Roman"/>
                  <w:b/>
                  <w:i/>
                </w:rPr>
              </m:ctrlPr>
            </m:dPr>
            <m:e>
              <m:r>
                <m:rPr>
                  <m:sty m:val="bi"/>
                </m:rPr>
                <w:rPr>
                  <w:rFonts w:ascii="Cambria Math" w:hAnsi="Cambria Math" w:cs="Times New Roman"/>
                </w:rPr>
                <m:t>db</m:t>
              </m:r>
            </m:e>
          </m:d>
          <m:r>
            <w:rPr>
              <w:rFonts w:ascii="Cambria Math" w:hAnsi="Cambria Math" w:cs="Times New Roman"/>
            </w:rPr>
            <m:t>=42,6+26log d+20logf</m:t>
          </m:r>
        </m:oMath>
      </m:oMathPara>
    </w:p>
    <w:p w:rsidR="005177CE" w:rsidRPr="00777D4A" w:rsidRDefault="00617BDC" w:rsidP="005177CE">
      <w:pPr>
        <w:rPr>
          <w:rFonts w:cs="Times New Roman"/>
        </w:rPr>
      </w:pPr>
      <m:oMathPara>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p</m:t>
              </m:r>
            </m:sub>
          </m:sSub>
          <m:d>
            <m:dPr>
              <m:ctrlPr>
                <w:rPr>
                  <w:rFonts w:ascii="Cambria Math" w:hAnsi="Cambria Math" w:cs="Times New Roman"/>
                  <w:i/>
                </w:rPr>
              </m:ctrlPr>
            </m:dPr>
            <m:e>
              <m:r>
                <w:rPr>
                  <w:rFonts w:ascii="Cambria Math" w:hAnsi="Cambria Math" w:cs="Times New Roman"/>
                </w:rPr>
                <m:t>db</m:t>
              </m:r>
            </m:e>
          </m:d>
          <m:r>
            <w:rPr>
              <w:rFonts w:ascii="Cambria Math" w:hAnsi="Cambria Math" w:cs="Times New Roman"/>
            </w:rPr>
            <m:t>=42,6+26log (0,310km)+20log(2400MHz)</m:t>
          </m:r>
        </m:oMath>
      </m:oMathPara>
    </w:p>
    <w:p w:rsidR="005177CE" w:rsidRPr="00777D4A" w:rsidRDefault="00617BDC" w:rsidP="005177CE">
      <w:pPr>
        <w:rPr>
          <w:rFonts w:cs="Times New Roman"/>
        </w:rPr>
      </w:pPr>
      <m:oMathPara>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p</m:t>
              </m:r>
            </m:sub>
          </m:sSub>
          <m:d>
            <m:dPr>
              <m:ctrlPr>
                <w:rPr>
                  <w:rFonts w:ascii="Cambria Math" w:hAnsi="Cambria Math" w:cs="Times New Roman"/>
                  <w:i/>
                </w:rPr>
              </m:ctrlPr>
            </m:dPr>
            <m:e>
              <m:r>
                <w:rPr>
                  <w:rFonts w:ascii="Cambria Math" w:hAnsi="Cambria Math" w:cs="Times New Roman"/>
                </w:rPr>
                <m:t>db</m:t>
              </m:r>
            </m:e>
          </m:d>
          <m:r>
            <w:rPr>
              <w:rFonts w:ascii="Cambria Math" w:hAnsi="Cambria Math" w:cs="Times New Roman"/>
            </w:rPr>
            <m:t>=42,6-13,225+67,60</m:t>
          </m:r>
        </m:oMath>
      </m:oMathPara>
    </w:p>
    <w:p w:rsidR="005177CE" w:rsidRPr="00777D4A" w:rsidRDefault="00617BDC" w:rsidP="005177CE">
      <w:pPr>
        <w:rPr>
          <w:rFonts w:cs="Times New Roman"/>
        </w:rPr>
      </w:pPr>
      <m:oMathPara>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p</m:t>
              </m:r>
            </m:sub>
          </m:sSub>
          <m:d>
            <m:dPr>
              <m:ctrlPr>
                <w:rPr>
                  <w:rFonts w:ascii="Cambria Math" w:hAnsi="Cambria Math" w:cs="Times New Roman"/>
                  <w:i/>
                </w:rPr>
              </m:ctrlPr>
            </m:dPr>
            <m:e>
              <m:r>
                <w:rPr>
                  <w:rFonts w:ascii="Cambria Math" w:hAnsi="Cambria Math" w:cs="Times New Roman"/>
                </w:rPr>
                <m:t>db</m:t>
              </m:r>
            </m:e>
          </m:d>
          <m:r>
            <w:rPr>
              <w:rFonts w:ascii="Cambria Math" w:hAnsi="Cambria Math" w:cs="Times New Roman"/>
            </w:rPr>
            <m:t>=96,97 db</m:t>
          </m:r>
        </m:oMath>
      </m:oMathPara>
    </w:p>
    <w:p w:rsidR="005177CE" w:rsidRPr="00777D4A" w:rsidRDefault="005177CE" w:rsidP="005177CE">
      <w:pPr>
        <w:rPr>
          <w:rFonts w:cs="Times New Roman"/>
        </w:rPr>
      </w:pPr>
    </w:p>
    <w:p w:rsidR="008E66D2" w:rsidRDefault="005177CE" w:rsidP="005177CE">
      <w:pPr>
        <w:tabs>
          <w:tab w:val="left" w:pos="1080"/>
        </w:tabs>
        <w:rPr>
          <w:rFonts w:cs="Times New Roman"/>
          <w:b/>
        </w:rPr>
      </w:pPr>
      <w:r w:rsidRPr="00777D4A">
        <w:rPr>
          <w:rFonts w:cs="Times New Roman"/>
        </w:rPr>
        <w:tab/>
      </w:r>
      <w:r>
        <w:rPr>
          <w:rFonts w:ascii="Cambria Math" w:hAnsi="Cambria Math" w:cs="Times New Roman"/>
        </w:rPr>
        <w:br/>
      </w:r>
      <w:r w:rsidR="008E66D2">
        <w:rPr>
          <w:rFonts w:cs="Times New Roman"/>
          <w:b/>
        </w:rPr>
        <w:t>Cálculo de la potencia r</w:t>
      </w:r>
      <w:r w:rsidRPr="00777D4A">
        <w:rPr>
          <w:rFonts w:cs="Times New Roman"/>
          <w:b/>
        </w:rPr>
        <w:t>ecibida en el enlace Inalámbrico</w:t>
      </w:r>
      <w:r w:rsidR="00D962B0">
        <w:rPr>
          <w:rFonts w:cs="Times New Roman"/>
          <w:b/>
        </w:rPr>
        <w:t>:</w:t>
      </w:r>
    </w:p>
    <w:p w:rsidR="00D962B0" w:rsidRPr="00777D4A" w:rsidRDefault="00D962B0" w:rsidP="005177CE">
      <w:pPr>
        <w:tabs>
          <w:tab w:val="left" w:pos="1080"/>
        </w:tabs>
        <w:rPr>
          <w:rFonts w:cs="Times New Roman"/>
          <w:b/>
        </w:rPr>
      </w:pPr>
    </w:p>
    <w:p w:rsidR="005177CE" w:rsidRDefault="005712EC" w:rsidP="005177CE">
      <w:pPr>
        <w:tabs>
          <w:tab w:val="left" w:pos="1080"/>
        </w:tabs>
        <w:rPr>
          <w:rFonts w:cs="Times New Roman"/>
        </w:rPr>
      </w:pPr>
      <w:r>
        <w:rPr>
          <w:rFonts w:cs="Times New Roman"/>
        </w:rPr>
        <w:t>Se</w:t>
      </w:r>
      <w:r w:rsidR="005177CE" w:rsidRPr="00777D4A">
        <w:rPr>
          <w:rFonts w:cs="Times New Roman"/>
        </w:rPr>
        <w:t xml:space="preserve"> realizar</w:t>
      </w:r>
      <w:r>
        <w:rPr>
          <w:rFonts w:cs="Times New Roman"/>
        </w:rPr>
        <w:t>á</w:t>
      </w:r>
      <w:r w:rsidR="005177CE" w:rsidRPr="00777D4A">
        <w:rPr>
          <w:rFonts w:cs="Times New Roman"/>
        </w:rPr>
        <w:t xml:space="preserve"> un balance de potencias para determinar la potencia recibi</w:t>
      </w:r>
      <w:r w:rsidR="00D962B0">
        <w:rPr>
          <w:rFonts w:cs="Times New Roman"/>
        </w:rPr>
        <w:t>da en el Nodo Sensorial usando</w:t>
      </w:r>
      <w:r w:rsidR="005177CE" w:rsidRPr="00777D4A">
        <w:rPr>
          <w:rFonts w:cs="Times New Roman"/>
        </w:rPr>
        <w:t xml:space="preserve"> los valores que tiene los módulos xbee serie 2</w:t>
      </w:r>
    </w:p>
    <w:p w:rsidR="008E66D2" w:rsidRPr="00777D4A" w:rsidRDefault="008E66D2" w:rsidP="005177CE">
      <w:pPr>
        <w:tabs>
          <w:tab w:val="left" w:pos="1080"/>
        </w:tabs>
        <w:rPr>
          <w:rFonts w:cs="Times New Roman"/>
        </w:rPr>
      </w:pPr>
    </w:p>
    <w:p w:rsidR="005177CE" w:rsidRPr="0013041B" w:rsidRDefault="00617BDC" w:rsidP="008E66D2">
      <w:pPr>
        <w:tabs>
          <w:tab w:val="left" w:pos="1080"/>
        </w:tabs>
        <w:jc w:val="center"/>
        <w:rPr>
          <w:rFonts w:eastAsiaTheme="minorEastAsia" w:cs="Times New Roman"/>
          <w:lang w:val="en-US"/>
        </w:rPr>
      </w:pPr>
      <m:oMath>
        <m:sSub>
          <m:sSubPr>
            <m:ctrlPr>
              <w:rPr>
                <w:rFonts w:ascii="Cambria Math" w:hAnsi="Cambria Math" w:cs="Times New Roman"/>
                <w:b/>
                <w:i/>
              </w:rPr>
            </m:ctrlPr>
          </m:sSubPr>
          <m:e>
            <m:r>
              <m:rPr>
                <m:sty m:val="bi"/>
              </m:rPr>
              <w:rPr>
                <w:rFonts w:ascii="Cambria Math" w:hAnsi="Cambria Math" w:cs="Times New Roman"/>
              </w:rPr>
              <m:t>Potencia</m:t>
            </m:r>
          </m:e>
          <m:sub>
            <m:r>
              <m:rPr>
                <m:sty m:val="bi"/>
              </m:rPr>
              <w:rPr>
                <w:rFonts w:ascii="Cambria Math" w:hAnsi="Cambria Math" w:cs="Times New Roman"/>
              </w:rPr>
              <m:t>TX</m:t>
            </m:r>
            <m:r>
              <m:rPr>
                <m:sty m:val="bi"/>
              </m:rPr>
              <w:rPr>
                <w:rFonts w:ascii="Cambria Math" w:hAnsi="Cambria Math" w:cs="Times New Roman"/>
                <w:lang w:val="en-US"/>
              </w:rPr>
              <m:t>=</m:t>
            </m:r>
          </m:sub>
        </m:sSub>
      </m:oMath>
      <w:r w:rsidR="005177CE" w:rsidRPr="0013041B">
        <w:rPr>
          <w:rFonts w:eastAsiaTheme="minorEastAsia" w:cs="Times New Roman"/>
          <w:lang w:val="en-US"/>
        </w:rPr>
        <w:t>2Mw= 3db</w:t>
      </w:r>
    </w:p>
    <w:p w:rsidR="005177CE" w:rsidRPr="0013041B" w:rsidRDefault="00617BDC" w:rsidP="008E66D2">
      <w:pPr>
        <w:tabs>
          <w:tab w:val="left" w:pos="1080"/>
        </w:tabs>
        <w:jc w:val="center"/>
        <w:rPr>
          <w:rFonts w:eastAsiaTheme="minorEastAsia" w:cs="Times New Roman"/>
          <w:lang w:val="en-US"/>
        </w:rPr>
      </w:pPr>
      <m:oMath>
        <m:sSub>
          <m:sSubPr>
            <m:ctrlPr>
              <w:rPr>
                <w:rFonts w:ascii="Cambria Math" w:hAnsi="Cambria Math" w:cs="Times New Roman"/>
                <w:b/>
                <w:i/>
              </w:rPr>
            </m:ctrlPr>
          </m:sSubPr>
          <m:e>
            <m:r>
              <m:rPr>
                <m:sty m:val="bi"/>
              </m:rPr>
              <w:rPr>
                <w:rFonts w:ascii="Cambria Math" w:hAnsi="Cambria Math" w:cs="Times New Roman"/>
              </w:rPr>
              <m:t>Ganancia</m:t>
            </m:r>
          </m:e>
          <m:sub>
            <m:r>
              <m:rPr>
                <m:sty m:val="bi"/>
              </m:rPr>
              <w:rPr>
                <w:rFonts w:ascii="Cambria Math" w:hAnsi="Cambria Math" w:cs="Times New Roman"/>
              </w:rPr>
              <m:t>TX</m:t>
            </m:r>
            <m:r>
              <m:rPr>
                <m:sty m:val="bi"/>
              </m:rPr>
              <w:rPr>
                <w:rFonts w:ascii="Cambria Math" w:hAnsi="Cambria Math" w:cs="Times New Roman"/>
                <w:lang w:val="en-US"/>
              </w:rPr>
              <m:t>=</m:t>
            </m:r>
          </m:sub>
        </m:sSub>
      </m:oMath>
      <w:r w:rsidR="005177CE" w:rsidRPr="0013041B">
        <w:rPr>
          <w:rFonts w:eastAsiaTheme="minorEastAsia" w:cs="Times New Roman"/>
          <w:lang w:val="en-US"/>
        </w:rPr>
        <w:t>2.1 dbi</w:t>
      </w:r>
    </w:p>
    <w:p w:rsidR="005177CE" w:rsidRDefault="00617BDC" w:rsidP="008E66D2">
      <w:pPr>
        <w:tabs>
          <w:tab w:val="left" w:pos="1080"/>
        </w:tabs>
        <w:jc w:val="center"/>
        <w:rPr>
          <w:rFonts w:eastAsiaTheme="minorEastAsia" w:cs="Times New Roman"/>
          <w:b/>
        </w:rPr>
      </w:pPr>
      <m:oMath>
        <m:sSub>
          <m:sSubPr>
            <m:ctrlPr>
              <w:rPr>
                <w:rFonts w:ascii="Cambria Math" w:hAnsi="Cambria Math" w:cs="Times New Roman"/>
                <w:b/>
                <w:i/>
              </w:rPr>
            </m:ctrlPr>
          </m:sSubPr>
          <m:e>
            <m:r>
              <m:rPr>
                <m:sty m:val="bi"/>
              </m:rPr>
              <w:rPr>
                <w:rFonts w:ascii="Cambria Math" w:hAnsi="Cambria Math" w:cs="Times New Roman"/>
              </w:rPr>
              <m:t>Ganancia</m:t>
            </m:r>
          </m:e>
          <m:sub>
            <m:r>
              <m:rPr>
                <m:sty m:val="bi"/>
              </m:rPr>
              <w:rPr>
                <w:rFonts w:ascii="Cambria Math" w:hAnsi="Cambria Math" w:cs="Times New Roman"/>
              </w:rPr>
              <m:t>TX=</m:t>
            </m:r>
          </m:sub>
        </m:sSub>
      </m:oMath>
      <w:r w:rsidR="005177CE" w:rsidRPr="00777D4A">
        <w:rPr>
          <w:rFonts w:eastAsiaTheme="minorEastAsia" w:cs="Times New Roman"/>
          <w:b/>
        </w:rPr>
        <w:t xml:space="preserve"> 2.1 dbi</w:t>
      </w:r>
    </w:p>
    <w:p w:rsidR="008E66D2" w:rsidRPr="00777D4A" w:rsidRDefault="008E66D2" w:rsidP="008E66D2">
      <w:pPr>
        <w:tabs>
          <w:tab w:val="left" w:pos="1080"/>
        </w:tabs>
        <w:jc w:val="center"/>
        <w:rPr>
          <w:rFonts w:eastAsiaTheme="minorEastAsia" w:cs="Times New Roman"/>
          <w:b/>
        </w:rPr>
      </w:pPr>
    </w:p>
    <w:p w:rsidR="005177CE" w:rsidRPr="00777D4A" w:rsidRDefault="005177CE" w:rsidP="008E66D2">
      <w:pPr>
        <w:tabs>
          <w:tab w:val="left" w:pos="1080"/>
        </w:tabs>
        <w:jc w:val="center"/>
        <w:rPr>
          <w:rFonts w:eastAsiaTheme="minorEastAsia" w:cs="Times New Roman"/>
        </w:rPr>
      </w:pPr>
      <w:r w:rsidRPr="00777D4A">
        <w:rPr>
          <w:rFonts w:eastAsiaTheme="minorEastAsia" w:cs="Times New Roman"/>
          <w:b/>
        </w:rPr>
        <w:t>Balance de Potencias:</w:t>
      </w:r>
    </w:p>
    <w:p w:rsidR="005177CE" w:rsidRPr="00777D4A" w:rsidRDefault="00617BDC" w:rsidP="008E66D2">
      <w:pPr>
        <w:tabs>
          <w:tab w:val="left" w:pos="1080"/>
        </w:tabs>
        <w:jc w:val="center"/>
        <w:rPr>
          <w:rFonts w:eastAsiaTheme="minorEastAsia" w:cs="Times New Roman"/>
          <w:b/>
        </w:rPr>
      </w:pPr>
      <m:oMathPara>
        <m:oMath>
          <m:sSub>
            <m:sSubPr>
              <m:ctrlPr>
                <w:rPr>
                  <w:rFonts w:ascii="Cambria Math" w:eastAsiaTheme="minorEastAsia" w:hAnsi="Cambria Math" w:cs="Times New Roman"/>
                  <w:b/>
                  <w:i/>
                </w:rPr>
              </m:ctrlPr>
            </m:sSubPr>
            <m:e>
              <m:r>
                <m:rPr>
                  <m:sty m:val="bi"/>
                </m:rPr>
                <w:rPr>
                  <w:rFonts w:ascii="Cambria Math" w:eastAsiaTheme="minorEastAsia" w:hAnsi="Cambria Math" w:cs="Times New Roman"/>
                </w:rPr>
                <m:t>P</m:t>
              </m:r>
            </m:e>
            <m:sub>
              <m:r>
                <m:rPr>
                  <m:sty m:val="bi"/>
                </m:rPr>
                <w:rPr>
                  <w:rFonts w:ascii="Cambria Math" w:eastAsiaTheme="minorEastAsia" w:hAnsi="Cambria Math" w:cs="Times New Roman"/>
                </w:rPr>
                <m:t xml:space="preserve">RX </m:t>
              </m:r>
            </m:sub>
          </m:sSub>
          <m:r>
            <m:rPr>
              <m:sty m:val="bi"/>
            </m:rPr>
            <w:rPr>
              <w:rFonts w:ascii="Cambria Math" w:eastAsiaTheme="minorEastAsia" w:hAnsi="Cambria Math" w:cs="Times New Roman"/>
            </w:rPr>
            <m:t xml:space="preserve">= </m:t>
          </m:r>
          <m:sSub>
            <m:sSubPr>
              <m:ctrlPr>
                <w:rPr>
                  <w:rFonts w:ascii="Cambria Math" w:eastAsiaTheme="minorEastAsia" w:hAnsi="Cambria Math" w:cs="Times New Roman"/>
                  <w:b/>
                  <w:i/>
                </w:rPr>
              </m:ctrlPr>
            </m:sSubPr>
            <m:e>
              <m:r>
                <m:rPr>
                  <m:sty m:val="bi"/>
                </m:rPr>
                <w:rPr>
                  <w:rFonts w:ascii="Cambria Math" w:eastAsiaTheme="minorEastAsia" w:hAnsi="Cambria Math" w:cs="Times New Roman"/>
                </w:rPr>
                <m:t>P</m:t>
              </m:r>
            </m:e>
            <m:sub>
              <m:r>
                <m:rPr>
                  <m:sty m:val="bi"/>
                </m:rPr>
                <w:rPr>
                  <w:rFonts w:ascii="Cambria Math" w:eastAsiaTheme="minorEastAsia" w:hAnsi="Cambria Math" w:cs="Times New Roman"/>
                </w:rPr>
                <m:t>TX</m:t>
              </m:r>
            </m:sub>
          </m:sSub>
          <m:r>
            <m:rPr>
              <m:sty m:val="bi"/>
            </m:rPr>
            <w:rPr>
              <w:rFonts w:ascii="Cambria Math" w:eastAsiaTheme="minorEastAsia" w:hAnsi="Cambria Math" w:cs="Times New Roman"/>
            </w:rPr>
            <m:t>+</m:t>
          </m:r>
          <m:sSub>
            <m:sSubPr>
              <m:ctrlPr>
                <w:rPr>
                  <w:rFonts w:ascii="Cambria Math" w:eastAsiaTheme="minorEastAsia" w:hAnsi="Cambria Math" w:cs="Times New Roman"/>
                  <w:b/>
                  <w:i/>
                </w:rPr>
              </m:ctrlPr>
            </m:sSubPr>
            <m:e>
              <m:r>
                <m:rPr>
                  <m:sty m:val="bi"/>
                </m:rPr>
                <w:rPr>
                  <w:rFonts w:ascii="Cambria Math" w:eastAsiaTheme="minorEastAsia" w:hAnsi="Cambria Math" w:cs="Times New Roman"/>
                </w:rPr>
                <m:t>G</m:t>
              </m:r>
            </m:e>
            <m:sub>
              <m:r>
                <m:rPr>
                  <m:sty m:val="bi"/>
                </m:rPr>
                <w:rPr>
                  <w:rFonts w:ascii="Cambria Math" w:eastAsiaTheme="minorEastAsia" w:hAnsi="Cambria Math" w:cs="Times New Roman"/>
                </w:rPr>
                <m:t>TX</m:t>
              </m:r>
            </m:sub>
          </m:sSub>
          <m:r>
            <m:rPr>
              <m:sty m:val="bi"/>
            </m:rPr>
            <w:rPr>
              <w:rFonts w:ascii="Cambria Math" w:eastAsiaTheme="minorEastAsia" w:hAnsi="Cambria Math" w:cs="Times New Roman"/>
            </w:rPr>
            <m:t>-</m:t>
          </m:r>
          <m:sSub>
            <m:sSubPr>
              <m:ctrlPr>
                <w:rPr>
                  <w:rFonts w:ascii="Cambria Math" w:eastAsiaTheme="minorEastAsia" w:hAnsi="Cambria Math" w:cs="Times New Roman"/>
                  <w:b/>
                  <w:i/>
                </w:rPr>
              </m:ctrlPr>
            </m:sSubPr>
            <m:e>
              <m:r>
                <m:rPr>
                  <m:sty m:val="bi"/>
                </m:rPr>
                <w:rPr>
                  <w:rFonts w:ascii="Cambria Math" w:eastAsiaTheme="minorEastAsia" w:hAnsi="Cambria Math" w:cs="Times New Roman"/>
                </w:rPr>
                <m:t>L</m:t>
              </m:r>
            </m:e>
            <m:sub>
              <m:r>
                <m:rPr>
                  <m:sty m:val="bi"/>
                </m:rPr>
                <w:rPr>
                  <w:rFonts w:ascii="Cambria Math" w:eastAsiaTheme="minorEastAsia" w:hAnsi="Cambria Math" w:cs="Times New Roman"/>
                </w:rPr>
                <m:t>TOTAL</m:t>
              </m:r>
            </m:sub>
          </m:sSub>
        </m:oMath>
      </m:oMathPara>
    </w:p>
    <w:p w:rsidR="005177CE" w:rsidRPr="00777D4A" w:rsidRDefault="00617BDC" w:rsidP="008E66D2">
      <w:pPr>
        <w:tabs>
          <w:tab w:val="left" w:pos="1080"/>
        </w:tabs>
        <w:jc w:val="center"/>
        <w:rPr>
          <w:rFonts w:eastAsiaTheme="minorEastAsia" w:cs="Times New Roman"/>
        </w:rPr>
      </w:pPr>
      <m:oMathPara>
        <m:oMath>
          <m:sSub>
            <m:sSubPr>
              <m:ctrlPr>
                <w:rPr>
                  <w:rFonts w:ascii="Cambria Math" w:eastAsiaTheme="minorEastAsia" w:hAnsi="Cambria Math" w:cs="Times New Roman"/>
                  <w:i/>
                </w:rPr>
              </m:ctrlPr>
            </m:sSubPr>
            <m:e>
              <m:r>
                <w:rPr>
                  <w:rFonts w:ascii="Cambria Math" w:eastAsiaTheme="minorEastAsia" w:hAnsi="Cambria Math" w:cs="Times New Roman"/>
                </w:rPr>
                <m:t>P</m:t>
              </m:r>
            </m:e>
            <m:sub>
              <m:r>
                <w:rPr>
                  <w:rFonts w:ascii="Cambria Math" w:eastAsiaTheme="minorEastAsia" w:hAnsi="Cambria Math" w:cs="Times New Roman"/>
                </w:rPr>
                <m:t xml:space="preserve">RX </m:t>
              </m:r>
            </m:sub>
          </m:sSub>
          <m:r>
            <w:rPr>
              <w:rFonts w:ascii="Cambria Math" w:eastAsiaTheme="minorEastAsia" w:hAnsi="Cambria Math" w:cs="Times New Roman"/>
            </w:rPr>
            <m:t>= 3dbm+2.1db+2.1db-96.97db</m:t>
          </m:r>
        </m:oMath>
      </m:oMathPara>
    </w:p>
    <w:p w:rsidR="005177CE" w:rsidRDefault="00617BDC" w:rsidP="008E66D2">
      <w:pPr>
        <w:tabs>
          <w:tab w:val="left" w:pos="1080"/>
        </w:tabs>
        <w:jc w:val="center"/>
        <w:rPr>
          <w:rFonts w:eastAsiaTheme="minorEastAsia" w:cs="Times New Roman"/>
        </w:rPr>
      </w:pPr>
      <m:oMath>
        <m:sSub>
          <m:sSubPr>
            <m:ctrlPr>
              <w:rPr>
                <w:rFonts w:ascii="Cambria Math" w:eastAsiaTheme="minorEastAsia" w:hAnsi="Cambria Math" w:cs="Times New Roman"/>
                <w:i/>
              </w:rPr>
            </m:ctrlPr>
          </m:sSubPr>
          <m:e>
            <m:r>
              <w:rPr>
                <w:rFonts w:ascii="Cambria Math" w:eastAsiaTheme="minorEastAsia" w:hAnsi="Cambria Math" w:cs="Times New Roman"/>
              </w:rPr>
              <m:t>P</m:t>
            </m:r>
          </m:e>
          <m:sub>
            <m:r>
              <w:rPr>
                <w:rFonts w:ascii="Cambria Math" w:eastAsiaTheme="minorEastAsia" w:hAnsi="Cambria Math" w:cs="Times New Roman"/>
              </w:rPr>
              <m:t xml:space="preserve">RX </m:t>
            </m:r>
          </m:sub>
        </m:sSub>
        <m:r>
          <w:rPr>
            <w:rFonts w:ascii="Cambria Math" w:eastAsiaTheme="minorEastAsia" w:hAnsi="Cambria Math" w:cs="Times New Roman"/>
          </w:rPr>
          <m:t xml:space="preserve">= </m:t>
        </m:r>
      </m:oMath>
      <w:r w:rsidR="005177CE" w:rsidRPr="00777D4A">
        <w:rPr>
          <w:rFonts w:eastAsiaTheme="minorEastAsia" w:cs="Times New Roman"/>
        </w:rPr>
        <w:t>-89.77 dBm</w:t>
      </w:r>
    </w:p>
    <w:p w:rsidR="008E66D2" w:rsidRPr="00777D4A" w:rsidRDefault="008E66D2" w:rsidP="008E66D2">
      <w:pPr>
        <w:tabs>
          <w:tab w:val="left" w:pos="1080"/>
        </w:tabs>
        <w:jc w:val="center"/>
        <w:rPr>
          <w:rFonts w:eastAsiaTheme="minorEastAsia" w:cs="Times New Roman"/>
        </w:rPr>
      </w:pPr>
    </w:p>
    <w:p w:rsidR="0060706F" w:rsidRDefault="008E66D2" w:rsidP="00161A7F">
      <w:pPr>
        <w:pStyle w:val="Prrafodelista"/>
        <w:numPr>
          <w:ilvl w:val="0"/>
          <w:numId w:val="21"/>
        </w:numPr>
        <w:tabs>
          <w:tab w:val="left" w:pos="1080"/>
        </w:tabs>
        <w:spacing w:after="120" w:line="360" w:lineRule="auto"/>
        <w:ind w:left="714" w:hanging="357"/>
        <w:rPr>
          <w:rFonts w:eastAsiaTheme="minorEastAsia" w:cs="Times New Roman"/>
          <w:b/>
        </w:rPr>
      </w:pPr>
      <w:r w:rsidRPr="008E66D2">
        <w:rPr>
          <w:rFonts w:eastAsiaTheme="minorEastAsia" w:cs="Times New Roman"/>
          <w:b/>
        </w:rPr>
        <w:t>Versión:</w:t>
      </w:r>
      <w:r w:rsidR="005177CE" w:rsidRPr="008E66D2">
        <w:rPr>
          <w:rFonts w:eastAsiaTheme="minorEastAsia" w:cs="Times New Roman"/>
          <w:b/>
        </w:rPr>
        <w:t>Xbee Pro 2,4GHz</w:t>
      </w:r>
    </w:p>
    <w:p w:rsidR="0060706F" w:rsidRPr="0060706F" w:rsidRDefault="0060706F" w:rsidP="0060706F">
      <w:pPr>
        <w:pStyle w:val="Prrafodelista"/>
        <w:tabs>
          <w:tab w:val="left" w:pos="1080"/>
        </w:tabs>
        <w:spacing w:after="120" w:line="360" w:lineRule="auto"/>
        <w:ind w:left="714"/>
        <w:rPr>
          <w:rFonts w:eastAsiaTheme="minorEastAsia" w:cs="Times New Roman"/>
          <w:b/>
        </w:rPr>
      </w:pPr>
    </w:p>
    <w:p w:rsidR="008E66D2" w:rsidRPr="00777D4A" w:rsidRDefault="005177CE" w:rsidP="005177CE">
      <w:pPr>
        <w:tabs>
          <w:tab w:val="left" w:pos="1080"/>
        </w:tabs>
        <w:rPr>
          <w:rFonts w:eastAsiaTheme="minorEastAsia" w:cs="Times New Roman"/>
        </w:rPr>
      </w:pPr>
      <w:r w:rsidRPr="00777D4A">
        <w:rPr>
          <w:rFonts w:eastAsiaTheme="minorEastAsia" w:cs="Times New Roman"/>
        </w:rPr>
        <w:t>Para realizar los cálculos del análisis de propagación de la ve</w:t>
      </w:r>
      <w:r w:rsidR="00D962B0">
        <w:rPr>
          <w:rFonts w:eastAsiaTheme="minorEastAsia" w:cs="Times New Roman"/>
        </w:rPr>
        <w:t xml:space="preserve">rsión Xbee Pro 2,4GHz, se usará </w:t>
      </w:r>
      <w:r w:rsidR="00177362">
        <w:rPr>
          <w:rFonts w:eastAsiaTheme="minorEastAsia" w:cs="Times New Roman"/>
        </w:rPr>
        <w:t>la información de la tabla 2-27</w:t>
      </w:r>
      <w:r w:rsidRPr="00777D4A">
        <w:rPr>
          <w:rFonts w:eastAsiaTheme="minorEastAsia" w:cs="Times New Roman"/>
        </w:rPr>
        <w:t xml:space="preserve"> que tiene </w:t>
      </w:r>
      <w:r w:rsidR="00D962B0">
        <w:rPr>
          <w:rFonts w:eastAsiaTheme="minorEastAsia" w:cs="Times New Roman"/>
        </w:rPr>
        <w:t>los parámetros iniciales que</w:t>
      </w:r>
      <w:r w:rsidRPr="00777D4A">
        <w:rPr>
          <w:rFonts w:eastAsiaTheme="minorEastAsia" w:cs="Times New Roman"/>
        </w:rPr>
        <w:t xml:space="preserve"> sirve</w:t>
      </w:r>
      <w:r w:rsidR="00D962B0">
        <w:rPr>
          <w:rFonts w:eastAsiaTheme="minorEastAsia" w:cs="Times New Roman"/>
        </w:rPr>
        <w:t>n</w:t>
      </w:r>
      <w:r w:rsidRPr="00777D4A">
        <w:rPr>
          <w:rFonts w:eastAsiaTheme="minorEastAsia" w:cs="Times New Roman"/>
        </w:rPr>
        <w:t xml:space="preserve"> como base para realizar los cálculos. </w:t>
      </w:r>
    </w:p>
    <w:p w:rsidR="005177CE" w:rsidRDefault="005177CE" w:rsidP="008E66D2">
      <w:pPr>
        <w:tabs>
          <w:tab w:val="left" w:pos="1080"/>
        </w:tabs>
        <w:rPr>
          <w:rFonts w:eastAsiaTheme="minorEastAsia" w:cs="Times New Roman"/>
        </w:rPr>
      </w:pPr>
    </w:p>
    <w:p w:rsidR="0060706F" w:rsidRPr="00777D4A" w:rsidRDefault="0060706F" w:rsidP="008E66D2">
      <w:pPr>
        <w:tabs>
          <w:tab w:val="left" w:pos="1080"/>
        </w:tabs>
        <w:rPr>
          <w:rFonts w:eastAsiaTheme="minorEastAsia" w:cs="Times New Roman"/>
        </w:rPr>
      </w:pPr>
    </w:p>
    <w:p w:rsidR="008E66D2" w:rsidRDefault="008E66D2" w:rsidP="008E66D2">
      <w:bookmarkStart w:id="522" w:name="_Toc435003755"/>
      <w:r w:rsidRPr="008E66D2">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2</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27</w:t>
      </w:r>
      <w:r w:rsidR="00305743">
        <w:rPr>
          <w:b/>
        </w:rPr>
        <w:fldChar w:fldCharType="end"/>
      </w:r>
      <w:r w:rsidRPr="0033592D">
        <w:t>Datos Xbee Pro 2,4GHZ</w:t>
      </w:r>
      <w:bookmarkEnd w:id="522"/>
    </w:p>
    <w:tbl>
      <w:tblPr>
        <w:tblStyle w:val="Tabladecuadrcula1clara1"/>
        <w:tblW w:w="5000" w:type="pct"/>
        <w:tblLook w:val="04A0" w:firstRow="1" w:lastRow="0" w:firstColumn="1" w:lastColumn="0" w:noHBand="0" w:noVBand="1"/>
      </w:tblPr>
      <w:tblGrid>
        <w:gridCol w:w="4111"/>
        <w:gridCol w:w="4609"/>
      </w:tblGrid>
      <w:tr w:rsidR="005177CE" w:rsidRPr="00777D4A" w:rsidTr="0033054C">
        <w:trPr>
          <w:cnfStyle w:val="100000000000" w:firstRow="1" w:lastRow="0" w:firstColumn="0" w:lastColumn="0" w:oddVBand="0" w:evenVBand="0" w:oddHBand="0"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2357" w:type="pct"/>
          </w:tcPr>
          <w:p w:rsidR="005177CE" w:rsidRPr="00AB179E" w:rsidRDefault="005177CE" w:rsidP="00AB179E">
            <w:pPr>
              <w:spacing w:before="120" w:after="120" w:line="240" w:lineRule="auto"/>
              <w:jc w:val="center"/>
              <w:rPr>
                <w:rFonts w:cs="Times New Roman"/>
              </w:rPr>
            </w:pPr>
            <w:r w:rsidRPr="00AB179E">
              <w:rPr>
                <w:rFonts w:cs="Times New Roman"/>
              </w:rPr>
              <w:t>SPECIFICATION</w:t>
            </w:r>
          </w:p>
        </w:tc>
        <w:tc>
          <w:tcPr>
            <w:tcW w:w="2643" w:type="pct"/>
          </w:tcPr>
          <w:p w:rsidR="005177CE" w:rsidRPr="00AB179E" w:rsidRDefault="005177CE" w:rsidP="00AB179E">
            <w:pPr>
              <w:spacing w:before="120" w:after="120" w:line="240" w:lineRule="auto"/>
              <w:cnfStyle w:val="100000000000" w:firstRow="1" w:lastRow="0" w:firstColumn="0" w:lastColumn="0" w:oddVBand="0" w:evenVBand="0" w:oddHBand="0" w:evenHBand="0" w:firstRowFirstColumn="0" w:firstRowLastColumn="0" w:lastRowFirstColumn="0" w:lastRowLastColumn="0"/>
              <w:rPr>
                <w:rFonts w:cs="Times New Roman"/>
              </w:rPr>
            </w:pPr>
            <w:r w:rsidRPr="00AB179E">
              <w:rPr>
                <w:rFonts w:cs="Times New Roman"/>
              </w:rPr>
              <w:t>XBEE PRO</w:t>
            </w:r>
          </w:p>
        </w:tc>
      </w:tr>
      <w:tr w:rsidR="005177CE" w:rsidRPr="00777D4A" w:rsidTr="0033054C">
        <w:trPr>
          <w:trHeight w:val="322"/>
        </w:trPr>
        <w:tc>
          <w:tcPr>
            <w:cnfStyle w:val="001000000000" w:firstRow="0" w:lastRow="0" w:firstColumn="1" w:lastColumn="0" w:oddVBand="0" w:evenVBand="0" w:oddHBand="0" w:evenHBand="0" w:firstRowFirstColumn="0" w:firstRowLastColumn="0" w:lastRowFirstColumn="0" w:lastRowLastColumn="0"/>
            <w:tcW w:w="5000" w:type="pct"/>
            <w:gridSpan w:val="2"/>
          </w:tcPr>
          <w:p w:rsidR="005177CE" w:rsidRPr="00AB179E" w:rsidRDefault="005177CE" w:rsidP="00AB179E">
            <w:pPr>
              <w:spacing w:before="120" w:after="120" w:line="240" w:lineRule="auto"/>
              <w:rPr>
                <w:rFonts w:cs="Times New Roman"/>
              </w:rPr>
            </w:pPr>
            <w:r w:rsidRPr="00AB179E">
              <w:rPr>
                <w:rFonts w:cs="Times New Roman"/>
              </w:rPr>
              <w:t>PERFORMANCE</w:t>
            </w:r>
          </w:p>
        </w:tc>
      </w:tr>
      <w:tr w:rsidR="005177CE" w:rsidRPr="002F4CB5" w:rsidTr="0033054C">
        <w:trPr>
          <w:trHeight w:val="336"/>
        </w:trPr>
        <w:tc>
          <w:tcPr>
            <w:cnfStyle w:val="001000000000" w:firstRow="0" w:lastRow="0" w:firstColumn="1" w:lastColumn="0" w:oddVBand="0" w:evenVBand="0" w:oddHBand="0" w:evenHBand="0" w:firstRowFirstColumn="0" w:firstRowLastColumn="0" w:lastRowFirstColumn="0" w:lastRowLastColumn="0"/>
            <w:tcW w:w="2357" w:type="pct"/>
          </w:tcPr>
          <w:p w:rsidR="005177CE" w:rsidRPr="00AB179E" w:rsidRDefault="005177CE" w:rsidP="00AB179E">
            <w:pPr>
              <w:spacing w:before="120" w:after="120" w:line="240" w:lineRule="auto"/>
              <w:rPr>
                <w:rFonts w:cs="Times New Roman"/>
                <w:b w:val="0"/>
              </w:rPr>
            </w:pPr>
            <w:r w:rsidRPr="00AB179E">
              <w:rPr>
                <w:rFonts w:cs="Times New Roman"/>
                <w:b w:val="0"/>
              </w:rPr>
              <w:t>Indoor/ Urban Range</w:t>
            </w:r>
          </w:p>
        </w:tc>
        <w:tc>
          <w:tcPr>
            <w:tcW w:w="2643" w:type="pct"/>
          </w:tcPr>
          <w:p w:rsidR="005177CE" w:rsidRPr="0013041B" w:rsidRDefault="005177CE" w:rsidP="00AB179E">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lang w:val="en-US"/>
              </w:rPr>
            </w:pPr>
            <w:r w:rsidRPr="0013041B">
              <w:rPr>
                <w:rFonts w:cs="Times New Roman"/>
                <w:lang w:val="en-US"/>
              </w:rPr>
              <w:t>Up to 300 ft (90m), up to 200 ft (60m) international variant</w:t>
            </w:r>
          </w:p>
        </w:tc>
      </w:tr>
      <w:tr w:rsidR="005177CE" w:rsidRPr="002F4CB5" w:rsidTr="0033054C">
        <w:trPr>
          <w:trHeight w:val="352"/>
        </w:trPr>
        <w:tc>
          <w:tcPr>
            <w:cnfStyle w:val="001000000000" w:firstRow="0" w:lastRow="0" w:firstColumn="1" w:lastColumn="0" w:oddVBand="0" w:evenVBand="0" w:oddHBand="0" w:evenHBand="0" w:firstRowFirstColumn="0" w:firstRowLastColumn="0" w:lastRowFirstColumn="0" w:lastRowLastColumn="0"/>
            <w:tcW w:w="2357" w:type="pct"/>
          </w:tcPr>
          <w:p w:rsidR="005177CE" w:rsidRPr="0013041B" w:rsidRDefault="005177CE" w:rsidP="00AB179E">
            <w:pPr>
              <w:spacing w:before="120" w:after="120" w:line="240" w:lineRule="auto"/>
              <w:rPr>
                <w:rFonts w:cs="Times New Roman"/>
                <w:b w:val="0"/>
                <w:lang w:val="en-US"/>
              </w:rPr>
            </w:pPr>
            <w:r w:rsidRPr="0013041B">
              <w:rPr>
                <w:rFonts w:cs="Times New Roman"/>
                <w:b w:val="0"/>
                <w:lang w:val="en-US"/>
              </w:rPr>
              <w:t>Outdoor Rf line –of –sight Range</w:t>
            </w:r>
          </w:p>
        </w:tc>
        <w:tc>
          <w:tcPr>
            <w:tcW w:w="2643" w:type="pct"/>
          </w:tcPr>
          <w:p w:rsidR="005177CE" w:rsidRPr="0013041B" w:rsidRDefault="005177CE" w:rsidP="00AB179E">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lang w:val="en-US"/>
              </w:rPr>
            </w:pPr>
            <w:r w:rsidRPr="0013041B">
              <w:rPr>
                <w:rFonts w:cs="Times New Roman"/>
                <w:lang w:val="en-US"/>
              </w:rPr>
              <w:t>Up to 1 mile (1600m), up to 2500 ft (750m) International Variant</w:t>
            </w:r>
          </w:p>
        </w:tc>
      </w:tr>
      <w:tr w:rsidR="005177CE" w:rsidRPr="00777D4A" w:rsidTr="0033054C">
        <w:trPr>
          <w:trHeight w:val="336"/>
        </w:trPr>
        <w:tc>
          <w:tcPr>
            <w:cnfStyle w:val="001000000000" w:firstRow="0" w:lastRow="0" w:firstColumn="1" w:lastColumn="0" w:oddVBand="0" w:evenVBand="0" w:oddHBand="0" w:evenHBand="0" w:firstRowFirstColumn="0" w:firstRowLastColumn="0" w:lastRowFirstColumn="0" w:lastRowLastColumn="0"/>
            <w:tcW w:w="2357" w:type="pct"/>
          </w:tcPr>
          <w:p w:rsidR="005177CE" w:rsidRPr="0013041B" w:rsidRDefault="005177CE" w:rsidP="00AB179E">
            <w:pPr>
              <w:spacing w:before="120" w:after="120" w:line="240" w:lineRule="auto"/>
              <w:rPr>
                <w:rFonts w:cs="Times New Roman"/>
                <w:b w:val="0"/>
                <w:lang w:val="en-US"/>
              </w:rPr>
            </w:pPr>
            <w:r w:rsidRPr="0013041B">
              <w:rPr>
                <w:rFonts w:cs="Times New Roman"/>
                <w:b w:val="0"/>
                <w:lang w:val="en-US"/>
              </w:rPr>
              <w:t>Transmit Power Output (software selectable)</w:t>
            </w:r>
          </w:p>
        </w:tc>
        <w:tc>
          <w:tcPr>
            <w:tcW w:w="2643" w:type="pct"/>
          </w:tcPr>
          <w:p w:rsidR="005177CE" w:rsidRPr="00777D4A" w:rsidRDefault="005177CE" w:rsidP="00AB179E">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rPr>
            </w:pPr>
            <w:r w:rsidRPr="00777D4A">
              <w:rPr>
                <w:rFonts w:cs="Times New Roman"/>
              </w:rPr>
              <w:t>63mW (18dbm)</w:t>
            </w:r>
          </w:p>
        </w:tc>
      </w:tr>
      <w:tr w:rsidR="005177CE" w:rsidRPr="00777D4A" w:rsidTr="0033054C">
        <w:trPr>
          <w:trHeight w:val="336"/>
        </w:trPr>
        <w:tc>
          <w:tcPr>
            <w:cnfStyle w:val="001000000000" w:firstRow="0" w:lastRow="0" w:firstColumn="1" w:lastColumn="0" w:oddVBand="0" w:evenVBand="0" w:oddHBand="0" w:evenHBand="0" w:firstRowFirstColumn="0" w:firstRowLastColumn="0" w:lastRowFirstColumn="0" w:lastRowLastColumn="0"/>
            <w:tcW w:w="2357" w:type="pct"/>
          </w:tcPr>
          <w:p w:rsidR="005177CE" w:rsidRPr="00AB179E" w:rsidRDefault="005177CE" w:rsidP="00AB179E">
            <w:pPr>
              <w:spacing w:before="120" w:after="120" w:line="240" w:lineRule="auto"/>
              <w:rPr>
                <w:rFonts w:cs="Times New Roman"/>
                <w:b w:val="0"/>
              </w:rPr>
            </w:pPr>
            <w:r w:rsidRPr="00AB179E">
              <w:rPr>
                <w:rFonts w:cs="Times New Roman"/>
                <w:b w:val="0"/>
              </w:rPr>
              <w:t>RF Data Rate</w:t>
            </w:r>
          </w:p>
        </w:tc>
        <w:tc>
          <w:tcPr>
            <w:tcW w:w="2643" w:type="pct"/>
          </w:tcPr>
          <w:p w:rsidR="005177CE" w:rsidRPr="00777D4A" w:rsidRDefault="005177CE" w:rsidP="00AB179E">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rPr>
            </w:pPr>
            <w:r w:rsidRPr="00777D4A">
              <w:rPr>
                <w:rFonts w:cs="Times New Roman"/>
              </w:rPr>
              <w:t>250000 bps</w:t>
            </w:r>
          </w:p>
        </w:tc>
      </w:tr>
      <w:tr w:rsidR="005177CE" w:rsidRPr="002F4CB5" w:rsidTr="0033054C">
        <w:trPr>
          <w:trHeight w:val="674"/>
        </w:trPr>
        <w:tc>
          <w:tcPr>
            <w:cnfStyle w:val="001000000000" w:firstRow="0" w:lastRow="0" w:firstColumn="1" w:lastColumn="0" w:oddVBand="0" w:evenVBand="0" w:oddHBand="0" w:evenHBand="0" w:firstRowFirstColumn="0" w:firstRowLastColumn="0" w:lastRowFirstColumn="0" w:lastRowLastColumn="0"/>
            <w:tcW w:w="2357" w:type="pct"/>
          </w:tcPr>
          <w:p w:rsidR="005177CE" w:rsidRPr="0013041B" w:rsidRDefault="005177CE" w:rsidP="00AB179E">
            <w:pPr>
              <w:spacing w:before="120" w:after="120" w:line="240" w:lineRule="auto"/>
              <w:rPr>
                <w:rFonts w:cs="Times New Roman"/>
                <w:b w:val="0"/>
                <w:lang w:val="en-US"/>
              </w:rPr>
            </w:pPr>
            <w:r w:rsidRPr="0013041B">
              <w:rPr>
                <w:rFonts w:cs="Times New Roman"/>
                <w:b w:val="0"/>
                <w:lang w:val="en-US"/>
              </w:rPr>
              <w:t>Serial Interface Data Rate (software selectable)</w:t>
            </w:r>
          </w:p>
        </w:tc>
        <w:tc>
          <w:tcPr>
            <w:tcW w:w="2643" w:type="pct"/>
          </w:tcPr>
          <w:p w:rsidR="005177CE" w:rsidRPr="0013041B" w:rsidRDefault="005177CE" w:rsidP="00AB179E">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lang w:val="en-US"/>
              </w:rPr>
            </w:pPr>
            <w:r w:rsidRPr="0013041B">
              <w:rPr>
                <w:rFonts w:cs="Times New Roman"/>
                <w:lang w:val="en-US"/>
              </w:rPr>
              <w:t>1200-230400 bps (non-standard baud rates also supported)</w:t>
            </w:r>
          </w:p>
        </w:tc>
      </w:tr>
      <w:tr w:rsidR="005177CE" w:rsidRPr="00777D4A" w:rsidTr="0033054C">
        <w:trPr>
          <w:trHeight w:val="336"/>
        </w:trPr>
        <w:tc>
          <w:tcPr>
            <w:cnfStyle w:val="001000000000" w:firstRow="0" w:lastRow="0" w:firstColumn="1" w:lastColumn="0" w:oddVBand="0" w:evenVBand="0" w:oddHBand="0" w:evenHBand="0" w:firstRowFirstColumn="0" w:firstRowLastColumn="0" w:lastRowFirstColumn="0" w:lastRowLastColumn="0"/>
            <w:tcW w:w="2357" w:type="pct"/>
          </w:tcPr>
          <w:p w:rsidR="005177CE" w:rsidRPr="00AB179E" w:rsidRDefault="005177CE" w:rsidP="00AB179E">
            <w:pPr>
              <w:spacing w:before="120" w:after="120" w:line="240" w:lineRule="auto"/>
              <w:rPr>
                <w:rFonts w:cs="Times New Roman"/>
                <w:b w:val="0"/>
              </w:rPr>
            </w:pPr>
            <w:r w:rsidRPr="00AB179E">
              <w:rPr>
                <w:rFonts w:cs="Times New Roman"/>
                <w:b w:val="0"/>
              </w:rPr>
              <w:t>Receiver Sensitivity</w:t>
            </w:r>
          </w:p>
        </w:tc>
        <w:tc>
          <w:tcPr>
            <w:tcW w:w="2643" w:type="pct"/>
          </w:tcPr>
          <w:p w:rsidR="005177CE" w:rsidRPr="00777D4A" w:rsidRDefault="005177CE" w:rsidP="00AB179E">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rPr>
            </w:pPr>
            <w:r w:rsidRPr="00777D4A">
              <w:rPr>
                <w:rFonts w:cs="Times New Roman"/>
              </w:rPr>
              <w:t>-100 dbm (1% packet error rate)</w:t>
            </w:r>
          </w:p>
        </w:tc>
      </w:tr>
      <w:tr w:rsidR="005177CE" w:rsidRPr="00777D4A" w:rsidTr="0033054C">
        <w:trPr>
          <w:trHeight w:val="336"/>
        </w:trPr>
        <w:tc>
          <w:tcPr>
            <w:cnfStyle w:val="001000000000" w:firstRow="0" w:lastRow="0" w:firstColumn="1" w:lastColumn="0" w:oddVBand="0" w:evenVBand="0" w:oddHBand="0" w:evenHBand="0" w:firstRowFirstColumn="0" w:firstRowLastColumn="0" w:lastRowFirstColumn="0" w:lastRowLastColumn="0"/>
            <w:tcW w:w="5000" w:type="pct"/>
            <w:gridSpan w:val="2"/>
          </w:tcPr>
          <w:p w:rsidR="005177CE" w:rsidRPr="00AB179E" w:rsidRDefault="005177CE" w:rsidP="00AB179E">
            <w:pPr>
              <w:spacing w:before="120" w:after="120" w:line="240" w:lineRule="auto"/>
              <w:rPr>
                <w:rFonts w:cs="Times New Roman"/>
              </w:rPr>
            </w:pPr>
            <w:r w:rsidRPr="00AB179E">
              <w:rPr>
                <w:rFonts w:cs="Times New Roman"/>
              </w:rPr>
              <w:t>POWER REQUIREMENTS</w:t>
            </w:r>
          </w:p>
        </w:tc>
      </w:tr>
      <w:tr w:rsidR="005177CE" w:rsidRPr="00777D4A" w:rsidTr="0033054C">
        <w:trPr>
          <w:trHeight w:val="336"/>
        </w:trPr>
        <w:tc>
          <w:tcPr>
            <w:cnfStyle w:val="001000000000" w:firstRow="0" w:lastRow="0" w:firstColumn="1" w:lastColumn="0" w:oddVBand="0" w:evenVBand="0" w:oddHBand="0" w:evenHBand="0" w:firstRowFirstColumn="0" w:firstRowLastColumn="0" w:lastRowFirstColumn="0" w:lastRowLastColumn="0"/>
            <w:tcW w:w="2357" w:type="pct"/>
          </w:tcPr>
          <w:p w:rsidR="005177CE" w:rsidRPr="00AB179E" w:rsidRDefault="005177CE" w:rsidP="00AB179E">
            <w:pPr>
              <w:spacing w:before="120" w:after="120" w:line="240" w:lineRule="auto"/>
              <w:rPr>
                <w:rFonts w:cs="Times New Roman"/>
                <w:b w:val="0"/>
              </w:rPr>
            </w:pPr>
            <w:r w:rsidRPr="00AB179E">
              <w:rPr>
                <w:rFonts w:cs="Times New Roman"/>
                <w:b w:val="0"/>
              </w:rPr>
              <w:t>Supply Voltage</w:t>
            </w:r>
          </w:p>
        </w:tc>
        <w:tc>
          <w:tcPr>
            <w:tcW w:w="2643" w:type="pct"/>
          </w:tcPr>
          <w:p w:rsidR="005177CE" w:rsidRPr="00777D4A" w:rsidRDefault="005177CE" w:rsidP="00AB179E">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rPr>
            </w:pPr>
            <w:r w:rsidRPr="00777D4A">
              <w:rPr>
                <w:rFonts w:cs="Times New Roman"/>
              </w:rPr>
              <w:t>2,8 -3,4 V</w:t>
            </w:r>
          </w:p>
        </w:tc>
      </w:tr>
      <w:tr w:rsidR="005177CE" w:rsidRPr="002F4CB5" w:rsidTr="0033054C">
        <w:trPr>
          <w:trHeight w:val="336"/>
        </w:trPr>
        <w:tc>
          <w:tcPr>
            <w:cnfStyle w:val="001000000000" w:firstRow="0" w:lastRow="0" w:firstColumn="1" w:lastColumn="0" w:oddVBand="0" w:evenVBand="0" w:oddHBand="0" w:evenHBand="0" w:firstRowFirstColumn="0" w:firstRowLastColumn="0" w:lastRowFirstColumn="0" w:lastRowLastColumn="0"/>
            <w:tcW w:w="2357" w:type="pct"/>
          </w:tcPr>
          <w:p w:rsidR="005177CE" w:rsidRPr="00AB179E" w:rsidRDefault="005177CE" w:rsidP="00AB179E">
            <w:pPr>
              <w:spacing w:before="120" w:after="120" w:line="240" w:lineRule="auto"/>
              <w:rPr>
                <w:rFonts w:cs="Times New Roman"/>
                <w:b w:val="0"/>
              </w:rPr>
            </w:pPr>
            <w:r w:rsidRPr="00AB179E">
              <w:rPr>
                <w:rFonts w:cs="Times New Roman"/>
                <w:b w:val="0"/>
              </w:rPr>
              <w:t>Transmit Current  (typical)</w:t>
            </w:r>
          </w:p>
        </w:tc>
        <w:tc>
          <w:tcPr>
            <w:tcW w:w="2643" w:type="pct"/>
          </w:tcPr>
          <w:p w:rsidR="005177CE" w:rsidRPr="0013041B" w:rsidRDefault="005177CE" w:rsidP="00AB179E">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lang w:val="en-US"/>
              </w:rPr>
            </w:pPr>
            <w:r w:rsidRPr="0013041B">
              <w:rPr>
                <w:rFonts w:cs="Times New Roman"/>
                <w:lang w:val="en-US"/>
              </w:rPr>
              <w:t xml:space="preserve">250 mA (@3,3 V) (150mA for International variant) RPSMA module only: 340mA (@3,3V) (180mA for International variant)  </w:t>
            </w:r>
          </w:p>
        </w:tc>
      </w:tr>
      <w:tr w:rsidR="005177CE" w:rsidRPr="00777D4A" w:rsidTr="0033054C">
        <w:trPr>
          <w:trHeight w:val="336"/>
        </w:trPr>
        <w:tc>
          <w:tcPr>
            <w:cnfStyle w:val="001000000000" w:firstRow="0" w:lastRow="0" w:firstColumn="1" w:lastColumn="0" w:oddVBand="0" w:evenVBand="0" w:oddHBand="0" w:evenHBand="0" w:firstRowFirstColumn="0" w:firstRowLastColumn="0" w:lastRowFirstColumn="0" w:lastRowLastColumn="0"/>
            <w:tcW w:w="2357" w:type="pct"/>
          </w:tcPr>
          <w:p w:rsidR="005177CE" w:rsidRPr="00AB179E" w:rsidRDefault="005177CE" w:rsidP="00AB179E">
            <w:pPr>
              <w:spacing w:before="120" w:after="120" w:line="240" w:lineRule="auto"/>
              <w:rPr>
                <w:rFonts w:cs="Times New Roman"/>
                <w:b w:val="0"/>
              </w:rPr>
            </w:pPr>
            <w:r w:rsidRPr="00AB179E">
              <w:rPr>
                <w:rFonts w:cs="Times New Roman"/>
                <w:b w:val="0"/>
              </w:rPr>
              <w:lastRenderedPageBreak/>
              <w:t>Operating Current (Receive)</w:t>
            </w:r>
          </w:p>
        </w:tc>
        <w:tc>
          <w:tcPr>
            <w:tcW w:w="2643" w:type="pct"/>
          </w:tcPr>
          <w:p w:rsidR="005177CE" w:rsidRPr="00777D4A" w:rsidRDefault="005177CE" w:rsidP="00AB179E">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rPr>
            </w:pPr>
            <w:r w:rsidRPr="00777D4A">
              <w:rPr>
                <w:rFonts w:cs="Times New Roman"/>
              </w:rPr>
              <w:t>55mA (@3,3 V)</w:t>
            </w:r>
          </w:p>
        </w:tc>
      </w:tr>
      <w:tr w:rsidR="005177CE" w:rsidRPr="00777D4A" w:rsidTr="0033054C">
        <w:trPr>
          <w:trHeight w:val="352"/>
        </w:trPr>
        <w:tc>
          <w:tcPr>
            <w:cnfStyle w:val="001000000000" w:firstRow="0" w:lastRow="0" w:firstColumn="1" w:lastColumn="0" w:oddVBand="0" w:evenVBand="0" w:oddHBand="0" w:evenHBand="0" w:firstRowFirstColumn="0" w:firstRowLastColumn="0" w:lastRowFirstColumn="0" w:lastRowLastColumn="0"/>
            <w:tcW w:w="2357" w:type="pct"/>
          </w:tcPr>
          <w:p w:rsidR="005177CE" w:rsidRPr="00AB179E" w:rsidRDefault="005177CE" w:rsidP="00AB179E">
            <w:pPr>
              <w:spacing w:before="120" w:after="120" w:line="240" w:lineRule="auto"/>
              <w:rPr>
                <w:rFonts w:cs="Times New Roman"/>
                <w:b w:val="0"/>
              </w:rPr>
            </w:pPr>
            <w:r w:rsidRPr="00AB179E">
              <w:rPr>
                <w:rFonts w:cs="Times New Roman"/>
                <w:b w:val="0"/>
              </w:rPr>
              <w:t>Power – Down Current</w:t>
            </w:r>
          </w:p>
        </w:tc>
        <w:tc>
          <w:tcPr>
            <w:tcW w:w="2643" w:type="pct"/>
          </w:tcPr>
          <w:p w:rsidR="005177CE" w:rsidRPr="00777D4A" w:rsidRDefault="005177CE" w:rsidP="00AB179E">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rPr>
            </w:pPr>
            <w:r w:rsidRPr="00777D4A">
              <w:rPr>
                <w:rFonts w:cs="Times New Roman"/>
              </w:rPr>
              <w:t>&lt; 10uA</w:t>
            </w:r>
          </w:p>
        </w:tc>
      </w:tr>
      <w:tr w:rsidR="005177CE" w:rsidRPr="00777D4A" w:rsidTr="0033054C">
        <w:trPr>
          <w:trHeight w:val="322"/>
        </w:trPr>
        <w:tc>
          <w:tcPr>
            <w:cnfStyle w:val="001000000000" w:firstRow="0" w:lastRow="0" w:firstColumn="1" w:lastColumn="0" w:oddVBand="0" w:evenVBand="0" w:oddHBand="0" w:evenHBand="0" w:firstRowFirstColumn="0" w:firstRowLastColumn="0" w:lastRowFirstColumn="0" w:lastRowLastColumn="0"/>
            <w:tcW w:w="5000" w:type="pct"/>
            <w:gridSpan w:val="2"/>
          </w:tcPr>
          <w:p w:rsidR="005177CE" w:rsidRPr="00AB179E" w:rsidRDefault="005177CE" w:rsidP="00AB179E">
            <w:pPr>
              <w:spacing w:before="120" w:after="120" w:line="240" w:lineRule="auto"/>
              <w:rPr>
                <w:rFonts w:cs="Times New Roman"/>
              </w:rPr>
            </w:pPr>
            <w:r w:rsidRPr="00AB179E">
              <w:rPr>
                <w:rFonts w:cs="Times New Roman"/>
              </w:rPr>
              <w:t>GENERAL</w:t>
            </w:r>
          </w:p>
        </w:tc>
      </w:tr>
      <w:tr w:rsidR="005177CE" w:rsidRPr="00777D4A" w:rsidTr="0033054C">
        <w:trPr>
          <w:trHeight w:val="336"/>
        </w:trPr>
        <w:tc>
          <w:tcPr>
            <w:cnfStyle w:val="001000000000" w:firstRow="0" w:lastRow="0" w:firstColumn="1" w:lastColumn="0" w:oddVBand="0" w:evenVBand="0" w:oddHBand="0" w:evenHBand="0" w:firstRowFirstColumn="0" w:firstRowLastColumn="0" w:lastRowFirstColumn="0" w:lastRowLastColumn="0"/>
            <w:tcW w:w="2357" w:type="pct"/>
          </w:tcPr>
          <w:p w:rsidR="005177CE" w:rsidRPr="00AB179E" w:rsidRDefault="005177CE" w:rsidP="00AB179E">
            <w:pPr>
              <w:spacing w:before="120" w:after="120" w:line="240" w:lineRule="auto"/>
              <w:rPr>
                <w:rFonts w:cs="Times New Roman"/>
                <w:b w:val="0"/>
              </w:rPr>
            </w:pPr>
            <w:r w:rsidRPr="00AB179E">
              <w:rPr>
                <w:rFonts w:cs="Times New Roman"/>
                <w:b w:val="0"/>
              </w:rPr>
              <w:t>Operating Frecuency Band</w:t>
            </w:r>
          </w:p>
        </w:tc>
        <w:tc>
          <w:tcPr>
            <w:tcW w:w="2643" w:type="pct"/>
          </w:tcPr>
          <w:p w:rsidR="005177CE" w:rsidRPr="00777D4A" w:rsidRDefault="005177CE" w:rsidP="00AB179E">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rPr>
            </w:pPr>
            <w:r w:rsidRPr="00777D4A">
              <w:rPr>
                <w:rFonts w:cs="Times New Roman"/>
              </w:rPr>
              <w:t>ISM 2,4 GHz</w:t>
            </w:r>
          </w:p>
        </w:tc>
      </w:tr>
      <w:tr w:rsidR="005177CE" w:rsidRPr="00777D4A" w:rsidTr="0033054C">
        <w:trPr>
          <w:trHeight w:val="336"/>
        </w:trPr>
        <w:tc>
          <w:tcPr>
            <w:cnfStyle w:val="001000000000" w:firstRow="0" w:lastRow="0" w:firstColumn="1" w:lastColumn="0" w:oddVBand="0" w:evenVBand="0" w:oddHBand="0" w:evenHBand="0" w:firstRowFirstColumn="0" w:firstRowLastColumn="0" w:lastRowFirstColumn="0" w:lastRowLastColumn="0"/>
            <w:tcW w:w="2357" w:type="pct"/>
          </w:tcPr>
          <w:p w:rsidR="005177CE" w:rsidRPr="00AB179E" w:rsidRDefault="005177CE" w:rsidP="00AB179E">
            <w:pPr>
              <w:spacing w:before="120" w:after="120" w:line="240" w:lineRule="auto"/>
              <w:rPr>
                <w:rFonts w:cs="Times New Roman"/>
                <w:b w:val="0"/>
              </w:rPr>
            </w:pPr>
            <w:r w:rsidRPr="00AB179E">
              <w:rPr>
                <w:rFonts w:cs="Times New Roman"/>
                <w:b w:val="0"/>
              </w:rPr>
              <w:t>Dimensions</w:t>
            </w:r>
          </w:p>
        </w:tc>
        <w:tc>
          <w:tcPr>
            <w:tcW w:w="2643" w:type="pct"/>
          </w:tcPr>
          <w:p w:rsidR="005177CE" w:rsidRPr="00777D4A" w:rsidRDefault="005177CE" w:rsidP="00AB179E">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rPr>
            </w:pPr>
            <w:r w:rsidRPr="00777D4A">
              <w:rPr>
                <w:rFonts w:cs="Times New Roman"/>
              </w:rPr>
              <w:t>0.960”  x 1,297” (2,438cm x 3,294cm)</w:t>
            </w:r>
          </w:p>
        </w:tc>
      </w:tr>
      <w:tr w:rsidR="005177CE" w:rsidRPr="00777D4A" w:rsidTr="0033054C">
        <w:trPr>
          <w:trHeight w:val="352"/>
        </w:trPr>
        <w:tc>
          <w:tcPr>
            <w:cnfStyle w:val="001000000000" w:firstRow="0" w:lastRow="0" w:firstColumn="1" w:lastColumn="0" w:oddVBand="0" w:evenVBand="0" w:oddHBand="0" w:evenHBand="0" w:firstRowFirstColumn="0" w:firstRowLastColumn="0" w:lastRowFirstColumn="0" w:lastRowLastColumn="0"/>
            <w:tcW w:w="2357" w:type="pct"/>
          </w:tcPr>
          <w:p w:rsidR="005177CE" w:rsidRPr="00AB179E" w:rsidRDefault="005177CE" w:rsidP="00AB179E">
            <w:pPr>
              <w:spacing w:before="120" w:after="120" w:line="240" w:lineRule="auto"/>
              <w:rPr>
                <w:rFonts w:cs="Times New Roman"/>
                <w:b w:val="0"/>
              </w:rPr>
            </w:pPr>
            <w:r w:rsidRPr="00AB179E">
              <w:rPr>
                <w:rFonts w:cs="Times New Roman"/>
                <w:b w:val="0"/>
              </w:rPr>
              <w:t>Operating Temperature</w:t>
            </w:r>
          </w:p>
        </w:tc>
        <w:tc>
          <w:tcPr>
            <w:tcW w:w="2643" w:type="pct"/>
          </w:tcPr>
          <w:p w:rsidR="005177CE" w:rsidRPr="00777D4A" w:rsidRDefault="005177CE" w:rsidP="00AB179E">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rPr>
            </w:pPr>
            <w:r w:rsidRPr="00777D4A">
              <w:rPr>
                <w:rFonts w:cs="Times New Roman"/>
              </w:rPr>
              <w:t>-40 to 85° C (Industrial)</w:t>
            </w:r>
          </w:p>
        </w:tc>
      </w:tr>
      <w:tr w:rsidR="005177CE" w:rsidRPr="002F4CB5" w:rsidTr="0033054C">
        <w:trPr>
          <w:trHeight w:val="460"/>
        </w:trPr>
        <w:tc>
          <w:tcPr>
            <w:cnfStyle w:val="001000000000" w:firstRow="0" w:lastRow="0" w:firstColumn="1" w:lastColumn="0" w:oddVBand="0" w:evenVBand="0" w:oddHBand="0" w:evenHBand="0" w:firstRowFirstColumn="0" w:firstRowLastColumn="0" w:lastRowFirstColumn="0" w:lastRowLastColumn="0"/>
            <w:tcW w:w="2357" w:type="pct"/>
          </w:tcPr>
          <w:p w:rsidR="005177CE" w:rsidRPr="00AB179E" w:rsidRDefault="005177CE" w:rsidP="00AB179E">
            <w:pPr>
              <w:spacing w:before="120" w:after="120" w:line="240" w:lineRule="auto"/>
              <w:rPr>
                <w:rFonts w:cs="Times New Roman"/>
                <w:b w:val="0"/>
              </w:rPr>
            </w:pPr>
            <w:r w:rsidRPr="00AB179E">
              <w:rPr>
                <w:rFonts w:cs="Times New Roman"/>
                <w:b w:val="0"/>
              </w:rPr>
              <w:t>Antenna Options</w:t>
            </w:r>
          </w:p>
        </w:tc>
        <w:tc>
          <w:tcPr>
            <w:tcW w:w="2643" w:type="pct"/>
          </w:tcPr>
          <w:p w:rsidR="005177CE" w:rsidRPr="0013041B" w:rsidRDefault="005177CE" w:rsidP="00AB179E">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lang w:val="en-US"/>
              </w:rPr>
            </w:pPr>
            <w:r w:rsidRPr="0013041B">
              <w:rPr>
                <w:rFonts w:cs="Times New Roman"/>
                <w:lang w:val="en-US"/>
              </w:rPr>
              <w:t>Integrated whip, chip, RPSMA, or  U.FL Connector</w:t>
            </w:r>
          </w:p>
        </w:tc>
      </w:tr>
    </w:tbl>
    <w:p w:rsidR="005177CE" w:rsidRPr="00777D4A" w:rsidRDefault="005177CE" w:rsidP="00AB179E">
      <w:pPr>
        <w:pStyle w:val="Descripcin"/>
      </w:pPr>
      <w:r w:rsidRPr="00AB179E">
        <w:rPr>
          <w:b/>
        </w:rPr>
        <w:t>Fuente:</w:t>
      </w:r>
      <w:r w:rsidR="003871E8">
        <w:t xml:space="preserve"> (Digi, 2015)</w:t>
      </w:r>
    </w:p>
    <w:p w:rsidR="005177CE" w:rsidRPr="00777D4A" w:rsidRDefault="005177CE" w:rsidP="005177CE">
      <w:pPr>
        <w:rPr>
          <w:rFonts w:cs="Times New Roman"/>
        </w:rPr>
      </w:pPr>
    </w:p>
    <w:p w:rsidR="005177CE" w:rsidRDefault="005177CE" w:rsidP="005177CE">
      <w:pPr>
        <w:rPr>
          <w:rFonts w:cs="Times New Roman"/>
        </w:rPr>
      </w:pPr>
      <w:r w:rsidRPr="00777D4A">
        <w:rPr>
          <w:rFonts w:cs="Times New Roman"/>
        </w:rPr>
        <w:t>Con los datos de ganancia de an</w:t>
      </w:r>
      <w:r w:rsidR="007A7236">
        <w:rPr>
          <w:rFonts w:cs="Times New Roman"/>
        </w:rPr>
        <w:t xml:space="preserve">tenas, </w:t>
      </w:r>
      <w:r w:rsidRPr="00777D4A">
        <w:rPr>
          <w:rFonts w:cs="Times New Roman"/>
        </w:rPr>
        <w:t>pot</w:t>
      </w:r>
      <w:r w:rsidR="00D962B0">
        <w:rPr>
          <w:rFonts w:cs="Times New Roman"/>
        </w:rPr>
        <w:t>encia de transmis</w:t>
      </w:r>
      <w:r w:rsidR="007A7236">
        <w:rPr>
          <w:rFonts w:cs="Times New Roman"/>
        </w:rPr>
        <w:t>ión</w:t>
      </w:r>
      <w:r w:rsidR="006E4A92">
        <w:rPr>
          <w:rFonts w:cs="Times New Roman"/>
        </w:rPr>
        <w:t xml:space="preserve"> y frecuencia de operación que se muestran en la tabla 2-27 se</w:t>
      </w:r>
      <w:r w:rsidR="007A7236">
        <w:rPr>
          <w:rFonts w:cs="Times New Roman"/>
        </w:rPr>
        <w:t xml:space="preserve"> desarrolla</w:t>
      </w:r>
      <w:r w:rsidRPr="00777D4A">
        <w:rPr>
          <w:rFonts w:cs="Times New Roman"/>
        </w:rPr>
        <w:t xml:space="preserve"> los cálculos para </w:t>
      </w:r>
      <w:r w:rsidR="006E4A92" w:rsidRPr="00777D4A">
        <w:rPr>
          <w:rFonts w:cs="Times New Roman"/>
        </w:rPr>
        <w:t>conseguir</w:t>
      </w:r>
      <w:r w:rsidRPr="00777D4A">
        <w:rPr>
          <w:rFonts w:cs="Times New Roman"/>
        </w:rPr>
        <w:t xml:space="preserve"> las pérdidas del enlace y </w:t>
      </w:r>
      <w:r w:rsidR="006E4A92">
        <w:rPr>
          <w:rFonts w:cs="Times New Roman"/>
        </w:rPr>
        <w:t>de esta manera</w:t>
      </w:r>
      <w:r w:rsidRPr="00777D4A">
        <w:rPr>
          <w:rFonts w:cs="Times New Roman"/>
        </w:rPr>
        <w:t xml:space="preserve"> calcular la potencia recibida en el mismo.</w:t>
      </w:r>
    </w:p>
    <w:p w:rsidR="005177CE" w:rsidRDefault="005177CE" w:rsidP="00AB179E">
      <w:pPr>
        <w:rPr>
          <w:rFonts w:cs="Times New Roman"/>
        </w:rPr>
      </w:pPr>
    </w:p>
    <w:p w:rsidR="0060706F" w:rsidRPr="00777D4A" w:rsidRDefault="0060706F" w:rsidP="00AB179E">
      <w:pPr>
        <w:rPr>
          <w:rFonts w:cs="Times New Roman"/>
        </w:rPr>
      </w:pPr>
    </w:p>
    <w:p w:rsidR="00AB179E" w:rsidRDefault="00AB179E" w:rsidP="00846464">
      <w:pPr>
        <w:ind w:firstLine="708"/>
      </w:pPr>
      <w:bookmarkStart w:id="523" w:name="_Toc435003756"/>
      <w:r w:rsidRPr="00AB179E">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2</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28</w:t>
      </w:r>
      <w:r w:rsidR="00305743">
        <w:rPr>
          <w:b/>
        </w:rPr>
        <w:fldChar w:fldCharType="end"/>
      </w:r>
      <w:r w:rsidRPr="008A1363">
        <w:t>Ganancia de</w:t>
      </w:r>
      <w:r w:rsidR="00D962B0">
        <w:t xml:space="preserve"> la a</w:t>
      </w:r>
      <w:r w:rsidRPr="008A1363">
        <w:t>ntena</w:t>
      </w:r>
      <w:r w:rsidR="00D962B0" w:rsidRPr="0033592D">
        <w:t>Xbee Pro 2,4GHZ</w:t>
      </w:r>
      <w:bookmarkEnd w:id="523"/>
    </w:p>
    <w:tbl>
      <w:tblPr>
        <w:tblStyle w:val="Tabladecuadrcula1clara1"/>
        <w:tblW w:w="0" w:type="auto"/>
        <w:jc w:val="center"/>
        <w:tblLook w:val="04A0" w:firstRow="1" w:lastRow="0" w:firstColumn="1" w:lastColumn="0" w:noHBand="0" w:noVBand="1"/>
      </w:tblPr>
      <w:tblGrid>
        <w:gridCol w:w="6039"/>
        <w:gridCol w:w="828"/>
      </w:tblGrid>
      <w:tr w:rsidR="005177CE" w:rsidRPr="00777D4A" w:rsidTr="00AB179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5177CE" w:rsidRPr="00AB179E" w:rsidRDefault="005177CE" w:rsidP="00AB179E">
            <w:pPr>
              <w:spacing w:before="120" w:after="120" w:line="240" w:lineRule="auto"/>
              <w:rPr>
                <w:rFonts w:cs="Times New Roman"/>
              </w:rPr>
            </w:pPr>
            <w:r w:rsidRPr="00AB179E">
              <w:rPr>
                <w:rFonts w:cs="Times New Roman"/>
              </w:rPr>
              <w:t>DESCRIPTION</w:t>
            </w:r>
          </w:p>
        </w:tc>
        <w:tc>
          <w:tcPr>
            <w:tcW w:w="0" w:type="auto"/>
          </w:tcPr>
          <w:p w:rsidR="005177CE" w:rsidRPr="00AB179E" w:rsidRDefault="005177CE" w:rsidP="00AB179E">
            <w:pPr>
              <w:spacing w:before="120" w:after="120" w:line="240" w:lineRule="auto"/>
              <w:cnfStyle w:val="100000000000" w:firstRow="1" w:lastRow="0" w:firstColumn="0" w:lastColumn="0" w:oddVBand="0" w:evenVBand="0" w:oddHBand="0" w:evenHBand="0" w:firstRowFirstColumn="0" w:firstRowLastColumn="0" w:lastRowFirstColumn="0" w:lastRowLastColumn="0"/>
              <w:rPr>
                <w:rFonts w:cs="Times New Roman"/>
              </w:rPr>
            </w:pPr>
            <w:r w:rsidRPr="00AB179E">
              <w:rPr>
                <w:rFonts w:cs="Times New Roman"/>
              </w:rPr>
              <w:t>GAIN</w:t>
            </w:r>
          </w:p>
        </w:tc>
      </w:tr>
      <w:tr w:rsidR="005177CE" w:rsidRPr="00777D4A" w:rsidTr="00AB179E">
        <w:trPr>
          <w:jc w:val="center"/>
        </w:trPr>
        <w:tc>
          <w:tcPr>
            <w:cnfStyle w:val="001000000000" w:firstRow="0" w:lastRow="0" w:firstColumn="1" w:lastColumn="0" w:oddVBand="0" w:evenVBand="0" w:oddHBand="0" w:evenHBand="0" w:firstRowFirstColumn="0" w:firstRowLastColumn="0" w:lastRowFirstColumn="0" w:lastRowLastColumn="0"/>
            <w:tcW w:w="0" w:type="auto"/>
          </w:tcPr>
          <w:p w:rsidR="005177CE" w:rsidRPr="0013041B" w:rsidRDefault="005177CE" w:rsidP="00AB179E">
            <w:pPr>
              <w:spacing w:before="120" w:after="120" w:line="240" w:lineRule="auto"/>
              <w:rPr>
                <w:rFonts w:cs="Times New Roman"/>
                <w:b w:val="0"/>
                <w:lang w:val="en-US"/>
              </w:rPr>
            </w:pPr>
            <w:r w:rsidRPr="0013041B">
              <w:rPr>
                <w:rFonts w:cs="Times New Roman"/>
                <w:b w:val="0"/>
                <w:lang w:val="en-US"/>
              </w:rPr>
              <w:t>Dipole (half-wave articulated RPSMA -4.5”)</w:t>
            </w:r>
          </w:p>
        </w:tc>
        <w:tc>
          <w:tcPr>
            <w:tcW w:w="0" w:type="auto"/>
          </w:tcPr>
          <w:p w:rsidR="005177CE" w:rsidRPr="00777D4A" w:rsidRDefault="005177CE" w:rsidP="00AB179E">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rPr>
            </w:pPr>
            <w:r w:rsidRPr="00777D4A">
              <w:rPr>
                <w:rFonts w:cs="Times New Roman"/>
              </w:rPr>
              <w:t>2,1 dbi</w:t>
            </w:r>
          </w:p>
        </w:tc>
      </w:tr>
      <w:tr w:rsidR="005177CE" w:rsidRPr="00777D4A" w:rsidTr="00AB179E">
        <w:trPr>
          <w:jc w:val="center"/>
        </w:trPr>
        <w:tc>
          <w:tcPr>
            <w:cnfStyle w:val="001000000000" w:firstRow="0" w:lastRow="0" w:firstColumn="1" w:lastColumn="0" w:oddVBand="0" w:evenVBand="0" w:oddHBand="0" w:evenHBand="0" w:firstRowFirstColumn="0" w:firstRowLastColumn="0" w:lastRowFirstColumn="0" w:lastRowLastColumn="0"/>
            <w:tcW w:w="0" w:type="auto"/>
          </w:tcPr>
          <w:p w:rsidR="005177CE" w:rsidRPr="00AB179E" w:rsidRDefault="005177CE" w:rsidP="00AB179E">
            <w:pPr>
              <w:spacing w:before="120" w:after="120" w:line="240" w:lineRule="auto"/>
              <w:rPr>
                <w:rFonts w:cs="Times New Roman"/>
                <w:b w:val="0"/>
              </w:rPr>
            </w:pPr>
            <w:r w:rsidRPr="00AB179E">
              <w:rPr>
                <w:rFonts w:cs="Times New Roman"/>
                <w:b w:val="0"/>
              </w:rPr>
              <w:t>Dipole (articulated RPSMA)</w:t>
            </w:r>
          </w:p>
        </w:tc>
        <w:tc>
          <w:tcPr>
            <w:tcW w:w="0" w:type="auto"/>
          </w:tcPr>
          <w:p w:rsidR="005177CE" w:rsidRPr="00777D4A" w:rsidRDefault="005177CE" w:rsidP="00AB179E">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rPr>
            </w:pPr>
            <w:r w:rsidRPr="00777D4A">
              <w:rPr>
                <w:rFonts w:cs="Times New Roman"/>
              </w:rPr>
              <w:t>2,1 dbi</w:t>
            </w:r>
          </w:p>
        </w:tc>
      </w:tr>
      <w:tr w:rsidR="005177CE" w:rsidRPr="00777D4A" w:rsidTr="00AB179E">
        <w:trPr>
          <w:jc w:val="center"/>
        </w:trPr>
        <w:tc>
          <w:tcPr>
            <w:cnfStyle w:val="001000000000" w:firstRow="0" w:lastRow="0" w:firstColumn="1" w:lastColumn="0" w:oddVBand="0" w:evenVBand="0" w:oddHBand="0" w:evenHBand="0" w:firstRowFirstColumn="0" w:firstRowLastColumn="0" w:lastRowFirstColumn="0" w:lastRowLastColumn="0"/>
            <w:tcW w:w="0" w:type="auto"/>
          </w:tcPr>
          <w:p w:rsidR="005177CE" w:rsidRPr="0013041B" w:rsidRDefault="005177CE" w:rsidP="00AB179E">
            <w:pPr>
              <w:spacing w:before="120" w:after="120" w:line="240" w:lineRule="auto"/>
              <w:rPr>
                <w:rFonts w:cs="Times New Roman"/>
                <w:b w:val="0"/>
                <w:lang w:val="en-US"/>
              </w:rPr>
            </w:pPr>
            <w:r w:rsidRPr="0013041B">
              <w:rPr>
                <w:rFonts w:cs="Times New Roman"/>
                <w:b w:val="0"/>
                <w:lang w:val="en-US"/>
              </w:rPr>
              <w:t>Dipole (half-wave articulated bulkhead mount U.FL. w/5” pigtail)</w:t>
            </w:r>
          </w:p>
        </w:tc>
        <w:tc>
          <w:tcPr>
            <w:tcW w:w="0" w:type="auto"/>
          </w:tcPr>
          <w:p w:rsidR="005177CE" w:rsidRPr="00777D4A" w:rsidRDefault="005177CE" w:rsidP="00AB179E">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rPr>
            </w:pPr>
            <w:r w:rsidRPr="00777D4A">
              <w:rPr>
                <w:rFonts w:cs="Times New Roman"/>
              </w:rPr>
              <w:t>2,1 dbi</w:t>
            </w:r>
          </w:p>
        </w:tc>
      </w:tr>
      <w:tr w:rsidR="005177CE" w:rsidRPr="00777D4A" w:rsidTr="00AB179E">
        <w:trPr>
          <w:jc w:val="center"/>
        </w:trPr>
        <w:tc>
          <w:tcPr>
            <w:cnfStyle w:val="001000000000" w:firstRow="0" w:lastRow="0" w:firstColumn="1" w:lastColumn="0" w:oddVBand="0" w:evenVBand="0" w:oddHBand="0" w:evenHBand="0" w:firstRowFirstColumn="0" w:firstRowLastColumn="0" w:lastRowFirstColumn="0" w:lastRowLastColumn="0"/>
            <w:tcW w:w="0" w:type="auto"/>
          </w:tcPr>
          <w:p w:rsidR="005177CE" w:rsidRPr="0013041B" w:rsidRDefault="005177CE" w:rsidP="00AB179E">
            <w:pPr>
              <w:spacing w:before="120" w:after="120" w:line="240" w:lineRule="auto"/>
              <w:rPr>
                <w:rFonts w:cs="Times New Roman"/>
                <w:b w:val="0"/>
                <w:lang w:val="en-US"/>
              </w:rPr>
            </w:pPr>
            <w:r w:rsidRPr="0013041B">
              <w:rPr>
                <w:rFonts w:cs="Times New Roman"/>
                <w:b w:val="0"/>
                <w:lang w:val="en-US"/>
              </w:rPr>
              <w:t>Dipole (half-wave articulated RPSMA -5,25”)</w:t>
            </w:r>
          </w:p>
        </w:tc>
        <w:tc>
          <w:tcPr>
            <w:tcW w:w="0" w:type="auto"/>
          </w:tcPr>
          <w:p w:rsidR="005177CE" w:rsidRPr="00777D4A" w:rsidRDefault="005177CE" w:rsidP="00AB179E">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rPr>
            </w:pPr>
            <w:r w:rsidRPr="00777D4A">
              <w:rPr>
                <w:rFonts w:cs="Times New Roman"/>
              </w:rPr>
              <w:t>2,1 dbi</w:t>
            </w:r>
          </w:p>
        </w:tc>
      </w:tr>
      <w:tr w:rsidR="005177CE" w:rsidRPr="00777D4A" w:rsidTr="00AB179E">
        <w:trPr>
          <w:jc w:val="center"/>
        </w:trPr>
        <w:tc>
          <w:tcPr>
            <w:cnfStyle w:val="001000000000" w:firstRow="0" w:lastRow="0" w:firstColumn="1" w:lastColumn="0" w:oddVBand="0" w:evenVBand="0" w:oddHBand="0" w:evenHBand="0" w:firstRowFirstColumn="0" w:firstRowLastColumn="0" w:lastRowFirstColumn="0" w:lastRowLastColumn="0"/>
            <w:tcW w:w="0" w:type="auto"/>
          </w:tcPr>
          <w:p w:rsidR="005177CE" w:rsidRPr="00AB179E" w:rsidRDefault="005177CE" w:rsidP="00AB179E">
            <w:pPr>
              <w:spacing w:before="120" w:after="120" w:line="240" w:lineRule="auto"/>
              <w:rPr>
                <w:rFonts w:cs="Times New Roman"/>
                <w:b w:val="0"/>
              </w:rPr>
            </w:pPr>
            <w:r w:rsidRPr="00AB179E">
              <w:rPr>
                <w:rFonts w:cs="Times New Roman"/>
                <w:b w:val="0"/>
              </w:rPr>
              <w:t>Monopole (Integrated whip)</w:t>
            </w:r>
          </w:p>
        </w:tc>
        <w:tc>
          <w:tcPr>
            <w:tcW w:w="0" w:type="auto"/>
          </w:tcPr>
          <w:p w:rsidR="005177CE" w:rsidRPr="00777D4A" w:rsidRDefault="005177CE" w:rsidP="00AB179E">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rPr>
            </w:pPr>
            <w:r w:rsidRPr="00777D4A">
              <w:rPr>
                <w:rFonts w:cs="Times New Roman"/>
              </w:rPr>
              <w:t>2,1 dbi</w:t>
            </w:r>
          </w:p>
        </w:tc>
      </w:tr>
    </w:tbl>
    <w:p w:rsidR="003871E8" w:rsidRPr="00777D4A" w:rsidRDefault="003871E8" w:rsidP="003871E8">
      <w:pPr>
        <w:pStyle w:val="Descripcin"/>
      </w:pPr>
      <w:r>
        <w:rPr>
          <w:b/>
        </w:rPr>
        <w:tab/>
      </w:r>
      <w:r w:rsidR="005177CE" w:rsidRPr="00AB179E">
        <w:rPr>
          <w:b/>
        </w:rPr>
        <w:t>Fuente:</w:t>
      </w:r>
      <w:r>
        <w:t xml:space="preserve"> (Digi, 2015)</w:t>
      </w:r>
    </w:p>
    <w:p w:rsidR="005177CE" w:rsidRDefault="005177CE" w:rsidP="00AB179E">
      <w:pPr>
        <w:pStyle w:val="Descripcin"/>
        <w:ind w:firstLine="708"/>
      </w:pPr>
    </w:p>
    <w:p w:rsidR="00846464" w:rsidRPr="00846464" w:rsidRDefault="00846464" w:rsidP="00846464"/>
    <w:p w:rsidR="005177CE" w:rsidRPr="00777D4A" w:rsidRDefault="00FD6AA3" w:rsidP="005177CE">
      <w:pPr>
        <w:rPr>
          <w:rFonts w:cs="Times New Roman"/>
          <w:b/>
        </w:rPr>
      </w:pPr>
      <w:r>
        <w:rPr>
          <w:rFonts w:cs="Times New Roman"/>
          <w:b/>
        </w:rPr>
        <w:t>Cálculo</w:t>
      </w:r>
      <w:r w:rsidR="009011D7">
        <w:rPr>
          <w:rFonts w:cs="Times New Roman"/>
          <w:b/>
        </w:rPr>
        <w:t xml:space="preserve"> de Pé</w:t>
      </w:r>
      <w:r w:rsidR="005177CE" w:rsidRPr="00777D4A">
        <w:rPr>
          <w:rFonts w:cs="Times New Roman"/>
          <w:b/>
        </w:rPr>
        <w:t>rdidas (db) en el espacio libre:</w:t>
      </w:r>
    </w:p>
    <w:p w:rsidR="005177CE" w:rsidRPr="00777D4A" w:rsidRDefault="005177CE" w:rsidP="005177CE">
      <w:pPr>
        <w:rPr>
          <w:rFonts w:cs="Times New Roman"/>
        </w:rPr>
      </w:pPr>
    </w:p>
    <w:p w:rsidR="005177CE" w:rsidRPr="00777D4A" w:rsidRDefault="00617BDC" w:rsidP="005177CE">
      <w:pPr>
        <w:rPr>
          <w:rFonts w:cs="Times New Roman"/>
        </w:rPr>
      </w:pPr>
      <m:oMathPara>
        <m:oMath>
          <m:sSub>
            <m:sSubPr>
              <m:ctrlPr>
                <w:rPr>
                  <w:rFonts w:ascii="Cambria Math" w:hAnsi="Cambria Math" w:cs="Times New Roman"/>
                  <w:b/>
                  <w:i/>
                </w:rPr>
              </m:ctrlPr>
            </m:sSubPr>
            <m:e>
              <m:r>
                <m:rPr>
                  <m:sty m:val="bi"/>
                </m:rPr>
                <w:rPr>
                  <w:rFonts w:ascii="Cambria Math" w:hAnsi="Cambria Math" w:cs="Times New Roman"/>
                </w:rPr>
                <m:t>L</m:t>
              </m:r>
            </m:e>
            <m:sub>
              <m:r>
                <m:rPr>
                  <m:sty m:val="bi"/>
                </m:rPr>
                <w:rPr>
                  <w:rFonts w:ascii="Cambria Math" w:hAnsi="Cambria Math" w:cs="Times New Roman"/>
                </w:rPr>
                <m:t>p</m:t>
              </m:r>
            </m:sub>
          </m:sSub>
          <m:d>
            <m:dPr>
              <m:ctrlPr>
                <w:rPr>
                  <w:rFonts w:ascii="Cambria Math" w:hAnsi="Cambria Math" w:cs="Times New Roman"/>
                  <w:b/>
                  <w:i/>
                </w:rPr>
              </m:ctrlPr>
            </m:dPr>
            <m:e>
              <m:r>
                <m:rPr>
                  <m:sty m:val="bi"/>
                </m:rPr>
                <w:rPr>
                  <w:rFonts w:ascii="Cambria Math" w:hAnsi="Cambria Math" w:cs="Times New Roman"/>
                </w:rPr>
                <m:t>db</m:t>
              </m:r>
            </m:e>
          </m:d>
          <m:r>
            <w:rPr>
              <w:rFonts w:ascii="Cambria Math" w:hAnsi="Cambria Math" w:cs="Times New Roman"/>
            </w:rPr>
            <m:t>=42,6+26log d+20logf</m:t>
          </m:r>
        </m:oMath>
      </m:oMathPara>
    </w:p>
    <w:p w:rsidR="005177CE" w:rsidRPr="00777D4A" w:rsidRDefault="00617BDC" w:rsidP="005177CE">
      <w:pPr>
        <w:rPr>
          <w:rFonts w:cs="Times New Roman"/>
        </w:rPr>
      </w:pPr>
      <m:oMathPara>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p</m:t>
              </m:r>
            </m:sub>
          </m:sSub>
          <m:d>
            <m:dPr>
              <m:ctrlPr>
                <w:rPr>
                  <w:rFonts w:ascii="Cambria Math" w:hAnsi="Cambria Math" w:cs="Times New Roman"/>
                  <w:i/>
                </w:rPr>
              </m:ctrlPr>
            </m:dPr>
            <m:e>
              <m:r>
                <w:rPr>
                  <w:rFonts w:ascii="Cambria Math" w:hAnsi="Cambria Math" w:cs="Times New Roman"/>
                </w:rPr>
                <m:t>db</m:t>
              </m:r>
            </m:e>
          </m:d>
          <m:r>
            <w:rPr>
              <w:rFonts w:ascii="Cambria Math" w:hAnsi="Cambria Math" w:cs="Times New Roman"/>
            </w:rPr>
            <m:t>=42,6+26log (0,310km)+20log(2400MHz)</m:t>
          </m:r>
        </m:oMath>
      </m:oMathPara>
    </w:p>
    <w:p w:rsidR="005177CE" w:rsidRPr="00777D4A" w:rsidRDefault="00617BDC" w:rsidP="005177CE">
      <w:pPr>
        <w:rPr>
          <w:rFonts w:cs="Times New Roman"/>
        </w:rPr>
      </w:pPr>
      <m:oMathPara>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p</m:t>
              </m:r>
            </m:sub>
          </m:sSub>
          <m:d>
            <m:dPr>
              <m:ctrlPr>
                <w:rPr>
                  <w:rFonts w:ascii="Cambria Math" w:hAnsi="Cambria Math" w:cs="Times New Roman"/>
                  <w:i/>
                </w:rPr>
              </m:ctrlPr>
            </m:dPr>
            <m:e>
              <m:r>
                <w:rPr>
                  <w:rFonts w:ascii="Cambria Math" w:hAnsi="Cambria Math" w:cs="Times New Roman"/>
                </w:rPr>
                <m:t>db</m:t>
              </m:r>
            </m:e>
          </m:d>
          <m:r>
            <w:rPr>
              <w:rFonts w:ascii="Cambria Math" w:hAnsi="Cambria Math" w:cs="Times New Roman"/>
            </w:rPr>
            <m:t>=42,6-13,22+67,60</m:t>
          </m:r>
        </m:oMath>
      </m:oMathPara>
    </w:p>
    <w:p w:rsidR="005177CE" w:rsidRPr="003871E8" w:rsidRDefault="00617BDC" w:rsidP="005177CE">
      <w:pPr>
        <w:rPr>
          <w:rFonts w:eastAsiaTheme="minorEastAsia" w:cs="Times New Roman"/>
        </w:rPr>
      </w:pPr>
      <m:oMathPara>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p</m:t>
              </m:r>
            </m:sub>
          </m:sSub>
          <m:d>
            <m:dPr>
              <m:ctrlPr>
                <w:rPr>
                  <w:rFonts w:ascii="Cambria Math" w:hAnsi="Cambria Math" w:cs="Times New Roman"/>
                  <w:i/>
                </w:rPr>
              </m:ctrlPr>
            </m:dPr>
            <m:e>
              <m:r>
                <w:rPr>
                  <w:rFonts w:ascii="Cambria Math" w:hAnsi="Cambria Math" w:cs="Times New Roman"/>
                </w:rPr>
                <m:t>db</m:t>
              </m:r>
            </m:e>
          </m:d>
          <m:r>
            <w:rPr>
              <w:rFonts w:ascii="Cambria Math" w:hAnsi="Cambria Math" w:cs="Times New Roman"/>
            </w:rPr>
            <m:t>=96,97 db</m:t>
          </m:r>
        </m:oMath>
      </m:oMathPara>
    </w:p>
    <w:p w:rsidR="003871E8" w:rsidRDefault="003871E8" w:rsidP="005177CE">
      <w:pPr>
        <w:rPr>
          <w:rFonts w:cs="Times New Roman"/>
        </w:rPr>
      </w:pPr>
    </w:p>
    <w:p w:rsidR="0060706F" w:rsidRPr="00777D4A" w:rsidRDefault="0060706F" w:rsidP="005177CE">
      <w:pPr>
        <w:rPr>
          <w:rFonts w:cs="Times New Roman"/>
        </w:rPr>
      </w:pPr>
    </w:p>
    <w:p w:rsidR="00D962B0" w:rsidRDefault="00FD6AA3" w:rsidP="005177CE">
      <w:pPr>
        <w:tabs>
          <w:tab w:val="left" w:pos="1080"/>
        </w:tabs>
        <w:rPr>
          <w:rFonts w:cs="Times New Roman"/>
          <w:b/>
        </w:rPr>
      </w:pPr>
      <w:r>
        <w:rPr>
          <w:rFonts w:cs="Times New Roman"/>
          <w:b/>
        </w:rPr>
        <w:t>Cálculo</w:t>
      </w:r>
      <w:r w:rsidR="009011D7">
        <w:rPr>
          <w:rFonts w:cs="Times New Roman"/>
          <w:b/>
        </w:rPr>
        <w:t xml:space="preserve"> de la potencia r</w:t>
      </w:r>
      <w:r w:rsidR="005177CE" w:rsidRPr="00777D4A">
        <w:rPr>
          <w:rFonts w:cs="Times New Roman"/>
          <w:b/>
        </w:rPr>
        <w:t>ecibida en el enlace Inalámbrico</w:t>
      </w:r>
      <w:r w:rsidR="00D962B0">
        <w:rPr>
          <w:rFonts w:cs="Times New Roman"/>
          <w:b/>
        </w:rPr>
        <w:t>:</w:t>
      </w:r>
    </w:p>
    <w:p w:rsidR="00D962B0" w:rsidRPr="00777D4A" w:rsidRDefault="00D962B0" w:rsidP="005177CE">
      <w:pPr>
        <w:tabs>
          <w:tab w:val="left" w:pos="1080"/>
        </w:tabs>
        <w:rPr>
          <w:rFonts w:cs="Times New Roman"/>
          <w:b/>
        </w:rPr>
      </w:pPr>
    </w:p>
    <w:p w:rsidR="005177CE" w:rsidRDefault="00D962B0" w:rsidP="005177CE">
      <w:pPr>
        <w:tabs>
          <w:tab w:val="left" w:pos="1080"/>
        </w:tabs>
        <w:rPr>
          <w:rFonts w:cs="Times New Roman"/>
        </w:rPr>
      </w:pPr>
      <w:r>
        <w:rPr>
          <w:rFonts w:cs="Times New Roman"/>
        </w:rPr>
        <w:t>Se va a</w:t>
      </w:r>
      <w:r w:rsidR="005177CE" w:rsidRPr="00777D4A">
        <w:rPr>
          <w:rFonts w:cs="Times New Roman"/>
        </w:rPr>
        <w:t xml:space="preserve"> realizar un balance de potencias para determinar la potencia recibida en el Nodo Sensorial </w:t>
      </w:r>
      <w:r>
        <w:rPr>
          <w:rFonts w:cs="Times New Roman"/>
        </w:rPr>
        <w:t>usando</w:t>
      </w:r>
      <w:r w:rsidR="005177CE" w:rsidRPr="00777D4A">
        <w:rPr>
          <w:rFonts w:cs="Times New Roman"/>
        </w:rPr>
        <w:t xml:space="preserve"> los valores que tiene los módulos </w:t>
      </w:r>
      <w:r w:rsidRPr="00777D4A">
        <w:rPr>
          <w:rFonts w:cs="Times New Roman"/>
        </w:rPr>
        <w:t>Xbee</w:t>
      </w:r>
      <w:r w:rsidR="005177CE" w:rsidRPr="00777D4A">
        <w:rPr>
          <w:rFonts w:cs="Times New Roman"/>
        </w:rPr>
        <w:t xml:space="preserve"> serie 2</w:t>
      </w:r>
    </w:p>
    <w:p w:rsidR="00D962B0" w:rsidRPr="00777D4A" w:rsidRDefault="00D962B0" w:rsidP="005177CE">
      <w:pPr>
        <w:tabs>
          <w:tab w:val="left" w:pos="1080"/>
        </w:tabs>
        <w:rPr>
          <w:rFonts w:cs="Times New Roman"/>
        </w:rPr>
      </w:pPr>
    </w:p>
    <w:p w:rsidR="005177CE" w:rsidRPr="0013041B" w:rsidRDefault="00617BDC" w:rsidP="009011D7">
      <w:pPr>
        <w:tabs>
          <w:tab w:val="left" w:pos="1080"/>
        </w:tabs>
        <w:jc w:val="center"/>
        <w:rPr>
          <w:rFonts w:eastAsiaTheme="minorEastAsia" w:cs="Times New Roman"/>
          <w:lang w:val="en-US"/>
        </w:rPr>
      </w:pPr>
      <m:oMath>
        <m:sSub>
          <m:sSubPr>
            <m:ctrlPr>
              <w:rPr>
                <w:rFonts w:ascii="Cambria Math" w:hAnsi="Cambria Math" w:cs="Times New Roman"/>
                <w:b/>
                <w:i/>
              </w:rPr>
            </m:ctrlPr>
          </m:sSubPr>
          <m:e>
            <m:r>
              <m:rPr>
                <m:sty m:val="bi"/>
              </m:rPr>
              <w:rPr>
                <w:rFonts w:ascii="Cambria Math" w:hAnsi="Cambria Math" w:cs="Times New Roman"/>
              </w:rPr>
              <m:t>Potencia</m:t>
            </m:r>
          </m:e>
          <m:sub>
            <m:r>
              <m:rPr>
                <m:sty m:val="bi"/>
              </m:rPr>
              <w:rPr>
                <w:rFonts w:ascii="Cambria Math" w:hAnsi="Cambria Math" w:cs="Times New Roman"/>
              </w:rPr>
              <m:t>TX</m:t>
            </m:r>
            <m:r>
              <m:rPr>
                <m:sty m:val="bi"/>
              </m:rPr>
              <w:rPr>
                <w:rFonts w:ascii="Cambria Math" w:hAnsi="Cambria Math" w:cs="Times New Roman"/>
                <w:lang w:val="en-US"/>
              </w:rPr>
              <m:t>=</m:t>
            </m:r>
          </m:sub>
        </m:sSub>
      </m:oMath>
      <w:r w:rsidR="005177CE" w:rsidRPr="0013041B">
        <w:rPr>
          <w:rFonts w:eastAsiaTheme="minorEastAsia" w:cs="Times New Roman"/>
          <w:lang w:val="en-US"/>
        </w:rPr>
        <w:t>63mW= 18db</w:t>
      </w:r>
    </w:p>
    <w:p w:rsidR="005177CE" w:rsidRPr="0013041B" w:rsidRDefault="00617BDC" w:rsidP="009011D7">
      <w:pPr>
        <w:tabs>
          <w:tab w:val="left" w:pos="1080"/>
        </w:tabs>
        <w:jc w:val="center"/>
        <w:rPr>
          <w:rFonts w:eastAsiaTheme="minorEastAsia" w:cs="Times New Roman"/>
          <w:lang w:val="en-US"/>
        </w:rPr>
      </w:pPr>
      <m:oMath>
        <m:sSub>
          <m:sSubPr>
            <m:ctrlPr>
              <w:rPr>
                <w:rFonts w:ascii="Cambria Math" w:hAnsi="Cambria Math" w:cs="Times New Roman"/>
                <w:b/>
                <w:i/>
              </w:rPr>
            </m:ctrlPr>
          </m:sSubPr>
          <m:e>
            <m:r>
              <m:rPr>
                <m:sty m:val="bi"/>
              </m:rPr>
              <w:rPr>
                <w:rFonts w:ascii="Cambria Math" w:hAnsi="Cambria Math" w:cs="Times New Roman"/>
              </w:rPr>
              <m:t>Ganancia</m:t>
            </m:r>
          </m:e>
          <m:sub>
            <m:r>
              <m:rPr>
                <m:sty m:val="bi"/>
              </m:rPr>
              <w:rPr>
                <w:rFonts w:ascii="Cambria Math" w:hAnsi="Cambria Math" w:cs="Times New Roman"/>
              </w:rPr>
              <m:t>TX</m:t>
            </m:r>
            <m:r>
              <m:rPr>
                <m:sty m:val="bi"/>
              </m:rPr>
              <w:rPr>
                <w:rFonts w:ascii="Cambria Math" w:hAnsi="Cambria Math" w:cs="Times New Roman"/>
                <w:lang w:val="en-US"/>
              </w:rPr>
              <m:t>=</m:t>
            </m:r>
          </m:sub>
        </m:sSub>
      </m:oMath>
      <w:r w:rsidR="005177CE" w:rsidRPr="0013041B">
        <w:rPr>
          <w:rFonts w:eastAsiaTheme="minorEastAsia" w:cs="Times New Roman"/>
          <w:lang w:val="en-US"/>
        </w:rPr>
        <w:t>2.1 dbi</w:t>
      </w:r>
    </w:p>
    <w:p w:rsidR="005177CE" w:rsidRDefault="00617BDC" w:rsidP="009011D7">
      <w:pPr>
        <w:tabs>
          <w:tab w:val="left" w:pos="1080"/>
        </w:tabs>
        <w:jc w:val="center"/>
        <w:rPr>
          <w:rFonts w:eastAsiaTheme="minorEastAsia" w:cs="Times New Roman"/>
        </w:rPr>
      </w:pPr>
      <m:oMath>
        <m:sSub>
          <m:sSubPr>
            <m:ctrlPr>
              <w:rPr>
                <w:rFonts w:ascii="Cambria Math" w:hAnsi="Cambria Math" w:cs="Times New Roman"/>
                <w:b/>
                <w:i/>
              </w:rPr>
            </m:ctrlPr>
          </m:sSubPr>
          <m:e>
            <m:r>
              <m:rPr>
                <m:sty m:val="bi"/>
              </m:rPr>
              <w:rPr>
                <w:rFonts w:ascii="Cambria Math" w:hAnsi="Cambria Math" w:cs="Times New Roman"/>
              </w:rPr>
              <m:t>Ganancia</m:t>
            </m:r>
          </m:e>
          <m:sub>
            <m:r>
              <m:rPr>
                <m:sty m:val="bi"/>
              </m:rPr>
              <w:rPr>
                <w:rFonts w:ascii="Cambria Math" w:hAnsi="Cambria Math" w:cs="Times New Roman"/>
              </w:rPr>
              <m:t>TX=</m:t>
            </m:r>
          </m:sub>
        </m:sSub>
      </m:oMath>
      <w:r w:rsidR="005177CE" w:rsidRPr="00777D4A">
        <w:rPr>
          <w:rFonts w:eastAsiaTheme="minorEastAsia" w:cs="Times New Roman"/>
          <w:b/>
        </w:rPr>
        <w:t xml:space="preserve"> 2.1 </w:t>
      </w:r>
      <w:r w:rsidR="005177CE" w:rsidRPr="00777D4A">
        <w:rPr>
          <w:rFonts w:eastAsiaTheme="minorEastAsia" w:cs="Times New Roman"/>
        </w:rPr>
        <w:t>dbi</w:t>
      </w:r>
    </w:p>
    <w:p w:rsidR="009011D7" w:rsidRPr="00777D4A" w:rsidRDefault="009011D7" w:rsidP="009011D7">
      <w:pPr>
        <w:tabs>
          <w:tab w:val="left" w:pos="1080"/>
        </w:tabs>
        <w:jc w:val="center"/>
        <w:rPr>
          <w:rFonts w:eastAsiaTheme="minorEastAsia" w:cs="Times New Roman"/>
          <w:b/>
        </w:rPr>
      </w:pPr>
    </w:p>
    <w:p w:rsidR="005177CE" w:rsidRPr="00777D4A" w:rsidRDefault="005177CE" w:rsidP="009011D7">
      <w:pPr>
        <w:tabs>
          <w:tab w:val="left" w:pos="1080"/>
        </w:tabs>
        <w:jc w:val="center"/>
        <w:rPr>
          <w:rFonts w:eastAsiaTheme="minorEastAsia" w:cs="Times New Roman"/>
        </w:rPr>
      </w:pPr>
      <w:r w:rsidRPr="00777D4A">
        <w:rPr>
          <w:rFonts w:eastAsiaTheme="minorEastAsia" w:cs="Times New Roman"/>
          <w:b/>
        </w:rPr>
        <w:t>Balance de Potencias:</w:t>
      </w:r>
    </w:p>
    <w:p w:rsidR="005177CE" w:rsidRPr="00777D4A" w:rsidRDefault="00617BDC" w:rsidP="009011D7">
      <w:pPr>
        <w:tabs>
          <w:tab w:val="left" w:pos="1080"/>
        </w:tabs>
        <w:jc w:val="center"/>
        <w:rPr>
          <w:rFonts w:eastAsiaTheme="minorEastAsia" w:cs="Times New Roman"/>
          <w:b/>
        </w:rPr>
      </w:pPr>
      <m:oMathPara>
        <m:oMath>
          <m:sSub>
            <m:sSubPr>
              <m:ctrlPr>
                <w:rPr>
                  <w:rFonts w:ascii="Cambria Math" w:eastAsiaTheme="minorEastAsia" w:hAnsi="Cambria Math" w:cs="Times New Roman"/>
                  <w:b/>
                  <w:i/>
                </w:rPr>
              </m:ctrlPr>
            </m:sSubPr>
            <m:e>
              <m:r>
                <m:rPr>
                  <m:sty m:val="bi"/>
                </m:rPr>
                <w:rPr>
                  <w:rFonts w:ascii="Cambria Math" w:eastAsiaTheme="minorEastAsia" w:hAnsi="Cambria Math" w:cs="Times New Roman"/>
                </w:rPr>
                <m:t>P</m:t>
              </m:r>
            </m:e>
            <m:sub>
              <m:r>
                <m:rPr>
                  <m:sty m:val="bi"/>
                </m:rPr>
                <w:rPr>
                  <w:rFonts w:ascii="Cambria Math" w:eastAsiaTheme="minorEastAsia" w:hAnsi="Cambria Math" w:cs="Times New Roman"/>
                </w:rPr>
                <m:t xml:space="preserve">RX </m:t>
              </m:r>
            </m:sub>
          </m:sSub>
          <m:r>
            <m:rPr>
              <m:sty m:val="bi"/>
            </m:rPr>
            <w:rPr>
              <w:rFonts w:ascii="Cambria Math" w:eastAsiaTheme="minorEastAsia" w:hAnsi="Cambria Math" w:cs="Times New Roman"/>
            </w:rPr>
            <m:t xml:space="preserve">= </m:t>
          </m:r>
          <m:sSub>
            <m:sSubPr>
              <m:ctrlPr>
                <w:rPr>
                  <w:rFonts w:ascii="Cambria Math" w:eastAsiaTheme="minorEastAsia" w:hAnsi="Cambria Math" w:cs="Times New Roman"/>
                  <w:b/>
                  <w:i/>
                </w:rPr>
              </m:ctrlPr>
            </m:sSubPr>
            <m:e>
              <m:r>
                <m:rPr>
                  <m:sty m:val="bi"/>
                </m:rPr>
                <w:rPr>
                  <w:rFonts w:ascii="Cambria Math" w:eastAsiaTheme="minorEastAsia" w:hAnsi="Cambria Math" w:cs="Times New Roman"/>
                </w:rPr>
                <m:t>P</m:t>
              </m:r>
            </m:e>
            <m:sub>
              <m:r>
                <m:rPr>
                  <m:sty m:val="bi"/>
                </m:rPr>
                <w:rPr>
                  <w:rFonts w:ascii="Cambria Math" w:eastAsiaTheme="minorEastAsia" w:hAnsi="Cambria Math" w:cs="Times New Roman"/>
                </w:rPr>
                <m:t>TX</m:t>
              </m:r>
            </m:sub>
          </m:sSub>
          <m:r>
            <m:rPr>
              <m:sty m:val="bi"/>
            </m:rPr>
            <w:rPr>
              <w:rFonts w:ascii="Cambria Math" w:eastAsiaTheme="minorEastAsia" w:hAnsi="Cambria Math" w:cs="Times New Roman"/>
            </w:rPr>
            <m:t>+</m:t>
          </m:r>
          <m:sSub>
            <m:sSubPr>
              <m:ctrlPr>
                <w:rPr>
                  <w:rFonts w:ascii="Cambria Math" w:eastAsiaTheme="minorEastAsia" w:hAnsi="Cambria Math" w:cs="Times New Roman"/>
                  <w:b/>
                  <w:i/>
                </w:rPr>
              </m:ctrlPr>
            </m:sSubPr>
            <m:e>
              <m:r>
                <m:rPr>
                  <m:sty m:val="bi"/>
                </m:rPr>
                <w:rPr>
                  <w:rFonts w:ascii="Cambria Math" w:eastAsiaTheme="minorEastAsia" w:hAnsi="Cambria Math" w:cs="Times New Roman"/>
                </w:rPr>
                <m:t>G</m:t>
              </m:r>
            </m:e>
            <m:sub>
              <m:r>
                <m:rPr>
                  <m:sty m:val="bi"/>
                </m:rPr>
                <w:rPr>
                  <w:rFonts w:ascii="Cambria Math" w:eastAsiaTheme="minorEastAsia" w:hAnsi="Cambria Math" w:cs="Times New Roman"/>
                </w:rPr>
                <m:t>TX</m:t>
              </m:r>
            </m:sub>
          </m:sSub>
          <m:r>
            <m:rPr>
              <m:sty m:val="bi"/>
            </m:rPr>
            <w:rPr>
              <w:rFonts w:ascii="Cambria Math" w:eastAsiaTheme="minorEastAsia" w:hAnsi="Cambria Math" w:cs="Times New Roman"/>
            </w:rPr>
            <m:t>-</m:t>
          </m:r>
          <m:sSub>
            <m:sSubPr>
              <m:ctrlPr>
                <w:rPr>
                  <w:rFonts w:ascii="Cambria Math" w:eastAsiaTheme="minorEastAsia" w:hAnsi="Cambria Math" w:cs="Times New Roman"/>
                  <w:b/>
                  <w:i/>
                </w:rPr>
              </m:ctrlPr>
            </m:sSubPr>
            <m:e>
              <m:r>
                <m:rPr>
                  <m:sty m:val="bi"/>
                </m:rPr>
                <w:rPr>
                  <w:rFonts w:ascii="Cambria Math" w:eastAsiaTheme="minorEastAsia" w:hAnsi="Cambria Math" w:cs="Times New Roman"/>
                </w:rPr>
                <m:t>L</m:t>
              </m:r>
            </m:e>
            <m:sub>
              <m:r>
                <m:rPr>
                  <m:sty m:val="bi"/>
                </m:rPr>
                <w:rPr>
                  <w:rFonts w:ascii="Cambria Math" w:eastAsiaTheme="minorEastAsia" w:hAnsi="Cambria Math" w:cs="Times New Roman"/>
                </w:rPr>
                <m:t>TOTAL</m:t>
              </m:r>
            </m:sub>
          </m:sSub>
        </m:oMath>
      </m:oMathPara>
    </w:p>
    <w:p w:rsidR="005177CE" w:rsidRPr="00777D4A" w:rsidRDefault="00617BDC" w:rsidP="009011D7">
      <w:pPr>
        <w:tabs>
          <w:tab w:val="left" w:pos="1080"/>
        </w:tabs>
        <w:jc w:val="center"/>
        <w:rPr>
          <w:rFonts w:eastAsiaTheme="minorEastAsia" w:cs="Times New Roman"/>
        </w:rPr>
      </w:pPr>
      <m:oMathPara>
        <m:oMath>
          <m:sSub>
            <m:sSubPr>
              <m:ctrlPr>
                <w:rPr>
                  <w:rFonts w:ascii="Cambria Math" w:eastAsiaTheme="minorEastAsia" w:hAnsi="Cambria Math" w:cs="Times New Roman"/>
                  <w:i/>
                </w:rPr>
              </m:ctrlPr>
            </m:sSubPr>
            <m:e>
              <m:r>
                <w:rPr>
                  <w:rFonts w:ascii="Cambria Math" w:eastAsiaTheme="minorEastAsia" w:hAnsi="Cambria Math" w:cs="Times New Roman"/>
                </w:rPr>
                <m:t>P</m:t>
              </m:r>
            </m:e>
            <m:sub>
              <m:r>
                <w:rPr>
                  <w:rFonts w:ascii="Cambria Math" w:eastAsiaTheme="minorEastAsia" w:hAnsi="Cambria Math" w:cs="Times New Roman"/>
                </w:rPr>
                <m:t xml:space="preserve">RX </m:t>
              </m:r>
            </m:sub>
          </m:sSub>
          <m:r>
            <w:rPr>
              <w:rFonts w:ascii="Cambria Math" w:eastAsiaTheme="minorEastAsia" w:hAnsi="Cambria Math" w:cs="Times New Roman"/>
            </w:rPr>
            <m:t>= 18dbm+2.1db+2.1db-96,97db</m:t>
          </m:r>
        </m:oMath>
      </m:oMathPara>
    </w:p>
    <w:p w:rsidR="005177CE" w:rsidRDefault="00617BDC" w:rsidP="007A7236">
      <w:pPr>
        <w:tabs>
          <w:tab w:val="left" w:pos="1080"/>
        </w:tabs>
        <w:jc w:val="center"/>
        <w:rPr>
          <w:rFonts w:eastAsiaTheme="minorEastAsia" w:cs="Times New Roman"/>
        </w:rPr>
      </w:pPr>
      <m:oMath>
        <m:sSub>
          <m:sSubPr>
            <m:ctrlPr>
              <w:rPr>
                <w:rFonts w:ascii="Cambria Math" w:eastAsiaTheme="minorEastAsia" w:hAnsi="Cambria Math" w:cs="Times New Roman"/>
                <w:i/>
              </w:rPr>
            </m:ctrlPr>
          </m:sSubPr>
          <m:e>
            <m:r>
              <w:rPr>
                <w:rFonts w:ascii="Cambria Math" w:eastAsiaTheme="minorEastAsia" w:hAnsi="Cambria Math" w:cs="Times New Roman"/>
              </w:rPr>
              <m:t>P</m:t>
            </m:r>
          </m:e>
          <m:sub>
            <m:r>
              <w:rPr>
                <w:rFonts w:ascii="Cambria Math" w:eastAsiaTheme="minorEastAsia" w:hAnsi="Cambria Math" w:cs="Times New Roman"/>
              </w:rPr>
              <m:t xml:space="preserve">RX </m:t>
            </m:r>
          </m:sub>
        </m:sSub>
        <m:r>
          <w:rPr>
            <w:rFonts w:ascii="Cambria Math" w:eastAsiaTheme="minorEastAsia" w:hAnsi="Cambria Math" w:cs="Times New Roman"/>
          </w:rPr>
          <m:t xml:space="preserve">= </m:t>
        </m:r>
      </m:oMath>
      <w:r w:rsidR="007A7236">
        <w:rPr>
          <w:rFonts w:eastAsiaTheme="minorEastAsia" w:cs="Times New Roman"/>
        </w:rPr>
        <w:t>-74,77 dBm</w:t>
      </w:r>
    </w:p>
    <w:p w:rsidR="007A7236" w:rsidRDefault="007A7236" w:rsidP="007A7236">
      <w:pPr>
        <w:tabs>
          <w:tab w:val="left" w:pos="1080"/>
        </w:tabs>
        <w:jc w:val="center"/>
        <w:rPr>
          <w:rFonts w:eastAsiaTheme="minorEastAsia" w:cs="Times New Roman"/>
        </w:rPr>
      </w:pPr>
    </w:p>
    <w:p w:rsidR="0060706F" w:rsidRDefault="0060706F" w:rsidP="007A7236">
      <w:pPr>
        <w:tabs>
          <w:tab w:val="left" w:pos="1080"/>
        </w:tabs>
        <w:jc w:val="center"/>
        <w:rPr>
          <w:rFonts w:eastAsiaTheme="minorEastAsia" w:cs="Times New Roman"/>
        </w:rPr>
      </w:pPr>
    </w:p>
    <w:p w:rsidR="0060706F" w:rsidRPr="00777D4A" w:rsidRDefault="0060706F" w:rsidP="007A7236">
      <w:pPr>
        <w:tabs>
          <w:tab w:val="left" w:pos="1080"/>
        </w:tabs>
        <w:jc w:val="center"/>
        <w:rPr>
          <w:rFonts w:eastAsiaTheme="minorEastAsia" w:cs="Times New Roman"/>
        </w:rPr>
      </w:pPr>
    </w:p>
    <w:p w:rsidR="00D962B0" w:rsidRPr="00D962B0" w:rsidRDefault="00D962B0" w:rsidP="00161A7F">
      <w:pPr>
        <w:pStyle w:val="Prrafodelista"/>
        <w:numPr>
          <w:ilvl w:val="0"/>
          <w:numId w:val="21"/>
        </w:numPr>
        <w:tabs>
          <w:tab w:val="left" w:pos="1080"/>
        </w:tabs>
        <w:rPr>
          <w:rFonts w:eastAsiaTheme="minorEastAsia" w:cs="Times New Roman"/>
          <w:b/>
        </w:rPr>
      </w:pPr>
      <w:r w:rsidRPr="00D962B0">
        <w:rPr>
          <w:rFonts w:eastAsiaTheme="minorEastAsia" w:cs="Times New Roman"/>
          <w:b/>
        </w:rPr>
        <w:t>V</w:t>
      </w:r>
      <w:r w:rsidR="005177CE" w:rsidRPr="00D962B0">
        <w:rPr>
          <w:rFonts w:eastAsiaTheme="minorEastAsia" w:cs="Times New Roman"/>
          <w:b/>
        </w:rPr>
        <w:t>ersión Xbee Pro 900MHz</w:t>
      </w:r>
    </w:p>
    <w:p w:rsidR="00D962B0" w:rsidRPr="00777D4A" w:rsidRDefault="00D962B0" w:rsidP="005177CE">
      <w:pPr>
        <w:tabs>
          <w:tab w:val="left" w:pos="1080"/>
        </w:tabs>
        <w:rPr>
          <w:rFonts w:eastAsiaTheme="minorEastAsia" w:cs="Times New Roman"/>
          <w:b/>
        </w:rPr>
      </w:pPr>
    </w:p>
    <w:p w:rsidR="00D962B0" w:rsidRDefault="005177CE" w:rsidP="009011D7">
      <w:pPr>
        <w:tabs>
          <w:tab w:val="left" w:pos="1080"/>
        </w:tabs>
        <w:rPr>
          <w:rFonts w:eastAsiaTheme="minorEastAsia" w:cs="Times New Roman"/>
        </w:rPr>
      </w:pPr>
      <w:r w:rsidRPr="00777D4A">
        <w:rPr>
          <w:rFonts w:eastAsiaTheme="minorEastAsia" w:cs="Times New Roman"/>
        </w:rPr>
        <w:t>Para realizar los cálculos del análisis de propagación de la v</w:t>
      </w:r>
      <w:r w:rsidR="00D962B0">
        <w:rPr>
          <w:rFonts w:eastAsiaTheme="minorEastAsia" w:cs="Times New Roman"/>
        </w:rPr>
        <w:t>ersión Xbee Pro 900MHz, se usará</w:t>
      </w:r>
      <w:r w:rsidR="00177362">
        <w:rPr>
          <w:rFonts w:eastAsiaTheme="minorEastAsia" w:cs="Times New Roman"/>
        </w:rPr>
        <w:t xml:space="preserve"> la información de la tabla 2-29</w:t>
      </w:r>
      <w:r w:rsidRPr="00777D4A">
        <w:rPr>
          <w:rFonts w:eastAsiaTheme="minorEastAsia" w:cs="Times New Roman"/>
        </w:rPr>
        <w:t xml:space="preserve"> que tiene </w:t>
      </w:r>
      <w:r w:rsidR="00D962B0">
        <w:rPr>
          <w:rFonts w:eastAsiaTheme="minorEastAsia" w:cs="Times New Roman"/>
        </w:rPr>
        <w:t>los parámetros iniciales y que</w:t>
      </w:r>
      <w:r w:rsidRPr="00777D4A">
        <w:rPr>
          <w:rFonts w:eastAsiaTheme="minorEastAsia" w:cs="Times New Roman"/>
        </w:rPr>
        <w:t xml:space="preserve"> sirve</w:t>
      </w:r>
      <w:r w:rsidR="00D962B0">
        <w:rPr>
          <w:rFonts w:eastAsiaTheme="minorEastAsia" w:cs="Times New Roman"/>
        </w:rPr>
        <w:t>n</w:t>
      </w:r>
      <w:r w:rsidRPr="00777D4A">
        <w:rPr>
          <w:rFonts w:eastAsiaTheme="minorEastAsia" w:cs="Times New Roman"/>
        </w:rPr>
        <w:t xml:space="preserve"> como base para realizar los cálculos. </w:t>
      </w:r>
    </w:p>
    <w:p w:rsidR="00D962B0" w:rsidRPr="00777D4A" w:rsidRDefault="00D962B0" w:rsidP="009011D7">
      <w:pPr>
        <w:tabs>
          <w:tab w:val="left" w:pos="1080"/>
        </w:tabs>
        <w:rPr>
          <w:rFonts w:eastAsiaTheme="minorEastAsia" w:cs="Times New Roman"/>
        </w:rPr>
      </w:pPr>
    </w:p>
    <w:p w:rsidR="008D2C67" w:rsidRDefault="008D2C67" w:rsidP="008D2C67">
      <w:bookmarkStart w:id="524" w:name="_Toc435003757"/>
      <w:r w:rsidRPr="008D2C67">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2</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29</w:t>
      </w:r>
      <w:r w:rsidR="00305743">
        <w:rPr>
          <w:b/>
        </w:rPr>
        <w:fldChar w:fldCharType="end"/>
      </w:r>
      <w:r w:rsidRPr="004548DC">
        <w:t>Datos Xbee Pro 900MHZ</w:t>
      </w:r>
      <w:bookmarkEnd w:id="524"/>
    </w:p>
    <w:tbl>
      <w:tblPr>
        <w:tblStyle w:val="Tabladecuadrcula1clara1"/>
        <w:tblW w:w="5000" w:type="pct"/>
        <w:tblLook w:val="04A0" w:firstRow="1" w:lastRow="0" w:firstColumn="1" w:lastColumn="0" w:noHBand="0" w:noVBand="1"/>
      </w:tblPr>
      <w:tblGrid>
        <w:gridCol w:w="4111"/>
        <w:gridCol w:w="4609"/>
      </w:tblGrid>
      <w:tr w:rsidR="005177CE" w:rsidRPr="00777D4A" w:rsidTr="0033054C">
        <w:trPr>
          <w:cnfStyle w:val="100000000000" w:firstRow="1" w:lastRow="0" w:firstColumn="0" w:lastColumn="0" w:oddVBand="0" w:evenVBand="0" w:oddHBand="0"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2357" w:type="pct"/>
          </w:tcPr>
          <w:p w:rsidR="005177CE" w:rsidRPr="008D2C67" w:rsidRDefault="005177CE" w:rsidP="008D2C67">
            <w:pPr>
              <w:spacing w:before="120" w:after="120" w:line="240" w:lineRule="auto"/>
              <w:jc w:val="center"/>
              <w:rPr>
                <w:rFonts w:cs="Times New Roman"/>
              </w:rPr>
            </w:pPr>
            <w:r w:rsidRPr="008D2C67">
              <w:rPr>
                <w:rFonts w:cs="Times New Roman"/>
              </w:rPr>
              <w:t>SPECIFICATION</w:t>
            </w:r>
          </w:p>
        </w:tc>
        <w:tc>
          <w:tcPr>
            <w:tcW w:w="2643" w:type="pct"/>
          </w:tcPr>
          <w:p w:rsidR="005177CE" w:rsidRPr="008D2C67" w:rsidRDefault="005177CE" w:rsidP="008D2C67">
            <w:pPr>
              <w:spacing w:before="120" w:after="120" w:line="240" w:lineRule="auto"/>
              <w:cnfStyle w:val="100000000000" w:firstRow="1" w:lastRow="0" w:firstColumn="0" w:lastColumn="0" w:oddVBand="0" w:evenVBand="0" w:oddHBand="0" w:evenHBand="0" w:firstRowFirstColumn="0" w:firstRowLastColumn="0" w:lastRowFirstColumn="0" w:lastRowLastColumn="0"/>
              <w:rPr>
                <w:rFonts w:cs="Times New Roman"/>
              </w:rPr>
            </w:pPr>
            <w:r w:rsidRPr="008D2C67">
              <w:rPr>
                <w:rFonts w:cs="Times New Roman"/>
              </w:rPr>
              <w:t>XBEE PRO</w:t>
            </w:r>
          </w:p>
        </w:tc>
      </w:tr>
      <w:tr w:rsidR="005177CE" w:rsidRPr="00777D4A" w:rsidTr="0033054C">
        <w:trPr>
          <w:trHeight w:val="322"/>
        </w:trPr>
        <w:tc>
          <w:tcPr>
            <w:cnfStyle w:val="001000000000" w:firstRow="0" w:lastRow="0" w:firstColumn="1" w:lastColumn="0" w:oddVBand="0" w:evenVBand="0" w:oddHBand="0" w:evenHBand="0" w:firstRowFirstColumn="0" w:firstRowLastColumn="0" w:lastRowFirstColumn="0" w:lastRowLastColumn="0"/>
            <w:tcW w:w="5000" w:type="pct"/>
            <w:gridSpan w:val="2"/>
          </w:tcPr>
          <w:p w:rsidR="005177CE" w:rsidRPr="008D2C67" w:rsidRDefault="005177CE" w:rsidP="008D2C67">
            <w:pPr>
              <w:spacing w:before="120" w:after="120" w:line="240" w:lineRule="auto"/>
              <w:rPr>
                <w:rFonts w:cs="Times New Roman"/>
              </w:rPr>
            </w:pPr>
            <w:r w:rsidRPr="008D2C67">
              <w:rPr>
                <w:rFonts w:cs="Times New Roman"/>
              </w:rPr>
              <w:t>PERFORMANCE</w:t>
            </w:r>
          </w:p>
        </w:tc>
      </w:tr>
      <w:tr w:rsidR="005177CE" w:rsidRPr="00777D4A" w:rsidTr="0033054C">
        <w:trPr>
          <w:trHeight w:val="336"/>
        </w:trPr>
        <w:tc>
          <w:tcPr>
            <w:cnfStyle w:val="001000000000" w:firstRow="0" w:lastRow="0" w:firstColumn="1" w:lastColumn="0" w:oddVBand="0" w:evenVBand="0" w:oddHBand="0" w:evenHBand="0" w:firstRowFirstColumn="0" w:firstRowLastColumn="0" w:lastRowFirstColumn="0" w:lastRowLastColumn="0"/>
            <w:tcW w:w="2357" w:type="pct"/>
          </w:tcPr>
          <w:p w:rsidR="005177CE" w:rsidRPr="008D2C67" w:rsidRDefault="005177CE" w:rsidP="008D2C67">
            <w:pPr>
              <w:spacing w:before="120" w:after="120" w:line="240" w:lineRule="auto"/>
              <w:rPr>
                <w:rFonts w:cs="Times New Roman"/>
                <w:b w:val="0"/>
              </w:rPr>
            </w:pPr>
            <w:r w:rsidRPr="008D2C67">
              <w:rPr>
                <w:rFonts w:cs="Times New Roman"/>
                <w:b w:val="0"/>
              </w:rPr>
              <w:t>Indoor/ Urban Range</w:t>
            </w:r>
          </w:p>
        </w:tc>
        <w:tc>
          <w:tcPr>
            <w:tcW w:w="2643" w:type="pct"/>
          </w:tcPr>
          <w:p w:rsidR="005177CE" w:rsidRPr="00777D4A" w:rsidRDefault="005177CE" w:rsidP="008D2C67">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rPr>
            </w:pPr>
            <w:r w:rsidRPr="00777D4A">
              <w:rPr>
                <w:rFonts w:cs="Times New Roman"/>
              </w:rPr>
              <w:t>Up to 450 ft (140m)</w:t>
            </w:r>
          </w:p>
        </w:tc>
      </w:tr>
      <w:tr w:rsidR="005177CE" w:rsidRPr="002F4CB5" w:rsidTr="0033054C">
        <w:trPr>
          <w:trHeight w:val="352"/>
        </w:trPr>
        <w:tc>
          <w:tcPr>
            <w:cnfStyle w:val="001000000000" w:firstRow="0" w:lastRow="0" w:firstColumn="1" w:lastColumn="0" w:oddVBand="0" w:evenVBand="0" w:oddHBand="0" w:evenHBand="0" w:firstRowFirstColumn="0" w:firstRowLastColumn="0" w:lastRowFirstColumn="0" w:lastRowLastColumn="0"/>
            <w:tcW w:w="2357" w:type="pct"/>
          </w:tcPr>
          <w:p w:rsidR="005177CE" w:rsidRPr="0013041B" w:rsidRDefault="005177CE" w:rsidP="008D2C67">
            <w:pPr>
              <w:spacing w:before="120" w:after="120" w:line="240" w:lineRule="auto"/>
              <w:rPr>
                <w:rFonts w:cs="Times New Roman"/>
                <w:b w:val="0"/>
                <w:lang w:val="en-US"/>
              </w:rPr>
            </w:pPr>
            <w:r w:rsidRPr="0013041B">
              <w:rPr>
                <w:rFonts w:cs="Times New Roman"/>
                <w:b w:val="0"/>
                <w:lang w:val="en-US"/>
              </w:rPr>
              <w:t>Outdoor Rf line –of –sight Range</w:t>
            </w:r>
          </w:p>
        </w:tc>
        <w:tc>
          <w:tcPr>
            <w:tcW w:w="2643" w:type="pct"/>
          </w:tcPr>
          <w:p w:rsidR="005177CE" w:rsidRPr="0013041B" w:rsidRDefault="005177CE" w:rsidP="008D2C67">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lang w:val="en-US"/>
              </w:rPr>
            </w:pPr>
            <w:r w:rsidRPr="0013041B">
              <w:rPr>
                <w:rFonts w:cs="Times New Roman"/>
                <w:lang w:val="en-US"/>
              </w:rPr>
              <w:t>Up to 1.8 mile (3km) w/2.1 db dipole antenna up to 6 miles (10km) w/high gain antenna</w:t>
            </w:r>
          </w:p>
        </w:tc>
      </w:tr>
      <w:tr w:rsidR="005177CE" w:rsidRPr="00777D4A" w:rsidTr="0033054C">
        <w:trPr>
          <w:trHeight w:val="336"/>
        </w:trPr>
        <w:tc>
          <w:tcPr>
            <w:cnfStyle w:val="001000000000" w:firstRow="0" w:lastRow="0" w:firstColumn="1" w:lastColumn="0" w:oddVBand="0" w:evenVBand="0" w:oddHBand="0" w:evenHBand="0" w:firstRowFirstColumn="0" w:firstRowLastColumn="0" w:lastRowFirstColumn="0" w:lastRowLastColumn="0"/>
            <w:tcW w:w="2357" w:type="pct"/>
          </w:tcPr>
          <w:p w:rsidR="005177CE" w:rsidRPr="0013041B" w:rsidRDefault="005177CE" w:rsidP="008D2C67">
            <w:pPr>
              <w:spacing w:before="120" w:after="120" w:line="240" w:lineRule="auto"/>
              <w:rPr>
                <w:rFonts w:cs="Times New Roman"/>
                <w:b w:val="0"/>
                <w:lang w:val="en-US"/>
              </w:rPr>
            </w:pPr>
            <w:r w:rsidRPr="0013041B">
              <w:rPr>
                <w:rFonts w:cs="Times New Roman"/>
                <w:b w:val="0"/>
                <w:lang w:val="en-US"/>
              </w:rPr>
              <w:t>Transmit Power Output (software selectable)</w:t>
            </w:r>
          </w:p>
        </w:tc>
        <w:tc>
          <w:tcPr>
            <w:tcW w:w="2643" w:type="pct"/>
          </w:tcPr>
          <w:p w:rsidR="005177CE" w:rsidRPr="00777D4A" w:rsidRDefault="005177CE" w:rsidP="008D2C67">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rPr>
            </w:pPr>
            <w:r w:rsidRPr="00777D4A">
              <w:rPr>
                <w:rFonts w:cs="Times New Roman"/>
              </w:rPr>
              <w:t>50mW (17dbm)</w:t>
            </w:r>
          </w:p>
        </w:tc>
      </w:tr>
      <w:tr w:rsidR="005177CE" w:rsidRPr="00777D4A" w:rsidTr="0033054C">
        <w:trPr>
          <w:trHeight w:val="336"/>
        </w:trPr>
        <w:tc>
          <w:tcPr>
            <w:cnfStyle w:val="001000000000" w:firstRow="0" w:lastRow="0" w:firstColumn="1" w:lastColumn="0" w:oddVBand="0" w:evenVBand="0" w:oddHBand="0" w:evenHBand="0" w:firstRowFirstColumn="0" w:firstRowLastColumn="0" w:lastRowFirstColumn="0" w:lastRowLastColumn="0"/>
            <w:tcW w:w="2357" w:type="pct"/>
          </w:tcPr>
          <w:p w:rsidR="005177CE" w:rsidRPr="008D2C67" w:rsidRDefault="005177CE" w:rsidP="008D2C67">
            <w:pPr>
              <w:spacing w:before="120" w:after="120" w:line="240" w:lineRule="auto"/>
              <w:rPr>
                <w:rFonts w:cs="Times New Roman"/>
                <w:b w:val="0"/>
              </w:rPr>
            </w:pPr>
            <w:r w:rsidRPr="008D2C67">
              <w:rPr>
                <w:rFonts w:cs="Times New Roman"/>
                <w:b w:val="0"/>
              </w:rPr>
              <w:t>RF Data Rate</w:t>
            </w:r>
          </w:p>
        </w:tc>
        <w:tc>
          <w:tcPr>
            <w:tcW w:w="2643" w:type="pct"/>
          </w:tcPr>
          <w:p w:rsidR="005177CE" w:rsidRPr="00777D4A" w:rsidRDefault="005177CE" w:rsidP="008D2C67">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rPr>
            </w:pPr>
            <w:r w:rsidRPr="00777D4A">
              <w:rPr>
                <w:rFonts w:cs="Times New Roman"/>
              </w:rPr>
              <w:t>156.25kbps</w:t>
            </w:r>
          </w:p>
        </w:tc>
      </w:tr>
      <w:tr w:rsidR="005177CE" w:rsidRPr="002F4CB5" w:rsidTr="0033054C">
        <w:trPr>
          <w:trHeight w:val="674"/>
        </w:trPr>
        <w:tc>
          <w:tcPr>
            <w:cnfStyle w:val="001000000000" w:firstRow="0" w:lastRow="0" w:firstColumn="1" w:lastColumn="0" w:oddVBand="0" w:evenVBand="0" w:oddHBand="0" w:evenHBand="0" w:firstRowFirstColumn="0" w:firstRowLastColumn="0" w:lastRowFirstColumn="0" w:lastRowLastColumn="0"/>
            <w:tcW w:w="2357" w:type="pct"/>
          </w:tcPr>
          <w:p w:rsidR="005177CE" w:rsidRPr="0013041B" w:rsidRDefault="005177CE" w:rsidP="008D2C67">
            <w:pPr>
              <w:spacing w:before="120" w:after="120" w:line="240" w:lineRule="auto"/>
              <w:rPr>
                <w:rFonts w:cs="Times New Roman"/>
                <w:b w:val="0"/>
                <w:lang w:val="en-US"/>
              </w:rPr>
            </w:pPr>
            <w:r w:rsidRPr="0013041B">
              <w:rPr>
                <w:rFonts w:cs="Times New Roman"/>
                <w:b w:val="0"/>
                <w:lang w:val="en-US"/>
              </w:rPr>
              <w:t>Serial Interface Data Rate (software selectable)</w:t>
            </w:r>
          </w:p>
        </w:tc>
        <w:tc>
          <w:tcPr>
            <w:tcW w:w="2643" w:type="pct"/>
          </w:tcPr>
          <w:p w:rsidR="005177CE" w:rsidRPr="0013041B" w:rsidRDefault="005177CE" w:rsidP="008D2C67">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lang w:val="en-US"/>
              </w:rPr>
            </w:pPr>
            <w:r w:rsidRPr="0013041B">
              <w:rPr>
                <w:rFonts w:cs="Times New Roman"/>
                <w:lang w:val="en-US"/>
              </w:rPr>
              <w:t>3.3V CMOS Serial UART (5V tolerant UART)</w:t>
            </w:r>
          </w:p>
        </w:tc>
      </w:tr>
      <w:tr w:rsidR="005177CE" w:rsidRPr="00777D4A" w:rsidTr="0033054C">
        <w:trPr>
          <w:trHeight w:val="336"/>
        </w:trPr>
        <w:tc>
          <w:tcPr>
            <w:cnfStyle w:val="001000000000" w:firstRow="0" w:lastRow="0" w:firstColumn="1" w:lastColumn="0" w:oddVBand="0" w:evenVBand="0" w:oddHBand="0" w:evenHBand="0" w:firstRowFirstColumn="0" w:firstRowLastColumn="0" w:lastRowFirstColumn="0" w:lastRowLastColumn="0"/>
            <w:tcW w:w="2357" w:type="pct"/>
          </w:tcPr>
          <w:p w:rsidR="005177CE" w:rsidRPr="008D2C67" w:rsidRDefault="005177CE" w:rsidP="008D2C67">
            <w:pPr>
              <w:spacing w:before="120" w:after="120" w:line="240" w:lineRule="auto"/>
              <w:rPr>
                <w:rFonts w:cs="Times New Roman"/>
                <w:b w:val="0"/>
              </w:rPr>
            </w:pPr>
            <w:r w:rsidRPr="008D2C67">
              <w:rPr>
                <w:rFonts w:cs="Times New Roman"/>
                <w:b w:val="0"/>
              </w:rPr>
              <w:t>Receiver Sensitivity</w:t>
            </w:r>
          </w:p>
        </w:tc>
        <w:tc>
          <w:tcPr>
            <w:tcW w:w="2643" w:type="pct"/>
          </w:tcPr>
          <w:p w:rsidR="005177CE" w:rsidRPr="00777D4A" w:rsidRDefault="005177CE" w:rsidP="008D2C67">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rPr>
            </w:pPr>
            <w:r w:rsidRPr="00777D4A">
              <w:rPr>
                <w:rFonts w:cs="Times New Roman"/>
              </w:rPr>
              <w:t xml:space="preserve">-100 dbm </w:t>
            </w:r>
          </w:p>
        </w:tc>
      </w:tr>
      <w:tr w:rsidR="005177CE" w:rsidRPr="00777D4A" w:rsidTr="0033054C">
        <w:trPr>
          <w:trHeight w:val="336"/>
        </w:trPr>
        <w:tc>
          <w:tcPr>
            <w:cnfStyle w:val="001000000000" w:firstRow="0" w:lastRow="0" w:firstColumn="1" w:lastColumn="0" w:oddVBand="0" w:evenVBand="0" w:oddHBand="0" w:evenHBand="0" w:firstRowFirstColumn="0" w:firstRowLastColumn="0" w:lastRowFirstColumn="0" w:lastRowLastColumn="0"/>
            <w:tcW w:w="5000" w:type="pct"/>
            <w:gridSpan w:val="2"/>
          </w:tcPr>
          <w:p w:rsidR="005177CE" w:rsidRPr="008D2C67" w:rsidRDefault="005177CE" w:rsidP="008D2C67">
            <w:pPr>
              <w:spacing w:before="120" w:after="120" w:line="240" w:lineRule="auto"/>
              <w:rPr>
                <w:rFonts w:cs="Times New Roman"/>
              </w:rPr>
            </w:pPr>
            <w:r w:rsidRPr="008D2C67">
              <w:rPr>
                <w:rFonts w:cs="Times New Roman"/>
              </w:rPr>
              <w:lastRenderedPageBreak/>
              <w:t>POWER REQUIREMENTS</w:t>
            </w:r>
          </w:p>
        </w:tc>
      </w:tr>
      <w:tr w:rsidR="005177CE" w:rsidRPr="00777D4A" w:rsidTr="0033054C">
        <w:trPr>
          <w:trHeight w:val="336"/>
        </w:trPr>
        <w:tc>
          <w:tcPr>
            <w:cnfStyle w:val="001000000000" w:firstRow="0" w:lastRow="0" w:firstColumn="1" w:lastColumn="0" w:oddVBand="0" w:evenVBand="0" w:oddHBand="0" w:evenHBand="0" w:firstRowFirstColumn="0" w:firstRowLastColumn="0" w:lastRowFirstColumn="0" w:lastRowLastColumn="0"/>
            <w:tcW w:w="2357" w:type="pct"/>
          </w:tcPr>
          <w:p w:rsidR="005177CE" w:rsidRPr="008D2C67" w:rsidRDefault="005177CE" w:rsidP="008D2C67">
            <w:pPr>
              <w:spacing w:before="120" w:after="120" w:line="240" w:lineRule="auto"/>
              <w:rPr>
                <w:rFonts w:cs="Times New Roman"/>
                <w:b w:val="0"/>
              </w:rPr>
            </w:pPr>
            <w:r w:rsidRPr="008D2C67">
              <w:rPr>
                <w:rFonts w:cs="Times New Roman"/>
                <w:b w:val="0"/>
              </w:rPr>
              <w:t>Supply Voltage</w:t>
            </w:r>
          </w:p>
        </w:tc>
        <w:tc>
          <w:tcPr>
            <w:tcW w:w="2643" w:type="pct"/>
          </w:tcPr>
          <w:p w:rsidR="005177CE" w:rsidRPr="00777D4A" w:rsidRDefault="005177CE" w:rsidP="008D2C67">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rPr>
            </w:pPr>
            <w:r w:rsidRPr="00777D4A">
              <w:rPr>
                <w:rFonts w:cs="Times New Roman"/>
              </w:rPr>
              <w:t>3,0 -3,6 VDC</w:t>
            </w:r>
          </w:p>
        </w:tc>
      </w:tr>
      <w:tr w:rsidR="005177CE" w:rsidRPr="00777D4A" w:rsidTr="0033054C">
        <w:trPr>
          <w:trHeight w:val="336"/>
        </w:trPr>
        <w:tc>
          <w:tcPr>
            <w:cnfStyle w:val="001000000000" w:firstRow="0" w:lastRow="0" w:firstColumn="1" w:lastColumn="0" w:oddVBand="0" w:evenVBand="0" w:oddHBand="0" w:evenHBand="0" w:firstRowFirstColumn="0" w:firstRowLastColumn="0" w:lastRowFirstColumn="0" w:lastRowLastColumn="0"/>
            <w:tcW w:w="2357" w:type="pct"/>
          </w:tcPr>
          <w:p w:rsidR="005177CE" w:rsidRPr="008D2C67" w:rsidRDefault="005177CE" w:rsidP="008D2C67">
            <w:pPr>
              <w:spacing w:before="120" w:after="120" w:line="240" w:lineRule="auto"/>
              <w:rPr>
                <w:rFonts w:cs="Times New Roman"/>
                <w:b w:val="0"/>
              </w:rPr>
            </w:pPr>
            <w:r w:rsidRPr="008D2C67">
              <w:rPr>
                <w:rFonts w:cs="Times New Roman"/>
                <w:b w:val="0"/>
              </w:rPr>
              <w:t>Transmit Current  (typical)</w:t>
            </w:r>
          </w:p>
        </w:tc>
        <w:tc>
          <w:tcPr>
            <w:tcW w:w="2643" w:type="pct"/>
          </w:tcPr>
          <w:p w:rsidR="005177CE" w:rsidRPr="00777D4A" w:rsidRDefault="005177CE" w:rsidP="008D2C67">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rPr>
            </w:pPr>
            <w:r w:rsidRPr="00777D4A">
              <w:rPr>
                <w:rFonts w:cs="Times New Roman"/>
              </w:rPr>
              <w:t xml:space="preserve">210 mA, (150mA typical) </w:t>
            </w:r>
          </w:p>
        </w:tc>
      </w:tr>
      <w:tr w:rsidR="005177CE" w:rsidRPr="00777D4A" w:rsidTr="0033054C">
        <w:trPr>
          <w:trHeight w:val="336"/>
        </w:trPr>
        <w:tc>
          <w:tcPr>
            <w:cnfStyle w:val="001000000000" w:firstRow="0" w:lastRow="0" w:firstColumn="1" w:lastColumn="0" w:oddVBand="0" w:evenVBand="0" w:oddHBand="0" w:evenHBand="0" w:firstRowFirstColumn="0" w:firstRowLastColumn="0" w:lastRowFirstColumn="0" w:lastRowLastColumn="0"/>
            <w:tcW w:w="2357" w:type="pct"/>
          </w:tcPr>
          <w:p w:rsidR="005177CE" w:rsidRPr="008D2C67" w:rsidRDefault="005177CE" w:rsidP="008D2C67">
            <w:pPr>
              <w:spacing w:before="120" w:after="120" w:line="240" w:lineRule="auto"/>
              <w:rPr>
                <w:rFonts w:cs="Times New Roman"/>
                <w:b w:val="0"/>
              </w:rPr>
            </w:pPr>
            <w:r w:rsidRPr="008D2C67">
              <w:rPr>
                <w:rFonts w:cs="Times New Roman"/>
                <w:b w:val="0"/>
              </w:rPr>
              <w:t>Operating Current (Receive)</w:t>
            </w:r>
          </w:p>
        </w:tc>
        <w:tc>
          <w:tcPr>
            <w:tcW w:w="2643" w:type="pct"/>
          </w:tcPr>
          <w:p w:rsidR="005177CE" w:rsidRPr="00777D4A" w:rsidRDefault="005177CE" w:rsidP="008D2C67">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rPr>
            </w:pPr>
            <w:r w:rsidRPr="00777D4A">
              <w:rPr>
                <w:rFonts w:cs="Times New Roman"/>
              </w:rPr>
              <w:t xml:space="preserve">80mA </w:t>
            </w:r>
          </w:p>
        </w:tc>
      </w:tr>
      <w:tr w:rsidR="005177CE" w:rsidRPr="00777D4A" w:rsidTr="0033054C">
        <w:trPr>
          <w:trHeight w:val="352"/>
        </w:trPr>
        <w:tc>
          <w:tcPr>
            <w:cnfStyle w:val="001000000000" w:firstRow="0" w:lastRow="0" w:firstColumn="1" w:lastColumn="0" w:oddVBand="0" w:evenVBand="0" w:oddHBand="0" w:evenHBand="0" w:firstRowFirstColumn="0" w:firstRowLastColumn="0" w:lastRowFirstColumn="0" w:lastRowLastColumn="0"/>
            <w:tcW w:w="2357" w:type="pct"/>
          </w:tcPr>
          <w:p w:rsidR="005177CE" w:rsidRPr="008D2C67" w:rsidRDefault="005177CE" w:rsidP="008D2C67">
            <w:pPr>
              <w:spacing w:before="120" w:after="120" w:line="240" w:lineRule="auto"/>
              <w:rPr>
                <w:rFonts w:cs="Times New Roman"/>
                <w:b w:val="0"/>
              </w:rPr>
            </w:pPr>
            <w:r w:rsidRPr="008D2C67">
              <w:rPr>
                <w:rFonts w:cs="Times New Roman"/>
                <w:b w:val="0"/>
              </w:rPr>
              <w:t>Power – Down Current</w:t>
            </w:r>
          </w:p>
        </w:tc>
        <w:tc>
          <w:tcPr>
            <w:tcW w:w="2643" w:type="pct"/>
          </w:tcPr>
          <w:p w:rsidR="005177CE" w:rsidRPr="00777D4A" w:rsidRDefault="005177CE" w:rsidP="008D2C67">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rPr>
            </w:pPr>
            <w:r w:rsidRPr="00777D4A">
              <w:rPr>
                <w:rFonts w:cs="Times New Roman"/>
              </w:rPr>
              <w:t>60uA typical  @3,3V</w:t>
            </w:r>
          </w:p>
        </w:tc>
      </w:tr>
      <w:tr w:rsidR="005177CE" w:rsidRPr="00777D4A" w:rsidTr="0033054C">
        <w:trPr>
          <w:trHeight w:val="322"/>
        </w:trPr>
        <w:tc>
          <w:tcPr>
            <w:cnfStyle w:val="001000000000" w:firstRow="0" w:lastRow="0" w:firstColumn="1" w:lastColumn="0" w:oddVBand="0" w:evenVBand="0" w:oddHBand="0" w:evenHBand="0" w:firstRowFirstColumn="0" w:firstRowLastColumn="0" w:lastRowFirstColumn="0" w:lastRowLastColumn="0"/>
            <w:tcW w:w="5000" w:type="pct"/>
            <w:gridSpan w:val="2"/>
          </w:tcPr>
          <w:p w:rsidR="005177CE" w:rsidRPr="008D2C67" w:rsidRDefault="005177CE" w:rsidP="008D2C67">
            <w:pPr>
              <w:spacing w:before="120" w:after="120" w:line="240" w:lineRule="auto"/>
              <w:rPr>
                <w:rFonts w:cs="Times New Roman"/>
              </w:rPr>
            </w:pPr>
            <w:r w:rsidRPr="008D2C67">
              <w:rPr>
                <w:rFonts w:cs="Times New Roman"/>
              </w:rPr>
              <w:t>GENERAL</w:t>
            </w:r>
          </w:p>
        </w:tc>
      </w:tr>
      <w:tr w:rsidR="005177CE" w:rsidRPr="00777D4A" w:rsidTr="0033054C">
        <w:trPr>
          <w:trHeight w:val="336"/>
        </w:trPr>
        <w:tc>
          <w:tcPr>
            <w:cnfStyle w:val="001000000000" w:firstRow="0" w:lastRow="0" w:firstColumn="1" w:lastColumn="0" w:oddVBand="0" w:evenVBand="0" w:oddHBand="0" w:evenHBand="0" w:firstRowFirstColumn="0" w:firstRowLastColumn="0" w:lastRowFirstColumn="0" w:lastRowLastColumn="0"/>
            <w:tcW w:w="2357" w:type="pct"/>
          </w:tcPr>
          <w:p w:rsidR="005177CE" w:rsidRPr="008D2C67" w:rsidRDefault="005177CE" w:rsidP="008D2C67">
            <w:pPr>
              <w:spacing w:before="120" w:after="120" w:line="240" w:lineRule="auto"/>
              <w:rPr>
                <w:rFonts w:cs="Times New Roman"/>
                <w:b w:val="0"/>
              </w:rPr>
            </w:pPr>
            <w:r w:rsidRPr="008D2C67">
              <w:rPr>
                <w:rFonts w:cs="Times New Roman"/>
                <w:b w:val="0"/>
              </w:rPr>
              <w:t>Operating Frecuency Band</w:t>
            </w:r>
          </w:p>
        </w:tc>
        <w:tc>
          <w:tcPr>
            <w:tcW w:w="2643" w:type="pct"/>
          </w:tcPr>
          <w:p w:rsidR="005177CE" w:rsidRPr="00777D4A" w:rsidRDefault="005177CE" w:rsidP="008D2C67">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rPr>
            </w:pPr>
            <w:r w:rsidRPr="00777D4A">
              <w:rPr>
                <w:rFonts w:cs="Times New Roman"/>
              </w:rPr>
              <w:t>902-928 MHz (ISM)</w:t>
            </w:r>
          </w:p>
        </w:tc>
      </w:tr>
      <w:tr w:rsidR="005177CE" w:rsidRPr="00777D4A" w:rsidTr="0033054C">
        <w:trPr>
          <w:trHeight w:val="336"/>
        </w:trPr>
        <w:tc>
          <w:tcPr>
            <w:cnfStyle w:val="001000000000" w:firstRow="0" w:lastRow="0" w:firstColumn="1" w:lastColumn="0" w:oddVBand="0" w:evenVBand="0" w:oddHBand="0" w:evenHBand="0" w:firstRowFirstColumn="0" w:firstRowLastColumn="0" w:lastRowFirstColumn="0" w:lastRowLastColumn="0"/>
            <w:tcW w:w="2357" w:type="pct"/>
          </w:tcPr>
          <w:p w:rsidR="005177CE" w:rsidRPr="008D2C67" w:rsidRDefault="005177CE" w:rsidP="008D2C67">
            <w:pPr>
              <w:spacing w:before="120" w:after="120" w:line="240" w:lineRule="auto"/>
              <w:rPr>
                <w:rFonts w:cs="Times New Roman"/>
                <w:b w:val="0"/>
              </w:rPr>
            </w:pPr>
            <w:r w:rsidRPr="008D2C67">
              <w:rPr>
                <w:rFonts w:cs="Times New Roman"/>
                <w:b w:val="0"/>
              </w:rPr>
              <w:t>Dimensions</w:t>
            </w:r>
          </w:p>
        </w:tc>
        <w:tc>
          <w:tcPr>
            <w:tcW w:w="2643" w:type="pct"/>
          </w:tcPr>
          <w:p w:rsidR="005177CE" w:rsidRPr="00777D4A" w:rsidRDefault="005177CE" w:rsidP="008D2C67">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rPr>
            </w:pPr>
            <w:r w:rsidRPr="00777D4A">
              <w:rPr>
                <w:rFonts w:cs="Times New Roman"/>
              </w:rPr>
              <w:t>0.960”  x 1,312” (2,443cm x 3,332cm)</w:t>
            </w:r>
          </w:p>
        </w:tc>
      </w:tr>
      <w:tr w:rsidR="005177CE" w:rsidRPr="002F4CB5" w:rsidTr="0033054C">
        <w:trPr>
          <w:trHeight w:val="352"/>
        </w:trPr>
        <w:tc>
          <w:tcPr>
            <w:cnfStyle w:val="001000000000" w:firstRow="0" w:lastRow="0" w:firstColumn="1" w:lastColumn="0" w:oddVBand="0" w:evenVBand="0" w:oddHBand="0" w:evenHBand="0" w:firstRowFirstColumn="0" w:firstRowLastColumn="0" w:lastRowFirstColumn="0" w:lastRowLastColumn="0"/>
            <w:tcW w:w="2357" w:type="pct"/>
          </w:tcPr>
          <w:p w:rsidR="005177CE" w:rsidRPr="008D2C67" w:rsidRDefault="005177CE" w:rsidP="008D2C67">
            <w:pPr>
              <w:spacing w:before="120" w:after="120" w:line="240" w:lineRule="auto"/>
              <w:rPr>
                <w:rFonts w:cs="Times New Roman"/>
                <w:b w:val="0"/>
              </w:rPr>
            </w:pPr>
            <w:r w:rsidRPr="008D2C67">
              <w:rPr>
                <w:rFonts w:cs="Times New Roman"/>
                <w:b w:val="0"/>
              </w:rPr>
              <w:t>Operating Temperature</w:t>
            </w:r>
          </w:p>
        </w:tc>
        <w:tc>
          <w:tcPr>
            <w:tcW w:w="2643" w:type="pct"/>
          </w:tcPr>
          <w:p w:rsidR="005177CE" w:rsidRPr="0013041B" w:rsidRDefault="005177CE" w:rsidP="008D2C67">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lang w:val="en-US"/>
              </w:rPr>
            </w:pPr>
            <w:r w:rsidRPr="0013041B">
              <w:rPr>
                <w:rFonts w:cs="Times New Roman"/>
                <w:lang w:val="en-US"/>
              </w:rPr>
              <w:t>-40 to 85° C (Industrial), 0 to 95% non-condesing</w:t>
            </w:r>
          </w:p>
        </w:tc>
      </w:tr>
      <w:tr w:rsidR="005177CE" w:rsidRPr="002F4CB5" w:rsidTr="0033054C">
        <w:trPr>
          <w:trHeight w:val="460"/>
        </w:trPr>
        <w:tc>
          <w:tcPr>
            <w:cnfStyle w:val="001000000000" w:firstRow="0" w:lastRow="0" w:firstColumn="1" w:lastColumn="0" w:oddVBand="0" w:evenVBand="0" w:oddHBand="0" w:evenHBand="0" w:firstRowFirstColumn="0" w:firstRowLastColumn="0" w:lastRowFirstColumn="0" w:lastRowLastColumn="0"/>
            <w:tcW w:w="2357" w:type="pct"/>
          </w:tcPr>
          <w:p w:rsidR="005177CE" w:rsidRPr="008D2C67" w:rsidRDefault="005177CE" w:rsidP="008D2C67">
            <w:pPr>
              <w:spacing w:before="120" w:after="120" w:line="240" w:lineRule="auto"/>
              <w:rPr>
                <w:rFonts w:cs="Times New Roman"/>
                <w:b w:val="0"/>
              </w:rPr>
            </w:pPr>
            <w:r w:rsidRPr="008D2C67">
              <w:rPr>
                <w:rFonts w:cs="Times New Roman"/>
                <w:b w:val="0"/>
              </w:rPr>
              <w:t>Antenna Options</w:t>
            </w:r>
          </w:p>
        </w:tc>
        <w:tc>
          <w:tcPr>
            <w:tcW w:w="2643" w:type="pct"/>
          </w:tcPr>
          <w:p w:rsidR="005177CE" w:rsidRPr="0013041B" w:rsidRDefault="005177CE" w:rsidP="008D2C67">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lang w:val="en-US"/>
              </w:rPr>
            </w:pPr>
            <w:r w:rsidRPr="0013041B">
              <w:rPr>
                <w:rFonts w:cs="Times New Roman"/>
                <w:lang w:val="en-US"/>
              </w:rPr>
              <w:t>Integrated whip, chip, RPSMA, or  U.FL Connector</w:t>
            </w:r>
          </w:p>
        </w:tc>
      </w:tr>
    </w:tbl>
    <w:p w:rsidR="005177CE" w:rsidRDefault="005177CE" w:rsidP="008D2C67">
      <w:pPr>
        <w:pStyle w:val="Descripcin"/>
      </w:pPr>
      <w:r w:rsidRPr="008D2C67">
        <w:rPr>
          <w:rFonts w:eastAsiaTheme="minorEastAsia"/>
          <w:b/>
        </w:rPr>
        <w:t>Fuente:</w:t>
      </w:r>
      <w:r w:rsidR="003871E8">
        <w:t>(Digi, 2015)</w:t>
      </w:r>
    </w:p>
    <w:p w:rsidR="008D2C67" w:rsidRPr="008D2C67" w:rsidRDefault="008D2C67" w:rsidP="008D2C67"/>
    <w:p w:rsidR="00177362" w:rsidRDefault="00177362" w:rsidP="00177362">
      <w:pPr>
        <w:rPr>
          <w:rFonts w:cs="Times New Roman"/>
        </w:rPr>
      </w:pPr>
      <w:r w:rsidRPr="00777D4A">
        <w:rPr>
          <w:rFonts w:cs="Times New Roman"/>
        </w:rPr>
        <w:t>Con los datos de ganancia de an</w:t>
      </w:r>
      <w:r>
        <w:rPr>
          <w:rFonts w:cs="Times New Roman"/>
        </w:rPr>
        <w:t xml:space="preserve">tenas, </w:t>
      </w:r>
      <w:r w:rsidRPr="00777D4A">
        <w:rPr>
          <w:rFonts w:cs="Times New Roman"/>
        </w:rPr>
        <w:t>pot</w:t>
      </w:r>
      <w:r>
        <w:rPr>
          <w:rFonts w:cs="Times New Roman"/>
        </w:rPr>
        <w:t>encia de transmisión y frecuencia de operación que se muestran en la tabla 2-29 se desarrolla</w:t>
      </w:r>
      <w:r w:rsidRPr="00777D4A">
        <w:rPr>
          <w:rFonts w:cs="Times New Roman"/>
        </w:rPr>
        <w:t xml:space="preserve"> los cálculos para conseguir las pérdidas del enlace y </w:t>
      </w:r>
      <w:r>
        <w:rPr>
          <w:rFonts w:cs="Times New Roman"/>
        </w:rPr>
        <w:t>de esta manera</w:t>
      </w:r>
      <w:r w:rsidRPr="00777D4A">
        <w:rPr>
          <w:rFonts w:cs="Times New Roman"/>
        </w:rPr>
        <w:t xml:space="preserve"> calcular la potencia recibida en el mismo.</w:t>
      </w:r>
    </w:p>
    <w:p w:rsidR="007A7236" w:rsidRPr="007A7236" w:rsidRDefault="007A7236" w:rsidP="008D2C67">
      <w:pPr>
        <w:rPr>
          <w:rFonts w:cs="Times New Roman"/>
        </w:rPr>
      </w:pPr>
    </w:p>
    <w:p w:rsidR="008D2C67" w:rsidRDefault="008D2C67" w:rsidP="007A7236">
      <w:pPr>
        <w:ind w:firstLine="708"/>
      </w:pPr>
      <w:bookmarkStart w:id="525" w:name="_Toc435003758"/>
      <w:r w:rsidRPr="008D2C67">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2</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30</w:t>
      </w:r>
      <w:r w:rsidR="00305743">
        <w:rPr>
          <w:b/>
        </w:rPr>
        <w:fldChar w:fldCharType="end"/>
      </w:r>
      <w:r w:rsidR="00D962B0">
        <w:t xml:space="preserve">Ganancia de la </w:t>
      </w:r>
      <w:r w:rsidR="00D962B0" w:rsidRPr="00D962B0">
        <w:t>a</w:t>
      </w:r>
      <w:r w:rsidRPr="00D962B0">
        <w:t>ntena</w:t>
      </w:r>
      <w:r w:rsidR="00D962B0" w:rsidRPr="00D962B0">
        <w:rPr>
          <w:rFonts w:eastAsiaTheme="minorEastAsia" w:cs="Times New Roman"/>
        </w:rPr>
        <w:t>Xbee Pro 900MHz:</w:t>
      </w:r>
      <w:bookmarkEnd w:id="525"/>
    </w:p>
    <w:tbl>
      <w:tblPr>
        <w:tblStyle w:val="Tabladecuadrcula1clara1"/>
        <w:tblW w:w="0" w:type="auto"/>
        <w:jc w:val="center"/>
        <w:tblLook w:val="04A0" w:firstRow="1" w:lastRow="0" w:firstColumn="1" w:lastColumn="0" w:noHBand="0" w:noVBand="1"/>
      </w:tblPr>
      <w:tblGrid>
        <w:gridCol w:w="6039"/>
        <w:gridCol w:w="828"/>
      </w:tblGrid>
      <w:tr w:rsidR="005177CE" w:rsidRPr="00777D4A" w:rsidTr="008D2C6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5177CE" w:rsidRPr="008D2C67" w:rsidRDefault="005177CE" w:rsidP="008D2C67">
            <w:pPr>
              <w:spacing w:before="120" w:after="120" w:line="240" w:lineRule="auto"/>
              <w:rPr>
                <w:rFonts w:cs="Times New Roman"/>
              </w:rPr>
            </w:pPr>
            <w:r w:rsidRPr="008D2C67">
              <w:rPr>
                <w:rFonts w:cs="Times New Roman"/>
              </w:rPr>
              <w:t>DESCRIPTION</w:t>
            </w:r>
          </w:p>
        </w:tc>
        <w:tc>
          <w:tcPr>
            <w:tcW w:w="0" w:type="auto"/>
          </w:tcPr>
          <w:p w:rsidR="005177CE" w:rsidRPr="008D2C67" w:rsidRDefault="005177CE" w:rsidP="008D2C67">
            <w:pPr>
              <w:spacing w:before="120" w:after="120" w:line="240" w:lineRule="auto"/>
              <w:cnfStyle w:val="100000000000" w:firstRow="1" w:lastRow="0" w:firstColumn="0" w:lastColumn="0" w:oddVBand="0" w:evenVBand="0" w:oddHBand="0" w:evenHBand="0" w:firstRowFirstColumn="0" w:firstRowLastColumn="0" w:lastRowFirstColumn="0" w:lastRowLastColumn="0"/>
              <w:rPr>
                <w:rFonts w:cs="Times New Roman"/>
              </w:rPr>
            </w:pPr>
            <w:r w:rsidRPr="008D2C67">
              <w:rPr>
                <w:rFonts w:cs="Times New Roman"/>
              </w:rPr>
              <w:t>GAIN</w:t>
            </w:r>
          </w:p>
        </w:tc>
      </w:tr>
      <w:tr w:rsidR="005177CE" w:rsidRPr="00777D4A" w:rsidTr="008D2C6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5177CE" w:rsidRPr="0013041B" w:rsidRDefault="005177CE" w:rsidP="008D2C67">
            <w:pPr>
              <w:spacing w:before="120" w:after="120" w:line="240" w:lineRule="auto"/>
              <w:rPr>
                <w:rFonts w:cs="Times New Roman"/>
                <w:b w:val="0"/>
                <w:lang w:val="en-US"/>
              </w:rPr>
            </w:pPr>
            <w:r w:rsidRPr="0013041B">
              <w:rPr>
                <w:rFonts w:cs="Times New Roman"/>
                <w:b w:val="0"/>
                <w:lang w:val="en-US"/>
              </w:rPr>
              <w:t>Dipole (half-wave articulated RPSMA -4.5”)</w:t>
            </w:r>
          </w:p>
        </w:tc>
        <w:tc>
          <w:tcPr>
            <w:tcW w:w="0" w:type="auto"/>
          </w:tcPr>
          <w:p w:rsidR="005177CE" w:rsidRPr="00777D4A" w:rsidRDefault="005177CE" w:rsidP="008D2C67">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rPr>
            </w:pPr>
            <w:r w:rsidRPr="00777D4A">
              <w:rPr>
                <w:rFonts w:cs="Times New Roman"/>
              </w:rPr>
              <w:t>2,1 dbi</w:t>
            </w:r>
          </w:p>
        </w:tc>
      </w:tr>
      <w:tr w:rsidR="005177CE" w:rsidRPr="00777D4A" w:rsidTr="008D2C6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5177CE" w:rsidRPr="008D2C67" w:rsidRDefault="005177CE" w:rsidP="008D2C67">
            <w:pPr>
              <w:spacing w:before="120" w:after="120" w:line="240" w:lineRule="auto"/>
              <w:rPr>
                <w:rFonts w:cs="Times New Roman"/>
                <w:b w:val="0"/>
              </w:rPr>
            </w:pPr>
            <w:r w:rsidRPr="008D2C67">
              <w:rPr>
                <w:rFonts w:cs="Times New Roman"/>
                <w:b w:val="0"/>
              </w:rPr>
              <w:t>Dipole (articulated RPSMA)</w:t>
            </w:r>
          </w:p>
        </w:tc>
        <w:tc>
          <w:tcPr>
            <w:tcW w:w="0" w:type="auto"/>
          </w:tcPr>
          <w:p w:rsidR="005177CE" w:rsidRPr="00777D4A" w:rsidRDefault="005177CE" w:rsidP="008D2C67">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rPr>
            </w:pPr>
            <w:r w:rsidRPr="00777D4A">
              <w:rPr>
                <w:rFonts w:cs="Times New Roman"/>
              </w:rPr>
              <w:t>2,1 dbi</w:t>
            </w:r>
          </w:p>
        </w:tc>
      </w:tr>
      <w:tr w:rsidR="005177CE" w:rsidRPr="00777D4A" w:rsidTr="008D2C6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5177CE" w:rsidRPr="0013041B" w:rsidRDefault="005177CE" w:rsidP="008D2C67">
            <w:pPr>
              <w:spacing w:before="120" w:after="120" w:line="240" w:lineRule="auto"/>
              <w:rPr>
                <w:rFonts w:cs="Times New Roman"/>
                <w:b w:val="0"/>
                <w:lang w:val="en-US"/>
              </w:rPr>
            </w:pPr>
            <w:r w:rsidRPr="0013041B">
              <w:rPr>
                <w:rFonts w:cs="Times New Roman"/>
                <w:b w:val="0"/>
                <w:lang w:val="en-US"/>
              </w:rPr>
              <w:t>Dipole (half-wave articulated bulkhead mount U.FL. w/5” pigtail)</w:t>
            </w:r>
          </w:p>
        </w:tc>
        <w:tc>
          <w:tcPr>
            <w:tcW w:w="0" w:type="auto"/>
          </w:tcPr>
          <w:p w:rsidR="005177CE" w:rsidRPr="00777D4A" w:rsidRDefault="005177CE" w:rsidP="008D2C67">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rPr>
            </w:pPr>
            <w:r w:rsidRPr="00777D4A">
              <w:rPr>
                <w:rFonts w:cs="Times New Roman"/>
              </w:rPr>
              <w:t>2,1 dbi</w:t>
            </w:r>
          </w:p>
        </w:tc>
      </w:tr>
      <w:tr w:rsidR="005177CE" w:rsidRPr="00777D4A" w:rsidTr="008D2C6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5177CE" w:rsidRPr="0013041B" w:rsidRDefault="005177CE" w:rsidP="008D2C67">
            <w:pPr>
              <w:spacing w:before="120" w:after="120" w:line="240" w:lineRule="auto"/>
              <w:rPr>
                <w:rFonts w:cs="Times New Roman"/>
                <w:b w:val="0"/>
                <w:lang w:val="en-US"/>
              </w:rPr>
            </w:pPr>
            <w:r w:rsidRPr="0013041B">
              <w:rPr>
                <w:rFonts w:cs="Times New Roman"/>
                <w:b w:val="0"/>
                <w:lang w:val="en-US"/>
              </w:rPr>
              <w:t>Dipole (half-wave articulated RPSMA -5,25”)</w:t>
            </w:r>
          </w:p>
        </w:tc>
        <w:tc>
          <w:tcPr>
            <w:tcW w:w="0" w:type="auto"/>
          </w:tcPr>
          <w:p w:rsidR="005177CE" w:rsidRPr="00777D4A" w:rsidRDefault="005177CE" w:rsidP="008D2C67">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rPr>
            </w:pPr>
            <w:r w:rsidRPr="00777D4A">
              <w:rPr>
                <w:rFonts w:cs="Times New Roman"/>
              </w:rPr>
              <w:t>2,1 dbi</w:t>
            </w:r>
          </w:p>
        </w:tc>
      </w:tr>
      <w:tr w:rsidR="005177CE" w:rsidRPr="00777D4A" w:rsidTr="008D2C6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5177CE" w:rsidRPr="008D2C67" w:rsidRDefault="005177CE" w:rsidP="008D2C67">
            <w:pPr>
              <w:spacing w:before="120" w:after="120" w:line="240" w:lineRule="auto"/>
              <w:rPr>
                <w:rFonts w:cs="Times New Roman"/>
                <w:b w:val="0"/>
              </w:rPr>
            </w:pPr>
            <w:r w:rsidRPr="008D2C67">
              <w:rPr>
                <w:rFonts w:cs="Times New Roman"/>
                <w:b w:val="0"/>
              </w:rPr>
              <w:t>Monopole (Integrated whip)</w:t>
            </w:r>
          </w:p>
        </w:tc>
        <w:tc>
          <w:tcPr>
            <w:tcW w:w="0" w:type="auto"/>
          </w:tcPr>
          <w:p w:rsidR="005177CE" w:rsidRPr="00777D4A" w:rsidRDefault="005177CE" w:rsidP="008D2C67">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rPr>
            </w:pPr>
            <w:r w:rsidRPr="00777D4A">
              <w:rPr>
                <w:rFonts w:cs="Times New Roman"/>
              </w:rPr>
              <w:t>2,1 dbi</w:t>
            </w:r>
          </w:p>
        </w:tc>
      </w:tr>
    </w:tbl>
    <w:p w:rsidR="003871E8" w:rsidRPr="00777D4A" w:rsidRDefault="003871E8" w:rsidP="003871E8">
      <w:pPr>
        <w:pStyle w:val="Descripcin"/>
      </w:pPr>
      <w:r>
        <w:rPr>
          <w:b/>
        </w:rPr>
        <w:tab/>
      </w:r>
      <w:r w:rsidR="005177CE" w:rsidRPr="008D2C67">
        <w:rPr>
          <w:b/>
        </w:rPr>
        <w:t>Fuente:</w:t>
      </w:r>
      <w:r>
        <w:t>(Digi, 2015)</w:t>
      </w:r>
    </w:p>
    <w:p w:rsidR="005177CE" w:rsidRDefault="005177CE" w:rsidP="008D2C67">
      <w:pPr>
        <w:pStyle w:val="Descripcin"/>
        <w:ind w:firstLine="708"/>
      </w:pPr>
    </w:p>
    <w:p w:rsidR="008D2C67" w:rsidRPr="008D2C67" w:rsidRDefault="008D2C67" w:rsidP="008D2C67"/>
    <w:p w:rsidR="005177CE" w:rsidRPr="00777D4A" w:rsidRDefault="00FD6AA3" w:rsidP="005177CE">
      <w:pPr>
        <w:rPr>
          <w:rFonts w:cs="Times New Roman"/>
          <w:b/>
        </w:rPr>
      </w:pPr>
      <w:r>
        <w:rPr>
          <w:rFonts w:cs="Times New Roman"/>
          <w:b/>
        </w:rPr>
        <w:t>Cálculo</w:t>
      </w:r>
      <w:r w:rsidR="005177CE" w:rsidRPr="00777D4A">
        <w:rPr>
          <w:rFonts w:cs="Times New Roman"/>
          <w:b/>
        </w:rPr>
        <w:t xml:space="preserve"> de Perdidas (db) en el espacio libre:</w:t>
      </w:r>
    </w:p>
    <w:p w:rsidR="005177CE" w:rsidRPr="00777D4A" w:rsidRDefault="005177CE" w:rsidP="005177CE">
      <w:pPr>
        <w:rPr>
          <w:rFonts w:cs="Times New Roman"/>
        </w:rPr>
      </w:pPr>
    </w:p>
    <w:p w:rsidR="005177CE" w:rsidRPr="00777D4A" w:rsidRDefault="00617BDC" w:rsidP="005177CE">
      <w:pPr>
        <w:rPr>
          <w:rFonts w:cs="Times New Roman"/>
        </w:rPr>
      </w:pPr>
      <m:oMathPara>
        <m:oMath>
          <m:sSub>
            <m:sSubPr>
              <m:ctrlPr>
                <w:rPr>
                  <w:rFonts w:ascii="Cambria Math" w:hAnsi="Cambria Math" w:cs="Times New Roman"/>
                  <w:b/>
                  <w:i/>
                </w:rPr>
              </m:ctrlPr>
            </m:sSubPr>
            <m:e>
              <m:r>
                <m:rPr>
                  <m:sty m:val="bi"/>
                </m:rPr>
                <w:rPr>
                  <w:rFonts w:ascii="Cambria Math" w:hAnsi="Cambria Math" w:cs="Times New Roman"/>
                </w:rPr>
                <m:t>L</m:t>
              </m:r>
            </m:e>
            <m:sub>
              <m:r>
                <m:rPr>
                  <m:sty m:val="bi"/>
                </m:rPr>
                <w:rPr>
                  <w:rFonts w:ascii="Cambria Math" w:hAnsi="Cambria Math" w:cs="Times New Roman"/>
                </w:rPr>
                <m:t>p</m:t>
              </m:r>
            </m:sub>
          </m:sSub>
          <m:d>
            <m:dPr>
              <m:ctrlPr>
                <w:rPr>
                  <w:rFonts w:ascii="Cambria Math" w:hAnsi="Cambria Math" w:cs="Times New Roman"/>
                  <w:b/>
                  <w:i/>
                </w:rPr>
              </m:ctrlPr>
            </m:dPr>
            <m:e>
              <m:r>
                <m:rPr>
                  <m:sty m:val="bi"/>
                </m:rPr>
                <w:rPr>
                  <w:rFonts w:ascii="Cambria Math" w:hAnsi="Cambria Math" w:cs="Times New Roman"/>
                </w:rPr>
                <m:t>db</m:t>
              </m:r>
            </m:e>
          </m:d>
          <m:r>
            <w:rPr>
              <w:rFonts w:ascii="Cambria Math" w:hAnsi="Cambria Math" w:cs="Times New Roman"/>
            </w:rPr>
            <m:t>=42,6+26log d+20logf</m:t>
          </m:r>
        </m:oMath>
      </m:oMathPara>
    </w:p>
    <w:p w:rsidR="005177CE" w:rsidRPr="00777D4A" w:rsidRDefault="00617BDC" w:rsidP="005177CE">
      <w:pPr>
        <w:rPr>
          <w:rFonts w:cs="Times New Roman"/>
        </w:rPr>
      </w:pPr>
      <m:oMathPara>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p</m:t>
              </m:r>
            </m:sub>
          </m:sSub>
          <m:d>
            <m:dPr>
              <m:ctrlPr>
                <w:rPr>
                  <w:rFonts w:ascii="Cambria Math" w:hAnsi="Cambria Math" w:cs="Times New Roman"/>
                  <w:i/>
                </w:rPr>
              </m:ctrlPr>
            </m:dPr>
            <m:e>
              <m:r>
                <w:rPr>
                  <w:rFonts w:ascii="Cambria Math" w:hAnsi="Cambria Math" w:cs="Times New Roman"/>
                </w:rPr>
                <m:t>db</m:t>
              </m:r>
            </m:e>
          </m:d>
          <m:r>
            <w:rPr>
              <w:rFonts w:ascii="Cambria Math" w:hAnsi="Cambria Math" w:cs="Times New Roman"/>
            </w:rPr>
            <m:t>=42,6+26log (0,310km)+20log(900MHz)</m:t>
          </m:r>
        </m:oMath>
      </m:oMathPara>
    </w:p>
    <w:p w:rsidR="005177CE" w:rsidRPr="00777D4A" w:rsidRDefault="00617BDC" w:rsidP="005177CE">
      <w:pPr>
        <w:rPr>
          <w:rFonts w:cs="Times New Roman"/>
        </w:rPr>
      </w:pPr>
      <m:oMathPara>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p</m:t>
              </m:r>
            </m:sub>
          </m:sSub>
          <m:d>
            <m:dPr>
              <m:ctrlPr>
                <w:rPr>
                  <w:rFonts w:ascii="Cambria Math" w:hAnsi="Cambria Math" w:cs="Times New Roman"/>
                  <w:i/>
                </w:rPr>
              </m:ctrlPr>
            </m:dPr>
            <m:e>
              <m:r>
                <w:rPr>
                  <w:rFonts w:ascii="Cambria Math" w:hAnsi="Cambria Math" w:cs="Times New Roman"/>
                </w:rPr>
                <m:t>db</m:t>
              </m:r>
            </m:e>
          </m:d>
          <m:r>
            <w:rPr>
              <w:rFonts w:ascii="Cambria Math" w:hAnsi="Cambria Math" w:cs="Times New Roman"/>
            </w:rPr>
            <m:t>=42,6-13,22+59,08</m:t>
          </m:r>
        </m:oMath>
      </m:oMathPara>
    </w:p>
    <w:p w:rsidR="005177CE" w:rsidRPr="00777D4A" w:rsidRDefault="00617BDC" w:rsidP="005177CE">
      <w:pPr>
        <w:rPr>
          <w:rFonts w:cs="Times New Roman"/>
        </w:rPr>
      </w:pPr>
      <m:oMathPara>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p</m:t>
              </m:r>
            </m:sub>
          </m:sSub>
          <m:d>
            <m:dPr>
              <m:ctrlPr>
                <w:rPr>
                  <w:rFonts w:ascii="Cambria Math" w:hAnsi="Cambria Math" w:cs="Times New Roman"/>
                  <w:i/>
                </w:rPr>
              </m:ctrlPr>
            </m:dPr>
            <m:e>
              <m:r>
                <w:rPr>
                  <w:rFonts w:ascii="Cambria Math" w:hAnsi="Cambria Math" w:cs="Times New Roman"/>
                </w:rPr>
                <m:t>db</m:t>
              </m:r>
            </m:e>
          </m:d>
          <m:r>
            <w:rPr>
              <w:rFonts w:ascii="Cambria Math" w:hAnsi="Cambria Math" w:cs="Times New Roman"/>
            </w:rPr>
            <m:t>=88,46 db</m:t>
          </m:r>
        </m:oMath>
      </m:oMathPara>
    </w:p>
    <w:p w:rsidR="005177CE" w:rsidRDefault="005177CE" w:rsidP="005177CE">
      <w:pPr>
        <w:tabs>
          <w:tab w:val="left" w:pos="1080"/>
        </w:tabs>
        <w:rPr>
          <w:rFonts w:cs="Times New Roman"/>
          <w:b/>
        </w:rPr>
      </w:pPr>
      <w:r>
        <w:rPr>
          <w:rFonts w:ascii="Cambria Math" w:hAnsi="Cambria Math" w:cs="Times New Roman"/>
        </w:rPr>
        <w:br/>
      </w:r>
      <w:r w:rsidR="00FD6AA3">
        <w:rPr>
          <w:rFonts w:cs="Times New Roman"/>
          <w:b/>
        </w:rPr>
        <w:t>Cálculo</w:t>
      </w:r>
      <w:r w:rsidR="00EC2FD4">
        <w:rPr>
          <w:rFonts w:cs="Times New Roman"/>
          <w:b/>
        </w:rPr>
        <w:t xml:space="preserve"> de la potencia r</w:t>
      </w:r>
      <w:r w:rsidRPr="00777D4A">
        <w:rPr>
          <w:rFonts w:cs="Times New Roman"/>
          <w:b/>
        </w:rPr>
        <w:t>ecibida en el enlace Inalámbrico</w:t>
      </w:r>
      <w:r w:rsidR="007A7236">
        <w:rPr>
          <w:rFonts w:cs="Times New Roman"/>
          <w:b/>
        </w:rPr>
        <w:t>:</w:t>
      </w:r>
    </w:p>
    <w:p w:rsidR="007A7236" w:rsidRPr="00777D4A" w:rsidRDefault="007A7236" w:rsidP="005177CE">
      <w:pPr>
        <w:tabs>
          <w:tab w:val="left" w:pos="1080"/>
        </w:tabs>
        <w:rPr>
          <w:rFonts w:cs="Times New Roman"/>
          <w:b/>
        </w:rPr>
      </w:pPr>
    </w:p>
    <w:p w:rsidR="005177CE" w:rsidRDefault="007A7236" w:rsidP="005177CE">
      <w:pPr>
        <w:tabs>
          <w:tab w:val="left" w:pos="1080"/>
        </w:tabs>
        <w:rPr>
          <w:rFonts w:cs="Times New Roman"/>
        </w:rPr>
      </w:pPr>
      <w:r>
        <w:rPr>
          <w:rFonts w:cs="Times New Roman"/>
        </w:rPr>
        <w:t>Se realiza</w:t>
      </w:r>
      <w:r w:rsidR="005177CE" w:rsidRPr="00777D4A">
        <w:rPr>
          <w:rFonts w:cs="Times New Roman"/>
        </w:rPr>
        <w:t xml:space="preserve"> un balance de potencias para determinar la potencia</w:t>
      </w:r>
      <w:r>
        <w:rPr>
          <w:rFonts w:cs="Times New Roman"/>
        </w:rPr>
        <w:t xml:space="preserve"> recibida en el Nodo Sensorial haciendo uso de </w:t>
      </w:r>
      <w:r w:rsidR="005177CE" w:rsidRPr="00777D4A">
        <w:rPr>
          <w:rFonts w:cs="Times New Roman"/>
        </w:rPr>
        <w:t xml:space="preserve">los valores que tiene los módulos </w:t>
      </w:r>
      <w:r w:rsidRPr="00777D4A">
        <w:rPr>
          <w:rFonts w:cs="Times New Roman"/>
        </w:rPr>
        <w:t>Xbee</w:t>
      </w:r>
      <w:r w:rsidR="005177CE" w:rsidRPr="00777D4A">
        <w:rPr>
          <w:rFonts w:cs="Times New Roman"/>
        </w:rPr>
        <w:t xml:space="preserve"> serie 2</w:t>
      </w:r>
    </w:p>
    <w:p w:rsidR="008D2C67" w:rsidRPr="00777D4A" w:rsidRDefault="008D2C67" w:rsidP="005177CE">
      <w:pPr>
        <w:tabs>
          <w:tab w:val="left" w:pos="1080"/>
        </w:tabs>
        <w:rPr>
          <w:rFonts w:cs="Times New Roman"/>
        </w:rPr>
      </w:pPr>
    </w:p>
    <w:p w:rsidR="005177CE" w:rsidRPr="0013041B" w:rsidRDefault="00617BDC" w:rsidP="008D2C67">
      <w:pPr>
        <w:tabs>
          <w:tab w:val="left" w:pos="1080"/>
        </w:tabs>
        <w:jc w:val="center"/>
        <w:rPr>
          <w:rFonts w:eastAsiaTheme="minorEastAsia" w:cs="Times New Roman"/>
          <w:lang w:val="en-US"/>
        </w:rPr>
      </w:pPr>
      <m:oMath>
        <m:sSub>
          <m:sSubPr>
            <m:ctrlPr>
              <w:rPr>
                <w:rFonts w:ascii="Cambria Math" w:hAnsi="Cambria Math" w:cs="Times New Roman"/>
                <w:b/>
                <w:i/>
              </w:rPr>
            </m:ctrlPr>
          </m:sSubPr>
          <m:e>
            <m:r>
              <m:rPr>
                <m:sty m:val="bi"/>
              </m:rPr>
              <w:rPr>
                <w:rFonts w:ascii="Cambria Math" w:hAnsi="Cambria Math" w:cs="Times New Roman"/>
              </w:rPr>
              <m:t>Potencia</m:t>
            </m:r>
          </m:e>
          <m:sub>
            <m:r>
              <m:rPr>
                <m:sty m:val="bi"/>
              </m:rPr>
              <w:rPr>
                <w:rFonts w:ascii="Cambria Math" w:hAnsi="Cambria Math" w:cs="Times New Roman"/>
              </w:rPr>
              <m:t>TX</m:t>
            </m:r>
            <m:r>
              <m:rPr>
                <m:sty m:val="bi"/>
              </m:rPr>
              <w:rPr>
                <w:rFonts w:ascii="Cambria Math" w:hAnsi="Cambria Math" w:cs="Times New Roman"/>
                <w:lang w:val="en-US"/>
              </w:rPr>
              <m:t>=</m:t>
            </m:r>
          </m:sub>
        </m:sSub>
      </m:oMath>
      <w:r w:rsidR="005177CE" w:rsidRPr="0013041B">
        <w:rPr>
          <w:rFonts w:eastAsiaTheme="minorEastAsia" w:cs="Times New Roman"/>
          <w:lang w:val="en-US"/>
        </w:rPr>
        <w:t>50mW= 17dBm</w:t>
      </w:r>
    </w:p>
    <w:p w:rsidR="005177CE" w:rsidRPr="0013041B" w:rsidRDefault="00617BDC" w:rsidP="008D2C67">
      <w:pPr>
        <w:tabs>
          <w:tab w:val="left" w:pos="1080"/>
        </w:tabs>
        <w:jc w:val="center"/>
        <w:rPr>
          <w:rFonts w:eastAsiaTheme="minorEastAsia" w:cs="Times New Roman"/>
          <w:lang w:val="en-US"/>
        </w:rPr>
      </w:pPr>
      <m:oMath>
        <m:sSub>
          <m:sSubPr>
            <m:ctrlPr>
              <w:rPr>
                <w:rFonts w:ascii="Cambria Math" w:hAnsi="Cambria Math" w:cs="Times New Roman"/>
                <w:b/>
                <w:i/>
              </w:rPr>
            </m:ctrlPr>
          </m:sSubPr>
          <m:e>
            <m:r>
              <m:rPr>
                <m:sty m:val="bi"/>
              </m:rPr>
              <w:rPr>
                <w:rFonts w:ascii="Cambria Math" w:hAnsi="Cambria Math" w:cs="Times New Roman"/>
              </w:rPr>
              <m:t>Ganancia</m:t>
            </m:r>
          </m:e>
          <m:sub>
            <m:r>
              <m:rPr>
                <m:sty m:val="bi"/>
              </m:rPr>
              <w:rPr>
                <w:rFonts w:ascii="Cambria Math" w:hAnsi="Cambria Math" w:cs="Times New Roman"/>
              </w:rPr>
              <m:t>TX</m:t>
            </m:r>
            <m:r>
              <m:rPr>
                <m:sty m:val="bi"/>
              </m:rPr>
              <w:rPr>
                <w:rFonts w:ascii="Cambria Math" w:hAnsi="Cambria Math" w:cs="Times New Roman"/>
                <w:lang w:val="en-US"/>
              </w:rPr>
              <m:t>=</m:t>
            </m:r>
          </m:sub>
        </m:sSub>
      </m:oMath>
      <w:r w:rsidR="005177CE" w:rsidRPr="0013041B">
        <w:rPr>
          <w:rFonts w:eastAsiaTheme="minorEastAsia" w:cs="Times New Roman"/>
          <w:lang w:val="en-US"/>
        </w:rPr>
        <w:t>2.1 dbi</w:t>
      </w:r>
    </w:p>
    <w:p w:rsidR="005177CE" w:rsidRDefault="00617BDC" w:rsidP="008D2C67">
      <w:pPr>
        <w:tabs>
          <w:tab w:val="left" w:pos="1080"/>
        </w:tabs>
        <w:jc w:val="center"/>
        <w:rPr>
          <w:rFonts w:eastAsiaTheme="minorEastAsia" w:cs="Times New Roman"/>
        </w:rPr>
      </w:pPr>
      <m:oMath>
        <m:sSub>
          <m:sSubPr>
            <m:ctrlPr>
              <w:rPr>
                <w:rFonts w:ascii="Cambria Math" w:hAnsi="Cambria Math" w:cs="Times New Roman"/>
                <w:b/>
                <w:i/>
              </w:rPr>
            </m:ctrlPr>
          </m:sSubPr>
          <m:e>
            <m:r>
              <m:rPr>
                <m:sty m:val="bi"/>
              </m:rPr>
              <w:rPr>
                <w:rFonts w:ascii="Cambria Math" w:hAnsi="Cambria Math" w:cs="Times New Roman"/>
              </w:rPr>
              <m:t>Ganancia</m:t>
            </m:r>
          </m:e>
          <m:sub>
            <m:r>
              <m:rPr>
                <m:sty m:val="bi"/>
              </m:rPr>
              <w:rPr>
                <w:rFonts w:ascii="Cambria Math" w:hAnsi="Cambria Math" w:cs="Times New Roman"/>
              </w:rPr>
              <m:t>TX=</m:t>
            </m:r>
          </m:sub>
        </m:sSub>
      </m:oMath>
      <w:r w:rsidR="005177CE" w:rsidRPr="00777D4A">
        <w:rPr>
          <w:rFonts w:eastAsiaTheme="minorEastAsia" w:cs="Times New Roman"/>
          <w:b/>
        </w:rPr>
        <w:t xml:space="preserve"> 2.1 </w:t>
      </w:r>
      <w:r w:rsidR="005177CE" w:rsidRPr="00777D4A">
        <w:rPr>
          <w:rFonts w:eastAsiaTheme="minorEastAsia" w:cs="Times New Roman"/>
        </w:rPr>
        <w:t>dbi</w:t>
      </w:r>
    </w:p>
    <w:p w:rsidR="008D2C67" w:rsidRPr="00777D4A" w:rsidRDefault="008D2C67" w:rsidP="008D2C67">
      <w:pPr>
        <w:tabs>
          <w:tab w:val="left" w:pos="1080"/>
        </w:tabs>
        <w:jc w:val="center"/>
        <w:rPr>
          <w:rFonts w:eastAsiaTheme="minorEastAsia" w:cs="Times New Roman"/>
          <w:b/>
        </w:rPr>
      </w:pPr>
    </w:p>
    <w:p w:rsidR="005177CE" w:rsidRPr="00777D4A" w:rsidRDefault="005177CE" w:rsidP="008D2C67">
      <w:pPr>
        <w:tabs>
          <w:tab w:val="left" w:pos="1080"/>
        </w:tabs>
        <w:jc w:val="center"/>
        <w:rPr>
          <w:rFonts w:eastAsiaTheme="minorEastAsia" w:cs="Times New Roman"/>
        </w:rPr>
      </w:pPr>
      <w:r w:rsidRPr="00777D4A">
        <w:rPr>
          <w:rFonts w:eastAsiaTheme="minorEastAsia" w:cs="Times New Roman"/>
          <w:b/>
        </w:rPr>
        <w:t>Balance de Potencias:</w:t>
      </w:r>
    </w:p>
    <w:p w:rsidR="005177CE" w:rsidRPr="00777D4A" w:rsidRDefault="00617BDC" w:rsidP="008D2C67">
      <w:pPr>
        <w:tabs>
          <w:tab w:val="left" w:pos="1080"/>
        </w:tabs>
        <w:jc w:val="center"/>
        <w:rPr>
          <w:rFonts w:eastAsiaTheme="minorEastAsia" w:cs="Times New Roman"/>
          <w:b/>
        </w:rPr>
      </w:pPr>
      <m:oMathPara>
        <m:oMath>
          <m:sSub>
            <m:sSubPr>
              <m:ctrlPr>
                <w:rPr>
                  <w:rFonts w:ascii="Cambria Math" w:eastAsiaTheme="minorEastAsia" w:hAnsi="Cambria Math" w:cs="Times New Roman"/>
                  <w:b/>
                  <w:i/>
                </w:rPr>
              </m:ctrlPr>
            </m:sSubPr>
            <m:e>
              <m:r>
                <m:rPr>
                  <m:sty m:val="bi"/>
                </m:rPr>
                <w:rPr>
                  <w:rFonts w:ascii="Cambria Math" w:eastAsiaTheme="minorEastAsia" w:hAnsi="Cambria Math" w:cs="Times New Roman"/>
                </w:rPr>
                <m:t>P</m:t>
              </m:r>
            </m:e>
            <m:sub>
              <m:r>
                <m:rPr>
                  <m:sty m:val="bi"/>
                </m:rPr>
                <w:rPr>
                  <w:rFonts w:ascii="Cambria Math" w:eastAsiaTheme="minorEastAsia" w:hAnsi="Cambria Math" w:cs="Times New Roman"/>
                </w:rPr>
                <m:t xml:space="preserve">RX </m:t>
              </m:r>
            </m:sub>
          </m:sSub>
          <m:r>
            <m:rPr>
              <m:sty m:val="bi"/>
            </m:rPr>
            <w:rPr>
              <w:rFonts w:ascii="Cambria Math" w:eastAsiaTheme="minorEastAsia" w:hAnsi="Cambria Math" w:cs="Times New Roman"/>
            </w:rPr>
            <m:t xml:space="preserve">= </m:t>
          </m:r>
          <m:sSub>
            <m:sSubPr>
              <m:ctrlPr>
                <w:rPr>
                  <w:rFonts w:ascii="Cambria Math" w:eastAsiaTheme="minorEastAsia" w:hAnsi="Cambria Math" w:cs="Times New Roman"/>
                  <w:b/>
                  <w:i/>
                </w:rPr>
              </m:ctrlPr>
            </m:sSubPr>
            <m:e>
              <m:r>
                <m:rPr>
                  <m:sty m:val="bi"/>
                </m:rPr>
                <w:rPr>
                  <w:rFonts w:ascii="Cambria Math" w:eastAsiaTheme="minorEastAsia" w:hAnsi="Cambria Math" w:cs="Times New Roman"/>
                </w:rPr>
                <m:t>P</m:t>
              </m:r>
            </m:e>
            <m:sub>
              <m:r>
                <m:rPr>
                  <m:sty m:val="bi"/>
                </m:rPr>
                <w:rPr>
                  <w:rFonts w:ascii="Cambria Math" w:eastAsiaTheme="minorEastAsia" w:hAnsi="Cambria Math" w:cs="Times New Roman"/>
                </w:rPr>
                <m:t>TX</m:t>
              </m:r>
            </m:sub>
          </m:sSub>
          <m:r>
            <m:rPr>
              <m:sty m:val="bi"/>
            </m:rPr>
            <w:rPr>
              <w:rFonts w:ascii="Cambria Math" w:eastAsiaTheme="minorEastAsia" w:hAnsi="Cambria Math" w:cs="Times New Roman"/>
            </w:rPr>
            <m:t>+</m:t>
          </m:r>
          <m:sSub>
            <m:sSubPr>
              <m:ctrlPr>
                <w:rPr>
                  <w:rFonts w:ascii="Cambria Math" w:eastAsiaTheme="minorEastAsia" w:hAnsi="Cambria Math" w:cs="Times New Roman"/>
                  <w:b/>
                  <w:i/>
                </w:rPr>
              </m:ctrlPr>
            </m:sSubPr>
            <m:e>
              <m:r>
                <m:rPr>
                  <m:sty m:val="bi"/>
                </m:rPr>
                <w:rPr>
                  <w:rFonts w:ascii="Cambria Math" w:eastAsiaTheme="minorEastAsia" w:hAnsi="Cambria Math" w:cs="Times New Roman"/>
                </w:rPr>
                <m:t>G</m:t>
              </m:r>
            </m:e>
            <m:sub>
              <m:r>
                <m:rPr>
                  <m:sty m:val="bi"/>
                </m:rPr>
                <w:rPr>
                  <w:rFonts w:ascii="Cambria Math" w:eastAsiaTheme="minorEastAsia" w:hAnsi="Cambria Math" w:cs="Times New Roman"/>
                </w:rPr>
                <m:t>TX</m:t>
              </m:r>
            </m:sub>
          </m:sSub>
          <m:r>
            <m:rPr>
              <m:sty m:val="bi"/>
            </m:rPr>
            <w:rPr>
              <w:rFonts w:ascii="Cambria Math" w:eastAsiaTheme="minorEastAsia" w:hAnsi="Cambria Math" w:cs="Times New Roman"/>
            </w:rPr>
            <m:t>-</m:t>
          </m:r>
          <m:sSub>
            <m:sSubPr>
              <m:ctrlPr>
                <w:rPr>
                  <w:rFonts w:ascii="Cambria Math" w:eastAsiaTheme="minorEastAsia" w:hAnsi="Cambria Math" w:cs="Times New Roman"/>
                  <w:b/>
                  <w:i/>
                </w:rPr>
              </m:ctrlPr>
            </m:sSubPr>
            <m:e>
              <m:r>
                <m:rPr>
                  <m:sty m:val="bi"/>
                </m:rPr>
                <w:rPr>
                  <w:rFonts w:ascii="Cambria Math" w:eastAsiaTheme="minorEastAsia" w:hAnsi="Cambria Math" w:cs="Times New Roman"/>
                </w:rPr>
                <m:t>L</m:t>
              </m:r>
            </m:e>
            <m:sub>
              <m:r>
                <m:rPr>
                  <m:sty m:val="bi"/>
                </m:rPr>
                <w:rPr>
                  <w:rFonts w:ascii="Cambria Math" w:eastAsiaTheme="minorEastAsia" w:hAnsi="Cambria Math" w:cs="Times New Roman"/>
                </w:rPr>
                <m:t>TOTAL</m:t>
              </m:r>
            </m:sub>
          </m:sSub>
        </m:oMath>
      </m:oMathPara>
    </w:p>
    <w:p w:rsidR="005177CE" w:rsidRPr="00777D4A" w:rsidRDefault="00617BDC" w:rsidP="008D2C67">
      <w:pPr>
        <w:tabs>
          <w:tab w:val="left" w:pos="1080"/>
        </w:tabs>
        <w:jc w:val="center"/>
        <w:rPr>
          <w:rFonts w:eastAsiaTheme="minorEastAsia" w:cs="Times New Roman"/>
        </w:rPr>
      </w:pPr>
      <m:oMathPara>
        <m:oMath>
          <m:sSub>
            <m:sSubPr>
              <m:ctrlPr>
                <w:rPr>
                  <w:rFonts w:ascii="Cambria Math" w:eastAsiaTheme="minorEastAsia" w:hAnsi="Cambria Math" w:cs="Times New Roman"/>
                  <w:i/>
                </w:rPr>
              </m:ctrlPr>
            </m:sSubPr>
            <m:e>
              <m:r>
                <w:rPr>
                  <w:rFonts w:ascii="Cambria Math" w:eastAsiaTheme="minorEastAsia" w:hAnsi="Cambria Math" w:cs="Times New Roman"/>
                </w:rPr>
                <m:t>P</m:t>
              </m:r>
            </m:e>
            <m:sub>
              <m:r>
                <w:rPr>
                  <w:rFonts w:ascii="Cambria Math" w:eastAsiaTheme="minorEastAsia" w:hAnsi="Cambria Math" w:cs="Times New Roman"/>
                </w:rPr>
                <m:t xml:space="preserve">RX </m:t>
              </m:r>
            </m:sub>
          </m:sSub>
          <m:r>
            <w:rPr>
              <w:rFonts w:ascii="Cambria Math" w:eastAsiaTheme="minorEastAsia" w:hAnsi="Cambria Math" w:cs="Times New Roman"/>
            </w:rPr>
            <m:t>= 17dbm+2.1db+2.1db-88,46db</m:t>
          </m:r>
        </m:oMath>
      </m:oMathPara>
    </w:p>
    <w:p w:rsidR="005177CE" w:rsidRPr="00777D4A" w:rsidRDefault="00617BDC" w:rsidP="008D2C67">
      <w:pPr>
        <w:tabs>
          <w:tab w:val="left" w:pos="1080"/>
        </w:tabs>
        <w:jc w:val="center"/>
        <w:rPr>
          <w:rFonts w:eastAsiaTheme="minorEastAsia" w:cs="Times New Roman"/>
        </w:rPr>
      </w:pPr>
      <m:oMath>
        <m:sSub>
          <m:sSubPr>
            <m:ctrlPr>
              <w:rPr>
                <w:rFonts w:ascii="Cambria Math" w:eastAsiaTheme="minorEastAsia" w:hAnsi="Cambria Math" w:cs="Times New Roman"/>
                <w:i/>
              </w:rPr>
            </m:ctrlPr>
          </m:sSubPr>
          <m:e>
            <m:r>
              <w:rPr>
                <w:rFonts w:ascii="Cambria Math" w:eastAsiaTheme="minorEastAsia" w:hAnsi="Cambria Math" w:cs="Times New Roman"/>
              </w:rPr>
              <m:t>P</m:t>
            </m:r>
          </m:e>
          <m:sub>
            <m:r>
              <w:rPr>
                <w:rFonts w:ascii="Cambria Math" w:eastAsiaTheme="minorEastAsia" w:hAnsi="Cambria Math" w:cs="Times New Roman"/>
              </w:rPr>
              <m:t xml:space="preserve">RX </m:t>
            </m:r>
          </m:sub>
        </m:sSub>
        <m:r>
          <w:rPr>
            <w:rFonts w:ascii="Cambria Math" w:eastAsiaTheme="minorEastAsia" w:hAnsi="Cambria Math" w:cs="Times New Roman"/>
          </w:rPr>
          <m:t xml:space="preserve">= </m:t>
        </m:r>
      </m:oMath>
      <w:r w:rsidR="005177CE" w:rsidRPr="00777D4A">
        <w:rPr>
          <w:rFonts w:eastAsiaTheme="minorEastAsia" w:cs="Times New Roman"/>
        </w:rPr>
        <w:t>-67,26 dBm</w:t>
      </w:r>
    </w:p>
    <w:p w:rsidR="005177CE" w:rsidRDefault="005177CE" w:rsidP="005177CE">
      <w:pPr>
        <w:tabs>
          <w:tab w:val="left" w:pos="1080"/>
        </w:tabs>
        <w:rPr>
          <w:rFonts w:eastAsiaTheme="minorEastAsia" w:cs="Times New Roman"/>
          <w:b/>
        </w:rPr>
      </w:pPr>
      <w:r w:rsidRPr="00777D4A">
        <w:rPr>
          <w:rFonts w:eastAsiaTheme="minorEastAsia" w:cs="Times New Roman"/>
          <w:b/>
        </w:rPr>
        <w:t>Resultados del análisis d</w:t>
      </w:r>
      <w:r w:rsidR="008D2C67">
        <w:rPr>
          <w:rFonts w:eastAsiaTheme="minorEastAsia" w:cs="Times New Roman"/>
          <w:b/>
        </w:rPr>
        <w:t>e propagación</w:t>
      </w:r>
    </w:p>
    <w:p w:rsidR="002E46C5" w:rsidRPr="00777D4A" w:rsidRDefault="002E46C5" w:rsidP="008D2C67">
      <w:pPr>
        <w:tabs>
          <w:tab w:val="left" w:pos="1080"/>
        </w:tabs>
        <w:rPr>
          <w:rFonts w:eastAsiaTheme="minorEastAsia" w:cs="Times New Roman"/>
        </w:rPr>
      </w:pPr>
    </w:p>
    <w:p w:rsidR="008D2C67" w:rsidRDefault="008D2C67" w:rsidP="008D2C67">
      <w:bookmarkStart w:id="526" w:name="_Toc435003759"/>
      <w:r w:rsidRPr="008D2C67">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2</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31</w:t>
      </w:r>
      <w:r w:rsidR="00305743">
        <w:rPr>
          <w:b/>
        </w:rPr>
        <w:fldChar w:fldCharType="end"/>
      </w:r>
      <w:r w:rsidRPr="00BB64BA">
        <w:t>Análisis de propagación Xbee Series 2</w:t>
      </w:r>
      <w:bookmarkEnd w:id="526"/>
    </w:p>
    <w:tbl>
      <w:tblPr>
        <w:tblStyle w:val="Tabladecuadrcula1clara1"/>
        <w:tblW w:w="5000" w:type="pct"/>
        <w:jc w:val="center"/>
        <w:tblLook w:val="04A0" w:firstRow="1" w:lastRow="0" w:firstColumn="1" w:lastColumn="0" w:noHBand="0" w:noVBand="1"/>
      </w:tblPr>
      <w:tblGrid>
        <w:gridCol w:w="2482"/>
        <w:gridCol w:w="3486"/>
        <w:gridCol w:w="2752"/>
      </w:tblGrid>
      <w:tr w:rsidR="005177CE" w:rsidRPr="00777D4A" w:rsidTr="0033054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00" w:type="pct"/>
            <w:gridSpan w:val="3"/>
          </w:tcPr>
          <w:p w:rsidR="005177CE" w:rsidRPr="008D2C67" w:rsidRDefault="005177CE" w:rsidP="008D2C67">
            <w:pPr>
              <w:tabs>
                <w:tab w:val="left" w:pos="1080"/>
              </w:tabs>
              <w:spacing w:before="120" w:after="120" w:line="240" w:lineRule="auto"/>
              <w:jc w:val="center"/>
              <w:rPr>
                <w:rFonts w:eastAsiaTheme="minorEastAsia" w:cs="Times New Roman"/>
              </w:rPr>
            </w:pPr>
            <w:r w:rsidRPr="008D2C67">
              <w:rPr>
                <w:rFonts w:eastAsiaTheme="minorEastAsia" w:cs="Times New Roman"/>
              </w:rPr>
              <w:t>Versión Xbee Series 2</w:t>
            </w:r>
          </w:p>
        </w:tc>
      </w:tr>
      <w:tr w:rsidR="005177CE" w:rsidRPr="00777D4A" w:rsidTr="0033054C">
        <w:trPr>
          <w:jc w:val="center"/>
        </w:trPr>
        <w:tc>
          <w:tcPr>
            <w:cnfStyle w:val="001000000000" w:firstRow="0" w:lastRow="0" w:firstColumn="1" w:lastColumn="0" w:oddVBand="0" w:evenVBand="0" w:oddHBand="0" w:evenHBand="0" w:firstRowFirstColumn="0" w:firstRowLastColumn="0" w:lastRowFirstColumn="0" w:lastRowLastColumn="0"/>
            <w:tcW w:w="1423" w:type="pct"/>
          </w:tcPr>
          <w:p w:rsidR="005177CE" w:rsidRPr="008D2C67" w:rsidRDefault="005177CE" w:rsidP="008D2C67">
            <w:pPr>
              <w:tabs>
                <w:tab w:val="left" w:pos="1080"/>
              </w:tabs>
              <w:spacing w:before="120" w:after="120" w:line="240" w:lineRule="auto"/>
              <w:jc w:val="center"/>
              <w:rPr>
                <w:rFonts w:eastAsiaTheme="minorEastAsia" w:cs="Times New Roman"/>
              </w:rPr>
            </w:pPr>
            <w:r w:rsidRPr="008D2C67">
              <w:rPr>
                <w:rFonts w:eastAsiaTheme="minorEastAsia" w:cs="Times New Roman"/>
              </w:rPr>
              <w:t>Distancia de los nodos</w:t>
            </w:r>
          </w:p>
          <w:p w:rsidR="005177CE" w:rsidRPr="00777D4A" w:rsidRDefault="005177CE" w:rsidP="008D2C67">
            <w:pPr>
              <w:tabs>
                <w:tab w:val="left" w:pos="1080"/>
              </w:tabs>
              <w:spacing w:before="120" w:after="120" w:line="240" w:lineRule="auto"/>
              <w:jc w:val="center"/>
              <w:rPr>
                <w:rFonts w:eastAsiaTheme="minorEastAsia" w:cs="Times New Roman"/>
                <w:b w:val="0"/>
              </w:rPr>
            </w:pPr>
            <w:r w:rsidRPr="008D2C67">
              <w:rPr>
                <w:rFonts w:eastAsiaTheme="minorEastAsia" w:cs="Times New Roman"/>
              </w:rPr>
              <w:t>(km)</w:t>
            </w:r>
          </w:p>
        </w:tc>
        <w:tc>
          <w:tcPr>
            <w:tcW w:w="1999" w:type="pct"/>
          </w:tcPr>
          <w:p w:rsidR="005177CE" w:rsidRPr="00777D4A" w:rsidRDefault="005177CE" w:rsidP="008D2C67">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b/>
              </w:rPr>
            </w:pPr>
            <w:r w:rsidRPr="00777D4A">
              <w:rPr>
                <w:rFonts w:eastAsiaTheme="minorEastAsia" w:cs="Times New Roman"/>
                <w:b/>
              </w:rPr>
              <w:t>Pérdidas en el espacio libre (db)</w:t>
            </w:r>
          </w:p>
        </w:tc>
        <w:tc>
          <w:tcPr>
            <w:tcW w:w="1578" w:type="pct"/>
          </w:tcPr>
          <w:p w:rsidR="005177CE" w:rsidRPr="00777D4A" w:rsidRDefault="005177CE" w:rsidP="008D2C67">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b/>
              </w:rPr>
            </w:pPr>
            <w:r w:rsidRPr="00777D4A">
              <w:rPr>
                <w:rFonts w:eastAsiaTheme="minorEastAsia" w:cs="Times New Roman"/>
                <w:b/>
              </w:rPr>
              <w:t>Potencia Recibida (dbm)</w:t>
            </w:r>
          </w:p>
        </w:tc>
      </w:tr>
      <w:tr w:rsidR="005177CE" w:rsidRPr="00777D4A" w:rsidTr="0033054C">
        <w:trPr>
          <w:jc w:val="center"/>
        </w:trPr>
        <w:tc>
          <w:tcPr>
            <w:cnfStyle w:val="001000000000" w:firstRow="0" w:lastRow="0" w:firstColumn="1" w:lastColumn="0" w:oddVBand="0" w:evenVBand="0" w:oddHBand="0" w:evenHBand="0" w:firstRowFirstColumn="0" w:firstRowLastColumn="0" w:lastRowFirstColumn="0" w:lastRowLastColumn="0"/>
            <w:tcW w:w="1423" w:type="pct"/>
          </w:tcPr>
          <w:p w:rsidR="005177CE" w:rsidRPr="008D2C67" w:rsidRDefault="005177CE" w:rsidP="008D2C67">
            <w:pPr>
              <w:tabs>
                <w:tab w:val="left" w:pos="1080"/>
              </w:tabs>
              <w:spacing w:before="120" w:after="120" w:line="240" w:lineRule="auto"/>
              <w:jc w:val="center"/>
              <w:rPr>
                <w:rFonts w:eastAsiaTheme="minorEastAsia" w:cs="Times New Roman"/>
                <w:b w:val="0"/>
              </w:rPr>
            </w:pPr>
            <w:r w:rsidRPr="008D2C67">
              <w:rPr>
                <w:rFonts w:eastAsiaTheme="minorEastAsia" w:cs="Times New Roman"/>
                <w:b w:val="0"/>
              </w:rPr>
              <w:t>0,296</w:t>
            </w:r>
          </w:p>
        </w:tc>
        <w:tc>
          <w:tcPr>
            <w:tcW w:w="1999" w:type="pct"/>
          </w:tcPr>
          <w:p w:rsidR="005177CE" w:rsidRPr="00777D4A" w:rsidRDefault="005177CE" w:rsidP="008D2C67">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96,46</w:t>
            </w:r>
          </w:p>
        </w:tc>
        <w:tc>
          <w:tcPr>
            <w:tcW w:w="1578" w:type="pct"/>
          </w:tcPr>
          <w:p w:rsidR="005177CE" w:rsidRPr="00777D4A" w:rsidRDefault="005177CE" w:rsidP="008D2C67">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Pr>
                <w:rFonts w:eastAsiaTheme="minorEastAsia" w:cs="Times New Roman"/>
              </w:rPr>
              <w:t>-89,26</w:t>
            </w:r>
          </w:p>
        </w:tc>
      </w:tr>
      <w:tr w:rsidR="005177CE" w:rsidRPr="00777D4A" w:rsidTr="0033054C">
        <w:trPr>
          <w:jc w:val="center"/>
        </w:trPr>
        <w:tc>
          <w:tcPr>
            <w:cnfStyle w:val="001000000000" w:firstRow="0" w:lastRow="0" w:firstColumn="1" w:lastColumn="0" w:oddVBand="0" w:evenVBand="0" w:oddHBand="0" w:evenHBand="0" w:firstRowFirstColumn="0" w:firstRowLastColumn="0" w:lastRowFirstColumn="0" w:lastRowLastColumn="0"/>
            <w:tcW w:w="1423" w:type="pct"/>
          </w:tcPr>
          <w:p w:rsidR="005177CE" w:rsidRPr="008D2C67" w:rsidRDefault="005177CE" w:rsidP="008D2C67">
            <w:pPr>
              <w:tabs>
                <w:tab w:val="left" w:pos="1080"/>
              </w:tabs>
              <w:spacing w:before="120" w:after="120" w:line="240" w:lineRule="auto"/>
              <w:jc w:val="center"/>
              <w:rPr>
                <w:rFonts w:eastAsiaTheme="minorEastAsia" w:cs="Times New Roman"/>
                <w:b w:val="0"/>
              </w:rPr>
            </w:pPr>
            <w:r w:rsidRPr="008D2C67">
              <w:rPr>
                <w:rFonts w:eastAsiaTheme="minorEastAsia" w:cs="Times New Roman"/>
                <w:b w:val="0"/>
              </w:rPr>
              <w:t>0,298</w:t>
            </w:r>
          </w:p>
        </w:tc>
        <w:tc>
          <w:tcPr>
            <w:tcW w:w="1999" w:type="pct"/>
          </w:tcPr>
          <w:p w:rsidR="005177CE" w:rsidRPr="00777D4A" w:rsidRDefault="005177CE" w:rsidP="008D2C67">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96,53</w:t>
            </w:r>
          </w:p>
        </w:tc>
        <w:tc>
          <w:tcPr>
            <w:tcW w:w="1578" w:type="pct"/>
          </w:tcPr>
          <w:p w:rsidR="005177CE" w:rsidRPr="00777D4A" w:rsidRDefault="005177CE" w:rsidP="008D2C67">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Pr>
                <w:rFonts w:eastAsiaTheme="minorEastAsia" w:cs="Times New Roman"/>
              </w:rPr>
              <w:t>-89,33</w:t>
            </w:r>
          </w:p>
        </w:tc>
      </w:tr>
      <w:tr w:rsidR="005177CE" w:rsidRPr="00777D4A" w:rsidTr="0033054C">
        <w:trPr>
          <w:jc w:val="center"/>
        </w:trPr>
        <w:tc>
          <w:tcPr>
            <w:cnfStyle w:val="001000000000" w:firstRow="0" w:lastRow="0" w:firstColumn="1" w:lastColumn="0" w:oddVBand="0" w:evenVBand="0" w:oddHBand="0" w:evenHBand="0" w:firstRowFirstColumn="0" w:firstRowLastColumn="0" w:lastRowFirstColumn="0" w:lastRowLastColumn="0"/>
            <w:tcW w:w="1423" w:type="pct"/>
          </w:tcPr>
          <w:p w:rsidR="005177CE" w:rsidRPr="008D2C67" w:rsidRDefault="005177CE" w:rsidP="008D2C67">
            <w:pPr>
              <w:tabs>
                <w:tab w:val="left" w:pos="1080"/>
              </w:tabs>
              <w:spacing w:before="120" w:after="120" w:line="240" w:lineRule="auto"/>
              <w:jc w:val="center"/>
              <w:rPr>
                <w:rFonts w:eastAsiaTheme="minorEastAsia" w:cs="Times New Roman"/>
                <w:b w:val="0"/>
              </w:rPr>
            </w:pPr>
            <w:r w:rsidRPr="008D2C67">
              <w:rPr>
                <w:rFonts w:eastAsiaTheme="minorEastAsia" w:cs="Times New Roman"/>
                <w:b w:val="0"/>
              </w:rPr>
              <w:t>0,300</w:t>
            </w:r>
          </w:p>
        </w:tc>
        <w:tc>
          <w:tcPr>
            <w:tcW w:w="1999" w:type="pct"/>
          </w:tcPr>
          <w:p w:rsidR="005177CE" w:rsidRPr="00777D4A" w:rsidRDefault="005177CE" w:rsidP="008D2C67">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96,60</w:t>
            </w:r>
          </w:p>
        </w:tc>
        <w:tc>
          <w:tcPr>
            <w:tcW w:w="1578" w:type="pct"/>
          </w:tcPr>
          <w:p w:rsidR="005177CE" w:rsidRPr="00777D4A" w:rsidRDefault="005177CE" w:rsidP="008D2C67">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Pr>
                <w:rFonts w:eastAsiaTheme="minorEastAsia" w:cs="Times New Roman"/>
              </w:rPr>
              <w:t>-89,40</w:t>
            </w:r>
          </w:p>
        </w:tc>
      </w:tr>
      <w:tr w:rsidR="005177CE" w:rsidRPr="00777D4A" w:rsidTr="0033054C">
        <w:trPr>
          <w:jc w:val="center"/>
        </w:trPr>
        <w:tc>
          <w:tcPr>
            <w:cnfStyle w:val="001000000000" w:firstRow="0" w:lastRow="0" w:firstColumn="1" w:lastColumn="0" w:oddVBand="0" w:evenVBand="0" w:oddHBand="0" w:evenHBand="0" w:firstRowFirstColumn="0" w:firstRowLastColumn="0" w:lastRowFirstColumn="0" w:lastRowLastColumn="0"/>
            <w:tcW w:w="1423" w:type="pct"/>
          </w:tcPr>
          <w:p w:rsidR="005177CE" w:rsidRPr="008D2C67" w:rsidRDefault="005177CE" w:rsidP="008D2C67">
            <w:pPr>
              <w:tabs>
                <w:tab w:val="left" w:pos="1080"/>
              </w:tabs>
              <w:spacing w:before="120" w:after="120" w:line="240" w:lineRule="auto"/>
              <w:jc w:val="center"/>
              <w:rPr>
                <w:rFonts w:eastAsiaTheme="minorEastAsia" w:cs="Times New Roman"/>
                <w:b w:val="0"/>
              </w:rPr>
            </w:pPr>
            <w:r w:rsidRPr="008D2C67">
              <w:rPr>
                <w:rFonts w:eastAsiaTheme="minorEastAsia" w:cs="Times New Roman"/>
                <w:b w:val="0"/>
              </w:rPr>
              <w:t>0,302</w:t>
            </w:r>
          </w:p>
        </w:tc>
        <w:tc>
          <w:tcPr>
            <w:tcW w:w="1999" w:type="pct"/>
          </w:tcPr>
          <w:p w:rsidR="005177CE" w:rsidRPr="00777D4A" w:rsidRDefault="005177CE" w:rsidP="008D2C67">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96,68</w:t>
            </w:r>
          </w:p>
        </w:tc>
        <w:tc>
          <w:tcPr>
            <w:tcW w:w="1578" w:type="pct"/>
          </w:tcPr>
          <w:p w:rsidR="005177CE" w:rsidRPr="00777D4A" w:rsidRDefault="005177CE" w:rsidP="008D2C67">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Pr>
                <w:rFonts w:eastAsiaTheme="minorEastAsia" w:cs="Times New Roman"/>
              </w:rPr>
              <w:t>-89,48</w:t>
            </w:r>
          </w:p>
        </w:tc>
      </w:tr>
      <w:tr w:rsidR="005177CE" w:rsidRPr="00777D4A" w:rsidTr="0033054C">
        <w:trPr>
          <w:jc w:val="center"/>
        </w:trPr>
        <w:tc>
          <w:tcPr>
            <w:cnfStyle w:val="001000000000" w:firstRow="0" w:lastRow="0" w:firstColumn="1" w:lastColumn="0" w:oddVBand="0" w:evenVBand="0" w:oddHBand="0" w:evenHBand="0" w:firstRowFirstColumn="0" w:firstRowLastColumn="0" w:lastRowFirstColumn="0" w:lastRowLastColumn="0"/>
            <w:tcW w:w="1423" w:type="pct"/>
          </w:tcPr>
          <w:p w:rsidR="005177CE" w:rsidRPr="008D2C67" w:rsidRDefault="005177CE" w:rsidP="008D2C67">
            <w:pPr>
              <w:tabs>
                <w:tab w:val="left" w:pos="1080"/>
              </w:tabs>
              <w:spacing w:before="120" w:after="120" w:line="240" w:lineRule="auto"/>
              <w:jc w:val="center"/>
              <w:rPr>
                <w:rFonts w:eastAsiaTheme="minorEastAsia" w:cs="Times New Roman"/>
                <w:b w:val="0"/>
              </w:rPr>
            </w:pPr>
            <w:r w:rsidRPr="008D2C67">
              <w:rPr>
                <w:rFonts w:eastAsiaTheme="minorEastAsia" w:cs="Times New Roman"/>
                <w:b w:val="0"/>
              </w:rPr>
              <w:t>0,304</w:t>
            </w:r>
          </w:p>
        </w:tc>
        <w:tc>
          <w:tcPr>
            <w:tcW w:w="1999" w:type="pct"/>
          </w:tcPr>
          <w:p w:rsidR="005177CE" w:rsidRPr="00777D4A" w:rsidRDefault="005177CE" w:rsidP="008D2C67">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96,76</w:t>
            </w:r>
          </w:p>
        </w:tc>
        <w:tc>
          <w:tcPr>
            <w:tcW w:w="1578" w:type="pct"/>
          </w:tcPr>
          <w:p w:rsidR="005177CE" w:rsidRPr="00777D4A" w:rsidRDefault="005177CE" w:rsidP="008D2C67">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Pr>
                <w:rFonts w:eastAsiaTheme="minorEastAsia" w:cs="Times New Roman"/>
              </w:rPr>
              <w:t>-89,56</w:t>
            </w:r>
          </w:p>
        </w:tc>
      </w:tr>
      <w:tr w:rsidR="005177CE" w:rsidRPr="00777D4A" w:rsidTr="0033054C">
        <w:trPr>
          <w:jc w:val="center"/>
        </w:trPr>
        <w:tc>
          <w:tcPr>
            <w:cnfStyle w:val="001000000000" w:firstRow="0" w:lastRow="0" w:firstColumn="1" w:lastColumn="0" w:oddVBand="0" w:evenVBand="0" w:oddHBand="0" w:evenHBand="0" w:firstRowFirstColumn="0" w:firstRowLastColumn="0" w:lastRowFirstColumn="0" w:lastRowLastColumn="0"/>
            <w:tcW w:w="1423" w:type="pct"/>
          </w:tcPr>
          <w:p w:rsidR="005177CE" w:rsidRPr="008D2C67" w:rsidRDefault="005177CE" w:rsidP="008D2C67">
            <w:pPr>
              <w:tabs>
                <w:tab w:val="left" w:pos="1080"/>
              </w:tabs>
              <w:spacing w:before="120" w:after="120" w:line="240" w:lineRule="auto"/>
              <w:jc w:val="center"/>
              <w:rPr>
                <w:rFonts w:eastAsiaTheme="minorEastAsia" w:cs="Times New Roman"/>
                <w:b w:val="0"/>
              </w:rPr>
            </w:pPr>
            <w:r w:rsidRPr="008D2C67">
              <w:rPr>
                <w:rFonts w:eastAsiaTheme="minorEastAsia" w:cs="Times New Roman"/>
                <w:b w:val="0"/>
              </w:rPr>
              <w:t>0,306</w:t>
            </w:r>
          </w:p>
        </w:tc>
        <w:tc>
          <w:tcPr>
            <w:tcW w:w="1999" w:type="pct"/>
          </w:tcPr>
          <w:p w:rsidR="005177CE" w:rsidRPr="00777D4A" w:rsidRDefault="005177CE" w:rsidP="008D2C67">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96,83</w:t>
            </w:r>
          </w:p>
        </w:tc>
        <w:tc>
          <w:tcPr>
            <w:tcW w:w="1578" w:type="pct"/>
          </w:tcPr>
          <w:p w:rsidR="005177CE" w:rsidRPr="00777D4A" w:rsidRDefault="005177CE" w:rsidP="008D2C67">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Pr>
                <w:rFonts w:eastAsiaTheme="minorEastAsia" w:cs="Times New Roman"/>
              </w:rPr>
              <w:t>-89,63</w:t>
            </w:r>
          </w:p>
        </w:tc>
      </w:tr>
      <w:tr w:rsidR="005177CE" w:rsidRPr="00777D4A" w:rsidTr="0033054C">
        <w:trPr>
          <w:jc w:val="center"/>
        </w:trPr>
        <w:tc>
          <w:tcPr>
            <w:cnfStyle w:val="001000000000" w:firstRow="0" w:lastRow="0" w:firstColumn="1" w:lastColumn="0" w:oddVBand="0" w:evenVBand="0" w:oddHBand="0" w:evenHBand="0" w:firstRowFirstColumn="0" w:firstRowLastColumn="0" w:lastRowFirstColumn="0" w:lastRowLastColumn="0"/>
            <w:tcW w:w="1423" w:type="pct"/>
          </w:tcPr>
          <w:p w:rsidR="005177CE" w:rsidRPr="008D2C67" w:rsidRDefault="005177CE" w:rsidP="008D2C67">
            <w:pPr>
              <w:tabs>
                <w:tab w:val="left" w:pos="1080"/>
              </w:tabs>
              <w:spacing w:before="120" w:after="120" w:line="240" w:lineRule="auto"/>
              <w:jc w:val="center"/>
              <w:rPr>
                <w:rFonts w:eastAsiaTheme="minorEastAsia" w:cs="Times New Roman"/>
                <w:b w:val="0"/>
              </w:rPr>
            </w:pPr>
            <w:r w:rsidRPr="008D2C67">
              <w:rPr>
                <w:rFonts w:eastAsiaTheme="minorEastAsia" w:cs="Times New Roman"/>
                <w:b w:val="0"/>
              </w:rPr>
              <w:t>0,308</w:t>
            </w:r>
          </w:p>
        </w:tc>
        <w:tc>
          <w:tcPr>
            <w:tcW w:w="1999" w:type="pct"/>
          </w:tcPr>
          <w:p w:rsidR="005177CE" w:rsidRPr="00777D4A" w:rsidRDefault="005177CE" w:rsidP="008D2C67">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96,91</w:t>
            </w:r>
          </w:p>
        </w:tc>
        <w:tc>
          <w:tcPr>
            <w:tcW w:w="1578" w:type="pct"/>
          </w:tcPr>
          <w:p w:rsidR="005177CE" w:rsidRPr="00777D4A" w:rsidRDefault="005177CE" w:rsidP="008D2C67">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Pr>
                <w:rFonts w:eastAsiaTheme="minorEastAsia" w:cs="Times New Roman"/>
              </w:rPr>
              <w:t>-89,71</w:t>
            </w:r>
          </w:p>
        </w:tc>
      </w:tr>
      <w:tr w:rsidR="005177CE" w:rsidRPr="00777D4A" w:rsidTr="0033054C">
        <w:trPr>
          <w:jc w:val="center"/>
        </w:trPr>
        <w:tc>
          <w:tcPr>
            <w:cnfStyle w:val="001000000000" w:firstRow="0" w:lastRow="0" w:firstColumn="1" w:lastColumn="0" w:oddVBand="0" w:evenVBand="0" w:oddHBand="0" w:evenHBand="0" w:firstRowFirstColumn="0" w:firstRowLastColumn="0" w:lastRowFirstColumn="0" w:lastRowLastColumn="0"/>
            <w:tcW w:w="1423" w:type="pct"/>
          </w:tcPr>
          <w:p w:rsidR="005177CE" w:rsidRPr="008D2C67" w:rsidRDefault="005177CE" w:rsidP="008D2C67">
            <w:pPr>
              <w:tabs>
                <w:tab w:val="left" w:pos="1080"/>
              </w:tabs>
              <w:spacing w:before="120" w:after="120" w:line="240" w:lineRule="auto"/>
              <w:jc w:val="center"/>
              <w:rPr>
                <w:rFonts w:eastAsiaTheme="minorEastAsia" w:cs="Times New Roman"/>
                <w:b w:val="0"/>
              </w:rPr>
            </w:pPr>
            <w:r w:rsidRPr="008D2C67">
              <w:rPr>
                <w:rFonts w:eastAsiaTheme="minorEastAsia" w:cs="Times New Roman"/>
                <w:b w:val="0"/>
              </w:rPr>
              <w:t>0,310</w:t>
            </w:r>
          </w:p>
        </w:tc>
        <w:tc>
          <w:tcPr>
            <w:tcW w:w="1999" w:type="pct"/>
          </w:tcPr>
          <w:p w:rsidR="005177CE" w:rsidRPr="00777D4A" w:rsidRDefault="005177CE" w:rsidP="008D2C67">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96,98</w:t>
            </w:r>
          </w:p>
        </w:tc>
        <w:tc>
          <w:tcPr>
            <w:tcW w:w="1578" w:type="pct"/>
          </w:tcPr>
          <w:p w:rsidR="005177CE" w:rsidRPr="00777D4A" w:rsidRDefault="005177CE" w:rsidP="008D2C67">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Pr>
                <w:rFonts w:eastAsiaTheme="minorEastAsia" w:cs="Times New Roman"/>
              </w:rPr>
              <w:t>-89,78</w:t>
            </w:r>
          </w:p>
        </w:tc>
      </w:tr>
      <w:tr w:rsidR="005177CE" w:rsidRPr="00777D4A" w:rsidTr="0033054C">
        <w:trPr>
          <w:jc w:val="center"/>
        </w:trPr>
        <w:tc>
          <w:tcPr>
            <w:cnfStyle w:val="001000000000" w:firstRow="0" w:lastRow="0" w:firstColumn="1" w:lastColumn="0" w:oddVBand="0" w:evenVBand="0" w:oddHBand="0" w:evenHBand="0" w:firstRowFirstColumn="0" w:firstRowLastColumn="0" w:lastRowFirstColumn="0" w:lastRowLastColumn="0"/>
            <w:tcW w:w="1423" w:type="pct"/>
          </w:tcPr>
          <w:p w:rsidR="005177CE" w:rsidRPr="008D2C67" w:rsidRDefault="005177CE" w:rsidP="008D2C67">
            <w:pPr>
              <w:tabs>
                <w:tab w:val="left" w:pos="1080"/>
              </w:tabs>
              <w:spacing w:before="120" w:after="120" w:line="240" w:lineRule="auto"/>
              <w:jc w:val="center"/>
              <w:rPr>
                <w:rFonts w:eastAsiaTheme="minorEastAsia" w:cs="Times New Roman"/>
                <w:b w:val="0"/>
              </w:rPr>
            </w:pPr>
            <w:r w:rsidRPr="008D2C67">
              <w:rPr>
                <w:rFonts w:eastAsiaTheme="minorEastAsia" w:cs="Times New Roman"/>
                <w:b w:val="0"/>
              </w:rPr>
              <w:t>0,312</w:t>
            </w:r>
          </w:p>
        </w:tc>
        <w:tc>
          <w:tcPr>
            <w:tcW w:w="1999" w:type="pct"/>
          </w:tcPr>
          <w:p w:rsidR="005177CE" w:rsidRPr="00777D4A" w:rsidRDefault="005177CE" w:rsidP="008D2C67">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97,05</w:t>
            </w:r>
          </w:p>
        </w:tc>
        <w:tc>
          <w:tcPr>
            <w:tcW w:w="1578" w:type="pct"/>
          </w:tcPr>
          <w:p w:rsidR="005177CE" w:rsidRPr="00777D4A" w:rsidRDefault="005177CE" w:rsidP="008D2C67">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w:t>
            </w:r>
            <w:r>
              <w:rPr>
                <w:rFonts w:eastAsiaTheme="minorEastAsia" w:cs="Times New Roman"/>
              </w:rPr>
              <w:t>89,85</w:t>
            </w:r>
          </w:p>
        </w:tc>
      </w:tr>
      <w:tr w:rsidR="005177CE" w:rsidRPr="00777D4A" w:rsidTr="0033054C">
        <w:trPr>
          <w:jc w:val="center"/>
        </w:trPr>
        <w:tc>
          <w:tcPr>
            <w:cnfStyle w:val="001000000000" w:firstRow="0" w:lastRow="0" w:firstColumn="1" w:lastColumn="0" w:oddVBand="0" w:evenVBand="0" w:oddHBand="0" w:evenHBand="0" w:firstRowFirstColumn="0" w:firstRowLastColumn="0" w:lastRowFirstColumn="0" w:lastRowLastColumn="0"/>
            <w:tcW w:w="1423" w:type="pct"/>
          </w:tcPr>
          <w:p w:rsidR="005177CE" w:rsidRPr="008D2C67" w:rsidRDefault="005177CE" w:rsidP="008D2C67">
            <w:pPr>
              <w:tabs>
                <w:tab w:val="left" w:pos="1080"/>
              </w:tabs>
              <w:spacing w:before="120" w:after="120" w:line="240" w:lineRule="auto"/>
              <w:jc w:val="center"/>
              <w:rPr>
                <w:rFonts w:eastAsiaTheme="minorEastAsia" w:cs="Times New Roman"/>
                <w:b w:val="0"/>
              </w:rPr>
            </w:pPr>
            <w:r w:rsidRPr="008D2C67">
              <w:rPr>
                <w:rFonts w:eastAsiaTheme="minorEastAsia" w:cs="Times New Roman"/>
                <w:b w:val="0"/>
              </w:rPr>
              <w:t>0,314</w:t>
            </w:r>
          </w:p>
        </w:tc>
        <w:tc>
          <w:tcPr>
            <w:tcW w:w="1999" w:type="pct"/>
          </w:tcPr>
          <w:p w:rsidR="005177CE" w:rsidRPr="00777D4A" w:rsidRDefault="005177CE" w:rsidP="008D2C67">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97,12</w:t>
            </w:r>
          </w:p>
        </w:tc>
        <w:tc>
          <w:tcPr>
            <w:tcW w:w="1578" w:type="pct"/>
          </w:tcPr>
          <w:p w:rsidR="005177CE" w:rsidRPr="00777D4A" w:rsidRDefault="005177CE" w:rsidP="008D2C67">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Pr>
                <w:rFonts w:eastAsiaTheme="minorEastAsia" w:cs="Times New Roman"/>
              </w:rPr>
              <w:t>-89,92</w:t>
            </w:r>
          </w:p>
        </w:tc>
      </w:tr>
    </w:tbl>
    <w:p w:rsidR="005177CE" w:rsidRPr="00777D4A" w:rsidRDefault="005177CE" w:rsidP="008D2C67">
      <w:pPr>
        <w:pStyle w:val="Descripcin"/>
      </w:pPr>
      <w:r w:rsidRPr="008D2C67">
        <w:rPr>
          <w:b/>
        </w:rPr>
        <w:lastRenderedPageBreak/>
        <w:t>Fuente:</w:t>
      </w:r>
      <w:r w:rsidR="002E46C5">
        <w:t xml:space="preserve"> Torres A, Chávez T, 2015</w:t>
      </w:r>
    </w:p>
    <w:p w:rsidR="002E46C5" w:rsidRPr="00777D4A" w:rsidRDefault="002E46C5" w:rsidP="002E46C5">
      <w:pPr>
        <w:tabs>
          <w:tab w:val="left" w:pos="1080"/>
        </w:tabs>
        <w:rPr>
          <w:rFonts w:eastAsiaTheme="minorEastAsia" w:cs="Times New Roman"/>
        </w:rPr>
      </w:pPr>
    </w:p>
    <w:p w:rsidR="002E46C5" w:rsidRDefault="008D2C67" w:rsidP="002E46C5">
      <w:bookmarkStart w:id="527" w:name="_Toc435003760"/>
      <w:r w:rsidRPr="002E46C5">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2</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32</w:t>
      </w:r>
      <w:r w:rsidR="00305743">
        <w:rPr>
          <w:b/>
        </w:rPr>
        <w:fldChar w:fldCharType="end"/>
      </w:r>
      <w:r w:rsidRPr="00FB4CE9">
        <w:t>Análisis de propagación Xbee PRO 2,4 GHz</w:t>
      </w:r>
      <w:bookmarkEnd w:id="527"/>
    </w:p>
    <w:tbl>
      <w:tblPr>
        <w:tblStyle w:val="Tabladecuadrcula1clara1"/>
        <w:tblW w:w="5000" w:type="pct"/>
        <w:tblLook w:val="04A0" w:firstRow="1" w:lastRow="0" w:firstColumn="1" w:lastColumn="0" w:noHBand="0" w:noVBand="1"/>
      </w:tblPr>
      <w:tblGrid>
        <w:gridCol w:w="2905"/>
        <w:gridCol w:w="2906"/>
        <w:gridCol w:w="2909"/>
      </w:tblGrid>
      <w:tr w:rsidR="005177CE" w:rsidRPr="00777D4A" w:rsidTr="003305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3"/>
          </w:tcPr>
          <w:p w:rsidR="005177CE" w:rsidRPr="002E46C5" w:rsidRDefault="005177CE" w:rsidP="008D2C67">
            <w:pPr>
              <w:tabs>
                <w:tab w:val="left" w:pos="1080"/>
              </w:tabs>
              <w:spacing w:before="120" w:after="120" w:line="240" w:lineRule="auto"/>
              <w:jc w:val="center"/>
              <w:rPr>
                <w:rFonts w:eastAsiaTheme="minorEastAsia" w:cs="Times New Roman"/>
              </w:rPr>
            </w:pPr>
            <w:r w:rsidRPr="002E46C5">
              <w:rPr>
                <w:rFonts w:eastAsiaTheme="minorEastAsia" w:cs="Times New Roman"/>
              </w:rPr>
              <w:t>Versión Xbee PRO 2,4 GHz</w:t>
            </w:r>
          </w:p>
        </w:tc>
      </w:tr>
      <w:tr w:rsidR="005177CE" w:rsidRPr="00777D4A" w:rsidTr="006D30F2">
        <w:tc>
          <w:tcPr>
            <w:cnfStyle w:val="001000000000" w:firstRow="0" w:lastRow="0" w:firstColumn="1" w:lastColumn="0" w:oddVBand="0" w:evenVBand="0" w:oddHBand="0" w:evenHBand="0" w:firstRowFirstColumn="0" w:firstRowLastColumn="0" w:lastRowFirstColumn="0" w:lastRowLastColumn="0"/>
            <w:tcW w:w="1666" w:type="pct"/>
          </w:tcPr>
          <w:p w:rsidR="005177CE" w:rsidRPr="002E46C5" w:rsidRDefault="005177CE" w:rsidP="008D2C67">
            <w:pPr>
              <w:tabs>
                <w:tab w:val="left" w:pos="1080"/>
              </w:tabs>
              <w:spacing w:before="120" w:after="120" w:line="240" w:lineRule="auto"/>
              <w:jc w:val="center"/>
              <w:rPr>
                <w:rFonts w:eastAsiaTheme="minorEastAsia" w:cs="Times New Roman"/>
              </w:rPr>
            </w:pPr>
            <w:r w:rsidRPr="002E46C5">
              <w:rPr>
                <w:rFonts w:eastAsiaTheme="minorEastAsia" w:cs="Times New Roman"/>
              </w:rPr>
              <w:t>Distancia de los nodos</w:t>
            </w:r>
          </w:p>
          <w:p w:rsidR="005177CE" w:rsidRPr="00777D4A" w:rsidRDefault="005177CE" w:rsidP="008D2C67">
            <w:pPr>
              <w:tabs>
                <w:tab w:val="left" w:pos="1080"/>
              </w:tabs>
              <w:spacing w:before="120" w:after="120" w:line="240" w:lineRule="auto"/>
              <w:jc w:val="center"/>
              <w:rPr>
                <w:rFonts w:eastAsiaTheme="minorEastAsia" w:cs="Times New Roman"/>
                <w:b w:val="0"/>
              </w:rPr>
            </w:pPr>
            <w:r w:rsidRPr="002E46C5">
              <w:rPr>
                <w:rFonts w:eastAsiaTheme="minorEastAsia" w:cs="Times New Roman"/>
              </w:rPr>
              <w:t>(km)</w:t>
            </w:r>
          </w:p>
        </w:tc>
        <w:tc>
          <w:tcPr>
            <w:tcW w:w="1666" w:type="pct"/>
          </w:tcPr>
          <w:p w:rsidR="005177CE" w:rsidRPr="00777D4A" w:rsidRDefault="005177CE" w:rsidP="008D2C67">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b/>
              </w:rPr>
            </w:pPr>
            <w:r w:rsidRPr="00777D4A">
              <w:rPr>
                <w:rFonts w:eastAsiaTheme="minorEastAsia" w:cs="Times New Roman"/>
                <w:b/>
              </w:rPr>
              <w:t>Pérdidas en el espacio libre (db)</w:t>
            </w:r>
          </w:p>
        </w:tc>
        <w:tc>
          <w:tcPr>
            <w:tcW w:w="1668" w:type="pct"/>
          </w:tcPr>
          <w:p w:rsidR="005177CE" w:rsidRPr="00777D4A" w:rsidRDefault="005177CE" w:rsidP="008D2C67">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b/>
              </w:rPr>
            </w:pPr>
            <w:r w:rsidRPr="00777D4A">
              <w:rPr>
                <w:rFonts w:eastAsiaTheme="minorEastAsia" w:cs="Times New Roman"/>
                <w:b/>
              </w:rPr>
              <w:t>Potencia Recibida (dbm)</w:t>
            </w:r>
          </w:p>
        </w:tc>
      </w:tr>
      <w:tr w:rsidR="005177CE" w:rsidRPr="00777D4A" w:rsidTr="006D30F2">
        <w:tc>
          <w:tcPr>
            <w:cnfStyle w:val="001000000000" w:firstRow="0" w:lastRow="0" w:firstColumn="1" w:lastColumn="0" w:oddVBand="0" w:evenVBand="0" w:oddHBand="0" w:evenHBand="0" w:firstRowFirstColumn="0" w:firstRowLastColumn="0" w:lastRowFirstColumn="0" w:lastRowLastColumn="0"/>
            <w:tcW w:w="1666" w:type="pct"/>
          </w:tcPr>
          <w:p w:rsidR="005177CE" w:rsidRPr="002E46C5" w:rsidRDefault="005177CE" w:rsidP="008D2C67">
            <w:pPr>
              <w:tabs>
                <w:tab w:val="left" w:pos="1080"/>
              </w:tabs>
              <w:spacing w:before="120" w:after="120" w:line="240" w:lineRule="auto"/>
              <w:jc w:val="center"/>
              <w:rPr>
                <w:rFonts w:eastAsiaTheme="minorEastAsia" w:cs="Times New Roman"/>
                <w:b w:val="0"/>
              </w:rPr>
            </w:pPr>
            <w:r w:rsidRPr="002E46C5">
              <w:rPr>
                <w:rFonts w:eastAsiaTheme="minorEastAsia" w:cs="Times New Roman"/>
                <w:b w:val="0"/>
              </w:rPr>
              <w:t>0,296</w:t>
            </w:r>
          </w:p>
        </w:tc>
        <w:tc>
          <w:tcPr>
            <w:tcW w:w="1666" w:type="pct"/>
          </w:tcPr>
          <w:p w:rsidR="005177CE" w:rsidRPr="00777D4A" w:rsidRDefault="005177CE" w:rsidP="008D2C67">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96,46</w:t>
            </w:r>
          </w:p>
        </w:tc>
        <w:tc>
          <w:tcPr>
            <w:tcW w:w="1668" w:type="pct"/>
          </w:tcPr>
          <w:p w:rsidR="005177CE" w:rsidRPr="00777D4A" w:rsidRDefault="005177CE" w:rsidP="008D2C67">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-74,26</w:t>
            </w:r>
          </w:p>
        </w:tc>
      </w:tr>
      <w:tr w:rsidR="005177CE" w:rsidRPr="00777D4A" w:rsidTr="006D30F2">
        <w:tc>
          <w:tcPr>
            <w:cnfStyle w:val="001000000000" w:firstRow="0" w:lastRow="0" w:firstColumn="1" w:lastColumn="0" w:oddVBand="0" w:evenVBand="0" w:oddHBand="0" w:evenHBand="0" w:firstRowFirstColumn="0" w:firstRowLastColumn="0" w:lastRowFirstColumn="0" w:lastRowLastColumn="0"/>
            <w:tcW w:w="1666" w:type="pct"/>
          </w:tcPr>
          <w:p w:rsidR="005177CE" w:rsidRPr="002E46C5" w:rsidRDefault="005177CE" w:rsidP="008D2C67">
            <w:pPr>
              <w:tabs>
                <w:tab w:val="left" w:pos="1080"/>
              </w:tabs>
              <w:spacing w:before="120" w:after="120" w:line="240" w:lineRule="auto"/>
              <w:jc w:val="center"/>
              <w:rPr>
                <w:rFonts w:eastAsiaTheme="minorEastAsia" w:cs="Times New Roman"/>
                <w:b w:val="0"/>
              </w:rPr>
            </w:pPr>
            <w:r w:rsidRPr="002E46C5">
              <w:rPr>
                <w:rFonts w:eastAsiaTheme="minorEastAsia" w:cs="Times New Roman"/>
                <w:b w:val="0"/>
              </w:rPr>
              <w:t>0,298</w:t>
            </w:r>
          </w:p>
        </w:tc>
        <w:tc>
          <w:tcPr>
            <w:tcW w:w="1666" w:type="pct"/>
          </w:tcPr>
          <w:p w:rsidR="005177CE" w:rsidRPr="00777D4A" w:rsidRDefault="005177CE" w:rsidP="008D2C67">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96,53</w:t>
            </w:r>
          </w:p>
        </w:tc>
        <w:tc>
          <w:tcPr>
            <w:tcW w:w="1668" w:type="pct"/>
          </w:tcPr>
          <w:p w:rsidR="005177CE" w:rsidRPr="00777D4A" w:rsidRDefault="005177CE" w:rsidP="008D2C67">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-74,33</w:t>
            </w:r>
          </w:p>
        </w:tc>
      </w:tr>
      <w:tr w:rsidR="005177CE" w:rsidRPr="00777D4A" w:rsidTr="006D30F2">
        <w:tc>
          <w:tcPr>
            <w:cnfStyle w:val="001000000000" w:firstRow="0" w:lastRow="0" w:firstColumn="1" w:lastColumn="0" w:oddVBand="0" w:evenVBand="0" w:oddHBand="0" w:evenHBand="0" w:firstRowFirstColumn="0" w:firstRowLastColumn="0" w:lastRowFirstColumn="0" w:lastRowLastColumn="0"/>
            <w:tcW w:w="1666" w:type="pct"/>
          </w:tcPr>
          <w:p w:rsidR="005177CE" w:rsidRPr="002E46C5" w:rsidRDefault="005177CE" w:rsidP="008D2C67">
            <w:pPr>
              <w:tabs>
                <w:tab w:val="left" w:pos="1080"/>
              </w:tabs>
              <w:spacing w:before="120" w:after="120" w:line="240" w:lineRule="auto"/>
              <w:jc w:val="center"/>
              <w:rPr>
                <w:rFonts w:eastAsiaTheme="minorEastAsia" w:cs="Times New Roman"/>
                <w:b w:val="0"/>
              </w:rPr>
            </w:pPr>
            <w:r w:rsidRPr="002E46C5">
              <w:rPr>
                <w:rFonts w:eastAsiaTheme="minorEastAsia" w:cs="Times New Roman"/>
                <w:b w:val="0"/>
              </w:rPr>
              <w:t>0,300</w:t>
            </w:r>
          </w:p>
        </w:tc>
        <w:tc>
          <w:tcPr>
            <w:tcW w:w="1666" w:type="pct"/>
          </w:tcPr>
          <w:p w:rsidR="005177CE" w:rsidRPr="00777D4A" w:rsidRDefault="005177CE" w:rsidP="008D2C67">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96,60</w:t>
            </w:r>
          </w:p>
        </w:tc>
        <w:tc>
          <w:tcPr>
            <w:tcW w:w="1668" w:type="pct"/>
          </w:tcPr>
          <w:p w:rsidR="005177CE" w:rsidRPr="00777D4A" w:rsidRDefault="005177CE" w:rsidP="008D2C67">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-74,40</w:t>
            </w:r>
          </w:p>
        </w:tc>
      </w:tr>
      <w:tr w:rsidR="005177CE" w:rsidRPr="00777D4A" w:rsidTr="006D30F2">
        <w:tc>
          <w:tcPr>
            <w:cnfStyle w:val="001000000000" w:firstRow="0" w:lastRow="0" w:firstColumn="1" w:lastColumn="0" w:oddVBand="0" w:evenVBand="0" w:oddHBand="0" w:evenHBand="0" w:firstRowFirstColumn="0" w:firstRowLastColumn="0" w:lastRowFirstColumn="0" w:lastRowLastColumn="0"/>
            <w:tcW w:w="1666" w:type="pct"/>
          </w:tcPr>
          <w:p w:rsidR="005177CE" w:rsidRPr="002E46C5" w:rsidRDefault="005177CE" w:rsidP="008D2C67">
            <w:pPr>
              <w:tabs>
                <w:tab w:val="left" w:pos="1080"/>
              </w:tabs>
              <w:spacing w:before="120" w:after="120" w:line="240" w:lineRule="auto"/>
              <w:jc w:val="center"/>
              <w:rPr>
                <w:rFonts w:eastAsiaTheme="minorEastAsia" w:cs="Times New Roman"/>
                <w:b w:val="0"/>
              </w:rPr>
            </w:pPr>
            <w:r w:rsidRPr="002E46C5">
              <w:rPr>
                <w:rFonts w:eastAsiaTheme="minorEastAsia" w:cs="Times New Roman"/>
                <w:b w:val="0"/>
              </w:rPr>
              <w:t>0,302</w:t>
            </w:r>
          </w:p>
        </w:tc>
        <w:tc>
          <w:tcPr>
            <w:tcW w:w="1666" w:type="pct"/>
          </w:tcPr>
          <w:p w:rsidR="005177CE" w:rsidRPr="00777D4A" w:rsidRDefault="005177CE" w:rsidP="008D2C67">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96,68</w:t>
            </w:r>
          </w:p>
        </w:tc>
        <w:tc>
          <w:tcPr>
            <w:tcW w:w="1668" w:type="pct"/>
          </w:tcPr>
          <w:p w:rsidR="005177CE" w:rsidRPr="00777D4A" w:rsidRDefault="005177CE" w:rsidP="008D2C67">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-74,48</w:t>
            </w:r>
          </w:p>
        </w:tc>
      </w:tr>
      <w:tr w:rsidR="005177CE" w:rsidRPr="00777D4A" w:rsidTr="006D30F2">
        <w:tc>
          <w:tcPr>
            <w:cnfStyle w:val="001000000000" w:firstRow="0" w:lastRow="0" w:firstColumn="1" w:lastColumn="0" w:oddVBand="0" w:evenVBand="0" w:oddHBand="0" w:evenHBand="0" w:firstRowFirstColumn="0" w:firstRowLastColumn="0" w:lastRowFirstColumn="0" w:lastRowLastColumn="0"/>
            <w:tcW w:w="1666" w:type="pct"/>
          </w:tcPr>
          <w:p w:rsidR="005177CE" w:rsidRPr="002E46C5" w:rsidRDefault="005177CE" w:rsidP="008D2C67">
            <w:pPr>
              <w:tabs>
                <w:tab w:val="left" w:pos="1080"/>
              </w:tabs>
              <w:spacing w:before="120" w:after="120" w:line="240" w:lineRule="auto"/>
              <w:jc w:val="center"/>
              <w:rPr>
                <w:rFonts w:eastAsiaTheme="minorEastAsia" w:cs="Times New Roman"/>
                <w:b w:val="0"/>
              </w:rPr>
            </w:pPr>
            <w:r w:rsidRPr="002E46C5">
              <w:rPr>
                <w:rFonts w:eastAsiaTheme="minorEastAsia" w:cs="Times New Roman"/>
                <w:b w:val="0"/>
              </w:rPr>
              <w:t>0,304</w:t>
            </w:r>
          </w:p>
        </w:tc>
        <w:tc>
          <w:tcPr>
            <w:tcW w:w="1666" w:type="pct"/>
          </w:tcPr>
          <w:p w:rsidR="005177CE" w:rsidRPr="00777D4A" w:rsidRDefault="005177CE" w:rsidP="008D2C67">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96,76</w:t>
            </w:r>
          </w:p>
        </w:tc>
        <w:tc>
          <w:tcPr>
            <w:tcW w:w="1668" w:type="pct"/>
          </w:tcPr>
          <w:p w:rsidR="005177CE" w:rsidRPr="00777D4A" w:rsidRDefault="005177CE" w:rsidP="008D2C67">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-74,56</w:t>
            </w:r>
          </w:p>
        </w:tc>
      </w:tr>
      <w:tr w:rsidR="005177CE" w:rsidRPr="00777D4A" w:rsidTr="006D30F2">
        <w:tc>
          <w:tcPr>
            <w:cnfStyle w:val="001000000000" w:firstRow="0" w:lastRow="0" w:firstColumn="1" w:lastColumn="0" w:oddVBand="0" w:evenVBand="0" w:oddHBand="0" w:evenHBand="0" w:firstRowFirstColumn="0" w:firstRowLastColumn="0" w:lastRowFirstColumn="0" w:lastRowLastColumn="0"/>
            <w:tcW w:w="1666" w:type="pct"/>
          </w:tcPr>
          <w:p w:rsidR="005177CE" w:rsidRPr="002E46C5" w:rsidRDefault="005177CE" w:rsidP="008D2C67">
            <w:pPr>
              <w:tabs>
                <w:tab w:val="left" w:pos="1080"/>
              </w:tabs>
              <w:spacing w:before="120" w:after="120" w:line="240" w:lineRule="auto"/>
              <w:jc w:val="center"/>
              <w:rPr>
                <w:rFonts w:eastAsiaTheme="minorEastAsia" w:cs="Times New Roman"/>
                <w:b w:val="0"/>
              </w:rPr>
            </w:pPr>
            <w:r w:rsidRPr="002E46C5">
              <w:rPr>
                <w:rFonts w:eastAsiaTheme="minorEastAsia" w:cs="Times New Roman"/>
                <w:b w:val="0"/>
              </w:rPr>
              <w:t>0,306</w:t>
            </w:r>
          </w:p>
        </w:tc>
        <w:tc>
          <w:tcPr>
            <w:tcW w:w="1666" w:type="pct"/>
          </w:tcPr>
          <w:p w:rsidR="005177CE" w:rsidRPr="00777D4A" w:rsidRDefault="005177CE" w:rsidP="008D2C67">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96,83</w:t>
            </w:r>
          </w:p>
        </w:tc>
        <w:tc>
          <w:tcPr>
            <w:tcW w:w="1668" w:type="pct"/>
          </w:tcPr>
          <w:p w:rsidR="005177CE" w:rsidRPr="00777D4A" w:rsidRDefault="005177CE" w:rsidP="008D2C67">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-74,63</w:t>
            </w:r>
          </w:p>
        </w:tc>
      </w:tr>
    </w:tbl>
    <w:p w:rsidR="006D30F2" w:rsidRDefault="006D30F2" w:rsidP="006D30F2">
      <w:pPr>
        <w:pStyle w:val="Descripcin"/>
        <w:ind w:left="7080"/>
        <w:rPr>
          <w:b/>
          <w:sz w:val="22"/>
          <w:szCs w:val="22"/>
        </w:rPr>
      </w:pPr>
      <w:r w:rsidRPr="006D30F2">
        <w:rPr>
          <w:b/>
          <w:sz w:val="22"/>
          <w:szCs w:val="22"/>
        </w:rPr>
        <w:t>Continuará:</w:t>
      </w:r>
    </w:p>
    <w:p w:rsidR="006D30F2" w:rsidRDefault="006D30F2" w:rsidP="006D30F2"/>
    <w:p w:rsidR="006D30F2" w:rsidRPr="006D30F2" w:rsidRDefault="006D30F2" w:rsidP="002E46C5">
      <w:pPr>
        <w:pStyle w:val="Descripcin"/>
        <w:rPr>
          <w:b/>
          <w:sz w:val="22"/>
          <w:szCs w:val="22"/>
        </w:rPr>
      </w:pPr>
      <w:r w:rsidRPr="006D30F2">
        <w:rPr>
          <w:b/>
          <w:sz w:val="22"/>
          <w:szCs w:val="22"/>
        </w:rPr>
        <w:t>Continúa:</w:t>
      </w:r>
    </w:p>
    <w:tbl>
      <w:tblPr>
        <w:tblStyle w:val="Tabladecuadrcula1clara1"/>
        <w:tblW w:w="5000" w:type="pct"/>
        <w:tblLook w:val="04A0" w:firstRow="1" w:lastRow="0" w:firstColumn="1" w:lastColumn="0" w:noHBand="0" w:noVBand="1"/>
      </w:tblPr>
      <w:tblGrid>
        <w:gridCol w:w="2907"/>
        <w:gridCol w:w="2906"/>
        <w:gridCol w:w="2907"/>
      </w:tblGrid>
      <w:tr w:rsidR="006D30F2" w:rsidRPr="00777D4A" w:rsidTr="000163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6" w:type="pct"/>
          </w:tcPr>
          <w:p w:rsidR="006D30F2" w:rsidRPr="002E46C5" w:rsidRDefault="006D30F2" w:rsidP="000163EA">
            <w:pPr>
              <w:tabs>
                <w:tab w:val="left" w:pos="1080"/>
              </w:tabs>
              <w:spacing w:before="120" w:after="120" w:line="240" w:lineRule="auto"/>
              <w:jc w:val="center"/>
              <w:rPr>
                <w:rFonts w:eastAsiaTheme="minorEastAsia" w:cs="Times New Roman"/>
                <w:b w:val="0"/>
              </w:rPr>
            </w:pPr>
            <w:r w:rsidRPr="002E46C5">
              <w:rPr>
                <w:rFonts w:eastAsiaTheme="minorEastAsia" w:cs="Times New Roman"/>
                <w:b w:val="0"/>
              </w:rPr>
              <w:t>0,308</w:t>
            </w:r>
          </w:p>
        </w:tc>
        <w:tc>
          <w:tcPr>
            <w:tcW w:w="1666" w:type="pct"/>
          </w:tcPr>
          <w:p w:rsidR="006D30F2" w:rsidRPr="00777D4A" w:rsidRDefault="006D30F2" w:rsidP="000163EA">
            <w:pPr>
              <w:tabs>
                <w:tab w:val="left" w:pos="1080"/>
              </w:tabs>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96,91</w:t>
            </w:r>
          </w:p>
        </w:tc>
        <w:tc>
          <w:tcPr>
            <w:tcW w:w="1667" w:type="pct"/>
          </w:tcPr>
          <w:p w:rsidR="006D30F2" w:rsidRPr="00777D4A" w:rsidRDefault="006D30F2" w:rsidP="000163EA">
            <w:pPr>
              <w:tabs>
                <w:tab w:val="left" w:pos="1080"/>
              </w:tabs>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-74,71</w:t>
            </w:r>
          </w:p>
        </w:tc>
      </w:tr>
      <w:tr w:rsidR="006D30F2" w:rsidRPr="00777D4A" w:rsidTr="000163EA">
        <w:tc>
          <w:tcPr>
            <w:cnfStyle w:val="001000000000" w:firstRow="0" w:lastRow="0" w:firstColumn="1" w:lastColumn="0" w:oddVBand="0" w:evenVBand="0" w:oddHBand="0" w:evenHBand="0" w:firstRowFirstColumn="0" w:firstRowLastColumn="0" w:lastRowFirstColumn="0" w:lastRowLastColumn="0"/>
            <w:tcW w:w="1666" w:type="pct"/>
          </w:tcPr>
          <w:p w:rsidR="006D30F2" w:rsidRPr="002E46C5" w:rsidRDefault="006D30F2" w:rsidP="000163EA">
            <w:pPr>
              <w:tabs>
                <w:tab w:val="left" w:pos="1080"/>
              </w:tabs>
              <w:spacing w:before="120" w:after="120" w:line="240" w:lineRule="auto"/>
              <w:jc w:val="center"/>
              <w:rPr>
                <w:rFonts w:eastAsiaTheme="minorEastAsia" w:cs="Times New Roman"/>
                <w:b w:val="0"/>
              </w:rPr>
            </w:pPr>
            <w:r w:rsidRPr="002E46C5">
              <w:rPr>
                <w:rFonts w:eastAsiaTheme="minorEastAsia" w:cs="Times New Roman"/>
                <w:b w:val="0"/>
              </w:rPr>
              <w:t>0,310</w:t>
            </w:r>
          </w:p>
        </w:tc>
        <w:tc>
          <w:tcPr>
            <w:tcW w:w="1666" w:type="pct"/>
          </w:tcPr>
          <w:p w:rsidR="006D30F2" w:rsidRPr="00777D4A" w:rsidRDefault="006D30F2" w:rsidP="000163EA">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96,98</w:t>
            </w:r>
          </w:p>
        </w:tc>
        <w:tc>
          <w:tcPr>
            <w:tcW w:w="1667" w:type="pct"/>
          </w:tcPr>
          <w:p w:rsidR="006D30F2" w:rsidRPr="00777D4A" w:rsidRDefault="006D30F2" w:rsidP="000163EA">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-74,78</w:t>
            </w:r>
          </w:p>
        </w:tc>
      </w:tr>
      <w:tr w:rsidR="006D30F2" w:rsidRPr="00777D4A" w:rsidTr="000163EA">
        <w:tc>
          <w:tcPr>
            <w:cnfStyle w:val="001000000000" w:firstRow="0" w:lastRow="0" w:firstColumn="1" w:lastColumn="0" w:oddVBand="0" w:evenVBand="0" w:oddHBand="0" w:evenHBand="0" w:firstRowFirstColumn="0" w:firstRowLastColumn="0" w:lastRowFirstColumn="0" w:lastRowLastColumn="0"/>
            <w:tcW w:w="1666" w:type="pct"/>
          </w:tcPr>
          <w:p w:rsidR="006D30F2" w:rsidRPr="002E46C5" w:rsidRDefault="006D30F2" w:rsidP="000163EA">
            <w:pPr>
              <w:tabs>
                <w:tab w:val="left" w:pos="1080"/>
              </w:tabs>
              <w:spacing w:before="120" w:after="120" w:line="240" w:lineRule="auto"/>
              <w:jc w:val="center"/>
              <w:rPr>
                <w:rFonts w:eastAsiaTheme="minorEastAsia" w:cs="Times New Roman"/>
                <w:b w:val="0"/>
              </w:rPr>
            </w:pPr>
            <w:r w:rsidRPr="002E46C5">
              <w:rPr>
                <w:rFonts w:eastAsiaTheme="minorEastAsia" w:cs="Times New Roman"/>
                <w:b w:val="0"/>
              </w:rPr>
              <w:t>0,312</w:t>
            </w:r>
          </w:p>
        </w:tc>
        <w:tc>
          <w:tcPr>
            <w:tcW w:w="1666" w:type="pct"/>
          </w:tcPr>
          <w:p w:rsidR="006D30F2" w:rsidRPr="00777D4A" w:rsidRDefault="006D30F2" w:rsidP="000163EA">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97,05</w:t>
            </w:r>
          </w:p>
        </w:tc>
        <w:tc>
          <w:tcPr>
            <w:tcW w:w="1667" w:type="pct"/>
          </w:tcPr>
          <w:p w:rsidR="006D30F2" w:rsidRPr="00777D4A" w:rsidRDefault="006D30F2" w:rsidP="000163EA">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-74,85</w:t>
            </w:r>
          </w:p>
        </w:tc>
      </w:tr>
      <w:tr w:rsidR="006D30F2" w:rsidRPr="00777D4A" w:rsidTr="000163EA">
        <w:tc>
          <w:tcPr>
            <w:cnfStyle w:val="001000000000" w:firstRow="0" w:lastRow="0" w:firstColumn="1" w:lastColumn="0" w:oddVBand="0" w:evenVBand="0" w:oddHBand="0" w:evenHBand="0" w:firstRowFirstColumn="0" w:firstRowLastColumn="0" w:lastRowFirstColumn="0" w:lastRowLastColumn="0"/>
            <w:tcW w:w="1666" w:type="pct"/>
          </w:tcPr>
          <w:p w:rsidR="006D30F2" w:rsidRPr="002E46C5" w:rsidRDefault="006D30F2" w:rsidP="000163EA">
            <w:pPr>
              <w:tabs>
                <w:tab w:val="left" w:pos="1080"/>
              </w:tabs>
              <w:spacing w:before="120" w:after="120" w:line="240" w:lineRule="auto"/>
              <w:jc w:val="center"/>
              <w:rPr>
                <w:rFonts w:eastAsiaTheme="minorEastAsia" w:cs="Times New Roman"/>
                <w:b w:val="0"/>
              </w:rPr>
            </w:pPr>
            <w:r w:rsidRPr="002E46C5">
              <w:rPr>
                <w:rFonts w:eastAsiaTheme="minorEastAsia" w:cs="Times New Roman"/>
                <w:b w:val="0"/>
              </w:rPr>
              <w:t>0,314</w:t>
            </w:r>
          </w:p>
        </w:tc>
        <w:tc>
          <w:tcPr>
            <w:tcW w:w="1666" w:type="pct"/>
          </w:tcPr>
          <w:p w:rsidR="006D30F2" w:rsidRPr="00777D4A" w:rsidRDefault="006D30F2" w:rsidP="000163EA">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97,12</w:t>
            </w:r>
          </w:p>
        </w:tc>
        <w:tc>
          <w:tcPr>
            <w:tcW w:w="1667" w:type="pct"/>
          </w:tcPr>
          <w:p w:rsidR="006D30F2" w:rsidRPr="00777D4A" w:rsidRDefault="006D30F2" w:rsidP="000163EA">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-74,92</w:t>
            </w:r>
          </w:p>
        </w:tc>
      </w:tr>
    </w:tbl>
    <w:p w:rsidR="005177CE" w:rsidRDefault="005177CE" w:rsidP="002E46C5">
      <w:pPr>
        <w:pStyle w:val="Descripcin"/>
      </w:pPr>
      <w:r w:rsidRPr="002E46C5">
        <w:rPr>
          <w:b/>
        </w:rPr>
        <w:t>Fuente</w:t>
      </w:r>
      <w:r w:rsidRPr="00777D4A">
        <w:t xml:space="preserve">: </w:t>
      </w:r>
      <w:r w:rsidR="002E46C5">
        <w:t>Torres A, Chávez T, 2015</w:t>
      </w:r>
    </w:p>
    <w:p w:rsidR="003B1DE1" w:rsidRPr="003B1DE1" w:rsidRDefault="003B1DE1" w:rsidP="003B1DE1"/>
    <w:p w:rsidR="005177CE" w:rsidRPr="00777D4A" w:rsidRDefault="005177CE" w:rsidP="005177CE">
      <w:pPr>
        <w:tabs>
          <w:tab w:val="left" w:pos="1080"/>
        </w:tabs>
        <w:rPr>
          <w:rFonts w:eastAsiaTheme="minorEastAsia" w:cs="Times New Roman"/>
          <w:b/>
        </w:rPr>
      </w:pPr>
    </w:p>
    <w:p w:rsidR="002E46C5" w:rsidRDefault="002E46C5" w:rsidP="002E46C5">
      <w:bookmarkStart w:id="528" w:name="_Toc435003761"/>
      <w:r w:rsidRPr="002E46C5">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2</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33</w:t>
      </w:r>
      <w:r w:rsidR="00305743">
        <w:rPr>
          <w:b/>
        </w:rPr>
        <w:fldChar w:fldCharType="end"/>
      </w:r>
      <w:r w:rsidRPr="00AF6686">
        <w:t>Análisis de propagación Xbee PRO 900MHz</w:t>
      </w:r>
      <w:bookmarkEnd w:id="528"/>
    </w:p>
    <w:tbl>
      <w:tblPr>
        <w:tblStyle w:val="Tabladecuadrcula1clara1"/>
        <w:tblW w:w="0" w:type="auto"/>
        <w:tblLook w:val="04A0" w:firstRow="1" w:lastRow="0" w:firstColumn="1" w:lastColumn="0" w:noHBand="0" w:noVBand="1"/>
      </w:tblPr>
      <w:tblGrid>
        <w:gridCol w:w="2831"/>
        <w:gridCol w:w="2831"/>
        <w:gridCol w:w="2832"/>
      </w:tblGrid>
      <w:tr w:rsidR="005177CE" w:rsidRPr="00777D4A" w:rsidTr="002E46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gridSpan w:val="3"/>
          </w:tcPr>
          <w:p w:rsidR="005177CE" w:rsidRPr="002E46C5" w:rsidRDefault="005177CE" w:rsidP="002E46C5">
            <w:pPr>
              <w:tabs>
                <w:tab w:val="left" w:pos="1080"/>
              </w:tabs>
              <w:spacing w:before="120" w:after="120" w:line="240" w:lineRule="auto"/>
              <w:jc w:val="center"/>
              <w:rPr>
                <w:rFonts w:eastAsiaTheme="minorEastAsia" w:cs="Times New Roman"/>
              </w:rPr>
            </w:pPr>
            <w:r w:rsidRPr="002E46C5">
              <w:rPr>
                <w:rFonts w:eastAsiaTheme="minorEastAsia" w:cs="Times New Roman"/>
              </w:rPr>
              <w:t>Versión Xbee PRO 900 MHz</w:t>
            </w:r>
          </w:p>
        </w:tc>
      </w:tr>
      <w:tr w:rsidR="005177CE" w:rsidRPr="00777D4A" w:rsidTr="002E46C5">
        <w:tc>
          <w:tcPr>
            <w:cnfStyle w:val="001000000000" w:firstRow="0" w:lastRow="0" w:firstColumn="1" w:lastColumn="0" w:oddVBand="0" w:evenVBand="0" w:oddHBand="0" w:evenHBand="0" w:firstRowFirstColumn="0" w:firstRowLastColumn="0" w:lastRowFirstColumn="0" w:lastRowLastColumn="0"/>
            <w:tcW w:w="2831" w:type="dxa"/>
          </w:tcPr>
          <w:p w:rsidR="005177CE" w:rsidRPr="00777D4A" w:rsidRDefault="005177CE" w:rsidP="002E46C5">
            <w:pPr>
              <w:tabs>
                <w:tab w:val="left" w:pos="1080"/>
              </w:tabs>
              <w:spacing w:before="120" w:after="120" w:line="240" w:lineRule="auto"/>
              <w:jc w:val="center"/>
              <w:rPr>
                <w:rFonts w:eastAsiaTheme="minorEastAsia" w:cs="Times New Roman"/>
              </w:rPr>
            </w:pPr>
            <w:r w:rsidRPr="00777D4A">
              <w:rPr>
                <w:rFonts w:eastAsiaTheme="minorEastAsia" w:cs="Times New Roman"/>
              </w:rPr>
              <w:t>Distancia de los nodos</w:t>
            </w:r>
          </w:p>
          <w:p w:rsidR="005177CE" w:rsidRPr="00777D4A" w:rsidRDefault="005177CE" w:rsidP="002E46C5">
            <w:pPr>
              <w:tabs>
                <w:tab w:val="left" w:pos="1080"/>
              </w:tabs>
              <w:spacing w:before="120" w:after="120" w:line="240" w:lineRule="auto"/>
              <w:jc w:val="center"/>
              <w:rPr>
                <w:rFonts w:eastAsiaTheme="minorEastAsia" w:cs="Times New Roman"/>
                <w:b w:val="0"/>
              </w:rPr>
            </w:pPr>
            <w:r w:rsidRPr="00777D4A">
              <w:rPr>
                <w:rFonts w:eastAsiaTheme="minorEastAsia" w:cs="Times New Roman"/>
              </w:rPr>
              <w:t>(km)</w:t>
            </w:r>
          </w:p>
        </w:tc>
        <w:tc>
          <w:tcPr>
            <w:tcW w:w="2831" w:type="dxa"/>
          </w:tcPr>
          <w:p w:rsidR="005177CE" w:rsidRPr="00777D4A" w:rsidRDefault="005177CE" w:rsidP="002E46C5">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b/>
              </w:rPr>
            </w:pPr>
            <w:r w:rsidRPr="00777D4A">
              <w:rPr>
                <w:rFonts w:eastAsiaTheme="minorEastAsia" w:cs="Times New Roman"/>
                <w:b/>
              </w:rPr>
              <w:t>Pérdidas en el espacio libre (db)</w:t>
            </w:r>
          </w:p>
        </w:tc>
        <w:tc>
          <w:tcPr>
            <w:tcW w:w="2832" w:type="dxa"/>
          </w:tcPr>
          <w:p w:rsidR="005177CE" w:rsidRPr="00777D4A" w:rsidRDefault="005177CE" w:rsidP="002E46C5">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b/>
              </w:rPr>
            </w:pPr>
            <w:r w:rsidRPr="00777D4A">
              <w:rPr>
                <w:rFonts w:eastAsiaTheme="minorEastAsia" w:cs="Times New Roman"/>
                <w:b/>
              </w:rPr>
              <w:t>Potencia Recibida (dbm)</w:t>
            </w:r>
          </w:p>
        </w:tc>
      </w:tr>
      <w:tr w:rsidR="005177CE" w:rsidRPr="00777D4A" w:rsidTr="002E46C5">
        <w:tc>
          <w:tcPr>
            <w:cnfStyle w:val="001000000000" w:firstRow="0" w:lastRow="0" w:firstColumn="1" w:lastColumn="0" w:oddVBand="0" w:evenVBand="0" w:oddHBand="0" w:evenHBand="0" w:firstRowFirstColumn="0" w:firstRowLastColumn="0" w:lastRowFirstColumn="0" w:lastRowLastColumn="0"/>
            <w:tcW w:w="2831" w:type="dxa"/>
          </w:tcPr>
          <w:p w:rsidR="005177CE" w:rsidRPr="002E46C5" w:rsidRDefault="005177CE" w:rsidP="002E46C5">
            <w:pPr>
              <w:tabs>
                <w:tab w:val="left" w:pos="1080"/>
              </w:tabs>
              <w:spacing w:before="120" w:after="120" w:line="240" w:lineRule="auto"/>
              <w:jc w:val="center"/>
              <w:rPr>
                <w:rFonts w:eastAsiaTheme="minorEastAsia" w:cs="Times New Roman"/>
                <w:b w:val="0"/>
              </w:rPr>
            </w:pPr>
            <w:r w:rsidRPr="002E46C5">
              <w:rPr>
                <w:rFonts w:eastAsiaTheme="minorEastAsia" w:cs="Times New Roman"/>
                <w:b w:val="0"/>
              </w:rPr>
              <w:t>0,296</w:t>
            </w:r>
          </w:p>
        </w:tc>
        <w:tc>
          <w:tcPr>
            <w:tcW w:w="2831" w:type="dxa"/>
          </w:tcPr>
          <w:p w:rsidR="005177CE" w:rsidRPr="00777D4A" w:rsidRDefault="005177CE" w:rsidP="002E46C5">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87,94</w:t>
            </w:r>
          </w:p>
        </w:tc>
        <w:tc>
          <w:tcPr>
            <w:tcW w:w="2832" w:type="dxa"/>
          </w:tcPr>
          <w:p w:rsidR="005177CE" w:rsidRPr="00777D4A" w:rsidRDefault="005177CE" w:rsidP="002E46C5">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-66,84</w:t>
            </w:r>
          </w:p>
        </w:tc>
      </w:tr>
      <w:tr w:rsidR="005177CE" w:rsidRPr="00777D4A" w:rsidTr="002E46C5">
        <w:tc>
          <w:tcPr>
            <w:cnfStyle w:val="001000000000" w:firstRow="0" w:lastRow="0" w:firstColumn="1" w:lastColumn="0" w:oddVBand="0" w:evenVBand="0" w:oddHBand="0" w:evenHBand="0" w:firstRowFirstColumn="0" w:firstRowLastColumn="0" w:lastRowFirstColumn="0" w:lastRowLastColumn="0"/>
            <w:tcW w:w="2831" w:type="dxa"/>
          </w:tcPr>
          <w:p w:rsidR="005177CE" w:rsidRPr="002E46C5" w:rsidRDefault="005177CE" w:rsidP="002E46C5">
            <w:pPr>
              <w:tabs>
                <w:tab w:val="left" w:pos="1080"/>
              </w:tabs>
              <w:spacing w:before="120" w:after="120" w:line="240" w:lineRule="auto"/>
              <w:jc w:val="center"/>
              <w:rPr>
                <w:rFonts w:eastAsiaTheme="minorEastAsia" w:cs="Times New Roman"/>
                <w:b w:val="0"/>
              </w:rPr>
            </w:pPr>
            <w:r w:rsidRPr="002E46C5">
              <w:rPr>
                <w:rFonts w:eastAsiaTheme="minorEastAsia" w:cs="Times New Roman"/>
                <w:b w:val="0"/>
              </w:rPr>
              <w:t>0,298</w:t>
            </w:r>
          </w:p>
        </w:tc>
        <w:tc>
          <w:tcPr>
            <w:tcW w:w="2831" w:type="dxa"/>
          </w:tcPr>
          <w:p w:rsidR="005177CE" w:rsidRPr="00777D4A" w:rsidRDefault="005177CE" w:rsidP="002E46C5">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88,01</w:t>
            </w:r>
          </w:p>
        </w:tc>
        <w:tc>
          <w:tcPr>
            <w:tcW w:w="2832" w:type="dxa"/>
          </w:tcPr>
          <w:p w:rsidR="005177CE" w:rsidRPr="00777D4A" w:rsidRDefault="005177CE" w:rsidP="002E46C5">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-66,91</w:t>
            </w:r>
          </w:p>
        </w:tc>
      </w:tr>
      <w:tr w:rsidR="005177CE" w:rsidRPr="00777D4A" w:rsidTr="002E46C5">
        <w:tc>
          <w:tcPr>
            <w:cnfStyle w:val="001000000000" w:firstRow="0" w:lastRow="0" w:firstColumn="1" w:lastColumn="0" w:oddVBand="0" w:evenVBand="0" w:oddHBand="0" w:evenHBand="0" w:firstRowFirstColumn="0" w:firstRowLastColumn="0" w:lastRowFirstColumn="0" w:lastRowLastColumn="0"/>
            <w:tcW w:w="2831" w:type="dxa"/>
          </w:tcPr>
          <w:p w:rsidR="005177CE" w:rsidRPr="002E46C5" w:rsidRDefault="005177CE" w:rsidP="002E46C5">
            <w:pPr>
              <w:tabs>
                <w:tab w:val="left" w:pos="1080"/>
              </w:tabs>
              <w:spacing w:before="120" w:after="120" w:line="240" w:lineRule="auto"/>
              <w:jc w:val="center"/>
              <w:rPr>
                <w:rFonts w:eastAsiaTheme="minorEastAsia" w:cs="Times New Roman"/>
                <w:b w:val="0"/>
              </w:rPr>
            </w:pPr>
            <w:r w:rsidRPr="002E46C5">
              <w:rPr>
                <w:rFonts w:eastAsiaTheme="minorEastAsia" w:cs="Times New Roman"/>
                <w:b w:val="0"/>
              </w:rPr>
              <w:t>0,300</w:t>
            </w:r>
          </w:p>
        </w:tc>
        <w:tc>
          <w:tcPr>
            <w:tcW w:w="2831" w:type="dxa"/>
          </w:tcPr>
          <w:p w:rsidR="005177CE" w:rsidRPr="00777D4A" w:rsidRDefault="005177CE" w:rsidP="002E46C5">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88.09</w:t>
            </w:r>
          </w:p>
        </w:tc>
        <w:tc>
          <w:tcPr>
            <w:tcW w:w="2832" w:type="dxa"/>
          </w:tcPr>
          <w:p w:rsidR="005177CE" w:rsidRPr="00777D4A" w:rsidRDefault="005177CE" w:rsidP="002E46C5">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-66,99</w:t>
            </w:r>
          </w:p>
        </w:tc>
      </w:tr>
      <w:tr w:rsidR="005177CE" w:rsidRPr="00777D4A" w:rsidTr="002E46C5">
        <w:tc>
          <w:tcPr>
            <w:cnfStyle w:val="001000000000" w:firstRow="0" w:lastRow="0" w:firstColumn="1" w:lastColumn="0" w:oddVBand="0" w:evenVBand="0" w:oddHBand="0" w:evenHBand="0" w:firstRowFirstColumn="0" w:firstRowLastColumn="0" w:lastRowFirstColumn="0" w:lastRowLastColumn="0"/>
            <w:tcW w:w="2831" w:type="dxa"/>
          </w:tcPr>
          <w:p w:rsidR="005177CE" w:rsidRPr="002E46C5" w:rsidRDefault="005177CE" w:rsidP="002E46C5">
            <w:pPr>
              <w:tabs>
                <w:tab w:val="left" w:pos="1080"/>
              </w:tabs>
              <w:spacing w:before="120" w:after="120" w:line="240" w:lineRule="auto"/>
              <w:jc w:val="center"/>
              <w:rPr>
                <w:rFonts w:eastAsiaTheme="minorEastAsia" w:cs="Times New Roman"/>
                <w:b w:val="0"/>
              </w:rPr>
            </w:pPr>
            <w:r w:rsidRPr="002E46C5">
              <w:rPr>
                <w:rFonts w:eastAsiaTheme="minorEastAsia" w:cs="Times New Roman"/>
                <w:b w:val="0"/>
              </w:rPr>
              <w:t>0,302</w:t>
            </w:r>
          </w:p>
        </w:tc>
        <w:tc>
          <w:tcPr>
            <w:tcW w:w="2831" w:type="dxa"/>
          </w:tcPr>
          <w:p w:rsidR="005177CE" w:rsidRPr="00777D4A" w:rsidRDefault="005177CE" w:rsidP="002E46C5">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88,17</w:t>
            </w:r>
          </w:p>
        </w:tc>
        <w:tc>
          <w:tcPr>
            <w:tcW w:w="2832" w:type="dxa"/>
          </w:tcPr>
          <w:p w:rsidR="005177CE" w:rsidRPr="00777D4A" w:rsidRDefault="005177CE" w:rsidP="002E46C5">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-67,07</w:t>
            </w:r>
          </w:p>
        </w:tc>
      </w:tr>
      <w:tr w:rsidR="005177CE" w:rsidRPr="00777D4A" w:rsidTr="002E46C5">
        <w:tc>
          <w:tcPr>
            <w:cnfStyle w:val="001000000000" w:firstRow="0" w:lastRow="0" w:firstColumn="1" w:lastColumn="0" w:oddVBand="0" w:evenVBand="0" w:oddHBand="0" w:evenHBand="0" w:firstRowFirstColumn="0" w:firstRowLastColumn="0" w:lastRowFirstColumn="0" w:lastRowLastColumn="0"/>
            <w:tcW w:w="2831" w:type="dxa"/>
          </w:tcPr>
          <w:p w:rsidR="005177CE" w:rsidRPr="002E46C5" w:rsidRDefault="005177CE" w:rsidP="002E46C5">
            <w:pPr>
              <w:tabs>
                <w:tab w:val="left" w:pos="1080"/>
              </w:tabs>
              <w:spacing w:before="120" w:after="120" w:line="240" w:lineRule="auto"/>
              <w:jc w:val="center"/>
              <w:rPr>
                <w:rFonts w:eastAsiaTheme="minorEastAsia" w:cs="Times New Roman"/>
                <w:b w:val="0"/>
              </w:rPr>
            </w:pPr>
            <w:r w:rsidRPr="002E46C5">
              <w:rPr>
                <w:rFonts w:eastAsiaTheme="minorEastAsia" w:cs="Times New Roman"/>
                <w:b w:val="0"/>
              </w:rPr>
              <w:lastRenderedPageBreak/>
              <w:t>0,304</w:t>
            </w:r>
          </w:p>
        </w:tc>
        <w:tc>
          <w:tcPr>
            <w:tcW w:w="2831" w:type="dxa"/>
          </w:tcPr>
          <w:p w:rsidR="005177CE" w:rsidRPr="00777D4A" w:rsidRDefault="005177CE" w:rsidP="002E46C5">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88,23</w:t>
            </w:r>
          </w:p>
        </w:tc>
        <w:tc>
          <w:tcPr>
            <w:tcW w:w="2832" w:type="dxa"/>
          </w:tcPr>
          <w:p w:rsidR="005177CE" w:rsidRPr="00777D4A" w:rsidRDefault="005177CE" w:rsidP="002E46C5">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-67,13</w:t>
            </w:r>
          </w:p>
        </w:tc>
      </w:tr>
      <w:tr w:rsidR="005177CE" w:rsidRPr="00777D4A" w:rsidTr="002E46C5">
        <w:tc>
          <w:tcPr>
            <w:cnfStyle w:val="001000000000" w:firstRow="0" w:lastRow="0" w:firstColumn="1" w:lastColumn="0" w:oddVBand="0" w:evenVBand="0" w:oddHBand="0" w:evenHBand="0" w:firstRowFirstColumn="0" w:firstRowLastColumn="0" w:lastRowFirstColumn="0" w:lastRowLastColumn="0"/>
            <w:tcW w:w="2831" w:type="dxa"/>
          </w:tcPr>
          <w:p w:rsidR="005177CE" w:rsidRPr="002E46C5" w:rsidRDefault="005177CE" w:rsidP="002E46C5">
            <w:pPr>
              <w:tabs>
                <w:tab w:val="left" w:pos="1080"/>
              </w:tabs>
              <w:spacing w:before="120" w:after="120" w:line="240" w:lineRule="auto"/>
              <w:jc w:val="center"/>
              <w:rPr>
                <w:rFonts w:eastAsiaTheme="minorEastAsia" w:cs="Times New Roman"/>
                <w:b w:val="0"/>
              </w:rPr>
            </w:pPr>
            <w:r w:rsidRPr="002E46C5">
              <w:rPr>
                <w:rFonts w:eastAsiaTheme="minorEastAsia" w:cs="Times New Roman"/>
                <w:b w:val="0"/>
              </w:rPr>
              <w:t>0,306</w:t>
            </w:r>
          </w:p>
        </w:tc>
        <w:tc>
          <w:tcPr>
            <w:tcW w:w="2831" w:type="dxa"/>
          </w:tcPr>
          <w:p w:rsidR="005177CE" w:rsidRPr="00777D4A" w:rsidRDefault="005177CE" w:rsidP="002E46C5">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88,31</w:t>
            </w:r>
          </w:p>
        </w:tc>
        <w:tc>
          <w:tcPr>
            <w:tcW w:w="2832" w:type="dxa"/>
          </w:tcPr>
          <w:p w:rsidR="005177CE" w:rsidRPr="00777D4A" w:rsidRDefault="005177CE" w:rsidP="002E46C5">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-67,21</w:t>
            </w:r>
          </w:p>
        </w:tc>
      </w:tr>
      <w:tr w:rsidR="005177CE" w:rsidRPr="00777D4A" w:rsidTr="002E46C5">
        <w:tc>
          <w:tcPr>
            <w:cnfStyle w:val="001000000000" w:firstRow="0" w:lastRow="0" w:firstColumn="1" w:lastColumn="0" w:oddVBand="0" w:evenVBand="0" w:oddHBand="0" w:evenHBand="0" w:firstRowFirstColumn="0" w:firstRowLastColumn="0" w:lastRowFirstColumn="0" w:lastRowLastColumn="0"/>
            <w:tcW w:w="2831" w:type="dxa"/>
          </w:tcPr>
          <w:p w:rsidR="005177CE" w:rsidRPr="002E46C5" w:rsidRDefault="005177CE" w:rsidP="002E46C5">
            <w:pPr>
              <w:tabs>
                <w:tab w:val="left" w:pos="1080"/>
              </w:tabs>
              <w:spacing w:before="120" w:after="120" w:line="240" w:lineRule="auto"/>
              <w:jc w:val="center"/>
              <w:rPr>
                <w:rFonts w:eastAsiaTheme="minorEastAsia" w:cs="Times New Roman"/>
                <w:b w:val="0"/>
              </w:rPr>
            </w:pPr>
            <w:r w:rsidRPr="002E46C5">
              <w:rPr>
                <w:rFonts w:eastAsiaTheme="minorEastAsia" w:cs="Times New Roman"/>
                <w:b w:val="0"/>
              </w:rPr>
              <w:t>0,308</w:t>
            </w:r>
          </w:p>
        </w:tc>
        <w:tc>
          <w:tcPr>
            <w:tcW w:w="2831" w:type="dxa"/>
          </w:tcPr>
          <w:p w:rsidR="005177CE" w:rsidRPr="00777D4A" w:rsidRDefault="005177CE" w:rsidP="002E46C5">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88,39</w:t>
            </w:r>
          </w:p>
        </w:tc>
        <w:tc>
          <w:tcPr>
            <w:tcW w:w="2832" w:type="dxa"/>
          </w:tcPr>
          <w:p w:rsidR="005177CE" w:rsidRPr="00777D4A" w:rsidRDefault="005177CE" w:rsidP="002E46C5">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-67,29</w:t>
            </w:r>
          </w:p>
        </w:tc>
      </w:tr>
      <w:tr w:rsidR="005177CE" w:rsidRPr="00777D4A" w:rsidTr="002E46C5">
        <w:tc>
          <w:tcPr>
            <w:cnfStyle w:val="001000000000" w:firstRow="0" w:lastRow="0" w:firstColumn="1" w:lastColumn="0" w:oddVBand="0" w:evenVBand="0" w:oddHBand="0" w:evenHBand="0" w:firstRowFirstColumn="0" w:firstRowLastColumn="0" w:lastRowFirstColumn="0" w:lastRowLastColumn="0"/>
            <w:tcW w:w="2831" w:type="dxa"/>
          </w:tcPr>
          <w:p w:rsidR="005177CE" w:rsidRPr="002E46C5" w:rsidRDefault="005177CE" w:rsidP="002E46C5">
            <w:pPr>
              <w:tabs>
                <w:tab w:val="left" w:pos="1080"/>
              </w:tabs>
              <w:spacing w:before="120" w:after="120" w:line="240" w:lineRule="auto"/>
              <w:jc w:val="center"/>
              <w:rPr>
                <w:rFonts w:eastAsiaTheme="minorEastAsia" w:cs="Times New Roman"/>
                <w:b w:val="0"/>
              </w:rPr>
            </w:pPr>
            <w:r w:rsidRPr="002E46C5">
              <w:rPr>
                <w:rFonts w:eastAsiaTheme="minorEastAsia" w:cs="Times New Roman"/>
                <w:b w:val="0"/>
              </w:rPr>
              <w:t>0,310</w:t>
            </w:r>
          </w:p>
        </w:tc>
        <w:tc>
          <w:tcPr>
            <w:tcW w:w="2831" w:type="dxa"/>
          </w:tcPr>
          <w:p w:rsidR="005177CE" w:rsidRPr="00777D4A" w:rsidRDefault="005177CE" w:rsidP="002E46C5">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88,46</w:t>
            </w:r>
          </w:p>
        </w:tc>
        <w:tc>
          <w:tcPr>
            <w:tcW w:w="2832" w:type="dxa"/>
          </w:tcPr>
          <w:p w:rsidR="005177CE" w:rsidRPr="00777D4A" w:rsidRDefault="005177CE" w:rsidP="002E46C5">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-67,36</w:t>
            </w:r>
          </w:p>
        </w:tc>
      </w:tr>
      <w:tr w:rsidR="005177CE" w:rsidRPr="00777D4A" w:rsidTr="002E46C5">
        <w:tc>
          <w:tcPr>
            <w:cnfStyle w:val="001000000000" w:firstRow="0" w:lastRow="0" w:firstColumn="1" w:lastColumn="0" w:oddVBand="0" w:evenVBand="0" w:oddHBand="0" w:evenHBand="0" w:firstRowFirstColumn="0" w:firstRowLastColumn="0" w:lastRowFirstColumn="0" w:lastRowLastColumn="0"/>
            <w:tcW w:w="2831" w:type="dxa"/>
          </w:tcPr>
          <w:p w:rsidR="005177CE" w:rsidRPr="002E46C5" w:rsidRDefault="005177CE" w:rsidP="002E46C5">
            <w:pPr>
              <w:tabs>
                <w:tab w:val="left" w:pos="1080"/>
              </w:tabs>
              <w:spacing w:before="120" w:after="120" w:line="240" w:lineRule="auto"/>
              <w:jc w:val="center"/>
              <w:rPr>
                <w:rFonts w:eastAsiaTheme="minorEastAsia" w:cs="Times New Roman"/>
                <w:b w:val="0"/>
              </w:rPr>
            </w:pPr>
            <w:r w:rsidRPr="002E46C5">
              <w:rPr>
                <w:rFonts w:eastAsiaTheme="minorEastAsia" w:cs="Times New Roman"/>
                <w:b w:val="0"/>
              </w:rPr>
              <w:t>0,312</w:t>
            </w:r>
          </w:p>
        </w:tc>
        <w:tc>
          <w:tcPr>
            <w:tcW w:w="2831" w:type="dxa"/>
          </w:tcPr>
          <w:p w:rsidR="005177CE" w:rsidRPr="00777D4A" w:rsidRDefault="005177CE" w:rsidP="002E46C5">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88,53</w:t>
            </w:r>
          </w:p>
        </w:tc>
        <w:tc>
          <w:tcPr>
            <w:tcW w:w="2832" w:type="dxa"/>
          </w:tcPr>
          <w:p w:rsidR="005177CE" w:rsidRPr="00777D4A" w:rsidRDefault="005177CE" w:rsidP="002E46C5">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-67,43</w:t>
            </w:r>
          </w:p>
        </w:tc>
      </w:tr>
      <w:tr w:rsidR="005177CE" w:rsidRPr="00777D4A" w:rsidTr="002E46C5">
        <w:tc>
          <w:tcPr>
            <w:cnfStyle w:val="001000000000" w:firstRow="0" w:lastRow="0" w:firstColumn="1" w:lastColumn="0" w:oddVBand="0" w:evenVBand="0" w:oddHBand="0" w:evenHBand="0" w:firstRowFirstColumn="0" w:firstRowLastColumn="0" w:lastRowFirstColumn="0" w:lastRowLastColumn="0"/>
            <w:tcW w:w="2831" w:type="dxa"/>
          </w:tcPr>
          <w:p w:rsidR="005177CE" w:rsidRPr="002E46C5" w:rsidRDefault="005177CE" w:rsidP="002E46C5">
            <w:pPr>
              <w:tabs>
                <w:tab w:val="left" w:pos="1080"/>
              </w:tabs>
              <w:spacing w:before="120" w:after="120" w:line="240" w:lineRule="auto"/>
              <w:jc w:val="center"/>
              <w:rPr>
                <w:rFonts w:eastAsiaTheme="minorEastAsia" w:cs="Times New Roman"/>
                <w:b w:val="0"/>
              </w:rPr>
            </w:pPr>
            <w:r w:rsidRPr="002E46C5">
              <w:rPr>
                <w:rFonts w:eastAsiaTheme="minorEastAsia" w:cs="Times New Roman"/>
                <w:b w:val="0"/>
              </w:rPr>
              <w:t>0,314</w:t>
            </w:r>
          </w:p>
        </w:tc>
        <w:tc>
          <w:tcPr>
            <w:tcW w:w="2831" w:type="dxa"/>
          </w:tcPr>
          <w:p w:rsidR="005177CE" w:rsidRPr="00777D4A" w:rsidRDefault="005177CE" w:rsidP="002E46C5">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88,61</w:t>
            </w:r>
          </w:p>
        </w:tc>
        <w:tc>
          <w:tcPr>
            <w:tcW w:w="2832" w:type="dxa"/>
          </w:tcPr>
          <w:p w:rsidR="005177CE" w:rsidRPr="00777D4A" w:rsidRDefault="005177CE" w:rsidP="002E46C5">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777D4A">
              <w:rPr>
                <w:rFonts w:eastAsiaTheme="minorEastAsia" w:cs="Times New Roman"/>
              </w:rPr>
              <w:t>-67,51</w:t>
            </w:r>
          </w:p>
        </w:tc>
      </w:tr>
    </w:tbl>
    <w:p w:rsidR="005177CE" w:rsidRDefault="005177CE" w:rsidP="0033054C">
      <w:pPr>
        <w:pStyle w:val="Descripcin"/>
      </w:pPr>
      <w:r w:rsidRPr="002E46C5">
        <w:rPr>
          <w:rFonts w:eastAsiaTheme="minorEastAsia" w:cs="Times New Roman"/>
          <w:b/>
        </w:rPr>
        <w:t>Fuente:</w:t>
      </w:r>
      <w:r w:rsidR="002E46C5">
        <w:t>Torres A, Chávez T, 2015</w:t>
      </w:r>
    </w:p>
    <w:p w:rsidR="003871E8" w:rsidRPr="005177CE" w:rsidRDefault="003871E8" w:rsidP="005177CE"/>
    <w:p w:rsidR="00C226B4" w:rsidRDefault="00C226B4" w:rsidP="0060706F">
      <w:pPr>
        <w:pStyle w:val="Ttulo3"/>
      </w:pPr>
      <w:bookmarkStart w:id="529" w:name="_Toc432514008"/>
      <w:bookmarkStart w:id="530" w:name="_Toc432515333"/>
      <w:bookmarkStart w:id="531" w:name="_Toc432537494"/>
      <w:bookmarkStart w:id="532" w:name="_Toc432584562"/>
      <w:bookmarkStart w:id="533" w:name="_Toc435003702"/>
      <w:r>
        <w:t>Análisis de Eficiencia</w:t>
      </w:r>
      <w:r w:rsidR="0018642C">
        <w:t xml:space="preserve"> Energétic</w:t>
      </w:r>
      <w:bookmarkEnd w:id="529"/>
      <w:bookmarkEnd w:id="530"/>
      <w:bookmarkEnd w:id="531"/>
      <w:bookmarkEnd w:id="532"/>
      <w:r>
        <w:t>a</w:t>
      </w:r>
      <w:r w:rsidR="00EF0E7A">
        <w:t xml:space="preserve"> y T</w:t>
      </w:r>
      <w:r w:rsidR="00EF0E7A" w:rsidRPr="007A7236">
        <w:t>ráfico</w:t>
      </w:r>
      <w:bookmarkEnd w:id="533"/>
    </w:p>
    <w:p w:rsidR="003871E8" w:rsidRPr="003871E8" w:rsidRDefault="003871E8" w:rsidP="003871E8"/>
    <w:p w:rsidR="00C226B4" w:rsidRDefault="00C226B4" w:rsidP="00C226B4">
      <w:r>
        <w:t>Para la evaluación de las variables de tráfico y eficiencia energética</w:t>
      </w:r>
      <w:r w:rsidR="007A7236">
        <w:t xml:space="preserve"> de la WSN de este trabajo se usó </w:t>
      </w:r>
      <w:r>
        <w:t>el sof</w:t>
      </w:r>
      <w:r w:rsidR="007A7236">
        <w:t>tware NS-2 en donde es posible realizar</w:t>
      </w:r>
      <w:r>
        <w:t>simulaciones computacionales</w:t>
      </w:r>
      <w:r w:rsidR="00866C1D">
        <w:t xml:space="preserve"> de un WSN.</w:t>
      </w:r>
    </w:p>
    <w:p w:rsidR="00866C1D" w:rsidRDefault="00866C1D" w:rsidP="00C226B4"/>
    <w:p w:rsidR="00C226B4" w:rsidRDefault="00C226B4" w:rsidP="00C226B4">
      <w:r>
        <w:t xml:space="preserve">Primeramente se </w:t>
      </w:r>
      <w:r w:rsidR="00866C1D">
        <w:t>estableció</w:t>
      </w:r>
      <w:r>
        <w:t xml:space="preserve"> los componentes que intervienen dentro de la estructura de la simulación</w:t>
      </w:r>
      <w:r w:rsidR="00866C1D">
        <w:t>,</w:t>
      </w:r>
      <w:r>
        <w:t xml:space="preserve"> estos se configuran en el siguiente orden: </w:t>
      </w:r>
    </w:p>
    <w:p w:rsidR="00C226B4" w:rsidRDefault="00C226B4" w:rsidP="00161A7F">
      <w:pPr>
        <w:pStyle w:val="Prrafodelista"/>
        <w:numPr>
          <w:ilvl w:val="0"/>
          <w:numId w:val="28"/>
        </w:numPr>
        <w:spacing w:line="360" w:lineRule="auto"/>
      </w:pPr>
      <w:r>
        <w:t>Crear el objeto simulador</w:t>
      </w:r>
    </w:p>
    <w:p w:rsidR="00C226B4" w:rsidRDefault="00C226B4" w:rsidP="00161A7F">
      <w:pPr>
        <w:pStyle w:val="Prrafodelista"/>
        <w:numPr>
          <w:ilvl w:val="0"/>
          <w:numId w:val="28"/>
        </w:numPr>
        <w:spacing w:line="360" w:lineRule="auto"/>
      </w:pPr>
      <w:r>
        <w:t>Creación de registro de eventos</w:t>
      </w:r>
    </w:p>
    <w:p w:rsidR="00C226B4" w:rsidRDefault="00C226B4" w:rsidP="00161A7F">
      <w:pPr>
        <w:pStyle w:val="Prrafodelista"/>
        <w:numPr>
          <w:ilvl w:val="0"/>
          <w:numId w:val="28"/>
        </w:numPr>
        <w:spacing w:line="360" w:lineRule="auto"/>
      </w:pPr>
      <w:r>
        <w:t>Creación y configuración  de los nodos de la red</w:t>
      </w:r>
    </w:p>
    <w:p w:rsidR="00C226B4" w:rsidRDefault="00C226B4" w:rsidP="00161A7F">
      <w:pPr>
        <w:pStyle w:val="Prrafodelista"/>
        <w:numPr>
          <w:ilvl w:val="0"/>
          <w:numId w:val="28"/>
        </w:numPr>
        <w:spacing w:line="360" w:lineRule="auto"/>
      </w:pPr>
      <w:r>
        <w:t>Configurar secuencia de eventos</w:t>
      </w:r>
    </w:p>
    <w:p w:rsidR="00C226B4" w:rsidRDefault="00C226B4" w:rsidP="00161A7F">
      <w:pPr>
        <w:pStyle w:val="Prrafodelista"/>
        <w:numPr>
          <w:ilvl w:val="0"/>
          <w:numId w:val="28"/>
        </w:numPr>
        <w:spacing w:line="360" w:lineRule="auto"/>
      </w:pPr>
      <w:r>
        <w:t>Ejecución de instrucciones</w:t>
      </w:r>
    </w:p>
    <w:p w:rsidR="00C226B4" w:rsidRDefault="00C226B4" w:rsidP="00C226B4">
      <w:pPr>
        <w:pStyle w:val="Prrafodelista"/>
        <w:ind w:left="720"/>
      </w:pPr>
    </w:p>
    <w:p w:rsidR="00C226B4" w:rsidRDefault="00EF0E7A" w:rsidP="00C226B4">
      <w:r>
        <w:t xml:space="preserve">Como ya se habló en el apartado 1.7.4 </w:t>
      </w:r>
      <w:r w:rsidR="00C226B4">
        <w:t xml:space="preserve"> para empezar con la programación se debe crear un fichero con la</w:t>
      </w:r>
      <w:r w:rsidR="00866C1D">
        <w:t xml:space="preserve"> extensión .tcl luego proceder</w:t>
      </w:r>
      <w:r w:rsidR="00C226B4">
        <w:t xml:space="preserve"> a estructurar el programa de la WSN basada en el estándar 802.15.4 teniendo en cuen</w:t>
      </w:r>
      <w:r w:rsidR="00866C1D">
        <w:t>ta la estructura descrita</w:t>
      </w:r>
      <w:r w:rsidR="00C226B4">
        <w:t xml:space="preserve"> anteriormente, luego se ejecuta la simulación para obtener los </w:t>
      </w:r>
      <w:r w:rsidR="00866C1D">
        <w:t>resultados de las trazas que</w:t>
      </w:r>
      <w:r w:rsidR="00C226B4">
        <w:t xml:space="preserve"> da el simulador NS-2.</w:t>
      </w:r>
    </w:p>
    <w:p w:rsidR="00C226B4" w:rsidRDefault="00C226B4" w:rsidP="00C226B4"/>
    <w:p w:rsidR="00A443B1" w:rsidRDefault="00C226B4" w:rsidP="00A443B1">
      <w:pPr>
        <w:keepNext/>
        <w:tabs>
          <w:tab w:val="left" w:pos="1080"/>
        </w:tabs>
        <w:jc w:val="center"/>
      </w:pPr>
      <w:r>
        <w:rPr>
          <w:rFonts w:asciiTheme="minorHAnsi" w:hAnsiTheme="minorHAnsi"/>
          <w:noProof/>
          <w:lang w:val="es-ES" w:eastAsia="es-ES"/>
        </w:rPr>
        <w:lastRenderedPageBreak/>
        <w:drawing>
          <wp:inline distT="0" distB="0" distL="0" distR="0">
            <wp:extent cx="3548380" cy="2461895"/>
            <wp:effectExtent l="95250" t="95250" r="90170" b="9080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6">
                      <a:extLst>
                        <a:ext uri="{28A0092B-C50C-407E-A947-70E740481C1C}">
                          <a14:useLocalDpi xmlns:a14="http://schemas.microsoft.com/office/drawing/2010/main" val="0"/>
                        </a:ext>
                      </a:extLst>
                    </a:blip>
                    <a:srcRect l="38106" t="43542" r="39078" b="28299"/>
                    <a:stretch>
                      <a:fillRect/>
                    </a:stretch>
                  </pic:blipFill>
                  <pic:spPr bwMode="auto">
                    <a:xfrm>
                      <a:off x="0" y="0"/>
                      <a:ext cx="3548380" cy="24618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226B4" w:rsidRDefault="00A443B1" w:rsidP="00A443B1">
      <w:pPr>
        <w:pStyle w:val="Prrafodelista"/>
        <w:ind w:left="708" w:firstLine="708"/>
        <w:rPr>
          <w:rFonts w:eastAsiaTheme="minorEastAsia" w:cs="Times New Roman"/>
        </w:rPr>
      </w:pPr>
      <w:bookmarkStart w:id="534" w:name="_Toc434581177"/>
      <w:r w:rsidRPr="00A443B1">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2</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19</w:t>
      </w:r>
      <w:r w:rsidR="00305743">
        <w:rPr>
          <w:b/>
        </w:rPr>
        <w:fldChar w:fldCharType="end"/>
      </w:r>
      <w:r w:rsidRPr="0048297A">
        <w:t>Estructura de programación en el Simulador NS-2</w:t>
      </w:r>
      <w:bookmarkEnd w:id="534"/>
    </w:p>
    <w:p w:rsidR="00C226B4" w:rsidRDefault="00C226B4" w:rsidP="00A443B1">
      <w:pPr>
        <w:pStyle w:val="Descripcin"/>
        <w:ind w:left="708" w:firstLine="708"/>
      </w:pPr>
      <w:r w:rsidRPr="00A443B1">
        <w:rPr>
          <w:b/>
        </w:rPr>
        <w:t>Fuente:</w:t>
      </w:r>
      <w:r w:rsidR="003871E8">
        <w:t xml:space="preserve"> (</w:t>
      </w:r>
      <w:r w:rsidR="00BE074A">
        <w:t>Wang J, 2004</w:t>
      </w:r>
      <w:r w:rsidR="003871E8">
        <w:t>)</w:t>
      </w:r>
    </w:p>
    <w:p w:rsidR="00C226B4" w:rsidRDefault="00C226B4" w:rsidP="00C226B4">
      <w:pPr>
        <w:tabs>
          <w:tab w:val="left" w:pos="3209"/>
        </w:tabs>
        <w:jc w:val="center"/>
        <w:rPr>
          <w:rFonts w:eastAsiaTheme="minorEastAsia" w:cs="Times New Roman"/>
        </w:rPr>
      </w:pPr>
    </w:p>
    <w:p w:rsidR="00C226B4" w:rsidRDefault="00C226B4" w:rsidP="00C226B4">
      <w:pPr>
        <w:tabs>
          <w:tab w:val="left" w:pos="3209"/>
        </w:tabs>
        <w:rPr>
          <w:rFonts w:eastAsiaTheme="minorEastAsia" w:cs="Times New Roman"/>
          <w:b/>
        </w:rPr>
      </w:pPr>
      <w:r>
        <w:rPr>
          <w:rFonts w:eastAsiaTheme="minorEastAsia" w:cs="Times New Roman"/>
          <w:b/>
        </w:rPr>
        <w:t>Parámetros de simulación</w:t>
      </w:r>
    </w:p>
    <w:p w:rsidR="003871E8" w:rsidRDefault="003871E8" w:rsidP="00C226B4">
      <w:pPr>
        <w:tabs>
          <w:tab w:val="left" w:pos="3209"/>
        </w:tabs>
        <w:rPr>
          <w:rFonts w:eastAsiaTheme="minorEastAsia" w:cs="Times New Roman"/>
          <w:b/>
        </w:rPr>
      </w:pPr>
    </w:p>
    <w:p w:rsidR="00C226B4" w:rsidRDefault="00C226B4" w:rsidP="00C226B4">
      <w:pPr>
        <w:tabs>
          <w:tab w:val="left" w:pos="3209"/>
        </w:tabs>
        <w:rPr>
          <w:rFonts w:cs="Times New Roman"/>
        </w:rPr>
      </w:pPr>
      <w:r>
        <w:rPr>
          <w:rFonts w:cs="Times New Roman"/>
        </w:rPr>
        <w:t>El simulador NS-2 permite la configuración de parámetros de red que van a ser evaluados en cada versión de módulos Xbee, estos parámetros se ingresa en un escenario de simulación y permitirá evaluar el impacto de diferentes tipos de tráfico de red. Algunos de los parámetros se describen a continuación junto con su configuración:</w:t>
      </w:r>
    </w:p>
    <w:p w:rsidR="00A443B1" w:rsidRDefault="00A443B1" w:rsidP="00C226B4">
      <w:pPr>
        <w:tabs>
          <w:tab w:val="left" w:pos="3209"/>
        </w:tabs>
        <w:rPr>
          <w:rFonts w:cs="Times New Roman"/>
        </w:rPr>
      </w:pPr>
    </w:p>
    <w:p w:rsidR="00866C1D" w:rsidRDefault="00C226B4" w:rsidP="00161A7F">
      <w:pPr>
        <w:pStyle w:val="Prrafodelista"/>
        <w:numPr>
          <w:ilvl w:val="0"/>
          <w:numId w:val="26"/>
        </w:numPr>
        <w:tabs>
          <w:tab w:val="left" w:pos="3209"/>
        </w:tabs>
        <w:spacing w:before="0" w:after="160" w:line="360" w:lineRule="auto"/>
        <w:contextualSpacing/>
        <w:jc w:val="both"/>
        <w:rPr>
          <w:rFonts w:cs="Times New Roman"/>
        </w:rPr>
      </w:pPr>
      <w:r>
        <w:rPr>
          <w:rFonts w:cs="Times New Roman"/>
          <w:b/>
        </w:rPr>
        <w:t xml:space="preserve">Topología de red: </w:t>
      </w:r>
      <w:r>
        <w:rPr>
          <w:rFonts w:cs="Times New Roman"/>
        </w:rPr>
        <w:t xml:space="preserve">el escenario de implementación de la WSN es una zona urbana, en la Parroquia de Pinllo el Comité Pro-Mejoras tiene diez tanques </w:t>
      </w:r>
      <w:r w:rsidR="00866C1D">
        <w:rPr>
          <w:rFonts w:cs="Times New Roman"/>
        </w:rPr>
        <w:t xml:space="preserve">distribuidores </w:t>
      </w:r>
      <w:r>
        <w:rPr>
          <w:rFonts w:cs="Times New Roman"/>
        </w:rPr>
        <w:t xml:space="preserve">de agua con la que se abastecen todos los habitantes. </w:t>
      </w:r>
    </w:p>
    <w:p w:rsidR="00C226B4" w:rsidRPr="00866C1D" w:rsidRDefault="00C226B4" w:rsidP="00866C1D">
      <w:pPr>
        <w:pStyle w:val="Prrafodelista"/>
        <w:tabs>
          <w:tab w:val="left" w:pos="3209"/>
        </w:tabs>
        <w:spacing w:before="0" w:after="160" w:line="360" w:lineRule="auto"/>
        <w:ind w:left="720"/>
        <w:contextualSpacing/>
        <w:jc w:val="both"/>
        <w:rPr>
          <w:rFonts w:cs="Times New Roman"/>
        </w:rPr>
      </w:pPr>
      <w:r>
        <w:rPr>
          <w:rFonts w:cs="Times New Roman"/>
        </w:rPr>
        <w:t>Este escenario se</w:t>
      </w:r>
      <w:r w:rsidR="00C102CC">
        <w:rPr>
          <w:rFonts w:cs="Times New Roman"/>
        </w:rPr>
        <w:t xml:space="preserve"> determina como una topologíatipo </w:t>
      </w:r>
      <w:r>
        <w:rPr>
          <w:rFonts w:cs="Times New Roman"/>
        </w:rPr>
        <w:t>árbol ya que se establecen caminos entre los nodos para transmitir la información de un no</w:t>
      </w:r>
      <w:r w:rsidR="00C102CC">
        <w:rPr>
          <w:rFonts w:cs="Times New Roman"/>
        </w:rPr>
        <w:t>do final a un nodo co</w:t>
      </w:r>
      <w:r w:rsidR="009B772F">
        <w:rPr>
          <w:rFonts w:cs="Times New Roman"/>
        </w:rPr>
        <w:t>ordinador, en este caso el envío</w:t>
      </w:r>
      <w:r w:rsidR="00C102CC">
        <w:rPr>
          <w:rFonts w:cs="Times New Roman"/>
        </w:rPr>
        <w:t xml:space="preserve"> de la información de cada tanque a las oficinas; debido a la manera en que se encuentran distribu</w:t>
      </w:r>
      <w:r w:rsidR="0044760F">
        <w:rPr>
          <w:rFonts w:cs="Times New Roman"/>
        </w:rPr>
        <w:t>idos dentro de la parroquia la</w:t>
      </w:r>
      <w:r w:rsidR="00C102CC">
        <w:rPr>
          <w:rFonts w:cs="Times New Roman"/>
        </w:rPr>
        <w:t xml:space="preserve"> topología</w:t>
      </w:r>
      <w:r w:rsidR="0044760F">
        <w:rPr>
          <w:rFonts w:cs="Times New Roman"/>
        </w:rPr>
        <w:t xml:space="preserve"> tipo árbol es la más adecuada; además que por el número de enlaces y transmisión de datos aumentaría el consumo de energía, pero la topología tipo árbol se cara caracteriza por </w:t>
      </w:r>
      <w:r w:rsidR="004335A2">
        <w:rPr>
          <w:rFonts w:cs="Times New Roman"/>
        </w:rPr>
        <w:t>distribuir la energía de una manera eficiente.</w:t>
      </w:r>
    </w:p>
    <w:p w:rsidR="00A443B1" w:rsidRDefault="00A443B1" w:rsidP="00C226B4">
      <w:pPr>
        <w:pStyle w:val="Prrafodelista"/>
        <w:tabs>
          <w:tab w:val="left" w:pos="3209"/>
        </w:tabs>
        <w:spacing w:line="360" w:lineRule="auto"/>
        <w:jc w:val="both"/>
        <w:rPr>
          <w:rFonts w:eastAsiaTheme="minorEastAsia" w:cs="Times New Roman"/>
        </w:rPr>
      </w:pPr>
    </w:p>
    <w:p w:rsidR="00C226B4" w:rsidRDefault="00C226B4" w:rsidP="00161A7F">
      <w:pPr>
        <w:pStyle w:val="Prrafodelista"/>
        <w:numPr>
          <w:ilvl w:val="0"/>
          <w:numId w:val="26"/>
        </w:numPr>
        <w:tabs>
          <w:tab w:val="left" w:pos="3209"/>
        </w:tabs>
        <w:spacing w:before="0" w:after="160" w:line="360" w:lineRule="auto"/>
        <w:contextualSpacing/>
        <w:jc w:val="both"/>
        <w:rPr>
          <w:rFonts w:cs="Times New Roman"/>
        </w:rPr>
      </w:pPr>
      <w:r>
        <w:rPr>
          <w:rFonts w:cs="Times New Roman"/>
          <w:b/>
        </w:rPr>
        <w:t xml:space="preserve">Parámetros de la versión Zigbee: </w:t>
      </w:r>
      <w:r>
        <w:rPr>
          <w:rFonts w:cs="Times New Roman"/>
        </w:rPr>
        <w:t>algunos de los parámetros a usar en la simulación son los siguientes:</w:t>
      </w:r>
    </w:p>
    <w:p w:rsidR="0060706F" w:rsidRDefault="0060706F" w:rsidP="0060706F">
      <w:pPr>
        <w:pStyle w:val="Prrafodelista"/>
        <w:tabs>
          <w:tab w:val="left" w:pos="3209"/>
        </w:tabs>
        <w:spacing w:before="0" w:after="160" w:line="360" w:lineRule="auto"/>
        <w:ind w:left="720"/>
        <w:contextualSpacing/>
        <w:jc w:val="both"/>
        <w:rPr>
          <w:rFonts w:cs="Times New Roman"/>
        </w:rPr>
      </w:pPr>
    </w:p>
    <w:p w:rsidR="00C226B4" w:rsidRDefault="00C226B4" w:rsidP="00161A7F">
      <w:pPr>
        <w:pStyle w:val="Prrafodelista"/>
        <w:numPr>
          <w:ilvl w:val="0"/>
          <w:numId w:val="27"/>
        </w:numPr>
        <w:tabs>
          <w:tab w:val="left" w:pos="3209"/>
        </w:tabs>
        <w:spacing w:before="0" w:after="160" w:line="360" w:lineRule="auto"/>
        <w:contextualSpacing/>
        <w:jc w:val="both"/>
        <w:rPr>
          <w:rFonts w:cs="Times New Roman"/>
        </w:rPr>
      </w:pPr>
      <w:r>
        <w:rPr>
          <w:rFonts w:cs="Times New Roman"/>
        </w:rPr>
        <w:t>Sensibilidad</w:t>
      </w:r>
    </w:p>
    <w:p w:rsidR="00C226B4" w:rsidRDefault="00C226B4" w:rsidP="00161A7F">
      <w:pPr>
        <w:pStyle w:val="Prrafodelista"/>
        <w:numPr>
          <w:ilvl w:val="0"/>
          <w:numId w:val="27"/>
        </w:numPr>
        <w:tabs>
          <w:tab w:val="left" w:pos="3209"/>
        </w:tabs>
        <w:spacing w:before="0" w:after="160" w:line="360" w:lineRule="auto"/>
        <w:contextualSpacing/>
        <w:jc w:val="both"/>
        <w:rPr>
          <w:rFonts w:cs="Times New Roman"/>
        </w:rPr>
      </w:pPr>
      <w:r>
        <w:rPr>
          <w:rFonts w:cs="Times New Roman"/>
        </w:rPr>
        <w:lastRenderedPageBreak/>
        <w:t>Potencia transmitida</w:t>
      </w:r>
    </w:p>
    <w:p w:rsidR="00C226B4" w:rsidRDefault="00C226B4" w:rsidP="00161A7F">
      <w:pPr>
        <w:pStyle w:val="Prrafodelista"/>
        <w:numPr>
          <w:ilvl w:val="0"/>
          <w:numId w:val="27"/>
        </w:numPr>
        <w:tabs>
          <w:tab w:val="left" w:pos="3209"/>
        </w:tabs>
        <w:spacing w:before="0" w:after="160" w:line="360" w:lineRule="auto"/>
        <w:contextualSpacing/>
        <w:jc w:val="both"/>
        <w:rPr>
          <w:rFonts w:cs="Times New Roman"/>
        </w:rPr>
      </w:pPr>
      <w:r>
        <w:rPr>
          <w:rFonts w:cs="Times New Roman"/>
        </w:rPr>
        <w:t xml:space="preserve">Potencia Recibida </w:t>
      </w:r>
    </w:p>
    <w:p w:rsidR="00C226B4" w:rsidRDefault="00C226B4" w:rsidP="00161A7F">
      <w:pPr>
        <w:pStyle w:val="Prrafodelista"/>
        <w:numPr>
          <w:ilvl w:val="0"/>
          <w:numId w:val="27"/>
        </w:numPr>
        <w:tabs>
          <w:tab w:val="left" w:pos="3209"/>
        </w:tabs>
        <w:spacing w:before="0" w:after="160" w:line="360" w:lineRule="auto"/>
        <w:contextualSpacing/>
        <w:jc w:val="both"/>
        <w:rPr>
          <w:rFonts w:cs="Times New Roman"/>
        </w:rPr>
      </w:pPr>
      <w:r>
        <w:rPr>
          <w:rFonts w:cs="Times New Roman"/>
        </w:rPr>
        <w:t>Frecuencia</w:t>
      </w:r>
    </w:p>
    <w:p w:rsidR="00C226B4" w:rsidRDefault="00C226B4" w:rsidP="00161A7F">
      <w:pPr>
        <w:pStyle w:val="Prrafodelista"/>
        <w:numPr>
          <w:ilvl w:val="0"/>
          <w:numId w:val="27"/>
        </w:numPr>
        <w:tabs>
          <w:tab w:val="left" w:pos="3209"/>
        </w:tabs>
        <w:spacing w:before="0" w:after="160" w:line="360" w:lineRule="auto"/>
        <w:contextualSpacing/>
        <w:jc w:val="both"/>
        <w:rPr>
          <w:rFonts w:cs="Times New Roman"/>
        </w:rPr>
      </w:pPr>
      <w:r>
        <w:rPr>
          <w:rFonts w:cs="Times New Roman"/>
        </w:rPr>
        <w:t xml:space="preserve">Canal de operación </w:t>
      </w:r>
    </w:p>
    <w:p w:rsidR="009A362D" w:rsidRDefault="009A362D" w:rsidP="009A362D">
      <w:pPr>
        <w:pStyle w:val="Prrafodelista"/>
        <w:tabs>
          <w:tab w:val="left" w:pos="3209"/>
        </w:tabs>
        <w:spacing w:before="0" w:after="160" w:line="360" w:lineRule="auto"/>
        <w:ind w:left="1440"/>
        <w:contextualSpacing/>
        <w:jc w:val="both"/>
        <w:rPr>
          <w:rFonts w:cs="Times New Roman"/>
        </w:rPr>
      </w:pPr>
    </w:p>
    <w:p w:rsidR="00C226B4" w:rsidRPr="009A362D" w:rsidRDefault="00C226B4" w:rsidP="009A362D">
      <w:pPr>
        <w:tabs>
          <w:tab w:val="left" w:pos="3209"/>
        </w:tabs>
        <w:rPr>
          <w:rFonts w:cs="Times New Roman"/>
        </w:rPr>
      </w:pPr>
      <w:r w:rsidRPr="009A362D">
        <w:rPr>
          <w:rFonts w:cs="Times New Roman"/>
        </w:rPr>
        <w:t xml:space="preserve">Los valores para estos parámetros se encuentran en cada datasheet, como las principales características de cada una de las versiones. El valor del umbral de recepción, el valor de la potencia recibida y de la potencia transmitida debe estar expresado en miliwatts (mW), para el valor de la frecuencia se debe usar el valor determinado. </w:t>
      </w:r>
      <w:r w:rsidR="00866C1D" w:rsidRPr="009A362D">
        <w:rPr>
          <w:rFonts w:cs="Times New Roman"/>
        </w:rPr>
        <w:t>Así</w:t>
      </w:r>
      <w:r w:rsidRPr="009A362D">
        <w:rPr>
          <w:rFonts w:cs="Times New Roman"/>
        </w:rPr>
        <w:t>:</w:t>
      </w:r>
    </w:p>
    <w:p w:rsidR="00C226B4" w:rsidRDefault="00C226B4" w:rsidP="00C226B4">
      <w:pPr>
        <w:pStyle w:val="Prrafodelista"/>
        <w:tabs>
          <w:tab w:val="left" w:pos="3209"/>
        </w:tabs>
        <w:spacing w:line="360" w:lineRule="auto"/>
        <w:ind w:left="1440"/>
        <w:jc w:val="both"/>
        <w:rPr>
          <w:rFonts w:cs="Times New Roman"/>
        </w:rPr>
      </w:pPr>
    </w:p>
    <w:p w:rsidR="00C226B4" w:rsidRDefault="00C226B4" w:rsidP="00161A7F">
      <w:pPr>
        <w:pStyle w:val="Prrafodelista"/>
        <w:numPr>
          <w:ilvl w:val="0"/>
          <w:numId w:val="26"/>
        </w:numPr>
        <w:tabs>
          <w:tab w:val="left" w:pos="3209"/>
        </w:tabs>
        <w:spacing w:before="0" w:after="160" w:line="360" w:lineRule="auto"/>
        <w:contextualSpacing/>
        <w:jc w:val="both"/>
        <w:rPr>
          <w:rFonts w:cs="Times New Roman"/>
        </w:rPr>
      </w:pPr>
      <w:r>
        <w:rPr>
          <w:rFonts w:cs="Times New Roman"/>
          <w:b/>
        </w:rPr>
        <w:t xml:space="preserve">Parámetros del simulador NS-2: </w:t>
      </w:r>
      <w:r>
        <w:rPr>
          <w:rFonts w:cs="Times New Roman"/>
        </w:rPr>
        <w:t>dentro del software los parámetros a usar son:</w:t>
      </w:r>
    </w:p>
    <w:p w:rsidR="009A362D" w:rsidRDefault="009A362D" w:rsidP="009A362D">
      <w:pPr>
        <w:pStyle w:val="Prrafodelista"/>
        <w:tabs>
          <w:tab w:val="left" w:pos="3209"/>
        </w:tabs>
        <w:spacing w:before="0" w:after="160" w:line="360" w:lineRule="auto"/>
        <w:ind w:left="720"/>
        <w:contextualSpacing/>
        <w:jc w:val="both"/>
        <w:rPr>
          <w:rFonts w:cs="Times New Roman"/>
        </w:rPr>
      </w:pPr>
    </w:p>
    <w:p w:rsidR="009A362D" w:rsidRDefault="00C226B4" w:rsidP="00161A7F">
      <w:pPr>
        <w:pStyle w:val="Prrafodelista"/>
        <w:numPr>
          <w:ilvl w:val="0"/>
          <w:numId w:val="27"/>
        </w:numPr>
        <w:tabs>
          <w:tab w:val="left" w:pos="3209"/>
        </w:tabs>
        <w:spacing w:before="0" w:after="160" w:line="360" w:lineRule="auto"/>
        <w:contextualSpacing/>
        <w:jc w:val="both"/>
      </w:pPr>
      <w:r>
        <w:t>Canal</w:t>
      </w:r>
    </w:p>
    <w:p w:rsidR="009A362D" w:rsidRDefault="00C226B4" w:rsidP="00161A7F">
      <w:pPr>
        <w:pStyle w:val="Prrafodelista"/>
        <w:numPr>
          <w:ilvl w:val="0"/>
          <w:numId w:val="27"/>
        </w:numPr>
        <w:tabs>
          <w:tab w:val="left" w:pos="3209"/>
        </w:tabs>
        <w:spacing w:before="0" w:after="160" w:line="360" w:lineRule="auto"/>
        <w:contextualSpacing/>
        <w:jc w:val="both"/>
      </w:pPr>
      <w:r>
        <w:t>Estándar</w:t>
      </w:r>
    </w:p>
    <w:p w:rsidR="009A362D" w:rsidRDefault="00C226B4" w:rsidP="00161A7F">
      <w:pPr>
        <w:pStyle w:val="Prrafodelista"/>
        <w:numPr>
          <w:ilvl w:val="0"/>
          <w:numId w:val="27"/>
        </w:numPr>
        <w:tabs>
          <w:tab w:val="left" w:pos="3209"/>
        </w:tabs>
        <w:spacing w:before="0" w:after="160" w:line="360" w:lineRule="auto"/>
        <w:contextualSpacing/>
        <w:jc w:val="both"/>
      </w:pPr>
      <w:r>
        <w:t>Interfaz</w:t>
      </w:r>
    </w:p>
    <w:p w:rsidR="009A362D" w:rsidRDefault="00C226B4" w:rsidP="00161A7F">
      <w:pPr>
        <w:pStyle w:val="Prrafodelista"/>
        <w:numPr>
          <w:ilvl w:val="0"/>
          <w:numId w:val="27"/>
        </w:numPr>
        <w:tabs>
          <w:tab w:val="left" w:pos="3209"/>
        </w:tabs>
        <w:spacing w:before="0" w:after="160" w:line="360" w:lineRule="auto"/>
        <w:contextualSpacing/>
        <w:jc w:val="both"/>
      </w:pPr>
      <w:r>
        <w:t>Tipo de antena para el nodo</w:t>
      </w:r>
    </w:p>
    <w:p w:rsidR="009A362D" w:rsidRDefault="00C226B4" w:rsidP="00161A7F">
      <w:pPr>
        <w:pStyle w:val="Prrafodelista"/>
        <w:numPr>
          <w:ilvl w:val="0"/>
          <w:numId w:val="27"/>
        </w:numPr>
        <w:tabs>
          <w:tab w:val="left" w:pos="3209"/>
        </w:tabs>
        <w:spacing w:before="0" w:after="160" w:line="360" w:lineRule="auto"/>
        <w:contextualSpacing/>
        <w:jc w:val="both"/>
      </w:pPr>
      <w:r>
        <w:t>Características del protocolo</w:t>
      </w:r>
    </w:p>
    <w:p w:rsidR="009A362D" w:rsidRDefault="00C226B4" w:rsidP="00161A7F">
      <w:pPr>
        <w:pStyle w:val="Prrafodelista"/>
        <w:numPr>
          <w:ilvl w:val="0"/>
          <w:numId w:val="27"/>
        </w:numPr>
        <w:tabs>
          <w:tab w:val="left" w:pos="3209"/>
        </w:tabs>
        <w:spacing w:before="0" w:after="160" w:line="360" w:lineRule="auto"/>
        <w:contextualSpacing/>
        <w:jc w:val="both"/>
      </w:pPr>
      <w:r>
        <w:t>Numero de nodos</w:t>
      </w:r>
    </w:p>
    <w:p w:rsidR="009A362D" w:rsidRDefault="00C226B4" w:rsidP="00161A7F">
      <w:pPr>
        <w:pStyle w:val="Prrafodelista"/>
        <w:numPr>
          <w:ilvl w:val="0"/>
          <w:numId w:val="27"/>
        </w:numPr>
        <w:tabs>
          <w:tab w:val="left" w:pos="3209"/>
        </w:tabs>
        <w:spacing w:before="0" w:after="160" w:line="360" w:lineRule="auto"/>
        <w:contextualSpacing/>
        <w:jc w:val="both"/>
      </w:pPr>
      <w:r>
        <w:t xml:space="preserve">Tipo de </w:t>
      </w:r>
      <w:r w:rsidR="009A362D">
        <w:t>tráfico</w:t>
      </w:r>
    </w:p>
    <w:p w:rsidR="00C226B4" w:rsidRDefault="00C226B4" w:rsidP="00161A7F">
      <w:pPr>
        <w:pStyle w:val="Prrafodelista"/>
        <w:numPr>
          <w:ilvl w:val="0"/>
          <w:numId w:val="27"/>
        </w:numPr>
        <w:tabs>
          <w:tab w:val="left" w:pos="3209"/>
        </w:tabs>
        <w:spacing w:before="0" w:after="160" w:line="360" w:lineRule="auto"/>
        <w:contextualSpacing/>
        <w:jc w:val="both"/>
      </w:pPr>
      <w:r>
        <w:t>Distancia entre nodos</w:t>
      </w:r>
    </w:p>
    <w:p w:rsidR="004335A2" w:rsidRDefault="004335A2" w:rsidP="004335A2">
      <w:pPr>
        <w:pStyle w:val="Prrafodelista"/>
        <w:tabs>
          <w:tab w:val="left" w:pos="3209"/>
        </w:tabs>
        <w:spacing w:before="0" w:after="160" w:line="360" w:lineRule="auto"/>
        <w:ind w:left="1440"/>
        <w:contextualSpacing/>
        <w:jc w:val="both"/>
      </w:pPr>
    </w:p>
    <w:p w:rsidR="00C226B4" w:rsidRDefault="00C226B4" w:rsidP="009A362D">
      <w:pPr>
        <w:tabs>
          <w:tab w:val="left" w:pos="3209"/>
        </w:tabs>
        <w:rPr>
          <w:rFonts w:cs="Times New Roman"/>
        </w:rPr>
      </w:pPr>
      <w:r>
        <w:rPr>
          <w:rFonts w:cs="Times New Roman"/>
        </w:rPr>
        <w:t>El canal es inalámbrico, el estándar es el IEEE 802.15.4 la distancia entre nodos establecida es de 310 metros, el tipo de antena es omnidireccional, los parámetros van a cambiar de acuerdo a los datos específicos que tiene cada versión de los módulos Xbee.</w:t>
      </w:r>
    </w:p>
    <w:p w:rsidR="009A362D" w:rsidRDefault="009A362D" w:rsidP="009A362D">
      <w:pPr>
        <w:tabs>
          <w:tab w:val="left" w:pos="3209"/>
        </w:tabs>
        <w:rPr>
          <w:rFonts w:cs="Times New Roman"/>
        </w:rPr>
      </w:pPr>
    </w:p>
    <w:p w:rsidR="00C226B4" w:rsidRDefault="00C226B4" w:rsidP="00C226B4">
      <w:pPr>
        <w:tabs>
          <w:tab w:val="left" w:pos="3209"/>
        </w:tabs>
        <w:rPr>
          <w:rFonts w:cs="Times New Roman"/>
          <w:b/>
        </w:rPr>
      </w:pPr>
      <w:r>
        <w:rPr>
          <w:rFonts w:cs="Times New Roman"/>
          <w:b/>
        </w:rPr>
        <w:t>Proceso de la simulación</w:t>
      </w:r>
    </w:p>
    <w:p w:rsidR="0060706F" w:rsidRDefault="0060706F" w:rsidP="00C226B4">
      <w:pPr>
        <w:tabs>
          <w:tab w:val="left" w:pos="3209"/>
        </w:tabs>
        <w:rPr>
          <w:rFonts w:cs="Times New Roman"/>
          <w:b/>
        </w:rPr>
      </w:pPr>
    </w:p>
    <w:p w:rsidR="00866C1D" w:rsidRDefault="00C226B4" w:rsidP="00C226B4">
      <w:pPr>
        <w:tabs>
          <w:tab w:val="left" w:pos="3209"/>
        </w:tabs>
        <w:rPr>
          <w:rFonts w:cs="Times New Roman"/>
        </w:rPr>
      </w:pPr>
      <w:r>
        <w:rPr>
          <w:rFonts w:cs="Times New Roman"/>
        </w:rPr>
        <w:t>Para la configuración de l</w:t>
      </w:r>
      <w:r w:rsidR="00866C1D">
        <w:rPr>
          <w:rFonts w:cs="Times New Roman"/>
        </w:rPr>
        <w:t>a simulación en NS-2, el primer paso</w:t>
      </w:r>
      <w:r>
        <w:rPr>
          <w:rFonts w:cs="Times New Roman"/>
        </w:rPr>
        <w:t xml:space="preserve"> es generar un nuevo escenario de simulación en el archivo .tcl</w:t>
      </w:r>
      <w:r w:rsidR="00866C1D">
        <w:rPr>
          <w:rFonts w:cs="Times New Roman"/>
        </w:rPr>
        <w:t>, a continuación se muestran</w:t>
      </w:r>
      <w:r>
        <w:rPr>
          <w:rFonts w:cs="Times New Roman"/>
        </w:rPr>
        <w:t xml:space="preserve"> las siguientes instrucciones:</w:t>
      </w:r>
    </w:p>
    <w:p w:rsidR="00C226B4" w:rsidRDefault="00C226B4" w:rsidP="00C226B4">
      <w:pPr>
        <w:tabs>
          <w:tab w:val="left" w:pos="3209"/>
        </w:tabs>
        <w:rPr>
          <w:rFonts w:cs="Times New Roman"/>
        </w:rPr>
      </w:pPr>
    </w:p>
    <w:p w:rsidR="00C226B4" w:rsidRDefault="00C226B4" w:rsidP="00C226B4">
      <w:pPr>
        <w:tabs>
          <w:tab w:val="left" w:pos="3209"/>
        </w:tabs>
        <w:rPr>
          <w:rFonts w:cs="Times New Roman"/>
        </w:rPr>
      </w:pPr>
      <w:r>
        <w:rPr>
          <w:rFonts w:cs="Times New Roman"/>
        </w:rPr>
        <w:t>La línea de comandos que se presenta genera el archivo con extensión .tr este guarda todas las trazas donde cada una de las líneas describe los paquetes enviados, paquetes recibidos paquetes encolados y paquetes sacados de la cola.</w:t>
      </w:r>
    </w:p>
    <w:p w:rsidR="0060706F" w:rsidRDefault="0060706F" w:rsidP="00C226B4">
      <w:pPr>
        <w:tabs>
          <w:tab w:val="left" w:pos="3209"/>
        </w:tabs>
        <w:rPr>
          <w:rFonts w:cs="Times New Roman"/>
        </w:rPr>
      </w:pPr>
    </w:p>
    <w:p w:rsidR="009A362D" w:rsidRDefault="009A362D" w:rsidP="00C226B4">
      <w:pPr>
        <w:tabs>
          <w:tab w:val="left" w:pos="3209"/>
        </w:tabs>
        <w:rPr>
          <w:rFonts w:cs="Times New Roman"/>
        </w:rPr>
      </w:pPr>
    </w:p>
    <w:p w:rsidR="00C226B4" w:rsidRPr="0013041B" w:rsidRDefault="00C226B4" w:rsidP="00C226B4">
      <w:pPr>
        <w:tabs>
          <w:tab w:val="left" w:pos="3209"/>
        </w:tabs>
        <w:ind w:left="1416"/>
        <w:rPr>
          <w:rFonts w:cs="Times New Roman"/>
          <w:lang w:val="en-US"/>
        </w:rPr>
      </w:pPr>
      <w:r w:rsidRPr="0013041B">
        <w:rPr>
          <w:rFonts w:cs="Times New Roman"/>
          <w:lang w:val="en-US"/>
        </w:rPr>
        <w:lastRenderedPageBreak/>
        <w:t>set ns_</w:t>
      </w:r>
      <w:r w:rsidRPr="0013041B">
        <w:rPr>
          <w:rFonts w:cs="Times New Roman"/>
          <w:lang w:val="en-US"/>
        </w:rPr>
        <w:tab/>
        <w:t>[new Simulator]</w:t>
      </w:r>
    </w:p>
    <w:p w:rsidR="00C226B4" w:rsidRPr="0013041B" w:rsidRDefault="00C226B4" w:rsidP="00C226B4">
      <w:pPr>
        <w:tabs>
          <w:tab w:val="left" w:pos="3209"/>
        </w:tabs>
        <w:ind w:left="1416"/>
        <w:rPr>
          <w:rFonts w:cs="Times New Roman"/>
          <w:lang w:val="en-US"/>
        </w:rPr>
      </w:pPr>
      <w:r w:rsidRPr="0013041B">
        <w:rPr>
          <w:rFonts w:cs="Times New Roman"/>
          <w:lang w:val="en-US"/>
        </w:rPr>
        <w:t>set tracefd</w:t>
      </w:r>
      <w:r w:rsidRPr="0013041B">
        <w:rPr>
          <w:rFonts w:cs="Times New Roman"/>
          <w:lang w:val="en-US"/>
        </w:rPr>
        <w:tab/>
        <w:t>[open Simulacion.tr w]</w:t>
      </w:r>
    </w:p>
    <w:p w:rsidR="00C226B4" w:rsidRPr="008F576C" w:rsidRDefault="00C226B4" w:rsidP="00C226B4">
      <w:pPr>
        <w:tabs>
          <w:tab w:val="left" w:pos="3209"/>
        </w:tabs>
        <w:ind w:left="1416"/>
        <w:rPr>
          <w:rFonts w:cs="Times New Roman"/>
          <w:lang w:val="en-US"/>
        </w:rPr>
      </w:pPr>
      <w:r w:rsidRPr="008F576C">
        <w:rPr>
          <w:rFonts w:cs="Times New Roman"/>
          <w:lang w:val="en-US"/>
        </w:rPr>
        <w:t>$ns_ trace-all $tracefd</w:t>
      </w:r>
    </w:p>
    <w:p w:rsidR="00C226B4" w:rsidRPr="0013041B" w:rsidRDefault="00C226B4" w:rsidP="00C226B4">
      <w:pPr>
        <w:tabs>
          <w:tab w:val="left" w:pos="3209"/>
        </w:tabs>
        <w:ind w:left="1416"/>
        <w:rPr>
          <w:rFonts w:cs="Times New Roman"/>
          <w:lang w:val="en-US"/>
        </w:rPr>
      </w:pPr>
      <w:r w:rsidRPr="0013041B">
        <w:rPr>
          <w:rFonts w:cs="Times New Roman"/>
          <w:lang w:val="en-US"/>
        </w:rPr>
        <w:t>if { "$val(nam)" == "Simulacion.nam" } {</w:t>
      </w:r>
    </w:p>
    <w:p w:rsidR="00C226B4" w:rsidRPr="0013041B" w:rsidRDefault="00C226B4" w:rsidP="00C226B4">
      <w:pPr>
        <w:tabs>
          <w:tab w:val="left" w:pos="3209"/>
        </w:tabs>
        <w:ind w:left="1416"/>
        <w:rPr>
          <w:rFonts w:cs="Times New Roman"/>
          <w:lang w:val="en-US"/>
        </w:rPr>
      </w:pPr>
      <w:r w:rsidRPr="0013041B">
        <w:rPr>
          <w:rFonts w:cs="Times New Roman"/>
          <w:lang w:val="en-US"/>
        </w:rPr>
        <w:tab/>
        <w:t>set namtrace [open ./$val(nam) w]</w:t>
      </w:r>
    </w:p>
    <w:p w:rsidR="00C226B4" w:rsidRPr="0013041B" w:rsidRDefault="00C226B4" w:rsidP="00C226B4">
      <w:pPr>
        <w:tabs>
          <w:tab w:val="left" w:pos="3209"/>
        </w:tabs>
        <w:ind w:left="1416"/>
        <w:rPr>
          <w:rFonts w:cs="Times New Roman"/>
          <w:lang w:val="en-US"/>
        </w:rPr>
      </w:pPr>
      <w:r w:rsidRPr="0013041B">
        <w:rPr>
          <w:rFonts w:cs="Times New Roman"/>
          <w:lang w:val="en-US"/>
        </w:rPr>
        <w:tab/>
        <w:t>$ns_ namtrace-all-wireless $namtrace $val(x) $val(y)</w:t>
      </w:r>
    </w:p>
    <w:p w:rsidR="00C226B4" w:rsidRDefault="00C226B4" w:rsidP="00C226B4">
      <w:pPr>
        <w:tabs>
          <w:tab w:val="left" w:pos="3209"/>
        </w:tabs>
        <w:ind w:left="1416"/>
        <w:rPr>
          <w:rFonts w:cs="Times New Roman"/>
        </w:rPr>
      </w:pPr>
      <w:r w:rsidRPr="0013041B">
        <w:rPr>
          <w:rFonts w:cs="Times New Roman"/>
          <w:lang w:val="en-US"/>
        </w:rPr>
        <w:tab/>
      </w:r>
      <w:r>
        <w:rPr>
          <w:rFonts w:cs="Times New Roman"/>
        </w:rPr>
        <w:t>$ns_ use-newtrace</w:t>
      </w:r>
    </w:p>
    <w:p w:rsidR="00C226B4" w:rsidRDefault="00C226B4" w:rsidP="00C226B4">
      <w:pPr>
        <w:tabs>
          <w:tab w:val="left" w:pos="3209"/>
        </w:tabs>
        <w:ind w:left="1416"/>
        <w:rPr>
          <w:rFonts w:cs="Times New Roman"/>
        </w:rPr>
      </w:pPr>
      <w:r>
        <w:rPr>
          <w:rFonts w:cs="Times New Roman"/>
        </w:rPr>
        <w:t>}</w:t>
      </w:r>
    </w:p>
    <w:p w:rsidR="009A362D" w:rsidRDefault="009A362D" w:rsidP="00C226B4">
      <w:pPr>
        <w:tabs>
          <w:tab w:val="left" w:pos="3209"/>
        </w:tabs>
        <w:ind w:left="1416"/>
        <w:rPr>
          <w:rFonts w:cs="Times New Roman"/>
        </w:rPr>
      </w:pPr>
    </w:p>
    <w:p w:rsidR="00C226B4" w:rsidRDefault="00866C1D" w:rsidP="00C226B4">
      <w:pPr>
        <w:tabs>
          <w:tab w:val="left" w:pos="3209"/>
        </w:tabs>
        <w:rPr>
          <w:rFonts w:cs="Times New Roman"/>
        </w:rPr>
      </w:pPr>
      <w:r>
        <w:rPr>
          <w:rFonts w:cs="Times New Roman"/>
        </w:rPr>
        <w:t>Se debe</w:t>
      </w:r>
      <w:r w:rsidR="00C226B4">
        <w:rPr>
          <w:rFonts w:cs="Times New Roman"/>
        </w:rPr>
        <w:t xml:space="preserve"> crea</w:t>
      </w:r>
      <w:r>
        <w:rPr>
          <w:rFonts w:cs="Times New Roman"/>
        </w:rPr>
        <w:t>r el espacio donde se va a desarrollar</w:t>
      </w:r>
      <w:r w:rsidR="00C226B4">
        <w:rPr>
          <w:rFonts w:cs="Times New Roman"/>
        </w:rPr>
        <w:t xml:space="preserve"> la simulación para esto se crea el objeto Topography y también el objeto god_ que conjuntamente con el objeto topography se encargan de la gestión de los enlaces de los nodos, a continuación se describen las instrucciones necesarias:</w:t>
      </w:r>
    </w:p>
    <w:p w:rsidR="0060706F" w:rsidRDefault="0060706F" w:rsidP="00C226B4">
      <w:pPr>
        <w:tabs>
          <w:tab w:val="left" w:pos="3209"/>
        </w:tabs>
        <w:rPr>
          <w:rFonts w:cs="Times New Roman"/>
        </w:rPr>
      </w:pPr>
    </w:p>
    <w:p w:rsidR="00C226B4" w:rsidRPr="008F576C" w:rsidRDefault="00C226B4" w:rsidP="00C226B4">
      <w:pPr>
        <w:tabs>
          <w:tab w:val="left" w:pos="3209"/>
        </w:tabs>
        <w:ind w:left="1416"/>
        <w:rPr>
          <w:rFonts w:cs="Times New Roman"/>
          <w:b/>
          <w:lang w:val="en-US"/>
        </w:rPr>
      </w:pPr>
      <w:r w:rsidRPr="008F576C">
        <w:rPr>
          <w:rFonts w:cs="Times New Roman"/>
          <w:b/>
          <w:lang w:val="en-US"/>
        </w:rPr>
        <w:t>#Configuración de objeto topography</w:t>
      </w:r>
    </w:p>
    <w:p w:rsidR="00C226B4" w:rsidRPr="0013041B" w:rsidRDefault="00C226B4" w:rsidP="00C226B4">
      <w:pPr>
        <w:tabs>
          <w:tab w:val="left" w:pos="3209"/>
        </w:tabs>
        <w:ind w:left="1416"/>
        <w:rPr>
          <w:rFonts w:cs="Times New Roman"/>
          <w:lang w:val="en-US"/>
        </w:rPr>
      </w:pPr>
      <w:r w:rsidRPr="0013041B">
        <w:rPr>
          <w:rFonts w:cs="Times New Roman"/>
          <w:lang w:val="en-US"/>
        </w:rPr>
        <w:t>set topo</w:t>
      </w:r>
      <w:r w:rsidRPr="0013041B">
        <w:rPr>
          <w:rFonts w:cs="Times New Roman"/>
          <w:lang w:val="en-US"/>
        </w:rPr>
        <w:tab/>
        <w:t xml:space="preserve"> [new Topography]</w:t>
      </w:r>
    </w:p>
    <w:p w:rsidR="00C226B4" w:rsidRPr="0013041B" w:rsidRDefault="00C226B4" w:rsidP="00C226B4">
      <w:pPr>
        <w:tabs>
          <w:tab w:val="left" w:pos="3209"/>
        </w:tabs>
        <w:ind w:left="1416"/>
        <w:rPr>
          <w:rFonts w:cs="Times New Roman"/>
          <w:lang w:val="en-US"/>
        </w:rPr>
      </w:pPr>
      <w:r w:rsidRPr="0013041B">
        <w:rPr>
          <w:rFonts w:cs="Times New Roman"/>
          <w:lang w:val="en-US"/>
        </w:rPr>
        <w:t>$topo load_flatgrid $val(x) $val(y)</w:t>
      </w:r>
    </w:p>
    <w:p w:rsidR="00C226B4" w:rsidRPr="008F576C" w:rsidRDefault="00C226B4" w:rsidP="00C226B4">
      <w:pPr>
        <w:tabs>
          <w:tab w:val="left" w:pos="3209"/>
        </w:tabs>
        <w:ind w:left="1416"/>
        <w:rPr>
          <w:rFonts w:cs="Times New Roman"/>
          <w:lang w:val="en-US"/>
        </w:rPr>
      </w:pPr>
      <w:r w:rsidRPr="008F576C">
        <w:rPr>
          <w:rFonts w:cs="Times New Roman"/>
          <w:lang w:val="en-US"/>
        </w:rPr>
        <w:t>#</w:t>
      </w:r>
      <w:r w:rsidRPr="008F576C">
        <w:rPr>
          <w:rFonts w:cs="Times New Roman"/>
          <w:b/>
          <w:lang w:val="en-US"/>
        </w:rPr>
        <w:t>Creacion del God</w:t>
      </w:r>
    </w:p>
    <w:p w:rsidR="00C226B4" w:rsidRPr="0013041B" w:rsidRDefault="00C226B4" w:rsidP="00C226B4">
      <w:pPr>
        <w:tabs>
          <w:tab w:val="left" w:pos="3209"/>
        </w:tabs>
        <w:ind w:left="1416"/>
        <w:rPr>
          <w:rFonts w:cs="Times New Roman"/>
          <w:lang w:val="en-US"/>
        </w:rPr>
      </w:pPr>
      <w:r w:rsidRPr="0013041B">
        <w:rPr>
          <w:rFonts w:cs="Times New Roman"/>
          <w:lang w:val="en-US"/>
        </w:rPr>
        <w:t>set god_ [create-god $val(nn)]</w:t>
      </w:r>
    </w:p>
    <w:p w:rsidR="00C226B4" w:rsidRPr="0013041B" w:rsidRDefault="00C226B4" w:rsidP="00C226B4">
      <w:pPr>
        <w:tabs>
          <w:tab w:val="left" w:pos="3209"/>
        </w:tabs>
        <w:ind w:left="1416"/>
        <w:rPr>
          <w:rFonts w:cs="Times New Roman"/>
          <w:lang w:val="en-US"/>
        </w:rPr>
      </w:pPr>
      <w:r w:rsidRPr="0013041B">
        <w:rPr>
          <w:rFonts w:cs="Times New Roman"/>
          <w:lang w:val="en-US"/>
        </w:rPr>
        <w:t>set chan_1_ [new $val(chan)]</w:t>
      </w:r>
    </w:p>
    <w:p w:rsidR="00C226B4" w:rsidRPr="0013041B" w:rsidRDefault="00C226B4" w:rsidP="00C226B4">
      <w:pPr>
        <w:tabs>
          <w:tab w:val="left" w:pos="3209"/>
        </w:tabs>
        <w:rPr>
          <w:rFonts w:cs="Times New Roman"/>
          <w:lang w:val="en-US"/>
        </w:rPr>
      </w:pPr>
    </w:p>
    <w:p w:rsidR="00C226B4" w:rsidRDefault="00866C1D" w:rsidP="00C226B4">
      <w:pPr>
        <w:tabs>
          <w:tab w:val="left" w:pos="3209"/>
        </w:tabs>
        <w:rPr>
          <w:rFonts w:cs="Times New Roman"/>
        </w:rPr>
      </w:pPr>
      <w:r>
        <w:rPr>
          <w:rFonts w:cs="Times New Roman"/>
        </w:rPr>
        <w:t xml:space="preserve">Se debe </w:t>
      </w:r>
      <w:r w:rsidR="00C226B4">
        <w:rPr>
          <w:rFonts w:cs="Times New Roman"/>
        </w:rPr>
        <w:t xml:space="preserve">ajustar el resultado de la traza de líneas en un formato para luego poder recibir las trazas de los resultados sobre el tráfico y el consumo energético deseado de la red, a continuación las líneas de comando necesarias. </w:t>
      </w:r>
    </w:p>
    <w:p w:rsidR="006D30F2" w:rsidRDefault="006D30F2" w:rsidP="00C226B4">
      <w:pPr>
        <w:tabs>
          <w:tab w:val="left" w:pos="3209"/>
        </w:tabs>
        <w:ind w:left="1416"/>
        <w:rPr>
          <w:rFonts w:cs="Times New Roman"/>
          <w:b/>
        </w:rPr>
      </w:pPr>
    </w:p>
    <w:p w:rsidR="00C226B4" w:rsidRDefault="00C226B4" w:rsidP="00C226B4">
      <w:pPr>
        <w:tabs>
          <w:tab w:val="left" w:pos="3209"/>
        </w:tabs>
        <w:ind w:left="1416"/>
        <w:rPr>
          <w:rFonts w:cs="Times New Roman"/>
          <w:b/>
        </w:rPr>
      </w:pPr>
      <w:r>
        <w:rPr>
          <w:rFonts w:cs="Times New Roman"/>
          <w:b/>
        </w:rPr>
        <w:t>#</w:t>
      </w:r>
      <w:r w:rsidR="009B772F">
        <w:rPr>
          <w:rFonts w:cs="Times New Roman"/>
          <w:b/>
        </w:rPr>
        <w:t>Configuración</w:t>
      </w:r>
      <w:r>
        <w:rPr>
          <w:rFonts w:cs="Times New Roman"/>
          <w:b/>
        </w:rPr>
        <w:t xml:space="preserve"> del nuevo formato de trazas</w:t>
      </w:r>
    </w:p>
    <w:p w:rsidR="00C226B4" w:rsidRPr="008F576C" w:rsidRDefault="00C226B4" w:rsidP="00C226B4">
      <w:pPr>
        <w:tabs>
          <w:tab w:val="left" w:pos="3209"/>
        </w:tabs>
        <w:ind w:left="1416"/>
        <w:rPr>
          <w:rFonts w:cs="Times New Roman"/>
          <w:lang w:val="en-US"/>
        </w:rPr>
      </w:pPr>
      <w:r w:rsidRPr="008F576C">
        <w:rPr>
          <w:rFonts w:cs="Times New Roman"/>
          <w:lang w:val="en-US"/>
        </w:rPr>
        <w:t>$ns_ set WirelessNewTrace_ ON</w:t>
      </w:r>
    </w:p>
    <w:p w:rsidR="00C226B4" w:rsidRPr="0013041B" w:rsidRDefault="00C226B4" w:rsidP="00C226B4">
      <w:pPr>
        <w:tabs>
          <w:tab w:val="left" w:pos="3209"/>
        </w:tabs>
        <w:ind w:left="1416"/>
        <w:rPr>
          <w:rFonts w:cs="Times New Roman"/>
          <w:lang w:val="en-US"/>
        </w:rPr>
      </w:pPr>
      <w:r w:rsidRPr="0013041B">
        <w:rPr>
          <w:rFonts w:cs="Times New Roman"/>
          <w:lang w:val="en-US"/>
        </w:rPr>
        <w:t>for {set i 0} {$i &lt; $val(nn) } {incr i} {</w:t>
      </w:r>
    </w:p>
    <w:p w:rsidR="00C226B4" w:rsidRPr="0013041B" w:rsidRDefault="00C226B4" w:rsidP="00C226B4">
      <w:pPr>
        <w:tabs>
          <w:tab w:val="left" w:pos="3209"/>
        </w:tabs>
        <w:ind w:left="1416"/>
        <w:rPr>
          <w:rFonts w:cs="Times New Roman"/>
          <w:lang w:val="en-US"/>
        </w:rPr>
      </w:pPr>
      <w:r w:rsidRPr="0013041B">
        <w:rPr>
          <w:rFonts w:cs="Times New Roman"/>
          <w:lang w:val="en-US"/>
        </w:rPr>
        <w:tab/>
        <w:t>set node_($i) [$ns_ node]</w:t>
      </w:r>
    </w:p>
    <w:p w:rsidR="00C226B4" w:rsidRDefault="00C226B4" w:rsidP="00C226B4">
      <w:pPr>
        <w:tabs>
          <w:tab w:val="left" w:pos="3209"/>
        </w:tabs>
        <w:ind w:left="1416"/>
        <w:rPr>
          <w:rFonts w:cs="Times New Roman"/>
        </w:rPr>
      </w:pPr>
      <w:r w:rsidRPr="0013041B">
        <w:rPr>
          <w:rFonts w:cs="Times New Roman"/>
          <w:lang w:val="en-US"/>
        </w:rPr>
        <w:tab/>
      </w:r>
      <w:r>
        <w:rPr>
          <w:rFonts w:cs="Times New Roman"/>
        </w:rPr>
        <w:t>$node_($i) random-motion 0</w:t>
      </w:r>
    </w:p>
    <w:p w:rsidR="009A362D" w:rsidRDefault="009A362D" w:rsidP="00C226B4">
      <w:pPr>
        <w:tabs>
          <w:tab w:val="left" w:pos="3209"/>
        </w:tabs>
        <w:ind w:left="1416"/>
        <w:rPr>
          <w:rFonts w:cs="Times New Roman"/>
        </w:rPr>
      </w:pPr>
    </w:p>
    <w:p w:rsidR="00C226B4" w:rsidRDefault="00C226B4" w:rsidP="00C226B4">
      <w:pPr>
        <w:tabs>
          <w:tab w:val="left" w:pos="3209"/>
        </w:tabs>
        <w:rPr>
          <w:rFonts w:cs="Times New Roman"/>
        </w:rPr>
      </w:pPr>
      <w:r>
        <w:rPr>
          <w:rFonts w:cs="Times New Roman"/>
        </w:rPr>
        <w:t xml:space="preserve">Para la </w:t>
      </w:r>
      <w:r w:rsidR="009A362D">
        <w:rPr>
          <w:rFonts w:cs="Times New Roman"/>
        </w:rPr>
        <w:t>simulación</w:t>
      </w:r>
      <w:r>
        <w:rPr>
          <w:rFonts w:cs="Times New Roman"/>
        </w:rPr>
        <w:t xml:space="preserve"> de </w:t>
      </w:r>
      <w:r w:rsidR="00866C1D">
        <w:rPr>
          <w:rFonts w:cs="Times New Roman"/>
        </w:rPr>
        <w:t>este trabajo es necesario</w:t>
      </w:r>
      <w:r>
        <w:rPr>
          <w:rFonts w:cs="Times New Roman"/>
        </w:rPr>
        <w:t xml:space="preserve"> enfocar</w:t>
      </w:r>
      <w:r w:rsidR="00866C1D">
        <w:rPr>
          <w:rFonts w:cs="Times New Roman"/>
        </w:rPr>
        <w:t>se</w:t>
      </w:r>
      <w:r>
        <w:rPr>
          <w:rFonts w:cs="Times New Roman"/>
        </w:rPr>
        <w:t xml:space="preserve"> en el consumo energético y el </w:t>
      </w:r>
      <w:r w:rsidR="009A362D">
        <w:rPr>
          <w:rFonts w:cs="Times New Roman"/>
        </w:rPr>
        <w:t>tráfico</w:t>
      </w:r>
      <w:r>
        <w:rPr>
          <w:rFonts w:cs="Times New Roman"/>
        </w:rPr>
        <w:t xml:space="preserve"> generado por cada uno</w:t>
      </w:r>
      <w:r w:rsidR="00866C1D">
        <w:rPr>
          <w:rFonts w:cs="Times New Roman"/>
        </w:rPr>
        <w:t xml:space="preserve"> de los nodos, para esto se describe</w:t>
      </w:r>
      <w:r w:rsidR="0060706F">
        <w:rPr>
          <w:rFonts w:cs="Times New Roman"/>
        </w:rPr>
        <w:t>cuáles</w:t>
      </w:r>
      <w:r>
        <w:rPr>
          <w:rFonts w:cs="Times New Roman"/>
        </w:rPr>
        <w:t xml:space="preserve"> son las líneas de comandos y cada uno de los datos necesarios dependiendo de</w:t>
      </w:r>
      <w:r w:rsidR="00866C1D">
        <w:rPr>
          <w:rFonts w:cs="Times New Roman"/>
        </w:rPr>
        <w:t xml:space="preserve"> las versiones Zigbee que se use</w:t>
      </w:r>
      <w:r>
        <w:rPr>
          <w:rFonts w:cs="Times New Roman"/>
        </w:rPr>
        <w:t>.</w:t>
      </w:r>
    </w:p>
    <w:p w:rsidR="00C226B4" w:rsidRDefault="00C226B4" w:rsidP="00C226B4">
      <w:pPr>
        <w:tabs>
          <w:tab w:val="left" w:pos="3209"/>
        </w:tabs>
        <w:rPr>
          <w:rFonts w:cs="Times New Roman"/>
          <w:b/>
        </w:rPr>
      </w:pPr>
    </w:p>
    <w:p w:rsidR="0060706F" w:rsidRPr="0060706F" w:rsidRDefault="00C226B4" w:rsidP="00161A7F">
      <w:pPr>
        <w:pStyle w:val="Prrafodelista"/>
        <w:numPr>
          <w:ilvl w:val="0"/>
          <w:numId w:val="26"/>
        </w:numPr>
        <w:tabs>
          <w:tab w:val="left" w:pos="3209"/>
        </w:tabs>
        <w:rPr>
          <w:rFonts w:cs="Times New Roman"/>
          <w:b/>
        </w:rPr>
      </w:pPr>
      <w:r w:rsidRPr="00866C1D">
        <w:rPr>
          <w:rFonts w:cs="Times New Roman"/>
          <w:b/>
        </w:rPr>
        <w:t xml:space="preserve">Consumo energético </w:t>
      </w:r>
    </w:p>
    <w:p w:rsidR="00866C1D" w:rsidRDefault="00866C1D" w:rsidP="00C226B4">
      <w:pPr>
        <w:tabs>
          <w:tab w:val="left" w:pos="3209"/>
        </w:tabs>
        <w:rPr>
          <w:rFonts w:cs="Times New Roman"/>
          <w:b/>
        </w:rPr>
      </w:pPr>
    </w:p>
    <w:p w:rsidR="00C226B4" w:rsidRDefault="00C226B4" w:rsidP="00C226B4">
      <w:pPr>
        <w:tabs>
          <w:tab w:val="left" w:pos="3209"/>
        </w:tabs>
        <w:rPr>
          <w:rFonts w:cs="Times New Roman"/>
        </w:rPr>
      </w:pPr>
      <w:r>
        <w:rPr>
          <w:rFonts w:cs="Times New Roman"/>
        </w:rPr>
        <w:lastRenderedPageBreak/>
        <w:t>El simulador NS-2 para el análisis de utilización de la energía hace uso de un modelo de consumo energético, se basa en las características que se establecen sobre el nodo de la red, en el cual se incluyen la potencia de transmisión del nodo y la energía inicial.</w:t>
      </w:r>
    </w:p>
    <w:p w:rsidR="0060706F" w:rsidRDefault="0060706F" w:rsidP="00C226B4">
      <w:pPr>
        <w:tabs>
          <w:tab w:val="left" w:pos="3209"/>
        </w:tabs>
        <w:rPr>
          <w:rFonts w:cs="Times New Roman"/>
        </w:rPr>
      </w:pPr>
    </w:p>
    <w:p w:rsidR="00C226B4" w:rsidRDefault="00C226B4" w:rsidP="00C226B4">
      <w:pPr>
        <w:tabs>
          <w:tab w:val="left" w:pos="3209"/>
        </w:tabs>
        <w:rPr>
          <w:rFonts w:cs="Times New Roman"/>
        </w:rPr>
      </w:pPr>
      <w:r>
        <w:rPr>
          <w:rFonts w:cs="Times New Roman"/>
        </w:rPr>
        <w:t>Según se vaya dando la simulación se van restando los valores de la energía inicial del nodo, al final se obtiene un aproximado de la energía que se ha consumido en la red dependiendo de los datos que se registren en una traza ya sean estos por la transmisión y recepción de datos.</w:t>
      </w:r>
    </w:p>
    <w:p w:rsidR="001054B7" w:rsidRDefault="001054B7" w:rsidP="00C226B4">
      <w:pPr>
        <w:tabs>
          <w:tab w:val="left" w:pos="3209"/>
        </w:tabs>
        <w:rPr>
          <w:rFonts w:cs="Times New Roman"/>
        </w:rPr>
      </w:pPr>
    </w:p>
    <w:p w:rsidR="00C226B4" w:rsidRDefault="00C226B4" w:rsidP="00C226B4">
      <w:pPr>
        <w:tabs>
          <w:tab w:val="left" w:pos="3209"/>
        </w:tabs>
        <w:rPr>
          <w:rFonts w:cs="Times New Roman"/>
        </w:rPr>
      </w:pPr>
      <w:r w:rsidRPr="001054B7">
        <w:rPr>
          <w:rFonts w:cs="Times New Roman"/>
        </w:rPr>
        <w:t xml:space="preserve">En </w:t>
      </w:r>
      <w:r w:rsidR="001054B7">
        <w:rPr>
          <w:rFonts w:cs="Times New Roman"/>
        </w:rPr>
        <w:t>estudios realizados en la Escuela Superior Politécnica de Chimborazo se determina</w:t>
      </w:r>
      <w:r w:rsidRPr="001054B7">
        <w:rPr>
          <w:rFonts w:cs="Times New Roman"/>
        </w:rPr>
        <w:t xml:space="preserve"> que se tiene un equivalente de 5760 J de energía inicial con el uso de una batería de 9 VCC</w:t>
      </w:r>
      <w:r w:rsidR="00847942">
        <w:rPr>
          <w:rFonts w:cs="Times New Roman"/>
        </w:rPr>
        <w:t xml:space="preserve"> (Saigua, Villafuerte, 2013, p.112)</w:t>
      </w:r>
      <w:r w:rsidRPr="001054B7">
        <w:rPr>
          <w:rFonts w:cs="Times New Roman"/>
        </w:rPr>
        <w:t xml:space="preserve">, </w:t>
      </w:r>
      <w:r w:rsidR="001054B7">
        <w:rPr>
          <w:rFonts w:cs="Times New Roman"/>
        </w:rPr>
        <w:t xml:space="preserve">es por esto que este valor es usado para la realización de las simulaciones en NS-2, </w:t>
      </w:r>
      <w:r w:rsidR="00B429D3">
        <w:rPr>
          <w:rFonts w:cs="Times New Roman"/>
        </w:rPr>
        <w:t>con lo</w:t>
      </w:r>
      <w:r>
        <w:rPr>
          <w:rFonts w:cs="Times New Roman"/>
        </w:rPr>
        <w:t xml:space="preserve"> cual se supo</w:t>
      </w:r>
      <w:r w:rsidR="00B429D3">
        <w:rPr>
          <w:rFonts w:cs="Times New Roman"/>
        </w:rPr>
        <w:t>ndría que para el abastecimiento energético de cada nodo se usa una batería de 9 voltios, tomando este valor solo para el análisis energético.</w:t>
      </w:r>
    </w:p>
    <w:p w:rsidR="001054B7" w:rsidRDefault="001054B7" w:rsidP="00C226B4">
      <w:pPr>
        <w:tabs>
          <w:tab w:val="left" w:pos="3209"/>
        </w:tabs>
        <w:rPr>
          <w:rFonts w:cs="Times New Roman"/>
        </w:rPr>
      </w:pPr>
    </w:p>
    <w:p w:rsidR="00C226B4" w:rsidRDefault="00C226B4" w:rsidP="00C226B4">
      <w:pPr>
        <w:tabs>
          <w:tab w:val="left" w:pos="3209"/>
        </w:tabs>
        <w:rPr>
          <w:rFonts w:cs="Times New Roman"/>
        </w:rPr>
      </w:pPr>
      <w:r>
        <w:rPr>
          <w:rFonts w:cs="Times New Roman"/>
        </w:rPr>
        <w:t xml:space="preserve">Al final el consumo energético será la sumatoria del consumo de todos los nodos y </w:t>
      </w:r>
      <w:r w:rsidR="001054B7">
        <w:rPr>
          <w:rFonts w:cs="Times New Roman"/>
        </w:rPr>
        <w:t>este vendrá expresado en Julios.</w:t>
      </w:r>
    </w:p>
    <w:p w:rsidR="009A362D" w:rsidRDefault="009A362D" w:rsidP="00C226B4">
      <w:pPr>
        <w:tabs>
          <w:tab w:val="left" w:pos="3209"/>
        </w:tabs>
        <w:rPr>
          <w:rFonts w:cs="Times New Roman"/>
        </w:rPr>
      </w:pPr>
    </w:p>
    <w:p w:rsidR="00C226B4" w:rsidRPr="0013041B" w:rsidRDefault="00C226B4" w:rsidP="00C226B4">
      <w:pPr>
        <w:tabs>
          <w:tab w:val="left" w:pos="3209"/>
        </w:tabs>
        <w:ind w:left="1416"/>
        <w:rPr>
          <w:rFonts w:cs="Times New Roman"/>
          <w:lang w:val="en-US"/>
        </w:rPr>
      </w:pPr>
      <w:r w:rsidRPr="0013041B">
        <w:rPr>
          <w:rFonts w:cs="Times New Roman"/>
          <w:lang w:val="en-US"/>
        </w:rPr>
        <w:t>-energyModel “EnergyModel” \</w:t>
      </w:r>
    </w:p>
    <w:p w:rsidR="00C226B4" w:rsidRPr="0013041B" w:rsidRDefault="00C226B4" w:rsidP="00C226B4">
      <w:pPr>
        <w:tabs>
          <w:tab w:val="left" w:pos="3209"/>
        </w:tabs>
        <w:ind w:left="1416"/>
        <w:rPr>
          <w:rFonts w:cs="Times New Roman"/>
          <w:lang w:val="en-US"/>
        </w:rPr>
      </w:pPr>
      <w:r w:rsidRPr="0013041B">
        <w:rPr>
          <w:rFonts w:cs="Times New Roman"/>
          <w:lang w:val="en-US"/>
        </w:rPr>
        <w:t>-initialEnergy 5760 \</w:t>
      </w:r>
    </w:p>
    <w:p w:rsidR="00C226B4" w:rsidRPr="0013041B" w:rsidRDefault="00C226B4" w:rsidP="00C226B4">
      <w:pPr>
        <w:tabs>
          <w:tab w:val="left" w:pos="3209"/>
        </w:tabs>
        <w:ind w:left="1416"/>
        <w:rPr>
          <w:rFonts w:cs="Times New Roman"/>
          <w:lang w:val="en-US"/>
        </w:rPr>
      </w:pPr>
      <w:r w:rsidRPr="0013041B">
        <w:rPr>
          <w:rFonts w:cs="Times New Roman"/>
          <w:lang w:val="en-US"/>
        </w:rPr>
        <w:t>-txPower 63 \</w:t>
      </w:r>
    </w:p>
    <w:p w:rsidR="00C226B4" w:rsidRPr="0013041B" w:rsidRDefault="00C226B4" w:rsidP="00C226B4">
      <w:pPr>
        <w:tabs>
          <w:tab w:val="left" w:pos="3209"/>
        </w:tabs>
        <w:ind w:left="1416"/>
        <w:rPr>
          <w:rFonts w:cs="Times New Roman"/>
          <w:lang w:val="en-US"/>
        </w:rPr>
      </w:pPr>
      <w:r w:rsidRPr="0013041B">
        <w:rPr>
          <w:rFonts w:cs="Times New Roman"/>
          <w:lang w:val="en-US"/>
        </w:rPr>
        <w:t>-channel $chan_1_</w:t>
      </w:r>
    </w:p>
    <w:p w:rsidR="0060706F" w:rsidRPr="0013041B" w:rsidRDefault="0060706F" w:rsidP="00C226B4">
      <w:pPr>
        <w:tabs>
          <w:tab w:val="left" w:pos="3209"/>
        </w:tabs>
        <w:ind w:left="1416"/>
        <w:rPr>
          <w:rFonts w:cs="Times New Roman"/>
          <w:lang w:val="en-US"/>
        </w:rPr>
      </w:pPr>
    </w:p>
    <w:p w:rsidR="0060706F" w:rsidRPr="0013041B" w:rsidRDefault="0060706F" w:rsidP="00C226B4">
      <w:pPr>
        <w:tabs>
          <w:tab w:val="left" w:pos="3209"/>
        </w:tabs>
        <w:ind w:left="1416"/>
        <w:rPr>
          <w:rFonts w:cs="Times New Roman"/>
          <w:lang w:val="en-US"/>
        </w:rPr>
      </w:pPr>
    </w:p>
    <w:p w:rsidR="00C226B4" w:rsidRDefault="003B1DE1" w:rsidP="00161A7F">
      <w:pPr>
        <w:pStyle w:val="Prrafodelista"/>
        <w:numPr>
          <w:ilvl w:val="0"/>
          <w:numId w:val="26"/>
        </w:numPr>
        <w:tabs>
          <w:tab w:val="left" w:pos="3209"/>
        </w:tabs>
        <w:rPr>
          <w:rFonts w:cs="Times New Roman"/>
          <w:b/>
        </w:rPr>
      </w:pPr>
      <w:r>
        <w:rPr>
          <w:rFonts w:cs="Times New Roman"/>
          <w:b/>
        </w:rPr>
        <w:t>Tráfico</w:t>
      </w:r>
      <w:r w:rsidR="00C226B4" w:rsidRPr="00B429D3">
        <w:rPr>
          <w:rFonts w:cs="Times New Roman"/>
          <w:b/>
        </w:rPr>
        <w:t xml:space="preserve"> de la Red</w:t>
      </w:r>
    </w:p>
    <w:p w:rsidR="00B429D3" w:rsidRPr="00B429D3" w:rsidRDefault="00B429D3" w:rsidP="00B429D3">
      <w:pPr>
        <w:pStyle w:val="Prrafodelista"/>
        <w:tabs>
          <w:tab w:val="left" w:pos="3209"/>
        </w:tabs>
        <w:ind w:left="720"/>
        <w:rPr>
          <w:rFonts w:cs="Times New Roman"/>
          <w:b/>
        </w:rPr>
      </w:pPr>
    </w:p>
    <w:p w:rsidR="00C226B4" w:rsidRDefault="00C226B4" w:rsidP="00C226B4">
      <w:pPr>
        <w:tabs>
          <w:tab w:val="left" w:pos="3209"/>
        </w:tabs>
        <w:rPr>
          <w:rFonts w:cs="Times New Roman"/>
        </w:rPr>
      </w:pPr>
      <w:r>
        <w:rPr>
          <w:rFonts w:cs="Times New Roman"/>
        </w:rPr>
        <w:t>Mediante las trazas que realiza el simulador NS-2 se puede obtener datos de los paquetes enviados, recibidos y perdidos por cada evento dentro de la red, con estos datos y mediante cálculos con fórmulas podemos obtener Troughput (tasa de transferencia) y la tasa de entrega de paquetes de cada versión Zigbee.</w:t>
      </w:r>
    </w:p>
    <w:p w:rsidR="009A362D" w:rsidRDefault="009A362D" w:rsidP="00C226B4">
      <w:pPr>
        <w:tabs>
          <w:tab w:val="left" w:pos="3209"/>
        </w:tabs>
        <w:rPr>
          <w:rFonts w:cs="Times New Roman"/>
        </w:rPr>
      </w:pPr>
    </w:p>
    <w:p w:rsidR="00C226B4" w:rsidRDefault="009A362D" w:rsidP="009A362D">
      <w:pPr>
        <w:rPr>
          <w:rFonts w:eastAsiaTheme="minorEastAsia"/>
        </w:rPr>
      </w:pPr>
      <m:oMathPara>
        <m:oMath>
          <m:r>
            <m:rPr>
              <m:sty m:val="bi"/>
            </m:rPr>
            <w:rPr>
              <w:rFonts w:ascii="Cambria Math" w:hAnsi="Cambria Math"/>
            </w:rPr>
            <m:t>Throughput</m:t>
          </m:r>
          <m:r>
            <m:rPr>
              <m:sty m:val="b"/>
            </m:rPr>
            <w:rPr>
              <w:rFonts w:ascii="Cambria Math" w:hAnsi="Cambria Math"/>
            </w:rPr>
            <m:t>=</m:t>
          </m:r>
          <m:f>
            <m:fPr>
              <m:type m:val="skw"/>
              <m:ctrlPr>
                <w:rPr>
                  <w:rFonts w:ascii="Cambria Math" w:hAnsi="Cambria Math"/>
                </w:rPr>
              </m:ctrlPr>
            </m:fPr>
            <m:num>
              <m:r>
                <w:rPr>
                  <w:rFonts w:ascii="Cambria Math" w:hAnsi="Cambria Math"/>
                </w:rPr>
                <m:t>CantidaddeDatos</m:t>
              </m:r>
            </m:num>
            <m:den>
              <m:r>
                <w:rPr>
                  <w:rFonts w:ascii="Cambria Math" w:hAnsi="Cambria Math"/>
                </w:rPr>
                <m:t>TiempodeSimulacion</m:t>
              </m:r>
            </m:den>
          </m:f>
        </m:oMath>
      </m:oMathPara>
    </w:p>
    <w:p w:rsidR="009A362D" w:rsidRDefault="009A362D" w:rsidP="00C226B4">
      <w:pPr>
        <w:tabs>
          <w:tab w:val="left" w:pos="3209"/>
        </w:tabs>
        <w:jc w:val="center"/>
        <w:rPr>
          <w:rFonts w:eastAsiaTheme="minorEastAsia" w:cs="Times New Roman"/>
          <w:b/>
        </w:rPr>
      </w:pPr>
    </w:p>
    <w:p w:rsidR="00C226B4" w:rsidRDefault="00C226B4" w:rsidP="00C226B4">
      <w:pPr>
        <w:tabs>
          <w:tab w:val="left" w:pos="3209"/>
        </w:tabs>
        <w:rPr>
          <w:rFonts w:eastAsiaTheme="minorEastAsia" w:cs="Times New Roman"/>
        </w:rPr>
      </w:pPr>
      <w:r>
        <w:rPr>
          <w:rFonts w:eastAsiaTheme="minorEastAsia" w:cs="Times New Roman"/>
        </w:rPr>
        <w:t xml:space="preserve">Los valores para calcular el throughput se obtienen dependiendo de la cantidad de datos que se envían en un determinado tiempo se recolectan mediante la filtración de los resultados de cada traza en el archivo .tr la tasa de transferencia estará expresado en bites por segundo, así se </w:t>
      </w:r>
      <w:r>
        <w:rPr>
          <w:rFonts w:eastAsiaTheme="minorEastAsia" w:cs="Times New Roman"/>
        </w:rPr>
        <w:lastRenderedPageBreak/>
        <w:t>obtendrá los diferentes valores que generen las trazas de acuerdo a la evaluación de cada módulo Xbee.</w:t>
      </w:r>
    </w:p>
    <w:p w:rsidR="009A362D" w:rsidRDefault="009A362D" w:rsidP="00C226B4">
      <w:pPr>
        <w:tabs>
          <w:tab w:val="left" w:pos="3209"/>
        </w:tabs>
        <w:rPr>
          <w:rFonts w:eastAsiaTheme="minorEastAsia" w:cs="Times New Roman"/>
        </w:rPr>
      </w:pPr>
    </w:p>
    <w:p w:rsidR="00C226B4" w:rsidRDefault="009A362D" w:rsidP="00C226B4">
      <w:pPr>
        <w:tabs>
          <w:tab w:val="left" w:pos="3209"/>
        </w:tabs>
        <w:jc w:val="center"/>
        <w:rPr>
          <w:rFonts w:eastAsiaTheme="minorEastAsia" w:cs="Times New Roman"/>
          <w:b/>
        </w:rPr>
      </w:pPr>
      <m:oMathPara>
        <m:oMath>
          <m:r>
            <m:rPr>
              <m:sty m:val="bi"/>
            </m:rPr>
            <w:rPr>
              <w:rFonts w:ascii="Cambria Math" w:eastAsiaTheme="minorEastAsia" w:hAnsi="Cambria Math" w:cs="Times New Roman"/>
            </w:rPr>
            <m:t>Tasa de entrega</m:t>
          </m:r>
          <m:r>
            <m:rPr>
              <m:sty m:val="b"/>
            </m:rPr>
            <w:rPr>
              <w:rFonts w:ascii="Cambria Math" w:eastAsiaTheme="minorEastAsia" w:cs="Times New Roman"/>
            </w:rPr>
            <m:t>=</m:t>
          </m:r>
          <m:f>
            <m:fPr>
              <m:type m:val="skw"/>
              <m:ctrlPr>
                <w:rPr>
                  <w:rFonts w:ascii="Cambria Math" w:eastAsiaTheme="minorEastAsia" w:hAnsi="Cambria Math" w:cs="Times New Roman"/>
                  <w:i/>
                </w:rPr>
              </m:ctrlPr>
            </m:fPr>
            <m:num>
              <m:r>
                <w:rPr>
                  <w:rFonts w:ascii="Cambria Math" w:eastAsiaTheme="minorEastAsia" w:hAnsi="Cambria Math" w:cs="Times New Roman"/>
                </w:rPr>
                <m:t>Paquetes Recibidos</m:t>
              </m:r>
            </m:num>
            <m:den>
              <m:r>
                <w:rPr>
                  <w:rFonts w:ascii="Cambria Math" w:eastAsiaTheme="minorEastAsia" w:hAnsi="Cambria Math" w:cs="Times New Roman"/>
                </w:rPr>
                <m:t>Paquetes enviados</m:t>
              </m:r>
            </m:den>
          </m:f>
          <m:r>
            <m:rPr>
              <m:sty m:val="p"/>
            </m:rPr>
            <w:rPr>
              <w:rFonts w:ascii="Cambria Math" w:eastAsiaTheme="minorEastAsia" w:hAnsi="Cambria Math" w:cs="Times New Roman"/>
            </w:rPr>
            <m:t>*</m:t>
          </m:r>
          <m:r>
            <w:rPr>
              <w:rFonts w:ascii="Cambria Math" w:eastAsiaTheme="minorEastAsia" w:hAnsi="Cambria Math" w:cs="Times New Roman"/>
            </w:rPr>
            <m:t>100%</m:t>
          </m:r>
        </m:oMath>
      </m:oMathPara>
    </w:p>
    <w:p w:rsidR="009A362D" w:rsidRDefault="009A362D" w:rsidP="00C226B4">
      <w:pPr>
        <w:tabs>
          <w:tab w:val="left" w:pos="3209"/>
        </w:tabs>
        <w:rPr>
          <w:rFonts w:eastAsiaTheme="minorEastAsia" w:cs="Times New Roman"/>
        </w:rPr>
      </w:pPr>
    </w:p>
    <w:p w:rsidR="00C226B4" w:rsidRDefault="00C226B4" w:rsidP="00C226B4">
      <w:pPr>
        <w:tabs>
          <w:tab w:val="left" w:pos="3209"/>
        </w:tabs>
        <w:rPr>
          <w:rFonts w:eastAsiaTheme="minorEastAsia" w:cs="Times New Roman"/>
        </w:rPr>
      </w:pPr>
      <w:r>
        <w:rPr>
          <w:rFonts w:eastAsiaTheme="minorEastAsia" w:cs="Times New Roman"/>
        </w:rPr>
        <w:t>La relación que existe entre los paquetes recibidos y los paquetes enviados en un determinado tiempo de</w:t>
      </w:r>
      <w:r w:rsidR="00B429D3">
        <w:rPr>
          <w:rFonts w:eastAsiaTheme="minorEastAsia" w:cs="Times New Roman"/>
        </w:rPr>
        <w:t>ntro de la red, con esto se puede</w:t>
      </w:r>
      <w:r>
        <w:rPr>
          <w:rFonts w:eastAsiaTheme="minorEastAsia" w:cs="Times New Roman"/>
        </w:rPr>
        <w:t xml:space="preserve"> determinar el porcentaje de fiabilidad que tiene cada versión en la entrega de paquetes.</w:t>
      </w:r>
    </w:p>
    <w:p w:rsidR="00C226B4" w:rsidRDefault="00C226B4" w:rsidP="00C226B4">
      <w:pPr>
        <w:tabs>
          <w:tab w:val="left" w:pos="3209"/>
        </w:tabs>
        <w:rPr>
          <w:rFonts w:eastAsiaTheme="minorEastAsia" w:cs="Times New Roman"/>
        </w:rPr>
      </w:pPr>
    </w:p>
    <w:p w:rsidR="00C226B4" w:rsidRDefault="00C226B4" w:rsidP="00C226B4">
      <w:pPr>
        <w:tabs>
          <w:tab w:val="left" w:pos="3209"/>
        </w:tabs>
        <w:rPr>
          <w:rFonts w:cs="Times New Roman"/>
          <w:b/>
        </w:rPr>
      </w:pPr>
      <w:r>
        <w:rPr>
          <w:rFonts w:cs="Times New Roman"/>
          <w:b/>
        </w:rPr>
        <w:t>Simulación de las versiones Zigbee</w:t>
      </w:r>
    </w:p>
    <w:p w:rsidR="00B429D3" w:rsidRDefault="00B429D3" w:rsidP="00C226B4">
      <w:pPr>
        <w:tabs>
          <w:tab w:val="left" w:pos="3209"/>
        </w:tabs>
        <w:rPr>
          <w:rFonts w:cs="Times New Roman"/>
          <w:b/>
        </w:rPr>
      </w:pPr>
    </w:p>
    <w:p w:rsidR="00C226B4" w:rsidRDefault="00C226B4" w:rsidP="00C226B4">
      <w:pPr>
        <w:tabs>
          <w:tab w:val="left" w:pos="3209"/>
        </w:tabs>
        <w:rPr>
          <w:rFonts w:cs="Times New Roman"/>
        </w:rPr>
      </w:pPr>
      <w:r>
        <w:rPr>
          <w:rFonts w:cs="Times New Roman"/>
        </w:rPr>
        <w:t>Para determinar el módulo Xbee adecuado p</w:t>
      </w:r>
      <w:r w:rsidR="00B429D3">
        <w:rPr>
          <w:rFonts w:cs="Times New Roman"/>
        </w:rPr>
        <w:t>ara la implementación de la WSN, se realiza</w:t>
      </w:r>
      <w:r>
        <w:rPr>
          <w:rFonts w:cs="Times New Roman"/>
        </w:rPr>
        <w:t xml:space="preserve"> la evaluación de tres módulos, para esto </w:t>
      </w:r>
      <w:r w:rsidR="00B429D3">
        <w:rPr>
          <w:rFonts w:cs="Times New Roman"/>
        </w:rPr>
        <w:t>se usó las</w:t>
      </w:r>
      <w:r>
        <w:rPr>
          <w:rFonts w:cs="Times New Roman"/>
        </w:rPr>
        <w:t xml:space="preserve"> simulaciones computacionales realizadas en NS-2.</w:t>
      </w:r>
    </w:p>
    <w:p w:rsidR="009A362D" w:rsidRDefault="009A362D" w:rsidP="00C226B4">
      <w:pPr>
        <w:tabs>
          <w:tab w:val="left" w:pos="3209"/>
        </w:tabs>
        <w:rPr>
          <w:rFonts w:cs="Times New Roman"/>
        </w:rPr>
      </w:pPr>
    </w:p>
    <w:p w:rsidR="0060706F" w:rsidRPr="0060706F" w:rsidRDefault="00C226B4" w:rsidP="00161A7F">
      <w:pPr>
        <w:pStyle w:val="Prrafodelista"/>
        <w:numPr>
          <w:ilvl w:val="0"/>
          <w:numId w:val="26"/>
        </w:numPr>
        <w:tabs>
          <w:tab w:val="left" w:pos="3209"/>
        </w:tabs>
        <w:rPr>
          <w:rFonts w:cs="Times New Roman"/>
          <w:b/>
        </w:rPr>
      </w:pPr>
      <w:r w:rsidRPr="0060706F">
        <w:rPr>
          <w:rFonts w:cs="Times New Roman"/>
          <w:b/>
        </w:rPr>
        <w:t xml:space="preserve">Simulación de la Versión Xbee Serie 2 </w:t>
      </w:r>
    </w:p>
    <w:p w:rsidR="0060706F" w:rsidRPr="00B429D3" w:rsidRDefault="0060706F" w:rsidP="00C226B4">
      <w:pPr>
        <w:tabs>
          <w:tab w:val="left" w:pos="3209"/>
        </w:tabs>
        <w:rPr>
          <w:rFonts w:cs="Times New Roman"/>
          <w:b/>
        </w:rPr>
      </w:pPr>
    </w:p>
    <w:p w:rsidR="00C226B4" w:rsidRDefault="00C226B4" w:rsidP="00C226B4">
      <w:pPr>
        <w:tabs>
          <w:tab w:val="left" w:pos="3209"/>
        </w:tabs>
        <w:rPr>
          <w:rFonts w:cs="Times New Roman"/>
        </w:rPr>
      </w:pPr>
      <w:r>
        <w:rPr>
          <w:rFonts w:cs="Times New Roman"/>
        </w:rPr>
        <w:t>Como se mostró anteriormente en la configurac</w:t>
      </w:r>
      <w:r w:rsidR="00B429D3">
        <w:rPr>
          <w:rFonts w:cs="Times New Roman"/>
        </w:rPr>
        <w:t>ión de la simulación, se escribe</w:t>
      </w:r>
      <w:r>
        <w:rPr>
          <w:rFonts w:cs="Times New Roman"/>
        </w:rPr>
        <w:t xml:space="preserve"> en las líneas de comando lo necesario para que este funcione, además de aumentar las líneas de comando con los p</w:t>
      </w:r>
      <w:r w:rsidR="00B429D3">
        <w:rPr>
          <w:rFonts w:cs="Times New Roman"/>
        </w:rPr>
        <w:t>rincipales datos encontrados</w:t>
      </w:r>
      <w:r>
        <w:rPr>
          <w:rFonts w:cs="Times New Roman"/>
        </w:rPr>
        <w:t xml:space="preserve"> en el Datasheet de cada una de las versiones Zigbee como la sensibilidad la potencia de recepción. </w:t>
      </w:r>
    </w:p>
    <w:p w:rsidR="00BD32B1" w:rsidRDefault="00BD32B1" w:rsidP="00C226B4">
      <w:pPr>
        <w:tabs>
          <w:tab w:val="left" w:pos="3209"/>
        </w:tabs>
        <w:rPr>
          <w:rFonts w:cs="Times New Roman"/>
        </w:rPr>
      </w:pPr>
    </w:p>
    <w:p w:rsidR="00C226B4" w:rsidRDefault="00C226B4" w:rsidP="00C226B4">
      <w:pPr>
        <w:tabs>
          <w:tab w:val="left" w:pos="3209"/>
        </w:tabs>
        <w:rPr>
          <w:rFonts w:cs="Times New Roman"/>
        </w:rPr>
      </w:pPr>
      <w:r>
        <w:rPr>
          <w:rFonts w:cs="Times New Roman"/>
        </w:rPr>
        <w:t>De esta manera con la ejecución del archivo de simulación se obtiene datos de los paquetes enviados, paquetes recibidos, el consumo energético, la tasa de entrega de paquetes y el throughput.</w:t>
      </w:r>
    </w:p>
    <w:p w:rsidR="00C226B4" w:rsidRDefault="00C226B4" w:rsidP="00C226B4">
      <w:pPr>
        <w:tabs>
          <w:tab w:val="left" w:pos="3209"/>
        </w:tabs>
        <w:rPr>
          <w:rFonts w:cs="Times New Roman"/>
          <w:b/>
        </w:rPr>
      </w:pPr>
      <w:r>
        <w:rPr>
          <w:rFonts w:cs="Times New Roman"/>
          <w:b/>
        </w:rPr>
        <w:t xml:space="preserve">Selección de variables </w:t>
      </w:r>
    </w:p>
    <w:p w:rsidR="0060706F" w:rsidRDefault="0060706F" w:rsidP="00C226B4">
      <w:pPr>
        <w:tabs>
          <w:tab w:val="left" w:pos="3209"/>
        </w:tabs>
        <w:rPr>
          <w:rFonts w:cs="Times New Roman"/>
          <w:b/>
        </w:rPr>
      </w:pPr>
    </w:p>
    <w:p w:rsidR="00C226B4" w:rsidRDefault="00C226B4" w:rsidP="00C226B4">
      <w:pPr>
        <w:tabs>
          <w:tab w:val="left" w:pos="3209"/>
        </w:tabs>
        <w:rPr>
          <w:rFonts w:cs="Times New Roman"/>
        </w:rPr>
      </w:pPr>
      <w:r>
        <w:rPr>
          <w:rFonts w:cs="Times New Roman"/>
        </w:rPr>
        <w:t xml:space="preserve">Para elegir los parámetros que determinaran el modo de funcionamiento de las versiones Xbee Series 2, </w:t>
      </w:r>
      <w:r w:rsidR="00B429D3">
        <w:rPr>
          <w:rFonts w:cs="Times New Roman"/>
        </w:rPr>
        <w:t>se trabajó</w:t>
      </w:r>
      <w:r>
        <w:rPr>
          <w:rFonts w:cs="Times New Roman"/>
        </w:rPr>
        <w:t xml:space="preserve"> con los valores que se obtuvo en el análisis de propagación de Walfish Ikegami adicional a la información que contiene el datassheet de la versión, los valores se enc</w:t>
      </w:r>
      <w:r w:rsidR="00B429D3">
        <w:rPr>
          <w:rFonts w:cs="Times New Roman"/>
        </w:rPr>
        <w:t>uentran en dbm por lo quees necesario</w:t>
      </w:r>
      <w:r w:rsidR="00BD32B1">
        <w:rPr>
          <w:rFonts w:cs="Times New Roman"/>
        </w:rPr>
        <w:t xml:space="preserve"> realizar la conversión a m</w:t>
      </w:r>
      <w:r>
        <w:rPr>
          <w:rFonts w:cs="Times New Roman"/>
        </w:rPr>
        <w:t>w.</w:t>
      </w:r>
    </w:p>
    <w:p w:rsidR="00C226B4" w:rsidRPr="00BD32B1" w:rsidRDefault="00C226B4" w:rsidP="00BD32B1">
      <w:pPr>
        <w:tabs>
          <w:tab w:val="left" w:pos="3209"/>
        </w:tabs>
        <w:rPr>
          <w:rFonts w:cs="Times New Roman"/>
          <w:b/>
        </w:rPr>
      </w:pPr>
    </w:p>
    <w:p w:rsidR="00BD32B1" w:rsidRDefault="00BD32B1" w:rsidP="00134B16">
      <w:pPr>
        <w:ind w:left="1416"/>
      </w:pPr>
      <w:bookmarkStart w:id="535" w:name="_Toc435003762"/>
      <w:r w:rsidRPr="00BD32B1">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2</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34</w:t>
      </w:r>
      <w:r w:rsidR="00305743">
        <w:rPr>
          <w:b/>
        </w:rPr>
        <w:fldChar w:fldCharType="end"/>
      </w:r>
      <w:r w:rsidRPr="008C449D">
        <w:t>Conversión de potencia de dbm a mW</w:t>
      </w:r>
      <w:bookmarkEnd w:id="535"/>
    </w:p>
    <w:tbl>
      <w:tblPr>
        <w:tblStyle w:val="Tabladecuadrcula1clara1"/>
        <w:tblW w:w="0" w:type="auto"/>
        <w:jc w:val="center"/>
        <w:tblLook w:val="04A0" w:firstRow="1" w:lastRow="0" w:firstColumn="1" w:lastColumn="0" w:noHBand="0" w:noVBand="1"/>
      </w:tblPr>
      <w:tblGrid>
        <w:gridCol w:w="2477"/>
        <w:gridCol w:w="1346"/>
        <w:gridCol w:w="1417"/>
      </w:tblGrid>
      <w:tr w:rsidR="00C226B4" w:rsidRPr="00BD32B1" w:rsidTr="00134B1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C226B4" w:rsidRPr="00BD32B1" w:rsidRDefault="00C226B4" w:rsidP="00BD32B1">
            <w:pPr>
              <w:tabs>
                <w:tab w:val="left" w:pos="3209"/>
              </w:tabs>
              <w:spacing w:before="120" w:after="120" w:line="240" w:lineRule="auto"/>
              <w:jc w:val="center"/>
              <w:rPr>
                <w:rFonts w:cs="Times New Roman"/>
              </w:rPr>
            </w:pPr>
          </w:p>
        </w:tc>
        <w:tc>
          <w:tcPr>
            <w:tcW w:w="1346" w:type="dxa"/>
            <w:hideMark/>
          </w:tcPr>
          <w:p w:rsidR="00C226B4" w:rsidRPr="00BD32B1" w:rsidRDefault="00BD32B1" w:rsidP="00BD32B1">
            <w:pPr>
              <w:tabs>
                <w:tab w:val="left" w:pos="3209"/>
              </w:tabs>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Pr>
                <w:rFonts w:cs="Times New Roman"/>
              </w:rPr>
              <w:t>d</w:t>
            </w:r>
            <w:r w:rsidR="00C226B4" w:rsidRPr="00BD32B1">
              <w:rPr>
                <w:rFonts w:cs="Times New Roman"/>
              </w:rPr>
              <w:t>bm</w:t>
            </w:r>
          </w:p>
        </w:tc>
        <w:tc>
          <w:tcPr>
            <w:tcW w:w="1417" w:type="dxa"/>
            <w:hideMark/>
          </w:tcPr>
          <w:p w:rsidR="00C226B4" w:rsidRPr="00BD32B1" w:rsidRDefault="00BD32B1" w:rsidP="00BD32B1">
            <w:pPr>
              <w:tabs>
                <w:tab w:val="left" w:pos="3209"/>
              </w:tabs>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Pr>
                <w:rFonts w:cs="Times New Roman"/>
              </w:rPr>
              <w:t>m</w:t>
            </w:r>
            <w:r w:rsidR="00C226B4" w:rsidRPr="00BD32B1">
              <w:rPr>
                <w:rFonts w:cs="Times New Roman"/>
              </w:rPr>
              <w:t>w</w:t>
            </w:r>
          </w:p>
        </w:tc>
      </w:tr>
      <w:tr w:rsidR="00C226B4" w:rsidRPr="00BD32B1" w:rsidTr="00134B16">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C226B4" w:rsidRPr="00BD32B1" w:rsidRDefault="00C226B4" w:rsidP="00BD32B1">
            <w:pPr>
              <w:tabs>
                <w:tab w:val="left" w:pos="3209"/>
              </w:tabs>
              <w:spacing w:before="120" w:after="120" w:line="240" w:lineRule="auto"/>
              <w:jc w:val="center"/>
              <w:rPr>
                <w:rFonts w:cs="Times New Roman"/>
                <w:b w:val="0"/>
              </w:rPr>
            </w:pPr>
            <w:r w:rsidRPr="00BD32B1">
              <w:rPr>
                <w:rFonts w:cs="Times New Roman"/>
                <w:b w:val="0"/>
              </w:rPr>
              <w:t>Sensibilidad del Receptor</w:t>
            </w:r>
          </w:p>
        </w:tc>
        <w:tc>
          <w:tcPr>
            <w:tcW w:w="1346" w:type="dxa"/>
            <w:hideMark/>
          </w:tcPr>
          <w:p w:rsidR="00C226B4" w:rsidRPr="00BD32B1" w:rsidRDefault="00C226B4" w:rsidP="00BD32B1">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BD32B1">
              <w:rPr>
                <w:rFonts w:cs="Times New Roman"/>
              </w:rPr>
              <w:t>-95</w:t>
            </w:r>
          </w:p>
        </w:tc>
        <w:tc>
          <w:tcPr>
            <w:tcW w:w="1417" w:type="dxa"/>
            <w:hideMark/>
          </w:tcPr>
          <w:p w:rsidR="00C226B4" w:rsidRPr="003B1DE1" w:rsidRDefault="00C226B4" w:rsidP="00BD32B1">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m:oMathPara>
              <m:oMath>
                <m:r>
                  <w:rPr>
                    <w:rFonts w:ascii="Cambria Math" w:hAnsi="Cambria Math" w:cs="Times New Roman"/>
                    <w:sz w:val="20"/>
                    <w:szCs w:val="20"/>
                  </w:rPr>
                  <m:t xml:space="preserve">3,16 </m:t>
                </m:r>
                <m:sSup>
                  <m:sSupPr>
                    <m:ctrlPr>
                      <w:rPr>
                        <w:rFonts w:ascii="Cambria Math" w:hAnsi="Cambria Math" w:cs="Times New Roman"/>
                        <w:i/>
                        <w:sz w:val="20"/>
                        <w:szCs w:val="20"/>
                      </w:rPr>
                    </m:ctrlPr>
                  </m:sSupPr>
                  <m:e>
                    <m:r>
                      <w:rPr>
                        <w:rFonts w:ascii="Cambria Math" w:hAnsi="Cambria Math" w:cs="Times New Roman"/>
                        <w:sz w:val="20"/>
                        <w:szCs w:val="20"/>
                      </w:rPr>
                      <m:t>e</m:t>
                    </m:r>
                  </m:e>
                  <m:sup>
                    <m:r>
                      <w:rPr>
                        <w:rFonts w:ascii="Cambria Math" w:hAnsi="Cambria Math" w:cs="Times New Roman"/>
                        <w:sz w:val="20"/>
                        <w:szCs w:val="20"/>
                      </w:rPr>
                      <m:t>-10</m:t>
                    </m:r>
                  </m:sup>
                </m:sSup>
              </m:oMath>
            </m:oMathPara>
          </w:p>
        </w:tc>
      </w:tr>
      <w:tr w:rsidR="00C226B4" w:rsidRPr="00BD32B1" w:rsidTr="00134B16">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C226B4" w:rsidRPr="00BD32B1" w:rsidRDefault="00C226B4" w:rsidP="00BD32B1">
            <w:pPr>
              <w:tabs>
                <w:tab w:val="left" w:pos="3209"/>
              </w:tabs>
              <w:spacing w:before="120" w:after="120" w:line="240" w:lineRule="auto"/>
              <w:jc w:val="center"/>
              <w:rPr>
                <w:rFonts w:cs="Times New Roman"/>
                <w:b w:val="0"/>
              </w:rPr>
            </w:pPr>
            <w:r w:rsidRPr="00BD32B1">
              <w:rPr>
                <w:rFonts w:cs="Times New Roman"/>
                <w:b w:val="0"/>
              </w:rPr>
              <w:lastRenderedPageBreak/>
              <w:t>Potencia Recibida</w:t>
            </w:r>
          </w:p>
        </w:tc>
        <w:tc>
          <w:tcPr>
            <w:tcW w:w="1346" w:type="dxa"/>
            <w:hideMark/>
          </w:tcPr>
          <w:p w:rsidR="00C226B4" w:rsidRPr="00BD32B1" w:rsidRDefault="00C226B4" w:rsidP="00BD32B1">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BD32B1">
              <w:rPr>
                <w:rFonts w:cs="Times New Roman"/>
              </w:rPr>
              <w:t>-89,77</w:t>
            </w:r>
          </w:p>
        </w:tc>
        <w:tc>
          <w:tcPr>
            <w:tcW w:w="1417" w:type="dxa"/>
            <w:hideMark/>
          </w:tcPr>
          <w:p w:rsidR="00C226B4" w:rsidRPr="003B1DE1" w:rsidRDefault="00C226B4" w:rsidP="00BD32B1">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m:oMathPara>
              <m:oMath>
                <m:r>
                  <w:rPr>
                    <w:rFonts w:ascii="Cambria Math" w:hAnsi="Cambria Math" w:cs="Times New Roman"/>
                    <w:sz w:val="20"/>
                    <w:szCs w:val="20"/>
                  </w:rPr>
                  <m:t>1,054</m:t>
                </m:r>
                <m:sSup>
                  <m:sSupPr>
                    <m:ctrlPr>
                      <w:rPr>
                        <w:rFonts w:ascii="Cambria Math" w:hAnsi="Cambria Math" w:cs="Times New Roman"/>
                        <w:i/>
                        <w:sz w:val="20"/>
                        <w:szCs w:val="20"/>
                      </w:rPr>
                    </m:ctrlPr>
                  </m:sSupPr>
                  <m:e>
                    <m:r>
                      <w:rPr>
                        <w:rFonts w:ascii="Cambria Math" w:hAnsi="Cambria Math" w:cs="Times New Roman"/>
                        <w:sz w:val="20"/>
                        <w:szCs w:val="20"/>
                      </w:rPr>
                      <m:t>e</m:t>
                    </m:r>
                  </m:e>
                  <m:sup>
                    <m:r>
                      <w:rPr>
                        <w:rFonts w:ascii="Cambria Math" w:hAnsi="Cambria Math" w:cs="Times New Roman"/>
                        <w:sz w:val="20"/>
                        <w:szCs w:val="20"/>
                      </w:rPr>
                      <m:t>-9</m:t>
                    </m:r>
                  </m:sup>
                </m:sSup>
              </m:oMath>
            </m:oMathPara>
          </w:p>
        </w:tc>
      </w:tr>
    </w:tbl>
    <w:p w:rsidR="00C226B4" w:rsidRDefault="00BD32B1" w:rsidP="00134B16">
      <w:pPr>
        <w:pStyle w:val="Descripcin"/>
        <w:ind w:left="708" w:firstLine="708"/>
      </w:pPr>
      <w:r w:rsidRPr="00BD32B1">
        <w:rPr>
          <w:b/>
        </w:rPr>
        <w:t>Fuente</w:t>
      </w:r>
      <w:r w:rsidR="00C226B4" w:rsidRPr="00BD32B1">
        <w:rPr>
          <w:b/>
        </w:rPr>
        <w:t>:</w:t>
      </w:r>
      <w:r w:rsidR="00C226B4">
        <w:t xml:space="preserve"> Torres A, Chávez Tatiana</w:t>
      </w:r>
      <w:r w:rsidR="00134B16">
        <w:t>, 2015</w:t>
      </w:r>
    </w:p>
    <w:p w:rsidR="00BD32B1" w:rsidRDefault="00BD32B1" w:rsidP="00C226B4">
      <w:pPr>
        <w:tabs>
          <w:tab w:val="left" w:pos="3209"/>
        </w:tabs>
        <w:jc w:val="center"/>
        <w:rPr>
          <w:rFonts w:cs="Times New Roman"/>
          <w:sz w:val="16"/>
          <w:szCs w:val="16"/>
        </w:rPr>
      </w:pPr>
    </w:p>
    <w:p w:rsidR="0060706F" w:rsidRDefault="0060706F" w:rsidP="00C226B4">
      <w:pPr>
        <w:tabs>
          <w:tab w:val="left" w:pos="3209"/>
        </w:tabs>
        <w:jc w:val="center"/>
        <w:rPr>
          <w:rFonts w:cs="Times New Roman"/>
          <w:sz w:val="16"/>
          <w:szCs w:val="16"/>
        </w:rPr>
      </w:pPr>
    </w:p>
    <w:p w:rsidR="00C226B4" w:rsidRDefault="00C226B4" w:rsidP="00C226B4">
      <w:pPr>
        <w:tabs>
          <w:tab w:val="left" w:pos="3209"/>
        </w:tabs>
        <w:rPr>
          <w:rFonts w:cs="Times New Roman"/>
        </w:rPr>
      </w:pPr>
      <w:r>
        <w:rPr>
          <w:rFonts w:cs="Times New Roman"/>
        </w:rPr>
        <w:t>La potencia recibi</w:t>
      </w:r>
      <w:r w:rsidR="00B429D3">
        <w:rPr>
          <w:rFonts w:cs="Times New Roman"/>
        </w:rPr>
        <w:t>da y la sensibilidad mostradas</w:t>
      </w:r>
      <w:r>
        <w:rPr>
          <w:rFonts w:cs="Times New Roman"/>
        </w:rPr>
        <w:t xml:space="preserve"> en la tabla</w:t>
      </w:r>
      <w:r w:rsidR="007F4D0E">
        <w:rPr>
          <w:rFonts w:cs="Times New Roman"/>
        </w:rPr>
        <w:t xml:space="preserve"> 2-34</w:t>
      </w:r>
      <w:r>
        <w:rPr>
          <w:rFonts w:cs="Times New Roman"/>
        </w:rPr>
        <w:t xml:space="preserve"> de las conversiones </w:t>
      </w:r>
      <w:r w:rsidR="00B429D3">
        <w:rPr>
          <w:rFonts w:cs="Times New Roman"/>
        </w:rPr>
        <w:t>se ubica</w:t>
      </w:r>
      <w:r>
        <w:rPr>
          <w:rFonts w:cs="Times New Roman"/>
        </w:rPr>
        <w:t xml:space="preserve"> en la parte correspondiente del código de la simulación como se muestra a continuación: </w:t>
      </w:r>
    </w:p>
    <w:p w:rsidR="00BD32B1" w:rsidRDefault="00BD32B1" w:rsidP="00C226B4">
      <w:pPr>
        <w:tabs>
          <w:tab w:val="left" w:pos="3209"/>
        </w:tabs>
        <w:rPr>
          <w:rFonts w:cs="Times New Roman"/>
        </w:rPr>
      </w:pPr>
    </w:p>
    <w:p w:rsidR="00C226B4" w:rsidRDefault="00C226B4" w:rsidP="00BD32B1">
      <w:pPr>
        <w:tabs>
          <w:tab w:val="left" w:pos="3209"/>
        </w:tabs>
        <w:jc w:val="center"/>
        <w:rPr>
          <w:rFonts w:cs="Times New Roman"/>
        </w:rPr>
      </w:pPr>
      <w:r>
        <w:rPr>
          <w:rFonts w:asciiTheme="minorHAnsi" w:hAnsiTheme="minorHAnsi"/>
          <w:noProof/>
          <w:lang w:val="es-ES" w:eastAsia="es-ES"/>
        </w:rPr>
        <w:drawing>
          <wp:inline distT="0" distB="0" distL="0" distR="0">
            <wp:extent cx="2787015" cy="463550"/>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57">
                      <a:extLst>
                        <a:ext uri="{28A0092B-C50C-407E-A947-70E740481C1C}">
                          <a14:useLocalDpi xmlns:a14="http://schemas.microsoft.com/office/drawing/2010/main" val="0"/>
                        </a:ext>
                      </a:extLst>
                    </a:blip>
                    <a:srcRect l="32324" t="70375" r="42764" b="22093"/>
                    <a:stretch>
                      <a:fillRect/>
                    </a:stretch>
                  </pic:blipFill>
                  <pic:spPr bwMode="auto">
                    <a:xfrm>
                      <a:off x="0" y="0"/>
                      <a:ext cx="2787015" cy="463550"/>
                    </a:xfrm>
                    <a:prstGeom prst="rect">
                      <a:avLst/>
                    </a:prstGeom>
                    <a:noFill/>
                  </pic:spPr>
                </pic:pic>
              </a:graphicData>
            </a:graphic>
          </wp:inline>
        </w:drawing>
      </w:r>
    </w:p>
    <w:p w:rsidR="00BD32B1" w:rsidRDefault="00BD32B1" w:rsidP="00BD32B1">
      <w:pPr>
        <w:tabs>
          <w:tab w:val="left" w:pos="3209"/>
        </w:tabs>
        <w:jc w:val="center"/>
        <w:rPr>
          <w:rFonts w:cs="Times New Roman"/>
        </w:rPr>
      </w:pPr>
    </w:p>
    <w:p w:rsidR="00C226B4" w:rsidRDefault="00C226B4" w:rsidP="00C226B4">
      <w:pPr>
        <w:tabs>
          <w:tab w:val="left" w:pos="3209"/>
        </w:tabs>
        <w:rPr>
          <w:rFonts w:cs="Times New Roman"/>
        </w:rPr>
      </w:pPr>
      <w:r>
        <w:rPr>
          <w:rFonts w:cs="Times New Roman"/>
        </w:rPr>
        <w:t xml:space="preserve">También </w:t>
      </w:r>
      <w:r w:rsidR="00B429D3">
        <w:rPr>
          <w:rFonts w:cs="Times New Roman"/>
        </w:rPr>
        <w:t>hay que</w:t>
      </w:r>
      <w:r>
        <w:rPr>
          <w:rFonts w:cs="Times New Roman"/>
        </w:rPr>
        <w:t xml:space="preserve"> configurar la frecuencia con la que trabaja este módulo en Mhz:</w:t>
      </w:r>
    </w:p>
    <w:p w:rsidR="00C226B4" w:rsidRDefault="00C226B4" w:rsidP="00BD32B1">
      <w:pPr>
        <w:tabs>
          <w:tab w:val="left" w:pos="3209"/>
        </w:tabs>
        <w:jc w:val="center"/>
        <w:rPr>
          <w:rFonts w:cs="Times New Roman"/>
        </w:rPr>
      </w:pPr>
      <w:r>
        <w:rPr>
          <w:rFonts w:asciiTheme="minorHAnsi" w:hAnsiTheme="minorHAnsi"/>
          <w:noProof/>
          <w:lang w:val="es-ES" w:eastAsia="es-ES"/>
        </w:rPr>
        <w:drawing>
          <wp:inline distT="0" distB="0" distL="0" distR="0">
            <wp:extent cx="2835910" cy="386715"/>
            <wp:effectExtent l="0" t="0" r="254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57">
                      <a:extLst>
                        <a:ext uri="{28A0092B-C50C-407E-A947-70E740481C1C}">
                          <a14:useLocalDpi xmlns:a14="http://schemas.microsoft.com/office/drawing/2010/main" val="0"/>
                        </a:ext>
                      </a:extLst>
                    </a:blip>
                    <a:srcRect l="32082" t="81577" r="45781" b="13036"/>
                    <a:stretch>
                      <a:fillRect/>
                    </a:stretch>
                  </pic:blipFill>
                  <pic:spPr bwMode="auto">
                    <a:xfrm>
                      <a:off x="0" y="0"/>
                      <a:ext cx="2835910" cy="386715"/>
                    </a:xfrm>
                    <a:prstGeom prst="rect">
                      <a:avLst/>
                    </a:prstGeom>
                    <a:noFill/>
                  </pic:spPr>
                </pic:pic>
              </a:graphicData>
            </a:graphic>
          </wp:inline>
        </w:drawing>
      </w:r>
    </w:p>
    <w:p w:rsidR="00C226B4" w:rsidRDefault="00C226B4" w:rsidP="00C226B4">
      <w:pPr>
        <w:tabs>
          <w:tab w:val="left" w:pos="3209"/>
        </w:tabs>
        <w:rPr>
          <w:rFonts w:cs="Times New Roman"/>
        </w:rPr>
      </w:pPr>
    </w:p>
    <w:p w:rsidR="00C226B4" w:rsidRDefault="00C226B4" w:rsidP="00C226B4">
      <w:pPr>
        <w:tabs>
          <w:tab w:val="left" w:pos="3209"/>
        </w:tabs>
        <w:rPr>
          <w:rFonts w:cs="Times New Roman"/>
        </w:rPr>
      </w:pPr>
      <w:r>
        <w:rPr>
          <w:rFonts w:cs="Times New Roman"/>
        </w:rPr>
        <w:t xml:space="preserve">El consumo energético también es un parámetro importante por lo que también se lo configura dentro de </w:t>
      </w:r>
      <w:r w:rsidR="00B42D40">
        <w:rPr>
          <w:rFonts w:cs="Times New Roman"/>
        </w:rPr>
        <w:t xml:space="preserve">la simulación, aquí se define </w:t>
      </w:r>
      <w:r>
        <w:rPr>
          <w:rFonts w:cs="Times New Roman"/>
        </w:rPr>
        <w:t>la energía inicial del nodo, la potencia de transmisión y el canal de transmisión:</w:t>
      </w:r>
    </w:p>
    <w:p w:rsidR="00B429D3" w:rsidRDefault="00B429D3" w:rsidP="00C226B4">
      <w:pPr>
        <w:tabs>
          <w:tab w:val="left" w:pos="3209"/>
        </w:tabs>
        <w:rPr>
          <w:rFonts w:cs="Times New Roman"/>
        </w:rPr>
      </w:pPr>
    </w:p>
    <w:p w:rsidR="00C226B4" w:rsidRDefault="00E04FBA" w:rsidP="00C226B4">
      <w:pPr>
        <w:tabs>
          <w:tab w:val="left" w:pos="3209"/>
        </w:tabs>
        <w:jc w:val="center"/>
        <w:rPr>
          <w:rFonts w:cs="Times New Roman"/>
        </w:rPr>
      </w:pPr>
      <w:r>
        <w:rPr>
          <w:noProof/>
          <w:lang w:val="es-ES" w:eastAsia="es-ES"/>
        </w:rPr>
        <w:drawing>
          <wp:inline distT="0" distB="0" distL="0" distR="0">
            <wp:extent cx="2194560" cy="731520"/>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94560" cy="731520"/>
                    </a:xfrm>
                    <a:prstGeom prst="rect">
                      <a:avLst/>
                    </a:prstGeom>
                    <a:noFill/>
                    <a:ln>
                      <a:noFill/>
                    </a:ln>
                  </pic:spPr>
                </pic:pic>
              </a:graphicData>
            </a:graphic>
          </wp:inline>
        </w:drawing>
      </w:r>
    </w:p>
    <w:p w:rsidR="00BD32B1" w:rsidRDefault="00BD32B1" w:rsidP="00C226B4">
      <w:pPr>
        <w:tabs>
          <w:tab w:val="left" w:pos="3209"/>
        </w:tabs>
        <w:jc w:val="center"/>
        <w:rPr>
          <w:rFonts w:cs="Times New Roman"/>
        </w:rPr>
      </w:pPr>
    </w:p>
    <w:p w:rsidR="00C226B4" w:rsidRDefault="00C226B4" w:rsidP="00C226B4">
      <w:pPr>
        <w:tabs>
          <w:tab w:val="left" w:pos="3209"/>
        </w:tabs>
        <w:rPr>
          <w:rFonts w:cs="Times New Roman"/>
        </w:rPr>
      </w:pPr>
      <w:r>
        <w:rPr>
          <w:rFonts w:cs="Times New Roman"/>
        </w:rPr>
        <w:t>Una v</w:t>
      </w:r>
      <w:r w:rsidR="009625EE">
        <w:rPr>
          <w:rFonts w:cs="Times New Roman"/>
        </w:rPr>
        <w:t>ez configurados los parámetros se procede</w:t>
      </w:r>
      <w:r>
        <w:rPr>
          <w:rFonts w:cs="Times New Roman"/>
        </w:rPr>
        <w:t xml:space="preserve"> a ejecutar el archivo se simulación con el comando </w:t>
      </w:r>
      <w:r>
        <w:rPr>
          <w:rFonts w:cs="Times New Roman"/>
          <w:b/>
        </w:rPr>
        <w:t>ns Simulacion_XbeeS2.tcl</w:t>
      </w:r>
      <w:r>
        <w:rPr>
          <w:rFonts w:cs="Times New Roman"/>
        </w:rPr>
        <w:t xml:space="preserve"> para obtener las trazas en donde se encuentran los resultados.</w:t>
      </w:r>
    </w:p>
    <w:p w:rsidR="007F4D0E" w:rsidRDefault="007F4D0E" w:rsidP="00C226B4">
      <w:pPr>
        <w:tabs>
          <w:tab w:val="left" w:pos="3209"/>
        </w:tabs>
        <w:rPr>
          <w:rFonts w:cs="Times New Roman"/>
        </w:rPr>
      </w:pPr>
    </w:p>
    <w:p w:rsidR="00C226B4" w:rsidRDefault="00C226B4" w:rsidP="00C226B4">
      <w:pPr>
        <w:tabs>
          <w:tab w:val="left" w:pos="3209"/>
        </w:tabs>
        <w:rPr>
          <w:rFonts w:cs="Times New Roman"/>
          <w:b/>
        </w:rPr>
      </w:pPr>
      <w:r>
        <w:rPr>
          <w:rFonts w:cs="Times New Roman"/>
          <w:b/>
        </w:rPr>
        <w:t>Resultados obtenidos</w:t>
      </w:r>
    </w:p>
    <w:p w:rsidR="0060706F" w:rsidRDefault="0060706F" w:rsidP="00C226B4">
      <w:pPr>
        <w:tabs>
          <w:tab w:val="left" w:pos="3209"/>
        </w:tabs>
        <w:rPr>
          <w:rFonts w:cs="Times New Roman"/>
          <w:b/>
        </w:rPr>
      </w:pPr>
    </w:p>
    <w:p w:rsidR="00C226B4" w:rsidRDefault="00D92BB3" w:rsidP="00C226B4">
      <w:pPr>
        <w:tabs>
          <w:tab w:val="left" w:pos="3209"/>
        </w:tabs>
        <w:rPr>
          <w:rFonts w:cs="Times New Roman"/>
        </w:rPr>
      </w:pPr>
      <w:r>
        <w:rPr>
          <w:rFonts w:cs="Times New Roman"/>
        </w:rPr>
        <w:t>Al ejecutar</w:t>
      </w:r>
      <w:r w:rsidR="00C226B4">
        <w:rPr>
          <w:rFonts w:cs="Times New Roman"/>
        </w:rPr>
        <w:t xml:space="preserve"> el archivo también se genera el archivo de trazas, </w:t>
      </w:r>
      <w:r>
        <w:rPr>
          <w:rFonts w:cs="Times New Roman"/>
        </w:rPr>
        <w:t>é</w:t>
      </w:r>
      <w:r w:rsidR="00FB0386">
        <w:rPr>
          <w:rFonts w:cs="Times New Roman"/>
        </w:rPr>
        <w:t>ste permiterecolectar</w:t>
      </w:r>
      <w:r>
        <w:rPr>
          <w:rFonts w:cs="Times New Roman"/>
        </w:rPr>
        <w:t xml:space="preserve"> la información necesaria en este caso:</w:t>
      </w:r>
      <w:r w:rsidR="00C226B4">
        <w:rPr>
          <w:rFonts w:cs="Times New Roman"/>
        </w:rPr>
        <w:t xml:space="preserve"> información de paquetes enviados, paquetes recibidos, tasa de entrega de paquetes, consumo energético y throughput.</w:t>
      </w:r>
    </w:p>
    <w:p w:rsidR="00BD32B1" w:rsidRDefault="00BD32B1" w:rsidP="00C226B4">
      <w:pPr>
        <w:tabs>
          <w:tab w:val="left" w:pos="3209"/>
        </w:tabs>
        <w:rPr>
          <w:rFonts w:cs="Times New Roman"/>
        </w:rPr>
      </w:pPr>
    </w:p>
    <w:p w:rsidR="00C226B4" w:rsidRDefault="00C226B4" w:rsidP="00C226B4">
      <w:pPr>
        <w:tabs>
          <w:tab w:val="left" w:pos="3209"/>
        </w:tabs>
        <w:rPr>
          <w:rFonts w:cs="Times New Roman"/>
        </w:rPr>
      </w:pPr>
      <w:r>
        <w:rPr>
          <w:rFonts w:cs="Times New Roman"/>
        </w:rPr>
        <w:t>En la siguiente tabla se muestra los resultados de los paquetes enviados y recibidos en la Red de Sensores Inalámbrica:</w:t>
      </w:r>
    </w:p>
    <w:p w:rsidR="0060706F" w:rsidRPr="00BD32B1" w:rsidRDefault="0060706F" w:rsidP="00BD32B1">
      <w:pPr>
        <w:tabs>
          <w:tab w:val="left" w:pos="3209"/>
        </w:tabs>
        <w:rPr>
          <w:rFonts w:cs="Times New Roman"/>
          <w:b/>
        </w:rPr>
      </w:pPr>
    </w:p>
    <w:p w:rsidR="00BD32B1" w:rsidRDefault="00BD32B1" w:rsidP="00D92BB3">
      <w:pPr>
        <w:ind w:left="708" w:firstLine="708"/>
      </w:pPr>
      <w:bookmarkStart w:id="536" w:name="_Toc435003763"/>
      <w:r w:rsidRPr="00BD32B1">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2</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35</w:t>
      </w:r>
      <w:r w:rsidR="00305743">
        <w:rPr>
          <w:b/>
        </w:rPr>
        <w:fldChar w:fldCharType="end"/>
      </w:r>
      <w:r>
        <w:t xml:space="preserve"> Trá</w:t>
      </w:r>
      <w:r w:rsidRPr="00364E3C">
        <w:t>fico de paquetes Xbee Serie2</w:t>
      </w:r>
      <w:bookmarkEnd w:id="536"/>
    </w:p>
    <w:tbl>
      <w:tblPr>
        <w:tblStyle w:val="Tabladecuadrcula1clara1"/>
        <w:tblW w:w="0" w:type="auto"/>
        <w:jc w:val="center"/>
        <w:tblLook w:val="04A0" w:firstRow="1" w:lastRow="0" w:firstColumn="1" w:lastColumn="0" w:noHBand="0" w:noVBand="1"/>
      </w:tblPr>
      <w:tblGrid>
        <w:gridCol w:w="1134"/>
        <w:gridCol w:w="2127"/>
        <w:gridCol w:w="2126"/>
      </w:tblGrid>
      <w:tr w:rsidR="00C226B4" w:rsidRPr="00BD32B1" w:rsidTr="00BD32B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4" w:type="dxa"/>
            <w:hideMark/>
          </w:tcPr>
          <w:p w:rsidR="00C226B4" w:rsidRPr="00BD32B1" w:rsidRDefault="00C226B4" w:rsidP="00BD32B1">
            <w:pPr>
              <w:tabs>
                <w:tab w:val="left" w:pos="3209"/>
              </w:tabs>
              <w:spacing w:before="120" w:after="120" w:line="240" w:lineRule="auto"/>
              <w:jc w:val="center"/>
              <w:rPr>
                <w:rFonts w:cs="Times New Roman"/>
              </w:rPr>
            </w:pPr>
            <w:r w:rsidRPr="00BD32B1">
              <w:rPr>
                <w:rFonts w:cs="Times New Roman"/>
              </w:rPr>
              <w:lastRenderedPageBreak/>
              <w:t>Nodo</w:t>
            </w:r>
          </w:p>
        </w:tc>
        <w:tc>
          <w:tcPr>
            <w:tcW w:w="2127" w:type="dxa"/>
            <w:hideMark/>
          </w:tcPr>
          <w:p w:rsidR="00C226B4" w:rsidRPr="00BD32B1" w:rsidRDefault="00C226B4" w:rsidP="00BD32B1">
            <w:pPr>
              <w:tabs>
                <w:tab w:val="left" w:pos="3209"/>
              </w:tabs>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sidRPr="00BD32B1">
              <w:rPr>
                <w:rFonts w:cs="Times New Roman"/>
              </w:rPr>
              <w:t>Paquetes Enviados</w:t>
            </w:r>
          </w:p>
        </w:tc>
        <w:tc>
          <w:tcPr>
            <w:tcW w:w="2126" w:type="dxa"/>
            <w:hideMark/>
          </w:tcPr>
          <w:p w:rsidR="00C226B4" w:rsidRPr="00BD32B1" w:rsidRDefault="00C226B4" w:rsidP="00BD32B1">
            <w:pPr>
              <w:tabs>
                <w:tab w:val="left" w:pos="3209"/>
              </w:tabs>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sidRPr="00BD32B1">
              <w:rPr>
                <w:rFonts w:cs="Times New Roman"/>
              </w:rPr>
              <w:t>Paquetes Recibidos</w:t>
            </w:r>
          </w:p>
        </w:tc>
      </w:tr>
      <w:tr w:rsidR="00C226B4" w:rsidRPr="00BD32B1" w:rsidTr="00BD32B1">
        <w:trPr>
          <w:jc w:val="center"/>
        </w:trPr>
        <w:tc>
          <w:tcPr>
            <w:cnfStyle w:val="001000000000" w:firstRow="0" w:lastRow="0" w:firstColumn="1" w:lastColumn="0" w:oddVBand="0" w:evenVBand="0" w:oddHBand="0" w:evenHBand="0" w:firstRowFirstColumn="0" w:firstRowLastColumn="0" w:lastRowFirstColumn="0" w:lastRowLastColumn="0"/>
            <w:tcW w:w="1134" w:type="dxa"/>
            <w:hideMark/>
          </w:tcPr>
          <w:p w:rsidR="00C226B4" w:rsidRPr="00BD32B1" w:rsidRDefault="00C226B4" w:rsidP="00BD32B1">
            <w:pPr>
              <w:tabs>
                <w:tab w:val="left" w:pos="3209"/>
              </w:tabs>
              <w:spacing w:before="120" w:after="120" w:line="240" w:lineRule="auto"/>
              <w:jc w:val="center"/>
              <w:rPr>
                <w:rFonts w:cs="Times New Roman"/>
              </w:rPr>
            </w:pPr>
            <w:r w:rsidRPr="00BD32B1">
              <w:rPr>
                <w:rFonts w:cs="Times New Roman"/>
              </w:rPr>
              <w:t>0</w:t>
            </w:r>
          </w:p>
        </w:tc>
        <w:tc>
          <w:tcPr>
            <w:tcW w:w="2127" w:type="dxa"/>
            <w:hideMark/>
          </w:tcPr>
          <w:p w:rsidR="00C226B4" w:rsidRPr="00BD32B1" w:rsidRDefault="00C226B4" w:rsidP="00BD32B1">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BD32B1">
              <w:rPr>
                <w:rFonts w:cs="Times New Roman"/>
              </w:rPr>
              <w:t>851</w:t>
            </w:r>
          </w:p>
        </w:tc>
        <w:tc>
          <w:tcPr>
            <w:tcW w:w="2126" w:type="dxa"/>
            <w:hideMark/>
          </w:tcPr>
          <w:p w:rsidR="00C226B4" w:rsidRPr="00BD32B1" w:rsidRDefault="00C226B4" w:rsidP="00BD32B1">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BD32B1">
              <w:rPr>
                <w:rFonts w:cs="Times New Roman"/>
              </w:rPr>
              <w:t>85</w:t>
            </w:r>
          </w:p>
        </w:tc>
      </w:tr>
      <w:tr w:rsidR="00C226B4" w:rsidRPr="00BD32B1" w:rsidTr="00BD32B1">
        <w:trPr>
          <w:jc w:val="center"/>
        </w:trPr>
        <w:tc>
          <w:tcPr>
            <w:cnfStyle w:val="001000000000" w:firstRow="0" w:lastRow="0" w:firstColumn="1" w:lastColumn="0" w:oddVBand="0" w:evenVBand="0" w:oddHBand="0" w:evenHBand="0" w:firstRowFirstColumn="0" w:firstRowLastColumn="0" w:lastRowFirstColumn="0" w:lastRowLastColumn="0"/>
            <w:tcW w:w="1134" w:type="dxa"/>
            <w:hideMark/>
          </w:tcPr>
          <w:p w:rsidR="00C226B4" w:rsidRPr="00BD32B1" w:rsidRDefault="00C226B4" w:rsidP="00BD32B1">
            <w:pPr>
              <w:tabs>
                <w:tab w:val="left" w:pos="3209"/>
              </w:tabs>
              <w:spacing w:before="120" w:after="120" w:line="240" w:lineRule="auto"/>
              <w:jc w:val="center"/>
              <w:rPr>
                <w:rFonts w:cs="Times New Roman"/>
              </w:rPr>
            </w:pPr>
            <w:r w:rsidRPr="00BD32B1">
              <w:rPr>
                <w:rFonts w:cs="Times New Roman"/>
              </w:rPr>
              <w:t>1</w:t>
            </w:r>
          </w:p>
        </w:tc>
        <w:tc>
          <w:tcPr>
            <w:tcW w:w="2127" w:type="dxa"/>
            <w:hideMark/>
          </w:tcPr>
          <w:p w:rsidR="00C226B4" w:rsidRPr="00BD32B1" w:rsidRDefault="00C226B4" w:rsidP="00BD32B1">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BD32B1">
              <w:rPr>
                <w:rFonts w:cs="Times New Roman"/>
              </w:rPr>
              <w:t>820</w:t>
            </w:r>
          </w:p>
        </w:tc>
        <w:tc>
          <w:tcPr>
            <w:tcW w:w="2126" w:type="dxa"/>
            <w:hideMark/>
          </w:tcPr>
          <w:p w:rsidR="00C226B4" w:rsidRPr="00BD32B1" w:rsidRDefault="00C226B4" w:rsidP="00BD32B1">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BD32B1">
              <w:rPr>
                <w:rFonts w:cs="Times New Roman"/>
              </w:rPr>
              <w:t>866</w:t>
            </w:r>
          </w:p>
        </w:tc>
      </w:tr>
      <w:tr w:rsidR="00C226B4" w:rsidRPr="00BD32B1" w:rsidTr="00BD32B1">
        <w:trPr>
          <w:jc w:val="center"/>
        </w:trPr>
        <w:tc>
          <w:tcPr>
            <w:cnfStyle w:val="001000000000" w:firstRow="0" w:lastRow="0" w:firstColumn="1" w:lastColumn="0" w:oddVBand="0" w:evenVBand="0" w:oddHBand="0" w:evenHBand="0" w:firstRowFirstColumn="0" w:firstRowLastColumn="0" w:lastRowFirstColumn="0" w:lastRowLastColumn="0"/>
            <w:tcW w:w="1134" w:type="dxa"/>
            <w:hideMark/>
          </w:tcPr>
          <w:p w:rsidR="00C226B4" w:rsidRPr="00BD32B1" w:rsidRDefault="00C226B4" w:rsidP="00BD32B1">
            <w:pPr>
              <w:tabs>
                <w:tab w:val="left" w:pos="3209"/>
              </w:tabs>
              <w:spacing w:before="120" w:after="120" w:line="240" w:lineRule="auto"/>
              <w:jc w:val="center"/>
              <w:rPr>
                <w:rFonts w:cs="Times New Roman"/>
              </w:rPr>
            </w:pPr>
            <w:r w:rsidRPr="00BD32B1">
              <w:rPr>
                <w:rFonts w:cs="Times New Roman"/>
              </w:rPr>
              <w:t>2</w:t>
            </w:r>
          </w:p>
        </w:tc>
        <w:tc>
          <w:tcPr>
            <w:tcW w:w="2127" w:type="dxa"/>
            <w:hideMark/>
          </w:tcPr>
          <w:p w:rsidR="00C226B4" w:rsidRPr="00BD32B1" w:rsidRDefault="00C226B4" w:rsidP="00BD32B1">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BD32B1">
              <w:rPr>
                <w:rFonts w:cs="Times New Roman"/>
              </w:rPr>
              <w:t>813</w:t>
            </w:r>
          </w:p>
        </w:tc>
        <w:tc>
          <w:tcPr>
            <w:tcW w:w="2126" w:type="dxa"/>
            <w:hideMark/>
          </w:tcPr>
          <w:p w:rsidR="00C226B4" w:rsidRPr="00BD32B1" w:rsidRDefault="00C226B4" w:rsidP="00BD32B1">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BD32B1">
              <w:rPr>
                <w:rFonts w:cs="Times New Roman"/>
              </w:rPr>
              <w:t>856</w:t>
            </w:r>
          </w:p>
        </w:tc>
      </w:tr>
      <w:tr w:rsidR="00C226B4" w:rsidRPr="00BD32B1" w:rsidTr="00BD32B1">
        <w:trPr>
          <w:jc w:val="center"/>
        </w:trPr>
        <w:tc>
          <w:tcPr>
            <w:cnfStyle w:val="001000000000" w:firstRow="0" w:lastRow="0" w:firstColumn="1" w:lastColumn="0" w:oddVBand="0" w:evenVBand="0" w:oddHBand="0" w:evenHBand="0" w:firstRowFirstColumn="0" w:firstRowLastColumn="0" w:lastRowFirstColumn="0" w:lastRowLastColumn="0"/>
            <w:tcW w:w="1134" w:type="dxa"/>
            <w:hideMark/>
          </w:tcPr>
          <w:p w:rsidR="00C226B4" w:rsidRPr="00BD32B1" w:rsidRDefault="00C226B4" w:rsidP="00BD32B1">
            <w:pPr>
              <w:tabs>
                <w:tab w:val="left" w:pos="3209"/>
              </w:tabs>
              <w:spacing w:before="120" w:after="120" w:line="240" w:lineRule="auto"/>
              <w:jc w:val="center"/>
              <w:rPr>
                <w:rFonts w:cs="Times New Roman"/>
              </w:rPr>
            </w:pPr>
            <w:r w:rsidRPr="00BD32B1">
              <w:rPr>
                <w:rFonts w:cs="Times New Roman"/>
              </w:rPr>
              <w:t>3</w:t>
            </w:r>
          </w:p>
        </w:tc>
        <w:tc>
          <w:tcPr>
            <w:tcW w:w="2127" w:type="dxa"/>
            <w:hideMark/>
          </w:tcPr>
          <w:p w:rsidR="00C226B4" w:rsidRPr="00BD32B1" w:rsidRDefault="00C226B4" w:rsidP="00BD32B1">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BD32B1">
              <w:rPr>
                <w:rFonts w:cs="Times New Roman"/>
              </w:rPr>
              <w:t>803</w:t>
            </w:r>
          </w:p>
        </w:tc>
        <w:tc>
          <w:tcPr>
            <w:tcW w:w="2126" w:type="dxa"/>
            <w:hideMark/>
          </w:tcPr>
          <w:p w:rsidR="00C226B4" w:rsidRPr="00BD32B1" w:rsidRDefault="00C226B4" w:rsidP="00BD32B1">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BD32B1">
              <w:rPr>
                <w:rFonts w:cs="Times New Roman"/>
              </w:rPr>
              <w:t>857</w:t>
            </w:r>
          </w:p>
        </w:tc>
      </w:tr>
      <w:tr w:rsidR="00C226B4" w:rsidRPr="00BD32B1" w:rsidTr="00BD32B1">
        <w:trPr>
          <w:jc w:val="center"/>
        </w:trPr>
        <w:tc>
          <w:tcPr>
            <w:cnfStyle w:val="001000000000" w:firstRow="0" w:lastRow="0" w:firstColumn="1" w:lastColumn="0" w:oddVBand="0" w:evenVBand="0" w:oddHBand="0" w:evenHBand="0" w:firstRowFirstColumn="0" w:firstRowLastColumn="0" w:lastRowFirstColumn="0" w:lastRowLastColumn="0"/>
            <w:tcW w:w="1134" w:type="dxa"/>
            <w:hideMark/>
          </w:tcPr>
          <w:p w:rsidR="00C226B4" w:rsidRPr="00BD32B1" w:rsidRDefault="00C226B4" w:rsidP="00BD32B1">
            <w:pPr>
              <w:tabs>
                <w:tab w:val="left" w:pos="3209"/>
              </w:tabs>
              <w:spacing w:before="120" w:after="120" w:line="240" w:lineRule="auto"/>
              <w:jc w:val="center"/>
              <w:rPr>
                <w:rFonts w:cs="Times New Roman"/>
              </w:rPr>
            </w:pPr>
            <w:r w:rsidRPr="00BD32B1">
              <w:rPr>
                <w:rFonts w:cs="Times New Roman"/>
              </w:rPr>
              <w:t>4</w:t>
            </w:r>
          </w:p>
        </w:tc>
        <w:tc>
          <w:tcPr>
            <w:tcW w:w="2127" w:type="dxa"/>
            <w:hideMark/>
          </w:tcPr>
          <w:p w:rsidR="00C226B4" w:rsidRPr="00BD32B1" w:rsidRDefault="00C226B4" w:rsidP="00BD32B1">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BD32B1">
              <w:rPr>
                <w:rFonts w:cs="Times New Roman"/>
              </w:rPr>
              <w:t>62</w:t>
            </w:r>
          </w:p>
        </w:tc>
        <w:tc>
          <w:tcPr>
            <w:tcW w:w="2126" w:type="dxa"/>
            <w:hideMark/>
          </w:tcPr>
          <w:p w:rsidR="00C226B4" w:rsidRPr="00BD32B1" w:rsidRDefault="00C226B4" w:rsidP="00BD32B1">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BD32B1">
              <w:rPr>
                <w:rFonts w:cs="Times New Roman"/>
              </w:rPr>
              <w:t>835</w:t>
            </w:r>
          </w:p>
        </w:tc>
      </w:tr>
      <w:tr w:rsidR="00C226B4" w:rsidRPr="00BD32B1" w:rsidTr="00BD32B1">
        <w:trPr>
          <w:jc w:val="center"/>
        </w:trPr>
        <w:tc>
          <w:tcPr>
            <w:cnfStyle w:val="001000000000" w:firstRow="0" w:lastRow="0" w:firstColumn="1" w:lastColumn="0" w:oddVBand="0" w:evenVBand="0" w:oddHBand="0" w:evenHBand="0" w:firstRowFirstColumn="0" w:firstRowLastColumn="0" w:lastRowFirstColumn="0" w:lastRowLastColumn="0"/>
            <w:tcW w:w="1134" w:type="dxa"/>
            <w:hideMark/>
          </w:tcPr>
          <w:p w:rsidR="00C226B4" w:rsidRPr="00BD32B1" w:rsidRDefault="00C226B4" w:rsidP="00BD32B1">
            <w:pPr>
              <w:tabs>
                <w:tab w:val="left" w:pos="3209"/>
              </w:tabs>
              <w:spacing w:before="120" w:after="120" w:line="240" w:lineRule="auto"/>
              <w:jc w:val="center"/>
              <w:rPr>
                <w:rFonts w:cs="Times New Roman"/>
              </w:rPr>
            </w:pPr>
            <w:r w:rsidRPr="00BD32B1">
              <w:rPr>
                <w:rFonts w:cs="Times New Roman"/>
              </w:rPr>
              <w:t>5</w:t>
            </w:r>
          </w:p>
        </w:tc>
        <w:tc>
          <w:tcPr>
            <w:tcW w:w="2127" w:type="dxa"/>
            <w:hideMark/>
          </w:tcPr>
          <w:p w:rsidR="00C226B4" w:rsidRPr="00BD32B1" w:rsidRDefault="00C226B4" w:rsidP="00BD32B1">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BD32B1">
              <w:rPr>
                <w:rFonts w:cs="Times New Roman"/>
              </w:rPr>
              <w:t>415</w:t>
            </w:r>
          </w:p>
        </w:tc>
        <w:tc>
          <w:tcPr>
            <w:tcW w:w="2126" w:type="dxa"/>
            <w:hideMark/>
          </w:tcPr>
          <w:p w:rsidR="00C226B4" w:rsidRPr="00BD32B1" w:rsidRDefault="00C226B4" w:rsidP="00BD32B1">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BD32B1">
              <w:rPr>
                <w:rFonts w:cs="Times New Roman"/>
              </w:rPr>
              <w:t>826</w:t>
            </w:r>
          </w:p>
        </w:tc>
      </w:tr>
      <w:tr w:rsidR="00C226B4" w:rsidRPr="00BD32B1" w:rsidTr="00BD32B1">
        <w:trPr>
          <w:jc w:val="center"/>
        </w:trPr>
        <w:tc>
          <w:tcPr>
            <w:cnfStyle w:val="001000000000" w:firstRow="0" w:lastRow="0" w:firstColumn="1" w:lastColumn="0" w:oddVBand="0" w:evenVBand="0" w:oddHBand="0" w:evenHBand="0" w:firstRowFirstColumn="0" w:firstRowLastColumn="0" w:lastRowFirstColumn="0" w:lastRowLastColumn="0"/>
            <w:tcW w:w="1134" w:type="dxa"/>
            <w:hideMark/>
          </w:tcPr>
          <w:p w:rsidR="00C226B4" w:rsidRPr="00BD32B1" w:rsidRDefault="00C226B4" w:rsidP="00BD32B1">
            <w:pPr>
              <w:tabs>
                <w:tab w:val="left" w:pos="3209"/>
              </w:tabs>
              <w:spacing w:before="120" w:after="120" w:line="240" w:lineRule="auto"/>
              <w:jc w:val="center"/>
              <w:rPr>
                <w:rFonts w:cs="Times New Roman"/>
              </w:rPr>
            </w:pPr>
            <w:r w:rsidRPr="00BD32B1">
              <w:rPr>
                <w:rFonts w:cs="Times New Roman"/>
              </w:rPr>
              <w:t>6</w:t>
            </w:r>
          </w:p>
        </w:tc>
        <w:tc>
          <w:tcPr>
            <w:tcW w:w="2127" w:type="dxa"/>
            <w:hideMark/>
          </w:tcPr>
          <w:p w:rsidR="00C226B4" w:rsidRPr="00BD32B1" w:rsidRDefault="00C226B4" w:rsidP="00BD32B1">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BD32B1">
              <w:rPr>
                <w:rFonts w:cs="Times New Roman"/>
              </w:rPr>
              <w:t>933</w:t>
            </w:r>
          </w:p>
        </w:tc>
        <w:tc>
          <w:tcPr>
            <w:tcW w:w="2126" w:type="dxa"/>
            <w:hideMark/>
          </w:tcPr>
          <w:p w:rsidR="00C226B4" w:rsidRPr="00BD32B1" w:rsidRDefault="00C226B4" w:rsidP="00BD32B1">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BD32B1">
              <w:rPr>
                <w:rFonts w:cs="Times New Roman"/>
              </w:rPr>
              <w:t>479</w:t>
            </w:r>
          </w:p>
        </w:tc>
      </w:tr>
      <w:tr w:rsidR="00C226B4" w:rsidRPr="00BD32B1" w:rsidTr="00BD32B1">
        <w:trPr>
          <w:jc w:val="center"/>
        </w:trPr>
        <w:tc>
          <w:tcPr>
            <w:cnfStyle w:val="001000000000" w:firstRow="0" w:lastRow="0" w:firstColumn="1" w:lastColumn="0" w:oddVBand="0" w:evenVBand="0" w:oddHBand="0" w:evenHBand="0" w:firstRowFirstColumn="0" w:firstRowLastColumn="0" w:lastRowFirstColumn="0" w:lastRowLastColumn="0"/>
            <w:tcW w:w="1134" w:type="dxa"/>
            <w:hideMark/>
          </w:tcPr>
          <w:p w:rsidR="00C226B4" w:rsidRPr="00BD32B1" w:rsidRDefault="00C226B4" w:rsidP="00BD32B1">
            <w:pPr>
              <w:tabs>
                <w:tab w:val="left" w:pos="3209"/>
              </w:tabs>
              <w:spacing w:before="120" w:after="120" w:line="240" w:lineRule="auto"/>
              <w:jc w:val="center"/>
              <w:rPr>
                <w:rFonts w:cs="Times New Roman"/>
              </w:rPr>
            </w:pPr>
            <w:r w:rsidRPr="00BD32B1">
              <w:rPr>
                <w:rFonts w:cs="Times New Roman"/>
              </w:rPr>
              <w:t>7</w:t>
            </w:r>
          </w:p>
        </w:tc>
        <w:tc>
          <w:tcPr>
            <w:tcW w:w="2127" w:type="dxa"/>
            <w:hideMark/>
          </w:tcPr>
          <w:p w:rsidR="00C226B4" w:rsidRPr="00BD32B1" w:rsidRDefault="00C226B4" w:rsidP="00BD32B1">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BD32B1">
              <w:rPr>
                <w:rFonts w:cs="Times New Roman"/>
              </w:rPr>
              <w:t>936</w:t>
            </w:r>
          </w:p>
        </w:tc>
        <w:tc>
          <w:tcPr>
            <w:tcW w:w="2126" w:type="dxa"/>
            <w:hideMark/>
          </w:tcPr>
          <w:p w:rsidR="00C226B4" w:rsidRPr="00BD32B1" w:rsidRDefault="00C226B4" w:rsidP="00BD32B1">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BD32B1">
              <w:rPr>
                <w:rFonts w:cs="Times New Roman"/>
              </w:rPr>
              <w:t>1284</w:t>
            </w:r>
          </w:p>
        </w:tc>
      </w:tr>
      <w:tr w:rsidR="00C226B4" w:rsidRPr="00BD32B1" w:rsidTr="00BD32B1">
        <w:trPr>
          <w:jc w:val="center"/>
        </w:trPr>
        <w:tc>
          <w:tcPr>
            <w:cnfStyle w:val="001000000000" w:firstRow="0" w:lastRow="0" w:firstColumn="1" w:lastColumn="0" w:oddVBand="0" w:evenVBand="0" w:oddHBand="0" w:evenHBand="0" w:firstRowFirstColumn="0" w:firstRowLastColumn="0" w:lastRowFirstColumn="0" w:lastRowLastColumn="0"/>
            <w:tcW w:w="1134" w:type="dxa"/>
            <w:hideMark/>
          </w:tcPr>
          <w:p w:rsidR="00C226B4" w:rsidRPr="00BD32B1" w:rsidRDefault="00C226B4" w:rsidP="00BD32B1">
            <w:pPr>
              <w:tabs>
                <w:tab w:val="left" w:pos="3209"/>
              </w:tabs>
              <w:spacing w:before="120" w:after="120" w:line="240" w:lineRule="auto"/>
              <w:jc w:val="center"/>
              <w:rPr>
                <w:rFonts w:cs="Times New Roman"/>
              </w:rPr>
            </w:pPr>
            <w:r w:rsidRPr="00BD32B1">
              <w:rPr>
                <w:rFonts w:cs="Times New Roman"/>
              </w:rPr>
              <w:t>8</w:t>
            </w:r>
          </w:p>
        </w:tc>
        <w:tc>
          <w:tcPr>
            <w:tcW w:w="2127" w:type="dxa"/>
            <w:hideMark/>
          </w:tcPr>
          <w:p w:rsidR="00C226B4" w:rsidRPr="00BD32B1" w:rsidRDefault="00C226B4" w:rsidP="00BD32B1">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BD32B1">
              <w:rPr>
                <w:rFonts w:cs="Times New Roman"/>
              </w:rPr>
              <w:t>932</w:t>
            </w:r>
          </w:p>
        </w:tc>
        <w:tc>
          <w:tcPr>
            <w:tcW w:w="2126" w:type="dxa"/>
            <w:hideMark/>
          </w:tcPr>
          <w:p w:rsidR="00C226B4" w:rsidRPr="00BD32B1" w:rsidRDefault="00C226B4" w:rsidP="00BD32B1">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BD32B1">
              <w:rPr>
                <w:rFonts w:cs="Times New Roman"/>
              </w:rPr>
              <w:t>503</w:t>
            </w:r>
          </w:p>
        </w:tc>
      </w:tr>
      <w:tr w:rsidR="00C226B4" w:rsidRPr="00BD32B1" w:rsidTr="00BD32B1">
        <w:trPr>
          <w:jc w:val="center"/>
        </w:trPr>
        <w:tc>
          <w:tcPr>
            <w:cnfStyle w:val="001000000000" w:firstRow="0" w:lastRow="0" w:firstColumn="1" w:lastColumn="0" w:oddVBand="0" w:evenVBand="0" w:oddHBand="0" w:evenHBand="0" w:firstRowFirstColumn="0" w:firstRowLastColumn="0" w:lastRowFirstColumn="0" w:lastRowLastColumn="0"/>
            <w:tcW w:w="1134" w:type="dxa"/>
            <w:hideMark/>
          </w:tcPr>
          <w:p w:rsidR="00C226B4" w:rsidRPr="00BD32B1" w:rsidRDefault="00C226B4" w:rsidP="00BD32B1">
            <w:pPr>
              <w:tabs>
                <w:tab w:val="left" w:pos="3209"/>
              </w:tabs>
              <w:spacing w:before="120" w:after="120" w:line="240" w:lineRule="auto"/>
              <w:jc w:val="center"/>
              <w:rPr>
                <w:rFonts w:cs="Times New Roman"/>
              </w:rPr>
            </w:pPr>
            <w:r w:rsidRPr="00BD32B1">
              <w:rPr>
                <w:rFonts w:cs="Times New Roman"/>
              </w:rPr>
              <w:t>9</w:t>
            </w:r>
          </w:p>
        </w:tc>
        <w:tc>
          <w:tcPr>
            <w:tcW w:w="2127" w:type="dxa"/>
            <w:hideMark/>
          </w:tcPr>
          <w:p w:rsidR="00C226B4" w:rsidRPr="00BD32B1" w:rsidRDefault="00C226B4" w:rsidP="00BD32B1">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BD32B1">
              <w:rPr>
                <w:rFonts w:cs="Times New Roman"/>
              </w:rPr>
              <w:t>944</w:t>
            </w:r>
          </w:p>
        </w:tc>
        <w:tc>
          <w:tcPr>
            <w:tcW w:w="2126" w:type="dxa"/>
            <w:hideMark/>
          </w:tcPr>
          <w:p w:rsidR="00C226B4" w:rsidRPr="00BD32B1" w:rsidRDefault="00C226B4" w:rsidP="00BD32B1">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BD32B1">
              <w:rPr>
                <w:rFonts w:cs="Times New Roman"/>
              </w:rPr>
              <w:t>523</w:t>
            </w:r>
          </w:p>
        </w:tc>
      </w:tr>
      <w:tr w:rsidR="00C226B4" w:rsidRPr="00BD32B1" w:rsidTr="00BD32B1">
        <w:trPr>
          <w:jc w:val="center"/>
        </w:trPr>
        <w:tc>
          <w:tcPr>
            <w:cnfStyle w:val="001000000000" w:firstRow="0" w:lastRow="0" w:firstColumn="1" w:lastColumn="0" w:oddVBand="0" w:evenVBand="0" w:oddHBand="0" w:evenHBand="0" w:firstRowFirstColumn="0" w:firstRowLastColumn="0" w:lastRowFirstColumn="0" w:lastRowLastColumn="0"/>
            <w:tcW w:w="1134" w:type="dxa"/>
            <w:hideMark/>
          </w:tcPr>
          <w:p w:rsidR="00C226B4" w:rsidRPr="00BD32B1" w:rsidRDefault="00C226B4" w:rsidP="00BD32B1">
            <w:pPr>
              <w:tabs>
                <w:tab w:val="left" w:pos="3209"/>
              </w:tabs>
              <w:spacing w:before="120" w:after="120" w:line="240" w:lineRule="auto"/>
              <w:jc w:val="center"/>
              <w:rPr>
                <w:rFonts w:cs="Times New Roman"/>
              </w:rPr>
            </w:pPr>
            <w:r w:rsidRPr="00BD32B1">
              <w:rPr>
                <w:rFonts w:cs="Times New Roman"/>
              </w:rPr>
              <w:t>10</w:t>
            </w:r>
          </w:p>
        </w:tc>
        <w:tc>
          <w:tcPr>
            <w:tcW w:w="2127" w:type="dxa"/>
            <w:hideMark/>
          </w:tcPr>
          <w:p w:rsidR="00C226B4" w:rsidRPr="00BD32B1" w:rsidRDefault="00C226B4" w:rsidP="00BD32B1">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BD32B1">
              <w:rPr>
                <w:rFonts w:cs="Times New Roman"/>
              </w:rPr>
              <w:t>929</w:t>
            </w:r>
          </w:p>
        </w:tc>
        <w:tc>
          <w:tcPr>
            <w:tcW w:w="2126" w:type="dxa"/>
            <w:hideMark/>
          </w:tcPr>
          <w:p w:rsidR="00C226B4" w:rsidRPr="00BD32B1" w:rsidRDefault="00C226B4" w:rsidP="00BD32B1">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BD32B1">
              <w:rPr>
                <w:rFonts w:cs="Times New Roman"/>
              </w:rPr>
              <w:t>509</w:t>
            </w:r>
          </w:p>
        </w:tc>
      </w:tr>
      <w:tr w:rsidR="00C226B4" w:rsidRPr="00BD32B1" w:rsidTr="00BD32B1">
        <w:trPr>
          <w:jc w:val="center"/>
        </w:trPr>
        <w:tc>
          <w:tcPr>
            <w:cnfStyle w:val="001000000000" w:firstRow="0" w:lastRow="0" w:firstColumn="1" w:lastColumn="0" w:oddVBand="0" w:evenVBand="0" w:oddHBand="0" w:evenHBand="0" w:firstRowFirstColumn="0" w:firstRowLastColumn="0" w:lastRowFirstColumn="0" w:lastRowLastColumn="0"/>
            <w:tcW w:w="1134" w:type="dxa"/>
            <w:hideMark/>
          </w:tcPr>
          <w:p w:rsidR="00C226B4" w:rsidRPr="00BD32B1" w:rsidRDefault="00C226B4" w:rsidP="00BD32B1">
            <w:pPr>
              <w:tabs>
                <w:tab w:val="left" w:pos="3209"/>
              </w:tabs>
              <w:spacing w:before="120" w:after="120" w:line="240" w:lineRule="auto"/>
              <w:jc w:val="center"/>
              <w:rPr>
                <w:rFonts w:cs="Times New Roman"/>
              </w:rPr>
            </w:pPr>
            <w:r w:rsidRPr="00BD32B1">
              <w:rPr>
                <w:rFonts w:cs="Times New Roman"/>
              </w:rPr>
              <w:t>TOTAL</w:t>
            </w:r>
          </w:p>
        </w:tc>
        <w:tc>
          <w:tcPr>
            <w:tcW w:w="2127" w:type="dxa"/>
            <w:hideMark/>
          </w:tcPr>
          <w:p w:rsidR="00C226B4" w:rsidRPr="00BD32B1" w:rsidRDefault="00C226B4" w:rsidP="00BD32B1">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rPr>
            </w:pPr>
            <w:r w:rsidRPr="00BD32B1">
              <w:rPr>
                <w:rFonts w:cs="Times New Roman"/>
                <w:b/>
              </w:rPr>
              <w:t>8438</w:t>
            </w:r>
          </w:p>
        </w:tc>
        <w:tc>
          <w:tcPr>
            <w:tcW w:w="2126" w:type="dxa"/>
            <w:hideMark/>
          </w:tcPr>
          <w:p w:rsidR="00C226B4" w:rsidRPr="00BD32B1" w:rsidRDefault="00C226B4" w:rsidP="00BD32B1">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rPr>
            </w:pPr>
            <w:r w:rsidRPr="00BD32B1">
              <w:rPr>
                <w:rFonts w:cs="Times New Roman"/>
                <w:b/>
              </w:rPr>
              <w:t>7623</w:t>
            </w:r>
          </w:p>
        </w:tc>
      </w:tr>
    </w:tbl>
    <w:p w:rsidR="00C226B4" w:rsidRDefault="00BD32B1" w:rsidP="00BD32B1">
      <w:pPr>
        <w:pStyle w:val="Descripcin"/>
        <w:ind w:left="708" w:firstLine="708"/>
      </w:pPr>
      <w:r w:rsidRPr="00BD32B1">
        <w:rPr>
          <w:b/>
        </w:rPr>
        <w:t>Fuente</w:t>
      </w:r>
      <w:r w:rsidR="00C226B4" w:rsidRPr="00BD32B1">
        <w:rPr>
          <w:b/>
        </w:rPr>
        <w:t xml:space="preserve">: </w:t>
      </w:r>
      <w:r w:rsidR="00C226B4">
        <w:t>Torres A, Chávez T</w:t>
      </w:r>
      <w:r w:rsidR="00134B16">
        <w:t>, 2015</w:t>
      </w:r>
    </w:p>
    <w:p w:rsidR="00C226B4" w:rsidRDefault="00C226B4" w:rsidP="00C226B4">
      <w:pPr>
        <w:tabs>
          <w:tab w:val="left" w:pos="3209"/>
        </w:tabs>
        <w:jc w:val="center"/>
        <w:rPr>
          <w:rFonts w:cs="Times New Roman"/>
        </w:rPr>
      </w:pPr>
    </w:p>
    <w:p w:rsidR="00BD32B1" w:rsidRDefault="00BD32B1" w:rsidP="00D92BB3">
      <w:pPr>
        <w:ind w:left="708" w:firstLine="708"/>
      </w:pPr>
      <w:bookmarkStart w:id="537" w:name="_Toc435003764"/>
      <w:r w:rsidRPr="00BD32B1">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2</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36</w:t>
      </w:r>
      <w:r w:rsidR="00305743">
        <w:rPr>
          <w:b/>
        </w:rPr>
        <w:fldChar w:fldCharType="end"/>
      </w:r>
      <w:r w:rsidRPr="006F24C4">
        <w:t>Resultados totales de la Simulación Xbee Series 2</w:t>
      </w:r>
      <w:bookmarkEnd w:id="537"/>
    </w:p>
    <w:tbl>
      <w:tblPr>
        <w:tblStyle w:val="Tabladecuadrcula1clara1"/>
        <w:tblW w:w="0" w:type="auto"/>
        <w:jc w:val="center"/>
        <w:tblLook w:val="04A0" w:firstRow="1" w:lastRow="0" w:firstColumn="1" w:lastColumn="0" w:noHBand="0" w:noVBand="1"/>
      </w:tblPr>
      <w:tblGrid>
        <w:gridCol w:w="2976"/>
        <w:gridCol w:w="2694"/>
      </w:tblGrid>
      <w:tr w:rsidR="00C226B4" w:rsidTr="00BD32B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70" w:type="dxa"/>
            <w:gridSpan w:val="2"/>
            <w:hideMark/>
          </w:tcPr>
          <w:p w:rsidR="00C226B4" w:rsidRPr="00BD32B1" w:rsidRDefault="00C226B4" w:rsidP="00BD32B1">
            <w:pPr>
              <w:tabs>
                <w:tab w:val="left" w:pos="3209"/>
              </w:tabs>
              <w:spacing w:before="120" w:after="120" w:line="240" w:lineRule="auto"/>
              <w:jc w:val="center"/>
              <w:rPr>
                <w:rFonts w:cs="Times New Roman"/>
              </w:rPr>
            </w:pPr>
            <w:r w:rsidRPr="00BD32B1">
              <w:rPr>
                <w:rFonts w:cs="Times New Roman"/>
              </w:rPr>
              <w:t>XBEE Series 2</w:t>
            </w:r>
          </w:p>
        </w:tc>
      </w:tr>
      <w:tr w:rsidR="00C226B4" w:rsidTr="00BD32B1">
        <w:trPr>
          <w:jc w:val="center"/>
        </w:trPr>
        <w:tc>
          <w:tcPr>
            <w:cnfStyle w:val="001000000000" w:firstRow="0" w:lastRow="0" w:firstColumn="1" w:lastColumn="0" w:oddVBand="0" w:evenVBand="0" w:oddHBand="0" w:evenHBand="0" w:firstRowFirstColumn="0" w:firstRowLastColumn="0" w:lastRowFirstColumn="0" w:lastRowLastColumn="0"/>
            <w:tcW w:w="2976" w:type="dxa"/>
            <w:hideMark/>
          </w:tcPr>
          <w:p w:rsidR="00C226B4" w:rsidRDefault="00C226B4" w:rsidP="00BD32B1">
            <w:pPr>
              <w:tabs>
                <w:tab w:val="left" w:pos="3209"/>
              </w:tabs>
              <w:spacing w:before="120" w:after="120" w:line="240" w:lineRule="auto"/>
              <w:jc w:val="center"/>
              <w:rPr>
                <w:rFonts w:cs="Times New Roman"/>
                <w:b w:val="0"/>
              </w:rPr>
            </w:pPr>
            <w:r>
              <w:rPr>
                <w:rFonts w:cs="Times New Roman"/>
                <w:b w:val="0"/>
              </w:rPr>
              <w:t>Paquetes Enviados</w:t>
            </w:r>
          </w:p>
        </w:tc>
        <w:tc>
          <w:tcPr>
            <w:tcW w:w="2694" w:type="dxa"/>
            <w:hideMark/>
          </w:tcPr>
          <w:p w:rsidR="00C226B4" w:rsidRDefault="00C226B4" w:rsidP="00BD32B1">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8438</w:t>
            </w:r>
          </w:p>
        </w:tc>
      </w:tr>
      <w:tr w:rsidR="00C226B4" w:rsidTr="00BD32B1">
        <w:trPr>
          <w:jc w:val="center"/>
        </w:trPr>
        <w:tc>
          <w:tcPr>
            <w:cnfStyle w:val="001000000000" w:firstRow="0" w:lastRow="0" w:firstColumn="1" w:lastColumn="0" w:oddVBand="0" w:evenVBand="0" w:oddHBand="0" w:evenHBand="0" w:firstRowFirstColumn="0" w:firstRowLastColumn="0" w:lastRowFirstColumn="0" w:lastRowLastColumn="0"/>
            <w:tcW w:w="2976" w:type="dxa"/>
            <w:hideMark/>
          </w:tcPr>
          <w:p w:rsidR="00C226B4" w:rsidRDefault="00C226B4" w:rsidP="00BD32B1">
            <w:pPr>
              <w:tabs>
                <w:tab w:val="left" w:pos="3209"/>
              </w:tabs>
              <w:spacing w:before="120" w:after="120" w:line="240" w:lineRule="auto"/>
              <w:jc w:val="center"/>
              <w:rPr>
                <w:rFonts w:cs="Times New Roman"/>
                <w:b w:val="0"/>
              </w:rPr>
            </w:pPr>
            <w:r>
              <w:rPr>
                <w:rFonts w:cs="Times New Roman"/>
                <w:b w:val="0"/>
              </w:rPr>
              <w:t>Paquetes Recibidos</w:t>
            </w:r>
          </w:p>
        </w:tc>
        <w:tc>
          <w:tcPr>
            <w:tcW w:w="2694" w:type="dxa"/>
            <w:hideMark/>
          </w:tcPr>
          <w:p w:rsidR="00C226B4" w:rsidRDefault="00C226B4" w:rsidP="00BD32B1">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7623</w:t>
            </w:r>
          </w:p>
        </w:tc>
      </w:tr>
      <w:tr w:rsidR="00C226B4" w:rsidTr="00BD32B1">
        <w:trPr>
          <w:jc w:val="center"/>
        </w:trPr>
        <w:tc>
          <w:tcPr>
            <w:cnfStyle w:val="001000000000" w:firstRow="0" w:lastRow="0" w:firstColumn="1" w:lastColumn="0" w:oddVBand="0" w:evenVBand="0" w:oddHBand="0" w:evenHBand="0" w:firstRowFirstColumn="0" w:firstRowLastColumn="0" w:lastRowFirstColumn="0" w:lastRowLastColumn="0"/>
            <w:tcW w:w="2976" w:type="dxa"/>
            <w:hideMark/>
          </w:tcPr>
          <w:p w:rsidR="00C226B4" w:rsidRDefault="00C226B4" w:rsidP="00BD32B1">
            <w:pPr>
              <w:tabs>
                <w:tab w:val="left" w:pos="3209"/>
              </w:tabs>
              <w:spacing w:before="120" w:after="120" w:line="240" w:lineRule="auto"/>
              <w:rPr>
                <w:rFonts w:cs="Times New Roman"/>
                <w:b w:val="0"/>
              </w:rPr>
            </w:pPr>
            <w:r>
              <w:rPr>
                <w:rFonts w:cs="Times New Roman"/>
                <w:b w:val="0"/>
              </w:rPr>
              <w:t>Tasa de Entrega de Paquetes</w:t>
            </w:r>
          </w:p>
        </w:tc>
        <w:tc>
          <w:tcPr>
            <w:tcW w:w="2694" w:type="dxa"/>
            <w:hideMark/>
          </w:tcPr>
          <w:p w:rsidR="00C226B4" w:rsidRDefault="00C226B4" w:rsidP="00BD32B1">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90</w:t>
            </w:r>
          </w:p>
        </w:tc>
      </w:tr>
    </w:tbl>
    <w:p w:rsidR="006D30F2" w:rsidRDefault="006D30F2" w:rsidP="006D30F2">
      <w:pPr>
        <w:pStyle w:val="Descripcin"/>
        <w:ind w:left="5664"/>
        <w:rPr>
          <w:b/>
          <w:sz w:val="22"/>
          <w:szCs w:val="22"/>
        </w:rPr>
      </w:pPr>
      <w:r>
        <w:rPr>
          <w:b/>
          <w:sz w:val="22"/>
          <w:szCs w:val="22"/>
        </w:rPr>
        <w:t>Continuará</w:t>
      </w:r>
      <w:r w:rsidRPr="006D30F2">
        <w:rPr>
          <w:b/>
          <w:sz w:val="22"/>
          <w:szCs w:val="22"/>
        </w:rPr>
        <w:t>:</w:t>
      </w:r>
    </w:p>
    <w:p w:rsidR="006D30F2" w:rsidRPr="006D30F2" w:rsidRDefault="006D30F2" w:rsidP="006D30F2">
      <w:pPr>
        <w:pStyle w:val="Descripcin"/>
        <w:ind w:left="708" w:firstLine="708"/>
        <w:rPr>
          <w:b/>
          <w:sz w:val="22"/>
          <w:szCs w:val="22"/>
        </w:rPr>
      </w:pPr>
      <w:r>
        <w:rPr>
          <w:b/>
          <w:sz w:val="22"/>
          <w:szCs w:val="22"/>
        </w:rPr>
        <w:t>Continúa</w:t>
      </w:r>
      <w:r w:rsidRPr="006D30F2">
        <w:rPr>
          <w:b/>
          <w:sz w:val="22"/>
          <w:szCs w:val="22"/>
        </w:rPr>
        <w:t xml:space="preserve">:  </w:t>
      </w:r>
    </w:p>
    <w:tbl>
      <w:tblPr>
        <w:tblStyle w:val="Tabladecuadrcula1clara1"/>
        <w:tblW w:w="0" w:type="auto"/>
        <w:jc w:val="center"/>
        <w:tblLook w:val="04A0" w:firstRow="1" w:lastRow="0" w:firstColumn="1" w:lastColumn="0" w:noHBand="0" w:noVBand="1"/>
      </w:tblPr>
      <w:tblGrid>
        <w:gridCol w:w="2976"/>
        <w:gridCol w:w="2694"/>
      </w:tblGrid>
      <w:tr w:rsidR="006D30F2" w:rsidTr="000163E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76" w:type="dxa"/>
            <w:hideMark/>
          </w:tcPr>
          <w:p w:rsidR="006D30F2" w:rsidRDefault="006D30F2" w:rsidP="000163EA">
            <w:pPr>
              <w:tabs>
                <w:tab w:val="left" w:pos="3209"/>
              </w:tabs>
              <w:spacing w:before="120" w:after="120" w:line="240" w:lineRule="auto"/>
              <w:jc w:val="center"/>
              <w:rPr>
                <w:rFonts w:cs="Times New Roman"/>
                <w:b w:val="0"/>
              </w:rPr>
            </w:pPr>
            <w:r>
              <w:rPr>
                <w:rFonts w:cs="Times New Roman"/>
                <w:b w:val="0"/>
              </w:rPr>
              <w:t>Throughput (kbps)</w:t>
            </w:r>
          </w:p>
        </w:tc>
        <w:tc>
          <w:tcPr>
            <w:tcW w:w="2694" w:type="dxa"/>
            <w:hideMark/>
          </w:tcPr>
          <w:p w:rsidR="006D30F2" w:rsidRDefault="006D30F2" w:rsidP="000163EA">
            <w:pPr>
              <w:tabs>
                <w:tab w:val="left" w:pos="3209"/>
              </w:tabs>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Pr>
                <w:rFonts w:cs="Times New Roman"/>
              </w:rPr>
              <w:t>38115</w:t>
            </w:r>
          </w:p>
        </w:tc>
      </w:tr>
      <w:tr w:rsidR="006D30F2" w:rsidTr="000163EA">
        <w:trPr>
          <w:jc w:val="center"/>
        </w:trPr>
        <w:tc>
          <w:tcPr>
            <w:cnfStyle w:val="001000000000" w:firstRow="0" w:lastRow="0" w:firstColumn="1" w:lastColumn="0" w:oddVBand="0" w:evenVBand="0" w:oddHBand="0" w:evenHBand="0" w:firstRowFirstColumn="0" w:firstRowLastColumn="0" w:lastRowFirstColumn="0" w:lastRowLastColumn="0"/>
            <w:tcW w:w="2976" w:type="dxa"/>
            <w:hideMark/>
          </w:tcPr>
          <w:p w:rsidR="006D30F2" w:rsidRDefault="006D30F2" w:rsidP="000163EA">
            <w:pPr>
              <w:tabs>
                <w:tab w:val="left" w:pos="3209"/>
              </w:tabs>
              <w:spacing w:before="120" w:after="120" w:line="240" w:lineRule="auto"/>
              <w:jc w:val="center"/>
              <w:rPr>
                <w:rFonts w:cs="Times New Roman"/>
                <w:b w:val="0"/>
              </w:rPr>
            </w:pPr>
            <w:r>
              <w:rPr>
                <w:rFonts w:cs="Times New Roman"/>
                <w:b w:val="0"/>
              </w:rPr>
              <w:t>Consumo Energético (J)</w:t>
            </w:r>
          </w:p>
        </w:tc>
        <w:tc>
          <w:tcPr>
            <w:tcW w:w="2694" w:type="dxa"/>
            <w:hideMark/>
          </w:tcPr>
          <w:p w:rsidR="006D30F2" w:rsidRDefault="006D30F2" w:rsidP="000163EA">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46649.382873</w:t>
            </w:r>
          </w:p>
        </w:tc>
      </w:tr>
    </w:tbl>
    <w:p w:rsidR="00C226B4" w:rsidRDefault="00BD32B1" w:rsidP="00134B16">
      <w:pPr>
        <w:pStyle w:val="Descripcin"/>
        <w:ind w:left="708" w:firstLine="708"/>
      </w:pPr>
      <w:r w:rsidRPr="00BD32B1">
        <w:rPr>
          <w:b/>
        </w:rPr>
        <w:t>Fuente</w:t>
      </w:r>
      <w:r w:rsidR="00C226B4" w:rsidRPr="00BD32B1">
        <w:rPr>
          <w:b/>
        </w:rPr>
        <w:t>:</w:t>
      </w:r>
      <w:r w:rsidR="00C226B4">
        <w:t xml:space="preserve"> Torres A, Chávez T</w:t>
      </w:r>
      <w:r w:rsidR="00134B16">
        <w:t>, 2015</w:t>
      </w:r>
    </w:p>
    <w:p w:rsidR="00C226B4" w:rsidRDefault="00C226B4" w:rsidP="00C226B4">
      <w:pPr>
        <w:tabs>
          <w:tab w:val="left" w:pos="3209"/>
        </w:tabs>
        <w:rPr>
          <w:rFonts w:cs="Times New Roman"/>
        </w:rPr>
      </w:pPr>
    </w:p>
    <w:p w:rsidR="00C226B4" w:rsidRDefault="00C226B4" w:rsidP="00161A7F">
      <w:pPr>
        <w:pStyle w:val="Prrafodelista"/>
        <w:numPr>
          <w:ilvl w:val="0"/>
          <w:numId w:val="26"/>
        </w:numPr>
        <w:tabs>
          <w:tab w:val="left" w:pos="3209"/>
        </w:tabs>
        <w:rPr>
          <w:rFonts w:cs="Times New Roman"/>
          <w:b/>
        </w:rPr>
      </w:pPr>
      <w:r w:rsidRPr="0060706F">
        <w:rPr>
          <w:rFonts w:cs="Times New Roman"/>
          <w:b/>
        </w:rPr>
        <w:t>Simulación de la Versión Xbee Pro 2,4GHz</w:t>
      </w:r>
    </w:p>
    <w:p w:rsidR="0060706F" w:rsidRPr="0060706F" w:rsidRDefault="0060706F" w:rsidP="0060706F">
      <w:pPr>
        <w:pStyle w:val="Prrafodelista"/>
        <w:tabs>
          <w:tab w:val="left" w:pos="3209"/>
        </w:tabs>
        <w:ind w:left="720"/>
        <w:rPr>
          <w:rFonts w:cs="Times New Roman"/>
          <w:b/>
        </w:rPr>
      </w:pPr>
    </w:p>
    <w:p w:rsidR="00C226B4" w:rsidRDefault="00D92BB3" w:rsidP="00C226B4">
      <w:pPr>
        <w:tabs>
          <w:tab w:val="left" w:pos="3209"/>
        </w:tabs>
        <w:rPr>
          <w:rFonts w:cs="Times New Roman"/>
        </w:rPr>
      </w:pPr>
      <w:r>
        <w:rPr>
          <w:rFonts w:cs="Times New Roman"/>
        </w:rPr>
        <w:t>Realizar el mismo procesode</w:t>
      </w:r>
      <w:r w:rsidR="00C226B4">
        <w:rPr>
          <w:rFonts w:cs="Times New Roman"/>
        </w:rPr>
        <w:t xml:space="preserve"> la simulación de la versión Xbee Series 2, partiendo del análisis de propagación con el modelo de Walfish Ikegami más la información del Datasheet. </w:t>
      </w:r>
    </w:p>
    <w:p w:rsidR="00134B16" w:rsidRDefault="00134B16" w:rsidP="00C226B4">
      <w:pPr>
        <w:tabs>
          <w:tab w:val="left" w:pos="3209"/>
        </w:tabs>
        <w:rPr>
          <w:rFonts w:cs="Times New Roman"/>
          <w:b/>
        </w:rPr>
      </w:pPr>
    </w:p>
    <w:p w:rsidR="00C226B4" w:rsidRDefault="00C226B4" w:rsidP="00C226B4">
      <w:pPr>
        <w:tabs>
          <w:tab w:val="left" w:pos="3209"/>
        </w:tabs>
        <w:rPr>
          <w:rFonts w:cs="Times New Roman"/>
          <w:b/>
        </w:rPr>
      </w:pPr>
      <w:r>
        <w:rPr>
          <w:rFonts w:cs="Times New Roman"/>
          <w:b/>
        </w:rPr>
        <w:t>Selección de Variables</w:t>
      </w:r>
    </w:p>
    <w:p w:rsidR="00134B16" w:rsidRDefault="00134B16" w:rsidP="00C226B4">
      <w:pPr>
        <w:tabs>
          <w:tab w:val="left" w:pos="3209"/>
        </w:tabs>
        <w:rPr>
          <w:rFonts w:cs="Times New Roman"/>
          <w:b/>
        </w:rPr>
      </w:pPr>
    </w:p>
    <w:p w:rsidR="00134B16" w:rsidRDefault="00134B16" w:rsidP="00BE601E">
      <w:pPr>
        <w:ind w:left="708" w:firstLine="708"/>
      </w:pPr>
      <w:bookmarkStart w:id="538" w:name="_Toc435003765"/>
      <w:r w:rsidRPr="00134B16">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2</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37</w:t>
      </w:r>
      <w:r w:rsidR="00305743">
        <w:rPr>
          <w:b/>
        </w:rPr>
        <w:fldChar w:fldCharType="end"/>
      </w:r>
      <w:r w:rsidRPr="00AA20A0">
        <w:t>Conversión de potencia de dbm a mW</w:t>
      </w:r>
      <w:bookmarkEnd w:id="538"/>
    </w:p>
    <w:tbl>
      <w:tblPr>
        <w:tblStyle w:val="Tabladecuadrcula1clara1"/>
        <w:tblW w:w="0" w:type="auto"/>
        <w:jc w:val="center"/>
        <w:tblLook w:val="04A0" w:firstRow="1" w:lastRow="0" w:firstColumn="1" w:lastColumn="0" w:noHBand="0" w:noVBand="1"/>
      </w:tblPr>
      <w:tblGrid>
        <w:gridCol w:w="2477"/>
        <w:gridCol w:w="1346"/>
        <w:gridCol w:w="1417"/>
      </w:tblGrid>
      <w:tr w:rsidR="00C226B4" w:rsidRPr="00134B16" w:rsidTr="00134B1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C226B4" w:rsidRPr="00134B16" w:rsidRDefault="00C226B4" w:rsidP="00134B16">
            <w:pPr>
              <w:tabs>
                <w:tab w:val="left" w:pos="3209"/>
              </w:tabs>
              <w:spacing w:before="120" w:after="120" w:line="240" w:lineRule="auto"/>
              <w:jc w:val="center"/>
              <w:rPr>
                <w:rFonts w:cs="Times New Roman"/>
              </w:rPr>
            </w:pPr>
          </w:p>
        </w:tc>
        <w:tc>
          <w:tcPr>
            <w:tcW w:w="1346" w:type="dxa"/>
            <w:hideMark/>
          </w:tcPr>
          <w:p w:rsidR="00C226B4" w:rsidRPr="00134B16" w:rsidRDefault="00134B16" w:rsidP="00134B16">
            <w:pPr>
              <w:tabs>
                <w:tab w:val="left" w:pos="3209"/>
              </w:tabs>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b w:val="0"/>
              </w:rPr>
            </w:pPr>
            <w:r>
              <w:rPr>
                <w:rFonts w:cs="Times New Roman"/>
                <w:b w:val="0"/>
              </w:rPr>
              <w:t>d</w:t>
            </w:r>
            <w:r w:rsidR="00C226B4" w:rsidRPr="00134B16">
              <w:rPr>
                <w:rFonts w:cs="Times New Roman"/>
                <w:b w:val="0"/>
              </w:rPr>
              <w:t>bm</w:t>
            </w:r>
          </w:p>
        </w:tc>
        <w:tc>
          <w:tcPr>
            <w:tcW w:w="1417" w:type="dxa"/>
            <w:hideMark/>
          </w:tcPr>
          <w:p w:rsidR="00C226B4" w:rsidRPr="00134B16" w:rsidRDefault="00134B16" w:rsidP="00134B16">
            <w:pPr>
              <w:tabs>
                <w:tab w:val="left" w:pos="3209"/>
              </w:tabs>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b w:val="0"/>
              </w:rPr>
            </w:pPr>
            <w:r>
              <w:rPr>
                <w:rFonts w:cs="Times New Roman"/>
                <w:b w:val="0"/>
              </w:rPr>
              <w:t>m</w:t>
            </w:r>
            <w:r w:rsidR="00C226B4" w:rsidRPr="00134B16">
              <w:rPr>
                <w:rFonts w:cs="Times New Roman"/>
                <w:b w:val="0"/>
              </w:rPr>
              <w:t>w</w:t>
            </w:r>
          </w:p>
        </w:tc>
      </w:tr>
      <w:tr w:rsidR="00C226B4" w:rsidRPr="00134B16" w:rsidTr="00134B16">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C226B4" w:rsidRPr="00134B16" w:rsidRDefault="00C226B4" w:rsidP="00134B16">
            <w:pPr>
              <w:tabs>
                <w:tab w:val="left" w:pos="3209"/>
              </w:tabs>
              <w:spacing w:before="120" w:after="120" w:line="240" w:lineRule="auto"/>
              <w:jc w:val="center"/>
              <w:rPr>
                <w:rFonts w:cs="Times New Roman"/>
                <w:b w:val="0"/>
              </w:rPr>
            </w:pPr>
            <w:r w:rsidRPr="00134B16">
              <w:rPr>
                <w:rFonts w:cs="Times New Roman"/>
                <w:b w:val="0"/>
              </w:rPr>
              <w:t>Sensibilidad del Receptor</w:t>
            </w:r>
          </w:p>
        </w:tc>
        <w:tc>
          <w:tcPr>
            <w:tcW w:w="1346" w:type="dxa"/>
            <w:hideMark/>
          </w:tcPr>
          <w:p w:rsidR="00C226B4" w:rsidRPr="00134B16" w:rsidRDefault="00C226B4" w:rsidP="00134B16">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134B16">
              <w:rPr>
                <w:rFonts w:cs="Times New Roman"/>
              </w:rPr>
              <w:t>-100</w:t>
            </w:r>
          </w:p>
        </w:tc>
        <w:tc>
          <w:tcPr>
            <w:tcW w:w="1417" w:type="dxa"/>
            <w:hideMark/>
          </w:tcPr>
          <w:p w:rsidR="00C226B4" w:rsidRPr="00134B16" w:rsidRDefault="00C226B4" w:rsidP="00134B16">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m:oMathPara>
              <m:oMath>
                <m:r>
                  <w:rPr>
                    <w:rFonts w:ascii="Cambria Math" w:hAnsi="Cambria Math" w:cs="Times New Roman"/>
                  </w:rPr>
                  <m:t xml:space="preserve">1 </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-10</m:t>
                    </m:r>
                  </m:sup>
                </m:sSup>
              </m:oMath>
            </m:oMathPara>
          </w:p>
        </w:tc>
      </w:tr>
      <w:tr w:rsidR="00C226B4" w:rsidRPr="00134B16" w:rsidTr="00134B16">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C226B4" w:rsidRPr="00134B16" w:rsidRDefault="00C226B4" w:rsidP="00134B16">
            <w:pPr>
              <w:tabs>
                <w:tab w:val="left" w:pos="3209"/>
              </w:tabs>
              <w:spacing w:before="120" w:after="120" w:line="240" w:lineRule="auto"/>
              <w:jc w:val="center"/>
              <w:rPr>
                <w:rFonts w:cs="Times New Roman"/>
                <w:b w:val="0"/>
              </w:rPr>
            </w:pPr>
            <w:r w:rsidRPr="00134B16">
              <w:rPr>
                <w:rFonts w:cs="Times New Roman"/>
                <w:b w:val="0"/>
              </w:rPr>
              <w:t>Potencia Recibida</w:t>
            </w:r>
          </w:p>
        </w:tc>
        <w:tc>
          <w:tcPr>
            <w:tcW w:w="1346" w:type="dxa"/>
            <w:hideMark/>
          </w:tcPr>
          <w:p w:rsidR="00C226B4" w:rsidRPr="00134B16" w:rsidRDefault="00C226B4" w:rsidP="00134B16">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134B16">
              <w:rPr>
                <w:rFonts w:cs="Times New Roman"/>
              </w:rPr>
              <w:t>-74,77</w:t>
            </w:r>
          </w:p>
        </w:tc>
        <w:tc>
          <w:tcPr>
            <w:tcW w:w="1417" w:type="dxa"/>
            <w:hideMark/>
          </w:tcPr>
          <w:p w:rsidR="00C226B4" w:rsidRPr="00134B16" w:rsidRDefault="00C226B4" w:rsidP="00134B16">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m:oMathPara>
              <m:oMath>
                <m:r>
                  <w:rPr>
                    <w:rFonts w:ascii="Cambria Math" w:hAnsi="Cambria Math" w:cs="Times New Roman"/>
                  </w:rPr>
                  <m:t>33,34</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-9</m:t>
                    </m:r>
                  </m:sup>
                </m:sSup>
              </m:oMath>
            </m:oMathPara>
          </w:p>
        </w:tc>
      </w:tr>
    </w:tbl>
    <w:p w:rsidR="00134B16" w:rsidRDefault="00134B16" w:rsidP="00134B16">
      <w:pPr>
        <w:pStyle w:val="Descripcin"/>
        <w:ind w:left="708" w:firstLine="708"/>
      </w:pPr>
      <w:r w:rsidRPr="00134B16">
        <w:rPr>
          <w:b/>
        </w:rPr>
        <w:t>Fuente:</w:t>
      </w:r>
      <w:r>
        <w:t xml:space="preserve"> Torres A, Chávez T, 2015</w:t>
      </w:r>
    </w:p>
    <w:p w:rsidR="0060706F" w:rsidRPr="0060706F" w:rsidRDefault="0060706F" w:rsidP="0060706F"/>
    <w:p w:rsidR="00C226B4" w:rsidRDefault="00C226B4" w:rsidP="00C226B4">
      <w:pPr>
        <w:tabs>
          <w:tab w:val="left" w:pos="3209"/>
        </w:tabs>
        <w:rPr>
          <w:rFonts w:cs="Times New Roman"/>
        </w:rPr>
      </w:pPr>
      <w:r>
        <w:rPr>
          <w:rFonts w:cs="Times New Roman"/>
        </w:rPr>
        <w:t xml:space="preserve">Los valores transformados en la tabla </w:t>
      </w:r>
      <w:r w:rsidR="007F4D0E">
        <w:rPr>
          <w:rFonts w:cs="Times New Roman"/>
        </w:rPr>
        <w:t>2-37</w:t>
      </w:r>
      <w:r w:rsidR="00D92BB3">
        <w:rPr>
          <w:rFonts w:cs="Times New Roman"/>
        </w:rPr>
        <w:t xml:space="preserve"> se ubican</w:t>
      </w:r>
      <w:r>
        <w:rPr>
          <w:rFonts w:cs="Times New Roman"/>
        </w:rPr>
        <w:t xml:space="preserve"> en las líneas de comando correspondientes a la sensibilidad y potencia recibida en el simulador:</w:t>
      </w:r>
    </w:p>
    <w:p w:rsidR="00134B16" w:rsidRDefault="00134B16" w:rsidP="00C226B4">
      <w:pPr>
        <w:tabs>
          <w:tab w:val="left" w:pos="3209"/>
        </w:tabs>
        <w:rPr>
          <w:rFonts w:cs="Times New Roman"/>
        </w:rPr>
      </w:pPr>
    </w:p>
    <w:p w:rsidR="00C226B4" w:rsidRDefault="00C226B4" w:rsidP="00C226B4">
      <w:pPr>
        <w:tabs>
          <w:tab w:val="left" w:pos="3209"/>
        </w:tabs>
        <w:jc w:val="center"/>
        <w:rPr>
          <w:rFonts w:cs="Times New Roman"/>
        </w:rPr>
      </w:pPr>
      <w:r>
        <w:rPr>
          <w:noProof/>
          <w:lang w:val="es-ES" w:eastAsia="es-ES"/>
        </w:rPr>
        <w:drawing>
          <wp:inline distT="0" distB="0" distL="0" distR="0">
            <wp:extent cx="3051959" cy="402341"/>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59">
                      <a:extLst>
                        <a:ext uri="{28A0092B-C50C-407E-A947-70E740481C1C}">
                          <a14:useLocalDpi xmlns:a14="http://schemas.microsoft.com/office/drawing/2010/main" val="0"/>
                        </a:ext>
                      </a:extLst>
                    </a:blip>
                    <a:srcRect l="46396" t="28114" r="29483" b="66277"/>
                    <a:stretch>
                      <a:fillRect/>
                    </a:stretch>
                  </pic:blipFill>
                  <pic:spPr bwMode="auto">
                    <a:xfrm>
                      <a:off x="0" y="0"/>
                      <a:ext cx="3071715" cy="404945"/>
                    </a:xfrm>
                    <a:prstGeom prst="rect">
                      <a:avLst/>
                    </a:prstGeom>
                    <a:noFill/>
                    <a:ln>
                      <a:noFill/>
                    </a:ln>
                  </pic:spPr>
                </pic:pic>
              </a:graphicData>
            </a:graphic>
          </wp:inline>
        </w:drawing>
      </w:r>
    </w:p>
    <w:p w:rsidR="00134B16" w:rsidRDefault="00134B16" w:rsidP="00C226B4">
      <w:pPr>
        <w:tabs>
          <w:tab w:val="left" w:pos="3209"/>
        </w:tabs>
        <w:jc w:val="center"/>
        <w:rPr>
          <w:rFonts w:cs="Times New Roman"/>
        </w:rPr>
      </w:pPr>
    </w:p>
    <w:p w:rsidR="00C226B4" w:rsidRDefault="00D92BB3" w:rsidP="00C226B4">
      <w:pPr>
        <w:tabs>
          <w:tab w:val="left" w:pos="3209"/>
        </w:tabs>
        <w:rPr>
          <w:rFonts w:cs="Times New Roman"/>
        </w:rPr>
      </w:pPr>
      <w:r>
        <w:rPr>
          <w:rFonts w:cs="Times New Roman"/>
        </w:rPr>
        <w:t>Ingresar</w:t>
      </w:r>
      <w:r w:rsidR="00C226B4">
        <w:rPr>
          <w:rFonts w:cs="Times New Roman"/>
        </w:rPr>
        <w:t xml:space="preserve"> la frecuencia de trabajo correspondiente al módulo en HZ:</w:t>
      </w:r>
    </w:p>
    <w:p w:rsidR="00134B16" w:rsidRDefault="00134B16" w:rsidP="00C226B4">
      <w:pPr>
        <w:tabs>
          <w:tab w:val="left" w:pos="3209"/>
        </w:tabs>
        <w:rPr>
          <w:rFonts w:cs="Times New Roman"/>
        </w:rPr>
      </w:pPr>
    </w:p>
    <w:p w:rsidR="00C226B4" w:rsidRDefault="00C226B4" w:rsidP="00C226B4">
      <w:pPr>
        <w:tabs>
          <w:tab w:val="left" w:pos="3209"/>
        </w:tabs>
        <w:jc w:val="center"/>
        <w:rPr>
          <w:rFonts w:cs="Times New Roman"/>
        </w:rPr>
      </w:pPr>
      <w:r>
        <w:rPr>
          <w:noProof/>
          <w:lang w:val="es-ES" w:eastAsia="es-ES"/>
        </w:rPr>
        <w:drawing>
          <wp:inline distT="0" distB="0" distL="0" distR="0">
            <wp:extent cx="2683824" cy="320490"/>
            <wp:effectExtent l="0" t="0" r="2540" b="381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59">
                      <a:extLst>
                        <a:ext uri="{28A0092B-C50C-407E-A947-70E740481C1C}">
                          <a14:useLocalDpi xmlns:a14="http://schemas.microsoft.com/office/drawing/2010/main" val="0"/>
                        </a:ext>
                      </a:extLst>
                    </a:blip>
                    <a:srcRect l="46198" t="34375" r="33163" b="61365"/>
                    <a:stretch>
                      <a:fillRect/>
                    </a:stretch>
                  </pic:blipFill>
                  <pic:spPr bwMode="auto">
                    <a:xfrm>
                      <a:off x="0" y="0"/>
                      <a:ext cx="2729980" cy="326002"/>
                    </a:xfrm>
                    <a:prstGeom prst="rect">
                      <a:avLst/>
                    </a:prstGeom>
                    <a:noFill/>
                    <a:ln>
                      <a:noFill/>
                    </a:ln>
                  </pic:spPr>
                </pic:pic>
              </a:graphicData>
            </a:graphic>
          </wp:inline>
        </w:drawing>
      </w:r>
    </w:p>
    <w:p w:rsidR="00C226B4" w:rsidRDefault="00C226B4" w:rsidP="00C226B4">
      <w:pPr>
        <w:tabs>
          <w:tab w:val="left" w:pos="3209"/>
        </w:tabs>
        <w:rPr>
          <w:rFonts w:cs="Times New Roman"/>
        </w:rPr>
      </w:pPr>
      <w:r>
        <w:rPr>
          <w:rFonts w:cs="Times New Roman"/>
        </w:rPr>
        <w:t xml:space="preserve">El consumo energético también es un parámetro importante por lo que </w:t>
      </w:r>
      <w:r w:rsidR="00D92BB3">
        <w:rPr>
          <w:rFonts w:cs="Times New Roman"/>
        </w:rPr>
        <w:t>debe ser configurado</w:t>
      </w:r>
      <w:r>
        <w:rPr>
          <w:rFonts w:cs="Times New Roman"/>
        </w:rPr>
        <w:t xml:space="preserve"> dentro de </w:t>
      </w:r>
      <w:r w:rsidR="00B42D40">
        <w:rPr>
          <w:rFonts w:cs="Times New Roman"/>
        </w:rPr>
        <w:t>la simulación, aquí se define</w:t>
      </w:r>
      <w:r>
        <w:rPr>
          <w:rFonts w:cs="Times New Roman"/>
        </w:rPr>
        <w:t xml:space="preserve"> la energía inicial del nodo, la potencia de transmisión y el canal de transmisión:</w:t>
      </w:r>
    </w:p>
    <w:p w:rsidR="00C226B4" w:rsidRDefault="00E04FBA" w:rsidP="00C226B4">
      <w:pPr>
        <w:tabs>
          <w:tab w:val="left" w:pos="3209"/>
        </w:tabs>
        <w:jc w:val="center"/>
        <w:rPr>
          <w:rFonts w:cs="Times New Roman"/>
        </w:rPr>
      </w:pPr>
      <w:r w:rsidRPr="009F354E">
        <w:rPr>
          <w:noProof/>
          <w:lang w:val="es-ES" w:eastAsia="es-ES"/>
        </w:rPr>
        <w:drawing>
          <wp:inline distT="0" distB="0" distL="0" distR="0">
            <wp:extent cx="2229631" cy="647312"/>
            <wp:effectExtent l="0" t="0" r="0" b="635"/>
            <wp:docPr id="255" name="Imagen 255" descr="C:\Users\Tati\Desktop\CentOS 6.6-2015-11-04-20-18-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ati\Desktop\CentOS 6.6-2015-11-04-20-18-18.pn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7693" t="51452" r="74483" b="39344"/>
                    <a:stretch/>
                  </pic:blipFill>
                  <pic:spPr bwMode="auto">
                    <a:xfrm>
                      <a:off x="0" y="0"/>
                      <a:ext cx="2236943" cy="649435"/>
                    </a:xfrm>
                    <a:prstGeom prst="rect">
                      <a:avLst/>
                    </a:prstGeom>
                    <a:noFill/>
                    <a:ln>
                      <a:noFill/>
                    </a:ln>
                    <a:extLst>
                      <a:ext uri="{53640926-AAD7-44D8-BBD7-CCE9431645EC}">
                        <a14:shadowObscured xmlns:a14="http://schemas.microsoft.com/office/drawing/2010/main"/>
                      </a:ext>
                    </a:extLst>
                  </pic:spPr>
                </pic:pic>
              </a:graphicData>
            </a:graphic>
          </wp:inline>
        </w:drawing>
      </w:r>
    </w:p>
    <w:p w:rsidR="006D30F2" w:rsidRDefault="006D30F2" w:rsidP="00C226B4">
      <w:pPr>
        <w:tabs>
          <w:tab w:val="left" w:pos="3209"/>
        </w:tabs>
        <w:rPr>
          <w:rFonts w:cs="Times New Roman"/>
        </w:rPr>
      </w:pPr>
    </w:p>
    <w:p w:rsidR="006D30F2" w:rsidRDefault="006D30F2" w:rsidP="00C226B4">
      <w:pPr>
        <w:tabs>
          <w:tab w:val="left" w:pos="3209"/>
        </w:tabs>
        <w:rPr>
          <w:rFonts w:cs="Times New Roman"/>
        </w:rPr>
      </w:pPr>
    </w:p>
    <w:p w:rsidR="00C226B4" w:rsidRDefault="00C226B4" w:rsidP="00C226B4">
      <w:pPr>
        <w:tabs>
          <w:tab w:val="left" w:pos="3209"/>
        </w:tabs>
        <w:rPr>
          <w:rFonts w:cs="Times New Roman"/>
        </w:rPr>
      </w:pPr>
      <w:r>
        <w:rPr>
          <w:rFonts w:cs="Times New Roman"/>
        </w:rPr>
        <w:t xml:space="preserve">Una vez configurados los parámetros </w:t>
      </w:r>
      <w:r w:rsidR="00D92BB3">
        <w:rPr>
          <w:rFonts w:cs="Times New Roman"/>
        </w:rPr>
        <w:t>se procede</w:t>
      </w:r>
      <w:r>
        <w:rPr>
          <w:rFonts w:cs="Times New Roman"/>
        </w:rPr>
        <w:t xml:space="preserve"> a ejecutar el archivo de simulación con el comando </w:t>
      </w:r>
      <w:r>
        <w:rPr>
          <w:rFonts w:cs="Times New Roman"/>
          <w:b/>
        </w:rPr>
        <w:t>ns Simulacion_XbeePro.tcl</w:t>
      </w:r>
      <w:r>
        <w:rPr>
          <w:rFonts w:cs="Times New Roman"/>
        </w:rPr>
        <w:t xml:space="preserve"> para obtener las trazas en donde se encuentran los resultados.</w:t>
      </w:r>
    </w:p>
    <w:p w:rsidR="00134B16" w:rsidRDefault="00134B16" w:rsidP="00C226B4">
      <w:pPr>
        <w:tabs>
          <w:tab w:val="left" w:pos="3209"/>
        </w:tabs>
        <w:rPr>
          <w:rFonts w:cs="Times New Roman"/>
        </w:rPr>
      </w:pPr>
    </w:p>
    <w:p w:rsidR="00C226B4" w:rsidRDefault="00C226B4" w:rsidP="00C226B4">
      <w:pPr>
        <w:tabs>
          <w:tab w:val="left" w:pos="3209"/>
        </w:tabs>
        <w:rPr>
          <w:rFonts w:cs="Times New Roman"/>
          <w:b/>
        </w:rPr>
      </w:pPr>
      <w:r>
        <w:rPr>
          <w:rFonts w:cs="Times New Roman"/>
          <w:b/>
        </w:rPr>
        <w:t>Resultados Obtenidos</w:t>
      </w:r>
    </w:p>
    <w:p w:rsidR="0060706F" w:rsidRDefault="0060706F" w:rsidP="00C226B4">
      <w:pPr>
        <w:tabs>
          <w:tab w:val="left" w:pos="3209"/>
        </w:tabs>
        <w:rPr>
          <w:rFonts w:cs="Times New Roman"/>
          <w:b/>
        </w:rPr>
      </w:pPr>
    </w:p>
    <w:p w:rsidR="00C226B4" w:rsidRDefault="00D92BB3" w:rsidP="00C226B4">
      <w:pPr>
        <w:tabs>
          <w:tab w:val="left" w:pos="3209"/>
        </w:tabs>
        <w:rPr>
          <w:rFonts w:cs="Times New Roman"/>
        </w:rPr>
      </w:pPr>
      <w:r>
        <w:rPr>
          <w:rFonts w:cs="Times New Roman"/>
        </w:rPr>
        <w:t>Al ejecutar</w:t>
      </w:r>
      <w:r w:rsidR="00C226B4">
        <w:rPr>
          <w:rFonts w:cs="Times New Roman"/>
        </w:rPr>
        <w:t xml:space="preserve"> el archivo también se genera el archivo de traz</w:t>
      </w:r>
      <w:r w:rsidR="00FB0386">
        <w:rPr>
          <w:rFonts w:cs="Times New Roman"/>
        </w:rPr>
        <w:t>as, este permite recolectar</w:t>
      </w:r>
      <w:r>
        <w:rPr>
          <w:rFonts w:cs="Times New Roman"/>
        </w:rPr>
        <w:t xml:space="preserve"> la información necesaria en este caso:</w:t>
      </w:r>
      <w:r w:rsidR="00C226B4">
        <w:rPr>
          <w:rFonts w:cs="Times New Roman"/>
        </w:rPr>
        <w:t xml:space="preserve"> información de paquetes enviados, paquetes recibidos, tasa de entrega de paquetes, consumo energético y throughput.</w:t>
      </w:r>
    </w:p>
    <w:p w:rsidR="00D92BB3" w:rsidRDefault="00D92BB3" w:rsidP="00C226B4">
      <w:pPr>
        <w:tabs>
          <w:tab w:val="left" w:pos="3209"/>
        </w:tabs>
        <w:rPr>
          <w:rFonts w:cs="Times New Roman"/>
        </w:rPr>
      </w:pPr>
    </w:p>
    <w:p w:rsidR="00134B16" w:rsidRDefault="00C226B4" w:rsidP="00C226B4">
      <w:pPr>
        <w:tabs>
          <w:tab w:val="left" w:pos="3209"/>
        </w:tabs>
        <w:rPr>
          <w:rFonts w:cs="Times New Roman"/>
        </w:rPr>
      </w:pPr>
      <w:r>
        <w:rPr>
          <w:rFonts w:cs="Times New Roman"/>
        </w:rPr>
        <w:t>En la siguiente tabla se muestra los resultados de los paquetes enviados y recibidos en la Red de Sensores Inalámbrica:</w:t>
      </w:r>
    </w:p>
    <w:p w:rsidR="00C226B4" w:rsidRDefault="00C226B4" w:rsidP="00134B16">
      <w:pPr>
        <w:tabs>
          <w:tab w:val="left" w:pos="3209"/>
        </w:tabs>
        <w:rPr>
          <w:rFonts w:cs="Times New Roman"/>
        </w:rPr>
      </w:pPr>
    </w:p>
    <w:p w:rsidR="00134B16" w:rsidRDefault="00134B16" w:rsidP="00134B16">
      <w:pPr>
        <w:ind w:left="708" w:firstLine="708"/>
      </w:pPr>
      <w:bookmarkStart w:id="539" w:name="_Toc435003766"/>
      <w:r w:rsidRPr="00134B16">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2</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38</w:t>
      </w:r>
      <w:r w:rsidR="00305743">
        <w:rPr>
          <w:b/>
        </w:rPr>
        <w:fldChar w:fldCharType="end"/>
      </w:r>
      <w:r w:rsidRPr="00227969">
        <w:t>Tr</w:t>
      </w:r>
      <w:r>
        <w:t>á</w:t>
      </w:r>
      <w:r w:rsidRPr="00227969">
        <w:t>fico de paquetes Xbee Pro 2,4Ghz</w:t>
      </w:r>
      <w:bookmarkEnd w:id="539"/>
    </w:p>
    <w:tbl>
      <w:tblPr>
        <w:tblStyle w:val="Tabladecuadrcula1clara1"/>
        <w:tblW w:w="0" w:type="auto"/>
        <w:jc w:val="center"/>
        <w:tblLook w:val="04A0" w:firstRow="1" w:lastRow="0" w:firstColumn="1" w:lastColumn="0" w:noHBand="0" w:noVBand="1"/>
      </w:tblPr>
      <w:tblGrid>
        <w:gridCol w:w="1134"/>
        <w:gridCol w:w="2127"/>
        <w:gridCol w:w="2126"/>
      </w:tblGrid>
      <w:tr w:rsidR="00C226B4" w:rsidRPr="00134B16" w:rsidTr="00134B1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4" w:type="dxa"/>
            <w:hideMark/>
          </w:tcPr>
          <w:p w:rsidR="00C226B4" w:rsidRPr="00134B16" w:rsidRDefault="00C226B4" w:rsidP="00134B16">
            <w:pPr>
              <w:tabs>
                <w:tab w:val="left" w:pos="3209"/>
              </w:tabs>
              <w:spacing w:before="120" w:after="120" w:line="240" w:lineRule="auto"/>
              <w:jc w:val="center"/>
              <w:rPr>
                <w:rFonts w:cs="Times New Roman"/>
              </w:rPr>
            </w:pPr>
            <w:r w:rsidRPr="00134B16">
              <w:rPr>
                <w:rFonts w:cs="Times New Roman"/>
              </w:rPr>
              <w:t>Nodo</w:t>
            </w:r>
          </w:p>
        </w:tc>
        <w:tc>
          <w:tcPr>
            <w:tcW w:w="2127" w:type="dxa"/>
            <w:hideMark/>
          </w:tcPr>
          <w:p w:rsidR="00C226B4" w:rsidRPr="00134B16" w:rsidRDefault="00C226B4" w:rsidP="00134B16">
            <w:pPr>
              <w:tabs>
                <w:tab w:val="left" w:pos="3209"/>
              </w:tabs>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sidRPr="00134B16">
              <w:rPr>
                <w:rFonts w:cs="Times New Roman"/>
              </w:rPr>
              <w:t>Paquetes Enviados</w:t>
            </w:r>
          </w:p>
        </w:tc>
        <w:tc>
          <w:tcPr>
            <w:tcW w:w="2126" w:type="dxa"/>
            <w:hideMark/>
          </w:tcPr>
          <w:p w:rsidR="00C226B4" w:rsidRPr="00134B16" w:rsidRDefault="00C226B4" w:rsidP="00134B16">
            <w:pPr>
              <w:tabs>
                <w:tab w:val="left" w:pos="3209"/>
              </w:tabs>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sidRPr="00134B16">
              <w:rPr>
                <w:rFonts w:cs="Times New Roman"/>
              </w:rPr>
              <w:t>Paquetes Recibidos</w:t>
            </w:r>
          </w:p>
        </w:tc>
      </w:tr>
      <w:tr w:rsidR="00C226B4" w:rsidRPr="00134B16" w:rsidTr="00134B16">
        <w:trPr>
          <w:jc w:val="center"/>
        </w:trPr>
        <w:tc>
          <w:tcPr>
            <w:cnfStyle w:val="001000000000" w:firstRow="0" w:lastRow="0" w:firstColumn="1" w:lastColumn="0" w:oddVBand="0" w:evenVBand="0" w:oddHBand="0" w:evenHBand="0" w:firstRowFirstColumn="0" w:firstRowLastColumn="0" w:lastRowFirstColumn="0" w:lastRowLastColumn="0"/>
            <w:tcW w:w="1134" w:type="dxa"/>
            <w:hideMark/>
          </w:tcPr>
          <w:p w:rsidR="00C226B4" w:rsidRPr="00134B16" w:rsidRDefault="00C226B4" w:rsidP="00134B16">
            <w:pPr>
              <w:tabs>
                <w:tab w:val="left" w:pos="3209"/>
              </w:tabs>
              <w:spacing w:before="120" w:after="120" w:line="240" w:lineRule="auto"/>
              <w:jc w:val="center"/>
              <w:rPr>
                <w:rFonts w:cs="Times New Roman"/>
              </w:rPr>
            </w:pPr>
            <w:r w:rsidRPr="00134B16">
              <w:rPr>
                <w:rFonts w:cs="Times New Roman"/>
              </w:rPr>
              <w:t>0</w:t>
            </w:r>
          </w:p>
        </w:tc>
        <w:tc>
          <w:tcPr>
            <w:tcW w:w="2127" w:type="dxa"/>
            <w:hideMark/>
          </w:tcPr>
          <w:p w:rsidR="00C226B4" w:rsidRPr="00134B16" w:rsidRDefault="00C226B4" w:rsidP="00134B16">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134B16">
              <w:rPr>
                <w:rFonts w:cs="Times New Roman"/>
              </w:rPr>
              <w:t>838</w:t>
            </w:r>
          </w:p>
        </w:tc>
        <w:tc>
          <w:tcPr>
            <w:tcW w:w="2126" w:type="dxa"/>
            <w:hideMark/>
          </w:tcPr>
          <w:p w:rsidR="00C226B4" w:rsidRPr="00134B16" w:rsidRDefault="00C226B4" w:rsidP="00134B16">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134B16">
              <w:rPr>
                <w:rFonts w:cs="Times New Roman"/>
              </w:rPr>
              <w:t>65</w:t>
            </w:r>
          </w:p>
        </w:tc>
      </w:tr>
      <w:tr w:rsidR="00C226B4" w:rsidRPr="00134B16" w:rsidTr="00134B16">
        <w:trPr>
          <w:jc w:val="center"/>
        </w:trPr>
        <w:tc>
          <w:tcPr>
            <w:cnfStyle w:val="001000000000" w:firstRow="0" w:lastRow="0" w:firstColumn="1" w:lastColumn="0" w:oddVBand="0" w:evenVBand="0" w:oddHBand="0" w:evenHBand="0" w:firstRowFirstColumn="0" w:firstRowLastColumn="0" w:lastRowFirstColumn="0" w:lastRowLastColumn="0"/>
            <w:tcW w:w="1134" w:type="dxa"/>
            <w:hideMark/>
          </w:tcPr>
          <w:p w:rsidR="00C226B4" w:rsidRPr="00134B16" w:rsidRDefault="00C226B4" w:rsidP="00134B16">
            <w:pPr>
              <w:tabs>
                <w:tab w:val="left" w:pos="3209"/>
              </w:tabs>
              <w:spacing w:before="120" w:after="120" w:line="240" w:lineRule="auto"/>
              <w:jc w:val="center"/>
              <w:rPr>
                <w:rFonts w:cs="Times New Roman"/>
              </w:rPr>
            </w:pPr>
            <w:r w:rsidRPr="00134B16">
              <w:rPr>
                <w:rFonts w:cs="Times New Roman"/>
              </w:rPr>
              <w:t>1</w:t>
            </w:r>
          </w:p>
        </w:tc>
        <w:tc>
          <w:tcPr>
            <w:tcW w:w="2127" w:type="dxa"/>
            <w:hideMark/>
          </w:tcPr>
          <w:p w:rsidR="00C226B4" w:rsidRPr="00134B16" w:rsidRDefault="00C226B4" w:rsidP="00134B16">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134B16">
              <w:rPr>
                <w:rFonts w:cs="Times New Roman"/>
              </w:rPr>
              <w:t>822</w:t>
            </w:r>
          </w:p>
        </w:tc>
        <w:tc>
          <w:tcPr>
            <w:tcW w:w="2126" w:type="dxa"/>
            <w:hideMark/>
          </w:tcPr>
          <w:p w:rsidR="00C226B4" w:rsidRPr="00134B16" w:rsidRDefault="00C226B4" w:rsidP="00134B16">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134B16">
              <w:rPr>
                <w:rFonts w:cs="Times New Roman"/>
              </w:rPr>
              <w:t>866</w:t>
            </w:r>
          </w:p>
        </w:tc>
      </w:tr>
      <w:tr w:rsidR="00C226B4" w:rsidRPr="00134B16" w:rsidTr="00134B16">
        <w:trPr>
          <w:jc w:val="center"/>
        </w:trPr>
        <w:tc>
          <w:tcPr>
            <w:cnfStyle w:val="001000000000" w:firstRow="0" w:lastRow="0" w:firstColumn="1" w:lastColumn="0" w:oddVBand="0" w:evenVBand="0" w:oddHBand="0" w:evenHBand="0" w:firstRowFirstColumn="0" w:firstRowLastColumn="0" w:lastRowFirstColumn="0" w:lastRowLastColumn="0"/>
            <w:tcW w:w="1134" w:type="dxa"/>
            <w:hideMark/>
          </w:tcPr>
          <w:p w:rsidR="00C226B4" w:rsidRPr="00134B16" w:rsidRDefault="00C226B4" w:rsidP="00134B16">
            <w:pPr>
              <w:tabs>
                <w:tab w:val="left" w:pos="3209"/>
              </w:tabs>
              <w:spacing w:before="120" w:after="120" w:line="240" w:lineRule="auto"/>
              <w:jc w:val="center"/>
              <w:rPr>
                <w:rFonts w:cs="Times New Roman"/>
              </w:rPr>
            </w:pPr>
            <w:r w:rsidRPr="00134B16">
              <w:rPr>
                <w:rFonts w:cs="Times New Roman"/>
              </w:rPr>
              <w:t>2</w:t>
            </w:r>
          </w:p>
        </w:tc>
        <w:tc>
          <w:tcPr>
            <w:tcW w:w="2127" w:type="dxa"/>
            <w:hideMark/>
          </w:tcPr>
          <w:p w:rsidR="00C226B4" w:rsidRPr="00134B16" w:rsidRDefault="00C226B4" w:rsidP="00134B16">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134B16">
              <w:rPr>
                <w:rFonts w:cs="Times New Roman"/>
              </w:rPr>
              <w:t>816</w:t>
            </w:r>
          </w:p>
        </w:tc>
        <w:tc>
          <w:tcPr>
            <w:tcW w:w="2126" w:type="dxa"/>
            <w:hideMark/>
          </w:tcPr>
          <w:p w:rsidR="00C226B4" w:rsidRPr="00134B16" w:rsidRDefault="00C226B4" w:rsidP="00134B16">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134B16">
              <w:rPr>
                <w:rFonts w:cs="Times New Roman"/>
              </w:rPr>
              <w:t>854</w:t>
            </w:r>
          </w:p>
        </w:tc>
      </w:tr>
      <w:tr w:rsidR="00C226B4" w:rsidRPr="00134B16" w:rsidTr="00134B16">
        <w:trPr>
          <w:jc w:val="center"/>
        </w:trPr>
        <w:tc>
          <w:tcPr>
            <w:cnfStyle w:val="001000000000" w:firstRow="0" w:lastRow="0" w:firstColumn="1" w:lastColumn="0" w:oddVBand="0" w:evenVBand="0" w:oddHBand="0" w:evenHBand="0" w:firstRowFirstColumn="0" w:firstRowLastColumn="0" w:lastRowFirstColumn="0" w:lastRowLastColumn="0"/>
            <w:tcW w:w="1134" w:type="dxa"/>
            <w:hideMark/>
          </w:tcPr>
          <w:p w:rsidR="00C226B4" w:rsidRPr="00134B16" w:rsidRDefault="00C226B4" w:rsidP="00134B16">
            <w:pPr>
              <w:tabs>
                <w:tab w:val="left" w:pos="3209"/>
              </w:tabs>
              <w:spacing w:before="120" w:after="120" w:line="240" w:lineRule="auto"/>
              <w:jc w:val="center"/>
              <w:rPr>
                <w:rFonts w:cs="Times New Roman"/>
              </w:rPr>
            </w:pPr>
            <w:r w:rsidRPr="00134B16">
              <w:rPr>
                <w:rFonts w:cs="Times New Roman"/>
              </w:rPr>
              <w:t>3</w:t>
            </w:r>
          </w:p>
        </w:tc>
        <w:tc>
          <w:tcPr>
            <w:tcW w:w="2127" w:type="dxa"/>
            <w:hideMark/>
          </w:tcPr>
          <w:p w:rsidR="00C226B4" w:rsidRPr="00134B16" w:rsidRDefault="00C226B4" w:rsidP="00134B16">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134B16">
              <w:rPr>
                <w:rFonts w:cs="Times New Roman"/>
              </w:rPr>
              <w:t>801</w:t>
            </w:r>
          </w:p>
        </w:tc>
        <w:tc>
          <w:tcPr>
            <w:tcW w:w="2126" w:type="dxa"/>
            <w:hideMark/>
          </w:tcPr>
          <w:p w:rsidR="00C226B4" w:rsidRPr="00134B16" w:rsidRDefault="00C226B4" w:rsidP="00134B16">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134B16">
              <w:rPr>
                <w:rFonts w:cs="Times New Roman"/>
              </w:rPr>
              <w:t>852</w:t>
            </w:r>
          </w:p>
        </w:tc>
      </w:tr>
      <w:tr w:rsidR="00C226B4" w:rsidRPr="00134B16" w:rsidTr="00134B16">
        <w:trPr>
          <w:jc w:val="center"/>
        </w:trPr>
        <w:tc>
          <w:tcPr>
            <w:cnfStyle w:val="001000000000" w:firstRow="0" w:lastRow="0" w:firstColumn="1" w:lastColumn="0" w:oddVBand="0" w:evenVBand="0" w:oddHBand="0" w:evenHBand="0" w:firstRowFirstColumn="0" w:firstRowLastColumn="0" w:lastRowFirstColumn="0" w:lastRowLastColumn="0"/>
            <w:tcW w:w="1134" w:type="dxa"/>
            <w:hideMark/>
          </w:tcPr>
          <w:p w:rsidR="00C226B4" w:rsidRPr="00134B16" w:rsidRDefault="00C226B4" w:rsidP="00134B16">
            <w:pPr>
              <w:tabs>
                <w:tab w:val="left" w:pos="3209"/>
              </w:tabs>
              <w:spacing w:before="120" w:after="120" w:line="240" w:lineRule="auto"/>
              <w:jc w:val="center"/>
              <w:rPr>
                <w:rFonts w:cs="Times New Roman"/>
              </w:rPr>
            </w:pPr>
            <w:r w:rsidRPr="00134B16">
              <w:rPr>
                <w:rFonts w:cs="Times New Roman"/>
              </w:rPr>
              <w:t>4</w:t>
            </w:r>
          </w:p>
        </w:tc>
        <w:tc>
          <w:tcPr>
            <w:tcW w:w="2127" w:type="dxa"/>
            <w:hideMark/>
          </w:tcPr>
          <w:p w:rsidR="00C226B4" w:rsidRPr="00134B16" w:rsidRDefault="00C226B4" w:rsidP="00134B16">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134B16">
              <w:rPr>
                <w:rFonts w:cs="Times New Roman"/>
              </w:rPr>
              <w:t>79</w:t>
            </w:r>
          </w:p>
        </w:tc>
        <w:tc>
          <w:tcPr>
            <w:tcW w:w="2126" w:type="dxa"/>
            <w:hideMark/>
          </w:tcPr>
          <w:p w:rsidR="00C226B4" w:rsidRPr="00134B16" w:rsidRDefault="00C226B4" w:rsidP="00134B16">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134B16">
              <w:rPr>
                <w:rFonts w:cs="Times New Roman"/>
              </w:rPr>
              <w:t>858</w:t>
            </w:r>
          </w:p>
        </w:tc>
      </w:tr>
      <w:tr w:rsidR="00C226B4" w:rsidRPr="00134B16" w:rsidTr="00134B16">
        <w:trPr>
          <w:jc w:val="center"/>
        </w:trPr>
        <w:tc>
          <w:tcPr>
            <w:cnfStyle w:val="001000000000" w:firstRow="0" w:lastRow="0" w:firstColumn="1" w:lastColumn="0" w:oddVBand="0" w:evenVBand="0" w:oddHBand="0" w:evenHBand="0" w:firstRowFirstColumn="0" w:firstRowLastColumn="0" w:lastRowFirstColumn="0" w:lastRowLastColumn="0"/>
            <w:tcW w:w="1134" w:type="dxa"/>
            <w:hideMark/>
          </w:tcPr>
          <w:p w:rsidR="00C226B4" w:rsidRPr="00134B16" w:rsidRDefault="00C226B4" w:rsidP="00134B16">
            <w:pPr>
              <w:tabs>
                <w:tab w:val="left" w:pos="3209"/>
              </w:tabs>
              <w:spacing w:before="120" w:after="120" w:line="240" w:lineRule="auto"/>
              <w:jc w:val="center"/>
              <w:rPr>
                <w:rFonts w:cs="Times New Roman"/>
              </w:rPr>
            </w:pPr>
            <w:r w:rsidRPr="00134B16">
              <w:rPr>
                <w:rFonts w:cs="Times New Roman"/>
              </w:rPr>
              <w:t>5</w:t>
            </w:r>
          </w:p>
        </w:tc>
        <w:tc>
          <w:tcPr>
            <w:tcW w:w="2127" w:type="dxa"/>
            <w:hideMark/>
          </w:tcPr>
          <w:p w:rsidR="00C226B4" w:rsidRPr="00134B16" w:rsidRDefault="00C226B4" w:rsidP="00134B16">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134B16">
              <w:rPr>
                <w:rFonts w:cs="Times New Roman"/>
              </w:rPr>
              <w:t>417</w:t>
            </w:r>
          </w:p>
        </w:tc>
        <w:tc>
          <w:tcPr>
            <w:tcW w:w="2126" w:type="dxa"/>
            <w:hideMark/>
          </w:tcPr>
          <w:p w:rsidR="00C226B4" w:rsidRPr="00134B16" w:rsidRDefault="00C226B4" w:rsidP="00134B16">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134B16">
              <w:rPr>
                <w:rFonts w:cs="Times New Roman"/>
              </w:rPr>
              <w:t>829</w:t>
            </w:r>
          </w:p>
        </w:tc>
      </w:tr>
      <w:tr w:rsidR="00C226B4" w:rsidRPr="00134B16" w:rsidTr="00134B16">
        <w:trPr>
          <w:jc w:val="center"/>
        </w:trPr>
        <w:tc>
          <w:tcPr>
            <w:cnfStyle w:val="001000000000" w:firstRow="0" w:lastRow="0" w:firstColumn="1" w:lastColumn="0" w:oddVBand="0" w:evenVBand="0" w:oddHBand="0" w:evenHBand="0" w:firstRowFirstColumn="0" w:firstRowLastColumn="0" w:lastRowFirstColumn="0" w:lastRowLastColumn="0"/>
            <w:tcW w:w="1134" w:type="dxa"/>
            <w:hideMark/>
          </w:tcPr>
          <w:p w:rsidR="00C226B4" w:rsidRPr="00134B16" w:rsidRDefault="00C226B4" w:rsidP="00134B16">
            <w:pPr>
              <w:tabs>
                <w:tab w:val="left" w:pos="3209"/>
              </w:tabs>
              <w:spacing w:before="120" w:after="120" w:line="240" w:lineRule="auto"/>
              <w:jc w:val="center"/>
              <w:rPr>
                <w:rFonts w:cs="Times New Roman"/>
              </w:rPr>
            </w:pPr>
            <w:r w:rsidRPr="00134B16">
              <w:rPr>
                <w:rFonts w:cs="Times New Roman"/>
              </w:rPr>
              <w:t>6</w:t>
            </w:r>
          </w:p>
        </w:tc>
        <w:tc>
          <w:tcPr>
            <w:tcW w:w="2127" w:type="dxa"/>
            <w:hideMark/>
          </w:tcPr>
          <w:p w:rsidR="00C226B4" w:rsidRPr="00134B16" w:rsidRDefault="00C226B4" w:rsidP="00134B16">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134B16">
              <w:rPr>
                <w:rFonts w:cs="Times New Roman"/>
              </w:rPr>
              <w:t>941</w:t>
            </w:r>
          </w:p>
        </w:tc>
        <w:tc>
          <w:tcPr>
            <w:tcW w:w="2126" w:type="dxa"/>
            <w:hideMark/>
          </w:tcPr>
          <w:p w:rsidR="00C226B4" w:rsidRPr="00134B16" w:rsidRDefault="00C226B4" w:rsidP="00134B16">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134B16">
              <w:rPr>
                <w:rFonts w:cs="Times New Roman"/>
              </w:rPr>
              <w:t>1249</w:t>
            </w:r>
          </w:p>
        </w:tc>
      </w:tr>
      <w:tr w:rsidR="00C226B4" w:rsidRPr="00134B16" w:rsidTr="00134B16">
        <w:trPr>
          <w:jc w:val="center"/>
        </w:trPr>
        <w:tc>
          <w:tcPr>
            <w:cnfStyle w:val="001000000000" w:firstRow="0" w:lastRow="0" w:firstColumn="1" w:lastColumn="0" w:oddVBand="0" w:evenVBand="0" w:oddHBand="0" w:evenHBand="0" w:firstRowFirstColumn="0" w:firstRowLastColumn="0" w:lastRowFirstColumn="0" w:lastRowLastColumn="0"/>
            <w:tcW w:w="1134" w:type="dxa"/>
            <w:hideMark/>
          </w:tcPr>
          <w:p w:rsidR="00C226B4" w:rsidRPr="00134B16" w:rsidRDefault="00C226B4" w:rsidP="00134B16">
            <w:pPr>
              <w:tabs>
                <w:tab w:val="left" w:pos="3209"/>
              </w:tabs>
              <w:spacing w:before="120" w:after="120" w:line="240" w:lineRule="auto"/>
              <w:jc w:val="center"/>
              <w:rPr>
                <w:rFonts w:cs="Times New Roman"/>
              </w:rPr>
            </w:pPr>
            <w:r w:rsidRPr="00134B16">
              <w:rPr>
                <w:rFonts w:cs="Times New Roman"/>
              </w:rPr>
              <w:t>7</w:t>
            </w:r>
          </w:p>
        </w:tc>
        <w:tc>
          <w:tcPr>
            <w:tcW w:w="2127" w:type="dxa"/>
            <w:hideMark/>
          </w:tcPr>
          <w:p w:rsidR="00C226B4" w:rsidRPr="00134B16" w:rsidRDefault="00C226B4" w:rsidP="00134B16">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134B16">
              <w:rPr>
                <w:rFonts w:cs="Times New Roman"/>
              </w:rPr>
              <w:t>933</w:t>
            </w:r>
          </w:p>
        </w:tc>
        <w:tc>
          <w:tcPr>
            <w:tcW w:w="2126" w:type="dxa"/>
            <w:hideMark/>
          </w:tcPr>
          <w:p w:rsidR="00C226B4" w:rsidRPr="00134B16" w:rsidRDefault="00C226B4" w:rsidP="00134B16">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134B16">
              <w:rPr>
                <w:rFonts w:cs="Times New Roman"/>
              </w:rPr>
              <w:t>1286</w:t>
            </w:r>
          </w:p>
        </w:tc>
      </w:tr>
      <w:tr w:rsidR="00C226B4" w:rsidRPr="00134B16" w:rsidTr="00134B16">
        <w:trPr>
          <w:jc w:val="center"/>
        </w:trPr>
        <w:tc>
          <w:tcPr>
            <w:cnfStyle w:val="001000000000" w:firstRow="0" w:lastRow="0" w:firstColumn="1" w:lastColumn="0" w:oddVBand="0" w:evenVBand="0" w:oddHBand="0" w:evenHBand="0" w:firstRowFirstColumn="0" w:firstRowLastColumn="0" w:lastRowFirstColumn="0" w:lastRowLastColumn="0"/>
            <w:tcW w:w="1134" w:type="dxa"/>
            <w:hideMark/>
          </w:tcPr>
          <w:p w:rsidR="00C226B4" w:rsidRPr="00134B16" w:rsidRDefault="00C226B4" w:rsidP="00134B16">
            <w:pPr>
              <w:tabs>
                <w:tab w:val="left" w:pos="3209"/>
              </w:tabs>
              <w:spacing w:before="120" w:after="120" w:line="240" w:lineRule="auto"/>
              <w:jc w:val="center"/>
              <w:rPr>
                <w:rFonts w:cs="Times New Roman"/>
              </w:rPr>
            </w:pPr>
            <w:r w:rsidRPr="00134B16">
              <w:rPr>
                <w:rFonts w:cs="Times New Roman"/>
              </w:rPr>
              <w:t>8</w:t>
            </w:r>
          </w:p>
        </w:tc>
        <w:tc>
          <w:tcPr>
            <w:tcW w:w="2127" w:type="dxa"/>
            <w:hideMark/>
          </w:tcPr>
          <w:p w:rsidR="00C226B4" w:rsidRPr="00134B16" w:rsidRDefault="00C226B4" w:rsidP="00134B16">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134B16">
              <w:rPr>
                <w:rFonts w:cs="Times New Roman"/>
              </w:rPr>
              <w:t>930</w:t>
            </w:r>
          </w:p>
        </w:tc>
        <w:tc>
          <w:tcPr>
            <w:tcW w:w="2126" w:type="dxa"/>
            <w:hideMark/>
          </w:tcPr>
          <w:p w:rsidR="00C226B4" w:rsidRPr="00134B16" w:rsidRDefault="00C226B4" w:rsidP="00134B16">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134B16">
              <w:rPr>
                <w:rFonts w:cs="Times New Roman"/>
              </w:rPr>
              <w:t>500</w:t>
            </w:r>
          </w:p>
        </w:tc>
      </w:tr>
      <w:tr w:rsidR="00C226B4" w:rsidRPr="00134B16" w:rsidTr="00134B16">
        <w:trPr>
          <w:jc w:val="center"/>
        </w:trPr>
        <w:tc>
          <w:tcPr>
            <w:cnfStyle w:val="001000000000" w:firstRow="0" w:lastRow="0" w:firstColumn="1" w:lastColumn="0" w:oddVBand="0" w:evenVBand="0" w:oddHBand="0" w:evenHBand="0" w:firstRowFirstColumn="0" w:firstRowLastColumn="0" w:lastRowFirstColumn="0" w:lastRowLastColumn="0"/>
            <w:tcW w:w="1134" w:type="dxa"/>
            <w:hideMark/>
          </w:tcPr>
          <w:p w:rsidR="00C226B4" w:rsidRPr="00134B16" w:rsidRDefault="00C226B4" w:rsidP="00134B16">
            <w:pPr>
              <w:tabs>
                <w:tab w:val="left" w:pos="3209"/>
              </w:tabs>
              <w:spacing w:before="120" w:after="120" w:line="240" w:lineRule="auto"/>
              <w:jc w:val="center"/>
              <w:rPr>
                <w:rFonts w:cs="Times New Roman"/>
              </w:rPr>
            </w:pPr>
            <w:r w:rsidRPr="00134B16">
              <w:rPr>
                <w:rFonts w:cs="Times New Roman"/>
              </w:rPr>
              <w:t>9</w:t>
            </w:r>
          </w:p>
        </w:tc>
        <w:tc>
          <w:tcPr>
            <w:tcW w:w="2127" w:type="dxa"/>
            <w:hideMark/>
          </w:tcPr>
          <w:p w:rsidR="00C226B4" w:rsidRPr="00134B16" w:rsidRDefault="00C226B4" w:rsidP="00134B16">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134B16">
              <w:rPr>
                <w:rFonts w:cs="Times New Roman"/>
              </w:rPr>
              <w:t>943</w:t>
            </w:r>
          </w:p>
        </w:tc>
        <w:tc>
          <w:tcPr>
            <w:tcW w:w="2126" w:type="dxa"/>
            <w:hideMark/>
          </w:tcPr>
          <w:p w:rsidR="00C226B4" w:rsidRPr="00134B16" w:rsidRDefault="00C226B4" w:rsidP="00134B16">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134B16">
              <w:rPr>
                <w:rFonts w:cs="Times New Roman"/>
              </w:rPr>
              <w:t>508</w:t>
            </w:r>
          </w:p>
        </w:tc>
      </w:tr>
      <w:tr w:rsidR="00C226B4" w:rsidRPr="00134B16" w:rsidTr="00134B16">
        <w:trPr>
          <w:jc w:val="center"/>
        </w:trPr>
        <w:tc>
          <w:tcPr>
            <w:cnfStyle w:val="001000000000" w:firstRow="0" w:lastRow="0" w:firstColumn="1" w:lastColumn="0" w:oddVBand="0" w:evenVBand="0" w:oddHBand="0" w:evenHBand="0" w:firstRowFirstColumn="0" w:firstRowLastColumn="0" w:lastRowFirstColumn="0" w:lastRowLastColumn="0"/>
            <w:tcW w:w="1134" w:type="dxa"/>
            <w:hideMark/>
          </w:tcPr>
          <w:p w:rsidR="00C226B4" w:rsidRPr="00134B16" w:rsidRDefault="00C226B4" w:rsidP="00134B16">
            <w:pPr>
              <w:tabs>
                <w:tab w:val="left" w:pos="3209"/>
              </w:tabs>
              <w:spacing w:before="120" w:after="120" w:line="240" w:lineRule="auto"/>
              <w:jc w:val="center"/>
              <w:rPr>
                <w:rFonts w:cs="Times New Roman"/>
              </w:rPr>
            </w:pPr>
            <w:r w:rsidRPr="00134B16">
              <w:rPr>
                <w:rFonts w:cs="Times New Roman"/>
              </w:rPr>
              <w:t>10</w:t>
            </w:r>
          </w:p>
        </w:tc>
        <w:tc>
          <w:tcPr>
            <w:tcW w:w="2127" w:type="dxa"/>
            <w:hideMark/>
          </w:tcPr>
          <w:p w:rsidR="00C226B4" w:rsidRPr="00134B16" w:rsidRDefault="00C226B4" w:rsidP="00134B16">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134B16">
              <w:rPr>
                <w:rFonts w:cs="Times New Roman"/>
              </w:rPr>
              <w:t>930</w:t>
            </w:r>
          </w:p>
        </w:tc>
        <w:tc>
          <w:tcPr>
            <w:tcW w:w="2126" w:type="dxa"/>
            <w:hideMark/>
          </w:tcPr>
          <w:p w:rsidR="00C226B4" w:rsidRPr="00134B16" w:rsidRDefault="00C226B4" w:rsidP="00134B16">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134B16">
              <w:rPr>
                <w:rFonts w:cs="Times New Roman"/>
              </w:rPr>
              <w:t>493</w:t>
            </w:r>
          </w:p>
        </w:tc>
      </w:tr>
      <w:tr w:rsidR="00C226B4" w:rsidRPr="00134B16" w:rsidTr="00134B16">
        <w:trPr>
          <w:jc w:val="center"/>
        </w:trPr>
        <w:tc>
          <w:tcPr>
            <w:cnfStyle w:val="001000000000" w:firstRow="0" w:lastRow="0" w:firstColumn="1" w:lastColumn="0" w:oddVBand="0" w:evenVBand="0" w:oddHBand="0" w:evenHBand="0" w:firstRowFirstColumn="0" w:firstRowLastColumn="0" w:lastRowFirstColumn="0" w:lastRowLastColumn="0"/>
            <w:tcW w:w="1134" w:type="dxa"/>
            <w:hideMark/>
          </w:tcPr>
          <w:p w:rsidR="00C226B4" w:rsidRPr="00134B16" w:rsidRDefault="00C226B4" w:rsidP="00134B16">
            <w:pPr>
              <w:tabs>
                <w:tab w:val="left" w:pos="3209"/>
              </w:tabs>
              <w:spacing w:before="120" w:after="120" w:line="240" w:lineRule="auto"/>
              <w:jc w:val="center"/>
              <w:rPr>
                <w:rFonts w:cs="Times New Roman"/>
              </w:rPr>
            </w:pPr>
            <w:r w:rsidRPr="00134B16">
              <w:rPr>
                <w:rFonts w:cs="Times New Roman"/>
              </w:rPr>
              <w:t>TOTAL</w:t>
            </w:r>
          </w:p>
        </w:tc>
        <w:tc>
          <w:tcPr>
            <w:tcW w:w="2127" w:type="dxa"/>
            <w:hideMark/>
          </w:tcPr>
          <w:p w:rsidR="00C226B4" w:rsidRPr="00134B16" w:rsidRDefault="00C226B4" w:rsidP="00134B16">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rPr>
            </w:pPr>
            <w:r w:rsidRPr="00134B16">
              <w:rPr>
                <w:rFonts w:cs="Times New Roman"/>
                <w:b/>
              </w:rPr>
              <w:t>8450</w:t>
            </w:r>
          </w:p>
        </w:tc>
        <w:tc>
          <w:tcPr>
            <w:tcW w:w="2126" w:type="dxa"/>
            <w:hideMark/>
          </w:tcPr>
          <w:p w:rsidR="00C226B4" w:rsidRPr="00134B16" w:rsidRDefault="00C226B4" w:rsidP="00134B16">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rPr>
            </w:pPr>
            <w:r w:rsidRPr="00134B16">
              <w:rPr>
                <w:rFonts w:cs="Times New Roman"/>
                <w:b/>
              </w:rPr>
              <w:t>8360</w:t>
            </w:r>
          </w:p>
        </w:tc>
      </w:tr>
    </w:tbl>
    <w:p w:rsidR="00C226B4" w:rsidRDefault="00134B16" w:rsidP="00134B16">
      <w:pPr>
        <w:pStyle w:val="Descripcin"/>
        <w:ind w:left="708" w:firstLine="708"/>
      </w:pPr>
      <w:r w:rsidRPr="00134B16">
        <w:rPr>
          <w:b/>
        </w:rPr>
        <w:t>Fuente:</w:t>
      </w:r>
      <w:r w:rsidR="00C226B4">
        <w:t xml:space="preserve"> Torres A, Chávez T</w:t>
      </w:r>
      <w:r>
        <w:t>, 2015</w:t>
      </w:r>
    </w:p>
    <w:p w:rsidR="00C226B4" w:rsidRDefault="00C226B4" w:rsidP="00134B16">
      <w:pPr>
        <w:rPr>
          <w:b/>
        </w:rPr>
      </w:pPr>
    </w:p>
    <w:p w:rsidR="006D30F2" w:rsidRDefault="006D30F2" w:rsidP="00134B16">
      <w:pPr>
        <w:rPr>
          <w:b/>
        </w:rPr>
      </w:pPr>
    </w:p>
    <w:p w:rsidR="006D30F2" w:rsidRDefault="006D30F2" w:rsidP="00134B16">
      <w:pPr>
        <w:rPr>
          <w:b/>
        </w:rPr>
      </w:pPr>
    </w:p>
    <w:p w:rsidR="00D72F2C" w:rsidRDefault="00134B16" w:rsidP="00BE601E">
      <w:pPr>
        <w:ind w:left="708" w:firstLine="708"/>
      </w:pPr>
      <w:bookmarkStart w:id="540" w:name="_Toc435003767"/>
      <w:r w:rsidRPr="00134B16">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2</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39</w:t>
      </w:r>
      <w:r w:rsidR="00305743">
        <w:rPr>
          <w:b/>
        </w:rPr>
        <w:fldChar w:fldCharType="end"/>
      </w:r>
      <w:r w:rsidRPr="00827526">
        <w:t>Resultados totales de la Simulación Xbee Pro 900Mhz</w:t>
      </w:r>
      <w:bookmarkEnd w:id="540"/>
    </w:p>
    <w:tbl>
      <w:tblPr>
        <w:tblStyle w:val="Tabladecuadrcula1clara1"/>
        <w:tblW w:w="0" w:type="auto"/>
        <w:jc w:val="center"/>
        <w:tblLook w:val="04A0" w:firstRow="1" w:lastRow="0" w:firstColumn="1" w:lastColumn="0" w:noHBand="0" w:noVBand="1"/>
      </w:tblPr>
      <w:tblGrid>
        <w:gridCol w:w="2976"/>
        <w:gridCol w:w="2694"/>
      </w:tblGrid>
      <w:tr w:rsidR="00C226B4" w:rsidTr="00134B1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70" w:type="dxa"/>
            <w:gridSpan w:val="2"/>
            <w:hideMark/>
          </w:tcPr>
          <w:p w:rsidR="00C226B4" w:rsidRPr="00D72F2C" w:rsidRDefault="00C226B4" w:rsidP="00134B16">
            <w:pPr>
              <w:tabs>
                <w:tab w:val="left" w:pos="3209"/>
              </w:tabs>
              <w:spacing w:before="120" w:after="120" w:line="240" w:lineRule="auto"/>
              <w:jc w:val="center"/>
              <w:rPr>
                <w:rFonts w:cs="Times New Roman"/>
              </w:rPr>
            </w:pPr>
            <w:r w:rsidRPr="00D72F2C">
              <w:rPr>
                <w:rFonts w:cs="Times New Roman"/>
              </w:rPr>
              <w:t>XBEE Series 2</w:t>
            </w:r>
          </w:p>
        </w:tc>
      </w:tr>
      <w:tr w:rsidR="00C226B4" w:rsidTr="00134B16">
        <w:trPr>
          <w:jc w:val="center"/>
        </w:trPr>
        <w:tc>
          <w:tcPr>
            <w:cnfStyle w:val="001000000000" w:firstRow="0" w:lastRow="0" w:firstColumn="1" w:lastColumn="0" w:oddVBand="0" w:evenVBand="0" w:oddHBand="0" w:evenHBand="0" w:firstRowFirstColumn="0" w:firstRowLastColumn="0" w:lastRowFirstColumn="0" w:lastRowLastColumn="0"/>
            <w:tcW w:w="2976" w:type="dxa"/>
            <w:hideMark/>
          </w:tcPr>
          <w:p w:rsidR="00C226B4" w:rsidRDefault="00C226B4" w:rsidP="00134B16">
            <w:pPr>
              <w:tabs>
                <w:tab w:val="left" w:pos="3209"/>
              </w:tabs>
              <w:spacing w:before="120" w:after="120" w:line="240" w:lineRule="auto"/>
              <w:jc w:val="center"/>
              <w:rPr>
                <w:rFonts w:cs="Times New Roman"/>
                <w:b w:val="0"/>
              </w:rPr>
            </w:pPr>
            <w:r>
              <w:rPr>
                <w:rFonts w:cs="Times New Roman"/>
                <w:b w:val="0"/>
              </w:rPr>
              <w:t>Paquetes Enviados</w:t>
            </w:r>
          </w:p>
        </w:tc>
        <w:tc>
          <w:tcPr>
            <w:tcW w:w="2694" w:type="dxa"/>
            <w:hideMark/>
          </w:tcPr>
          <w:p w:rsidR="00C226B4" w:rsidRDefault="00C226B4" w:rsidP="00134B16">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8450</w:t>
            </w:r>
          </w:p>
        </w:tc>
      </w:tr>
      <w:tr w:rsidR="00C226B4" w:rsidTr="00134B16">
        <w:trPr>
          <w:jc w:val="center"/>
        </w:trPr>
        <w:tc>
          <w:tcPr>
            <w:cnfStyle w:val="001000000000" w:firstRow="0" w:lastRow="0" w:firstColumn="1" w:lastColumn="0" w:oddVBand="0" w:evenVBand="0" w:oddHBand="0" w:evenHBand="0" w:firstRowFirstColumn="0" w:firstRowLastColumn="0" w:lastRowFirstColumn="0" w:lastRowLastColumn="0"/>
            <w:tcW w:w="2976" w:type="dxa"/>
            <w:hideMark/>
          </w:tcPr>
          <w:p w:rsidR="00C226B4" w:rsidRDefault="00C226B4" w:rsidP="00134B16">
            <w:pPr>
              <w:tabs>
                <w:tab w:val="left" w:pos="3209"/>
              </w:tabs>
              <w:spacing w:before="120" w:after="120" w:line="240" w:lineRule="auto"/>
              <w:jc w:val="center"/>
              <w:rPr>
                <w:rFonts w:cs="Times New Roman"/>
                <w:b w:val="0"/>
              </w:rPr>
            </w:pPr>
            <w:r>
              <w:rPr>
                <w:rFonts w:cs="Times New Roman"/>
                <w:b w:val="0"/>
              </w:rPr>
              <w:t>Paquetes Recibidos</w:t>
            </w:r>
          </w:p>
        </w:tc>
        <w:tc>
          <w:tcPr>
            <w:tcW w:w="2694" w:type="dxa"/>
            <w:hideMark/>
          </w:tcPr>
          <w:p w:rsidR="00C226B4" w:rsidRDefault="00C226B4" w:rsidP="00134B16">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8360</w:t>
            </w:r>
          </w:p>
        </w:tc>
      </w:tr>
      <w:tr w:rsidR="00C226B4" w:rsidTr="00134B16">
        <w:trPr>
          <w:jc w:val="center"/>
        </w:trPr>
        <w:tc>
          <w:tcPr>
            <w:cnfStyle w:val="001000000000" w:firstRow="0" w:lastRow="0" w:firstColumn="1" w:lastColumn="0" w:oddVBand="0" w:evenVBand="0" w:oddHBand="0" w:evenHBand="0" w:firstRowFirstColumn="0" w:firstRowLastColumn="0" w:lastRowFirstColumn="0" w:lastRowLastColumn="0"/>
            <w:tcW w:w="2976" w:type="dxa"/>
            <w:hideMark/>
          </w:tcPr>
          <w:p w:rsidR="00C226B4" w:rsidRDefault="00C226B4" w:rsidP="00134B16">
            <w:pPr>
              <w:tabs>
                <w:tab w:val="left" w:pos="3209"/>
              </w:tabs>
              <w:spacing w:before="120" w:after="120" w:line="240" w:lineRule="auto"/>
              <w:rPr>
                <w:rFonts w:cs="Times New Roman"/>
                <w:b w:val="0"/>
              </w:rPr>
            </w:pPr>
            <w:r>
              <w:rPr>
                <w:rFonts w:cs="Times New Roman"/>
                <w:b w:val="0"/>
              </w:rPr>
              <w:t>Tasa de Entrega de Paquetes</w:t>
            </w:r>
          </w:p>
        </w:tc>
        <w:tc>
          <w:tcPr>
            <w:tcW w:w="2694" w:type="dxa"/>
            <w:hideMark/>
          </w:tcPr>
          <w:p w:rsidR="00C226B4" w:rsidRDefault="00C226B4" w:rsidP="00134B16">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98</w:t>
            </w:r>
          </w:p>
        </w:tc>
      </w:tr>
      <w:tr w:rsidR="00C226B4" w:rsidTr="00134B16">
        <w:trPr>
          <w:jc w:val="center"/>
        </w:trPr>
        <w:tc>
          <w:tcPr>
            <w:cnfStyle w:val="001000000000" w:firstRow="0" w:lastRow="0" w:firstColumn="1" w:lastColumn="0" w:oddVBand="0" w:evenVBand="0" w:oddHBand="0" w:evenHBand="0" w:firstRowFirstColumn="0" w:firstRowLastColumn="0" w:lastRowFirstColumn="0" w:lastRowLastColumn="0"/>
            <w:tcW w:w="2976" w:type="dxa"/>
            <w:hideMark/>
          </w:tcPr>
          <w:p w:rsidR="00C226B4" w:rsidRDefault="00C226B4" w:rsidP="00134B16">
            <w:pPr>
              <w:tabs>
                <w:tab w:val="left" w:pos="3209"/>
              </w:tabs>
              <w:spacing w:before="120" w:after="120" w:line="240" w:lineRule="auto"/>
              <w:jc w:val="center"/>
              <w:rPr>
                <w:rFonts w:cs="Times New Roman"/>
                <w:b w:val="0"/>
              </w:rPr>
            </w:pPr>
            <w:r>
              <w:rPr>
                <w:rFonts w:cs="Times New Roman"/>
                <w:b w:val="0"/>
              </w:rPr>
              <w:t>Throughput (kbps)</w:t>
            </w:r>
          </w:p>
        </w:tc>
        <w:tc>
          <w:tcPr>
            <w:tcW w:w="2694" w:type="dxa"/>
            <w:hideMark/>
          </w:tcPr>
          <w:p w:rsidR="00C226B4" w:rsidRDefault="00C226B4" w:rsidP="00134B16">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41800</w:t>
            </w:r>
          </w:p>
        </w:tc>
      </w:tr>
      <w:tr w:rsidR="00C226B4" w:rsidTr="00134B16">
        <w:trPr>
          <w:jc w:val="center"/>
        </w:trPr>
        <w:tc>
          <w:tcPr>
            <w:cnfStyle w:val="001000000000" w:firstRow="0" w:lastRow="0" w:firstColumn="1" w:lastColumn="0" w:oddVBand="0" w:evenVBand="0" w:oddHBand="0" w:evenHBand="0" w:firstRowFirstColumn="0" w:firstRowLastColumn="0" w:lastRowFirstColumn="0" w:lastRowLastColumn="0"/>
            <w:tcW w:w="2976" w:type="dxa"/>
            <w:hideMark/>
          </w:tcPr>
          <w:p w:rsidR="00C226B4" w:rsidRDefault="00C226B4" w:rsidP="00134B16">
            <w:pPr>
              <w:tabs>
                <w:tab w:val="left" w:pos="3209"/>
              </w:tabs>
              <w:spacing w:before="120" w:after="120" w:line="240" w:lineRule="auto"/>
              <w:jc w:val="center"/>
              <w:rPr>
                <w:rFonts w:cs="Times New Roman"/>
                <w:b w:val="0"/>
              </w:rPr>
            </w:pPr>
            <w:r>
              <w:rPr>
                <w:rFonts w:cs="Times New Roman"/>
                <w:b w:val="0"/>
              </w:rPr>
              <w:t>Consumo Energético (J)</w:t>
            </w:r>
          </w:p>
        </w:tc>
        <w:tc>
          <w:tcPr>
            <w:tcW w:w="2694" w:type="dxa"/>
            <w:hideMark/>
          </w:tcPr>
          <w:p w:rsidR="00C226B4" w:rsidRDefault="00C226B4" w:rsidP="00134B16">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-3453848.471097</w:t>
            </w:r>
          </w:p>
        </w:tc>
      </w:tr>
    </w:tbl>
    <w:p w:rsidR="00134B16" w:rsidRDefault="00134B16" w:rsidP="00134B16">
      <w:pPr>
        <w:pStyle w:val="Descripcin"/>
        <w:ind w:left="708" w:firstLine="708"/>
      </w:pPr>
      <w:r w:rsidRPr="00134B16">
        <w:rPr>
          <w:b/>
        </w:rPr>
        <w:t>Fuente:</w:t>
      </w:r>
      <w:r>
        <w:t xml:space="preserve"> Torres A, Chávez T, 2015</w:t>
      </w:r>
    </w:p>
    <w:p w:rsidR="00D92BB3" w:rsidRDefault="00D92BB3" w:rsidP="0060706F">
      <w:pPr>
        <w:tabs>
          <w:tab w:val="left" w:pos="3209"/>
        </w:tabs>
        <w:rPr>
          <w:rFonts w:cs="Times New Roman"/>
        </w:rPr>
      </w:pPr>
    </w:p>
    <w:p w:rsidR="006D30F2" w:rsidRDefault="006D30F2" w:rsidP="0060706F">
      <w:pPr>
        <w:tabs>
          <w:tab w:val="left" w:pos="3209"/>
        </w:tabs>
        <w:rPr>
          <w:rFonts w:cs="Times New Roman"/>
        </w:rPr>
      </w:pPr>
    </w:p>
    <w:p w:rsidR="00C226B4" w:rsidRDefault="00C226B4" w:rsidP="00161A7F">
      <w:pPr>
        <w:pStyle w:val="Prrafodelista"/>
        <w:numPr>
          <w:ilvl w:val="0"/>
          <w:numId w:val="26"/>
        </w:numPr>
        <w:tabs>
          <w:tab w:val="left" w:pos="3209"/>
        </w:tabs>
        <w:rPr>
          <w:rFonts w:cs="Times New Roman"/>
          <w:b/>
        </w:rPr>
      </w:pPr>
      <w:r w:rsidRPr="0060706F">
        <w:rPr>
          <w:rFonts w:cs="Times New Roman"/>
          <w:b/>
        </w:rPr>
        <w:t>Simulación de la Versión Xbee Pro 900MHz</w:t>
      </w:r>
    </w:p>
    <w:p w:rsidR="0060706F" w:rsidRPr="0060706F" w:rsidRDefault="0060706F" w:rsidP="0060706F">
      <w:pPr>
        <w:pStyle w:val="Prrafodelista"/>
        <w:tabs>
          <w:tab w:val="left" w:pos="3209"/>
        </w:tabs>
        <w:ind w:left="720"/>
        <w:rPr>
          <w:rFonts w:cs="Times New Roman"/>
          <w:b/>
        </w:rPr>
      </w:pPr>
    </w:p>
    <w:p w:rsidR="00C226B4" w:rsidRDefault="00C226B4" w:rsidP="00C226B4">
      <w:pPr>
        <w:tabs>
          <w:tab w:val="left" w:pos="3209"/>
        </w:tabs>
        <w:rPr>
          <w:rFonts w:cs="Times New Roman"/>
        </w:rPr>
      </w:pPr>
      <w:r>
        <w:rPr>
          <w:rFonts w:cs="Times New Roman"/>
        </w:rPr>
        <w:t xml:space="preserve">La simulación de la versión Xbee Pro 900 MHz, </w:t>
      </w:r>
      <w:r w:rsidR="00D92BB3">
        <w:rPr>
          <w:rFonts w:cs="Times New Roman"/>
        </w:rPr>
        <w:t>se la hace</w:t>
      </w:r>
      <w:r>
        <w:rPr>
          <w:rFonts w:cs="Times New Roman"/>
        </w:rPr>
        <w:t xml:space="preserve"> de la misma manera que las simulaciones anteriores, partiendo del análisis de propagación con el modelo de Walfish Ikegami más la información del Datasheet. </w:t>
      </w:r>
    </w:p>
    <w:p w:rsidR="00D72F2C" w:rsidRDefault="00D72F2C" w:rsidP="00C226B4">
      <w:pPr>
        <w:tabs>
          <w:tab w:val="left" w:pos="3209"/>
        </w:tabs>
        <w:rPr>
          <w:rFonts w:cs="Times New Roman"/>
        </w:rPr>
      </w:pPr>
    </w:p>
    <w:p w:rsidR="00C226B4" w:rsidRDefault="00C226B4" w:rsidP="00C226B4">
      <w:pPr>
        <w:tabs>
          <w:tab w:val="left" w:pos="3209"/>
        </w:tabs>
        <w:rPr>
          <w:rFonts w:cs="Times New Roman"/>
          <w:b/>
        </w:rPr>
      </w:pPr>
      <w:r>
        <w:rPr>
          <w:rFonts w:cs="Times New Roman"/>
          <w:b/>
        </w:rPr>
        <w:t>Selección de Variables</w:t>
      </w:r>
    </w:p>
    <w:p w:rsidR="00D72F2C" w:rsidRDefault="00D72F2C" w:rsidP="00C226B4">
      <w:pPr>
        <w:tabs>
          <w:tab w:val="left" w:pos="3209"/>
        </w:tabs>
        <w:rPr>
          <w:rFonts w:cs="Times New Roman"/>
          <w:b/>
        </w:rPr>
      </w:pPr>
    </w:p>
    <w:p w:rsidR="00D72F2C" w:rsidRDefault="00D72F2C" w:rsidP="00BE601E">
      <w:pPr>
        <w:ind w:left="708" w:firstLine="708"/>
      </w:pPr>
      <w:bookmarkStart w:id="541" w:name="_Toc435003768"/>
      <w:r w:rsidRPr="00D72F2C">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2</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40</w:t>
      </w:r>
      <w:r w:rsidR="00305743">
        <w:rPr>
          <w:b/>
        </w:rPr>
        <w:fldChar w:fldCharType="end"/>
      </w:r>
      <w:r w:rsidRPr="00D57701">
        <w:t>Conversión de potencia de dbm a mW</w:t>
      </w:r>
      <w:bookmarkEnd w:id="541"/>
    </w:p>
    <w:tbl>
      <w:tblPr>
        <w:tblStyle w:val="Tabladecuadrcula1clara1"/>
        <w:tblW w:w="0" w:type="auto"/>
        <w:jc w:val="center"/>
        <w:tblLook w:val="04A0" w:firstRow="1" w:lastRow="0" w:firstColumn="1" w:lastColumn="0" w:noHBand="0" w:noVBand="1"/>
      </w:tblPr>
      <w:tblGrid>
        <w:gridCol w:w="2477"/>
        <w:gridCol w:w="1346"/>
        <w:gridCol w:w="1417"/>
      </w:tblGrid>
      <w:tr w:rsidR="00C226B4" w:rsidRPr="00D72F2C" w:rsidTr="00D72F2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C226B4" w:rsidRPr="00D72F2C" w:rsidRDefault="00C226B4" w:rsidP="00D72F2C">
            <w:pPr>
              <w:tabs>
                <w:tab w:val="left" w:pos="3209"/>
              </w:tabs>
              <w:spacing w:before="120" w:after="120" w:line="240" w:lineRule="auto"/>
              <w:jc w:val="center"/>
              <w:rPr>
                <w:rFonts w:cs="Times New Roman"/>
              </w:rPr>
            </w:pPr>
          </w:p>
        </w:tc>
        <w:tc>
          <w:tcPr>
            <w:tcW w:w="1346" w:type="dxa"/>
            <w:hideMark/>
          </w:tcPr>
          <w:p w:rsidR="00C226B4" w:rsidRPr="00D72F2C" w:rsidRDefault="00D72F2C" w:rsidP="00D72F2C">
            <w:pPr>
              <w:tabs>
                <w:tab w:val="left" w:pos="3209"/>
              </w:tabs>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sidRPr="00D72F2C">
              <w:rPr>
                <w:rFonts w:cs="Times New Roman"/>
              </w:rPr>
              <w:t>d</w:t>
            </w:r>
            <w:r w:rsidR="00C226B4" w:rsidRPr="00D72F2C">
              <w:rPr>
                <w:rFonts w:cs="Times New Roman"/>
              </w:rPr>
              <w:t>bm</w:t>
            </w:r>
          </w:p>
        </w:tc>
        <w:tc>
          <w:tcPr>
            <w:tcW w:w="1417" w:type="dxa"/>
            <w:hideMark/>
          </w:tcPr>
          <w:p w:rsidR="00C226B4" w:rsidRPr="00D72F2C" w:rsidRDefault="00D72F2C" w:rsidP="00D72F2C">
            <w:pPr>
              <w:tabs>
                <w:tab w:val="left" w:pos="3209"/>
              </w:tabs>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sidRPr="00D72F2C">
              <w:rPr>
                <w:rFonts w:cs="Times New Roman"/>
              </w:rPr>
              <w:t>m</w:t>
            </w:r>
            <w:r w:rsidR="00C226B4" w:rsidRPr="00D72F2C">
              <w:rPr>
                <w:rFonts w:cs="Times New Roman"/>
              </w:rPr>
              <w:t>w</w:t>
            </w:r>
          </w:p>
        </w:tc>
      </w:tr>
      <w:tr w:rsidR="00C226B4" w:rsidRPr="00D72F2C" w:rsidTr="00D72F2C">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C226B4" w:rsidRPr="00D72F2C" w:rsidRDefault="00C226B4" w:rsidP="00D72F2C">
            <w:pPr>
              <w:tabs>
                <w:tab w:val="left" w:pos="3209"/>
              </w:tabs>
              <w:spacing w:before="120" w:after="120" w:line="240" w:lineRule="auto"/>
              <w:jc w:val="center"/>
              <w:rPr>
                <w:rFonts w:cs="Times New Roman"/>
                <w:b w:val="0"/>
              </w:rPr>
            </w:pPr>
            <w:r w:rsidRPr="00D72F2C">
              <w:rPr>
                <w:rFonts w:cs="Times New Roman"/>
                <w:b w:val="0"/>
              </w:rPr>
              <w:t>Sensibilidad del Receptor</w:t>
            </w:r>
          </w:p>
        </w:tc>
        <w:tc>
          <w:tcPr>
            <w:tcW w:w="1346" w:type="dxa"/>
            <w:hideMark/>
          </w:tcPr>
          <w:p w:rsidR="00C226B4" w:rsidRPr="00D72F2C" w:rsidRDefault="00C226B4" w:rsidP="00D72F2C">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D72F2C">
              <w:rPr>
                <w:rFonts w:cs="Times New Roman"/>
              </w:rPr>
              <w:t>-100</w:t>
            </w:r>
          </w:p>
        </w:tc>
        <w:tc>
          <w:tcPr>
            <w:tcW w:w="1417" w:type="dxa"/>
            <w:hideMark/>
          </w:tcPr>
          <w:p w:rsidR="00C226B4" w:rsidRPr="00D72F2C" w:rsidRDefault="00C226B4" w:rsidP="00D72F2C">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m:oMathPara>
              <m:oMath>
                <m:r>
                  <w:rPr>
                    <w:rFonts w:ascii="Cambria Math" w:hAnsi="Cambria Math" w:cs="Times New Roman"/>
                  </w:rPr>
                  <m:t xml:space="preserve">1 </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-10</m:t>
                    </m:r>
                  </m:sup>
                </m:sSup>
              </m:oMath>
            </m:oMathPara>
          </w:p>
        </w:tc>
      </w:tr>
      <w:tr w:rsidR="00C226B4" w:rsidRPr="00D72F2C" w:rsidTr="00D72F2C">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C226B4" w:rsidRPr="00D72F2C" w:rsidRDefault="00C226B4" w:rsidP="00D72F2C">
            <w:pPr>
              <w:tabs>
                <w:tab w:val="left" w:pos="3209"/>
              </w:tabs>
              <w:spacing w:before="120" w:after="120" w:line="240" w:lineRule="auto"/>
              <w:jc w:val="center"/>
              <w:rPr>
                <w:rFonts w:cs="Times New Roman"/>
                <w:b w:val="0"/>
              </w:rPr>
            </w:pPr>
            <w:r w:rsidRPr="00D72F2C">
              <w:rPr>
                <w:rFonts w:cs="Times New Roman"/>
                <w:b w:val="0"/>
              </w:rPr>
              <w:t>Potencia Recibida</w:t>
            </w:r>
          </w:p>
        </w:tc>
        <w:tc>
          <w:tcPr>
            <w:tcW w:w="1346" w:type="dxa"/>
            <w:hideMark/>
          </w:tcPr>
          <w:p w:rsidR="00C226B4" w:rsidRPr="00D72F2C" w:rsidRDefault="00C226B4" w:rsidP="00D72F2C">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D72F2C">
              <w:rPr>
                <w:rFonts w:cs="Times New Roman"/>
              </w:rPr>
              <w:t>-67,26</w:t>
            </w:r>
          </w:p>
        </w:tc>
        <w:tc>
          <w:tcPr>
            <w:tcW w:w="1417" w:type="dxa"/>
            <w:hideMark/>
          </w:tcPr>
          <w:p w:rsidR="00C226B4" w:rsidRPr="00D72F2C" w:rsidRDefault="00C226B4" w:rsidP="00D72F2C">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m:oMathPara>
              <m:oMath>
                <m:r>
                  <w:rPr>
                    <w:rFonts w:ascii="Cambria Math" w:hAnsi="Cambria Math" w:cs="Times New Roman"/>
                  </w:rPr>
                  <m:t>187,93</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-9</m:t>
                    </m:r>
                  </m:sup>
                </m:sSup>
              </m:oMath>
            </m:oMathPara>
          </w:p>
        </w:tc>
      </w:tr>
    </w:tbl>
    <w:p w:rsidR="00D72F2C" w:rsidRDefault="00D72F2C" w:rsidP="00D72F2C">
      <w:pPr>
        <w:pStyle w:val="Descripcin"/>
        <w:ind w:left="1416"/>
      </w:pPr>
      <w:r w:rsidRPr="00134B16">
        <w:rPr>
          <w:b/>
        </w:rPr>
        <w:t>Fuente:</w:t>
      </w:r>
      <w:r>
        <w:t xml:space="preserve"> Torres A, Chávez T, 2015</w:t>
      </w:r>
    </w:p>
    <w:p w:rsidR="00C226B4" w:rsidRDefault="00C226B4" w:rsidP="00C226B4">
      <w:pPr>
        <w:tabs>
          <w:tab w:val="left" w:pos="3209"/>
        </w:tabs>
        <w:rPr>
          <w:rFonts w:cs="Times New Roman"/>
        </w:rPr>
      </w:pPr>
    </w:p>
    <w:p w:rsidR="00C226B4" w:rsidRDefault="00C226B4" w:rsidP="00C226B4">
      <w:pPr>
        <w:tabs>
          <w:tab w:val="left" w:pos="3209"/>
        </w:tabs>
        <w:rPr>
          <w:rFonts w:cs="Times New Roman"/>
        </w:rPr>
      </w:pPr>
      <w:r>
        <w:rPr>
          <w:rFonts w:cs="Times New Roman"/>
        </w:rPr>
        <w:t xml:space="preserve">Los valores transformados en la tabla anterior </w:t>
      </w:r>
      <w:r w:rsidR="00D92BB3">
        <w:rPr>
          <w:rFonts w:cs="Times New Roman"/>
        </w:rPr>
        <w:t>se los ubican</w:t>
      </w:r>
      <w:r>
        <w:rPr>
          <w:rFonts w:cs="Times New Roman"/>
        </w:rPr>
        <w:t xml:space="preserve"> en las líneas de comando correspondientes a la sensibilidad y potencia recibida en el simulador:</w:t>
      </w:r>
    </w:p>
    <w:p w:rsidR="00D72F2C" w:rsidRDefault="00D72F2C" w:rsidP="00C226B4">
      <w:pPr>
        <w:tabs>
          <w:tab w:val="left" w:pos="3209"/>
        </w:tabs>
        <w:rPr>
          <w:rFonts w:cs="Times New Roman"/>
        </w:rPr>
      </w:pPr>
    </w:p>
    <w:p w:rsidR="00C226B4" w:rsidRDefault="00C226B4" w:rsidP="00C226B4">
      <w:pPr>
        <w:tabs>
          <w:tab w:val="left" w:pos="3209"/>
        </w:tabs>
        <w:jc w:val="center"/>
        <w:rPr>
          <w:rFonts w:cs="Times New Roman"/>
        </w:rPr>
      </w:pPr>
      <w:r>
        <w:rPr>
          <w:noProof/>
          <w:lang w:val="es-ES" w:eastAsia="es-ES"/>
        </w:rPr>
        <w:drawing>
          <wp:inline distT="0" distB="0" distL="0" distR="0">
            <wp:extent cx="3028950" cy="344875"/>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61">
                      <a:extLst>
                        <a:ext uri="{28A0092B-C50C-407E-A947-70E740481C1C}">
                          <a14:useLocalDpi xmlns:a14="http://schemas.microsoft.com/office/drawing/2010/main" val="0"/>
                        </a:ext>
                      </a:extLst>
                    </a:blip>
                    <a:srcRect l="1416" t="25349" r="73123" b="69551"/>
                    <a:stretch>
                      <a:fillRect/>
                    </a:stretch>
                  </pic:blipFill>
                  <pic:spPr bwMode="auto">
                    <a:xfrm>
                      <a:off x="0" y="0"/>
                      <a:ext cx="3067312" cy="349243"/>
                    </a:xfrm>
                    <a:prstGeom prst="rect">
                      <a:avLst/>
                    </a:prstGeom>
                    <a:noFill/>
                    <a:ln>
                      <a:noFill/>
                    </a:ln>
                  </pic:spPr>
                </pic:pic>
              </a:graphicData>
            </a:graphic>
          </wp:inline>
        </w:drawing>
      </w:r>
    </w:p>
    <w:p w:rsidR="00D92BB3" w:rsidRDefault="00D92BB3" w:rsidP="00C226B4">
      <w:pPr>
        <w:tabs>
          <w:tab w:val="left" w:pos="3209"/>
        </w:tabs>
        <w:jc w:val="center"/>
        <w:rPr>
          <w:rFonts w:cs="Times New Roman"/>
        </w:rPr>
      </w:pPr>
    </w:p>
    <w:p w:rsidR="00C226B4" w:rsidRDefault="00D92BB3" w:rsidP="00C226B4">
      <w:pPr>
        <w:tabs>
          <w:tab w:val="left" w:pos="3209"/>
        </w:tabs>
        <w:rPr>
          <w:rFonts w:cs="Times New Roman"/>
        </w:rPr>
      </w:pPr>
      <w:r>
        <w:rPr>
          <w:rFonts w:cs="Times New Roman"/>
        </w:rPr>
        <w:t>Ingresar</w:t>
      </w:r>
      <w:r w:rsidR="00C226B4">
        <w:rPr>
          <w:rFonts w:cs="Times New Roman"/>
        </w:rPr>
        <w:t xml:space="preserve"> la frecuencia de trabajo correspondiente al módulo en HZ:</w:t>
      </w:r>
    </w:p>
    <w:p w:rsidR="00E04FBA" w:rsidRDefault="00E04FBA" w:rsidP="00C226B4">
      <w:pPr>
        <w:tabs>
          <w:tab w:val="left" w:pos="3209"/>
        </w:tabs>
        <w:rPr>
          <w:rFonts w:cs="Times New Roman"/>
        </w:rPr>
      </w:pPr>
    </w:p>
    <w:p w:rsidR="00C226B4" w:rsidRDefault="00C226B4" w:rsidP="00C226B4">
      <w:pPr>
        <w:tabs>
          <w:tab w:val="left" w:pos="3209"/>
        </w:tabs>
        <w:jc w:val="center"/>
        <w:rPr>
          <w:rFonts w:cs="Times New Roman"/>
        </w:rPr>
      </w:pPr>
      <w:r>
        <w:rPr>
          <w:noProof/>
          <w:lang w:val="es-ES" w:eastAsia="es-ES"/>
        </w:rPr>
        <w:drawing>
          <wp:inline distT="0" distB="0" distL="0" distR="0">
            <wp:extent cx="2695575" cy="205042"/>
            <wp:effectExtent l="0" t="0" r="0" b="508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61">
                      <a:extLst>
                        <a:ext uri="{28A0092B-C50C-407E-A947-70E740481C1C}">
                          <a14:useLocalDpi xmlns:a14="http://schemas.microsoft.com/office/drawing/2010/main" val="0"/>
                        </a:ext>
                      </a:extLst>
                    </a:blip>
                    <a:srcRect l="1289" t="33907" r="77858" b="63324"/>
                    <a:stretch>
                      <a:fillRect/>
                    </a:stretch>
                  </pic:blipFill>
                  <pic:spPr bwMode="auto">
                    <a:xfrm>
                      <a:off x="0" y="0"/>
                      <a:ext cx="2846510" cy="216523"/>
                    </a:xfrm>
                    <a:prstGeom prst="rect">
                      <a:avLst/>
                    </a:prstGeom>
                    <a:noFill/>
                    <a:ln>
                      <a:noFill/>
                    </a:ln>
                  </pic:spPr>
                </pic:pic>
              </a:graphicData>
            </a:graphic>
          </wp:inline>
        </w:drawing>
      </w:r>
    </w:p>
    <w:p w:rsidR="00C226B4" w:rsidRDefault="00C226B4" w:rsidP="00C226B4">
      <w:pPr>
        <w:tabs>
          <w:tab w:val="left" w:pos="3209"/>
        </w:tabs>
        <w:rPr>
          <w:rFonts w:cs="Times New Roman"/>
        </w:rPr>
      </w:pPr>
      <w:r>
        <w:rPr>
          <w:rFonts w:cs="Times New Roman"/>
        </w:rPr>
        <w:t xml:space="preserve">El consumo energético también es un parámetro importante por lo que también se lo configura dentro de </w:t>
      </w:r>
      <w:r w:rsidR="00B42D40">
        <w:rPr>
          <w:rFonts w:cs="Times New Roman"/>
        </w:rPr>
        <w:t>la simulación, aquí se define</w:t>
      </w:r>
      <w:r>
        <w:rPr>
          <w:rFonts w:cs="Times New Roman"/>
        </w:rPr>
        <w:t xml:space="preserve"> la energía inicial del nodo, la potencia de transmisión y el canal de transmisión:</w:t>
      </w:r>
    </w:p>
    <w:p w:rsidR="00C226B4" w:rsidRDefault="00E04FBA" w:rsidP="00C226B4">
      <w:pPr>
        <w:jc w:val="center"/>
        <w:rPr>
          <w:rFonts w:cs="Times New Roman"/>
        </w:rPr>
      </w:pPr>
      <w:r w:rsidRPr="009F354E">
        <w:rPr>
          <w:noProof/>
          <w:lang w:val="es-ES" w:eastAsia="es-ES"/>
        </w:rPr>
        <w:drawing>
          <wp:inline distT="0" distB="0" distL="0" distR="0">
            <wp:extent cx="2232318" cy="736271"/>
            <wp:effectExtent l="0" t="0" r="0" b="6985"/>
            <wp:docPr id="256" name="Imagen 256" descr="C:\Users\Tati\Desktop\CentOS 6.6-2015-11-04-20-19-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ati\Desktop\CentOS 6.6-2015-11-04-20-19-34.pn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7761" t="58042" r="74070" b="31291"/>
                    <a:stretch/>
                  </pic:blipFill>
                  <pic:spPr bwMode="auto">
                    <a:xfrm>
                      <a:off x="0" y="0"/>
                      <a:ext cx="2235303" cy="737255"/>
                    </a:xfrm>
                    <a:prstGeom prst="rect">
                      <a:avLst/>
                    </a:prstGeom>
                    <a:noFill/>
                    <a:ln>
                      <a:noFill/>
                    </a:ln>
                    <a:extLst>
                      <a:ext uri="{53640926-AAD7-44D8-BBD7-CCE9431645EC}">
                        <a14:shadowObscured xmlns:a14="http://schemas.microsoft.com/office/drawing/2010/main"/>
                      </a:ext>
                    </a:extLst>
                  </pic:spPr>
                </pic:pic>
              </a:graphicData>
            </a:graphic>
          </wp:inline>
        </w:drawing>
      </w:r>
    </w:p>
    <w:p w:rsidR="00C226B4" w:rsidRDefault="00C226B4" w:rsidP="00C226B4">
      <w:pPr>
        <w:tabs>
          <w:tab w:val="left" w:pos="3209"/>
        </w:tabs>
        <w:rPr>
          <w:rFonts w:cs="Times New Roman"/>
        </w:rPr>
      </w:pPr>
      <w:r>
        <w:rPr>
          <w:rFonts w:cs="Times New Roman"/>
        </w:rPr>
        <w:t xml:space="preserve">Una vez configurados los parámetros </w:t>
      </w:r>
      <w:r w:rsidR="00D92BB3">
        <w:rPr>
          <w:rFonts w:cs="Times New Roman"/>
        </w:rPr>
        <w:t>se procede</w:t>
      </w:r>
      <w:r>
        <w:rPr>
          <w:rFonts w:cs="Times New Roman"/>
        </w:rPr>
        <w:t xml:space="preserve"> a ejecutar el archivo de simulación con el comando </w:t>
      </w:r>
      <w:r>
        <w:rPr>
          <w:rFonts w:cs="Times New Roman"/>
          <w:b/>
        </w:rPr>
        <w:t>ns Simulacion_XbeePro900.tcl</w:t>
      </w:r>
      <w:r>
        <w:rPr>
          <w:rFonts w:cs="Times New Roman"/>
        </w:rPr>
        <w:t xml:space="preserve"> para obtener las trazas en donde se encuentran los resultados.</w:t>
      </w:r>
    </w:p>
    <w:p w:rsidR="00D72F2C" w:rsidRDefault="00D72F2C" w:rsidP="00C226B4">
      <w:pPr>
        <w:tabs>
          <w:tab w:val="left" w:pos="3209"/>
        </w:tabs>
        <w:rPr>
          <w:rFonts w:cs="Times New Roman"/>
        </w:rPr>
      </w:pPr>
    </w:p>
    <w:p w:rsidR="00C226B4" w:rsidRDefault="00C226B4" w:rsidP="00C226B4">
      <w:pPr>
        <w:tabs>
          <w:tab w:val="left" w:pos="3209"/>
        </w:tabs>
        <w:rPr>
          <w:rFonts w:cs="Times New Roman"/>
          <w:b/>
        </w:rPr>
      </w:pPr>
      <w:r>
        <w:rPr>
          <w:rFonts w:cs="Times New Roman"/>
          <w:b/>
        </w:rPr>
        <w:lastRenderedPageBreak/>
        <w:t>Resultados Obtenidos</w:t>
      </w:r>
    </w:p>
    <w:p w:rsidR="0060706F" w:rsidRDefault="0060706F" w:rsidP="00C226B4">
      <w:pPr>
        <w:tabs>
          <w:tab w:val="left" w:pos="3209"/>
        </w:tabs>
        <w:rPr>
          <w:rFonts w:cs="Times New Roman"/>
          <w:b/>
        </w:rPr>
      </w:pPr>
    </w:p>
    <w:p w:rsidR="00C226B4" w:rsidRDefault="00D92BB3" w:rsidP="00C226B4">
      <w:pPr>
        <w:tabs>
          <w:tab w:val="left" w:pos="3209"/>
        </w:tabs>
        <w:rPr>
          <w:rFonts w:cs="Times New Roman"/>
        </w:rPr>
      </w:pPr>
      <w:r>
        <w:rPr>
          <w:rFonts w:cs="Times New Roman"/>
        </w:rPr>
        <w:t>Al ejecutar</w:t>
      </w:r>
      <w:r w:rsidR="00C226B4">
        <w:rPr>
          <w:rFonts w:cs="Times New Roman"/>
        </w:rPr>
        <w:t xml:space="preserve"> el archivo también se genera el arc</w:t>
      </w:r>
      <w:r w:rsidR="00FB0386">
        <w:rPr>
          <w:rFonts w:cs="Times New Roman"/>
        </w:rPr>
        <w:t xml:space="preserve">hivo de trazas, este permite </w:t>
      </w:r>
      <w:r>
        <w:rPr>
          <w:rFonts w:cs="Times New Roman"/>
        </w:rPr>
        <w:t>recolectar la información necesaria en este caso:</w:t>
      </w:r>
      <w:r w:rsidR="00C226B4">
        <w:rPr>
          <w:rFonts w:cs="Times New Roman"/>
        </w:rPr>
        <w:t xml:space="preserve"> información de paquetes enviados, paquetes recibidos, tasa de entrega de paquetes, consumo energético y throughput.</w:t>
      </w:r>
    </w:p>
    <w:p w:rsidR="00D72F2C" w:rsidRDefault="00D72F2C" w:rsidP="00C226B4">
      <w:pPr>
        <w:tabs>
          <w:tab w:val="left" w:pos="3209"/>
        </w:tabs>
        <w:rPr>
          <w:rFonts w:cs="Times New Roman"/>
        </w:rPr>
      </w:pPr>
    </w:p>
    <w:p w:rsidR="00C226B4" w:rsidRDefault="00C226B4" w:rsidP="00C226B4">
      <w:pPr>
        <w:tabs>
          <w:tab w:val="left" w:pos="3209"/>
        </w:tabs>
        <w:rPr>
          <w:rFonts w:cs="Times New Roman"/>
        </w:rPr>
      </w:pPr>
      <w:r>
        <w:rPr>
          <w:rFonts w:cs="Times New Roman"/>
        </w:rPr>
        <w:t>En la siguiente tabla se muestra los resultados de los paquetes enviados y recibidos en la Red de Sensores Inalámbrica:</w:t>
      </w:r>
    </w:p>
    <w:p w:rsidR="00C226B4" w:rsidRDefault="00C226B4" w:rsidP="0042641D">
      <w:pPr>
        <w:tabs>
          <w:tab w:val="left" w:pos="3209"/>
        </w:tabs>
        <w:rPr>
          <w:rFonts w:cs="Times New Roman"/>
        </w:rPr>
      </w:pPr>
    </w:p>
    <w:p w:rsidR="0042641D" w:rsidRDefault="0042641D" w:rsidP="00846464">
      <w:pPr>
        <w:ind w:left="708" w:firstLine="708"/>
      </w:pPr>
      <w:bookmarkStart w:id="542" w:name="_Toc435003769"/>
      <w:r w:rsidRPr="0042641D">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2</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41</w:t>
      </w:r>
      <w:r w:rsidR="00305743">
        <w:rPr>
          <w:b/>
        </w:rPr>
        <w:fldChar w:fldCharType="end"/>
      </w:r>
      <w:r w:rsidRPr="00F55E84">
        <w:t>Tráfico de paquetes Xbee Pro 900Mhz</w:t>
      </w:r>
      <w:bookmarkEnd w:id="542"/>
    </w:p>
    <w:tbl>
      <w:tblPr>
        <w:tblStyle w:val="Tabladecuadrcula1clara1"/>
        <w:tblW w:w="0" w:type="auto"/>
        <w:jc w:val="center"/>
        <w:tblLook w:val="04A0" w:firstRow="1" w:lastRow="0" w:firstColumn="1" w:lastColumn="0" w:noHBand="0" w:noVBand="1"/>
      </w:tblPr>
      <w:tblGrid>
        <w:gridCol w:w="1134"/>
        <w:gridCol w:w="2127"/>
        <w:gridCol w:w="2126"/>
      </w:tblGrid>
      <w:tr w:rsidR="00C226B4" w:rsidRPr="0042641D" w:rsidTr="0042641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4" w:type="dxa"/>
            <w:hideMark/>
          </w:tcPr>
          <w:p w:rsidR="00C226B4" w:rsidRPr="0042641D" w:rsidRDefault="00C226B4" w:rsidP="0042641D">
            <w:pPr>
              <w:tabs>
                <w:tab w:val="left" w:pos="3209"/>
              </w:tabs>
              <w:spacing w:before="120" w:after="120" w:line="240" w:lineRule="auto"/>
              <w:jc w:val="center"/>
              <w:rPr>
                <w:rFonts w:cs="Times New Roman"/>
              </w:rPr>
            </w:pPr>
            <w:r w:rsidRPr="0042641D">
              <w:rPr>
                <w:rFonts w:cs="Times New Roman"/>
              </w:rPr>
              <w:t>Nodo</w:t>
            </w:r>
          </w:p>
        </w:tc>
        <w:tc>
          <w:tcPr>
            <w:tcW w:w="2127" w:type="dxa"/>
            <w:hideMark/>
          </w:tcPr>
          <w:p w:rsidR="00C226B4" w:rsidRPr="0042641D" w:rsidRDefault="00C226B4" w:rsidP="0042641D">
            <w:pPr>
              <w:tabs>
                <w:tab w:val="left" w:pos="3209"/>
              </w:tabs>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sidRPr="0042641D">
              <w:rPr>
                <w:rFonts w:cs="Times New Roman"/>
              </w:rPr>
              <w:t>Paquetes Enviados</w:t>
            </w:r>
          </w:p>
        </w:tc>
        <w:tc>
          <w:tcPr>
            <w:tcW w:w="2126" w:type="dxa"/>
            <w:hideMark/>
          </w:tcPr>
          <w:p w:rsidR="00C226B4" w:rsidRPr="0042641D" w:rsidRDefault="00C226B4" w:rsidP="0042641D">
            <w:pPr>
              <w:tabs>
                <w:tab w:val="left" w:pos="3209"/>
              </w:tabs>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sidRPr="0042641D">
              <w:rPr>
                <w:rFonts w:cs="Times New Roman"/>
              </w:rPr>
              <w:t>Paquetes Recibidos</w:t>
            </w:r>
          </w:p>
        </w:tc>
      </w:tr>
      <w:tr w:rsidR="00C226B4" w:rsidRPr="0042641D" w:rsidTr="0042641D">
        <w:trPr>
          <w:jc w:val="center"/>
        </w:trPr>
        <w:tc>
          <w:tcPr>
            <w:cnfStyle w:val="001000000000" w:firstRow="0" w:lastRow="0" w:firstColumn="1" w:lastColumn="0" w:oddVBand="0" w:evenVBand="0" w:oddHBand="0" w:evenHBand="0" w:firstRowFirstColumn="0" w:firstRowLastColumn="0" w:lastRowFirstColumn="0" w:lastRowLastColumn="0"/>
            <w:tcW w:w="1134" w:type="dxa"/>
            <w:hideMark/>
          </w:tcPr>
          <w:p w:rsidR="00C226B4" w:rsidRPr="0042641D" w:rsidRDefault="00C226B4" w:rsidP="0042641D">
            <w:pPr>
              <w:tabs>
                <w:tab w:val="left" w:pos="3209"/>
              </w:tabs>
              <w:spacing w:before="120" w:after="120" w:line="240" w:lineRule="auto"/>
              <w:jc w:val="center"/>
              <w:rPr>
                <w:rFonts w:cs="Times New Roman"/>
              </w:rPr>
            </w:pPr>
            <w:r w:rsidRPr="0042641D">
              <w:rPr>
                <w:rFonts w:cs="Times New Roman"/>
              </w:rPr>
              <w:t>0</w:t>
            </w:r>
          </w:p>
        </w:tc>
        <w:tc>
          <w:tcPr>
            <w:tcW w:w="2127" w:type="dxa"/>
            <w:hideMark/>
          </w:tcPr>
          <w:p w:rsidR="00C226B4" w:rsidRPr="0042641D" w:rsidRDefault="00C226B4" w:rsidP="0042641D">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42641D">
              <w:rPr>
                <w:rFonts w:cs="Times New Roman"/>
              </w:rPr>
              <w:t>814</w:t>
            </w:r>
          </w:p>
        </w:tc>
        <w:tc>
          <w:tcPr>
            <w:tcW w:w="2126" w:type="dxa"/>
            <w:hideMark/>
          </w:tcPr>
          <w:p w:rsidR="00C226B4" w:rsidRPr="0042641D" w:rsidRDefault="00C226B4" w:rsidP="0042641D">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42641D">
              <w:rPr>
                <w:rFonts w:cs="Times New Roman"/>
              </w:rPr>
              <w:t>0</w:t>
            </w:r>
          </w:p>
        </w:tc>
      </w:tr>
      <w:tr w:rsidR="00C226B4" w:rsidRPr="0042641D" w:rsidTr="0042641D">
        <w:trPr>
          <w:jc w:val="center"/>
        </w:trPr>
        <w:tc>
          <w:tcPr>
            <w:cnfStyle w:val="001000000000" w:firstRow="0" w:lastRow="0" w:firstColumn="1" w:lastColumn="0" w:oddVBand="0" w:evenVBand="0" w:oddHBand="0" w:evenHBand="0" w:firstRowFirstColumn="0" w:firstRowLastColumn="0" w:lastRowFirstColumn="0" w:lastRowLastColumn="0"/>
            <w:tcW w:w="1134" w:type="dxa"/>
            <w:hideMark/>
          </w:tcPr>
          <w:p w:rsidR="00C226B4" w:rsidRPr="0042641D" w:rsidRDefault="00C226B4" w:rsidP="0042641D">
            <w:pPr>
              <w:tabs>
                <w:tab w:val="left" w:pos="3209"/>
              </w:tabs>
              <w:spacing w:before="120" w:after="120" w:line="240" w:lineRule="auto"/>
              <w:jc w:val="center"/>
              <w:rPr>
                <w:rFonts w:cs="Times New Roman"/>
              </w:rPr>
            </w:pPr>
            <w:r w:rsidRPr="0042641D">
              <w:rPr>
                <w:rFonts w:cs="Times New Roman"/>
              </w:rPr>
              <w:t>1</w:t>
            </w:r>
          </w:p>
        </w:tc>
        <w:tc>
          <w:tcPr>
            <w:tcW w:w="2127" w:type="dxa"/>
            <w:hideMark/>
          </w:tcPr>
          <w:p w:rsidR="00C226B4" w:rsidRPr="0042641D" w:rsidRDefault="00C226B4" w:rsidP="0042641D">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42641D">
              <w:rPr>
                <w:rFonts w:cs="Times New Roman"/>
              </w:rPr>
              <w:t>168</w:t>
            </w:r>
          </w:p>
        </w:tc>
        <w:tc>
          <w:tcPr>
            <w:tcW w:w="2126" w:type="dxa"/>
            <w:hideMark/>
          </w:tcPr>
          <w:p w:rsidR="00C226B4" w:rsidRPr="0042641D" w:rsidRDefault="00C226B4" w:rsidP="0042641D">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42641D">
              <w:rPr>
                <w:rFonts w:cs="Times New Roman"/>
              </w:rPr>
              <w:t>0</w:t>
            </w:r>
          </w:p>
        </w:tc>
      </w:tr>
      <w:tr w:rsidR="00C226B4" w:rsidRPr="0042641D" w:rsidTr="0042641D">
        <w:trPr>
          <w:jc w:val="center"/>
        </w:trPr>
        <w:tc>
          <w:tcPr>
            <w:cnfStyle w:val="001000000000" w:firstRow="0" w:lastRow="0" w:firstColumn="1" w:lastColumn="0" w:oddVBand="0" w:evenVBand="0" w:oddHBand="0" w:evenHBand="0" w:firstRowFirstColumn="0" w:firstRowLastColumn="0" w:lastRowFirstColumn="0" w:lastRowLastColumn="0"/>
            <w:tcW w:w="1134" w:type="dxa"/>
            <w:hideMark/>
          </w:tcPr>
          <w:p w:rsidR="00C226B4" w:rsidRPr="0042641D" w:rsidRDefault="00C226B4" w:rsidP="0042641D">
            <w:pPr>
              <w:tabs>
                <w:tab w:val="left" w:pos="3209"/>
              </w:tabs>
              <w:spacing w:before="120" w:after="120" w:line="240" w:lineRule="auto"/>
              <w:jc w:val="center"/>
              <w:rPr>
                <w:rFonts w:cs="Times New Roman"/>
              </w:rPr>
            </w:pPr>
            <w:r w:rsidRPr="0042641D">
              <w:rPr>
                <w:rFonts w:cs="Times New Roman"/>
              </w:rPr>
              <w:t>2</w:t>
            </w:r>
          </w:p>
        </w:tc>
        <w:tc>
          <w:tcPr>
            <w:tcW w:w="2127" w:type="dxa"/>
            <w:hideMark/>
          </w:tcPr>
          <w:p w:rsidR="00C226B4" w:rsidRPr="0042641D" w:rsidRDefault="00C226B4" w:rsidP="0042641D">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42641D">
              <w:rPr>
                <w:rFonts w:cs="Times New Roman"/>
              </w:rPr>
              <w:t>166</w:t>
            </w:r>
          </w:p>
        </w:tc>
        <w:tc>
          <w:tcPr>
            <w:tcW w:w="2126" w:type="dxa"/>
            <w:hideMark/>
          </w:tcPr>
          <w:p w:rsidR="00C226B4" w:rsidRPr="0042641D" w:rsidRDefault="00C226B4" w:rsidP="0042641D">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42641D">
              <w:rPr>
                <w:rFonts w:cs="Times New Roman"/>
              </w:rPr>
              <w:t>0</w:t>
            </w:r>
          </w:p>
        </w:tc>
      </w:tr>
      <w:tr w:rsidR="00C226B4" w:rsidRPr="0042641D" w:rsidTr="0042641D">
        <w:trPr>
          <w:jc w:val="center"/>
        </w:trPr>
        <w:tc>
          <w:tcPr>
            <w:cnfStyle w:val="001000000000" w:firstRow="0" w:lastRow="0" w:firstColumn="1" w:lastColumn="0" w:oddVBand="0" w:evenVBand="0" w:oddHBand="0" w:evenHBand="0" w:firstRowFirstColumn="0" w:firstRowLastColumn="0" w:lastRowFirstColumn="0" w:lastRowLastColumn="0"/>
            <w:tcW w:w="1134" w:type="dxa"/>
            <w:hideMark/>
          </w:tcPr>
          <w:p w:rsidR="00C226B4" w:rsidRPr="0042641D" w:rsidRDefault="00C226B4" w:rsidP="0042641D">
            <w:pPr>
              <w:tabs>
                <w:tab w:val="left" w:pos="3209"/>
              </w:tabs>
              <w:spacing w:before="120" w:after="120" w:line="240" w:lineRule="auto"/>
              <w:jc w:val="center"/>
              <w:rPr>
                <w:rFonts w:cs="Times New Roman"/>
              </w:rPr>
            </w:pPr>
            <w:r w:rsidRPr="0042641D">
              <w:rPr>
                <w:rFonts w:cs="Times New Roman"/>
              </w:rPr>
              <w:t>3</w:t>
            </w:r>
          </w:p>
        </w:tc>
        <w:tc>
          <w:tcPr>
            <w:tcW w:w="2127" w:type="dxa"/>
            <w:hideMark/>
          </w:tcPr>
          <w:p w:rsidR="00C226B4" w:rsidRPr="0042641D" w:rsidRDefault="00C226B4" w:rsidP="0042641D">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42641D">
              <w:rPr>
                <w:rFonts w:cs="Times New Roman"/>
              </w:rPr>
              <w:t>165</w:t>
            </w:r>
          </w:p>
        </w:tc>
        <w:tc>
          <w:tcPr>
            <w:tcW w:w="2126" w:type="dxa"/>
            <w:hideMark/>
          </w:tcPr>
          <w:p w:rsidR="00C226B4" w:rsidRPr="0042641D" w:rsidRDefault="00C226B4" w:rsidP="0042641D">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42641D">
              <w:rPr>
                <w:rFonts w:cs="Times New Roman"/>
              </w:rPr>
              <w:t>0</w:t>
            </w:r>
          </w:p>
        </w:tc>
      </w:tr>
      <w:tr w:rsidR="00C226B4" w:rsidRPr="0042641D" w:rsidTr="0042641D">
        <w:trPr>
          <w:jc w:val="center"/>
        </w:trPr>
        <w:tc>
          <w:tcPr>
            <w:cnfStyle w:val="001000000000" w:firstRow="0" w:lastRow="0" w:firstColumn="1" w:lastColumn="0" w:oddVBand="0" w:evenVBand="0" w:oddHBand="0" w:evenHBand="0" w:firstRowFirstColumn="0" w:firstRowLastColumn="0" w:lastRowFirstColumn="0" w:lastRowLastColumn="0"/>
            <w:tcW w:w="1134" w:type="dxa"/>
            <w:hideMark/>
          </w:tcPr>
          <w:p w:rsidR="00C226B4" w:rsidRPr="0042641D" w:rsidRDefault="00C226B4" w:rsidP="0042641D">
            <w:pPr>
              <w:tabs>
                <w:tab w:val="left" w:pos="3209"/>
              </w:tabs>
              <w:spacing w:before="120" w:after="120" w:line="240" w:lineRule="auto"/>
              <w:jc w:val="center"/>
              <w:rPr>
                <w:rFonts w:cs="Times New Roman"/>
              </w:rPr>
            </w:pPr>
            <w:r w:rsidRPr="0042641D">
              <w:rPr>
                <w:rFonts w:cs="Times New Roman"/>
              </w:rPr>
              <w:t>4</w:t>
            </w:r>
          </w:p>
        </w:tc>
        <w:tc>
          <w:tcPr>
            <w:tcW w:w="2127" w:type="dxa"/>
            <w:hideMark/>
          </w:tcPr>
          <w:p w:rsidR="00C226B4" w:rsidRPr="0042641D" w:rsidRDefault="00C226B4" w:rsidP="0042641D">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42641D">
              <w:rPr>
                <w:rFonts w:cs="Times New Roman"/>
              </w:rPr>
              <w:t>162</w:t>
            </w:r>
          </w:p>
        </w:tc>
        <w:tc>
          <w:tcPr>
            <w:tcW w:w="2126" w:type="dxa"/>
            <w:hideMark/>
          </w:tcPr>
          <w:p w:rsidR="00C226B4" w:rsidRPr="0042641D" w:rsidRDefault="00C226B4" w:rsidP="0042641D">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42641D">
              <w:rPr>
                <w:rFonts w:cs="Times New Roman"/>
              </w:rPr>
              <w:t>0</w:t>
            </w:r>
          </w:p>
        </w:tc>
      </w:tr>
      <w:tr w:rsidR="00C226B4" w:rsidRPr="0042641D" w:rsidTr="0042641D">
        <w:trPr>
          <w:jc w:val="center"/>
        </w:trPr>
        <w:tc>
          <w:tcPr>
            <w:cnfStyle w:val="001000000000" w:firstRow="0" w:lastRow="0" w:firstColumn="1" w:lastColumn="0" w:oddVBand="0" w:evenVBand="0" w:oddHBand="0" w:evenHBand="0" w:firstRowFirstColumn="0" w:firstRowLastColumn="0" w:lastRowFirstColumn="0" w:lastRowLastColumn="0"/>
            <w:tcW w:w="1134" w:type="dxa"/>
            <w:hideMark/>
          </w:tcPr>
          <w:p w:rsidR="00C226B4" w:rsidRPr="0042641D" w:rsidRDefault="00C226B4" w:rsidP="0042641D">
            <w:pPr>
              <w:tabs>
                <w:tab w:val="left" w:pos="3209"/>
              </w:tabs>
              <w:spacing w:before="120" w:after="120" w:line="240" w:lineRule="auto"/>
              <w:jc w:val="center"/>
              <w:rPr>
                <w:rFonts w:cs="Times New Roman"/>
              </w:rPr>
            </w:pPr>
            <w:r w:rsidRPr="0042641D">
              <w:rPr>
                <w:rFonts w:cs="Times New Roman"/>
              </w:rPr>
              <w:t>5</w:t>
            </w:r>
          </w:p>
        </w:tc>
        <w:tc>
          <w:tcPr>
            <w:tcW w:w="2127" w:type="dxa"/>
            <w:hideMark/>
          </w:tcPr>
          <w:p w:rsidR="00C226B4" w:rsidRPr="0042641D" w:rsidRDefault="00C226B4" w:rsidP="0042641D">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42641D">
              <w:rPr>
                <w:rFonts w:cs="Times New Roman"/>
              </w:rPr>
              <w:t>117</w:t>
            </w:r>
          </w:p>
        </w:tc>
        <w:tc>
          <w:tcPr>
            <w:tcW w:w="2126" w:type="dxa"/>
            <w:hideMark/>
          </w:tcPr>
          <w:p w:rsidR="00C226B4" w:rsidRPr="0042641D" w:rsidRDefault="00C226B4" w:rsidP="0042641D">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42641D">
              <w:rPr>
                <w:rFonts w:cs="Times New Roman"/>
              </w:rPr>
              <w:t>460</w:t>
            </w:r>
          </w:p>
        </w:tc>
      </w:tr>
      <w:tr w:rsidR="00C226B4" w:rsidRPr="0042641D" w:rsidTr="0042641D">
        <w:trPr>
          <w:jc w:val="center"/>
        </w:trPr>
        <w:tc>
          <w:tcPr>
            <w:cnfStyle w:val="001000000000" w:firstRow="0" w:lastRow="0" w:firstColumn="1" w:lastColumn="0" w:oddVBand="0" w:evenVBand="0" w:oddHBand="0" w:evenHBand="0" w:firstRowFirstColumn="0" w:firstRowLastColumn="0" w:lastRowFirstColumn="0" w:lastRowLastColumn="0"/>
            <w:tcW w:w="1134" w:type="dxa"/>
            <w:hideMark/>
          </w:tcPr>
          <w:p w:rsidR="00C226B4" w:rsidRPr="0042641D" w:rsidRDefault="00C226B4" w:rsidP="0042641D">
            <w:pPr>
              <w:tabs>
                <w:tab w:val="left" w:pos="3209"/>
              </w:tabs>
              <w:spacing w:before="120" w:after="120" w:line="240" w:lineRule="auto"/>
              <w:jc w:val="center"/>
              <w:rPr>
                <w:rFonts w:cs="Times New Roman"/>
              </w:rPr>
            </w:pPr>
            <w:r w:rsidRPr="0042641D">
              <w:rPr>
                <w:rFonts w:cs="Times New Roman"/>
              </w:rPr>
              <w:t>6</w:t>
            </w:r>
          </w:p>
        </w:tc>
        <w:tc>
          <w:tcPr>
            <w:tcW w:w="2127" w:type="dxa"/>
            <w:hideMark/>
          </w:tcPr>
          <w:p w:rsidR="00C226B4" w:rsidRPr="0042641D" w:rsidRDefault="00C226B4" w:rsidP="0042641D">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42641D">
              <w:rPr>
                <w:rFonts w:cs="Times New Roman"/>
              </w:rPr>
              <w:t>649</w:t>
            </w:r>
          </w:p>
        </w:tc>
        <w:tc>
          <w:tcPr>
            <w:tcW w:w="2126" w:type="dxa"/>
            <w:hideMark/>
          </w:tcPr>
          <w:p w:rsidR="00C226B4" w:rsidRPr="0042641D" w:rsidRDefault="00C226B4" w:rsidP="0042641D">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42641D">
              <w:rPr>
                <w:rFonts w:cs="Times New Roman"/>
              </w:rPr>
              <w:t>459</w:t>
            </w:r>
          </w:p>
        </w:tc>
      </w:tr>
      <w:tr w:rsidR="00C226B4" w:rsidRPr="0042641D" w:rsidTr="0042641D">
        <w:trPr>
          <w:jc w:val="center"/>
        </w:trPr>
        <w:tc>
          <w:tcPr>
            <w:cnfStyle w:val="001000000000" w:firstRow="0" w:lastRow="0" w:firstColumn="1" w:lastColumn="0" w:oddVBand="0" w:evenVBand="0" w:oddHBand="0" w:evenHBand="0" w:firstRowFirstColumn="0" w:firstRowLastColumn="0" w:lastRowFirstColumn="0" w:lastRowLastColumn="0"/>
            <w:tcW w:w="1134" w:type="dxa"/>
            <w:hideMark/>
          </w:tcPr>
          <w:p w:rsidR="00C226B4" w:rsidRPr="0042641D" w:rsidRDefault="00C226B4" w:rsidP="0042641D">
            <w:pPr>
              <w:tabs>
                <w:tab w:val="left" w:pos="3209"/>
              </w:tabs>
              <w:spacing w:before="120" w:after="120" w:line="240" w:lineRule="auto"/>
              <w:jc w:val="center"/>
              <w:rPr>
                <w:rFonts w:cs="Times New Roman"/>
              </w:rPr>
            </w:pPr>
            <w:r w:rsidRPr="0042641D">
              <w:rPr>
                <w:rFonts w:cs="Times New Roman"/>
              </w:rPr>
              <w:t>7</w:t>
            </w:r>
          </w:p>
        </w:tc>
        <w:tc>
          <w:tcPr>
            <w:tcW w:w="2127" w:type="dxa"/>
            <w:hideMark/>
          </w:tcPr>
          <w:p w:rsidR="00C226B4" w:rsidRPr="0042641D" w:rsidRDefault="00C226B4" w:rsidP="0042641D">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42641D">
              <w:rPr>
                <w:rFonts w:cs="Times New Roman"/>
              </w:rPr>
              <w:t>648</w:t>
            </w:r>
          </w:p>
        </w:tc>
        <w:tc>
          <w:tcPr>
            <w:tcW w:w="2126" w:type="dxa"/>
            <w:hideMark/>
          </w:tcPr>
          <w:p w:rsidR="00C226B4" w:rsidRPr="0042641D" w:rsidRDefault="00C226B4" w:rsidP="0042641D">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42641D">
              <w:rPr>
                <w:rFonts w:cs="Times New Roman"/>
              </w:rPr>
              <w:t>458</w:t>
            </w:r>
          </w:p>
        </w:tc>
      </w:tr>
      <w:tr w:rsidR="00C226B4" w:rsidRPr="0042641D" w:rsidTr="0042641D">
        <w:trPr>
          <w:jc w:val="center"/>
        </w:trPr>
        <w:tc>
          <w:tcPr>
            <w:cnfStyle w:val="001000000000" w:firstRow="0" w:lastRow="0" w:firstColumn="1" w:lastColumn="0" w:oddVBand="0" w:evenVBand="0" w:oddHBand="0" w:evenHBand="0" w:firstRowFirstColumn="0" w:firstRowLastColumn="0" w:lastRowFirstColumn="0" w:lastRowLastColumn="0"/>
            <w:tcW w:w="1134" w:type="dxa"/>
            <w:hideMark/>
          </w:tcPr>
          <w:p w:rsidR="00C226B4" w:rsidRPr="0042641D" w:rsidRDefault="00C226B4" w:rsidP="0042641D">
            <w:pPr>
              <w:tabs>
                <w:tab w:val="left" w:pos="3209"/>
              </w:tabs>
              <w:spacing w:before="120" w:after="120" w:line="240" w:lineRule="auto"/>
              <w:jc w:val="center"/>
              <w:rPr>
                <w:rFonts w:cs="Times New Roman"/>
              </w:rPr>
            </w:pPr>
            <w:r w:rsidRPr="0042641D">
              <w:rPr>
                <w:rFonts w:cs="Times New Roman"/>
              </w:rPr>
              <w:t>8</w:t>
            </w:r>
          </w:p>
        </w:tc>
        <w:tc>
          <w:tcPr>
            <w:tcW w:w="2127" w:type="dxa"/>
            <w:hideMark/>
          </w:tcPr>
          <w:p w:rsidR="00C226B4" w:rsidRPr="0042641D" w:rsidRDefault="00C226B4" w:rsidP="0042641D">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42641D">
              <w:rPr>
                <w:rFonts w:cs="Times New Roman"/>
              </w:rPr>
              <w:t>646</w:t>
            </w:r>
          </w:p>
        </w:tc>
        <w:tc>
          <w:tcPr>
            <w:tcW w:w="2126" w:type="dxa"/>
            <w:hideMark/>
          </w:tcPr>
          <w:p w:rsidR="00C226B4" w:rsidRPr="0042641D" w:rsidRDefault="00C226B4" w:rsidP="0042641D">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42641D">
              <w:rPr>
                <w:rFonts w:cs="Times New Roman"/>
              </w:rPr>
              <w:t>457</w:t>
            </w:r>
          </w:p>
        </w:tc>
      </w:tr>
      <w:tr w:rsidR="00C226B4" w:rsidRPr="0042641D" w:rsidTr="0042641D">
        <w:trPr>
          <w:jc w:val="center"/>
        </w:trPr>
        <w:tc>
          <w:tcPr>
            <w:cnfStyle w:val="001000000000" w:firstRow="0" w:lastRow="0" w:firstColumn="1" w:lastColumn="0" w:oddVBand="0" w:evenVBand="0" w:oddHBand="0" w:evenHBand="0" w:firstRowFirstColumn="0" w:firstRowLastColumn="0" w:lastRowFirstColumn="0" w:lastRowLastColumn="0"/>
            <w:tcW w:w="1134" w:type="dxa"/>
            <w:hideMark/>
          </w:tcPr>
          <w:p w:rsidR="00C226B4" w:rsidRPr="0042641D" w:rsidRDefault="00C226B4" w:rsidP="0042641D">
            <w:pPr>
              <w:tabs>
                <w:tab w:val="left" w:pos="3209"/>
              </w:tabs>
              <w:spacing w:before="120" w:after="120" w:line="240" w:lineRule="auto"/>
              <w:jc w:val="center"/>
              <w:rPr>
                <w:rFonts w:cs="Times New Roman"/>
              </w:rPr>
            </w:pPr>
            <w:r w:rsidRPr="0042641D">
              <w:rPr>
                <w:rFonts w:cs="Times New Roman"/>
              </w:rPr>
              <w:t>9</w:t>
            </w:r>
          </w:p>
        </w:tc>
        <w:tc>
          <w:tcPr>
            <w:tcW w:w="2127" w:type="dxa"/>
            <w:hideMark/>
          </w:tcPr>
          <w:p w:rsidR="00C226B4" w:rsidRPr="0042641D" w:rsidRDefault="00C226B4" w:rsidP="0042641D">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42641D">
              <w:rPr>
                <w:rFonts w:cs="Times New Roman"/>
              </w:rPr>
              <w:t>644</w:t>
            </w:r>
          </w:p>
        </w:tc>
        <w:tc>
          <w:tcPr>
            <w:tcW w:w="2126" w:type="dxa"/>
            <w:hideMark/>
          </w:tcPr>
          <w:p w:rsidR="00C226B4" w:rsidRPr="0042641D" w:rsidRDefault="00C226B4" w:rsidP="0042641D">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42641D">
              <w:rPr>
                <w:rFonts w:cs="Times New Roman"/>
              </w:rPr>
              <w:t>456</w:t>
            </w:r>
          </w:p>
        </w:tc>
      </w:tr>
    </w:tbl>
    <w:p w:rsidR="00FF5EDF" w:rsidRPr="00FF5EDF" w:rsidRDefault="00FF5EDF" w:rsidP="00FF5EDF">
      <w:pPr>
        <w:pStyle w:val="Descripcin"/>
        <w:spacing w:after="0"/>
        <w:ind w:left="4956" w:firstLine="708"/>
        <w:rPr>
          <w:b/>
          <w:sz w:val="22"/>
          <w:szCs w:val="22"/>
        </w:rPr>
      </w:pPr>
      <w:r w:rsidRPr="00FF5EDF">
        <w:rPr>
          <w:b/>
          <w:sz w:val="22"/>
          <w:szCs w:val="22"/>
        </w:rPr>
        <w:t>Continuará:</w:t>
      </w:r>
    </w:p>
    <w:p w:rsidR="00FF5EDF" w:rsidRDefault="00FF5EDF" w:rsidP="00FF5EDF">
      <w:pPr>
        <w:rPr>
          <w:b/>
        </w:rPr>
      </w:pPr>
    </w:p>
    <w:p w:rsidR="00FF5EDF" w:rsidRPr="00FF5EDF" w:rsidRDefault="00FF5EDF" w:rsidP="00FF5EDF">
      <w:pPr>
        <w:ind w:left="708" w:firstLine="708"/>
        <w:rPr>
          <w:b/>
        </w:rPr>
      </w:pPr>
      <w:r w:rsidRPr="00FF5EDF">
        <w:rPr>
          <w:b/>
        </w:rPr>
        <w:t>Continúa:</w:t>
      </w:r>
    </w:p>
    <w:tbl>
      <w:tblPr>
        <w:tblStyle w:val="Tabladecuadrcula1clara1"/>
        <w:tblW w:w="0" w:type="auto"/>
        <w:jc w:val="center"/>
        <w:tblLook w:val="04A0" w:firstRow="1" w:lastRow="0" w:firstColumn="1" w:lastColumn="0" w:noHBand="0" w:noVBand="1"/>
      </w:tblPr>
      <w:tblGrid>
        <w:gridCol w:w="1134"/>
        <w:gridCol w:w="2127"/>
        <w:gridCol w:w="2126"/>
      </w:tblGrid>
      <w:tr w:rsidR="00FF5EDF" w:rsidRPr="0042641D" w:rsidTr="000163E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4" w:type="dxa"/>
            <w:hideMark/>
          </w:tcPr>
          <w:p w:rsidR="00FF5EDF" w:rsidRPr="0042641D" w:rsidRDefault="00FF5EDF" w:rsidP="000163EA">
            <w:pPr>
              <w:tabs>
                <w:tab w:val="left" w:pos="3209"/>
              </w:tabs>
              <w:spacing w:before="120" w:after="120" w:line="240" w:lineRule="auto"/>
              <w:jc w:val="center"/>
              <w:rPr>
                <w:rFonts w:cs="Times New Roman"/>
              </w:rPr>
            </w:pPr>
            <w:r w:rsidRPr="0042641D">
              <w:rPr>
                <w:rFonts w:cs="Times New Roman"/>
              </w:rPr>
              <w:t>10</w:t>
            </w:r>
          </w:p>
        </w:tc>
        <w:tc>
          <w:tcPr>
            <w:tcW w:w="2127" w:type="dxa"/>
            <w:hideMark/>
          </w:tcPr>
          <w:p w:rsidR="00FF5EDF" w:rsidRPr="0042641D" w:rsidRDefault="00FF5EDF" w:rsidP="000163EA">
            <w:pPr>
              <w:tabs>
                <w:tab w:val="left" w:pos="3209"/>
              </w:tabs>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sidRPr="0042641D">
              <w:rPr>
                <w:rFonts w:cs="Times New Roman"/>
              </w:rPr>
              <w:t>642</w:t>
            </w:r>
          </w:p>
        </w:tc>
        <w:tc>
          <w:tcPr>
            <w:tcW w:w="2126" w:type="dxa"/>
            <w:hideMark/>
          </w:tcPr>
          <w:p w:rsidR="00FF5EDF" w:rsidRPr="0042641D" w:rsidRDefault="00FF5EDF" w:rsidP="000163EA">
            <w:pPr>
              <w:tabs>
                <w:tab w:val="left" w:pos="3209"/>
              </w:tabs>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sidRPr="0042641D">
              <w:rPr>
                <w:rFonts w:cs="Times New Roman"/>
              </w:rPr>
              <w:t>493</w:t>
            </w:r>
          </w:p>
        </w:tc>
      </w:tr>
      <w:tr w:rsidR="00FF5EDF" w:rsidRPr="0042641D" w:rsidTr="000163EA">
        <w:trPr>
          <w:jc w:val="center"/>
        </w:trPr>
        <w:tc>
          <w:tcPr>
            <w:cnfStyle w:val="001000000000" w:firstRow="0" w:lastRow="0" w:firstColumn="1" w:lastColumn="0" w:oddVBand="0" w:evenVBand="0" w:oddHBand="0" w:evenHBand="0" w:firstRowFirstColumn="0" w:firstRowLastColumn="0" w:lastRowFirstColumn="0" w:lastRowLastColumn="0"/>
            <w:tcW w:w="1134" w:type="dxa"/>
            <w:hideMark/>
          </w:tcPr>
          <w:p w:rsidR="00FF5EDF" w:rsidRPr="0042641D" w:rsidRDefault="00FF5EDF" w:rsidP="000163EA">
            <w:pPr>
              <w:tabs>
                <w:tab w:val="left" w:pos="3209"/>
              </w:tabs>
              <w:spacing w:before="120" w:after="120" w:line="240" w:lineRule="auto"/>
              <w:jc w:val="center"/>
              <w:rPr>
                <w:rFonts w:cs="Times New Roman"/>
              </w:rPr>
            </w:pPr>
            <w:r w:rsidRPr="0042641D">
              <w:rPr>
                <w:rFonts w:cs="Times New Roman"/>
              </w:rPr>
              <w:t>TOTAL</w:t>
            </w:r>
          </w:p>
        </w:tc>
        <w:tc>
          <w:tcPr>
            <w:tcW w:w="2127" w:type="dxa"/>
            <w:hideMark/>
          </w:tcPr>
          <w:p w:rsidR="00FF5EDF" w:rsidRPr="0042641D" w:rsidRDefault="00FF5EDF" w:rsidP="000163EA">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rPr>
            </w:pPr>
            <w:r w:rsidRPr="0042641D">
              <w:rPr>
                <w:rFonts w:cs="Times New Roman"/>
                <w:b/>
              </w:rPr>
              <w:t>4821</w:t>
            </w:r>
          </w:p>
        </w:tc>
        <w:tc>
          <w:tcPr>
            <w:tcW w:w="2126" w:type="dxa"/>
            <w:hideMark/>
          </w:tcPr>
          <w:p w:rsidR="00FF5EDF" w:rsidRPr="0042641D" w:rsidRDefault="00FF5EDF" w:rsidP="000163EA">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rPr>
            </w:pPr>
            <w:r w:rsidRPr="0042641D">
              <w:rPr>
                <w:rFonts w:cs="Times New Roman"/>
                <w:b/>
              </w:rPr>
              <w:t>2290</w:t>
            </w:r>
          </w:p>
        </w:tc>
      </w:tr>
    </w:tbl>
    <w:p w:rsidR="00FF5EDF" w:rsidRPr="00FF5EDF" w:rsidRDefault="00FF5EDF" w:rsidP="00FF5EDF"/>
    <w:p w:rsidR="00C226B4" w:rsidRPr="0042641D" w:rsidRDefault="0042641D" w:rsidP="0042641D">
      <w:pPr>
        <w:pStyle w:val="Descripcin"/>
        <w:ind w:left="1416"/>
      </w:pPr>
      <w:r w:rsidRPr="00134B16">
        <w:rPr>
          <w:b/>
        </w:rPr>
        <w:t>Fuente:</w:t>
      </w:r>
      <w:r>
        <w:t xml:space="preserve"> Torres A, Chávez T, 2015</w:t>
      </w:r>
    </w:p>
    <w:p w:rsidR="00C226B4" w:rsidRDefault="00C226B4" w:rsidP="0042641D"/>
    <w:p w:rsidR="0042641D" w:rsidRDefault="0042641D" w:rsidP="00846464">
      <w:pPr>
        <w:ind w:left="708" w:firstLine="708"/>
      </w:pPr>
      <w:bookmarkStart w:id="543" w:name="_Toc435003770"/>
      <w:r w:rsidRPr="0042641D">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2</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42</w:t>
      </w:r>
      <w:r w:rsidR="00305743">
        <w:rPr>
          <w:b/>
        </w:rPr>
        <w:fldChar w:fldCharType="end"/>
      </w:r>
      <w:r w:rsidRPr="000E3317">
        <w:t>Resultados totales de la Simulación Xbee Pro 900Mhz</w:t>
      </w:r>
      <w:bookmarkEnd w:id="543"/>
    </w:p>
    <w:tbl>
      <w:tblPr>
        <w:tblStyle w:val="Tabladecuadrcula1clara1"/>
        <w:tblW w:w="0" w:type="auto"/>
        <w:jc w:val="center"/>
        <w:tblLook w:val="04A0" w:firstRow="1" w:lastRow="0" w:firstColumn="1" w:lastColumn="0" w:noHBand="0" w:noVBand="1"/>
      </w:tblPr>
      <w:tblGrid>
        <w:gridCol w:w="2976"/>
        <w:gridCol w:w="2694"/>
      </w:tblGrid>
      <w:tr w:rsidR="00C226B4" w:rsidTr="0042641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70" w:type="dxa"/>
            <w:gridSpan w:val="2"/>
            <w:hideMark/>
          </w:tcPr>
          <w:p w:rsidR="00C226B4" w:rsidRPr="0042641D" w:rsidRDefault="00C226B4" w:rsidP="0042641D">
            <w:pPr>
              <w:tabs>
                <w:tab w:val="left" w:pos="3209"/>
              </w:tabs>
              <w:spacing w:before="120" w:after="120" w:line="240" w:lineRule="auto"/>
              <w:jc w:val="center"/>
              <w:rPr>
                <w:rFonts w:cs="Times New Roman"/>
              </w:rPr>
            </w:pPr>
            <w:r w:rsidRPr="0042641D">
              <w:rPr>
                <w:rFonts w:cs="Times New Roman"/>
              </w:rPr>
              <w:t>XBEE PRO 900Mhz</w:t>
            </w:r>
          </w:p>
        </w:tc>
      </w:tr>
      <w:tr w:rsidR="00C226B4" w:rsidTr="0042641D">
        <w:trPr>
          <w:jc w:val="center"/>
        </w:trPr>
        <w:tc>
          <w:tcPr>
            <w:cnfStyle w:val="001000000000" w:firstRow="0" w:lastRow="0" w:firstColumn="1" w:lastColumn="0" w:oddVBand="0" w:evenVBand="0" w:oddHBand="0" w:evenHBand="0" w:firstRowFirstColumn="0" w:firstRowLastColumn="0" w:lastRowFirstColumn="0" w:lastRowLastColumn="0"/>
            <w:tcW w:w="2976" w:type="dxa"/>
            <w:hideMark/>
          </w:tcPr>
          <w:p w:rsidR="00C226B4" w:rsidRDefault="00C226B4" w:rsidP="0042641D">
            <w:pPr>
              <w:tabs>
                <w:tab w:val="left" w:pos="3209"/>
              </w:tabs>
              <w:spacing w:before="120" w:after="120" w:line="240" w:lineRule="auto"/>
              <w:jc w:val="center"/>
              <w:rPr>
                <w:rFonts w:cs="Times New Roman"/>
                <w:b w:val="0"/>
              </w:rPr>
            </w:pPr>
            <w:r>
              <w:rPr>
                <w:rFonts w:cs="Times New Roman"/>
                <w:b w:val="0"/>
              </w:rPr>
              <w:lastRenderedPageBreak/>
              <w:t>Paquetes Enviados</w:t>
            </w:r>
          </w:p>
        </w:tc>
        <w:tc>
          <w:tcPr>
            <w:tcW w:w="2694" w:type="dxa"/>
            <w:hideMark/>
          </w:tcPr>
          <w:p w:rsidR="00C226B4" w:rsidRDefault="00C226B4" w:rsidP="0042641D">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4821</w:t>
            </w:r>
          </w:p>
        </w:tc>
      </w:tr>
      <w:tr w:rsidR="00C226B4" w:rsidTr="0042641D">
        <w:trPr>
          <w:jc w:val="center"/>
        </w:trPr>
        <w:tc>
          <w:tcPr>
            <w:cnfStyle w:val="001000000000" w:firstRow="0" w:lastRow="0" w:firstColumn="1" w:lastColumn="0" w:oddVBand="0" w:evenVBand="0" w:oddHBand="0" w:evenHBand="0" w:firstRowFirstColumn="0" w:firstRowLastColumn="0" w:lastRowFirstColumn="0" w:lastRowLastColumn="0"/>
            <w:tcW w:w="2976" w:type="dxa"/>
            <w:hideMark/>
          </w:tcPr>
          <w:p w:rsidR="00C226B4" w:rsidRDefault="00C226B4" w:rsidP="0042641D">
            <w:pPr>
              <w:tabs>
                <w:tab w:val="left" w:pos="3209"/>
              </w:tabs>
              <w:spacing w:before="120" w:after="120" w:line="240" w:lineRule="auto"/>
              <w:jc w:val="center"/>
              <w:rPr>
                <w:rFonts w:cs="Times New Roman"/>
                <w:b w:val="0"/>
              </w:rPr>
            </w:pPr>
            <w:r>
              <w:rPr>
                <w:rFonts w:cs="Times New Roman"/>
                <w:b w:val="0"/>
              </w:rPr>
              <w:t>Paquetes Recibidos</w:t>
            </w:r>
          </w:p>
        </w:tc>
        <w:tc>
          <w:tcPr>
            <w:tcW w:w="2694" w:type="dxa"/>
            <w:hideMark/>
          </w:tcPr>
          <w:p w:rsidR="00C226B4" w:rsidRDefault="00C226B4" w:rsidP="0042641D">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2290</w:t>
            </w:r>
          </w:p>
        </w:tc>
      </w:tr>
      <w:tr w:rsidR="00C226B4" w:rsidTr="0042641D">
        <w:trPr>
          <w:jc w:val="center"/>
        </w:trPr>
        <w:tc>
          <w:tcPr>
            <w:cnfStyle w:val="001000000000" w:firstRow="0" w:lastRow="0" w:firstColumn="1" w:lastColumn="0" w:oddVBand="0" w:evenVBand="0" w:oddHBand="0" w:evenHBand="0" w:firstRowFirstColumn="0" w:firstRowLastColumn="0" w:lastRowFirstColumn="0" w:lastRowLastColumn="0"/>
            <w:tcW w:w="2976" w:type="dxa"/>
            <w:hideMark/>
          </w:tcPr>
          <w:p w:rsidR="00C226B4" w:rsidRDefault="00C226B4" w:rsidP="0042641D">
            <w:pPr>
              <w:tabs>
                <w:tab w:val="left" w:pos="3209"/>
              </w:tabs>
              <w:spacing w:before="120" w:after="120" w:line="240" w:lineRule="auto"/>
              <w:rPr>
                <w:rFonts w:cs="Times New Roman"/>
                <w:b w:val="0"/>
              </w:rPr>
            </w:pPr>
            <w:r>
              <w:rPr>
                <w:rFonts w:cs="Times New Roman"/>
                <w:b w:val="0"/>
              </w:rPr>
              <w:t>Tasa de Entrega de Paquetes</w:t>
            </w:r>
          </w:p>
        </w:tc>
        <w:tc>
          <w:tcPr>
            <w:tcW w:w="2694" w:type="dxa"/>
            <w:hideMark/>
          </w:tcPr>
          <w:p w:rsidR="00C226B4" w:rsidRDefault="00C226B4" w:rsidP="0042641D">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47</w:t>
            </w:r>
          </w:p>
        </w:tc>
      </w:tr>
      <w:tr w:rsidR="00C226B4" w:rsidTr="0042641D">
        <w:trPr>
          <w:jc w:val="center"/>
        </w:trPr>
        <w:tc>
          <w:tcPr>
            <w:cnfStyle w:val="001000000000" w:firstRow="0" w:lastRow="0" w:firstColumn="1" w:lastColumn="0" w:oddVBand="0" w:evenVBand="0" w:oddHBand="0" w:evenHBand="0" w:firstRowFirstColumn="0" w:firstRowLastColumn="0" w:lastRowFirstColumn="0" w:lastRowLastColumn="0"/>
            <w:tcW w:w="2976" w:type="dxa"/>
            <w:hideMark/>
          </w:tcPr>
          <w:p w:rsidR="00C226B4" w:rsidRDefault="00C226B4" w:rsidP="0042641D">
            <w:pPr>
              <w:tabs>
                <w:tab w:val="left" w:pos="3209"/>
              </w:tabs>
              <w:spacing w:before="120" w:after="120" w:line="240" w:lineRule="auto"/>
              <w:jc w:val="center"/>
              <w:rPr>
                <w:rFonts w:cs="Times New Roman"/>
                <w:b w:val="0"/>
              </w:rPr>
            </w:pPr>
            <w:r>
              <w:rPr>
                <w:rFonts w:cs="Times New Roman"/>
                <w:b w:val="0"/>
              </w:rPr>
              <w:t>Throughput (kbps)</w:t>
            </w:r>
          </w:p>
        </w:tc>
        <w:tc>
          <w:tcPr>
            <w:tcW w:w="2694" w:type="dxa"/>
            <w:hideMark/>
          </w:tcPr>
          <w:p w:rsidR="00C226B4" w:rsidRDefault="00C226B4" w:rsidP="0042641D">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11450</w:t>
            </w:r>
          </w:p>
        </w:tc>
      </w:tr>
      <w:tr w:rsidR="00C226B4" w:rsidTr="0042641D">
        <w:trPr>
          <w:jc w:val="center"/>
        </w:trPr>
        <w:tc>
          <w:tcPr>
            <w:cnfStyle w:val="001000000000" w:firstRow="0" w:lastRow="0" w:firstColumn="1" w:lastColumn="0" w:oddVBand="0" w:evenVBand="0" w:oddHBand="0" w:evenHBand="0" w:firstRowFirstColumn="0" w:firstRowLastColumn="0" w:lastRowFirstColumn="0" w:lastRowLastColumn="0"/>
            <w:tcW w:w="2976" w:type="dxa"/>
            <w:hideMark/>
          </w:tcPr>
          <w:p w:rsidR="00C226B4" w:rsidRDefault="00C226B4" w:rsidP="0042641D">
            <w:pPr>
              <w:tabs>
                <w:tab w:val="left" w:pos="3209"/>
              </w:tabs>
              <w:spacing w:before="120" w:after="120" w:line="240" w:lineRule="auto"/>
              <w:jc w:val="center"/>
              <w:rPr>
                <w:rFonts w:cs="Times New Roman"/>
                <w:b w:val="0"/>
              </w:rPr>
            </w:pPr>
            <w:r>
              <w:rPr>
                <w:rFonts w:cs="Times New Roman"/>
                <w:b w:val="0"/>
              </w:rPr>
              <w:t>Consumo Energético (J)</w:t>
            </w:r>
          </w:p>
        </w:tc>
        <w:tc>
          <w:tcPr>
            <w:tcW w:w="2694" w:type="dxa"/>
            <w:hideMark/>
          </w:tcPr>
          <w:p w:rsidR="00C226B4" w:rsidRDefault="00C226B4" w:rsidP="0042641D">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-3453929.195921</w:t>
            </w:r>
          </w:p>
        </w:tc>
      </w:tr>
    </w:tbl>
    <w:p w:rsidR="002F367C" w:rsidRDefault="0042641D" w:rsidP="0060706F">
      <w:pPr>
        <w:pStyle w:val="Descripcin"/>
        <w:ind w:left="1416"/>
      </w:pPr>
      <w:r w:rsidRPr="00134B16">
        <w:rPr>
          <w:b/>
        </w:rPr>
        <w:t>Fuente:</w:t>
      </w:r>
      <w:r w:rsidR="0060706F">
        <w:t xml:space="preserve"> Torres A, Chávez T, 2015</w:t>
      </w:r>
    </w:p>
    <w:p w:rsidR="00C226B4" w:rsidRDefault="00C226B4" w:rsidP="00C226B4">
      <w:pPr>
        <w:tabs>
          <w:tab w:val="left" w:pos="3209"/>
        </w:tabs>
        <w:rPr>
          <w:rFonts w:cs="Times New Roman"/>
          <w:b/>
        </w:rPr>
      </w:pPr>
    </w:p>
    <w:p w:rsidR="00F05244" w:rsidRDefault="00F05244" w:rsidP="00C226B4">
      <w:pPr>
        <w:tabs>
          <w:tab w:val="left" w:pos="3209"/>
        </w:tabs>
        <w:rPr>
          <w:rFonts w:cs="Times New Roman"/>
          <w:b/>
        </w:rPr>
      </w:pPr>
    </w:p>
    <w:p w:rsidR="00C226B4" w:rsidRDefault="00C226B4" w:rsidP="00C226B4">
      <w:pPr>
        <w:tabs>
          <w:tab w:val="left" w:pos="3209"/>
        </w:tabs>
        <w:rPr>
          <w:rFonts w:cs="Times New Roman"/>
          <w:b/>
        </w:rPr>
      </w:pPr>
      <w:r>
        <w:rPr>
          <w:rFonts w:cs="Times New Roman"/>
          <w:b/>
        </w:rPr>
        <w:t>Análisis de Datos</w:t>
      </w:r>
    </w:p>
    <w:p w:rsidR="00FB0386" w:rsidRDefault="00FB0386" w:rsidP="00C226B4">
      <w:pPr>
        <w:tabs>
          <w:tab w:val="left" w:pos="3209"/>
        </w:tabs>
        <w:rPr>
          <w:rFonts w:cs="Times New Roman"/>
          <w:b/>
        </w:rPr>
      </w:pPr>
    </w:p>
    <w:p w:rsidR="00C226B4" w:rsidRDefault="00C226B4" w:rsidP="00C226B4">
      <w:pPr>
        <w:tabs>
          <w:tab w:val="left" w:pos="3209"/>
        </w:tabs>
        <w:rPr>
          <w:rFonts w:cs="Times New Roman"/>
        </w:rPr>
      </w:pPr>
      <w:r>
        <w:rPr>
          <w:rFonts w:cs="Times New Roman"/>
        </w:rPr>
        <w:t>Para cada versión Zigbee se ha realizado 10 simulaciones</w:t>
      </w:r>
      <w:r w:rsidR="00FB0386">
        <w:rPr>
          <w:rFonts w:cs="Times New Roman"/>
        </w:rPr>
        <w:t>,</w:t>
      </w:r>
      <w:r>
        <w:rPr>
          <w:rFonts w:cs="Times New Roman"/>
        </w:rPr>
        <w:t xml:space="preserve"> para este análisis se va a realizar un estudio estadístico del througput</w:t>
      </w:r>
      <w:r w:rsidR="00FB0386">
        <w:rPr>
          <w:rFonts w:cs="Times New Roman"/>
        </w:rPr>
        <w:t>,</w:t>
      </w:r>
      <w:r>
        <w:rPr>
          <w:rFonts w:cs="Times New Roman"/>
        </w:rPr>
        <w:t xml:space="preserve"> la tasa de entrega de paquetes, el consumo ener</w:t>
      </w:r>
      <w:r w:rsidR="00FB0386">
        <w:rPr>
          <w:rFonts w:cs="Times New Roman"/>
        </w:rPr>
        <w:t xml:space="preserve">gético y la cobertura de la red mediante los datos obtenidosde </w:t>
      </w:r>
      <w:r>
        <w:rPr>
          <w:rFonts w:cs="Times New Roman"/>
        </w:rPr>
        <w:t xml:space="preserve">las simulaciones de cada </w:t>
      </w:r>
      <w:r w:rsidR="00FB0386">
        <w:rPr>
          <w:rFonts w:cs="Times New Roman"/>
        </w:rPr>
        <w:t>versión, a continuación</w:t>
      </w:r>
      <w:r>
        <w:rPr>
          <w:rFonts w:cs="Times New Roman"/>
        </w:rPr>
        <w:t xml:space="preserve"> se comparara entre cada una de las versiones los parámetros medidos.</w:t>
      </w:r>
    </w:p>
    <w:p w:rsidR="0060706F" w:rsidRDefault="0060706F" w:rsidP="00C226B4">
      <w:pPr>
        <w:tabs>
          <w:tab w:val="left" w:pos="3209"/>
        </w:tabs>
        <w:rPr>
          <w:rFonts w:cs="Times New Roman"/>
          <w:b/>
        </w:rPr>
      </w:pPr>
    </w:p>
    <w:p w:rsidR="00C226B4" w:rsidRDefault="00C226B4" w:rsidP="00C226B4">
      <w:pPr>
        <w:tabs>
          <w:tab w:val="left" w:pos="3209"/>
        </w:tabs>
        <w:rPr>
          <w:rFonts w:cs="Times New Roman"/>
          <w:b/>
        </w:rPr>
      </w:pPr>
      <w:r>
        <w:rPr>
          <w:rFonts w:cs="Times New Roman"/>
          <w:b/>
        </w:rPr>
        <w:t>Parámetro Tráfico - Tasa de entrega de Paquetes</w:t>
      </w:r>
    </w:p>
    <w:p w:rsidR="00C226B4" w:rsidRDefault="00C226B4" w:rsidP="007347B7">
      <w:pPr>
        <w:tabs>
          <w:tab w:val="left" w:pos="3209"/>
        </w:tabs>
        <w:rPr>
          <w:rFonts w:ascii="Arial" w:hAnsi="Arial" w:cs="Arial"/>
        </w:rPr>
      </w:pPr>
    </w:p>
    <w:p w:rsidR="007347B7" w:rsidRDefault="007347B7" w:rsidP="007347B7">
      <w:bookmarkStart w:id="544" w:name="_Toc435003771"/>
      <w:r w:rsidRPr="007347B7">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2</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43</w:t>
      </w:r>
      <w:r w:rsidR="00305743">
        <w:rPr>
          <w:b/>
        </w:rPr>
        <w:fldChar w:fldCharType="end"/>
      </w:r>
      <w:r w:rsidRPr="008127DD">
        <w:t>Datos de Tasa de Entrega de Paquetes</w:t>
      </w:r>
      <w:bookmarkEnd w:id="544"/>
    </w:p>
    <w:tbl>
      <w:tblPr>
        <w:tblStyle w:val="Tablaconcuadrcula"/>
        <w:tblW w:w="0" w:type="auto"/>
        <w:tblInd w:w="562" w:type="dxa"/>
        <w:tblLook w:val="04A0" w:firstRow="1" w:lastRow="0" w:firstColumn="1" w:lastColumn="0" w:noHBand="0" w:noVBand="1"/>
      </w:tblPr>
      <w:tblGrid>
        <w:gridCol w:w="1843"/>
        <w:gridCol w:w="1418"/>
        <w:gridCol w:w="1984"/>
        <w:gridCol w:w="1985"/>
      </w:tblGrid>
      <w:tr w:rsidR="00C226B4" w:rsidRPr="007347B7" w:rsidTr="00C226B4">
        <w:tc>
          <w:tcPr>
            <w:tcW w:w="1843" w:type="dxa"/>
            <w:tcBorders>
              <w:top w:val="single" w:sz="4" w:space="0" w:color="auto"/>
              <w:left w:val="single" w:sz="4" w:space="0" w:color="auto"/>
              <w:bottom w:val="single" w:sz="4" w:space="0" w:color="auto"/>
              <w:right w:val="single" w:sz="4" w:space="0" w:color="auto"/>
            </w:tcBorders>
            <w:hideMark/>
          </w:tcPr>
          <w:p w:rsidR="00C226B4" w:rsidRPr="007347B7" w:rsidRDefault="00C226B4" w:rsidP="007347B7">
            <w:pPr>
              <w:tabs>
                <w:tab w:val="left" w:pos="3209"/>
              </w:tabs>
              <w:spacing w:before="120" w:after="120" w:line="240" w:lineRule="auto"/>
              <w:jc w:val="center"/>
              <w:rPr>
                <w:rFonts w:cs="Times New Roman"/>
                <w:b/>
              </w:rPr>
            </w:pPr>
            <w:r w:rsidRPr="007347B7">
              <w:rPr>
                <w:rFonts w:cs="Times New Roman"/>
                <w:b/>
              </w:rPr>
              <w:t>Parámetro</w:t>
            </w:r>
          </w:p>
        </w:tc>
        <w:tc>
          <w:tcPr>
            <w:tcW w:w="5387" w:type="dxa"/>
            <w:gridSpan w:val="3"/>
            <w:tcBorders>
              <w:top w:val="single" w:sz="4" w:space="0" w:color="auto"/>
              <w:left w:val="single" w:sz="4" w:space="0" w:color="auto"/>
              <w:bottom w:val="single" w:sz="4" w:space="0" w:color="auto"/>
              <w:right w:val="single" w:sz="4" w:space="0" w:color="auto"/>
            </w:tcBorders>
            <w:hideMark/>
          </w:tcPr>
          <w:p w:rsidR="00C226B4" w:rsidRPr="007347B7" w:rsidRDefault="00C226B4" w:rsidP="007347B7">
            <w:pPr>
              <w:tabs>
                <w:tab w:val="left" w:pos="3209"/>
              </w:tabs>
              <w:spacing w:before="120" w:after="120" w:line="240" w:lineRule="auto"/>
              <w:jc w:val="center"/>
              <w:rPr>
                <w:rFonts w:cs="Times New Roman"/>
                <w:b/>
              </w:rPr>
            </w:pPr>
            <w:r w:rsidRPr="007347B7">
              <w:rPr>
                <w:rFonts w:cs="Times New Roman"/>
                <w:b/>
              </w:rPr>
              <w:t>Tasa de entrega de paquetes</w:t>
            </w:r>
          </w:p>
        </w:tc>
      </w:tr>
      <w:tr w:rsidR="00C226B4" w:rsidRPr="007347B7" w:rsidTr="00C226B4">
        <w:tc>
          <w:tcPr>
            <w:tcW w:w="1843" w:type="dxa"/>
            <w:tcBorders>
              <w:top w:val="single" w:sz="4" w:space="0" w:color="auto"/>
              <w:left w:val="single" w:sz="4" w:space="0" w:color="auto"/>
              <w:bottom w:val="single" w:sz="4" w:space="0" w:color="auto"/>
              <w:right w:val="single" w:sz="4" w:space="0" w:color="auto"/>
            </w:tcBorders>
            <w:hideMark/>
          </w:tcPr>
          <w:p w:rsidR="00C226B4" w:rsidRPr="007347B7" w:rsidRDefault="00C226B4" w:rsidP="007347B7">
            <w:pPr>
              <w:tabs>
                <w:tab w:val="left" w:pos="3209"/>
              </w:tabs>
              <w:spacing w:before="120" w:after="120" w:line="240" w:lineRule="auto"/>
              <w:jc w:val="center"/>
              <w:rPr>
                <w:rFonts w:cs="Times New Roman"/>
                <w:b/>
              </w:rPr>
            </w:pPr>
            <w:r w:rsidRPr="007347B7">
              <w:rPr>
                <w:rFonts w:cs="Times New Roman"/>
                <w:b/>
              </w:rPr>
              <w:t xml:space="preserve">Versión </w:t>
            </w:r>
          </w:p>
        </w:tc>
        <w:tc>
          <w:tcPr>
            <w:tcW w:w="1418" w:type="dxa"/>
            <w:tcBorders>
              <w:top w:val="single" w:sz="4" w:space="0" w:color="auto"/>
              <w:left w:val="single" w:sz="4" w:space="0" w:color="auto"/>
              <w:bottom w:val="single" w:sz="4" w:space="0" w:color="auto"/>
              <w:right w:val="single" w:sz="4" w:space="0" w:color="auto"/>
            </w:tcBorders>
            <w:hideMark/>
          </w:tcPr>
          <w:p w:rsidR="00C226B4" w:rsidRPr="007347B7" w:rsidRDefault="00C226B4" w:rsidP="007347B7">
            <w:pPr>
              <w:tabs>
                <w:tab w:val="left" w:pos="3209"/>
              </w:tabs>
              <w:spacing w:before="120" w:after="120" w:line="240" w:lineRule="auto"/>
              <w:jc w:val="center"/>
              <w:rPr>
                <w:rFonts w:cs="Times New Roman"/>
                <w:b/>
              </w:rPr>
            </w:pPr>
            <w:r w:rsidRPr="007347B7">
              <w:rPr>
                <w:rFonts w:cs="Times New Roman"/>
                <w:b/>
              </w:rPr>
              <w:t>Xbee Serie 2</w:t>
            </w:r>
          </w:p>
        </w:tc>
        <w:tc>
          <w:tcPr>
            <w:tcW w:w="1984" w:type="dxa"/>
            <w:tcBorders>
              <w:top w:val="single" w:sz="4" w:space="0" w:color="auto"/>
              <w:left w:val="single" w:sz="4" w:space="0" w:color="auto"/>
              <w:bottom w:val="single" w:sz="4" w:space="0" w:color="auto"/>
              <w:right w:val="single" w:sz="4" w:space="0" w:color="auto"/>
            </w:tcBorders>
            <w:hideMark/>
          </w:tcPr>
          <w:p w:rsidR="00C226B4" w:rsidRPr="007347B7" w:rsidRDefault="00C226B4" w:rsidP="007347B7">
            <w:pPr>
              <w:tabs>
                <w:tab w:val="left" w:pos="3209"/>
              </w:tabs>
              <w:spacing w:before="120" w:after="120" w:line="240" w:lineRule="auto"/>
              <w:jc w:val="center"/>
              <w:rPr>
                <w:rFonts w:cs="Times New Roman"/>
                <w:b/>
              </w:rPr>
            </w:pPr>
            <w:r w:rsidRPr="007347B7">
              <w:rPr>
                <w:rFonts w:cs="Times New Roman"/>
                <w:b/>
              </w:rPr>
              <w:t>Xbee Pro 2,4Ghz</w:t>
            </w:r>
          </w:p>
        </w:tc>
        <w:tc>
          <w:tcPr>
            <w:tcW w:w="1985" w:type="dxa"/>
            <w:tcBorders>
              <w:top w:val="single" w:sz="4" w:space="0" w:color="auto"/>
              <w:left w:val="single" w:sz="4" w:space="0" w:color="auto"/>
              <w:bottom w:val="single" w:sz="4" w:space="0" w:color="auto"/>
              <w:right w:val="single" w:sz="4" w:space="0" w:color="auto"/>
            </w:tcBorders>
            <w:hideMark/>
          </w:tcPr>
          <w:p w:rsidR="00C226B4" w:rsidRPr="007347B7" w:rsidRDefault="00C226B4" w:rsidP="007347B7">
            <w:pPr>
              <w:tabs>
                <w:tab w:val="left" w:pos="3209"/>
              </w:tabs>
              <w:spacing w:before="120" w:after="120" w:line="240" w:lineRule="auto"/>
              <w:jc w:val="center"/>
              <w:rPr>
                <w:rFonts w:cs="Times New Roman"/>
                <w:b/>
              </w:rPr>
            </w:pPr>
            <w:r w:rsidRPr="007347B7">
              <w:rPr>
                <w:rFonts w:cs="Times New Roman"/>
                <w:b/>
              </w:rPr>
              <w:t>Xbee Pro 900Mhz</w:t>
            </w:r>
          </w:p>
        </w:tc>
      </w:tr>
      <w:tr w:rsidR="00C226B4" w:rsidRPr="007347B7" w:rsidTr="00C226B4">
        <w:tc>
          <w:tcPr>
            <w:tcW w:w="1843" w:type="dxa"/>
            <w:tcBorders>
              <w:top w:val="single" w:sz="4" w:space="0" w:color="auto"/>
              <w:left w:val="single" w:sz="4" w:space="0" w:color="auto"/>
              <w:bottom w:val="single" w:sz="4" w:space="0" w:color="auto"/>
              <w:right w:val="single" w:sz="4" w:space="0" w:color="auto"/>
            </w:tcBorders>
            <w:hideMark/>
          </w:tcPr>
          <w:p w:rsidR="00C226B4" w:rsidRPr="007347B7" w:rsidRDefault="00C226B4" w:rsidP="007347B7">
            <w:pPr>
              <w:tabs>
                <w:tab w:val="left" w:pos="3209"/>
              </w:tabs>
              <w:spacing w:before="120" w:after="120" w:line="240" w:lineRule="auto"/>
              <w:jc w:val="center"/>
              <w:rPr>
                <w:rFonts w:cs="Times New Roman"/>
              </w:rPr>
            </w:pPr>
            <w:r w:rsidRPr="007347B7">
              <w:rPr>
                <w:rFonts w:cs="Times New Roman"/>
              </w:rPr>
              <w:t>1</w:t>
            </w:r>
          </w:p>
        </w:tc>
        <w:tc>
          <w:tcPr>
            <w:tcW w:w="1418" w:type="dxa"/>
            <w:tcBorders>
              <w:top w:val="single" w:sz="4" w:space="0" w:color="auto"/>
              <w:left w:val="single" w:sz="4" w:space="0" w:color="auto"/>
              <w:bottom w:val="single" w:sz="4" w:space="0" w:color="auto"/>
              <w:right w:val="single" w:sz="4" w:space="0" w:color="auto"/>
            </w:tcBorders>
            <w:hideMark/>
          </w:tcPr>
          <w:p w:rsidR="00C226B4" w:rsidRPr="007347B7" w:rsidRDefault="00C226B4" w:rsidP="007347B7">
            <w:pPr>
              <w:tabs>
                <w:tab w:val="left" w:pos="3209"/>
              </w:tabs>
              <w:spacing w:before="120" w:after="120" w:line="240" w:lineRule="auto"/>
              <w:jc w:val="center"/>
              <w:rPr>
                <w:rFonts w:cs="Times New Roman"/>
              </w:rPr>
            </w:pPr>
            <w:r w:rsidRPr="007347B7">
              <w:rPr>
                <w:rFonts w:cs="Times New Roman"/>
              </w:rPr>
              <w:t>91</w:t>
            </w:r>
          </w:p>
        </w:tc>
        <w:tc>
          <w:tcPr>
            <w:tcW w:w="1984" w:type="dxa"/>
            <w:tcBorders>
              <w:top w:val="single" w:sz="4" w:space="0" w:color="auto"/>
              <w:left w:val="single" w:sz="4" w:space="0" w:color="auto"/>
              <w:bottom w:val="single" w:sz="4" w:space="0" w:color="auto"/>
              <w:right w:val="single" w:sz="4" w:space="0" w:color="auto"/>
            </w:tcBorders>
            <w:hideMark/>
          </w:tcPr>
          <w:p w:rsidR="00C226B4" w:rsidRPr="007347B7" w:rsidRDefault="00C226B4" w:rsidP="007347B7">
            <w:pPr>
              <w:tabs>
                <w:tab w:val="left" w:pos="3209"/>
              </w:tabs>
              <w:spacing w:before="120" w:after="120" w:line="240" w:lineRule="auto"/>
              <w:jc w:val="center"/>
              <w:rPr>
                <w:rFonts w:cs="Times New Roman"/>
              </w:rPr>
            </w:pPr>
            <w:r w:rsidRPr="007347B7">
              <w:rPr>
                <w:rFonts w:cs="Times New Roman"/>
              </w:rPr>
              <w:t>96</w:t>
            </w:r>
          </w:p>
        </w:tc>
        <w:tc>
          <w:tcPr>
            <w:tcW w:w="1985" w:type="dxa"/>
            <w:tcBorders>
              <w:top w:val="single" w:sz="4" w:space="0" w:color="auto"/>
              <w:left w:val="single" w:sz="4" w:space="0" w:color="auto"/>
              <w:bottom w:val="single" w:sz="4" w:space="0" w:color="auto"/>
              <w:right w:val="single" w:sz="4" w:space="0" w:color="auto"/>
            </w:tcBorders>
            <w:hideMark/>
          </w:tcPr>
          <w:p w:rsidR="00C226B4" w:rsidRPr="007347B7" w:rsidRDefault="00C226B4" w:rsidP="007347B7">
            <w:pPr>
              <w:tabs>
                <w:tab w:val="left" w:pos="3209"/>
              </w:tabs>
              <w:spacing w:before="120" w:after="120" w:line="240" w:lineRule="auto"/>
              <w:jc w:val="center"/>
              <w:rPr>
                <w:rFonts w:cs="Times New Roman"/>
              </w:rPr>
            </w:pPr>
            <w:r w:rsidRPr="007347B7">
              <w:rPr>
                <w:rFonts w:cs="Times New Roman"/>
              </w:rPr>
              <w:t>88</w:t>
            </w:r>
          </w:p>
        </w:tc>
      </w:tr>
      <w:tr w:rsidR="00C226B4" w:rsidRPr="007347B7" w:rsidTr="00C226B4">
        <w:tc>
          <w:tcPr>
            <w:tcW w:w="1843" w:type="dxa"/>
            <w:tcBorders>
              <w:top w:val="single" w:sz="4" w:space="0" w:color="auto"/>
              <w:left w:val="single" w:sz="4" w:space="0" w:color="auto"/>
              <w:bottom w:val="single" w:sz="4" w:space="0" w:color="auto"/>
              <w:right w:val="single" w:sz="4" w:space="0" w:color="auto"/>
            </w:tcBorders>
            <w:hideMark/>
          </w:tcPr>
          <w:p w:rsidR="00C226B4" w:rsidRPr="007347B7" w:rsidRDefault="00C226B4" w:rsidP="007347B7">
            <w:pPr>
              <w:tabs>
                <w:tab w:val="left" w:pos="3209"/>
              </w:tabs>
              <w:spacing w:before="120" w:after="120" w:line="240" w:lineRule="auto"/>
              <w:jc w:val="center"/>
              <w:rPr>
                <w:rFonts w:cs="Times New Roman"/>
              </w:rPr>
            </w:pPr>
            <w:r w:rsidRPr="007347B7">
              <w:rPr>
                <w:rFonts w:cs="Times New Roman"/>
              </w:rPr>
              <w:t>2</w:t>
            </w:r>
          </w:p>
        </w:tc>
        <w:tc>
          <w:tcPr>
            <w:tcW w:w="1418" w:type="dxa"/>
            <w:tcBorders>
              <w:top w:val="single" w:sz="4" w:space="0" w:color="auto"/>
              <w:left w:val="single" w:sz="4" w:space="0" w:color="auto"/>
              <w:bottom w:val="single" w:sz="4" w:space="0" w:color="auto"/>
              <w:right w:val="single" w:sz="4" w:space="0" w:color="auto"/>
            </w:tcBorders>
            <w:hideMark/>
          </w:tcPr>
          <w:p w:rsidR="00C226B4" w:rsidRPr="007347B7" w:rsidRDefault="00C226B4" w:rsidP="007347B7">
            <w:pPr>
              <w:tabs>
                <w:tab w:val="left" w:pos="3209"/>
              </w:tabs>
              <w:spacing w:before="120" w:after="120" w:line="240" w:lineRule="auto"/>
              <w:jc w:val="center"/>
              <w:rPr>
                <w:rFonts w:cs="Times New Roman"/>
              </w:rPr>
            </w:pPr>
            <w:r w:rsidRPr="007347B7">
              <w:rPr>
                <w:rFonts w:cs="Times New Roman"/>
              </w:rPr>
              <w:t>90</w:t>
            </w:r>
          </w:p>
        </w:tc>
        <w:tc>
          <w:tcPr>
            <w:tcW w:w="1984" w:type="dxa"/>
            <w:tcBorders>
              <w:top w:val="single" w:sz="4" w:space="0" w:color="auto"/>
              <w:left w:val="single" w:sz="4" w:space="0" w:color="auto"/>
              <w:bottom w:val="single" w:sz="4" w:space="0" w:color="auto"/>
              <w:right w:val="single" w:sz="4" w:space="0" w:color="auto"/>
            </w:tcBorders>
            <w:hideMark/>
          </w:tcPr>
          <w:p w:rsidR="00C226B4" w:rsidRPr="007347B7" w:rsidRDefault="00C226B4" w:rsidP="007347B7">
            <w:pPr>
              <w:tabs>
                <w:tab w:val="left" w:pos="3209"/>
              </w:tabs>
              <w:spacing w:before="120" w:after="120" w:line="240" w:lineRule="auto"/>
              <w:jc w:val="center"/>
              <w:rPr>
                <w:rFonts w:cs="Times New Roman"/>
              </w:rPr>
            </w:pPr>
            <w:r w:rsidRPr="007347B7">
              <w:rPr>
                <w:rFonts w:cs="Times New Roman"/>
              </w:rPr>
              <w:t>98</w:t>
            </w:r>
          </w:p>
        </w:tc>
        <w:tc>
          <w:tcPr>
            <w:tcW w:w="1985" w:type="dxa"/>
            <w:tcBorders>
              <w:top w:val="single" w:sz="4" w:space="0" w:color="auto"/>
              <w:left w:val="single" w:sz="4" w:space="0" w:color="auto"/>
              <w:bottom w:val="single" w:sz="4" w:space="0" w:color="auto"/>
              <w:right w:val="single" w:sz="4" w:space="0" w:color="auto"/>
            </w:tcBorders>
            <w:hideMark/>
          </w:tcPr>
          <w:p w:rsidR="00C226B4" w:rsidRPr="007347B7" w:rsidRDefault="00C226B4" w:rsidP="007347B7">
            <w:pPr>
              <w:tabs>
                <w:tab w:val="left" w:pos="3209"/>
              </w:tabs>
              <w:spacing w:before="120" w:after="120" w:line="240" w:lineRule="auto"/>
              <w:jc w:val="center"/>
              <w:rPr>
                <w:rFonts w:cs="Times New Roman"/>
              </w:rPr>
            </w:pPr>
            <w:r w:rsidRPr="007347B7">
              <w:rPr>
                <w:rFonts w:cs="Times New Roman"/>
              </w:rPr>
              <w:t>88</w:t>
            </w:r>
          </w:p>
        </w:tc>
      </w:tr>
      <w:tr w:rsidR="00C226B4" w:rsidRPr="007347B7" w:rsidTr="00C226B4">
        <w:tc>
          <w:tcPr>
            <w:tcW w:w="1843" w:type="dxa"/>
            <w:tcBorders>
              <w:top w:val="single" w:sz="4" w:space="0" w:color="auto"/>
              <w:left w:val="single" w:sz="4" w:space="0" w:color="auto"/>
              <w:bottom w:val="single" w:sz="4" w:space="0" w:color="auto"/>
              <w:right w:val="single" w:sz="4" w:space="0" w:color="auto"/>
            </w:tcBorders>
            <w:hideMark/>
          </w:tcPr>
          <w:p w:rsidR="00C226B4" w:rsidRPr="007347B7" w:rsidRDefault="00C226B4" w:rsidP="007347B7">
            <w:pPr>
              <w:tabs>
                <w:tab w:val="left" w:pos="3209"/>
              </w:tabs>
              <w:spacing w:before="120" w:after="120" w:line="240" w:lineRule="auto"/>
              <w:jc w:val="center"/>
              <w:rPr>
                <w:rFonts w:cs="Times New Roman"/>
              </w:rPr>
            </w:pPr>
            <w:r w:rsidRPr="007347B7">
              <w:rPr>
                <w:rFonts w:cs="Times New Roman"/>
              </w:rPr>
              <w:t>3</w:t>
            </w:r>
          </w:p>
        </w:tc>
        <w:tc>
          <w:tcPr>
            <w:tcW w:w="1418" w:type="dxa"/>
            <w:tcBorders>
              <w:top w:val="single" w:sz="4" w:space="0" w:color="auto"/>
              <w:left w:val="single" w:sz="4" w:space="0" w:color="auto"/>
              <w:bottom w:val="single" w:sz="4" w:space="0" w:color="auto"/>
              <w:right w:val="single" w:sz="4" w:space="0" w:color="auto"/>
            </w:tcBorders>
            <w:hideMark/>
          </w:tcPr>
          <w:p w:rsidR="00C226B4" w:rsidRPr="007347B7" w:rsidRDefault="00C226B4" w:rsidP="007347B7">
            <w:pPr>
              <w:tabs>
                <w:tab w:val="left" w:pos="3209"/>
              </w:tabs>
              <w:spacing w:before="120" w:after="120" w:line="240" w:lineRule="auto"/>
              <w:jc w:val="center"/>
              <w:rPr>
                <w:rFonts w:cs="Times New Roman"/>
              </w:rPr>
            </w:pPr>
            <w:r w:rsidRPr="007347B7">
              <w:rPr>
                <w:rFonts w:cs="Times New Roman"/>
              </w:rPr>
              <w:t>92</w:t>
            </w:r>
          </w:p>
        </w:tc>
        <w:tc>
          <w:tcPr>
            <w:tcW w:w="1984" w:type="dxa"/>
            <w:tcBorders>
              <w:top w:val="single" w:sz="4" w:space="0" w:color="auto"/>
              <w:left w:val="single" w:sz="4" w:space="0" w:color="auto"/>
              <w:bottom w:val="single" w:sz="4" w:space="0" w:color="auto"/>
              <w:right w:val="single" w:sz="4" w:space="0" w:color="auto"/>
            </w:tcBorders>
            <w:hideMark/>
          </w:tcPr>
          <w:p w:rsidR="00C226B4" w:rsidRPr="007347B7" w:rsidRDefault="00C226B4" w:rsidP="007347B7">
            <w:pPr>
              <w:tabs>
                <w:tab w:val="left" w:pos="3209"/>
              </w:tabs>
              <w:spacing w:before="120" w:after="120" w:line="240" w:lineRule="auto"/>
              <w:jc w:val="center"/>
              <w:rPr>
                <w:rFonts w:cs="Times New Roman"/>
              </w:rPr>
            </w:pPr>
            <w:r w:rsidRPr="007347B7">
              <w:rPr>
                <w:rFonts w:cs="Times New Roman"/>
              </w:rPr>
              <w:t>98</w:t>
            </w:r>
          </w:p>
        </w:tc>
        <w:tc>
          <w:tcPr>
            <w:tcW w:w="1985" w:type="dxa"/>
            <w:tcBorders>
              <w:top w:val="single" w:sz="4" w:space="0" w:color="auto"/>
              <w:left w:val="single" w:sz="4" w:space="0" w:color="auto"/>
              <w:bottom w:val="single" w:sz="4" w:space="0" w:color="auto"/>
              <w:right w:val="single" w:sz="4" w:space="0" w:color="auto"/>
            </w:tcBorders>
            <w:hideMark/>
          </w:tcPr>
          <w:p w:rsidR="00C226B4" w:rsidRPr="007347B7" w:rsidRDefault="00C226B4" w:rsidP="007347B7">
            <w:pPr>
              <w:tabs>
                <w:tab w:val="left" w:pos="3209"/>
              </w:tabs>
              <w:spacing w:before="120" w:after="120" w:line="240" w:lineRule="auto"/>
              <w:jc w:val="center"/>
              <w:rPr>
                <w:rFonts w:cs="Times New Roman"/>
              </w:rPr>
            </w:pPr>
            <w:r w:rsidRPr="007347B7">
              <w:rPr>
                <w:rFonts w:cs="Times New Roman"/>
              </w:rPr>
              <w:t>88</w:t>
            </w:r>
          </w:p>
        </w:tc>
      </w:tr>
    </w:tbl>
    <w:p w:rsidR="00F05244" w:rsidRPr="00FF5EDF" w:rsidRDefault="00F05244" w:rsidP="00F05244">
      <w:pPr>
        <w:pStyle w:val="Descripcin"/>
        <w:spacing w:after="0"/>
        <w:ind w:left="4956" w:firstLine="708"/>
        <w:rPr>
          <w:b/>
          <w:sz w:val="22"/>
          <w:szCs w:val="22"/>
        </w:rPr>
      </w:pPr>
      <w:r w:rsidRPr="00FF5EDF">
        <w:rPr>
          <w:b/>
          <w:sz w:val="22"/>
          <w:szCs w:val="22"/>
        </w:rPr>
        <w:t>Continuará:</w:t>
      </w:r>
    </w:p>
    <w:p w:rsidR="00F05244" w:rsidRPr="00FF5EDF" w:rsidRDefault="00F05244" w:rsidP="00F05244">
      <w:pPr>
        <w:rPr>
          <w:b/>
        </w:rPr>
      </w:pPr>
      <w:r w:rsidRPr="00FF5EDF">
        <w:rPr>
          <w:b/>
        </w:rPr>
        <w:t>Continúa:</w:t>
      </w:r>
    </w:p>
    <w:tbl>
      <w:tblPr>
        <w:tblStyle w:val="Tablaconcuadrcula"/>
        <w:tblW w:w="0" w:type="auto"/>
        <w:tblInd w:w="562" w:type="dxa"/>
        <w:tblLook w:val="04A0" w:firstRow="1" w:lastRow="0" w:firstColumn="1" w:lastColumn="0" w:noHBand="0" w:noVBand="1"/>
      </w:tblPr>
      <w:tblGrid>
        <w:gridCol w:w="1843"/>
        <w:gridCol w:w="1418"/>
        <w:gridCol w:w="1984"/>
        <w:gridCol w:w="1985"/>
      </w:tblGrid>
      <w:tr w:rsidR="00F05244" w:rsidRPr="007347B7" w:rsidTr="000163EA">
        <w:tc>
          <w:tcPr>
            <w:tcW w:w="1843"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rPr>
            </w:pPr>
            <w:r w:rsidRPr="007347B7">
              <w:rPr>
                <w:rFonts w:cs="Times New Roman"/>
              </w:rPr>
              <w:t>4</w:t>
            </w:r>
          </w:p>
        </w:tc>
        <w:tc>
          <w:tcPr>
            <w:tcW w:w="1418"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rPr>
            </w:pPr>
            <w:r w:rsidRPr="007347B7">
              <w:rPr>
                <w:rFonts w:cs="Times New Roman"/>
              </w:rPr>
              <w:t>91</w:t>
            </w:r>
          </w:p>
        </w:tc>
        <w:tc>
          <w:tcPr>
            <w:tcW w:w="1984"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rPr>
            </w:pPr>
            <w:r w:rsidRPr="007347B7">
              <w:rPr>
                <w:rFonts w:cs="Times New Roman"/>
              </w:rPr>
              <w:t>98</w:t>
            </w:r>
          </w:p>
        </w:tc>
        <w:tc>
          <w:tcPr>
            <w:tcW w:w="1985"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rPr>
            </w:pPr>
            <w:r w:rsidRPr="007347B7">
              <w:rPr>
                <w:rFonts w:cs="Times New Roman"/>
              </w:rPr>
              <w:t>88</w:t>
            </w:r>
          </w:p>
        </w:tc>
      </w:tr>
      <w:tr w:rsidR="00F05244" w:rsidRPr="007347B7" w:rsidTr="000163EA">
        <w:tc>
          <w:tcPr>
            <w:tcW w:w="1843"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rPr>
            </w:pPr>
            <w:r w:rsidRPr="007347B7">
              <w:rPr>
                <w:rFonts w:cs="Times New Roman"/>
              </w:rPr>
              <w:t>5</w:t>
            </w:r>
          </w:p>
        </w:tc>
        <w:tc>
          <w:tcPr>
            <w:tcW w:w="1418"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rPr>
            </w:pPr>
            <w:r w:rsidRPr="007347B7">
              <w:rPr>
                <w:rFonts w:cs="Times New Roman"/>
              </w:rPr>
              <w:t>89</w:t>
            </w:r>
          </w:p>
        </w:tc>
        <w:tc>
          <w:tcPr>
            <w:tcW w:w="1984"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rPr>
            </w:pPr>
            <w:r w:rsidRPr="007347B7">
              <w:rPr>
                <w:rFonts w:cs="Times New Roman"/>
              </w:rPr>
              <w:t>98</w:t>
            </w:r>
          </w:p>
        </w:tc>
        <w:tc>
          <w:tcPr>
            <w:tcW w:w="1985"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rPr>
            </w:pPr>
            <w:r w:rsidRPr="007347B7">
              <w:rPr>
                <w:rFonts w:cs="Times New Roman"/>
              </w:rPr>
              <w:t>89</w:t>
            </w:r>
          </w:p>
        </w:tc>
      </w:tr>
      <w:tr w:rsidR="00F05244" w:rsidRPr="007347B7" w:rsidTr="000163EA">
        <w:tc>
          <w:tcPr>
            <w:tcW w:w="1843"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rPr>
            </w:pPr>
            <w:r w:rsidRPr="007347B7">
              <w:rPr>
                <w:rFonts w:cs="Times New Roman"/>
              </w:rPr>
              <w:t>6</w:t>
            </w:r>
          </w:p>
        </w:tc>
        <w:tc>
          <w:tcPr>
            <w:tcW w:w="1418"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rPr>
            </w:pPr>
            <w:r w:rsidRPr="007347B7">
              <w:rPr>
                <w:rFonts w:cs="Times New Roman"/>
              </w:rPr>
              <w:t>90</w:t>
            </w:r>
          </w:p>
        </w:tc>
        <w:tc>
          <w:tcPr>
            <w:tcW w:w="1984"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rPr>
            </w:pPr>
            <w:r w:rsidRPr="007347B7">
              <w:rPr>
                <w:rFonts w:cs="Times New Roman"/>
              </w:rPr>
              <w:t>98</w:t>
            </w:r>
          </w:p>
        </w:tc>
        <w:tc>
          <w:tcPr>
            <w:tcW w:w="1985"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rPr>
            </w:pPr>
            <w:r w:rsidRPr="007347B7">
              <w:rPr>
                <w:rFonts w:cs="Times New Roman"/>
              </w:rPr>
              <w:t>89</w:t>
            </w:r>
          </w:p>
        </w:tc>
      </w:tr>
      <w:tr w:rsidR="00F05244" w:rsidRPr="007347B7" w:rsidTr="000163EA">
        <w:tc>
          <w:tcPr>
            <w:tcW w:w="1843"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rPr>
            </w:pPr>
            <w:r w:rsidRPr="007347B7">
              <w:rPr>
                <w:rFonts w:cs="Times New Roman"/>
              </w:rPr>
              <w:t>7</w:t>
            </w:r>
          </w:p>
        </w:tc>
        <w:tc>
          <w:tcPr>
            <w:tcW w:w="1418"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rPr>
            </w:pPr>
            <w:r w:rsidRPr="007347B7">
              <w:rPr>
                <w:rFonts w:cs="Times New Roman"/>
              </w:rPr>
              <w:t>89</w:t>
            </w:r>
          </w:p>
        </w:tc>
        <w:tc>
          <w:tcPr>
            <w:tcW w:w="1984"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rPr>
            </w:pPr>
            <w:r w:rsidRPr="007347B7">
              <w:rPr>
                <w:rFonts w:cs="Times New Roman"/>
              </w:rPr>
              <w:t>98</w:t>
            </w:r>
          </w:p>
        </w:tc>
        <w:tc>
          <w:tcPr>
            <w:tcW w:w="1985"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rPr>
            </w:pPr>
            <w:r w:rsidRPr="007347B7">
              <w:rPr>
                <w:rFonts w:cs="Times New Roman"/>
              </w:rPr>
              <w:t>89</w:t>
            </w:r>
          </w:p>
        </w:tc>
      </w:tr>
      <w:tr w:rsidR="00F05244" w:rsidRPr="007347B7" w:rsidTr="000163EA">
        <w:tc>
          <w:tcPr>
            <w:tcW w:w="1843"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rPr>
            </w:pPr>
            <w:r w:rsidRPr="007347B7">
              <w:rPr>
                <w:rFonts w:cs="Times New Roman"/>
              </w:rPr>
              <w:t>8</w:t>
            </w:r>
          </w:p>
        </w:tc>
        <w:tc>
          <w:tcPr>
            <w:tcW w:w="1418"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rPr>
            </w:pPr>
            <w:r w:rsidRPr="007347B7">
              <w:rPr>
                <w:rFonts w:cs="Times New Roman"/>
              </w:rPr>
              <w:t>89</w:t>
            </w:r>
          </w:p>
        </w:tc>
        <w:tc>
          <w:tcPr>
            <w:tcW w:w="1984"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rPr>
            </w:pPr>
            <w:r w:rsidRPr="007347B7">
              <w:rPr>
                <w:rFonts w:cs="Times New Roman"/>
              </w:rPr>
              <w:t>99</w:t>
            </w:r>
          </w:p>
        </w:tc>
        <w:tc>
          <w:tcPr>
            <w:tcW w:w="1985"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rPr>
            </w:pPr>
            <w:r w:rsidRPr="007347B7">
              <w:rPr>
                <w:rFonts w:cs="Times New Roman"/>
              </w:rPr>
              <w:t>89</w:t>
            </w:r>
          </w:p>
        </w:tc>
      </w:tr>
      <w:tr w:rsidR="00F05244" w:rsidRPr="007347B7" w:rsidTr="000163EA">
        <w:tc>
          <w:tcPr>
            <w:tcW w:w="1843"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rPr>
            </w:pPr>
            <w:r w:rsidRPr="007347B7">
              <w:rPr>
                <w:rFonts w:cs="Times New Roman"/>
              </w:rPr>
              <w:t>9</w:t>
            </w:r>
          </w:p>
        </w:tc>
        <w:tc>
          <w:tcPr>
            <w:tcW w:w="1418"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rPr>
            </w:pPr>
            <w:r w:rsidRPr="007347B7">
              <w:rPr>
                <w:rFonts w:cs="Times New Roman"/>
              </w:rPr>
              <w:t>90</w:t>
            </w:r>
          </w:p>
        </w:tc>
        <w:tc>
          <w:tcPr>
            <w:tcW w:w="1984"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rPr>
            </w:pPr>
            <w:r w:rsidRPr="007347B7">
              <w:rPr>
                <w:rFonts w:cs="Times New Roman"/>
              </w:rPr>
              <w:t>99</w:t>
            </w:r>
          </w:p>
        </w:tc>
        <w:tc>
          <w:tcPr>
            <w:tcW w:w="1985"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rPr>
            </w:pPr>
            <w:r w:rsidRPr="007347B7">
              <w:rPr>
                <w:rFonts w:cs="Times New Roman"/>
              </w:rPr>
              <w:t>88</w:t>
            </w:r>
          </w:p>
        </w:tc>
      </w:tr>
      <w:tr w:rsidR="00F05244" w:rsidRPr="007347B7" w:rsidTr="000163EA">
        <w:tc>
          <w:tcPr>
            <w:tcW w:w="1843"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rPr>
            </w:pPr>
            <w:r w:rsidRPr="007347B7">
              <w:rPr>
                <w:rFonts w:cs="Times New Roman"/>
              </w:rPr>
              <w:lastRenderedPageBreak/>
              <w:t>10</w:t>
            </w:r>
          </w:p>
        </w:tc>
        <w:tc>
          <w:tcPr>
            <w:tcW w:w="1418"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rPr>
            </w:pPr>
            <w:r w:rsidRPr="007347B7">
              <w:rPr>
                <w:rFonts w:cs="Times New Roman"/>
              </w:rPr>
              <w:t>91</w:t>
            </w:r>
          </w:p>
        </w:tc>
        <w:tc>
          <w:tcPr>
            <w:tcW w:w="1984"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rPr>
            </w:pPr>
            <w:r w:rsidRPr="007347B7">
              <w:rPr>
                <w:rFonts w:cs="Times New Roman"/>
              </w:rPr>
              <w:t>99</w:t>
            </w:r>
          </w:p>
        </w:tc>
        <w:tc>
          <w:tcPr>
            <w:tcW w:w="1985"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rPr>
            </w:pPr>
            <w:r w:rsidRPr="007347B7">
              <w:rPr>
                <w:rFonts w:cs="Times New Roman"/>
              </w:rPr>
              <w:t>88</w:t>
            </w:r>
          </w:p>
        </w:tc>
      </w:tr>
      <w:tr w:rsidR="00F05244" w:rsidRPr="007347B7" w:rsidTr="000163EA">
        <w:tc>
          <w:tcPr>
            <w:tcW w:w="1843"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rPr>
            </w:pPr>
            <w:r w:rsidRPr="007347B7">
              <w:rPr>
                <w:rFonts w:cs="Times New Roman"/>
              </w:rPr>
              <w:t>N</w:t>
            </w:r>
          </w:p>
        </w:tc>
        <w:tc>
          <w:tcPr>
            <w:tcW w:w="1418"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rPr>
            </w:pPr>
            <w:r w:rsidRPr="007347B7">
              <w:rPr>
                <w:rFonts w:cs="Times New Roman"/>
              </w:rPr>
              <w:t>10</w:t>
            </w:r>
          </w:p>
        </w:tc>
        <w:tc>
          <w:tcPr>
            <w:tcW w:w="1984"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rPr>
            </w:pPr>
            <w:r w:rsidRPr="007347B7">
              <w:rPr>
                <w:rFonts w:cs="Times New Roman"/>
              </w:rPr>
              <w:t>10</w:t>
            </w:r>
          </w:p>
        </w:tc>
        <w:tc>
          <w:tcPr>
            <w:tcW w:w="1985"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rPr>
            </w:pPr>
            <w:r w:rsidRPr="007347B7">
              <w:rPr>
                <w:rFonts w:cs="Times New Roman"/>
              </w:rPr>
              <w:t>10</w:t>
            </w:r>
          </w:p>
        </w:tc>
      </w:tr>
      <w:tr w:rsidR="00F05244" w:rsidRPr="007347B7" w:rsidTr="000163EA">
        <w:tc>
          <w:tcPr>
            <w:tcW w:w="1843"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rPr>
            </w:pPr>
            <w:r w:rsidRPr="007347B7">
              <w:rPr>
                <w:rFonts w:cs="Times New Roman"/>
              </w:rPr>
              <w:t>Sumatoria</w:t>
            </w:r>
          </w:p>
        </w:tc>
        <w:tc>
          <w:tcPr>
            <w:tcW w:w="1418"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b/>
              </w:rPr>
            </w:pPr>
            <w:r w:rsidRPr="007347B7">
              <w:rPr>
                <w:rFonts w:cs="Times New Roman"/>
                <w:b/>
              </w:rPr>
              <w:t>902</w:t>
            </w:r>
          </w:p>
        </w:tc>
        <w:tc>
          <w:tcPr>
            <w:tcW w:w="1984"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b/>
              </w:rPr>
            </w:pPr>
            <w:r w:rsidRPr="007347B7">
              <w:rPr>
                <w:rFonts w:cs="Times New Roman"/>
                <w:b/>
              </w:rPr>
              <w:t>981</w:t>
            </w:r>
          </w:p>
        </w:tc>
        <w:tc>
          <w:tcPr>
            <w:tcW w:w="1985"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b/>
              </w:rPr>
            </w:pPr>
            <w:r w:rsidRPr="007347B7">
              <w:rPr>
                <w:rFonts w:cs="Times New Roman"/>
                <w:b/>
              </w:rPr>
              <w:t>884</w:t>
            </w:r>
          </w:p>
        </w:tc>
      </w:tr>
      <w:tr w:rsidR="00F05244" w:rsidRPr="007347B7" w:rsidTr="000163EA">
        <w:tc>
          <w:tcPr>
            <w:tcW w:w="1843"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rPr>
            </w:pPr>
            <w:r w:rsidRPr="007347B7">
              <w:rPr>
                <w:rFonts w:cs="Times New Roman"/>
              </w:rPr>
              <w:t>Media</w:t>
            </w:r>
          </w:p>
        </w:tc>
        <w:tc>
          <w:tcPr>
            <w:tcW w:w="1418"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b/>
              </w:rPr>
            </w:pPr>
            <w:r w:rsidRPr="007347B7">
              <w:rPr>
                <w:rFonts w:cs="Times New Roman"/>
                <w:b/>
              </w:rPr>
              <w:t>90.2</w:t>
            </w:r>
          </w:p>
        </w:tc>
        <w:tc>
          <w:tcPr>
            <w:tcW w:w="1984"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b/>
              </w:rPr>
            </w:pPr>
            <w:r w:rsidRPr="007347B7">
              <w:rPr>
                <w:rFonts w:cs="Times New Roman"/>
                <w:b/>
              </w:rPr>
              <w:t>98.1</w:t>
            </w:r>
          </w:p>
        </w:tc>
        <w:tc>
          <w:tcPr>
            <w:tcW w:w="1985"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b/>
              </w:rPr>
            </w:pPr>
            <w:r w:rsidRPr="007347B7">
              <w:rPr>
                <w:rFonts w:cs="Times New Roman"/>
                <w:b/>
              </w:rPr>
              <w:t>88.4</w:t>
            </w:r>
          </w:p>
        </w:tc>
      </w:tr>
      <w:tr w:rsidR="00F05244" w:rsidRPr="007347B7" w:rsidTr="000163EA">
        <w:tc>
          <w:tcPr>
            <w:tcW w:w="1843"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rPr>
            </w:pPr>
            <w:r w:rsidRPr="007347B7">
              <w:rPr>
                <w:rFonts w:cs="Times New Roman"/>
              </w:rPr>
              <w:t>Desviación Estándar</w:t>
            </w:r>
          </w:p>
        </w:tc>
        <w:tc>
          <w:tcPr>
            <w:tcW w:w="1418"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b/>
              </w:rPr>
            </w:pPr>
            <w:r w:rsidRPr="007347B7">
              <w:rPr>
                <w:rFonts w:cs="Times New Roman"/>
                <w:b/>
              </w:rPr>
              <w:t>0.98</w:t>
            </w:r>
          </w:p>
        </w:tc>
        <w:tc>
          <w:tcPr>
            <w:tcW w:w="1984"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b/>
              </w:rPr>
            </w:pPr>
            <w:r w:rsidRPr="007347B7">
              <w:rPr>
                <w:rFonts w:cs="Times New Roman"/>
                <w:b/>
              </w:rPr>
              <w:t>0.83</w:t>
            </w:r>
          </w:p>
        </w:tc>
        <w:tc>
          <w:tcPr>
            <w:tcW w:w="1985"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b/>
              </w:rPr>
            </w:pPr>
            <w:r w:rsidRPr="007347B7">
              <w:rPr>
                <w:rFonts w:cs="Times New Roman"/>
                <w:b/>
              </w:rPr>
              <w:t>0,48</w:t>
            </w:r>
          </w:p>
        </w:tc>
      </w:tr>
      <w:tr w:rsidR="00F05244" w:rsidRPr="007347B7" w:rsidTr="000163EA">
        <w:tc>
          <w:tcPr>
            <w:tcW w:w="1843"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rPr>
            </w:pPr>
            <w:r w:rsidRPr="007347B7">
              <w:rPr>
                <w:rFonts w:cs="Times New Roman"/>
              </w:rPr>
              <w:t>Media General</w:t>
            </w:r>
          </w:p>
        </w:tc>
        <w:tc>
          <w:tcPr>
            <w:tcW w:w="5387" w:type="dxa"/>
            <w:gridSpan w:val="3"/>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1772"/>
                <w:tab w:val="left" w:pos="3209"/>
              </w:tabs>
              <w:spacing w:before="120" w:after="120" w:line="240" w:lineRule="auto"/>
              <w:rPr>
                <w:rFonts w:cs="Times New Roman"/>
                <w:b/>
              </w:rPr>
            </w:pPr>
            <w:r w:rsidRPr="007347B7">
              <w:rPr>
                <w:rFonts w:cs="Times New Roman"/>
                <w:b/>
              </w:rPr>
              <w:tab/>
              <w:t>92.23</w:t>
            </w:r>
          </w:p>
        </w:tc>
      </w:tr>
      <w:tr w:rsidR="00F05244" w:rsidRPr="007347B7" w:rsidTr="000163EA">
        <w:tc>
          <w:tcPr>
            <w:tcW w:w="1843"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rPr>
            </w:pPr>
            <w:r w:rsidRPr="007347B7">
              <w:rPr>
                <w:rFonts w:cs="Times New Roman"/>
              </w:rPr>
              <w:t>Significancia</w:t>
            </w:r>
          </w:p>
        </w:tc>
        <w:tc>
          <w:tcPr>
            <w:tcW w:w="1418"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rPr>
            </w:pPr>
            <w:r w:rsidRPr="007347B7">
              <w:rPr>
                <w:rFonts w:cs="Times New Roman"/>
              </w:rPr>
              <w:t>B</w:t>
            </w:r>
          </w:p>
        </w:tc>
        <w:tc>
          <w:tcPr>
            <w:tcW w:w="1984"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rPr>
            </w:pPr>
            <w:r w:rsidRPr="007347B7">
              <w:rPr>
                <w:rFonts w:cs="Times New Roman"/>
              </w:rPr>
              <w:t>A</w:t>
            </w:r>
          </w:p>
        </w:tc>
        <w:tc>
          <w:tcPr>
            <w:tcW w:w="1985" w:type="dxa"/>
            <w:tcBorders>
              <w:top w:val="single" w:sz="4" w:space="0" w:color="auto"/>
              <w:left w:val="single" w:sz="4" w:space="0" w:color="auto"/>
              <w:bottom w:val="single" w:sz="4" w:space="0" w:color="auto"/>
              <w:right w:val="single" w:sz="4" w:space="0" w:color="auto"/>
            </w:tcBorders>
            <w:hideMark/>
          </w:tcPr>
          <w:p w:rsidR="00F05244" w:rsidRPr="007347B7" w:rsidRDefault="00F05244" w:rsidP="000163EA">
            <w:pPr>
              <w:tabs>
                <w:tab w:val="left" w:pos="3209"/>
              </w:tabs>
              <w:spacing w:before="120" w:after="120" w:line="240" w:lineRule="auto"/>
              <w:jc w:val="center"/>
              <w:rPr>
                <w:rFonts w:cs="Times New Roman"/>
              </w:rPr>
            </w:pPr>
            <w:r w:rsidRPr="007347B7">
              <w:rPr>
                <w:rFonts w:cs="Times New Roman"/>
              </w:rPr>
              <w:t>C</w:t>
            </w:r>
          </w:p>
        </w:tc>
      </w:tr>
    </w:tbl>
    <w:p w:rsidR="000229E3" w:rsidRDefault="000229E3" w:rsidP="00F05244">
      <w:pPr>
        <w:pStyle w:val="Descripcin"/>
      </w:pPr>
      <w:r w:rsidRPr="00134B16">
        <w:rPr>
          <w:b/>
        </w:rPr>
        <w:t>Fuente:</w:t>
      </w:r>
      <w:r>
        <w:t xml:space="preserve"> Torres A, Chávez T, 2015</w:t>
      </w:r>
    </w:p>
    <w:p w:rsidR="0060706F" w:rsidRDefault="0060706F" w:rsidP="00C226B4">
      <w:pPr>
        <w:tabs>
          <w:tab w:val="left" w:pos="2457"/>
        </w:tabs>
      </w:pPr>
    </w:p>
    <w:p w:rsidR="00F05244" w:rsidRDefault="00F05244" w:rsidP="00C226B4">
      <w:pPr>
        <w:tabs>
          <w:tab w:val="left" w:pos="2457"/>
        </w:tabs>
      </w:pPr>
    </w:p>
    <w:p w:rsidR="00C226B4" w:rsidRDefault="00C226B4" w:rsidP="007347B7">
      <w:pPr>
        <w:tabs>
          <w:tab w:val="left" w:pos="2457"/>
        </w:tabs>
        <w:rPr>
          <w:rFonts w:cs="Times New Roman"/>
          <w:b/>
        </w:rPr>
      </w:pPr>
      <w:r>
        <w:rPr>
          <w:rFonts w:cs="Times New Roman"/>
          <w:b/>
        </w:rPr>
        <w:t xml:space="preserve">Parámetro de </w:t>
      </w:r>
      <w:r w:rsidR="003B1DE1">
        <w:rPr>
          <w:rFonts w:cs="Times New Roman"/>
          <w:b/>
        </w:rPr>
        <w:t>Tráfico</w:t>
      </w:r>
      <w:r>
        <w:rPr>
          <w:rFonts w:cs="Times New Roman"/>
          <w:b/>
        </w:rPr>
        <w:t xml:space="preserve"> – Throughtput</w:t>
      </w:r>
    </w:p>
    <w:p w:rsidR="00C226B4" w:rsidRDefault="00C226B4" w:rsidP="000229E3">
      <w:pPr>
        <w:tabs>
          <w:tab w:val="left" w:pos="2457"/>
        </w:tabs>
        <w:rPr>
          <w:rFonts w:ascii="Arial" w:hAnsi="Arial" w:cs="Arial"/>
        </w:rPr>
      </w:pPr>
    </w:p>
    <w:p w:rsidR="000229E3" w:rsidRDefault="000229E3" w:rsidP="00FB0386">
      <w:pPr>
        <w:ind w:firstLine="708"/>
      </w:pPr>
      <w:bookmarkStart w:id="545" w:name="_Toc435003772"/>
      <w:r w:rsidRPr="000229E3">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2</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44</w:t>
      </w:r>
      <w:r w:rsidR="00305743">
        <w:rPr>
          <w:b/>
        </w:rPr>
        <w:fldChar w:fldCharType="end"/>
      </w:r>
      <w:r w:rsidRPr="0015598F">
        <w:t>Datos de Throughput</w:t>
      </w:r>
      <w:bookmarkEnd w:id="545"/>
    </w:p>
    <w:tbl>
      <w:tblPr>
        <w:tblStyle w:val="Tabladecuadrcula1clara1"/>
        <w:tblW w:w="0" w:type="auto"/>
        <w:jc w:val="center"/>
        <w:tblLook w:val="04A0" w:firstRow="1" w:lastRow="0" w:firstColumn="1" w:lastColumn="0" w:noHBand="0" w:noVBand="1"/>
      </w:tblPr>
      <w:tblGrid>
        <w:gridCol w:w="1559"/>
        <w:gridCol w:w="1418"/>
        <w:gridCol w:w="1984"/>
        <w:gridCol w:w="1985"/>
      </w:tblGrid>
      <w:tr w:rsidR="00C226B4" w:rsidRPr="000229E3" w:rsidTr="000229E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9" w:type="dxa"/>
            <w:hideMark/>
          </w:tcPr>
          <w:p w:rsidR="00C226B4" w:rsidRPr="000229E3" w:rsidRDefault="00C226B4" w:rsidP="000229E3">
            <w:pPr>
              <w:tabs>
                <w:tab w:val="left" w:pos="3209"/>
              </w:tabs>
              <w:spacing w:before="120" w:after="120" w:line="240" w:lineRule="auto"/>
              <w:jc w:val="center"/>
              <w:rPr>
                <w:rFonts w:cs="Times New Roman"/>
              </w:rPr>
            </w:pPr>
            <w:r w:rsidRPr="000229E3">
              <w:rPr>
                <w:rFonts w:cs="Times New Roman"/>
              </w:rPr>
              <w:t>Parámetro</w:t>
            </w:r>
          </w:p>
        </w:tc>
        <w:tc>
          <w:tcPr>
            <w:tcW w:w="5387" w:type="dxa"/>
            <w:gridSpan w:val="3"/>
            <w:hideMark/>
          </w:tcPr>
          <w:p w:rsidR="00C226B4" w:rsidRPr="000229E3" w:rsidRDefault="00C226B4" w:rsidP="000229E3">
            <w:pPr>
              <w:tabs>
                <w:tab w:val="left" w:pos="3209"/>
              </w:tabs>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sidRPr="000229E3">
              <w:rPr>
                <w:rFonts w:cs="Times New Roman"/>
              </w:rPr>
              <w:t>Throughput</w:t>
            </w:r>
          </w:p>
        </w:tc>
      </w:tr>
      <w:tr w:rsidR="00C226B4" w:rsidRPr="000229E3" w:rsidTr="000229E3">
        <w:trPr>
          <w:jc w:val="center"/>
        </w:trPr>
        <w:tc>
          <w:tcPr>
            <w:cnfStyle w:val="001000000000" w:firstRow="0" w:lastRow="0" w:firstColumn="1" w:lastColumn="0" w:oddVBand="0" w:evenVBand="0" w:oddHBand="0" w:evenHBand="0" w:firstRowFirstColumn="0" w:firstRowLastColumn="0" w:lastRowFirstColumn="0" w:lastRowLastColumn="0"/>
            <w:tcW w:w="1559" w:type="dxa"/>
            <w:hideMark/>
          </w:tcPr>
          <w:p w:rsidR="00C226B4" w:rsidRPr="000229E3" w:rsidRDefault="00C226B4" w:rsidP="000229E3">
            <w:pPr>
              <w:tabs>
                <w:tab w:val="left" w:pos="3209"/>
              </w:tabs>
              <w:spacing w:before="120" w:after="120" w:line="240" w:lineRule="auto"/>
              <w:jc w:val="center"/>
              <w:rPr>
                <w:rFonts w:cs="Times New Roman"/>
              </w:rPr>
            </w:pPr>
            <w:r w:rsidRPr="000229E3">
              <w:rPr>
                <w:rFonts w:cs="Times New Roman"/>
              </w:rPr>
              <w:t xml:space="preserve">Versión </w:t>
            </w:r>
          </w:p>
        </w:tc>
        <w:tc>
          <w:tcPr>
            <w:tcW w:w="1418" w:type="dxa"/>
            <w:hideMark/>
          </w:tcPr>
          <w:p w:rsidR="00C226B4" w:rsidRPr="000229E3" w:rsidRDefault="00C226B4" w:rsidP="000229E3">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rPr>
            </w:pPr>
            <w:r w:rsidRPr="000229E3">
              <w:rPr>
                <w:rFonts w:cs="Times New Roman"/>
                <w:b/>
              </w:rPr>
              <w:t>Xbee Serie 2</w:t>
            </w:r>
          </w:p>
        </w:tc>
        <w:tc>
          <w:tcPr>
            <w:tcW w:w="1984" w:type="dxa"/>
            <w:hideMark/>
          </w:tcPr>
          <w:p w:rsidR="00C226B4" w:rsidRPr="000229E3" w:rsidRDefault="00C226B4" w:rsidP="000229E3">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rPr>
            </w:pPr>
            <w:r w:rsidRPr="000229E3">
              <w:rPr>
                <w:rFonts w:cs="Times New Roman"/>
                <w:b/>
              </w:rPr>
              <w:t>Xbee Pro 2,4Ghz</w:t>
            </w:r>
          </w:p>
        </w:tc>
        <w:tc>
          <w:tcPr>
            <w:tcW w:w="1985" w:type="dxa"/>
            <w:hideMark/>
          </w:tcPr>
          <w:p w:rsidR="00C226B4" w:rsidRPr="000229E3" w:rsidRDefault="00C226B4" w:rsidP="000229E3">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rPr>
            </w:pPr>
            <w:r w:rsidRPr="000229E3">
              <w:rPr>
                <w:rFonts w:cs="Times New Roman"/>
                <w:b/>
              </w:rPr>
              <w:t>Xbee Pro 900Mhz</w:t>
            </w:r>
          </w:p>
        </w:tc>
      </w:tr>
      <w:tr w:rsidR="00C226B4" w:rsidRPr="000229E3" w:rsidTr="000229E3">
        <w:trPr>
          <w:jc w:val="center"/>
        </w:trPr>
        <w:tc>
          <w:tcPr>
            <w:cnfStyle w:val="001000000000" w:firstRow="0" w:lastRow="0" w:firstColumn="1" w:lastColumn="0" w:oddVBand="0" w:evenVBand="0" w:oddHBand="0" w:evenHBand="0" w:firstRowFirstColumn="0" w:firstRowLastColumn="0" w:lastRowFirstColumn="0" w:lastRowLastColumn="0"/>
            <w:tcW w:w="1559" w:type="dxa"/>
            <w:hideMark/>
          </w:tcPr>
          <w:p w:rsidR="00C226B4" w:rsidRPr="000229E3" w:rsidRDefault="00C226B4" w:rsidP="000229E3">
            <w:pPr>
              <w:tabs>
                <w:tab w:val="left" w:pos="3209"/>
              </w:tabs>
              <w:spacing w:before="120" w:after="120" w:line="240" w:lineRule="auto"/>
              <w:jc w:val="center"/>
              <w:rPr>
                <w:rFonts w:cs="Times New Roman"/>
              </w:rPr>
            </w:pPr>
            <w:r w:rsidRPr="000229E3">
              <w:rPr>
                <w:rFonts w:cs="Times New Roman"/>
              </w:rPr>
              <w:t>1</w:t>
            </w:r>
          </w:p>
        </w:tc>
        <w:tc>
          <w:tcPr>
            <w:tcW w:w="1418" w:type="dxa"/>
            <w:hideMark/>
          </w:tcPr>
          <w:p w:rsidR="00C226B4" w:rsidRPr="000229E3" w:rsidRDefault="00C226B4" w:rsidP="000229E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229E3">
              <w:rPr>
                <w:rFonts w:cs="Times New Roman"/>
              </w:rPr>
              <w:t>3,8115</w:t>
            </w:r>
          </w:p>
        </w:tc>
        <w:tc>
          <w:tcPr>
            <w:tcW w:w="1984" w:type="dxa"/>
            <w:hideMark/>
          </w:tcPr>
          <w:p w:rsidR="00C226B4" w:rsidRPr="000229E3" w:rsidRDefault="00C226B4" w:rsidP="000229E3">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229E3">
              <w:rPr>
                <w:rFonts w:cs="Times New Roman"/>
              </w:rPr>
              <w:t>4,1690</w:t>
            </w:r>
          </w:p>
        </w:tc>
        <w:tc>
          <w:tcPr>
            <w:tcW w:w="1985" w:type="dxa"/>
            <w:hideMark/>
          </w:tcPr>
          <w:p w:rsidR="00C226B4" w:rsidRPr="000229E3" w:rsidRDefault="00C226B4" w:rsidP="000229E3">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229E3">
              <w:rPr>
                <w:rFonts w:cs="Times New Roman"/>
              </w:rPr>
              <w:t>4,1540</w:t>
            </w:r>
          </w:p>
        </w:tc>
      </w:tr>
      <w:tr w:rsidR="00C226B4" w:rsidRPr="000229E3" w:rsidTr="000229E3">
        <w:trPr>
          <w:jc w:val="center"/>
        </w:trPr>
        <w:tc>
          <w:tcPr>
            <w:cnfStyle w:val="001000000000" w:firstRow="0" w:lastRow="0" w:firstColumn="1" w:lastColumn="0" w:oddVBand="0" w:evenVBand="0" w:oddHBand="0" w:evenHBand="0" w:firstRowFirstColumn="0" w:firstRowLastColumn="0" w:lastRowFirstColumn="0" w:lastRowLastColumn="0"/>
            <w:tcW w:w="1559" w:type="dxa"/>
            <w:hideMark/>
          </w:tcPr>
          <w:p w:rsidR="00C226B4" w:rsidRPr="000229E3" w:rsidRDefault="00C226B4" w:rsidP="000229E3">
            <w:pPr>
              <w:tabs>
                <w:tab w:val="left" w:pos="3209"/>
              </w:tabs>
              <w:spacing w:before="120" w:after="120" w:line="240" w:lineRule="auto"/>
              <w:jc w:val="center"/>
              <w:rPr>
                <w:rFonts w:cs="Times New Roman"/>
              </w:rPr>
            </w:pPr>
            <w:r w:rsidRPr="000229E3">
              <w:rPr>
                <w:rFonts w:cs="Times New Roman"/>
              </w:rPr>
              <w:t>2</w:t>
            </w:r>
          </w:p>
        </w:tc>
        <w:tc>
          <w:tcPr>
            <w:tcW w:w="1418" w:type="dxa"/>
            <w:hideMark/>
          </w:tcPr>
          <w:p w:rsidR="00C226B4" w:rsidRPr="000229E3" w:rsidRDefault="00C226B4" w:rsidP="000229E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229E3">
              <w:rPr>
                <w:rFonts w:cs="Times New Roman"/>
              </w:rPr>
              <w:t>3.8235</w:t>
            </w:r>
          </w:p>
        </w:tc>
        <w:tc>
          <w:tcPr>
            <w:tcW w:w="1984" w:type="dxa"/>
            <w:hideMark/>
          </w:tcPr>
          <w:p w:rsidR="00C226B4" w:rsidRPr="000229E3" w:rsidRDefault="00C226B4" w:rsidP="000229E3">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229E3">
              <w:rPr>
                <w:rFonts w:cs="Times New Roman"/>
              </w:rPr>
              <w:t>4,1485</w:t>
            </w:r>
          </w:p>
        </w:tc>
        <w:tc>
          <w:tcPr>
            <w:tcW w:w="1985" w:type="dxa"/>
            <w:hideMark/>
          </w:tcPr>
          <w:p w:rsidR="00C226B4" w:rsidRPr="000229E3" w:rsidRDefault="00C226B4" w:rsidP="000229E3">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229E3">
              <w:rPr>
                <w:rFonts w:cs="Times New Roman"/>
              </w:rPr>
              <w:t>4,1540</w:t>
            </w:r>
          </w:p>
        </w:tc>
      </w:tr>
      <w:tr w:rsidR="00C226B4" w:rsidRPr="000229E3" w:rsidTr="000229E3">
        <w:trPr>
          <w:jc w:val="center"/>
        </w:trPr>
        <w:tc>
          <w:tcPr>
            <w:cnfStyle w:val="001000000000" w:firstRow="0" w:lastRow="0" w:firstColumn="1" w:lastColumn="0" w:oddVBand="0" w:evenVBand="0" w:oddHBand="0" w:evenHBand="0" w:firstRowFirstColumn="0" w:firstRowLastColumn="0" w:lastRowFirstColumn="0" w:lastRowLastColumn="0"/>
            <w:tcW w:w="1559" w:type="dxa"/>
            <w:hideMark/>
          </w:tcPr>
          <w:p w:rsidR="00C226B4" w:rsidRPr="000229E3" w:rsidRDefault="00C226B4" w:rsidP="000229E3">
            <w:pPr>
              <w:tabs>
                <w:tab w:val="left" w:pos="3209"/>
              </w:tabs>
              <w:spacing w:before="120" w:after="120" w:line="240" w:lineRule="auto"/>
              <w:jc w:val="center"/>
              <w:rPr>
                <w:rFonts w:cs="Times New Roman"/>
              </w:rPr>
            </w:pPr>
            <w:r w:rsidRPr="000229E3">
              <w:rPr>
                <w:rFonts w:cs="Times New Roman"/>
              </w:rPr>
              <w:t>3</w:t>
            </w:r>
          </w:p>
        </w:tc>
        <w:tc>
          <w:tcPr>
            <w:tcW w:w="1418" w:type="dxa"/>
            <w:hideMark/>
          </w:tcPr>
          <w:p w:rsidR="00C226B4" w:rsidRPr="000229E3" w:rsidRDefault="00C226B4" w:rsidP="000229E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229E3">
              <w:rPr>
                <w:rFonts w:cs="Times New Roman"/>
              </w:rPr>
              <w:t>3.8141</w:t>
            </w:r>
          </w:p>
        </w:tc>
        <w:tc>
          <w:tcPr>
            <w:tcW w:w="1984" w:type="dxa"/>
            <w:hideMark/>
          </w:tcPr>
          <w:p w:rsidR="00C226B4" w:rsidRPr="000229E3" w:rsidRDefault="00C226B4" w:rsidP="000229E3">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229E3">
              <w:rPr>
                <w:rFonts w:cs="Times New Roman"/>
              </w:rPr>
              <w:t>4,2000</w:t>
            </w:r>
          </w:p>
        </w:tc>
        <w:tc>
          <w:tcPr>
            <w:tcW w:w="1985" w:type="dxa"/>
            <w:hideMark/>
          </w:tcPr>
          <w:p w:rsidR="00C226B4" w:rsidRPr="000229E3" w:rsidRDefault="00C226B4" w:rsidP="000229E3">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229E3">
              <w:rPr>
                <w:rFonts w:cs="Times New Roman"/>
              </w:rPr>
              <w:t>4,1540</w:t>
            </w:r>
          </w:p>
        </w:tc>
      </w:tr>
      <w:tr w:rsidR="00C226B4" w:rsidRPr="000229E3" w:rsidTr="000229E3">
        <w:trPr>
          <w:jc w:val="center"/>
        </w:trPr>
        <w:tc>
          <w:tcPr>
            <w:cnfStyle w:val="001000000000" w:firstRow="0" w:lastRow="0" w:firstColumn="1" w:lastColumn="0" w:oddVBand="0" w:evenVBand="0" w:oddHBand="0" w:evenHBand="0" w:firstRowFirstColumn="0" w:firstRowLastColumn="0" w:lastRowFirstColumn="0" w:lastRowLastColumn="0"/>
            <w:tcW w:w="1559" w:type="dxa"/>
            <w:hideMark/>
          </w:tcPr>
          <w:p w:rsidR="00C226B4" w:rsidRPr="000229E3" w:rsidRDefault="00C226B4" w:rsidP="000229E3">
            <w:pPr>
              <w:tabs>
                <w:tab w:val="left" w:pos="3209"/>
              </w:tabs>
              <w:spacing w:before="120" w:after="120" w:line="240" w:lineRule="auto"/>
              <w:jc w:val="center"/>
              <w:rPr>
                <w:rFonts w:cs="Times New Roman"/>
              </w:rPr>
            </w:pPr>
            <w:r w:rsidRPr="000229E3">
              <w:rPr>
                <w:rFonts w:cs="Times New Roman"/>
              </w:rPr>
              <w:t>4</w:t>
            </w:r>
          </w:p>
        </w:tc>
        <w:tc>
          <w:tcPr>
            <w:tcW w:w="1418" w:type="dxa"/>
            <w:hideMark/>
          </w:tcPr>
          <w:p w:rsidR="00C226B4" w:rsidRPr="000229E3" w:rsidRDefault="00C226B4" w:rsidP="000229E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229E3">
              <w:rPr>
                <w:rFonts w:cs="Times New Roman"/>
              </w:rPr>
              <w:t>3,6525</w:t>
            </w:r>
          </w:p>
        </w:tc>
        <w:tc>
          <w:tcPr>
            <w:tcW w:w="1984" w:type="dxa"/>
            <w:hideMark/>
          </w:tcPr>
          <w:p w:rsidR="00C226B4" w:rsidRPr="000229E3" w:rsidRDefault="00C226B4" w:rsidP="000229E3">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229E3">
              <w:rPr>
                <w:rFonts w:cs="Times New Roman"/>
              </w:rPr>
              <w:t>4,2000</w:t>
            </w:r>
          </w:p>
        </w:tc>
        <w:tc>
          <w:tcPr>
            <w:tcW w:w="1985" w:type="dxa"/>
            <w:hideMark/>
          </w:tcPr>
          <w:p w:rsidR="00C226B4" w:rsidRPr="000229E3" w:rsidRDefault="00C226B4" w:rsidP="000229E3">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229E3">
              <w:rPr>
                <w:rFonts w:cs="Times New Roman"/>
              </w:rPr>
              <w:t>4,1850</w:t>
            </w:r>
          </w:p>
        </w:tc>
      </w:tr>
      <w:tr w:rsidR="00C226B4" w:rsidRPr="000229E3" w:rsidTr="000229E3">
        <w:trPr>
          <w:jc w:val="center"/>
        </w:trPr>
        <w:tc>
          <w:tcPr>
            <w:cnfStyle w:val="001000000000" w:firstRow="0" w:lastRow="0" w:firstColumn="1" w:lastColumn="0" w:oddVBand="0" w:evenVBand="0" w:oddHBand="0" w:evenHBand="0" w:firstRowFirstColumn="0" w:firstRowLastColumn="0" w:lastRowFirstColumn="0" w:lastRowLastColumn="0"/>
            <w:tcW w:w="1559" w:type="dxa"/>
            <w:hideMark/>
          </w:tcPr>
          <w:p w:rsidR="00C226B4" w:rsidRPr="000229E3" w:rsidRDefault="00C226B4" w:rsidP="000229E3">
            <w:pPr>
              <w:tabs>
                <w:tab w:val="left" w:pos="3209"/>
              </w:tabs>
              <w:spacing w:before="120" w:after="120" w:line="240" w:lineRule="auto"/>
              <w:jc w:val="center"/>
              <w:rPr>
                <w:rFonts w:cs="Times New Roman"/>
              </w:rPr>
            </w:pPr>
            <w:r w:rsidRPr="000229E3">
              <w:rPr>
                <w:rFonts w:cs="Times New Roman"/>
              </w:rPr>
              <w:t>5</w:t>
            </w:r>
          </w:p>
        </w:tc>
        <w:tc>
          <w:tcPr>
            <w:tcW w:w="1418" w:type="dxa"/>
            <w:hideMark/>
          </w:tcPr>
          <w:p w:rsidR="00C226B4" w:rsidRPr="000229E3" w:rsidRDefault="00C226B4" w:rsidP="000229E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229E3">
              <w:rPr>
                <w:rFonts w:cs="Times New Roman"/>
              </w:rPr>
              <w:t>3,7892</w:t>
            </w:r>
          </w:p>
        </w:tc>
        <w:tc>
          <w:tcPr>
            <w:tcW w:w="1984" w:type="dxa"/>
            <w:hideMark/>
          </w:tcPr>
          <w:p w:rsidR="00C226B4" w:rsidRPr="000229E3" w:rsidRDefault="00C226B4" w:rsidP="000229E3">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229E3">
              <w:rPr>
                <w:rFonts w:cs="Times New Roman"/>
              </w:rPr>
              <w:t>4,2000</w:t>
            </w:r>
          </w:p>
        </w:tc>
        <w:tc>
          <w:tcPr>
            <w:tcW w:w="1985" w:type="dxa"/>
            <w:hideMark/>
          </w:tcPr>
          <w:p w:rsidR="00C226B4" w:rsidRPr="000229E3" w:rsidRDefault="00C226B4" w:rsidP="000229E3">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229E3">
              <w:rPr>
                <w:rFonts w:cs="Times New Roman"/>
              </w:rPr>
              <w:t>4,1850</w:t>
            </w:r>
          </w:p>
        </w:tc>
      </w:tr>
      <w:tr w:rsidR="00C226B4" w:rsidRPr="000229E3" w:rsidTr="000229E3">
        <w:trPr>
          <w:jc w:val="center"/>
        </w:trPr>
        <w:tc>
          <w:tcPr>
            <w:cnfStyle w:val="001000000000" w:firstRow="0" w:lastRow="0" w:firstColumn="1" w:lastColumn="0" w:oddVBand="0" w:evenVBand="0" w:oddHBand="0" w:evenHBand="0" w:firstRowFirstColumn="0" w:firstRowLastColumn="0" w:lastRowFirstColumn="0" w:lastRowLastColumn="0"/>
            <w:tcW w:w="1559" w:type="dxa"/>
            <w:hideMark/>
          </w:tcPr>
          <w:p w:rsidR="00C226B4" w:rsidRPr="000229E3" w:rsidRDefault="00C226B4" w:rsidP="000229E3">
            <w:pPr>
              <w:tabs>
                <w:tab w:val="left" w:pos="3209"/>
              </w:tabs>
              <w:spacing w:before="120" w:after="120" w:line="240" w:lineRule="auto"/>
              <w:jc w:val="center"/>
              <w:rPr>
                <w:rFonts w:cs="Times New Roman"/>
              </w:rPr>
            </w:pPr>
            <w:r w:rsidRPr="000229E3">
              <w:rPr>
                <w:rFonts w:cs="Times New Roman"/>
              </w:rPr>
              <w:t>6</w:t>
            </w:r>
          </w:p>
        </w:tc>
        <w:tc>
          <w:tcPr>
            <w:tcW w:w="1418" w:type="dxa"/>
            <w:hideMark/>
          </w:tcPr>
          <w:p w:rsidR="00C226B4" w:rsidRPr="000229E3" w:rsidRDefault="00C226B4" w:rsidP="000229E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229E3">
              <w:rPr>
                <w:rFonts w:cs="Times New Roman"/>
              </w:rPr>
              <w:t>3,6632</w:t>
            </w:r>
          </w:p>
        </w:tc>
        <w:tc>
          <w:tcPr>
            <w:tcW w:w="1984" w:type="dxa"/>
            <w:hideMark/>
          </w:tcPr>
          <w:p w:rsidR="00C226B4" w:rsidRPr="000229E3" w:rsidRDefault="00C226B4" w:rsidP="000229E3">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229E3">
              <w:rPr>
                <w:rFonts w:cs="Times New Roman"/>
              </w:rPr>
              <w:t>4,2000</w:t>
            </w:r>
          </w:p>
        </w:tc>
        <w:tc>
          <w:tcPr>
            <w:tcW w:w="1985" w:type="dxa"/>
            <w:hideMark/>
          </w:tcPr>
          <w:p w:rsidR="00C226B4" w:rsidRPr="000229E3" w:rsidRDefault="00C226B4" w:rsidP="000229E3">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229E3">
              <w:rPr>
                <w:rFonts w:cs="Times New Roman"/>
              </w:rPr>
              <w:t>4,1850</w:t>
            </w:r>
          </w:p>
        </w:tc>
      </w:tr>
    </w:tbl>
    <w:p w:rsidR="00F05244" w:rsidRPr="00FF5EDF" w:rsidRDefault="00F05244" w:rsidP="00F05244">
      <w:pPr>
        <w:pStyle w:val="Descripcin"/>
        <w:spacing w:after="0"/>
        <w:ind w:left="4956" w:firstLine="708"/>
        <w:rPr>
          <w:b/>
          <w:sz w:val="22"/>
          <w:szCs w:val="22"/>
        </w:rPr>
      </w:pPr>
      <w:r w:rsidRPr="00FF5EDF">
        <w:rPr>
          <w:b/>
          <w:sz w:val="22"/>
          <w:szCs w:val="22"/>
        </w:rPr>
        <w:t>Continuará:</w:t>
      </w:r>
    </w:p>
    <w:p w:rsidR="00F05244" w:rsidRPr="00FF5EDF" w:rsidRDefault="00F05244" w:rsidP="00F05244">
      <w:pPr>
        <w:ind w:firstLine="708"/>
        <w:rPr>
          <w:b/>
        </w:rPr>
      </w:pPr>
      <w:r w:rsidRPr="00FF5EDF">
        <w:rPr>
          <w:b/>
        </w:rPr>
        <w:t>Continúa:</w:t>
      </w:r>
    </w:p>
    <w:tbl>
      <w:tblPr>
        <w:tblStyle w:val="Tabladecuadrcula1clara1"/>
        <w:tblW w:w="0" w:type="auto"/>
        <w:jc w:val="center"/>
        <w:tblLook w:val="04A0" w:firstRow="1" w:lastRow="0" w:firstColumn="1" w:lastColumn="0" w:noHBand="0" w:noVBand="1"/>
      </w:tblPr>
      <w:tblGrid>
        <w:gridCol w:w="1559"/>
        <w:gridCol w:w="1418"/>
        <w:gridCol w:w="1984"/>
        <w:gridCol w:w="1985"/>
      </w:tblGrid>
      <w:tr w:rsidR="00F05244" w:rsidRPr="000229E3" w:rsidTr="000163E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9" w:type="dxa"/>
            <w:hideMark/>
          </w:tcPr>
          <w:p w:rsidR="00F05244" w:rsidRPr="000229E3" w:rsidRDefault="00F05244" w:rsidP="000163EA">
            <w:pPr>
              <w:tabs>
                <w:tab w:val="left" w:pos="3209"/>
              </w:tabs>
              <w:spacing w:before="120" w:after="120" w:line="240" w:lineRule="auto"/>
              <w:jc w:val="center"/>
              <w:rPr>
                <w:rFonts w:cs="Times New Roman"/>
              </w:rPr>
            </w:pPr>
            <w:r w:rsidRPr="000229E3">
              <w:rPr>
                <w:rFonts w:cs="Times New Roman"/>
              </w:rPr>
              <w:t>7</w:t>
            </w:r>
          </w:p>
        </w:tc>
        <w:tc>
          <w:tcPr>
            <w:tcW w:w="1418" w:type="dxa"/>
            <w:hideMark/>
          </w:tcPr>
          <w:p w:rsidR="00F05244" w:rsidRPr="000229E3" w:rsidRDefault="00F05244" w:rsidP="000163EA">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sidRPr="000229E3">
              <w:rPr>
                <w:rFonts w:cs="Times New Roman"/>
              </w:rPr>
              <w:t>3,8173</w:t>
            </w:r>
          </w:p>
        </w:tc>
        <w:tc>
          <w:tcPr>
            <w:tcW w:w="1984" w:type="dxa"/>
            <w:hideMark/>
          </w:tcPr>
          <w:p w:rsidR="00F05244" w:rsidRPr="000229E3" w:rsidRDefault="00F05244" w:rsidP="000163EA">
            <w:pPr>
              <w:tabs>
                <w:tab w:val="left" w:pos="3209"/>
              </w:tabs>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sidRPr="000229E3">
              <w:rPr>
                <w:rFonts w:cs="Times New Roman"/>
              </w:rPr>
              <w:t>4,2100</w:t>
            </w:r>
          </w:p>
        </w:tc>
        <w:tc>
          <w:tcPr>
            <w:tcW w:w="1985" w:type="dxa"/>
            <w:hideMark/>
          </w:tcPr>
          <w:p w:rsidR="00F05244" w:rsidRPr="000229E3" w:rsidRDefault="00F05244" w:rsidP="000163EA">
            <w:pPr>
              <w:tabs>
                <w:tab w:val="left" w:pos="3209"/>
              </w:tabs>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sidRPr="000229E3">
              <w:rPr>
                <w:rFonts w:cs="Times New Roman"/>
              </w:rPr>
              <w:t>4,1445</w:t>
            </w:r>
          </w:p>
        </w:tc>
      </w:tr>
      <w:tr w:rsidR="00F05244" w:rsidRPr="000229E3" w:rsidTr="000163EA">
        <w:trPr>
          <w:jc w:val="center"/>
        </w:trPr>
        <w:tc>
          <w:tcPr>
            <w:cnfStyle w:val="001000000000" w:firstRow="0" w:lastRow="0" w:firstColumn="1" w:lastColumn="0" w:oddVBand="0" w:evenVBand="0" w:oddHBand="0" w:evenHBand="0" w:firstRowFirstColumn="0" w:firstRowLastColumn="0" w:lastRowFirstColumn="0" w:lastRowLastColumn="0"/>
            <w:tcW w:w="1559" w:type="dxa"/>
            <w:hideMark/>
          </w:tcPr>
          <w:p w:rsidR="00F05244" w:rsidRPr="000229E3" w:rsidRDefault="00F05244" w:rsidP="000163EA">
            <w:pPr>
              <w:tabs>
                <w:tab w:val="left" w:pos="3209"/>
              </w:tabs>
              <w:spacing w:before="120" w:after="120" w:line="240" w:lineRule="auto"/>
              <w:jc w:val="center"/>
              <w:rPr>
                <w:rFonts w:cs="Times New Roman"/>
              </w:rPr>
            </w:pPr>
            <w:r w:rsidRPr="000229E3">
              <w:rPr>
                <w:rFonts w:cs="Times New Roman"/>
              </w:rPr>
              <w:t>8</w:t>
            </w:r>
          </w:p>
        </w:tc>
        <w:tc>
          <w:tcPr>
            <w:tcW w:w="1418" w:type="dxa"/>
            <w:hideMark/>
          </w:tcPr>
          <w:p w:rsidR="00F05244" w:rsidRPr="000229E3" w:rsidRDefault="00F05244" w:rsidP="000163EA">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229E3">
              <w:rPr>
                <w:rFonts w:cs="Times New Roman"/>
              </w:rPr>
              <w:t>3,7534</w:t>
            </w:r>
          </w:p>
        </w:tc>
        <w:tc>
          <w:tcPr>
            <w:tcW w:w="1984" w:type="dxa"/>
            <w:hideMark/>
          </w:tcPr>
          <w:p w:rsidR="00F05244" w:rsidRPr="000229E3" w:rsidRDefault="00F05244" w:rsidP="000163EA">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229E3">
              <w:rPr>
                <w:rFonts w:cs="Times New Roman"/>
              </w:rPr>
              <w:t>4,2120</w:t>
            </w:r>
          </w:p>
        </w:tc>
        <w:tc>
          <w:tcPr>
            <w:tcW w:w="1985" w:type="dxa"/>
            <w:hideMark/>
          </w:tcPr>
          <w:p w:rsidR="00F05244" w:rsidRPr="000229E3" w:rsidRDefault="00F05244" w:rsidP="000163EA">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229E3">
              <w:rPr>
                <w:rFonts w:cs="Times New Roman"/>
              </w:rPr>
              <w:t>4,1445</w:t>
            </w:r>
          </w:p>
        </w:tc>
      </w:tr>
      <w:tr w:rsidR="00F05244" w:rsidRPr="000229E3" w:rsidTr="000163EA">
        <w:trPr>
          <w:jc w:val="center"/>
        </w:trPr>
        <w:tc>
          <w:tcPr>
            <w:cnfStyle w:val="001000000000" w:firstRow="0" w:lastRow="0" w:firstColumn="1" w:lastColumn="0" w:oddVBand="0" w:evenVBand="0" w:oddHBand="0" w:evenHBand="0" w:firstRowFirstColumn="0" w:firstRowLastColumn="0" w:lastRowFirstColumn="0" w:lastRowLastColumn="0"/>
            <w:tcW w:w="1559" w:type="dxa"/>
            <w:hideMark/>
          </w:tcPr>
          <w:p w:rsidR="00F05244" w:rsidRPr="000229E3" w:rsidRDefault="00F05244" w:rsidP="000163EA">
            <w:pPr>
              <w:tabs>
                <w:tab w:val="left" w:pos="3209"/>
              </w:tabs>
              <w:spacing w:before="120" w:after="120" w:line="240" w:lineRule="auto"/>
              <w:jc w:val="center"/>
              <w:rPr>
                <w:rFonts w:cs="Times New Roman"/>
              </w:rPr>
            </w:pPr>
            <w:r w:rsidRPr="000229E3">
              <w:rPr>
                <w:rFonts w:cs="Times New Roman"/>
              </w:rPr>
              <w:t>9</w:t>
            </w:r>
          </w:p>
        </w:tc>
        <w:tc>
          <w:tcPr>
            <w:tcW w:w="1418" w:type="dxa"/>
            <w:hideMark/>
          </w:tcPr>
          <w:p w:rsidR="00F05244" w:rsidRPr="000229E3" w:rsidRDefault="00F05244" w:rsidP="000163EA">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229E3">
              <w:rPr>
                <w:rFonts w:cs="Times New Roman"/>
              </w:rPr>
              <w:t>3,7902</w:t>
            </w:r>
          </w:p>
        </w:tc>
        <w:tc>
          <w:tcPr>
            <w:tcW w:w="1984" w:type="dxa"/>
            <w:hideMark/>
          </w:tcPr>
          <w:p w:rsidR="00F05244" w:rsidRPr="000229E3" w:rsidRDefault="00F05244" w:rsidP="000163EA">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229E3">
              <w:rPr>
                <w:rFonts w:cs="Times New Roman"/>
              </w:rPr>
              <w:t>4,2120</w:t>
            </w:r>
          </w:p>
        </w:tc>
        <w:tc>
          <w:tcPr>
            <w:tcW w:w="1985" w:type="dxa"/>
            <w:hideMark/>
          </w:tcPr>
          <w:p w:rsidR="00F05244" w:rsidRPr="000229E3" w:rsidRDefault="00F05244" w:rsidP="000163EA">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229E3">
              <w:rPr>
                <w:rFonts w:cs="Times New Roman"/>
              </w:rPr>
              <w:t>4,1445</w:t>
            </w:r>
          </w:p>
        </w:tc>
      </w:tr>
      <w:tr w:rsidR="00F05244" w:rsidRPr="000229E3" w:rsidTr="000163EA">
        <w:trPr>
          <w:jc w:val="center"/>
        </w:trPr>
        <w:tc>
          <w:tcPr>
            <w:cnfStyle w:val="001000000000" w:firstRow="0" w:lastRow="0" w:firstColumn="1" w:lastColumn="0" w:oddVBand="0" w:evenVBand="0" w:oddHBand="0" w:evenHBand="0" w:firstRowFirstColumn="0" w:firstRowLastColumn="0" w:lastRowFirstColumn="0" w:lastRowLastColumn="0"/>
            <w:tcW w:w="1559" w:type="dxa"/>
            <w:hideMark/>
          </w:tcPr>
          <w:p w:rsidR="00F05244" w:rsidRPr="000229E3" w:rsidRDefault="00F05244" w:rsidP="000163EA">
            <w:pPr>
              <w:tabs>
                <w:tab w:val="left" w:pos="3209"/>
              </w:tabs>
              <w:spacing w:before="120" w:after="120" w:line="240" w:lineRule="auto"/>
              <w:jc w:val="center"/>
              <w:rPr>
                <w:rFonts w:cs="Times New Roman"/>
              </w:rPr>
            </w:pPr>
            <w:r w:rsidRPr="000229E3">
              <w:rPr>
                <w:rFonts w:cs="Times New Roman"/>
              </w:rPr>
              <w:t>10</w:t>
            </w:r>
          </w:p>
        </w:tc>
        <w:tc>
          <w:tcPr>
            <w:tcW w:w="1418" w:type="dxa"/>
            <w:hideMark/>
          </w:tcPr>
          <w:p w:rsidR="00F05244" w:rsidRPr="000229E3" w:rsidRDefault="00F05244" w:rsidP="000163EA">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229E3">
              <w:rPr>
                <w:rFonts w:cs="Times New Roman"/>
              </w:rPr>
              <w:t>3,8224</w:t>
            </w:r>
          </w:p>
        </w:tc>
        <w:tc>
          <w:tcPr>
            <w:tcW w:w="1984" w:type="dxa"/>
            <w:hideMark/>
          </w:tcPr>
          <w:p w:rsidR="00F05244" w:rsidRPr="000229E3" w:rsidRDefault="00F05244" w:rsidP="000163EA">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229E3">
              <w:rPr>
                <w:rFonts w:cs="Times New Roman"/>
              </w:rPr>
              <w:t>4,2120</w:t>
            </w:r>
          </w:p>
        </w:tc>
        <w:tc>
          <w:tcPr>
            <w:tcW w:w="1985" w:type="dxa"/>
            <w:hideMark/>
          </w:tcPr>
          <w:p w:rsidR="00F05244" w:rsidRPr="000229E3" w:rsidRDefault="00F05244" w:rsidP="000163EA">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229E3">
              <w:rPr>
                <w:rFonts w:cs="Times New Roman"/>
              </w:rPr>
              <w:t>4,1445</w:t>
            </w:r>
          </w:p>
        </w:tc>
      </w:tr>
      <w:tr w:rsidR="00F05244" w:rsidRPr="000229E3" w:rsidTr="000163EA">
        <w:trPr>
          <w:jc w:val="center"/>
        </w:trPr>
        <w:tc>
          <w:tcPr>
            <w:cnfStyle w:val="001000000000" w:firstRow="0" w:lastRow="0" w:firstColumn="1" w:lastColumn="0" w:oddVBand="0" w:evenVBand="0" w:oddHBand="0" w:evenHBand="0" w:firstRowFirstColumn="0" w:firstRowLastColumn="0" w:lastRowFirstColumn="0" w:lastRowLastColumn="0"/>
            <w:tcW w:w="1559" w:type="dxa"/>
            <w:hideMark/>
          </w:tcPr>
          <w:p w:rsidR="00F05244" w:rsidRPr="000229E3" w:rsidRDefault="00F05244" w:rsidP="000163EA">
            <w:pPr>
              <w:tabs>
                <w:tab w:val="left" w:pos="3209"/>
              </w:tabs>
              <w:spacing w:before="120" w:after="120" w:line="240" w:lineRule="auto"/>
              <w:jc w:val="center"/>
              <w:rPr>
                <w:rFonts w:cs="Times New Roman"/>
              </w:rPr>
            </w:pPr>
            <w:r w:rsidRPr="000229E3">
              <w:rPr>
                <w:rFonts w:cs="Times New Roman"/>
              </w:rPr>
              <w:t>N</w:t>
            </w:r>
          </w:p>
        </w:tc>
        <w:tc>
          <w:tcPr>
            <w:tcW w:w="1418" w:type="dxa"/>
            <w:hideMark/>
          </w:tcPr>
          <w:p w:rsidR="00F05244" w:rsidRPr="000229E3" w:rsidRDefault="00F05244" w:rsidP="000163EA">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229E3">
              <w:rPr>
                <w:rFonts w:cs="Times New Roman"/>
              </w:rPr>
              <w:t>10</w:t>
            </w:r>
          </w:p>
        </w:tc>
        <w:tc>
          <w:tcPr>
            <w:tcW w:w="1984" w:type="dxa"/>
            <w:hideMark/>
          </w:tcPr>
          <w:p w:rsidR="00F05244" w:rsidRPr="000229E3" w:rsidRDefault="00F05244" w:rsidP="000163EA">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229E3">
              <w:rPr>
                <w:rFonts w:cs="Times New Roman"/>
              </w:rPr>
              <w:t>10</w:t>
            </w:r>
          </w:p>
        </w:tc>
        <w:tc>
          <w:tcPr>
            <w:tcW w:w="1985" w:type="dxa"/>
            <w:hideMark/>
          </w:tcPr>
          <w:p w:rsidR="00F05244" w:rsidRPr="000229E3" w:rsidRDefault="00F05244" w:rsidP="000163EA">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229E3">
              <w:rPr>
                <w:rFonts w:cs="Times New Roman"/>
              </w:rPr>
              <w:t>10</w:t>
            </w:r>
          </w:p>
        </w:tc>
      </w:tr>
      <w:tr w:rsidR="00F05244" w:rsidRPr="000229E3" w:rsidTr="000163EA">
        <w:trPr>
          <w:jc w:val="center"/>
        </w:trPr>
        <w:tc>
          <w:tcPr>
            <w:cnfStyle w:val="001000000000" w:firstRow="0" w:lastRow="0" w:firstColumn="1" w:lastColumn="0" w:oddVBand="0" w:evenVBand="0" w:oddHBand="0" w:evenHBand="0" w:firstRowFirstColumn="0" w:firstRowLastColumn="0" w:lastRowFirstColumn="0" w:lastRowLastColumn="0"/>
            <w:tcW w:w="1559" w:type="dxa"/>
            <w:hideMark/>
          </w:tcPr>
          <w:p w:rsidR="00F05244" w:rsidRPr="000229E3" w:rsidRDefault="00F05244" w:rsidP="000163EA">
            <w:pPr>
              <w:tabs>
                <w:tab w:val="left" w:pos="3209"/>
              </w:tabs>
              <w:spacing w:before="120" w:after="120" w:line="240" w:lineRule="auto"/>
              <w:jc w:val="center"/>
              <w:rPr>
                <w:rFonts w:cs="Times New Roman"/>
              </w:rPr>
            </w:pPr>
            <w:r w:rsidRPr="000229E3">
              <w:rPr>
                <w:rFonts w:cs="Times New Roman"/>
              </w:rPr>
              <w:t>Sumatoria</w:t>
            </w:r>
          </w:p>
        </w:tc>
        <w:tc>
          <w:tcPr>
            <w:tcW w:w="1418" w:type="dxa"/>
            <w:hideMark/>
          </w:tcPr>
          <w:p w:rsidR="00F05244" w:rsidRPr="000229E3" w:rsidRDefault="00F05244" w:rsidP="000163EA">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229E3">
              <w:rPr>
                <w:rFonts w:cs="Times New Roman"/>
              </w:rPr>
              <w:t>37,7</w:t>
            </w:r>
          </w:p>
        </w:tc>
        <w:tc>
          <w:tcPr>
            <w:tcW w:w="1984" w:type="dxa"/>
            <w:hideMark/>
          </w:tcPr>
          <w:p w:rsidR="00F05244" w:rsidRPr="000229E3" w:rsidRDefault="00F05244" w:rsidP="000163EA">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229E3">
              <w:rPr>
                <w:rFonts w:cs="Times New Roman"/>
              </w:rPr>
              <w:t>41,96</w:t>
            </w:r>
          </w:p>
        </w:tc>
        <w:tc>
          <w:tcPr>
            <w:tcW w:w="1985" w:type="dxa"/>
            <w:hideMark/>
          </w:tcPr>
          <w:p w:rsidR="00F05244" w:rsidRPr="000229E3" w:rsidRDefault="00F05244" w:rsidP="000163EA">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229E3">
              <w:rPr>
                <w:rFonts w:cs="Times New Roman"/>
              </w:rPr>
              <w:t>41,54</w:t>
            </w:r>
          </w:p>
        </w:tc>
      </w:tr>
      <w:tr w:rsidR="00F05244" w:rsidRPr="000229E3" w:rsidTr="000163EA">
        <w:trPr>
          <w:jc w:val="center"/>
        </w:trPr>
        <w:tc>
          <w:tcPr>
            <w:cnfStyle w:val="001000000000" w:firstRow="0" w:lastRow="0" w:firstColumn="1" w:lastColumn="0" w:oddVBand="0" w:evenVBand="0" w:oddHBand="0" w:evenHBand="0" w:firstRowFirstColumn="0" w:firstRowLastColumn="0" w:lastRowFirstColumn="0" w:lastRowLastColumn="0"/>
            <w:tcW w:w="1559" w:type="dxa"/>
            <w:hideMark/>
          </w:tcPr>
          <w:p w:rsidR="00F05244" w:rsidRPr="000229E3" w:rsidRDefault="00F05244" w:rsidP="000163EA">
            <w:pPr>
              <w:tabs>
                <w:tab w:val="left" w:pos="3209"/>
              </w:tabs>
              <w:spacing w:before="120" w:after="120" w:line="240" w:lineRule="auto"/>
              <w:jc w:val="center"/>
              <w:rPr>
                <w:rFonts w:cs="Times New Roman"/>
              </w:rPr>
            </w:pPr>
            <w:r w:rsidRPr="000229E3">
              <w:rPr>
                <w:rFonts w:cs="Times New Roman"/>
              </w:rPr>
              <w:lastRenderedPageBreak/>
              <w:t>Media</w:t>
            </w:r>
          </w:p>
        </w:tc>
        <w:tc>
          <w:tcPr>
            <w:tcW w:w="1418" w:type="dxa"/>
            <w:hideMark/>
          </w:tcPr>
          <w:p w:rsidR="00F05244" w:rsidRPr="000229E3" w:rsidRDefault="00F05244" w:rsidP="000163EA">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229E3">
              <w:rPr>
                <w:rFonts w:cs="Times New Roman"/>
              </w:rPr>
              <w:t>3,77</w:t>
            </w:r>
          </w:p>
        </w:tc>
        <w:tc>
          <w:tcPr>
            <w:tcW w:w="1984" w:type="dxa"/>
            <w:hideMark/>
          </w:tcPr>
          <w:p w:rsidR="00F05244" w:rsidRPr="000229E3" w:rsidRDefault="00F05244" w:rsidP="000163EA">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229E3">
              <w:rPr>
                <w:rFonts w:cs="Times New Roman"/>
              </w:rPr>
              <w:t>4,20</w:t>
            </w:r>
          </w:p>
        </w:tc>
        <w:tc>
          <w:tcPr>
            <w:tcW w:w="1985" w:type="dxa"/>
            <w:hideMark/>
          </w:tcPr>
          <w:p w:rsidR="00F05244" w:rsidRPr="000229E3" w:rsidRDefault="00F05244" w:rsidP="000163EA">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229E3">
              <w:rPr>
                <w:rFonts w:cs="Times New Roman"/>
              </w:rPr>
              <w:t>4,15</w:t>
            </w:r>
          </w:p>
        </w:tc>
      </w:tr>
      <w:tr w:rsidR="00F05244" w:rsidRPr="000229E3" w:rsidTr="000163EA">
        <w:trPr>
          <w:jc w:val="center"/>
        </w:trPr>
        <w:tc>
          <w:tcPr>
            <w:cnfStyle w:val="001000000000" w:firstRow="0" w:lastRow="0" w:firstColumn="1" w:lastColumn="0" w:oddVBand="0" w:evenVBand="0" w:oddHBand="0" w:evenHBand="0" w:firstRowFirstColumn="0" w:firstRowLastColumn="0" w:lastRowFirstColumn="0" w:lastRowLastColumn="0"/>
            <w:tcW w:w="1559" w:type="dxa"/>
            <w:hideMark/>
          </w:tcPr>
          <w:p w:rsidR="00F05244" w:rsidRPr="000229E3" w:rsidRDefault="00F05244" w:rsidP="000163EA">
            <w:pPr>
              <w:tabs>
                <w:tab w:val="left" w:pos="3209"/>
              </w:tabs>
              <w:spacing w:before="120" w:after="120" w:line="240" w:lineRule="auto"/>
              <w:jc w:val="center"/>
              <w:rPr>
                <w:rFonts w:cs="Times New Roman"/>
              </w:rPr>
            </w:pPr>
            <w:r w:rsidRPr="000229E3">
              <w:rPr>
                <w:rFonts w:cs="Times New Roman"/>
              </w:rPr>
              <w:t>Desviación Estándar</w:t>
            </w:r>
          </w:p>
        </w:tc>
        <w:tc>
          <w:tcPr>
            <w:tcW w:w="1418" w:type="dxa"/>
            <w:hideMark/>
          </w:tcPr>
          <w:p w:rsidR="00F05244" w:rsidRPr="000229E3" w:rsidRDefault="00F05244" w:rsidP="000163EA">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229E3">
              <w:rPr>
                <w:rFonts w:cs="Times New Roman"/>
              </w:rPr>
              <w:t>0,0609</w:t>
            </w:r>
          </w:p>
        </w:tc>
        <w:tc>
          <w:tcPr>
            <w:tcW w:w="1984" w:type="dxa"/>
            <w:hideMark/>
          </w:tcPr>
          <w:p w:rsidR="00F05244" w:rsidRPr="000229E3" w:rsidRDefault="00F05244" w:rsidP="000163EA">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229E3">
              <w:rPr>
                <w:rFonts w:cs="Times New Roman"/>
              </w:rPr>
              <w:t>0,0376</w:t>
            </w:r>
          </w:p>
        </w:tc>
        <w:tc>
          <w:tcPr>
            <w:tcW w:w="1985" w:type="dxa"/>
            <w:hideMark/>
          </w:tcPr>
          <w:p w:rsidR="00F05244" w:rsidRPr="000229E3" w:rsidRDefault="00F05244" w:rsidP="000163EA">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229E3">
              <w:rPr>
                <w:rFonts w:cs="Times New Roman"/>
              </w:rPr>
              <w:t>0,032</w:t>
            </w:r>
          </w:p>
        </w:tc>
      </w:tr>
      <w:tr w:rsidR="00F05244" w:rsidRPr="000229E3" w:rsidTr="000163EA">
        <w:trPr>
          <w:jc w:val="center"/>
        </w:trPr>
        <w:tc>
          <w:tcPr>
            <w:cnfStyle w:val="001000000000" w:firstRow="0" w:lastRow="0" w:firstColumn="1" w:lastColumn="0" w:oddVBand="0" w:evenVBand="0" w:oddHBand="0" w:evenHBand="0" w:firstRowFirstColumn="0" w:firstRowLastColumn="0" w:lastRowFirstColumn="0" w:lastRowLastColumn="0"/>
            <w:tcW w:w="1559" w:type="dxa"/>
            <w:hideMark/>
          </w:tcPr>
          <w:p w:rsidR="00F05244" w:rsidRPr="000229E3" w:rsidRDefault="00F05244" w:rsidP="000163EA">
            <w:pPr>
              <w:tabs>
                <w:tab w:val="left" w:pos="3209"/>
              </w:tabs>
              <w:spacing w:before="120" w:after="120" w:line="240" w:lineRule="auto"/>
              <w:jc w:val="center"/>
              <w:rPr>
                <w:rFonts w:cs="Times New Roman"/>
              </w:rPr>
            </w:pPr>
            <w:r w:rsidRPr="000229E3">
              <w:rPr>
                <w:rFonts w:cs="Times New Roman"/>
              </w:rPr>
              <w:t>Media General</w:t>
            </w:r>
          </w:p>
        </w:tc>
        <w:tc>
          <w:tcPr>
            <w:tcW w:w="5387" w:type="dxa"/>
            <w:gridSpan w:val="3"/>
            <w:hideMark/>
          </w:tcPr>
          <w:p w:rsidR="00F05244" w:rsidRPr="000229E3" w:rsidRDefault="00F05244" w:rsidP="000163EA">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229E3">
              <w:rPr>
                <w:rFonts w:cs="Times New Roman"/>
              </w:rPr>
              <w:t>4,04</w:t>
            </w:r>
          </w:p>
        </w:tc>
      </w:tr>
      <w:tr w:rsidR="00F05244" w:rsidRPr="000229E3" w:rsidTr="000163EA">
        <w:trPr>
          <w:trHeight w:val="467"/>
          <w:jc w:val="center"/>
        </w:trPr>
        <w:tc>
          <w:tcPr>
            <w:cnfStyle w:val="001000000000" w:firstRow="0" w:lastRow="0" w:firstColumn="1" w:lastColumn="0" w:oddVBand="0" w:evenVBand="0" w:oddHBand="0" w:evenHBand="0" w:firstRowFirstColumn="0" w:firstRowLastColumn="0" w:lastRowFirstColumn="0" w:lastRowLastColumn="0"/>
            <w:tcW w:w="1559" w:type="dxa"/>
            <w:hideMark/>
          </w:tcPr>
          <w:p w:rsidR="00F05244" w:rsidRPr="000229E3" w:rsidRDefault="00F05244" w:rsidP="000163EA">
            <w:pPr>
              <w:tabs>
                <w:tab w:val="left" w:pos="3209"/>
              </w:tabs>
              <w:spacing w:before="120" w:after="120" w:line="240" w:lineRule="auto"/>
              <w:jc w:val="center"/>
              <w:rPr>
                <w:rFonts w:cs="Times New Roman"/>
              </w:rPr>
            </w:pPr>
            <w:r w:rsidRPr="000229E3">
              <w:rPr>
                <w:rFonts w:cs="Times New Roman"/>
              </w:rPr>
              <w:t>Significancia</w:t>
            </w:r>
          </w:p>
        </w:tc>
        <w:tc>
          <w:tcPr>
            <w:tcW w:w="1418" w:type="dxa"/>
            <w:hideMark/>
          </w:tcPr>
          <w:p w:rsidR="00F05244" w:rsidRPr="000229E3" w:rsidRDefault="00F05244" w:rsidP="000163EA">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229E3">
              <w:rPr>
                <w:rFonts w:cs="Times New Roman"/>
              </w:rPr>
              <w:t>C</w:t>
            </w:r>
          </w:p>
        </w:tc>
        <w:tc>
          <w:tcPr>
            <w:tcW w:w="1984" w:type="dxa"/>
            <w:hideMark/>
          </w:tcPr>
          <w:p w:rsidR="00F05244" w:rsidRPr="000229E3" w:rsidRDefault="00F05244" w:rsidP="000163EA">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229E3">
              <w:rPr>
                <w:rFonts w:cs="Times New Roman"/>
              </w:rPr>
              <w:t>A</w:t>
            </w:r>
          </w:p>
        </w:tc>
        <w:tc>
          <w:tcPr>
            <w:tcW w:w="1985" w:type="dxa"/>
            <w:hideMark/>
          </w:tcPr>
          <w:p w:rsidR="00F05244" w:rsidRPr="000229E3" w:rsidRDefault="00F05244" w:rsidP="000163EA">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229E3">
              <w:rPr>
                <w:rFonts w:cs="Times New Roman"/>
              </w:rPr>
              <w:t>B</w:t>
            </w:r>
          </w:p>
        </w:tc>
      </w:tr>
    </w:tbl>
    <w:p w:rsidR="00F05244" w:rsidRPr="00F05244" w:rsidRDefault="00F05244" w:rsidP="00F05244"/>
    <w:p w:rsidR="000229E3" w:rsidRDefault="000229E3" w:rsidP="000229E3">
      <w:pPr>
        <w:pStyle w:val="Descripcin"/>
        <w:ind w:firstLine="708"/>
      </w:pPr>
      <w:r w:rsidRPr="00134B16">
        <w:rPr>
          <w:b/>
        </w:rPr>
        <w:t>Fuente:</w:t>
      </w:r>
      <w:r>
        <w:t xml:space="preserve"> Torres A, Chávez T, 2015</w:t>
      </w:r>
    </w:p>
    <w:p w:rsidR="000B69FC" w:rsidRDefault="000B69FC" w:rsidP="00C226B4">
      <w:pPr>
        <w:tabs>
          <w:tab w:val="left" w:pos="2457"/>
        </w:tabs>
      </w:pPr>
    </w:p>
    <w:p w:rsidR="00F05244" w:rsidRDefault="00F05244" w:rsidP="00C226B4">
      <w:pPr>
        <w:tabs>
          <w:tab w:val="left" w:pos="2457"/>
        </w:tabs>
        <w:rPr>
          <w:rFonts w:cs="Times New Roman"/>
          <w:b/>
        </w:rPr>
      </w:pPr>
    </w:p>
    <w:p w:rsidR="00C226B4" w:rsidRDefault="00C226B4" w:rsidP="00C226B4">
      <w:pPr>
        <w:tabs>
          <w:tab w:val="left" w:pos="2457"/>
        </w:tabs>
        <w:rPr>
          <w:rFonts w:cs="Times New Roman"/>
          <w:b/>
        </w:rPr>
      </w:pPr>
      <w:r>
        <w:rPr>
          <w:rFonts w:cs="Times New Roman"/>
          <w:b/>
        </w:rPr>
        <w:t>Parámetro Consumo Energético</w:t>
      </w:r>
    </w:p>
    <w:p w:rsidR="00C226B4" w:rsidRDefault="00C226B4" w:rsidP="00C226B4">
      <w:pPr>
        <w:tabs>
          <w:tab w:val="left" w:pos="3209"/>
        </w:tabs>
        <w:jc w:val="center"/>
        <w:rPr>
          <w:rFonts w:ascii="Arial" w:hAnsi="Arial" w:cs="Arial"/>
        </w:rPr>
      </w:pPr>
    </w:p>
    <w:p w:rsidR="000229E3" w:rsidRDefault="000229E3" w:rsidP="00FB0386">
      <w:pPr>
        <w:ind w:firstLine="708"/>
      </w:pPr>
      <w:bookmarkStart w:id="546" w:name="_Toc435003773"/>
      <w:r w:rsidRPr="000229E3">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2</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45</w:t>
      </w:r>
      <w:r w:rsidR="00305743">
        <w:rPr>
          <w:b/>
        </w:rPr>
        <w:fldChar w:fldCharType="end"/>
      </w:r>
      <w:r w:rsidRPr="00A65573">
        <w:t>Datos de Consumo Energético</w:t>
      </w:r>
      <w:bookmarkEnd w:id="546"/>
    </w:p>
    <w:tbl>
      <w:tblPr>
        <w:tblStyle w:val="Tabladecuadrcula1clara1"/>
        <w:tblW w:w="0" w:type="auto"/>
        <w:jc w:val="center"/>
        <w:tblLook w:val="04A0" w:firstRow="1" w:lastRow="0" w:firstColumn="1" w:lastColumn="0" w:noHBand="0" w:noVBand="1"/>
      </w:tblPr>
      <w:tblGrid>
        <w:gridCol w:w="1427"/>
        <w:gridCol w:w="1841"/>
        <w:gridCol w:w="1844"/>
        <w:gridCol w:w="1985"/>
      </w:tblGrid>
      <w:tr w:rsidR="00C226B4" w:rsidTr="000229E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27" w:type="dxa"/>
            <w:hideMark/>
          </w:tcPr>
          <w:p w:rsidR="00C226B4" w:rsidRDefault="00C226B4" w:rsidP="000229E3">
            <w:pPr>
              <w:tabs>
                <w:tab w:val="left" w:pos="3209"/>
              </w:tabs>
              <w:spacing w:before="120" w:after="120" w:line="240" w:lineRule="auto"/>
              <w:jc w:val="center"/>
              <w:rPr>
                <w:rFonts w:cs="Times New Roman"/>
                <w:b w:val="0"/>
              </w:rPr>
            </w:pPr>
            <w:r>
              <w:rPr>
                <w:rFonts w:cs="Times New Roman"/>
                <w:b w:val="0"/>
              </w:rPr>
              <w:t>Parámetro</w:t>
            </w:r>
          </w:p>
        </w:tc>
        <w:tc>
          <w:tcPr>
            <w:tcW w:w="5670" w:type="dxa"/>
            <w:gridSpan w:val="3"/>
            <w:hideMark/>
          </w:tcPr>
          <w:p w:rsidR="00C226B4" w:rsidRDefault="00C226B4" w:rsidP="000229E3">
            <w:pPr>
              <w:tabs>
                <w:tab w:val="left" w:pos="3209"/>
              </w:tabs>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b w:val="0"/>
              </w:rPr>
            </w:pPr>
            <w:r>
              <w:rPr>
                <w:rFonts w:cs="Times New Roman"/>
                <w:b w:val="0"/>
              </w:rPr>
              <w:t xml:space="preserve">Consumo Energético </w:t>
            </w:r>
          </w:p>
        </w:tc>
      </w:tr>
      <w:tr w:rsidR="00C226B4" w:rsidTr="000229E3">
        <w:trPr>
          <w:jc w:val="center"/>
        </w:trPr>
        <w:tc>
          <w:tcPr>
            <w:cnfStyle w:val="001000000000" w:firstRow="0" w:lastRow="0" w:firstColumn="1" w:lastColumn="0" w:oddVBand="0" w:evenVBand="0" w:oddHBand="0" w:evenHBand="0" w:firstRowFirstColumn="0" w:firstRowLastColumn="0" w:lastRowFirstColumn="0" w:lastRowLastColumn="0"/>
            <w:tcW w:w="1427" w:type="dxa"/>
            <w:hideMark/>
          </w:tcPr>
          <w:p w:rsidR="00C226B4" w:rsidRDefault="00C226B4" w:rsidP="000229E3">
            <w:pPr>
              <w:tabs>
                <w:tab w:val="left" w:pos="3209"/>
              </w:tabs>
              <w:spacing w:before="120" w:after="120" w:line="240" w:lineRule="auto"/>
              <w:jc w:val="center"/>
              <w:rPr>
                <w:rFonts w:cs="Times New Roman"/>
                <w:b w:val="0"/>
              </w:rPr>
            </w:pPr>
            <w:r>
              <w:rPr>
                <w:rFonts w:cs="Times New Roman"/>
                <w:b w:val="0"/>
              </w:rPr>
              <w:t xml:space="preserve">Versión </w:t>
            </w:r>
          </w:p>
        </w:tc>
        <w:tc>
          <w:tcPr>
            <w:tcW w:w="1841" w:type="dxa"/>
            <w:hideMark/>
          </w:tcPr>
          <w:p w:rsidR="00C226B4" w:rsidRDefault="00C226B4" w:rsidP="000229E3">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rPr>
            </w:pPr>
            <w:r>
              <w:rPr>
                <w:rFonts w:cs="Times New Roman"/>
                <w:b/>
              </w:rPr>
              <w:t>Xbee Serie 2</w:t>
            </w:r>
          </w:p>
        </w:tc>
        <w:tc>
          <w:tcPr>
            <w:tcW w:w="1844" w:type="dxa"/>
            <w:hideMark/>
          </w:tcPr>
          <w:p w:rsidR="00C226B4" w:rsidRDefault="00C226B4" w:rsidP="000229E3">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rPr>
            </w:pPr>
            <w:r>
              <w:rPr>
                <w:rFonts w:cs="Times New Roman"/>
                <w:b/>
              </w:rPr>
              <w:t>Xbee Pro 2,4Ghz</w:t>
            </w:r>
          </w:p>
        </w:tc>
        <w:tc>
          <w:tcPr>
            <w:tcW w:w="1985" w:type="dxa"/>
            <w:hideMark/>
          </w:tcPr>
          <w:p w:rsidR="00C226B4" w:rsidRDefault="00C226B4" w:rsidP="000229E3">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rPr>
            </w:pPr>
            <w:r>
              <w:rPr>
                <w:rFonts w:cs="Times New Roman"/>
                <w:b/>
              </w:rPr>
              <w:t>Xbee Pro 900Mhz</w:t>
            </w:r>
          </w:p>
        </w:tc>
      </w:tr>
      <w:tr w:rsidR="00C226B4" w:rsidTr="000229E3">
        <w:trPr>
          <w:jc w:val="center"/>
        </w:trPr>
        <w:tc>
          <w:tcPr>
            <w:cnfStyle w:val="001000000000" w:firstRow="0" w:lastRow="0" w:firstColumn="1" w:lastColumn="0" w:oddVBand="0" w:evenVBand="0" w:oddHBand="0" w:evenHBand="0" w:firstRowFirstColumn="0" w:firstRowLastColumn="0" w:lastRowFirstColumn="0" w:lastRowLastColumn="0"/>
            <w:tcW w:w="1427" w:type="dxa"/>
            <w:hideMark/>
          </w:tcPr>
          <w:p w:rsidR="00C226B4" w:rsidRDefault="00C226B4" w:rsidP="000229E3">
            <w:pPr>
              <w:tabs>
                <w:tab w:val="left" w:pos="3209"/>
              </w:tabs>
              <w:spacing w:before="120" w:after="120" w:line="240" w:lineRule="auto"/>
              <w:jc w:val="center"/>
              <w:rPr>
                <w:rFonts w:cs="Times New Roman"/>
              </w:rPr>
            </w:pPr>
            <w:r>
              <w:rPr>
                <w:rFonts w:cs="Times New Roman"/>
              </w:rPr>
              <w:t>1</w:t>
            </w:r>
          </w:p>
        </w:tc>
        <w:tc>
          <w:tcPr>
            <w:tcW w:w="1841" w:type="dxa"/>
            <w:hideMark/>
          </w:tcPr>
          <w:p w:rsidR="00C226B4" w:rsidRDefault="00C226B4" w:rsidP="000229E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t>46648,00234</w:t>
            </w:r>
          </w:p>
        </w:tc>
        <w:tc>
          <w:tcPr>
            <w:tcW w:w="1844" w:type="dxa"/>
            <w:hideMark/>
          </w:tcPr>
          <w:p w:rsidR="00C226B4" w:rsidRDefault="00C226B4" w:rsidP="000229E3">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46791,10882</w:t>
            </w:r>
          </w:p>
        </w:tc>
        <w:tc>
          <w:tcPr>
            <w:tcW w:w="1985" w:type="dxa"/>
            <w:hideMark/>
          </w:tcPr>
          <w:p w:rsidR="00C226B4" w:rsidRDefault="00C226B4" w:rsidP="000229E3">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46768,49138</w:t>
            </w:r>
          </w:p>
        </w:tc>
      </w:tr>
      <w:tr w:rsidR="00C226B4" w:rsidTr="000229E3">
        <w:trPr>
          <w:jc w:val="center"/>
        </w:trPr>
        <w:tc>
          <w:tcPr>
            <w:cnfStyle w:val="001000000000" w:firstRow="0" w:lastRow="0" w:firstColumn="1" w:lastColumn="0" w:oddVBand="0" w:evenVBand="0" w:oddHBand="0" w:evenHBand="0" w:firstRowFirstColumn="0" w:firstRowLastColumn="0" w:lastRowFirstColumn="0" w:lastRowLastColumn="0"/>
            <w:tcW w:w="1427" w:type="dxa"/>
            <w:hideMark/>
          </w:tcPr>
          <w:p w:rsidR="00C226B4" w:rsidRDefault="00C226B4" w:rsidP="000229E3">
            <w:pPr>
              <w:tabs>
                <w:tab w:val="left" w:pos="3209"/>
              </w:tabs>
              <w:spacing w:before="120" w:after="120" w:line="240" w:lineRule="auto"/>
              <w:jc w:val="center"/>
              <w:rPr>
                <w:rFonts w:cs="Times New Roman"/>
              </w:rPr>
            </w:pPr>
            <w:r>
              <w:rPr>
                <w:rFonts w:cs="Times New Roman"/>
              </w:rPr>
              <w:t>2</w:t>
            </w:r>
          </w:p>
        </w:tc>
        <w:tc>
          <w:tcPr>
            <w:tcW w:w="1841" w:type="dxa"/>
            <w:hideMark/>
          </w:tcPr>
          <w:p w:rsidR="00C226B4" w:rsidRDefault="00C226B4" w:rsidP="000229E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t>46649,38437</w:t>
            </w:r>
          </w:p>
        </w:tc>
        <w:tc>
          <w:tcPr>
            <w:tcW w:w="1844" w:type="dxa"/>
            <w:hideMark/>
          </w:tcPr>
          <w:p w:rsidR="00C226B4" w:rsidRDefault="00C226B4" w:rsidP="000229E3">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46792,14322</w:t>
            </w:r>
          </w:p>
        </w:tc>
        <w:tc>
          <w:tcPr>
            <w:tcW w:w="1985" w:type="dxa"/>
            <w:hideMark/>
          </w:tcPr>
          <w:p w:rsidR="00C226B4" w:rsidRDefault="00C226B4" w:rsidP="000229E3">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46767,97531</w:t>
            </w:r>
          </w:p>
        </w:tc>
      </w:tr>
      <w:tr w:rsidR="00C226B4" w:rsidTr="000229E3">
        <w:trPr>
          <w:jc w:val="center"/>
        </w:trPr>
        <w:tc>
          <w:tcPr>
            <w:cnfStyle w:val="001000000000" w:firstRow="0" w:lastRow="0" w:firstColumn="1" w:lastColumn="0" w:oddVBand="0" w:evenVBand="0" w:oddHBand="0" w:evenHBand="0" w:firstRowFirstColumn="0" w:firstRowLastColumn="0" w:lastRowFirstColumn="0" w:lastRowLastColumn="0"/>
            <w:tcW w:w="1427" w:type="dxa"/>
            <w:hideMark/>
          </w:tcPr>
          <w:p w:rsidR="00C226B4" w:rsidRDefault="00C226B4" w:rsidP="000229E3">
            <w:pPr>
              <w:tabs>
                <w:tab w:val="left" w:pos="3209"/>
              </w:tabs>
              <w:spacing w:before="120" w:after="120" w:line="240" w:lineRule="auto"/>
              <w:jc w:val="center"/>
              <w:rPr>
                <w:rFonts w:cs="Times New Roman"/>
              </w:rPr>
            </w:pPr>
            <w:r>
              <w:rPr>
                <w:rFonts w:cs="Times New Roman"/>
              </w:rPr>
              <w:t>3</w:t>
            </w:r>
          </w:p>
        </w:tc>
        <w:tc>
          <w:tcPr>
            <w:tcW w:w="1841" w:type="dxa"/>
            <w:hideMark/>
          </w:tcPr>
          <w:p w:rsidR="00C226B4" w:rsidRDefault="00C226B4" w:rsidP="000229E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t>46649,38287</w:t>
            </w:r>
          </w:p>
        </w:tc>
        <w:tc>
          <w:tcPr>
            <w:tcW w:w="1844" w:type="dxa"/>
            <w:hideMark/>
          </w:tcPr>
          <w:p w:rsidR="00C226B4" w:rsidRDefault="00C226B4" w:rsidP="000229E3">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46791,34765</w:t>
            </w:r>
          </w:p>
        </w:tc>
        <w:tc>
          <w:tcPr>
            <w:tcW w:w="1985" w:type="dxa"/>
            <w:hideMark/>
          </w:tcPr>
          <w:p w:rsidR="00C226B4" w:rsidRDefault="00C226B4" w:rsidP="000229E3">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46768,24671</w:t>
            </w:r>
          </w:p>
        </w:tc>
      </w:tr>
      <w:tr w:rsidR="00C226B4" w:rsidTr="000229E3">
        <w:trPr>
          <w:jc w:val="center"/>
        </w:trPr>
        <w:tc>
          <w:tcPr>
            <w:cnfStyle w:val="001000000000" w:firstRow="0" w:lastRow="0" w:firstColumn="1" w:lastColumn="0" w:oddVBand="0" w:evenVBand="0" w:oddHBand="0" w:evenHBand="0" w:firstRowFirstColumn="0" w:firstRowLastColumn="0" w:lastRowFirstColumn="0" w:lastRowLastColumn="0"/>
            <w:tcW w:w="1427" w:type="dxa"/>
            <w:hideMark/>
          </w:tcPr>
          <w:p w:rsidR="00C226B4" w:rsidRDefault="00C226B4" w:rsidP="000229E3">
            <w:pPr>
              <w:tabs>
                <w:tab w:val="left" w:pos="3209"/>
              </w:tabs>
              <w:spacing w:before="120" w:after="120" w:line="240" w:lineRule="auto"/>
              <w:jc w:val="center"/>
              <w:rPr>
                <w:rFonts w:cs="Times New Roman"/>
              </w:rPr>
            </w:pPr>
            <w:r>
              <w:rPr>
                <w:rFonts w:cs="Times New Roman"/>
              </w:rPr>
              <w:t>4</w:t>
            </w:r>
          </w:p>
        </w:tc>
        <w:tc>
          <w:tcPr>
            <w:tcW w:w="1841" w:type="dxa"/>
            <w:hideMark/>
          </w:tcPr>
          <w:p w:rsidR="00C226B4" w:rsidRDefault="00C226B4" w:rsidP="000229E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t>46647,38731</w:t>
            </w:r>
          </w:p>
        </w:tc>
        <w:tc>
          <w:tcPr>
            <w:tcW w:w="1844" w:type="dxa"/>
            <w:hideMark/>
          </w:tcPr>
          <w:p w:rsidR="00C226B4" w:rsidRDefault="00C226B4" w:rsidP="000229E3">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46792,00082</w:t>
            </w:r>
          </w:p>
        </w:tc>
        <w:tc>
          <w:tcPr>
            <w:tcW w:w="1985" w:type="dxa"/>
            <w:hideMark/>
          </w:tcPr>
          <w:p w:rsidR="00C226B4" w:rsidRDefault="00C226B4" w:rsidP="000229E3">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46767,57581</w:t>
            </w:r>
          </w:p>
        </w:tc>
      </w:tr>
      <w:tr w:rsidR="00C226B4" w:rsidTr="000229E3">
        <w:trPr>
          <w:jc w:val="center"/>
        </w:trPr>
        <w:tc>
          <w:tcPr>
            <w:cnfStyle w:val="001000000000" w:firstRow="0" w:lastRow="0" w:firstColumn="1" w:lastColumn="0" w:oddVBand="0" w:evenVBand="0" w:oddHBand="0" w:evenHBand="0" w:firstRowFirstColumn="0" w:firstRowLastColumn="0" w:lastRowFirstColumn="0" w:lastRowLastColumn="0"/>
            <w:tcW w:w="1427" w:type="dxa"/>
            <w:hideMark/>
          </w:tcPr>
          <w:p w:rsidR="00C226B4" w:rsidRDefault="00C226B4" w:rsidP="000229E3">
            <w:pPr>
              <w:tabs>
                <w:tab w:val="left" w:pos="3209"/>
              </w:tabs>
              <w:spacing w:before="120" w:after="120" w:line="240" w:lineRule="auto"/>
              <w:jc w:val="center"/>
              <w:rPr>
                <w:rFonts w:cs="Times New Roman"/>
              </w:rPr>
            </w:pPr>
            <w:r>
              <w:rPr>
                <w:rFonts w:cs="Times New Roman"/>
              </w:rPr>
              <w:t>5</w:t>
            </w:r>
          </w:p>
        </w:tc>
        <w:tc>
          <w:tcPr>
            <w:tcW w:w="1841" w:type="dxa"/>
            <w:hideMark/>
          </w:tcPr>
          <w:p w:rsidR="00C226B4" w:rsidRDefault="00C226B4" w:rsidP="000229E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t>46649,31569</w:t>
            </w:r>
          </w:p>
        </w:tc>
        <w:tc>
          <w:tcPr>
            <w:tcW w:w="1844" w:type="dxa"/>
            <w:hideMark/>
          </w:tcPr>
          <w:p w:rsidR="00C226B4" w:rsidRDefault="00C226B4" w:rsidP="000229E3">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46790,90885</w:t>
            </w:r>
          </w:p>
        </w:tc>
        <w:tc>
          <w:tcPr>
            <w:tcW w:w="1985" w:type="dxa"/>
            <w:hideMark/>
          </w:tcPr>
          <w:p w:rsidR="00C226B4" w:rsidRDefault="00C226B4" w:rsidP="000229E3">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46768,54378</w:t>
            </w:r>
          </w:p>
        </w:tc>
      </w:tr>
      <w:tr w:rsidR="00C226B4" w:rsidTr="000229E3">
        <w:trPr>
          <w:jc w:val="center"/>
        </w:trPr>
        <w:tc>
          <w:tcPr>
            <w:cnfStyle w:val="001000000000" w:firstRow="0" w:lastRow="0" w:firstColumn="1" w:lastColumn="0" w:oddVBand="0" w:evenVBand="0" w:oddHBand="0" w:evenHBand="0" w:firstRowFirstColumn="0" w:firstRowLastColumn="0" w:lastRowFirstColumn="0" w:lastRowLastColumn="0"/>
            <w:tcW w:w="1427" w:type="dxa"/>
            <w:hideMark/>
          </w:tcPr>
          <w:p w:rsidR="00C226B4" w:rsidRDefault="00C226B4" w:rsidP="000229E3">
            <w:pPr>
              <w:tabs>
                <w:tab w:val="left" w:pos="3209"/>
              </w:tabs>
              <w:spacing w:before="120" w:after="120" w:line="240" w:lineRule="auto"/>
              <w:jc w:val="center"/>
              <w:rPr>
                <w:rFonts w:cs="Times New Roman"/>
              </w:rPr>
            </w:pPr>
            <w:r>
              <w:rPr>
                <w:rFonts w:cs="Times New Roman"/>
              </w:rPr>
              <w:t>6</w:t>
            </w:r>
          </w:p>
        </w:tc>
        <w:tc>
          <w:tcPr>
            <w:tcW w:w="1841" w:type="dxa"/>
            <w:hideMark/>
          </w:tcPr>
          <w:p w:rsidR="00C226B4" w:rsidRDefault="00C226B4" w:rsidP="000229E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t>46649,09523</w:t>
            </w:r>
          </w:p>
        </w:tc>
        <w:tc>
          <w:tcPr>
            <w:tcW w:w="1844" w:type="dxa"/>
            <w:hideMark/>
          </w:tcPr>
          <w:p w:rsidR="00C226B4" w:rsidRDefault="00C226B4" w:rsidP="000229E3">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46791,23412</w:t>
            </w:r>
          </w:p>
        </w:tc>
        <w:tc>
          <w:tcPr>
            <w:tcW w:w="1985" w:type="dxa"/>
            <w:hideMark/>
          </w:tcPr>
          <w:p w:rsidR="00C226B4" w:rsidRDefault="00C226B4" w:rsidP="000229E3">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46768,67278</w:t>
            </w:r>
          </w:p>
        </w:tc>
      </w:tr>
      <w:tr w:rsidR="00C226B4" w:rsidTr="000229E3">
        <w:trPr>
          <w:jc w:val="center"/>
        </w:trPr>
        <w:tc>
          <w:tcPr>
            <w:cnfStyle w:val="001000000000" w:firstRow="0" w:lastRow="0" w:firstColumn="1" w:lastColumn="0" w:oddVBand="0" w:evenVBand="0" w:oddHBand="0" w:evenHBand="0" w:firstRowFirstColumn="0" w:firstRowLastColumn="0" w:lastRowFirstColumn="0" w:lastRowLastColumn="0"/>
            <w:tcW w:w="1427" w:type="dxa"/>
            <w:hideMark/>
          </w:tcPr>
          <w:p w:rsidR="00C226B4" w:rsidRDefault="00C226B4" w:rsidP="000229E3">
            <w:pPr>
              <w:tabs>
                <w:tab w:val="left" w:pos="3209"/>
              </w:tabs>
              <w:spacing w:before="120" w:after="120" w:line="240" w:lineRule="auto"/>
              <w:jc w:val="center"/>
              <w:rPr>
                <w:rFonts w:cs="Times New Roman"/>
              </w:rPr>
            </w:pPr>
            <w:r>
              <w:rPr>
                <w:rFonts w:cs="Times New Roman"/>
              </w:rPr>
              <w:t>7</w:t>
            </w:r>
          </w:p>
        </w:tc>
        <w:tc>
          <w:tcPr>
            <w:tcW w:w="1841" w:type="dxa"/>
            <w:hideMark/>
          </w:tcPr>
          <w:p w:rsidR="00C226B4" w:rsidRDefault="00C226B4" w:rsidP="000229E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t>46647,37638</w:t>
            </w:r>
          </w:p>
        </w:tc>
        <w:tc>
          <w:tcPr>
            <w:tcW w:w="1844" w:type="dxa"/>
            <w:hideMark/>
          </w:tcPr>
          <w:p w:rsidR="00C226B4" w:rsidRDefault="00C226B4" w:rsidP="000229E3">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46791,88745</w:t>
            </w:r>
          </w:p>
        </w:tc>
        <w:tc>
          <w:tcPr>
            <w:tcW w:w="1985" w:type="dxa"/>
            <w:hideMark/>
          </w:tcPr>
          <w:p w:rsidR="00C226B4" w:rsidRDefault="00C226B4" w:rsidP="000229E3">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46768,49132</w:t>
            </w:r>
          </w:p>
        </w:tc>
      </w:tr>
    </w:tbl>
    <w:p w:rsidR="00E51CE0" w:rsidRPr="00FF5EDF" w:rsidRDefault="00E51CE0" w:rsidP="00E51CE0">
      <w:pPr>
        <w:pStyle w:val="Descripcin"/>
        <w:spacing w:after="0"/>
        <w:ind w:left="4956" w:firstLine="708"/>
        <w:rPr>
          <w:b/>
          <w:sz w:val="22"/>
          <w:szCs w:val="22"/>
        </w:rPr>
      </w:pPr>
      <w:r w:rsidRPr="00FF5EDF">
        <w:rPr>
          <w:b/>
          <w:sz w:val="22"/>
          <w:szCs w:val="22"/>
        </w:rPr>
        <w:t>Continuará:</w:t>
      </w:r>
    </w:p>
    <w:p w:rsidR="00E51CE0" w:rsidRDefault="00E51CE0" w:rsidP="00E51CE0">
      <w:pPr>
        <w:ind w:firstLine="708"/>
        <w:rPr>
          <w:b/>
        </w:rPr>
      </w:pPr>
    </w:p>
    <w:p w:rsidR="00E51CE0" w:rsidRPr="00FF5EDF" w:rsidRDefault="00E51CE0" w:rsidP="00E51CE0">
      <w:pPr>
        <w:ind w:firstLine="708"/>
        <w:rPr>
          <w:b/>
        </w:rPr>
      </w:pPr>
      <w:r w:rsidRPr="00FF5EDF">
        <w:rPr>
          <w:b/>
        </w:rPr>
        <w:t>Continúa:</w:t>
      </w:r>
    </w:p>
    <w:tbl>
      <w:tblPr>
        <w:tblStyle w:val="Tabladecuadrcula1clara1"/>
        <w:tblW w:w="0" w:type="auto"/>
        <w:jc w:val="center"/>
        <w:tblLook w:val="04A0" w:firstRow="1" w:lastRow="0" w:firstColumn="1" w:lastColumn="0" w:noHBand="0" w:noVBand="1"/>
      </w:tblPr>
      <w:tblGrid>
        <w:gridCol w:w="1427"/>
        <w:gridCol w:w="1841"/>
        <w:gridCol w:w="1844"/>
        <w:gridCol w:w="1985"/>
      </w:tblGrid>
      <w:tr w:rsidR="00E51CE0" w:rsidTr="000163E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27" w:type="dxa"/>
            <w:hideMark/>
          </w:tcPr>
          <w:p w:rsidR="00E51CE0" w:rsidRDefault="00E51CE0" w:rsidP="000163EA">
            <w:pPr>
              <w:tabs>
                <w:tab w:val="left" w:pos="3209"/>
              </w:tabs>
              <w:spacing w:before="120" w:after="120" w:line="240" w:lineRule="auto"/>
              <w:jc w:val="center"/>
              <w:rPr>
                <w:rFonts w:cs="Times New Roman"/>
              </w:rPr>
            </w:pPr>
            <w:r>
              <w:rPr>
                <w:rFonts w:cs="Times New Roman"/>
              </w:rPr>
              <w:t>8</w:t>
            </w:r>
          </w:p>
        </w:tc>
        <w:tc>
          <w:tcPr>
            <w:tcW w:w="1841" w:type="dxa"/>
            <w:hideMark/>
          </w:tcPr>
          <w:p w:rsidR="00E51CE0" w:rsidRDefault="00E51CE0" w:rsidP="000163EA">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t>46648,38283</w:t>
            </w:r>
          </w:p>
        </w:tc>
        <w:tc>
          <w:tcPr>
            <w:tcW w:w="1844" w:type="dxa"/>
            <w:hideMark/>
          </w:tcPr>
          <w:p w:rsidR="00E51CE0" w:rsidRDefault="00E51CE0" w:rsidP="000163EA">
            <w:pPr>
              <w:tabs>
                <w:tab w:val="left" w:pos="3209"/>
              </w:tabs>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Pr>
                <w:rFonts w:cs="Times New Roman"/>
              </w:rPr>
              <w:t>46791,14455</w:t>
            </w:r>
          </w:p>
        </w:tc>
        <w:tc>
          <w:tcPr>
            <w:tcW w:w="1985" w:type="dxa"/>
            <w:hideMark/>
          </w:tcPr>
          <w:p w:rsidR="00E51CE0" w:rsidRDefault="00E51CE0" w:rsidP="000163EA">
            <w:pPr>
              <w:tabs>
                <w:tab w:val="left" w:pos="3209"/>
              </w:tabs>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Pr>
                <w:rFonts w:cs="Times New Roman"/>
              </w:rPr>
              <w:t>46767,88965</w:t>
            </w:r>
          </w:p>
        </w:tc>
      </w:tr>
      <w:tr w:rsidR="00E51CE0" w:rsidTr="000163EA">
        <w:trPr>
          <w:jc w:val="center"/>
        </w:trPr>
        <w:tc>
          <w:tcPr>
            <w:cnfStyle w:val="001000000000" w:firstRow="0" w:lastRow="0" w:firstColumn="1" w:lastColumn="0" w:oddVBand="0" w:evenVBand="0" w:oddHBand="0" w:evenHBand="0" w:firstRowFirstColumn="0" w:firstRowLastColumn="0" w:lastRowFirstColumn="0" w:lastRowLastColumn="0"/>
            <w:tcW w:w="1427" w:type="dxa"/>
            <w:hideMark/>
          </w:tcPr>
          <w:p w:rsidR="00E51CE0" w:rsidRDefault="00E51CE0" w:rsidP="000163EA">
            <w:pPr>
              <w:tabs>
                <w:tab w:val="left" w:pos="3209"/>
              </w:tabs>
              <w:spacing w:before="120" w:after="120" w:line="240" w:lineRule="auto"/>
              <w:jc w:val="center"/>
              <w:rPr>
                <w:rFonts w:cs="Times New Roman"/>
              </w:rPr>
            </w:pPr>
            <w:r>
              <w:rPr>
                <w:rFonts w:cs="Times New Roman"/>
              </w:rPr>
              <w:t>9</w:t>
            </w:r>
          </w:p>
        </w:tc>
        <w:tc>
          <w:tcPr>
            <w:tcW w:w="1841" w:type="dxa"/>
            <w:hideMark/>
          </w:tcPr>
          <w:p w:rsidR="00E51CE0" w:rsidRDefault="00E51CE0" w:rsidP="000163EA">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t>46648,33277</w:t>
            </w:r>
          </w:p>
        </w:tc>
        <w:tc>
          <w:tcPr>
            <w:tcW w:w="1844" w:type="dxa"/>
            <w:hideMark/>
          </w:tcPr>
          <w:p w:rsidR="00E51CE0" w:rsidRDefault="00E51CE0" w:rsidP="000163EA">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46792,10341</w:t>
            </w:r>
          </w:p>
        </w:tc>
        <w:tc>
          <w:tcPr>
            <w:tcW w:w="1985" w:type="dxa"/>
            <w:hideMark/>
          </w:tcPr>
          <w:p w:rsidR="00E51CE0" w:rsidRDefault="00E51CE0" w:rsidP="000163EA">
            <w:pPr>
              <w:tabs>
                <w:tab w:val="left" w:pos="402"/>
                <w:tab w:val="left" w:pos="3209"/>
              </w:tabs>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 xml:space="preserve">     46768,43437</w:t>
            </w:r>
          </w:p>
        </w:tc>
      </w:tr>
      <w:tr w:rsidR="00E51CE0" w:rsidTr="000163EA">
        <w:trPr>
          <w:jc w:val="center"/>
        </w:trPr>
        <w:tc>
          <w:tcPr>
            <w:cnfStyle w:val="001000000000" w:firstRow="0" w:lastRow="0" w:firstColumn="1" w:lastColumn="0" w:oddVBand="0" w:evenVBand="0" w:oddHBand="0" w:evenHBand="0" w:firstRowFirstColumn="0" w:firstRowLastColumn="0" w:lastRowFirstColumn="0" w:lastRowLastColumn="0"/>
            <w:tcW w:w="1427" w:type="dxa"/>
            <w:hideMark/>
          </w:tcPr>
          <w:p w:rsidR="00E51CE0" w:rsidRDefault="00E51CE0" w:rsidP="000163EA">
            <w:pPr>
              <w:tabs>
                <w:tab w:val="left" w:pos="3209"/>
              </w:tabs>
              <w:spacing w:before="120" w:after="120" w:line="240" w:lineRule="auto"/>
              <w:jc w:val="center"/>
              <w:rPr>
                <w:rFonts w:cs="Times New Roman"/>
              </w:rPr>
            </w:pPr>
            <w:r>
              <w:rPr>
                <w:rFonts w:cs="Times New Roman"/>
              </w:rPr>
              <w:t>10</w:t>
            </w:r>
          </w:p>
        </w:tc>
        <w:tc>
          <w:tcPr>
            <w:tcW w:w="1841" w:type="dxa"/>
            <w:hideMark/>
          </w:tcPr>
          <w:p w:rsidR="00E51CE0" w:rsidRDefault="00E51CE0" w:rsidP="000163EA">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t>46649,38287</w:t>
            </w:r>
          </w:p>
        </w:tc>
        <w:tc>
          <w:tcPr>
            <w:tcW w:w="1844" w:type="dxa"/>
            <w:hideMark/>
          </w:tcPr>
          <w:p w:rsidR="00E51CE0" w:rsidRDefault="00E51CE0" w:rsidP="000163EA">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46791,10882</w:t>
            </w:r>
          </w:p>
        </w:tc>
        <w:tc>
          <w:tcPr>
            <w:tcW w:w="1985" w:type="dxa"/>
            <w:hideMark/>
          </w:tcPr>
          <w:p w:rsidR="00E51CE0" w:rsidRDefault="00E51CE0" w:rsidP="000163EA">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46768,47571</w:t>
            </w:r>
          </w:p>
        </w:tc>
      </w:tr>
      <w:tr w:rsidR="00E51CE0" w:rsidTr="000163EA">
        <w:trPr>
          <w:jc w:val="center"/>
        </w:trPr>
        <w:tc>
          <w:tcPr>
            <w:cnfStyle w:val="001000000000" w:firstRow="0" w:lastRow="0" w:firstColumn="1" w:lastColumn="0" w:oddVBand="0" w:evenVBand="0" w:oddHBand="0" w:evenHBand="0" w:firstRowFirstColumn="0" w:firstRowLastColumn="0" w:lastRowFirstColumn="0" w:lastRowLastColumn="0"/>
            <w:tcW w:w="1427" w:type="dxa"/>
            <w:hideMark/>
          </w:tcPr>
          <w:p w:rsidR="00E51CE0" w:rsidRDefault="00E51CE0" w:rsidP="000163EA">
            <w:pPr>
              <w:tabs>
                <w:tab w:val="left" w:pos="3209"/>
              </w:tabs>
              <w:spacing w:before="120" w:after="120" w:line="240" w:lineRule="auto"/>
              <w:jc w:val="center"/>
              <w:rPr>
                <w:rFonts w:cs="Times New Roman"/>
              </w:rPr>
            </w:pPr>
            <w:r>
              <w:rPr>
                <w:rFonts w:cs="Times New Roman"/>
              </w:rPr>
              <w:t>N</w:t>
            </w:r>
          </w:p>
        </w:tc>
        <w:tc>
          <w:tcPr>
            <w:tcW w:w="1841" w:type="dxa"/>
            <w:hideMark/>
          </w:tcPr>
          <w:p w:rsidR="00E51CE0" w:rsidRDefault="00E51CE0" w:rsidP="000163EA">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10</w:t>
            </w:r>
          </w:p>
        </w:tc>
        <w:tc>
          <w:tcPr>
            <w:tcW w:w="1844" w:type="dxa"/>
            <w:hideMark/>
          </w:tcPr>
          <w:p w:rsidR="00E51CE0" w:rsidRDefault="00E51CE0" w:rsidP="000163EA">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10</w:t>
            </w:r>
          </w:p>
        </w:tc>
        <w:tc>
          <w:tcPr>
            <w:tcW w:w="1985" w:type="dxa"/>
            <w:hideMark/>
          </w:tcPr>
          <w:p w:rsidR="00E51CE0" w:rsidRDefault="00E51CE0" w:rsidP="000163EA">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10</w:t>
            </w:r>
          </w:p>
        </w:tc>
      </w:tr>
      <w:tr w:rsidR="00E51CE0" w:rsidTr="000163EA">
        <w:trPr>
          <w:jc w:val="center"/>
        </w:trPr>
        <w:tc>
          <w:tcPr>
            <w:cnfStyle w:val="001000000000" w:firstRow="0" w:lastRow="0" w:firstColumn="1" w:lastColumn="0" w:oddVBand="0" w:evenVBand="0" w:oddHBand="0" w:evenHBand="0" w:firstRowFirstColumn="0" w:firstRowLastColumn="0" w:lastRowFirstColumn="0" w:lastRowLastColumn="0"/>
            <w:tcW w:w="1427" w:type="dxa"/>
            <w:hideMark/>
          </w:tcPr>
          <w:p w:rsidR="00E51CE0" w:rsidRDefault="00E51CE0" w:rsidP="000163EA">
            <w:pPr>
              <w:tabs>
                <w:tab w:val="left" w:pos="3209"/>
              </w:tabs>
              <w:spacing w:before="120" w:after="120" w:line="240" w:lineRule="auto"/>
              <w:jc w:val="center"/>
              <w:rPr>
                <w:rFonts w:cs="Times New Roman"/>
              </w:rPr>
            </w:pPr>
            <w:r>
              <w:rPr>
                <w:rFonts w:cs="Times New Roman"/>
              </w:rPr>
              <w:t>Sumatoria</w:t>
            </w:r>
          </w:p>
        </w:tc>
        <w:tc>
          <w:tcPr>
            <w:tcW w:w="1841" w:type="dxa"/>
            <w:hideMark/>
          </w:tcPr>
          <w:p w:rsidR="00E51CE0" w:rsidRDefault="00E51CE0" w:rsidP="000163EA">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467,914.99</w:t>
            </w:r>
          </w:p>
        </w:tc>
        <w:tc>
          <w:tcPr>
            <w:tcW w:w="1844" w:type="dxa"/>
            <w:hideMark/>
          </w:tcPr>
          <w:p w:rsidR="00E51CE0" w:rsidRDefault="00E51CE0" w:rsidP="000163EA">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466,486.04</w:t>
            </w:r>
          </w:p>
        </w:tc>
        <w:tc>
          <w:tcPr>
            <w:tcW w:w="1985" w:type="dxa"/>
            <w:hideMark/>
          </w:tcPr>
          <w:p w:rsidR="00E51CE0" w:rsidRDefault="00E51CE0" w:rsidP="000163EA">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467,682.80</w:t>
            </w:r>
          </w:p>
        </w:tc>
      </w:tr>
      <w:tr w:rsidR="00E51CE0" w:rsidTr="000163EA">
        <w:trPr>
          <w:jc w:val="center"/>
        </w:trPr>
        <w:tc>
          <w:tcPr>
            <w:cnfStyle w:val="001000000000" w:firstRow="0" w:lastRow="0" w:firstColumn="1" w:lastColumn="0" w:oddVBand="0" w:evenVBand="0" w:oddHBand="0" w:evenHBand="0" w:firstRowFirstColumn="0" w:firstRowLastColumn="0" w:lastRowFirstColumn="0" w:lastRowLastColumn="0"/>
            <w:tcW w:w="1427" w:type="dxa"/>
            <w:hideMark/>
          </w:tcPr>
          <w:p w:rsidR="00E51CE0" w:rsidRDefault="00E51CE0" w:rsidP="000163EA">
            <w:pPr>
              <w:tabs>
                <w:tab w:val="left" w:pos="3209"/>
              </w:tabs>
              <w:spacing w:before="120" w:after="120" w:line="240" w:lineRule="auto"/>
              <w:jc w:val="center"/>
              <w:rPr>
                <w:rFonts w:cs="Times New Roman"/>
              </w:rPr>
            </w:pPr>
            <w:r>
              <w:rPr>
                <w:rFonts w:cs="Times New Roman"/>
              </w:rPr>
              <w:t>Media</w:t>
            </w:r>
          </w:p>
        </w:tc>
        <w:tc>
          <w:tcPr>
            <w:tcW w:w="1841" w:type="dxa"/>
            <w:hideMark/>
          </w:tcPr>
          <w:p w:rsidR="00E51CE0" w:rsidRDefault="00E51CE0" w:rsidP="000163EA">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46,791.50</w:t>
            </w:r>
          </w:p>
        </w:tc>
        <w:tc>
          <w:tcPr>
            <w:tcW w:w="1844" w:type="dxa"/>
            <w:hideMark/>
          </w:tcPr>
          <w:p w:rsidR="00E51CE0" w:rsidRDefault="00E51CE0" w:rsidP="000163EA">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46,648.60</w:t>
            </w:r>
          </w:p>
        </w:tc>
        <w:tc>
          <w:tcPr>
            <w:tcW w:w="1985" w:type="dxa"/>
            <w:hideMark/>
          </w:tcPr>
          <w:p w:rsidR="00E51CE0" w:rsidRDefault="00E51CE0" w:rsidP="000163EA">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46,768.28</w:t>
            </w:r>
          </w:p>
        </w:tc>
      </w:tr>
      <w:tr w:rsidR="00E51CE0" w:rsidTr="000163EA">
        <w:trPr>
          <w:jc w:val="center"/>
        </w:trPr>
        <w:tc>
          <w:tcPr>
            <w:cnfStyle w:val="001000000000" w:firstRow="0" w:lastRow="0" w:firstColumn="1" w:lastColumn="0" w:oddVBand="0" w:evenVBand="0" w:oddHBand="0" w:evenHBand="0" w:firstRowFirstColumn="0" w:firstRowLastColumn="0" w:lastRowFirstColumn="0" w:lastRowLastColumn="0"/>
            <w:tcW w:w="1427" w:type="dxa"/>
            <w:hideMark/>
          </w:tcPr>
          <w:p w:rsidR="00E51CE0" w:rsidRDefault="00E51CE0" w:rsidP="000163EA">
            <w:pPr>
              <w:tabs>
                <w:tab w:val="left" w:pos="3209"/>
              </w:tabs>
              <w:spacing w:before="120" w:after="120" w:line="240" w:lineRule="auto"/>
              <w:jc w:val="center"/>
              <w:rPr>
                <w:rFonts w:cs="Times New Roman"/>
              </w:rPr>
            </w:pPr>
            <w:r>
              <w:rPr>
                <w:rFonts w:cs="Times New Roman"/>
              </w:rPr>
              <w:lastRenderedPageBreak/>
              <w:t>Desviación Estándar</w:t>
            </w:r>
          </w:p>
        </w:tc>
        <w:tc>
          <w:tcPr>
            <w:tcW w:w="1841" w:type="dxa"/>
            <w:hideMark/>
          </w:tcPr>
          <w:p w:rsidR="00E51CE0" w:rsidRDefault="00E51CE0" w:rsidP="000163EA">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0.48</w:t>
            </w:r>
          </w:p>
        </w:tc>
        <w:tc>
          <w:tcPr>
            <w:tcW w:w="1844" w:type="dxa"/>
            <w:hideMark/>
          </w:tcPr>
          <w:p w:rsidR="00E51CE0" w:rsidRDefault="00E51CE0" w:rsidP="000163EA">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0.82</w:t>
            </w:r>
          </w:p>
        </w:tc>
        <w:tc>
          <w:tcPr>
            <w:tcW w:w="1985" w:type="dxa"/>
            <w:hideMark/>
          </w:tcPr>
          <w:p w:rsidR="00E51CE0" w:rsidRDefault="00E51CE0" w:rsidP="000163EA">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0.35</w:t>
            </w:r>
          </w:p>
        </w:tc>
      </w:tr>
      <w:tr w:rsidR="00E51CE0" w:rsidTr="000163EA">
        <w:trPr>
          <w:jc w:val="center"/>
        </w:trPr>
        <w:tc>
          <w:tcPr>
            <w:cnfStyle w:val="001000000000" w:firstRow="0" w:lastRow="0" w:firstColumn="1" w:lastColumn="0" w:oddVBand="0" w:evenVBand="0" w:oddHBand="0" w:evenHBand="0" w:firstRowFirstColumn="0" w:firstRowLastColumn="0" w:lastRowFirstColumn="0" w:lastRowLastColumn="0"/>
            <w:tcW w:w="1427" w:type="dxa"/>
            <w:hideMark/>
          </w:tcPr>
          <w:p w:rsidR="00E51CE0" w:rsidRDefault="00E51CE0" w:rsidP="000163EA">
            <w:pPr>
              <w:tabs>
                <w:tab w:val="left" w:pos="3209"/>
              </w:tabs>
              <w:spacing w:before="120" w:after="120" w:line="240" w:lineRule="auto"/>
              <w:jc w:val="center"/>
              <w:rPr>
                <w:rFonts w:cs="Times New Roman"/>
              </w:rPr>
            </w:pPr>
            <w:r>
              <w:rPr>
                <w:rFonts w:cs="Times New Roman"/>
              </w:rPr>
              <w:t>Media General</w:t>
            </w:r>
          </w:p>
        </w:tc>
        <w:tc>
          <w:tcPr>
            <w:tcW w:w="5670" w:type="dxa"/>
            <w:gridSpan w:val="3"/>
            <w:hideMark/>
          </w:tcPr>
          <w:p w:rsidR="00E51CE0" w:rsidRDefault="00E51CE0" w:rsidP="000163EA">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46,736.13</w:t>
            </w:r>
          </w:p>
        </w:tc>
      </w:tr>
      <w:tr w:rsidR="00E51CE0" w:rsidTr="000163EA">
        <w:trPr>
          <w:jc w:val="center"/>
        </w:trPr>
        <w:tc>
          <w:tcPr>
            <w:cnfStyle w:val="001000000000" w:firstRow="0" w:lastRow="0" w:firstColumn="1" w:lastColumn="0" w:oddVBand="0" w:evenVBand="0" w:oddHBand="0" w:evenHBand="0" w:firstRowFirstColumn="0" w:firstRowLastColumn="0" w:lastRowFirstColumn="0" w:lastRowLastColumn="0"/>
            <w:tcW w:w="1427" w:type="dxa"/>
            <w:hideMark/>
          </w:tcPr>
          <w:p w:rsidR="00E51CE0" w:rsidRDefault="00E51CE0" w:rsidP="000163EA">
            <w:pPr>
              <w:tabs>
                <w:tab w:val="left" w:pos="3209"/>
              </w:tabs>
              <w:spacing w:before="120" w:after="120" w:line="240" w:lineRule="auto"/>
              <w:jc w:val="center"/>
              <w:rPr>
                <w:rFonts w:cs="Times New Roman"/>
              </w:rPr>
            </w:pPr>
            <w:r>
              <w:rPr>
                <w:rFonts w:cs="Times New Roman"/>
              </w:rPr>
              <w:t>Significancia</w:t>
            </w:r>
          </w:p>
        </w:tc>
        <w:tc>
          <w:tcPr>
            <w:tcW w:w="1841" w:type="dxa"/>
            <w:hideMark/>
          </w:tcPr>
          <w:p w:rsidR="00E51CE0" w:rsidRDefault="00E51CE0" w:rsidP="000163EA">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rPr>
            </w:pPr>
            <w:r>
              <w:rPr>
                <w:rFonts w:cs="Times New Roman"/>
                <w:b/>
              </w:rPr>
              <w:t>C</w:t>
            </w:r>
          </w:p>
        </w:tc>
        <w:tc>
          <w:tcPr>
            <w:tcW w:w="1844" w:type="dxa"/>
            <w:hideMark/>
          </w:tcPr>
          <w:p w:rsidR="00E51CE0" w:rsidRDefault="00E51CE0" w:rsidP="000163EA">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rPr>
            </w:pPr>
            <w:r>
              <w:rPr>
                <w:rFonts w:cs="Times New Roman"/>
                <w:b/>
              </w:rPr>
              <w:t>A</w:t>
            </w:r>
          </w:p>
        </w:tc>
        <w:tc>
          <w:tcPr>
            <w:tcW w:w="1985" w:type="dxa"/>
            <w:hideMark/>
          </w:tcPr>
          <w:p w:rsidR="00E51CE0" w:rsidRDefault="00E51CE0" w:rsidP="000163EA">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rPr>
            </w:pPr>
            <w:r>
              <w:rPr>
                <w:rFonts w:cs="Times New Roman"/>
                <w:b/>
              </w:rPr>
              <w:t>B</w:t>
            </w:r>
          </w:p>
        </w:tc>
      </w:tr>
    </w:tbl>
    <w:p w:rsidR="000229E3" w:rsidRDefault="000229E3" w:rsidP="000229E3">
      <w:pPr>
        <w:pStyle w:val="Descripcin"/>
        <w:ind w:firstLine="708"/>
      </w:pPr>
      <w:r w:rsidRPr="00134B16">
        <w:rPr>
          <w:b/>
        </w:rPr>
        <w:t>Fuente:</w:t>
      </w:r>
      <w:r>
        <w:t xml:space="preserve"> Torres A, Chávez T, 2015</w:t>
      </w:r>
    </w:p>
    <w:p w:rsidR="000229E3" w:rsidRDefault="000229E3" w:rsidP="00C226B4">
      <w:pPr>
        <w:tabs>
          <w:tab w:val="left" w:pos="3209"/>
        </w:tabs>
        <w:rPr>
          <w:rFonts w:cs="Times New Roman"/>
          <w:b/>
        </w:rPr>
      </w:pPr>
    </w:p>
    <w:p w:rsidR="000B69FC" w:rsidRDefault="000B69FC" w:rsidP="00C226B4">
      <w:pPr>
        <w:tabs>
          <w:tab w:val="left" w:pos="3209"/>
        </w:tabs>
        <w:rPr>
          <w:rFonts w:cs="Times New Roman"/>
          <w:b/>
        </w:rPr>
      </w:pPr>
    </w:p>
    <w:p w:rsidR="000229E3" w:rsidRDefault="00C226B4" w:rsidP="00C226B4">
      <w:pPr>
        <w:tabs>
          <w:tab w:val="left" w:pos="3209"/>
        </w:tabs>
        <w:rPr>
          <w:rFonts w:cs="Times New Roman"/>
          <w:b/>
        </w:rPr>
      </w:pPr>
      <w:r>
        <w:rPr>
          <w:rFonts w:cs="Times New Roman"/>
          <w:b/>
        </w:rPr>
        <w:t>Parámetro de cobertura - Potencia Recibida</w:t>
      </w:r>
    </w:p>
    <w:p w:rsidR="00C226B4" w:rsidRDefault="00C226B4" w:rsidP="00C226B4">
      <w:pPr>
        <w:tabs>
          <w:tab w:val="left" w:pos="3209"/>
        </w:tabs>
        <w:jc w:val="center"/>
        <w:rPr>
          <w:rFonts w:ascii="Arial" w:hAnsi="Arial" w:cs="Arial"/>
        </w:rPr>
      </w:pPr>
    </w:p>
    <w:p w:rsidR="000229E3" w:rsidRDefault="000229E3" w:rsidP="00FB0386">
      <w:pPr>
        <w:ind w:firstLine="708"/>
      </w:pPr>
      <w:bookmarkStart w:id="547" w:name="_Toc435003774"/>
      <w:r w:rsidRPr="000229E3">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2</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46</w:t>
      </w:r>
      <w:r w:rsidR="00305743">
        <w:rPr>
          <w:b/>
        </w:rPr>
        <w:fldChar w:fldCharType="end"/>
      </w:r>
      <w:r w:rsidRPr="001078E7">
        <w:t>Datos de Potencia Recibida (Cobertura)</w:t>
      </w:r>
      <w:bookmarkEnd w:id="547"/>
    </w:p>
    <w:tbl>
      <w:tblPr>
        <w:tblStyle w:val="Tablaconcuadrcula"/>
        <w:tblW w:w="0" w:type="auto"/>
        <w:tblInd w:w="846" w:type="dxa"/>
        <w:tblLook w:val="04A0" w:firstRow="1" w:lastRow="0" w:firstColumn="1" w:lastColumn="0" w:noHBand="0" w:noVBand="1"/>
      </w:tblPr>
      <w:tblGrid>
        <w:gridCol w:w="1377"/>
        <w:gridCol w:w="1841"/>
        <w:gridCol w:w="1844"/>
        <w:gridCol w:w="1985"/>
      </w:tblGrid>
      <w:tr w:rsidR="00C226B4" w:rsidRPr="000229E3" w:rsidTr="00C226B4">
        <w:tc>
          <w:tcPr>
            <w:tcW w:w="1377" w:type="dxa"/>
            <w:tcBorders>
              <w:top w:val="single" w:sz="4" w:space="0" w:color="auto"/>
              <w:left w:val="single" w:sz="4" w:space="0" w:color="auto"/>
              <w:bottom w:val="single" w:sz="4" w:space="0" w:color="auto"/>
              <w:right w:val="single" w:sz="4" w:space="0" w:color="auto"/>
            </w:tcBorders>
            <w:hideMark/>
          </w:tcPr>
          <w:p w:rsidR="00C226B4" w:rsidRPr="000229E3" w:rsidRDefault="00C226B4" w:rsidP="000229E3">
            <w:pPr>
              <w:tabs>
                <w:tab w:val="left" w:pos="3209"/>
              </w:tabs>
              <w:spacing w:before="120" w:after="120" w:line="240" w:lineRule="auto"/>
              <w:jc w:val="center"/>
              <w:rPr>
                <w:rFonts w:cs="Times New Roman"/>
                <w:b/>
              </w:rPr>
            </w:pPr>
            <w:r w:rsidRPr="000229E3">
              <w:rPr>
                <w:rFonts w:cs="Times New Roman"/>
                <w:b/>
              </w:rPr>
              <w:t>Parámetro</w:t>
            </w:r>
          </w:p>
        </w:tc>
        <w:tc>
          <w:tcPr>
            <w:tcW w:w="5670" w:type="dxa"/>
            <w:gridSpan w:val="3"/>
            <w:tcBorders>
              <w:top w:val="single" w:sz="4" w:space="0" w:color="auto"/>
              <w:left w:val="single" w:sz="4" w:space="0" w:color="auto"/>
              <w:bottom w:val="single" w:sz="4" w:space="0" w:color="auto"/>
              <w:right w:val="single" w:sz="4" w:space="0" w:color="auto"/>
            </w:tcBorders>
            <w:hideMark/>
          </w:tcPr>
          <w:p w:rsidR="00C226B4" w:rsidRPr="000229E3" w:rsidRDefault="00C226B4" w:rsidP="000229E3">
            <w:pPr>
              <w:tabs>
                <w:tab w:val="left" w:pos="3209"/>
              </w:tabs>
              <w:spacing w:before="120" w:after="120" w:line="240" w:lineRule="auto"/>
              <w:jc w:val="center"/>
              <w:rPr>
                <w:rFonts w:cs="Times New Roman"/>
                <w:b/>
              </w:rPr>
            </w:pPr>
            <w:r w:rsidRPr="000229E3">
              <w:rPr>
                <w:rFonts w:cs="Times New Roman"/>
                <w:b/>
              </w:rPr>
              <w:t xml:space="preserve">Potencia Recibida (dbm) </w:t>
            </w:r>
          </w:p>
        </w:tc>
      </w:tr>
      <w:tr w:rsidR="00C226B4" w:rsidRPr="000229E3" w:rsidTr="00C226B4">
        <w:tc>
          <w:tcPr>
            <w:tcW w:w="1377" w:type="dxa"/>
            <w:tcBorders>
              <w:top w:val="single" w:sz="4" w:space="0" w:color="auto"/>
              <w:left w:val="single" w:sz="4" w:space="0" w:color="auto"/>
              <w:bottom w:val="single" w:sz="4" w:space="0" w:color="auto"/>
              <w:right w:val="single" w:sz="4" w:space="0" w:color="auto"/>
            </w:tcBorders>
            <w:hideMark/>
          </w:tcPr>
          <w:p w:rsidR="00C226B4" w:rsidRPr="000229E3" w:rsidRDefault="00C226B4" w:rsidP="000229E3">
            <w:pPr>
              <w:tabs>
                <w:tab w:val="left" w:pos="3209"/>
              </w:tabs>
              <w:spacing w:before="120" w:after="120" w:line="240" w:lineRule="auto"/>
              <w:jc w:val="center"/>
              <w:rPr>
                <w:rFonts w:cs="Times New Roman"/>
                <w:b/>
              </w:rPr>
            </w:pPr>
            <w:r w:rsidRPr="000229E3">
              <w:rPr>
                <w:rFonts w:cs="Times New Roman"/>
                <w:b/>
              </w:rPr>
              <w:t xml:space="preserve">Versión </w:t>
            </w:r>
          </w:p>
        </w:tc>
        <w:tc>
          <w:tcPr>
            <w:tcW w:w="1841" w:type="dxa"/>
            <w:tcBorders>
              <w:top w:val="single" w:sz="4" w:space="0" w:color="auto"/>
              <w:left w:val="single" w:sz="4" w:space="0" w:color="auto"/>
              <w:bottom w:val="single" w:sz="4" w:space="0" w:color="auto"/>
              <w:right w:val="single" w:sz="4" w:space="0" w:color="auto"/>
            </w:tcBorders>
            <w:hideMark/>
          </w:tcPr>
          <w:p w:rsidR="00C226B4" w:rsidRPr="000229E3" w:rsidRDefault="00C226B4" w:rsidP="000229E3">
            <w:pPr>
              <w:tabs>
                <w:tab w:val="left" w:pos="3209"/>
              </w:tabs>
              <w:spacing w:before="120" w:after="120" w:line="240" w:lineRule="auto"/>
              <w:jc w:val="center"/>
              <w:rPr>
                <w:rFonts w:cs="Times New Roman"/>
                <w:b/>
              </w:rPr>
            </w:pPr>
            <w:r w:rsidRPr="000229E3">
              <w:rPr>
                <w:rFonts w:cs="Times New Roman"/>
                <w:b/>
              </w:rPr>
              <w:t>Xbee Serie 2</w:t>
            </w:r>
          </w:p>
        </w:tc>
        <w:tc>
          <w:tcPr>
            <w:tcW w:w="1844" w:type="dxa"/>
            <w:tcBorders>
              <w:top w:val="single" w:sz="4" w:space="0" w:color="auto"/>
              <w:left w:val="single" w:sz="4" w:space="0" w:color="auto"/>
              <w:bottom w:val="single" w:sz="4" w:space="0" w:color="auto"/>
              <w:right w:val="single" w:sz="4" w:space="0" w:color="auto"/>
            </w:tcBorders>
            <w:hideMark/>
          </w:tcPr>
          <w:p w:rsidR="00C226B4" w:rsidRPr="000229E3" w:rsidRDefault="00C226B4" w:rsidP="000229E3">
            <w:pPr>
              <w:tabs>
                <w:tab w:val="left" w:pos="3209"/>
              </w:tabs>
              <w:spacing w:before="120" w:after="120" w:line="240" w:lineRule="auto"/>
              <w:jc w:val="center"/>
              <w:rPr>
                <w:rFonts w:cs="Times New Roman"/>
                <w:b/>
              </w:rPr>
            </w:pPr>
            <w:r w:rsidRPr="000229E3">
              <w:rPr>
                <w:rFonts w:cs="Times New Roman"/>
                <w:b/>
              </w:rPr>
              <w:t>Xbee Pro 2,4Ghz</w:t>
            </w:r>
          </w:p>
        </w:tc>
        <w:tc>
          <w:tcPr>
            <w:tcW w:w="1985" w:type="dxa"/>
            <w:tcBorders>
              <w:top w:val="single" w:sz="4" w:space="0" w:color="auto"/>
              <w:left w:val="single" w:sz="4" w:space="0" w:color="auto"/>
              <w:bottom w:val="single" w:sz="4" w:space="0" w:color="auto"/>
              <w:right w:val="single" w:sz="4" w:space="0" w:color="auto"/>
            </w:tcBorders>
            <w:hideMark/>
          </w:tcPr>
          <w:p w:rsidR="00C226B4" w:rsidRPr="000229E3" w:rsidRDefault="00C226B4" w:rsidP="000229E3">
            <w:pPr>
              <w:tabs>
                <w:tab w:val="left" w:pos="3209"/>
              </w:tabs>
              <w:spacing w:before="120" w:after="120" w:line="240" w:lineRule="auto"/>
              <w:jc w:val="center"/>
              <w:rPr>
                <w:rFonts w:cs="Times New Roman"/>
                <w:b/>
              </w:rPr>
            </w:pPr>
            <w:r w:rsidRPr="000229E3">
              <w:rPr>
                <w:rFonts w:cs="Times New Roman"/>
                <w:b/>
              </w:rPr>
              <w:t>Xbee Pro 900Mhz</w:t>
            </w:r>
          </w:p>
        </w:tc>
      </w:tr>
      <w:tr w:rsidR="00C226B4" w:rsidRPr="000229E3" w:rsidTr="00C226B4">
        <w:tc>
          <w:tcPr>
            <w:tcW w:w="1377" w:type="dxa"/>
            <w:tcBorders>
              <w:top w:val="single" w:sz="4" w:space="0" w:color="auto"/>
              <w:left w:val="single" w:sz="4" w:space="0" w:color="auto"/>
              <w:bottom w:val="single" w:sz="4" w:space="0" w:color="auto"/>
              <w:right w:val="single" w:sz="4" w:space="0" w:color="auto"/>
            </w:tcBorders>
            <w:hideMark/>
          </w:tcPr>
          <w:p w:rsidR="00C226B4" w:rsidRPr="000229E3" w:rsidRDefault="00C226B4" w:rsidP="000229E3">
            <w:pPr>
              <w:tabs>
                <w:tab w:val="left" w:pos="3209"/>
              </w:tabs>
              <w:spacing w:before="120" w:after="120" w:line="240" w:lineRule="auto"/>
              <w:jc w:val="center"/>
              <w:rPr>
                <w:rFonts w:cs="Times New Roman"/>
              </w:rPr>
            </w:pPr>
            <w:r w:rsidRPr="000229E3">
              <w:rPr>
                <w:rFonts w:cs="Times New Roman"/>
              </w:rPr>
              <w:t>1</w:t>
            </w:r>
          </w:p>
        </w:tc>
        <w:tc>
          <w:tcPr>
            <w:tcW w:w="1841" w:type="dxa"/>
            <w:tcBorders>
              <w:top w:val="single" w:sz="4" w:space="0" w:color="auto"/>
              <w:left w:val="single" w:sz="4" w:space="0" w:color="auto"/>
              <w:bottom w:val="single" w:sz="4" w:space="0" w:color="auto"/>
              <w:right w:val="single" w:sz="4" w:space="0" w:color="auto"/>
            </w:tcBorders>
            <w:hideMark/>
          </w:tcPr>
          <w:p w:rsidR="00C226B4" w:rsidRPr="000229E3" w:rsidRDefault="00C226B4" w:rsidP="000229E3">
            <w:pPr>
              <w:tabs>
                <w:tab w:val="left" w:pos="1080"/>
              </w:tabs>
              <w:spacing w:before="120" w:after="120" w:line="240" w:lineRule="auto"/>
              <w:jc w:val="center"/>
              <w:rPr>
                <w:rFonts w:eastAsiaTheme="minorEastAsia" w:cs="Times New Roman"/>
              </w:rPr>
            </w:pPr>
            <w:r w:rsidRPr="000229E3">
              <w:rPr>
                <w:rFonts w:eastAsiaTheme="minorEastAsia" w:cs="Times New Roman"/>
              </w:rPr>
              <w:t>-89,26</w:t>
            </w:r>
          </w:p>
        </w:tc>
        <w:tc>
          <w:tcPr>
            <w:tcW w:w="1844" w:type="dxa"/>
            <w:tcBorders>
              <w:top w:val="single" w:sz="4" w:space="0" w:color="auto"/>
              <w:left w:val="single" w:sz="4" w:space="0" w:color="auto"/>
              <w:bottom w:val="single" w:sz="4" w:space="0" w:color="auto"/>
              <w:right w:val="single" w:sz="4" w:space="0" w:color="auto"/>
            </w:tcBorders>
            <w:hideMark/>
          </w:tcPr>
          <w:p w:rsidR="00C226B4" w:rsidRPr="000229E3" w:rsidRDefault="00C226B4" w:rsidP="000229E3">
            <w:pPr>
              <w:tabs>
                <w:tab w:val="left" w:pos="1080"/>
              </w:tabs>
              <w:spacing w:before="120" w:after="120" w:line="240" w:lineRule="auto"/>
              <w:jc w:val="center"/>
              <w:rPr>
                <w:rFonts w:eastAsiaTheme="minorEastAsia" w:cs="Times New Roman"/>
              </w:rPr>
            </w:pPr>
            <w:r w:rsidRPr="000229E3">
              <w:rPr>
                <w:rFonts w:eastAsiaTheme="minorEastAsia" w:cs="Times New Roman"/>
              </w:rPr>
              <w:t>-74,26</w:t>
            </w:r>
          </w:p>
        </w:tc>
        <w:tc>
          <w:tcPr>
            <w:tcW w:w="1985" w:type="dxa"/>
            <w:tcBorders>
              <w:top w:val="single" w:sz="4" w:space="0" w:color="auto"/>
              <w:left w:val="single" w:sz="4" w:space="0" w:color="auto"/>
              <w:bottom w:val="single" w:sz="4" w:space="0" w:color="auto"/>
              <w:right w:val="single" w:sz="4" w:space="0" w:color="auto"/>
            </w:tcBorders>
            <w:hideMark/>
          </w:tcPr>
          <w:p w:rsidR="00C226B4" w:rsidRPr="000229E3" w:rsidRDefault="00C226B4" w:rsidP="000229E3">
            <w:pPr>
              <w:tabs>
                <w:tab w:val="left" w:pos="1080"/>
              </w:tabs>
              <w:spacing w:before="120" w:after="120" w:line="240" w:lineRule="auto"/>
              <w:jc w:val="center"/>
              <w:rPr>
                <w:rFonts w:eastAsiaTheme="minorEastAsia" w:cs="Times New Roman"/>
              </w:rPr>
            </w:pPr>
            <w:r w:rsidRPr="000229E3">
              <w:rPr>
                <w:rFonts w:eastAsiaTheme="minorEastAsia" w:cs="Times New Roman"/>
              </w:rPr>
              <w:t>-66,84</w:t>
            </w:r>
          </w:p>
        </w:tc>
      </w:tr>
      <w:tr w:rsidR="00C226B4" w:rsidRPr="000229E3" w:rsidTr="00C226B4">
        <w:tc>
          <w:tcPr>
            <w:tcW w:w="1377" w:type="dxa"/>
            <w:tcBorders>
              <w:top w:val="single" w:sz="4" w:space="0" w:color="auto"/>
              <w:left w:val="single" w:sz="4" w:space="0" w:color="auto"/>
              <w:bottom w:val="single" w:sz="4" w:space="0" w:color="auto"/>
              <w:right w:val="single" w:sz="4" w:space="0" w:color="auto"/>
            </w:tcBorders>
            <w:hideMark/>
          </w:tcPr>
          <w:p w:rsidR="00C226B4" w:rsidRPr="000229E3" w:rsidRDefault="00C226B4" w:rsidP="000229E3">
            <w:pPr>
              <w:tabs>
                <w:tab w:val="left" w:pos="3209"/>
              </w:tabs>
              <w:spacing w:before="120" w:after="120" w:line="240" w:lineRule="auto"/>
              <w:jc w:val="center"/>
              <w:rPr>
                <w:rFonts w:cs="Times New Roman"/>
              </w:rPr>
            </w:pPr>
            <w:r w:rsidRPr="000229E3">
              <w:rPr>
                <w:rFonts w:cs="Times New Roman"/>
              </w:rPr>
              <w:t>2</w:t>
            </w:r>
          </w:p>
        </w:tc>
        <w:tc>
          <w:tcPr>
            <w:tcW w:w="1841" w:type="dxa"/>
            <w:tcBorders>
              <w:top w:val="single" w:sz="4" w:space="0" w:color="auto"/>
              <w:left w:val="single" w:sz="4" w:space="0" w:color="auto"/>
              <w:bottom w:val="single" w:sz="4" w:space="0" w:color="auto"/>
              <w:right w:val="single" w:sz="4" w:space="0" w:color="auto"/>
            </w:tcBorders>
            <w:hideMark/>
          </w:tcPr>
          <w:p w:rsidR="00C226B4" w:rsidRPr="000229E3" w:rsidRDefault="00C226B4" w:rsidP="000229E3">
            <w:pPr>
              <w:tabs>
                <w:tab w:val="left" w:pos="1080"/>
              </w:tabs>
              <w:spacing w:before="120" w:after="120" w:line="240" w:lineRule="auto"/>
              <w:jc w:val="center"/>
              <w:rPr>
                <w:rFonts w:eastAsiaTheme="minorEastAsia" w:cs="Times New Roman"/>
              </w:rPr>
            </w:pPr>
            <w:r w:rsidRPr="000229E3">
              <w:rPr>
                <w:rFonts w:eastAsiaTheme="minorEastAsia" w:cs="Times New Roman"/>
              </w:rPr>
              <w:t>-89,33</w:t>
            </w:r>
          </w:p>
        </w:tc>
        <w:tc>
          <w:tcPr>
            <w:tcW w:w="1844" w:type="dxa"/>
            <w:tcBorders>
              <w:top w:val="single" w:sz="4" w:space="0" w:color="auto"/>
              <w:left w:val="single" w:sz="4" w:space="0" w:color="auto"/>
              <w:bottom w:val="single" w:sz="4" w:space="0" w:color="auto"/>
              <w:right w:val="single" w:sz="4" w:space="0" w:color="auto"/>
            </w:tcBorders>
            <w:hideMark/>
          </w:tcPr>
          <w:p w:rsidR="00C226B4" w:rsidRPr="000229E3" w:rsidRDefault="00C226B4" w:rsidP="000229E3">
            <w:pPr>
              <w:tabs>
                <w:tab w:val="left" w:pos="1080"/>
              </w:tabs>
              <w:spacing w:before="120" w:after="120" w:line="240" w:lineRule="auto"/>
              <w:jc w:val="center"/>
              <w:rPr>
                <w:rFonts w:eastAsiaTheme="minorEastAsia" w:cs="Times New Roman"/>
              </w:rPr>
            </w:pPr>
            <w:r w:rsidRPr="000229E3">
              <w:rPr>
                <w:rFonts w:eastAsiaTheme="minorEastAsia" w:cs="Times New Roman"/>
              </w:rPr>
              <w:t>-74,33</w:t>
            </w:r>
          </w:p>
        </w:tc>
        <w:tc>
          <w:tcPr>
            <w:tcW w:w="1985" w:type="dxa"/>
            <w:tcBorders>
              <w:top w:val="single" w:sz="4" w:space="0" w:color="auto"/>
              <w:left w:val="single" w:sz="4" w:space="0" w:color="auto"/>
              <w:bottom w:val="single" w:sz="4" w:space="0" w:color="auto"/>
              <w:right w:val="single" w:sz="4" w:space="0" w:color="auto"/>
            </w:tcBorders>
            <w:hideMark/>
          </w:tcPr>
          <w:p w:rsidR="00C226B4" w:rsidRPr="000229E3" w:rsidRDefault="00C226B4" w:rsidP="000229E3">
            <w:pPr>
              <w:tabs>
                <w:tab w:val="left" w:pos="1080"/>
              </w:tabs>
              <w:spacing w:before="120" w:after="120" w:line="240" w:lineRule="auto"/>
              <w:jc w:val="center"/>
              <w:rPr>
                <w:rFonts w:eastAsiaTheme="minorEastAsia" w:cs="Times New Roman"/>
              </w:rPr>
            </w:pPr>
            <w:r w:rsidRPr="000229E3">
              <w:rPr>
                <w:rFonts w:eastAsiaTheme="minorEastAsia" w:cs="Times New Roman"/>
              </w:rPr>
              <w:t>-66,91</w:t>
            </w:r>
          </w:p>
        </w:tc>
      </w:tr>
      <w:tr w:rsidR="00C226B4" w:rsidRPr="000229E3" w:rsidTr="00C226B4">
        <w:tc>
          <w:tcPr>
            <w:tcW w:w="1377" w:type="dxa"/>
            <w:tcBorders>
              <w:top w:val="single" w:sz="4" w:space="0" w:color="auto"/>
              <w:left w:val="single" w:sz="4" w:space="0" w:color="auto"/>
              <w:bottom w:val="single" w:sz="4" w:space="0" w:color="auto"/>
              <w:right w:val="single" w:sz="4" w:space="0" w:color="auto"/>
            </w:tcBorders>
            <w:hideMark/>
          </w:tcPr>
          <w:p w:rsidR="00C226B4" w:rsidRPr="000229E3" w:rsidRDefault="00C226B4" w:rsidP="000229E3">
            <w:pPr>
              <w:tabs>
                <w:tab w:val="left" w:pos="3209"/>
              </w:tabs>
              <w:spacing w:before="120" w:after="120" w:line="240" w:lineRule="auto"/>
              <w:jc w:val="center"/>
              <w:rPr>
                <w:rFonts w:cs="Times New Roman"/>
              </w:rPr>
            </w:pPr>
            <w:r w:rsidRPr="000229E3">
              <w:rPr>
                <w:rFonts w:cs="Times New Roman"/>
              </w:rPr>
              <w:t>3</w:t>
            </w:r>
          </w:p>
        </w:tc>
        <w:tc>
          <w:tcPr>
            <w:tcW w:w="1841" w:type="dxa"/>
            <w:tcBorders>
              <w:top w:val="single" w:sz="4" w:space="0" w:color="auto"/>
              <w:left w:val="single" w:sz="4" w:space="0" w:color="auto"/>
              <w:bottom w:val="single" w:sz="4" w:space="0" w:color="auto"/>
              <w:right w:val="single" w:sz="4" w:space="0" w:color="auto"/>
            </w:tcBorders>
            <w:hideMark/>
          </w:tcPr>
          <w:p w:rsidR="00C226B4" w:rsidRPr="000229E3" w:rsidRDefault="00C226B4" w:rsidP="000229E3">
            <w:pPr>
              <w:tabs>
                <w:tab w:val="left" w:pos="1080"/>
              </w:tabs>
              <w:spacing w:before="120" w:after="120" w:line="240" w:lineRule="auto"/>
              <w:jc w:val="center"/>
              <w:rPr>
                <w:rFonts w:eastAsiaTheme="minorEastAsia" w:cs="Times New Roman"/>
              </w:rPr>
            </w:pPr>
            <w:r w:rsidRPr="000229E3">
              <w:rPr>
                <w:rFonts w:eastAsiaTheme="minorEastAsia" w:cs="Times New Roman"/>
              </w:rPr>
              <w:t>-89,40</w:t>
            </w:r>
          </w:p>
        </w:tc>
        <w:tc>
          <w:tcPr>
            <w:tcW w:w="1844" w:type="dxa"/>
            <w:tcBorders>
              <w:top w:val="single" w:sz="4" w:space="0" w:color="auto"/>
              <w:left w:val="single" w:sz="4" w:space="0" w:color="auto"/>
              <w:bottom w:val="single" w:sz="4" w:space="0" w:color="auto"/>
              <w:right w:val="single" w:sz="4" w:space="0" w:color="auto"/>
            </w:tcBorders>
            <w:hideMark/>
          </w:tcPr>
          <w:p w:rsidR="00C226B4" w:rsidRPr="000229E3" w:rsidRDefault="00C226B4" w:rsidP="000229E3">
            <w:pPr>
              <w:tabs>
                <w:tab w:val="left" w:pos="1080"/>
              </w:tabs>
              <w:spacing w:before="120" w:after="120" w:line="240" w:lineRule="auto"/>
              <w:jc w:val="center"/>
              <w:rPr>
                <w:rFonts w:eastAsiaTheme="minorEastAsia" w:cs="Times New Roman"/>
              </w:rPr>
            </w:pPr>
            <w:r w:rsidRPr="000229E3">
              <w:rPr>
                <w:rFonts w:eastAsiaTheme="minorEastAsia" w:cs="Times New Roman"/>
              </w:rPr>
              <w:t>-74,40</w:t>
            </w:r>
          </w:p>
        </w:tc>
        <w:tc>
          <w:tcPr>
            <w:tcW w:w="1985" w:type="dxa"/>
            <w:tcBorders>
              <w:top w:val="single" w:sz="4" w:space="0" w:color="auto"/>
              <w:left w:val="single" w:sz="4" w:space="0" w:color="auto"/>
              <w:bottom w:val="single" w:sz="4" w:space="0" w:color="auto"/>
              <w:right w:val="single" w:sz="4" w:space="0" w:color="auto"/>
            </w:tcBorders>
            <w:hideMark/>
          </w:tcPr>
          <w:p w:rsidR="00C226B4" w:rsidRPr="000229E3" w:rsidRDefault="00C226B4" w:rsidP="000229E3">
            <w:pPr>
              <w:tabs>
                <w:tab w:val="left" w:pos="1080"/>
              </w:tabs>
              <w:spacing w:before="120" w:after="120" w:line="240" w:lineRule="auto"/>
              <w:jc w:val="center"/>
              <w:rPr>
                <w:rFonts w:eastAsiaTheme="minorEastAsia" w:cs="Times New Roman"/>
              </w:rPr>
            </w:pPr>
            <w:r w:rsidRPr="000229E3">
              <w:rPr>
                <w:rFonts w:eastAsiaTheme="minorEastAsia" w:cs="Times New Roman"/>
              </w:rPr>
              <w:t>-66,99</w:t>
            </w:r>
          </w:p>
        </w:tc>
      </w:tr>
      <w:tr w:rsidR="00C226B4" w:rsidRPr="000229E3" w:rsidTr="00C226B4">
        <w:tc>
          <w:tcPr>
            <w:tcW w:w="1377" w:type="dxa"/>
            <w:tcBorders>
              <w:top w:val="single" w:sz="4" w:space="0" w:color="auto"/>
              <w:left w:val="single" w:sz="4" w:space="0" w:color="auto"/>
              <w:bottom w:val="single" w:sz="4" w:space="0" w:color="auto"/>
              <w:right w:val="single" w:sz="4" w:space="0" w:color="auto"/>
            </w:tcBorders>
            <w:hideMark/>
          </w:tcPr>
          <w:p w:rsidR="00C226B4" w:rsidRPr="000229E3" w:rsidRDefault="00C226B4" w:rsidP="000229E3">
            <w:pPr>
              <w:tabs>
                <w:tab w:val="left" w:pos="3209"/>
              </w:tabs>
              <w:spacing w:before="120" w:after="120" w:line="240" w:lineRule="auto"/>
              <w:jc w:val="center"/>
              <w:rPr>
                <w:rFonts w:cs="Times New Roman"/>
              </w:rPr>
            </w:pPr>
            <w:r w:rsidRPr="000229E3">
              <w:rPr>
                <w:rFonts w:cs="Times New Roman"/>
              </w:rPr>
              <w:t>4</w:t>
            </w:r>
          </w:p>
        </w:tc>
        <w:tc>
          <w:tcPr>
            <w:tcW w:w="1841" w:type="dxa"/>
            <w:tcBorders>
              <w:top w:val="single" w:sz="4" w:space="0" w:color="auto"/>
              <w:left w:val="single" w:sz="4" w:space="0" w:color="auto"/>
              <w:bottom w:val="single" w:sz="4" w:space="0" w:color="auto"/>
              <w:right w:val="single" w:sz="4" w:space="0" w:color="auto"/>
            </w:tcBorders>
            <w:hideMark/>
          </w:tcPr>
          <w:p w:rsidR="00C226B4" w:rsidRPr="000229E3" w:rsidRDefault="00C226B4" w:rsidP="000229E3">
            <w:pPr>
              <w:tabs>
                <w:tab w:val="left" w:pos="1080"/>
              </w:tabs>
              <w:spacing w:before="120" w:after="120" w:line="240" w:lineRule="auto"/>
              <w:jc w:val="center"/>
              <w:rPr>
                <w:rFonts w:eastAsiaTheme="minorEastAsia" w:cs="Times New Roman"/>
              </w:rPr>
            </w:pPr>
            <w:r w:rsidRPr="000229E3">
              <w:rPr>
                <w:rFonts w:eastAsiaTheme="minorEastAsia" w:cs="Times New Roman"/>
              </w:rPr>
              <w:t>-89,48</w:t>
            </w:r>
          </w:p>
        </w:tc>
        <w:tc>
          <w:tcPr>
            <w:tcW w:w="1844" w:type="dxa"/>
            <w:tcBorders>
              <w:top w:val="single" w:sz="4" w:space="0" w:color="auto"/>
              <w:left w:val="single" w:sz="4" w:space="0" w:color="auto"/>
              <w:bottom w:val="single" w:sz="4" w:space="0" w:color="auto"/>
              <w:right w:val="single" w:sz="4" w:space="0" w:color="auto"/>
            </w:tcBorders>
            <w:hideMark/>
          </w:tcPr>
          <w:p w:rsidR="00C226B4" w:rsidRPr="000229E3" w:rsidRDefault="00C226B4" w:rsidP="000229E3">
            <w:pPr>
              <w:tabs>
                <w:tab w:val="left" w:pos="1080"/>
              </w:tabs>
              <w:spacing w:before="120" w:after="120" w:line="240" w:lineRule="auto"/>
              <w:jc w:val="center"/>
              <w:rPr>
                <w:rFonts w:eastAsiaTheme="minorEastAsia" w:cs="Times New Roman"/>
              </w:rPr>
            </w:pPr>
            <w:r w:rsidRPr="000229E3">
              <w:rPr>
                <w:rFonts w:eastAsiaTheme="minorEastAsia" w:cs="Times New Roman"/>
              </w:rPr>
              <w:t>-74,48</w:t>
            </w:r>
          </w:p>
        </w:tc>
        <w:tc>
          <w:tcPr>
            <w:tcW w:w="1985" w:type="dxa"/>
            <w:tcBorders>
              <w:top w:val="single" w:sz="4" w:space="0" w:color="auto"/>
              <w:left w:val="single" w:sz="4" w:space="0" w:color="auto"/>
              <w:bottom w:val="single" w:sz="4" w:space="0" w:color="auto"/>
              <w:right w:val="single" w:sz="4" w:space="0" w:color="auto"/>
            </w:tcBorders>
            <w:hideMark/>
          </w:tcPr>
          <w:p w:rsidR="00C226B4" w:rsidRPr="000229E3" w:rsidRDefault="00C226B4" w:rsidP="000229E3">
            <w:pPr>
              <w:tabs>
                <w:tab w:val="left" w:pos="1080"/>
              </w:tabs>
              <w:spacing w:before="120" w:after="120" w:line="240" w:lineRule="auto"/>
              <w:jc w:val="center"/>
              <w:rPr>
                <w:rFonts w:eastAsiaTheme="minorEastAsia" w:cs="Times New Roman"/>
              </w:rPr>
            </w:pPr>
            <w:r w:rsidRPr="000229E3">
              <w:rPr>
                <w:rFonts w:eastAsiaTheme="minorEastAsia" w:cs="Times New Roman"/>
              </w:rPr>
              <w:t>-67,07</w:t>
            </w:r>
          </w:p>
        </w:tc>
      </w:tr>
      <w:tr w:rsidR="00C226B4" w:rsidRPr="000229E3" w:rsidTr="00C226B4">
        <w:tc>
          <w:tcPr>
            <w:tcW w:w="1377" w:type="dxa"/>
            <w:tcBorders>
              <w:top w:val="single" w:sz="4" w:space="0" w:color="auto"/>
              <w:left w:val="single" w:sz="4" w:space="0" w:color="auto"/>
              <w:bottom w:val="single" w:sz="4" w:space="0" w:color="auto"/>
              <w:right w:val="single" w:sz="4" w:space="0" w:color="auto"/>
            </w:tcBorders>
            <w:hideMark/>
          </w:tcPr>
          <w:p w:rsidR="00C226B4" w:rsidRPr="000229E3" w:rsidRDefault="00C226B4" w:rsidP="000229E3">
            <w:pPr>
              <w:tabs>
                <w:tab w:val="left" w:pos="3209"/>
              </w:tabs>
              <w:spacing w:before="120" w:after="120" w:line="240" w:lineRule="auto"/>
              <w:jc w:val="center"/>
              <w:rPr>
                <w:rFonts w:cs="Times New Roman"/>
              </w:rPr>
            </w:pPr>
            <w:r w:rsidRPr="000229E3">
              <w:rPr>
                <w:rFonts w:cs="Times New Roman"/>
              </w:rPr>
              <w:t>5</w:t>
            </w:r>
          </w:p>
        </w:tc>
        <w:tc>
          <w:tcPr>
            <w:tcW w:w="1841" w:type="dxa"/>
            <w:tcBorders>
              <w:top w:val="single" w:sz="4" w:space="0" w:color="auto"/>
              <w:left w:val="single" w:sz="4" w:space="0" w:color="auto"/>
              <w:bottom w:val="single" w:sz="4" w:space="0" w:color="auto"/>
              <w:right w:val="single" w:sz="4" w:space="0" w:color="auto"/>
            </w:tcBorders>
            <w:hideMark/>
          </w:tcPr>
          <w:p w:rsidR="00C226B4" w:rsidRPr="000229E3" w:rsidRDefault="00C226B4" w:rsidP="000229E3">
            <w:pPr>
              <w:tabs>
                <w:tab w:val="left" w:pos="1080"/>
              </w:tabs>
              <w:spacing w:before="120" w:after="120" w:line="240" w:lineRule="auto"/>
              <w:jc w:val="center"/>
              <w:rPr>
                <w:rFonts w:eastAsiaTheme="minorEastAsia" w:cs="Times New Roman"/>
              </w:rPr>
            </w:pPr>
            <w:r w:rsidRPr="000229E3">
              <w:rPr>
                <w:rFonts w:eastAsiaTheme="minorEastAsia" w:cs="Times New Roman"/>
              </w:rPr>
              <w:t>-89,56</w:t>
            </w:r>
          </w:p>
        </w:tc>
        <w:tc>
          <w:tcPr>
            <w:tcW w:w="1844" w:type="dxa"/>
            <w:tcBorders>
              <w:top w:val="single" w:sz="4" w:space="0" w:color="auto"/>
              <w:left w:val="single" w:sz="4" w:space="0" w:color="auto"/>
              <w:bottom w:val="single" w:sz="4" w:space="0" w:color="auto"/>
              <w:right w:val="single" w:sz="4" w:space="0" w:color="auto"/>
            </w:tcBorders>
            <w:hideMark/>
          </w:tcPr>
          <w:p w:rsidR="00C226B4" w:rsidRPr="000229E3" w:rsidRDefault="00C226B4" w:rsidP="000229E3">
            <w:pPr>
              <w:tabs>
                <w:tab w:val="left" w:pos="1080"/>
              </w:tabs>
              <w:spacing w:before="120" w:after="120" w:line="240" w:lineRule="auto"/>
              <w:jc w:val="center"/>
              <w:rPr>
                <w:rFonts w:eastAsiaTheme="minorEastAsia" w:cs="Times New Roman"/>
              </w:rPr>
            </w:pPr>
            <w:r w:rsidRPr="000229E3">
              <w:rPr>
                <w:rFonts w:eastAsiaTheme="minorEastAsia" w:cs="Times New Roman"/>
              </w:rPr>
              <w:t>-74,56</w:t>
            </w:r>
          </w:p>
        </w:tc>
        <w:tc>
          <w:tcPr>
            <w:tcW w:w="1985" w:type="dxa"/>
            <w:tcBorders>
              <w:top w:val="single" w:sz="4" w:space="0" w:color="auto"/>
              <w:left w:val="single" w:sz="4" w:space="0" w:color="auto"/>
              <w:bottom w:val="single" w:sz="4" w:space="0" w:color="auto"/>
              <w:right w:val="single" w:sz="4" w:space="0" w:color="auto"/>
            </w:tcBorders>
            <w:hideMark/>
          </w:tcPr>
          <w:p w:rsidR="00C226B4" w:rsidRPr="000229E3" w:rsidRDefault="00C226B4" w:rsidP="000229E3">
            <w:pPr>
              <w:tabs>
                <w:tab w:val="left" w:pos="1080"/>
              </w:tabs>
              <w:spacing w:before="120" w:after="120" w:line="240" w:lineRule="auto"/>
              <w:jc w:val="center"/>
              <w:rPr>
                <w:rFonts w:eastAsiaTheme="minorEastAsia" w:cs="Times New Roman"/>
              </w:rPr>
            </w:pPr>
            <w:r w:rsidRPr="000229E3">
              <w:rPr>
                <w:rFonts w:eastAsiaTheme="minorEastAsia" w:cs="Times New Roman"/>
              </w:rPr>
              <w:t>-67,13</w:t>
            </w:r>
          </w:p>
        </w:tc>
      </w:tr>
      <w:tr w:rsidR="00C226B4" w:rsidRPr="000229E3" w:rsidTr="00C226B4">
        <w:tc>
          <w:tcPr>
            <w:tcW w:w="1377" w:type="dxa"/>
            <w:tcBorders>
              <w:top w:val="single" w:sz="4" w:space="0" w:color="auto"/>
              <w:left w:val="single" w:sz="4" w:space="0" w:color="auto"/>
              <w:bottom w:val="single" w:sz="4" w:space="0" w:color="auto"/>
              <w:right w:val="single" w:sz="4" w:space="0" w:color="auto"/>
            </w:tcBorders>
            <w:hideMark/>
          </w:tcPr>
          <w:p w:rsidR="00C226B4" w:rsidRPr="000229E3" w:rsidRDefault="00C226B4" w:rsidP="000229E3">
            <w:pPr>
              <w:tabs>
                <w:tab w:val="left" w:pos="3209"/>
              </w:tabs>
              <w:spacing w:before="120" w:after="120" w:line="240" w:lineRule="auto"/>
              <w:jc w:val="center"/>
              <w:rPr>
                <w:rFonts w:cs="Times New Roman"/>
              </w:rPr>
            </w:pPr>
            <w:r w:rsidRPr="000229E3">
              <w:rPr>
                <w:rFonts w:cs="Times New Roman"/>
              </w:rPr>
              <w:t>6</w:t>
            </w:r>
          </w:p>
        </w:tc>
        <w:tc>
          <w:tcPr>
            <w:tcW w:w="1841" w:type="dxa"/>
            <w:tcBorders>
              <w:top w:val="single" w:sz="4" w:space="0" w:color="auto"/>
              <w:left w:val="single" w:sz="4" w:space="0" w:color="auto"/>
              <w:bottom w:val="single" w:sz="4" w:space="0" w:color="auto"/>
              <w:right w:val="single" w:sz="4" w:space="0" w:color="auto"/>
            </w:tcBorders>
            <w:hideMark/>
          </w:tcPr>
          <w:p w:rsidR="00C226B4" w:rsidRPr="000229E3" w:rsidRDefault="00C226B4" w:rsidP="000229E3">
            <w:pPr>
              <w:tabs>
                <w:tab w:val="left" w:pos="1080"/>
              </w:tabs>
              <w:spacing w:before="120" w:after="120" w:line="240" w:lineRule="auto"/>
              <w:jc w:val="center"/>
              <w:rPr>
                <w:rFonts w:eastAsiaTheme="minorEastAsia" w:cs="Times New Roman"/>
              </w:rPr>
            </w:pPr>
            <w:r w:rsidRPr="000229E3">
              <w:rPr>
                <w:rFonts w:eastAsiaTheme="minorEastAsia" w:cs="Times New Roman"/>
              </w:rPr>
              <w:t>-89,63</w:t>
            </w:r>
          </w:p>
        </w:tc>
        <w:tc>
          <w:tcPr>
            <w:tcW w:w="1844" w:type="dxa"/>
            <w:tcBorders>
              <w:top w:val="single" w:sz="4" w:space="0" w:color="auto"/>
              <w:left w:val="single" w:sz="4" w:space="0" w:color="auto"/>
              <w:bottom w:val="single" w:sz="4" w:space="0" w:color="auto"/>
              <w:right w:val="single" w:sz="4" w:space="0" w:color="auto"/>
            </w:tcBorders>
            <w:hideMark/>
          </w:tcPr>
          <w:p w:rsidR="00C226B4" w:rsidRPr="000229E3" w:rsidRDefault="00C226B4" w:rsidP="000229E3">
            <w:pPr>
              <w:tabs>
                <w:tab w:val="left" w:pos="1080"/>
              </w:tabs>
              <w:spacing w:before="120" w:after="120" w:line="240" w:lineRule="auto"/>
              <w:jc w:val="center"/>
              <w:rPr>
                <w:rFonts w:eastAsiaTheme="minorEastAsia" w:cs="Times New Roman"/>
              </w:rPr>
            </w:pPr>
            <w:r w:rsidRPr="000229E3">
              <w:rPr>
                <w:rFonts w:eastAsiaTheme="minorEastAsia" w:cs="Times New Roman"/>
              </w:rPr>
              <w:t>-74,63</w:t>
            </w:r>
          </w:p>
        </w:tc>
        <w:tc>
          <w:tcPr>
            <w:tcW w:w="1985" w:type="dxa"/>
            <w:tcBorders>
              <w:top w:val="single" w:sz="4" w:space="0" w:color="auto"/>
              <w:left w:val="single" w:sz="4" w:space="0" w:color="auto"/>
              <w:bottom w:val="single" w:sz="4" w:space="0" w:color="auto"/>
              <w:right w:val="single" w:sz="4" w:space="0" w:color="auto"/>
            </w:tcBorders>
            <w:hideMark/>
          </w:tcPr>
          <w:p w:rsidR="00C226B4" w:rsidRPr="000229E3" w:rsidRDefault="00C226B4" w:rsidP="000229E3">
            <w:pPr>
              <w:tabs>
                <w:tab w:val="left" w:pos="1080"/>
              </w:tabs>
              <w:spacing w:before="120" w:after="120" w:line="240" w:lineRule="auto"/>
              <w:jc w:val="center"/>
              <w:rPr>
                <w:rFonts w:eastAsiaTheme="minorEastAsia" w:cs="Times New Roman"/>
              </w:rPr>
            </w:pPr>
            <w:r w:rsidRPr="000229E3">
              <w:rPr>
                <w:rFonts w:eastAsiaTheme="minorEastAsia" w:cs="Times New Roman"/>
              </w:rPr>
              <w:t>-67,21</w:t>
            </w:r>
          </w:p>
        </w:tc>
      </w:tr>
      <w:tr w:rsidR="00C226B4" w:rsidRPr="000229E3" w:rsidTr="00C226B4">
        <w:tc>
          <w:tcPr>
            <w:tcW w:w="1377" w:type="dxa"/>
            <w:tcBorders>
              <w:top w:val="single" w:sz="4" w:space="0" w:color="auto"/>
              <w:left w:val="single" w:sz="4" w:space="0" w:color="auto"/>
              <w:bottom w:val="single" w:sz="4" w:space="0" w:color="auto"/>
              <w:right w:val="single" w:sz="4" w:space="0" w:color="auto"/>
            </w:tcBorders>
            <w:hideMark/>
          </w:tcPr>
          <w:p w:rsidR="00C226B4" w:rsidRPr="000229E3" w:rsidRDefault="00C226B4" w:rsidP="000229E3">
            <w:pPr>
              <w:tabs>
                <w:tab w:val="left" w:pos="3209"/>
              </w:tabs>
              <w:spacing w:before="120" w:after="120" w:line="240" w:lineRule="auto"/>
              <w:jc w:val="center"/>
              <w:rPr>
                <w:rFonts w:cs="Times New Roman"/>
              </w:rPr>
            </w:pPr>
            <w:r w:rsidRPr="000229E3">
              <w:rPr>
                <w:rFonts w:cs="Times New Roman"/>
              </w:rPr>
              <w:t>7</w:t>
            </w:r>
          </w:p>
        </w:tc>
        <w:tc>
          <w:tcPr>
            <w:tcW w:w="1841" w:type="dxa"/>
            <w:tcBorders>
              <w:top w:val="single" w:sz="4" w:space="0" w:color="auto"/>
              <w:left w:val="single" w:sz="4" w:space="0" w:color="auto"/>
              <w:bottom w:val="single" w:sz="4" w:space="0" w:color="auto"/>
              <w:right w:val="single" w:sz="4" w:space="0" w:color="auto"/>
            </w:tcBorders>
            <w:hideMark/>
          </w:tcPr>
          <w:p w:rsidR="00C226B4" w:rsidRPr="000229E3" w:rsidRDefault="00C226B4" w:rsidP="000229E3">
            <w:pPr>
              <w:tabs>
                <w:tab w:val="left" w:pos="1080"/>
              </w:tabs>
              <w:spacing w:before="120" w:after="120" w:line="240" w:lineRule="auto"/>
              <w:jc w:val="center"/>
              <w:rPr>
                <w:rFonts w:eastAsiaTheme="minorEastAsia" w:cs="Times New Roman"/>
              </w:rPr>
            </w:pPr>
            <w:r w:rsidRPr="000229E3">
              <w:rPr>
                <w:rFonts w:eastAsiaTheme="minorEastAsia" w:cs="Times New Roman"/>
              </w:rPr>
              <w:t>-89,71</w:t>
            </w:r>
          </w:p>
        </w:tc>
        <w:tc>
          <w:tcPr>
            <w:tcW w:w="1844" w:type="dxa"/>
            <w:tcBorders>
              <w:top w:val="single" w:sz="4" w:space="0" w:color="auto"/>
              <w:left w:val="single" w:sz="4" w:space="0" w:color="auto"/>
              <w:bottom w:val="single" w:sz="4" w:space="0" w:color="auto"/>
              <w:right w:val="single" w:sz="4" w:space="0" w:color="auto"/>
            </w:tcBorders>
            <w:hideMark/>
          </w:tcPr>
          <w:p w:rsidR="00C226B4" w:rsidRPr="000229E3" w:rsidRDefault="00C226B4" w:rsidP="000229E3">
            <w:pPr>
              <w:tabs>
                <w:tab w:val="left" w:pos="1080"/>
              </w:tabs>
              <w:spacing w:before="120" w:after="120" w:line="240" w:lineRule="auto"/>
              <w:jc w:val="center"/>
              <w:rPr>
                <w:rFonts w:eastAsiaTheme="minorEastAsia" w:cs="Times New Roman"/>
              </w:rPr>
            </w:pPr>
            <w:r w:rsidRPr="000229E3">
              <w:rPr>
                <w:rFonts w:eastAsiaTheme="minorEastAsia" w:cs="Times New Roman"/>
              </w:rPr>
              <w:t>-74,71</w:t>
            </w:r>
          </w:p>
        </w:tc>
        <w:tc>
          <w:tcPr>
            <w:tcW w:w="1985" w:type="dxa"/>
            <w:tcBorders>
              <w:top w:val="single" w:sz="4" w:space="0" w:color="auto"/>
              <w:left w:val="single" w:sz="4" w:space="0" w:color="auto"/>
              <w:bottom w:val="single" w:sz="4" w:space="0" w:color="auto"/>
              <w:right w:val="single" w:sz="4" w:space="0" w:color="auto"/>
            </w:tcBorders>
            <w:hideMark/>
          </w:tcPr>
          <w:p w:rsidR="00C226B4" w:rsidRPr="000229E3" w:rsidRDefault="00C226B4" w:rsidP="000229E3">
            <w:pPr>
              <w:tabs>
                <w:tab w:val="left" w:pos="1080"/>
              </w:tabs>
              <w:spacing w:before="120" w:after="120" w:line="240" w:lineRule="auto"/>
              <w:jc w:val="center"/>
              <w:rPr>
                <w:rFonts w:eastAsiaTheme="minorEastAsia" w:cs="Times New Roman"/>
              </w:rPr>
            </w:pPr>
            <w:r w:rsidRPr="000229E3">
              <w:rPr>
                <w:rFonts w:eastAsiaTheme="minorEastAsia" w:cs="Times New Roman"/>
              </w:rPr>
              <w:t>-67,29</w:t>
            </w:r>
          </w:p>
        </w:tc>
      </w:tr>
      <w:tr w:rsidR="00C226B4" w:rsidRPr="000229E3" w:rsidTr="00C226B4">
        <w:tc>
          <w:tcPr>
            <w:tcW w:w="1377" w:type="dxa"/>
            <w:tcBorders>
              <w:top w:val="single" w:sz="4" w:space="0" w:color="auto"/>
              <w:left w:val="single" w:sz="4" w:space="0" w:color="auto"/>
              <w:bottom w:val="single" w:sz="4" w:space="0" w:color="auto"/>
              <w:right w:val="single" w:sz="4" w:space="0" w:color="auto"/>
            </w:tcBorders>
            <w:hideMark/>
          </w:tcPr>
          <w:p w:rsidR="00C226B4" w:rsidRPr="000229E3" w:rsidRDefault="00C226B4" w:rsidP="000229E3">
            <w:pPr>
              <w:tabs>
                <w:tab w:val="left" w:pos="3209"/>
              </w:tabs>
              <w:spacing w:before="120" w:after="120" w:line="240" w:lineRule="auto"/>
              <w:jc w:val="center"/>
              <w:rPr>
                <w:rFonts w:cs="Times New Roman"/>
              </w:rPr>
            </w:pPr>
            <w:r w:rsidRPr="000229E3">
              <w:rPr>
                <w:rFonts w:cs="Times New Roman"/>
              </w:rPr>
              <w:t>8</w:t>
            </w:r>
          </w:p>
        </w:tc>
        <w:tc>
          <w:tcPr>
            <w:tcW w:w="1841" w:type="dxa"/>
            <w:tcBorders>
              <w:top w:val="single" w:sz="4" w:space="0" w:color="auto"/>
              <w:left w:val="single" w:sz="4" w:space="0" w:color="auto"/>
              <w:bottom w:val="single" w:sz="4" w:space="0" w:color="auto"/>
              <w:right w:val="single" w:sz="4" w:space="0" w:color="auto"/>
            </w:tcBorders>
            <w:hideMark/>
          </w:tcPr>
          <w:p w:rsidR="00C226B4" w:rsidRPr="000229E3" w:rsidRDefault="00C226B4" w:rsidP="000229E3">
            <w:pPr>
              <w:tabs>
                <w:tab w:val="left" w:pos="1080"/>
              </w:tabs>
              <w:spacing w:before="120" w:after="120" w:line="240" w:lineRule="auto"/>
              <w:jc w:val="center"/>
              <w:rPr>
                <w:rFonts w:eastAsiaTheme="minorEastAsia" w:cs="Times New Roman"/>
              </w:rPr>
            </w:pPr>
            <w:r w:rsidRPr="000229E3">
              <w:rPr>
                <w:rFonts w:eastAsiaTheme="minorEastAsia" w:cs="Times New Roman"/>
              </w:rPr>
              <w:t>-89,78</w:t>
            </w:r>
          </w:p>
        </w:tc>
        <w:tc>
          <w:tcPr>
            <w:tcW w:w="1844" w:type="dxa"/>
            <w:tcBorders>
              <w:top w:val="single" w:sz="4" w:space="0" w:color="auto"/>
              <w:left w:val="single" w:sz="4" w:space="0" w:color="auto"/>
              <w:bottom w:val="single" w:sz="4" w:space="0" w:color="auto"/>
              <w:right w:val="single" w:sz="4" w:space="0" w:color="auto"/>
            </w:tcBorders>
            <w:hideMark/>
          </w:tcPr>
          <w:p w:rsidR="00C226B4" w:rsidRPr="000229E3" w:rsidRDefault="00C226B4" w:rsidP="000229E3">
            <w:pPr>
              <w:tabs>
                <w:tab w:val="left" w:pos="1080"/>
              </w:tabs>
              <w:spacing w:before="120" w:after="120" w:line="240" w:lineRule="auto"/>
              <w:jc w:val="center"/>
              <w:rPr>
                <w:rFonts w:eastAsiaTheme="minorEastAsia" w:cs="Times New Roman"/>
              </w:rPr>
            </w:pPr>
            <w:r w:rsidRPr="000229E3">
              <w:rPr>
                <w:rFonts w:eastAsiaTheme="minorEastAsia" w:cs="Times New Roman"/>
              </w:rPr>
              <w:t>-74,78</w:t>
            </w:r>
          </w:p>
        </w:tc>
        <w:tc>
          <w:tcPr>
            <w:tcW w:w="1985" w:type="dxa"/>
            <w:tcBorders>
              <w:top w:val="single" w:sz="4" w:space="0" w:color="auto"/>
              <w:left w:val="single" w:sz="4" w:space="0" w:color="auto"/>
              <w:bottom w:val="single" w:sz="4" w:space="0" w:color="auto"/>
              <w:right w:val="single" w:sz="4" w:space="0" w:color="auto"/>
            </w:tcBorders>
            <w:hideMark/>
          </w:tcPr>
          <w:p w:rsidR="00C226B4" w:rsidRPr="000229E3" w:rsidRDefault="00C226B4" w:rsidP="000229E3">
            <w:pPr>
              <w:tabs>
                <w:tab w:val="left" w:pos="1080"/>
              </w:tabs>
              <w:spacing w:before="120" w:after="120" w:line="240" w:lineRule="auto"/>
              <w:jc w:val="center"/>
              <w:rPr>
                <w:rFonts w:eastAsiaTheme="minorEastAsia" w:cs="Times New Roman"/>
              </w:rPr>
            </w:pPr>
            <w:r w:rsidRPr="000229E3">
              <w:rPr>
                <w:rFonts w:eastAsiaTheme="minorEastAsia" w:cs="Times New Roman"/>
              </w:rPr>
              <w:t>-67,36</w:t>
            </w:r>
          </w:p>
        </w:tc>
      </w:tr>
      <w:tr w:rsidR="00C226B4" w:rsidRPr="000229E3" w:rsidTr="00C226B4">
        <w:tc>
          <w:tcPr>
            <w:tcW w:w="1377" w:type="dxa"/>
            <w:tcBorders>
              <w:top w:val="single" w:sz="4" w:space="0" w:color="auto"/>
              <w:left w:val="single" w:sz="4" w:space="0" w:color="auto"/>
              <w:bottom w:val="single" w:sz="4" w:space="0" w:color="auto"/>
              <w:right w:val="single" w:sz="4" w:space="0" w:color="auto"/>
            </w:tcBorders>
            <w:hideMark/>
          </w:tcPr>
          <w:p w:rsidR="00C226B4" w:rsidRPr="000229E3" w:rsidRDefault="00C226B4" w:rsidP="000229E3">
            <w:pPr>
              <w:tabs>
                <w:tab w:val="left" w:pos="3209"/>
              </w:tabs>
              <w:spacing w:before="120" w:after="120" w:line="240" w:lineRule="auto"/>
              <w:jc w:val="center"/>
              <w:rPr>
                <w:rFonts w:cs="Times New Roman"/>
              </w:rPr>
            </w:pPr>
            <w:r w:rsidRPr="000229E3">
              <w:rPr>
                <w:rFonts w:cs="Times New Roman"/>
              </w:rPr>
              <w:t>9</w:t>
            </w:r>
          </w:p>
        </w:tc>
        <w:tc>
          <w:tcPr>
            <w:tcW w:w="1841" w:type="dxa"/>
            <w:tcBorders>
              <w:top w:val="single" w:sz="4" w:space="0" w:color="auto"/>
              <w:left w:val="single" w:sz="4" w:space="0" w:color="auto"/>
              <w:bottom w:val="single" w:sz="4" w:space="0" w:color="auto"/>
              <w:right w:val="single" w:sz="4" w:space="0" w:color="auto"/>
            </w:tcBorders>
            <w:hideMark/>
          </w:tcPr>
          <w:p w:rsidR="00C226B4" w:rsidRPr="000229E3" w:rsidRDefault="00C226B4" w:rsidP="000229E3">
            <w:pPr>
              <w:tabs>
                <w:tab w:val="left" w:pos="1080"/>
              </w:tabs>
              <w:spacing w:before="120" w:after="120" w:line="240" w:lineRule="auto"/>
              <w:jc w:val="center"/>
              <w:rPr>
                <w:rFonts w:eastAsiaTheme="minorEastAsia" w:cs="Times New Roman"/>
              </w:rPr>
            </w:pPr>
            <w:r w:rsidRPr="000229E3">
              <w:rPr>
                <w:rFonts w:eastAsiaTheme="minorEastAsia" w:cs="Times New Roman"/>
              </w:rPr>
              <w:t>-89,85</w:t>
            </w:r>
          </w:p>
        </w:tc>
        <w:tc>
          <w:tcPr>
            <w:tcW w:w="1844" w:type="dxa"/>
            <w:tcBorders>
              <w:top w:val="single" w:sz="4" w:space="0" w:color="auto"/>
              <w:left w:val="single" w:sz="4" w:space="0" w:color="auto"/>
              <w:bottom w:val="single" w:sz="4" w:space="0" w:color="auto"/>
              <w:right w:val="single" w:sz="4" w:space="0" w:color="auto"/>
            </w:tcBorders>
            <w:hideMark/>
          </w:tcPr>
          <w:p w:rsidR="00C226B4" w:rsidRPr="000229E3" w:rsidRDefault="00C226B4" w:rsidP="000229E3">
            <w:pPr>
              <w:tabs>
                <w:tab w:val="left" w:pos="1080"/>
              </w:tabs>
              <w:spacing w:before="120" w:after="120" w:line="240" w:lineRule="auto"/>
              <w:jc w:val="center"/>
              <w:rPr>
                <w:rFonts w:eastAsiaTheme="minorEastAsia" w:cs="Times New Roman"/>
              </w:rPr>
            </w:pPr>
            <w:r w:rsidRPr="000229E3">
              <w:rPr>
                <w:rFonts w:eastAsiaTheme="minorEastAsia" w:cs="Times New Roman"/>
              </w:rPr>
              <w:t>-74,85</w:t>
            </w:r>
          </w:p>
        </w:tc>
        <w:tc>
          <w:tcPr>
            <w:tcW w:w="1985" w:type="dxa"/>
            <w:tcBorders>
              <w:top w:val="single" w:sz="4" w:space="0" w:color="auto"/>
              <w:left w:val="single" w:sz="4" w:space="0" w:color="auto"/>
              <w:bottom w:val="single" w:sz="4" w:space="0" w:color="auto"/>
              <w:right w:val="single" w:sz="4" w:space="0" w:color="auto"/>
            </w:tcBorders>
            <w:hideMark/>
          </w:tcPr>
          <w:p w:rsidR="00C226B4" w:rsidRPr="000229E3" w:rsidRDefault="00C226B4" w:rsidP="000229E3">
            <w:pPr>
              <w:tabs>
                <w:tab w:val="left" w:pos="1080"/>
              </w:tabs>
              <w:spacing w:before="120" w:after="120" w:line="240" w:lineRule="auto"/>
              <w:jc w:val="center"/>
              <w:rPr>
                <w:rFonts w:eastAsiaTheme="minorEastAsia" w:cs="Times New Roman"/>
              </w:rPr>
            </w:pPr>
            <w:r w:rsidRPr="000229E3">
              <w:rPr>
                <w:rFonts w:eastAsiaTheme="minorEastAsia" w:cs="Times New Roman"/>
              </w:rPr>
              <w:t>-67,43</w:t>
            </w:r>
          </w:p>
        </w:tc>
      </w:tr>
    </w:tbl>
    <w:p w:rsidR="00E51CE0" w:rsidRPr="00FF5EDF" w:rsidRDefault="00E51CE0" w:rsidP="00E51CE0">
      <w:pPr>
        <w:pStyle w:val="Descripcin"/>
        <w:spacing w:after="0"/>
        <w:ind w:left="4956" w:firstLine="708"/>
        <w:rPr>
          <w:b/>
          <w:sz w:val="22"/>
          <w:szCs w:val="22"/>
        </w:rPr>
      </w:pPr>
      <w:r w:rsidRPr="00FF5EDF">
        <w:rPr>
          <w:b/>
          <w:sz w:val="22"/>
          <w:szCs w:val="22"/>
        </w:rPr>
        <w:t>Continuará:</w:t>
      </w:r>
    </w:p>
    <w:p w:rsidR="00E51CE0" w:rsidRDefault="00E51CE0" w:rsidP="00E51CE0">
      <w:pPr>
        <w:ind w:firstLine="708"/>
        <w:rPr>
          <w:b/>
        </w:rPr>
      </w:pPr>
    </w:p>
    <w:p w:rsidR="00E51CE0" w:rsidRPr="00FF5EDF" w:rsidRDefault="00E51CE0" w:rsidP="00E51CE0">
      <w:pPr>
        <w:ind w:firstLine="708"/>
        <w:rPr>
          <w:b/>
        </w:rPr>
      </w:pPr>
      <w:r w:rsidRPr="00FF5EDF">
        <w:rPr>
          <w:b/>
        </w:rPr>
        <w:t>Continúa:</w:t>
      </w:r>
    </w:p>
    <w:tbl>
      <w:tblPr>
        <w:tblStyle w:val="Tablaconcuadrcula"/>
        <w:tblW w:w="0" w:type="auto"/>
        <w:tblInd w:w="846" w:type="dxa"/>
        <w:tblLook w:val="04A0" w:firstRow="1" w:lastRow="0" w:firstColumn="1" w:lastColumn="0" w:noHBand="0" w:noVBand="1"/>
      </w:tblPr>
      <w:tblGrid>
        <w:gridCol w:w="1377"/>
        <w:gridCol w:w="1841"/>
        <w:gridCol w:w="1844"/>
        <w:gridCol w:w="1985"/>
      </w:tblGrid>
      <w:tr w:rsidR="00E51CE0" w:rsidRPr="000229E3" w:rsidTr="000163EA">
        <w:tc>
          <w:tcPr>
            <w:tcW w:w="1377" w:type="dxa"/>
            <w:tcBorders>
              <w:top w:val="single" w:sz="4" w:space="0" w:color="auto"/>
              <w:left w:val="single" w:sz="4" w:space="0" w:color="auto"/>
              <w:bottom w:val="single" w:sz="4" w:space="0" w:color="auto"/>
              <w:right w:val="single" w:sz="4" w:space="0" w:color="auto"/>
            </w:tcBorders>
            <w:hideMark/>
          </w:tcPr>
          <w:p w:rsidR="00E51CE0" w:rsidRPr="000229E3" w:rsidRDefault="00E51CE0" w:rsidP="000163EA">
            <w:pPr>
              <w:tabs>
                <w:tab w:val="left" w:pos="3209"/>
              </w:tabs>
              <w:spacing w:before="120" w:after="120" w:line="240" w:lineRule="auto"/>
              <w:jc w:val="center"/>
              <w:rPr>
                <w:rFonts w:cs="Times New Roman"/>
              </w:rPr>
            </w:pPr>
            <w:r w:rsidRPr="000229E3">
              <w:rPr>
                <w:rFonts w:cs="Times New Roman"/>
              </w:rPr>
              <w:t>10</w:t>
            </w:r>
          </w:p>
        </w:tc>
        <w:tc>
          <w:tcPr>
            <w:tcW w:w="1841" w:type="dxa"/>
            <w:tcBorders>
              <w:top w:val="single" w:sz="4" w:space="0" w:color="auto"/>
              <w:left w:val="single" w:sz="4" w:space="0" w:color="auto"/>
              <w:bottom w:val="single" w:sz="4" w:space="0" w:color="auto"/>
              <w:right w:val="single" w:sz="4" w:space="0" w:color="auto"/>
            </w:tcBorders>
            <w:hideMark/>
          </w:tcPr>
          <w:p w:rsidR="00E51CE0" w:rsidRPr="000229E3" w:rsidRDefault="00E51CE0" w:rsidP="000163EA">
            <w:pPr>
              <w:tabs>
                <w:tab w:val="left" w:pos="1080"/>
              </w:tabs>
              <w:spacing w:before="120" w:after="120" w:line="240" w:lineRule="auto"/>
              <w:jc w:val="center"/>
              <w:rPr>
                <w:rFonts w:eastAsiaTheme="minorEastAsia" w:cs="Times New Roman"/>
              </w:rPr>
            </w:pPr>
            <w:r w:rsidRPr="000229E3">
              <w:rPr>
                <w:rFonts w:eastAsiaTheme="minorEastAsia" w:cs="Times New Roman"/>
              </w:rPr>
              <w:t>-89,92</w:t>
            </w:r>
          </w:p>
        </w:tc>
        <w:tc>
          <w:tcPr>
            <w:tcW w:w="1844" w:type="dxa"/>
            <w:tcBorders>
              <w:top w:val="single" w:sz="4" w:space="0" w:color="auto"/>
              <w:left w:val="single" w:sz="4" w:space="0" w:color="auto"/>
              <w:bottom w:val="single" w:sz="4" w:space="0" w:color="auto"/>
              <w:right w:val="single" w:sz="4" w:space="0" w:color="auto"/>
            </w:tcBorders>
            <w:hideMark/>
          </w:tcPr>
          <w:p w:rsidR="00E51CE0" w:rsidRPr="000229E3" w:rsidRDefault="00E51CE0" w:rsidP="000163EA">
            <w:pPr>
              <w:tabs>
                <w:tab w:val="left" w:pos="1080"/>
              </w:tabs>
              <w:spacing w:before="120" w:after="120" w:line="240" w:lineRule="auto"/>
              <w:jc w:val="center"/>
              <w:rPr>
                <w:rFonts w:eastAsiaTheme="minorEastAsia" w:cs="Times New Roman"/>
              </w:rPr>
            </w:pPr>
            <w:r w:rsidRPr="000229E3">
              <w:rPr>
                <w:rFonts w:eastAsiaTheme="minorEastAsia" w:cs="Times New Roman"/>
              </w:rPr>
              <w:t>-74,92</w:t>
            </w:r>
          </w:p>
        </w:tc>
        <w:tc>
          <w:tcPr>
            <w:tcW w:w="1985" w:type="dxa"/>
            <w:tcBorders>
              <w:top w:val="single" w:sz="4" w:space="0" w:color="auto"/>
              <w:left w:val="single" w:sz="4" w:space="0" w:color="auto"/>
              <w:bottom w:val="single" w:sz="4" w:space="0" w:color="auto"/>
              <w:right w:val="single" w:sz="4" w:space="0" w:color="auto"/>
            </w:tcBorders>
            <w:hideMark/>
          </w:tcPr>
          <w:p w:rsidR="00E51CE0" w:rsidRPr="000229E3" w:rsidRDefault="00E51CE0" w:rsidP="000163EA">
            <w:pPr>
              <w:tabs>
                <w:tab w:val="left" w:pos="1080"/>
              </w:tabs>
              <w:spacing w:before="120" w:after="120" w:line="240" w:lineRule="auto"/>
              <w:jc w:val="center"/>
              <w:rPr>
                <w:rFonts w:eastAsiaTheme="minorEastAsia" w:cs="Times New Roman"/>
              </w:rPr>
            </w:pPr>
            <w:r w:rsidRPr="000229E3">
              <w:rPr>
                <w:rFonts w:eastAsiaTheme="minorEastAsia" w:cs="Times New Roman"/>
              </w:rPr>
              <w:t>-67,51</w:t>
            </w:r>
          </w:p>
        </w:tc>
      </w:tr>
      <w:tr w:rsidR="00E51CE0" w:rsidRPr="000229E3" w:rsidTr="000163EA">
        <w:tc>
          <w:tcPr>
            <w:tcW w:w="1377" w:type="dxa"/>
            <w:tcBorders>
              <w:top w:val="single" w:sz="4" w:space="0" w:color="auto"/>
              <w:left w:val="single" w:sz="4" w:space="0" w:color="auto"/>
              <w:bottom w:val="single" w:sz="4" w:space="0" w:color="auto"/>
              <w:right w:val="single" w:sz="4" w:space="0" w:color="auto"/>
            </w:tcBorders>
            <w:hideMark/>
          </w:tcPr>
          <w:p w:rsidR="00E51CE0" w:rsidRPr="000229E3" w:rsidRDefault="00E51CE0" w:rsidP="000163EA">
            <w:pPr>
              <w:tabs>
                <w:tab w:val="left" w:pos="3209"/>
              </w:tabs>
              <w:spacing w:before="120" w:after="120" w:line="240" w:lineRule="auto"/>
              <w:jc w:val="center"/>
              <w:rPr>
                <w:rFonts w:cs="Times New Roman"/>
              </w:rPr>
            </w:pPr>
            <w:r w:rsidRPr="000229E3">
              <w:rPr>
                <w:rFonts w:cs="Times New Roman"/>
              </w:rPr>
              <w:t>N</w:t>
            </w:r>
          </w:p>
        </w:tc>
        <w:tc>
          <w:tcPr>
            <w:tcW w:w="1841" w:type="dxa"/>
            <w:tcBorders>
              <w:top w:val="single" w:sz="4" w:space="0" w:color="auto"/>
              <w:left w:val="single" w:sz="4" w:space="0" w:color="auto"/>
              <w:bottom w:val="single" w:sz="4" w:space="0" w:color="auto"/>
              <w:right w:val="single" w:sz="4" w:space="0" w:color="auto"/>
            </w:tcBorders>
            <w:hideMark/>
          </w:tcPr>
          <w:p w:rsidR="00E51CE0" w:rsidRPr="000229E3" w:rsidRDefault="00E51CE0" w:rsidP="000163EA">
            <w:pPr>
              <w:tabs>
                <w:tab w:val="left" w:pos="1080"/>
              </w:tabs>
              <w:spacing w:before="120" w:after="120" w:line="240" w:lineRule="auto"/>
              <w:jc w:val="center"/>
              <w:rPr>
                <w:rFonts w:eastAsiaTheme="minorEastAsia" w:cs="Times New Roman"/>
              </w:rPr>
            </w:pPr>
            <w:r w:rsidRPr="000229E3">
              <w:rPr>
                <w:rFonts w:eastAsiaTheme="minorEastAsia" w:cs="Times New Roman"/>
              </w:rPr>
              <w:t>10</w:t>
            </w:r>
          </w:p>
        </w:tc>
        <w:tc>
          <w:tcPr>
            <w:tcW w:w="1844" w:type="dxa"/>
            <w:tcBorders>
              <w:top w:val="single" w:sz="4" w:space="0" w:color="auto"/>
              <w:left w:val="single" w:sz="4" w:space="0" w:color="auto"/>
              <w:bottom w:val="single" w:sz="4" w:space="0" w:color="auto"/>
              <w:right w:val="single" w:sz="4" w:space="0" w:color="auto"/>
            </w:tcBorders>
            <w:hideMark/>
          </w:tcPr>
          <w:p w:rsidR="00E51CE0" w:rsidRPr="000229E3" w:rsidRDefault="00E51CE0" w:rsidP="000163EA">
            <w:pPr>
              <w:tabs>
                <w:tab w:val="left" w:pos="1080"/>
              </w:tabs>
              <w:spacing w:before="120" w:after="120" w:line="240" w:lineRule="auto"/>
              <w:jc w:val="center"/>
              <w:rPr>
                <w:rFonts w:eastAsiaTheme="minorEastAsia" w:cs="Times New Roman"/>
              </w:rPr>
            </w:pPr>
            <w:r w:rsidRPr="000229E3">
              <w:rPr>
                <w:rFonts w:eastAsiaTheme="minorEastAsia" w:cs="Times New Roman"/>
              </w:rPr>
              <w:t>10</w:t>
            </w:r>
          </w:p>
        </w:tc>
        <w:tc>
          <w:tcPr>
            <w:tcW w:w="1985" w:type="dxa"/>
            <w:tcBorders>
              <w:top w:val="single" w:sz="4" w:space="0" w:color="auto"/>
              <w:left w:val="single" w:sz="4" w:space="0" w:color="auto"/>
              <w:bottom w:val="single" w:sz="4" w:space="0" w:color="auto"/>
              <w:right w:val="single" w:sz="4" w:space="0" w:color="auto"/>
            </w:tcBorders>
            <w:hideMark/>
          </w:tcPr>
          <w:p w:rsidR="00E51CE0" w:rsidRPr="000229E3" w:rsidRDefault="00E51CE0" w:rsidP="000163EA">
            <w:pPr>
              <w:tabs>
                <w:tab w:val="left" w:pos="1080"/>
              </w:tabs>
              <w:spacing w:before="120" w:after="120" w:line="240" w:lineRule="auto"/>
              <w:jc w:val="center"/>
              <w:rPr>
                <w:rFonts w:eastAsiaTheme="minorEastAsia" w:cs="Times New Roman"/>
              </w:rPr>
            </w:pPr>
            <w:r w:rsidRPr="000229E3">
              <w:rPr>
                <w:rFonts w:eastAsiaTheme="minorEastAsia" w:cs="Times New Roman"/>
              </w:rPr>
              <w:t>10</w:t>
            </w:r>
          </w:p>
        </w:tc>
      </w:tr>
      <w:tr w:rsidR="00E51CE0" w:rsidRPr="000229E3" w:rsidTr="000163EA">
        <w:tc>
          <w:tcPr>
            <w:tcW w:w="1377" w:type="dxa"/>
            <w:tcBorders>
              <w:top w:val="single" w:sz="4" w:space="0" w:color="auto"/>
              <w:left w:val="single" w:sz="4" w:space="0" w:color="auto"/>
              <w:bottom w:val="single" w:sz="4" w:space="0" w:color="auto"/>
              <w:right w:val="single" w:sz="4" w:space="0" w:color="auto"/>
            </w:tcBorders>
            <w:hideMark/>
          </w:tcPr>
          <w:p w:rsidR="00E51CE0" w:rsidRPr="000229E3" w:rsidRDefault="00E51CE0" w:rsidP="000163EA">
            <w:pPr>
              <w:tabs>
                <w:tab w:val="left" w:pos="3209"/>
              </w:tabs>
              <w:spacing w:before="120" w:after="120" w:line="240" w:lineRule="auto"/>
              <w:jc w:val="center"/>
              <w:rPr>
                <w:rFonts w:cs="Times New Roman"/>
              </w:rPr>
            </w:pPr>
            <w:r w:rsidRPr="000229E3">
              <w:rPr>
                <w:rFonts w:cs="Times New Roman"/>
              </w:rPr>
              <w:t>Sumatoria</w:t>
            </w:r>
          </w:p>
        </w:tc>
        <w:tc>
          <w:tcPr>
            <w:tcW w:w="1841" w:type="dxa"/>
            <w:tcBorders>
              <w:top w:val="single" w:sz="4" w:space="0" w:color="auto"/>
              <w:left w:val="single" w:sz="4" w:space="0" w:color="auto"/>
              <w:bottom w:val="single" w:sz="4" w:space="0" w:color="auto"/>
              <w:right w:val="single" w:sz="4" w:space="0" w:color="auto"/>
            </w:tcBorders>
            <w:hideMark/>
          </w:tcPr>
          <w:p w:rsidR="00E51CE0" w:rsidRPr="000229E3" w:rsidRDefault="00E51CE0" w:rsidP="000163EA">
            <w:pPr>
              <w:tabs>
                <w:tab w:val="left" w:pos="1080"/>
              </w:tabs>
              <w:spacing w:before="120" w:after="120" w:line="240" w:lineRule="auto"/>
              <w:jc w:val="center"/>
              <w:rPr>
                <w:rFonts w:eastAsiaTheme="minorEastAsia" w:cs="Times New Roman"/>
              </w:rPr>
            </w:pPr>
            <w:r w:rsidRPr="000229E3">
              <w:rPr>
                <w:rFonts w:eastAsiaTheme="minorEastAsia" w:cs="Times New Roman"/>
              </w:rPr>
              <w:t>895.92</w:t>
            </w:r>
          </w:p>
        </w:tc>
        <w:tc>
          <w:tcPr>
            <w:tcW w:w="1844" w:type="dxa"/>
            <w:tcBorders>
              <w:top w:val="single" w:sz="4" w:space="0" w:color="auto"/>
              <w:left w:val="single" w:sz="4" w:space="0" w:color="auto"/>
              <w:bottom w:val="single" w:sz="4" w:space="0" w:color="auto"/>
              <w:right w:val="single" w:sz="4" w:space="0" w:color="auto"/>
            </w:tcBorders>
            <w:hideMark/>
          </w:tcPr>
          <w:p w:rsidR="00E51CE0" w:rsidRPr="000229E3" w:rsidRDefault="00E51CE0" w:rsidP="000163EA">
            <w:pPr>
              <w:tabs>
                <w:tab w:val="left" w:pos="1080"/>
              </w:tabs>
              <w:spacing w:before="120" w:after="120" w:line="240" w:lineRule="auto"/>
              <w:jc w:val="center"/>
              <w:rPr>
                <w:rFonts w:eastAsiaTheme="minorEastAsia" w:cs="Times New Roman"/>
              </w:rPr>
            </w:pPr>
            <w:r w:rsidRPr="000229E3">
              <w:rPr>
                <w:rFonts w:eastAsiaTheme="minorEastAsia" w:cs="Times New Roman"/>
              </w:rPr>
              <w:t>742.92</w:t>
            </w:r>
          </w:p>
        </w:tc>
        <w:tc>
          <w:tcPr>
            <w:tcW w:w="1985" w:type="dxa"/>
            <w:tcBorders>
              <w:top w:val="single" w:sz="4" w:space="0" w:color="auto"/>
              <w:left w:val="single" w:sz="4" w:space="0" w:color="auto"/>
              <w:bottom w:val="single" w:sz="4" w:space="0" w:color="auto"/>
              <w:right w:val="single" w:sz="4" w:space="0" w:color="auto"/>
            </w:tcBorders>
            <w:hideMark/>
          </w:tcPr>
          <w:p w:rsidR="00E51CE0" w:rsidRPr="000229E3" w:rsidRDefault="00E51CE0" w:rsidP="000163EA">
            <w:pPr>
              <w:tabs>
                <w:tab w:val="left" w:pos="1080"/>
              </w:tabs>
              <w:spacing w:before="120" w:after="120" w:line="240" w:lineRule="auto"/>
              <w:jc w:val="center"/>
              <w:rPr>
                <w:rFonts w:eastAsiaTheme="minorEastAsia" w:cs="Times New Roman"/>
              </w:rPr>
            </w:pPr>
            <w:r w:rsidRPr="000229E3">
              <w:rPr>
                <w:rFonts w:eastAsiaTheme="minorEastAsia" w:cs="Times New Roman"/>
              </w:rPr>
              <w:t>671.74</w:t>
            </w:r>
          </w:p>
        </w:tc>
      </w:tr>
      <w:tr w:rsidR="00E51CE0" w:rsidRPr="000229E3" w:rsidTr="000163EA">
        <w:tc>
          <w:tcPr>
            <w:tcW w:w="1377" w:type="dxa"/>
            <w:tcBorders>
              <w:top w:val="single" w:sz="4" w:space="0" w:color="auto"/>
              <w:left w:val="single" w:sz="4" w:space="0" w:color="auto"/>
              <w:bottom w:val="single" w:sz="4" w:space="0" w:color="auto"/>
              <w:right w:val="single" w:sz="4" w:space="0" w:color="auto"/>
            </w:tcBorders>
            <w:hideMark/>
          </w:tcPr>
          <w:p w:rsidR="00E51CE0" w:rsidRPr="000229E3" w:rsidRDefault="00E51CE0" w:rsidP="000163EA">
            <w:pPr>
              <w:tabs>
                <w:tab w:val="left" w:pos="3209"/>
              </w:tabs>
              <w:spacing w:before="120" w:after="120" w:line="240" w:lineRule="auto"/>
              <w:jc w:val="center"/>
              <w:rPr>
                <w:rFonts w:cs="Times New Roman"/>
              </w:rPr>
            </w:pPr>
            <w:r w:rsidRPr="000229E3">
              <w:rPr>
                <w:rFonts w:cs="Times New Roman"/>
              </w:rPr>
              <w:t>Media</w:t>
            </w:r>
          </w:p>
        </w:tc>
        <w:tc>
          <w:tcPr>
            <w:tcW w:w="1841" w:type="dxa"/>
            <w:tcBorders>
              <w:top w:val="single" w:sz="4" w:space="0" w:color="auto"/>
              <w:left w:val="single" w:sz="4" w:space="0" w:color="auto"/>
              <w:bottom w:val="single" w:sz="4" w:space="0" w:color="auto"/>
              <w:right w:val="single" w:sz="4" w:space="0" w:color="auto"/>
            </w:tcBorders>
            <w:hideMark/>
          </w:tcPr>
          <w:p w:rsidR="00E51CE0" w:rsidRPr="000229E3" w:rsidRDefault="00E51CE0" w:rsidP="000163EA">
            <w:pPr>
              <w:tabs>
                <w:tab w:val="left" w:pos="1080"/>
              </w:tabs>
              <w:spacing w:before="120" w:after="120" w:line="240" w:lineRule="auto"/>
              <w:jc w:val="center"/>
              <w:rPr>
                <w:rFonts w:eastAsiaTheme="minorEastAsia" w:cs="Times New Roman"/>
              </w:rPr>
            </w:pPr>
            <w:r w:rsidRPr="000229E3">
              <w:rPr>
                <w:rFonts w:eastAsiaTheme="minorEastAsia" w:cs="Times New Roman"/>
              </w:rPr>
              <w:t>89.59</w:t>
            </w:r>
          </w:p>
        </w:tc>
        <w:tc>
          <w:tcPr>
            <w:tcW w:w="1844" w:type="dxa"/>
            <w:tcBorders>
              <w:top w:val="single" w:sz="4" w:space="0" w:color="auto"/>
              <w:left w:val="single" w:sz="4" w:space="0" w:color="auto"/>
              <w:bottom w:val="single" w:sz="4" w:space="0" w:color="auto"/>
              <w:right w:val="single" w:sz="4" w:space="0" w:color="auto"/>
            </w:tcBorders>
            <w:hideMark/>
          </w:tcPr>
          <w:p w:rsidR="00E51CE0" w:rsidRPr="000229E3" w:rsidRDefault="00E51CE0" w:rsidP="000163EA">
            <w:pPr>
              <w:tabs>
                <w:tab w:val="left" w:pos="1080"/>
              </w:tabs>
              <w:spacing w:before="120" w:after="120" w:line="240" w:lineRule="auto"/>
              <w:jc w:val="center"/>
              <w:rPr>
                <w:rFonts w:eastAsiaTheme="minorEastAsia" w:cs="Times New Roman"/>
              </w:rPr>
            </w:pPr>
            <w:r w:rsidRPr="000229E3">
              <w:rPr>
                <w:rFonts w:eastAsiaTheme="minorEastAsia" w:cs="Times New Roman"/>
              </w:rPr>
              <w:t>74.29</w:t>
            </w:r>
          </w:p>
        </w:tc>
        <w:tc>
          <w:tcPr>
            <w:tcW w:w="1985" w:type="dxa"/>
            <w:tcBorders>
              <w:top w:val="single" w:sz="4" w:space="0" w:color="auto"/>
              <w:left w:val="single" w:sz="4" w:space="0" w:color="auto"/>
              <w:bottom w:val="single" w:sz="4" w:space="0" w:color="auto"/>
              <w:right w:val="single" w:sz="4" w:space="0" w:color="auto"/>
            </w:tcBorders>
            <w:hideMark/>
          </w:tcPr>
          <w:p w:rsidR="00E51CE0" w:rsidRPr="000229E3" w:rsidRDefault="00E51CE0" w:rsidP="000163EA">
            <w:pPr>
              <w:tabs>
                <w:tab w:val="left" w:pos="1080"/>
              </w:tabs>
              <w:spacing w:before="120" w:after="120" w:line="240" w:lineRule="auto"/>
              <w:jc w:val="center"/>
              <w:rPr>
                <w:rFonts w:eastAsiaTheme="minorEastAsia" w:cs="Times New Roman"/>
              </w:rPr>
            </w:pPr>
            <w:r w:rsidRPr="000229E3">
              <w:rPr>
                <w:rFonts w:eastAsiaTheme="minorEastAsia" w:cs="Times New Roman"/>
              </w:rPr>
              <w:t>67.17</w:t>
            </w:r>
          </w:p>
        </w:tc>
      </w:tr>
      <w:tr w:rsidR="00E51CE0" w:rsidRPr="000229E3" w:rsidTr="000163EA">
        <w:tc>
          <w:tcPr>
            <w:tcW w:w="1377" w:type="dxa"/>
            <w:tcBorders>
              <w:top w:val="single" w:sz="4" w:space="0" w:color="auto"/>
              <w:left w:val="single" w:sz="4" w:space="0" w:color="auto"/>
              <w:bottom w:val="single" w:sz="4" w:space="0" w:color="auto"/>
              <w:right w:val="single" w:sz="4" w:space="0" w:color="auto"/>
            </w:tcBorders>
            <w:hideMark/>
          </w:tcPr>
          <w:p w:rsidR="00E51CE0" w:rsidRPr="000229E3" w:rsidRDefault="00E51CE0" w:rsidP="000163EA">
            <w:pPr>
              <w:tabs>
                <w:tab w:val="left" w:pos="3209"/>
              </w:tabs>
              <w:spacing w:before="120" w:after="120" w:line="240" w:lineRule="auto"/>
              <w:jc w:val="center"/>
              <w:rPr>
                <w:rFonts w:cs="Times New Roman"/>
              </w:rPr>
            </w:pPr>
            <w:r w:rsidRPr="000229E3">
              <w:rPr>
                <w:rFonts w:cs="Times New Roman"/>
              </w:rPr>
              <w:t>Desviación Estándar</w:t>
            </w:r>
          </w:p>
        </w:tc>
        <w:tc>
          <w:tcPr>
            <w:tcW w:w="1841" w:type="dxa"/>
            <w:tcBorders>
              <w:top w:val="single" w:sz="4" w:space="0" w:color="auto"/>
              <w:left w:val="single" w:sz="4" w:space="0" w:color="auto"/>
              <w:bottom w:val="single" w:sz="4" w:space="0" w:color="auto"/>
              <w:right w:val="single" w:sz="4" w:space="0" w:color="auto"/>
            </w:tcBorders>
            <w:hideMark/>
          </w:tcPr>
          <w:p w:rsidR="00E51CE0" w:rsidRPr="000229E3" w:rsidRDefault="00E51CE0" w:rsidP="000163EA">
            <w:pPr>
              <w:tabs>
                <w:tab w:val="left" w:pos="1080"/>
              </w:tabs>
              <w:spacing w:before="120" w:after="120" w:line="240" w:lineRule="auto"/>
              <w:jc w:val="center"/>
              <w:rPr>
                <w:rFonts w:eastAsiaTheme="minorEastAsia" w:cs="Times New Roman"/>
              </w:rPr>
            </w:pPr>
            <w:r w:rsidRPr="000229E3">
              <w:rPr>
                <w:rFonts w:eastAsiaTheme="minorEastAsia" w:cs="Times New Roman"/>
              </w:rPr>
              <w:t>0.2131</w:t>
            </w:r>
          </w:p>
        </w:tc>
        <w:tc>
          <w:tcPr>
            <w:tcW w:w="1844" w:type="dxa"/>
            <w:tcBorders>
              <w:top w:val="single" w:sz="4" w:space="0" w:color="auto"/>
              <w:left w:val="single" w:sz="4" w:space="0" w:color="auto"/>
              <w:bottom w:val="single" w:sz="4" w:space="0" w:color="auto"/>
              <w:right w:val="single" w:sz="4" w:space="0" w:color="auto"/>
            </w:tcBorders>
            <w:hideMark/>
          </w:tcPr>
          <w:p w:rsidR="00E51CE0" w:rsidRPr="000229E3" w:rsidRDefault="00E51CE0" w:rsidP="000163EA">
            <w:pPr>
              <w:tabs>
                <w:tab w:val="left" w:pos="1080"/>
              </w:tabs>
              <w:spacing w:before="120" w:after="120" w:line="240" w:lineRule="auto"/>
              <w:jc w:val="center"/>
              <w:rPr>
                <w:rFonts w:eastAsiaTheme="minorEastAsia" w:cs="Times New Roman"/>
              </w:rPr>
            </w:pPr>
            <w:r w:rsidRPr="000229E3">
              <w:rPr>
                <w:rFonts w:eastAsiaTheme="minorEastAsia" w:cs="Times New Roman"/>
              </w:rPr>
              <w:t>0.3696</w:t>
            </w:r>
          </w:p>
        </w:tc>
        <w:tc>
          <w:tcPr>
            <w:tcW w:w="1985" w:type="dxa"/>
            <w:tcBorders>
              <w:top w:val="single" w:sz="4" w:space="0" w:color="auto"/>
              <w:left w:val="single" w:sz="4" w:space="0" w:color="auto"/>
              <w:bottom w:val="single" w:sz="4" w:space="0" w:color="auto"/>
              <w:right w:val="single" w:sz="4" w:space="0" w:color="auto"/>
            </w:tcBorders>
            <w:hideMark/>
          </w:tcPr>
          <w:p w:rsidR="00E51CE0" w:rsidRPr="000229E3" w:rsidRDefault="00E51CE0" w:rsidP="000163EA">
            <w:pPr>
              <w:tabs>
                <w:tab w:val="left" w:pos="1080"/>
              </w:tabs>
              <w:spacing w:before="120" w:after="120" w:line="240" w:lineRule="auto"/>
              <w:jc w:val="center"/>
              <w:rPr>
                <w:rFonts w:eastAsiaTheme="minorEastAsia" w:cs="Times New Roman"/>
              </w:rPr>
            </w:pPr>
            <w:r w:rsidRPr="000229E3">
              <w:rPr>
                <w:rFonts w:eastAsiaTheme="minorEastAsia" w:cs="Times New Roman"/>
              </w:rPr>
              <w:t>0.2134</w:t>
            </w:r>
          </w:p>
        </w:tc>
      </w:tr>
      <w:tr w:rsidR="00E51CE0" w:rsidRPr="000229E3" w:rsidTr="000163EA">
        <w:tc>
          <w:tcPr>
            <w:tcW w:w="1377" w:type="dxa"/>
            <w:tcBorders>
              <w:top w:val="single" w:sz="4" w:space="0" w:color="auto"/>
              <w:left w:val="single" w:sz="4" w:space="0" w:color="auto"/>
              <w:bottom w:val="single" w:sz="4" w:space="0" w:color="auto"/>
              <w:right w:val="single" w:sz="4" w:space="0" w:color="auto"/>
            </w:tcBorders>
            <w:hideMark/>
          </w:tcPr>
          <w:p w:rsidR="00E51CE0" w:rsidRPr="000229E3" w:rsidRDefault="00E51CE0" w:rsidP="000163EA">
            <w:pPr>
              <w:tabs>
                <w:tab w:val="left" w:pos="3209"/>
              </w:tabs>
              <w:spacing w:before="120" w:after="120" w:line="240" w:lineRule="auto"/>
              <w:jc w:val="center"/>
              <w:rPr>
                <w:rFonts w:cs="Times New Roman"/>
              </w:rPr>
            </w:pPr>
            <w:r w:rsidRPr="000229E3">
              <w:rPr>
                <w:rFonts w:cs="Times New Roman"/>
              </w:rPr>
              <w:lastRenderedPageBreak/>
              <w:t xml:space="preserve">Media General </w:t>
            </w:r>
          </w:p>
        </w:tc>
        <w:tc>
          <w:tcPr>
            <w:tcW w:w="5670" w:type="dxa"/>
            <w:gridSpan w:val="3"/>
            <w:tcBorders>
              <w:top w:val="single" w:sz="4" w:space="0" w:color="auto"/>
              <w:left w:val="single" w:sz="4" w:space="0" w:color="auto"/>
              <w:bottom w:val="single" w:sz="4" w:space="0" w:color="auto"/>
              <w:right w:val="single" w:sz="4" w:space="0" w:color="auto"/>
            </w:tcBorders>
            <w:hideMark/>
          </w:tcPr>
          <w:p w:rsidR="00E51CE0" w:rsidRPr="000229E3" w:rsidRDefault="00E51CE0" w:rsidP="000163EA">
            <w:pPr>
              <w:tabs>
                <w:tab w:val="left" w:pos="1080"/>
              </w:tabs>
              <w:spacing w:before="120" w:after="120" w:line="240" w:lineRule="auto"/>
              <w:jc w:val="center"/>
              <w:rPr>
                <w:rFonts w:eastAsiaTheme="minorEastAsia" w:cs="Times New Roman"/>
              </w:rPr>
            </w:pPr>
            <w:r w:rsidRPr="000229E3">
              <w:rPr>
                <w:rFonts w:eastAsiaTheme="minorEastAsia" w:cs="Times New Roman"/>
              </w:rPr>
              <w:t>77.02</w:t>
            </w:r>
          </w:p>
        </w:tc>
      </w:tr>
      <w:tr w:rsidR="00E51CE0" w:rsidRPr="000229E3" w:rsidTr="000163EA">
        <w:tc>
          <w:tcPr>
            <w:tcW w:w="1377" w:type="dxa"/>
            <w:tcBorders>
              <w:top w:val="single" w:sz="4" w:space="0" w:color="auto"/>
              <w:left w:val="single" w:sz="4" w:space="0" w:color="auto"/>
              <w:bottom w:val="single" w:sz="4" w:space="0" w:color="auto"/>
              <w:right w:val="single" w:sz="4" w:space="0" w:color="auto"/>
            </w:tcBorders>
            <w:hideMark/>
          </w:tcPr>
          <w:p w:rsidR="00E51CE0" w:rsidRPr="000229E3" w:rsidRDefault="00E51CE0" w:rsidP="000163EA">
            <w:pPr>
              <w:tabs>
                <w:tab w:val="left" w:pos="3209"/>
              </w:tabs>
              <w:spacing w:before="120" w:after="120" w:line="240" w:lineRule="auto"/>
              <w:jc w:val="center"/>
              <w:rPr>
                <w:rFonts w:cs="Times New Roman"/>
              </w:rPr>
            </w:pPr>
            <w:r w:rsidRPr="000229E3">
              <w:rPr>
                <w:rFonts w:cs="Times New Roman"/>
              </w:rPr>
              <w:t>Significancia</w:t>
            </w:r>
          </w:p>
        </w:tc>
        <w:tc>
          <w:tcPr>
            <w:tcW w:w="1841" w:type="dxa"/>
            <w:tcBorders>
              <w:top w:val="single" w:sz="4" w:space="0" w:color="auto"/>
              <w:left w:val="single" w:sz="4" w:space="0" w:color="auto"/>
              <w:bottom w:val="single" w:sz="4" w:space="0" w:color="auto"/>
              <w:right w:val="single" w:sz="4" w:space="0" w:color="auto"/>
            </w:tcBorders>
            <w:hideMark/>
          </w:tcPr>
          <w:p w:rsidR="00E51CE0" w:rsidRPr="000229E3" w:rsidRDefault="003D7060" w:rsidP="000163EA">
            <w:pPr>
              <w:tabs>
                <w:tab w:val="left" w:pos="1080"/>
              </w:tabs>
              <w:spacing w:before="120" w:after="120" w:line="240" w:lineRule="auto"/>
              <w:jc w:val="center"/>
              <w:rPr>
                <w:rFonts w:eastAsiaTheme="minorEastAsia" w:cs="Times New Roman"/>
                <w:b/>
              </w:rPr>
            </w:pPr>
            <w:r>
              <w:rPr>
                <w:rFonts w:eastAsiaTheme="minorEastAsia" w:cs="Times New Roman"/>
                <w:b/>
              </w:rPr>
              <w:t>C</w:t>
            </w:r>
          </w:p>
        </w:tc>
        <w:tc>
          <w:tcPr>
            <w:tcW w:w="1844" w:type="dxa"/>
            <w:tcBorders>
              <w:top w:val="single" w:sz="4" w:space="0" w:color="auto"/>
              <w:left w:val="single" w:sz="4" w:space="0" w:color="auto"/>
              <w:bottom w:val="single" w:sz="4" w:space="0" w:color="auto"/>
              <w:right w:val="single" w:sz="4" w:space="0" w:color="auto"/>
            </w:tcBorders>
            <w:hideMark/>
          </w:tcPr>
          <w:p w:rsidR="00E51CE0" w:rsidRPr="000229E3" w:rsidRDefault="00E51CE0" w:rsidP="000163EA">
            <w:pPr>
              <w:tabs>
                <w:tab w:val="left" w:pos="1080"/>
              </w:tabs>
              <w:spacing w:before="120" w:after="120" w:line="240" w:lineRule="auto"/>
              <w:jc w:val="center"/>
              <w:rPr>
                <w:rFonts w:eastAsiaTheme="minorEastAsia" w:cs="Times New Roman"/>
                <w:b/>
              </w:rPr>
            </w:pPr>
            <w:r w:rsidRPr="000229E3">
              <w:rPr>
                <w:rFonts w:eastAsiaTheme="minorEastAsia" w:cs="Times New Roman"/>
                <w:b/>
              </w:rPr>
              <w:t>B</w:t>
            </w:r>
          </w:p>
        </w:tc>
        <w:tc>
          <w:tcPr>
            <w:tcW w:w="1985" w:type="dxa"/>
            <w:tcBorders>
              <w:top w:val="single" w:sz="4" w:space="0" w:color="auto"/>
              <w:left w:val="single" w:sz="4" w:space="0" w:color="auto"/>
              <w:bottom w:val="single" w:sz="4" w:space="0" w:color="auto"/>
              <w:right w:val="single" w:sz="4" w:space="0" w:color="auto"/>
            </w:tcBorders>
            <w:hideMark/>
          </w:tcPr>
          <w:p w:rsidR="00E51CE0" w:rsidRPr="000229E3" w:rsidRDefault="003D7060" w:rsidP="000163EA">
            <w:pPr>
              <w:tabs>
                <w:tab w:val="left" w:pos="1080"/>
              </w:tabs>
              <w:spacing w:before="120" w:after="120" w:line="240" w:lineRule="auto"/>
              <w:jc w:val="center"/>
              <w:rPr>
                <w:rFonts w:eastAsiaTheme="minorEastAsia" w:cs="Times New Roman"/>
                <w:b/>
              </w:rPr>
            </w:pPr>
            <w:r>
              <w:rPr>
                <w:rFonts w:eastAsiaTheme="minorEastAsia" w:cs="Times New Roman"/>
                <w:b/>
              </w:rPr>
              <w:t>A</w:t>
            </w:r>
          </w:p>
        </w:tc>
      </w:tr>
    </w:tbl>
    <w:p w:rsidR="000229E3" w:rsidRPr="000229E3" w:rsidRDefault="000229E3" w:rsidP="000229E3">
      <w:pPr>
        <w:pStyle w:val="Descripcin"/>
        <w:ind w:left="708"/>
        <w:rPr>
          <w:b/>
        </w:rPr>
      </w:pPr>
      <w:r w:rsidRPr="00134B16">
        <w:rPr>
          <w:b/>
        </w:rPr>
        <w:t>Fuente:</w:t>
      </w:r>
      <w:r>
        <w:t xml:space="preserve"> Torres A, Chávez T, 2015</w:t>
      </w:r>
    </w:p>
    <w:p w:rsidR="000B69FC" w:rsidRDefault="000B69FC" w:rsidP="00C226B4">
      <w:pPr>
        <w:tabs>
          <w:tab w:val="left" w:pos="2457"/>
        </w:tabs>
        <w:rPr>
          <w:rFonts w:cs="Times New Roman"/>
          <w:b/>
        </w:rPr>
      </w:pPr>
    </w:p>
    <w:p w:rsidR="000B69FC" w:rsidRDefault="000B69FC" w:rsidP="00C226B4">
      <w:pPr>
        <w:tabs>
          <w:tab w:val="left" w:pos="2457"/>
        </w:tabs>
        <w:rPr>
          <w:rFonts w:cs="Times New Roman"/>
          <w:b/>
        </w:rPr>
      </w:pPr>
    </w:p>
    <w:p w:rsidR="00C226B4" w:rsidRDefault="00C226B4" w:rsidP="00C226B4">
      <w:pPr>
        <w:tabs>
          <w:tab w:val="left" w:pos="2457"/>
        </w:tabs>
        <w:rPr>
          <w:rFonts w:cs="Times New Roman"/>
          <w:b/>
        </w:rPr>
      </w:pPr>
      <w:r>
        <w:rPr>
          <w:rFonts w:cs="Times New Roman"/>
          <w:b/>
        </w:rPr>
        <w:t>Interpretación Final</w:t>
      </w:r>
    </w:p>
    <w:p w:rsidR="00C226B4" w:rsidRDefault="00C226B4" w:rsidP="000229E3">
      <w:pPr>
        <w:tabs>
          <w:tab w:val="left" w:pos="2457"/>
        </w:tabs>
        <w:rPr>
          <w:rFonts w:ascii="Arial" w:hAnsi="Arial" w:cs="Arial"/>
        </w:rPr>
      </w:pPr>
    </w:p>
    <w:p w:rsidR="000229E3" w:rsidRDefault="000229E3" w:rsidP="000229E3">
      <w:bookmarkStart w:id="548" w:name="_Toc435003775"/>
      <w:r w:rsidRPr="000229E3">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2</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47</w:t>
      </w:r>
      <w:r w:rsidR="00305743">
        <w:rPr>
          <w:b/>
        </w:rPr>
        <w:fldChar w:fldCharType="end"/>
      </w:r>
      <w:r w:rsidRPr="0019158A">
        <w:t>Elección del mejor modelo</w:t>
      </w:r>
      <w:bookmarkEnd w:id="548"/>
    </w:p>
    <w:tbl>
      <w:tblPr>
        <w:tblStyle w:val="Tabladecuadrcula1clara1"/>
        <w:tblW w:w="5139" w:type="pct"/>
        <w:jc w:val="center"/>
        <w:tblLook w:val="04A0" w:firstRow="1" w:lastRow="0" w:firstColumn="1" w:lastColumn="0" w:noHBand="0" w:noVBand="1"/>
      </w:tblPr>
      <w:tblGrid>
        <w:gridCol w:w="2857"/>
        <w:gridCol w:w="1601"/>
        <w:gridCol w:w="1599"/>
        <w:gridCol w:w="1602"/>
        <w:gridCol w:w="1303"/>
      </w:tblGrid>
      <w:tr w:rsidR="00C226B4" w:rsidTr="003D706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94" w:type="pct"/>
            <w:vMerge w:val="restart"/>
            <w:hideMark/>
          </w:tcPr>
          <w:p w:rsidR="00C226B4" w:rsidRPr="000229E3" w:rsidRDefault="00C226B4" w:rsidP="000229E3">
            <w:pPr>
              <w:tabs>
                <w:tab w:val="left" w:pos="2457"/>
              </w:tabs>
              <w:spacing w:before="120" w:after="120" w:line="240" w:lineRule="auto"/>
              <w:jc w:val="center"/>
              <w:rPr>
                <w:rFonts w:cs="Times New Roman"/>
              </w:rPr>
            </w:pPr>
            <w:r w:rsidRPr="000229E3">
              <w:rPr>
                <w:rFonts w:cs="Times New Roman"/>
              </w:rPr>
              <w:t>Variable/</w:t>
            </w:r>
          </w:p>
          <w:p w:rsidR="00C226B4" w:rsidRPr="000229E3" w:rsidRDefault="00C226B4" w:rsidP="000229E3">
            <w:pPr>
              <w:tabs>
                <w:tab w:val="left" w:pos="2457"/>
              </w:tabs>
              <w:spacing w:before="120" w:after="120" w:line="240" w:lineRule="auto"/>
              <w:jc w:val="center"/>
              <w:rPr>
                <w:rFonts w:cs="Times New Roman"/>
              </w:rPr>
            </w:pPr>
            <w:r w:rsidRPr="000229E3">
              <w:rPr>
                <w:rFonts w:cs="Times New Roman"/>
              </w:rPr>
              <w:t>Parámetro</w:t>
            </w:r>
          </w:p>
        </w:tc>
        <w:tc>
          <w:tcPr>
            <w:tcW w:w="2679" w:type="pct"/>
            <w:gridSpan w:val="3"/>
            <w:hideMark/>
          </w:tcPr>
          <w:p w:rsidR="00C226B4" w:rsidRPr="000229E3" w:rsidRDefault="00C226B4" w:rsidP="000229E3">
            <w:pPr>
              <w:tabs>
                <w:tab w:val="left" w:pos="2457"/>
              </w:tabs>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sidRPr="000229E3">
              <w:rPr>
                <w:rFonts w:cs="Times New Roman"/>
              </w:rPr>
              <w:t>Modelo</w:t>
            </w:r>
          </w:p>
        </w:tc>
        <w:tc>
          <w:tcPr>
            <w:tcW w:w="727" w:type="pct"/>
            <w:vMerge w:val="restart"/>
          </w:tcPr>
          <w:p w:rsidR="00C226B4" w:rsidRDefault="00C226B4" w:rsidP="000229E3">
            <w:pPr>
              <w:tabs>
                <w:tab w:val="left" w:pos="2457"/>
              </w:tabs>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b w:val="0"/>
              </w:rPr>
            </w:pPr>
          </w:p>
          <w:p w:rsidR="00C226B4" w:rsidRPr="000229E3" w:rsidRDefault="00C226B4" w:rsidP="000229E3">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sidRPr="000229E3">
              <w:rPr>
                <w:rFonts w:cs="Times New Roman"/>
              </w:rPr>
              <w:t>Media General</w:t>
            </w:r>
          </w:p>
        </w:tc>
      </w:tr>
      <w:tr w:rsidR="00C226B4" w:rsidTr="003D7060">
        <w:trPr>
          <w:jc w:val="center"/>
        </w:trPr>
        <w:tc>
          <w:tcPr>
            <w:cnfStyle w:val="001000000000" w:firstRow="0" w:lastRow="0" w:firstColumn="1" w:lastColumn="0" w:oddVBand="0" w:evenVBand="0" w:oddHBand="0" w:evenHBand="0" w:firstRowFirstColumn="0" w:firstRowLastColumn="0" w:lastRowFirstColumn="0" w:lastRowLastColumn="0"/>
            <w:tcW w:w="1594" w:type="pct"/>
            <w:vMerge/>
            <w:hideMark/>
          </w:tcPr>
          <w:p w:rsidR="00C226B4" w:rsidRDefault="00C226B4" w:rsidP="000229E3">
            <w:pPr>
              <w:spacing w:before="120" w:after="120" w:line="240" w:lineRule="auto"/>
              <w:rPr>
                <w:rFonts w:cs="Times New Roman"/>
                <w:b w:val="0"/>
              </w:rPr>
            </w:pPr>
          </w:p>
        </w:tc>
        <w:tc>
          <w:tcPr>
            <w:tcW w:w="893" w:type="pct"/>
            <w:hideMark/>
          </w:tcPr>
          <w:p w:rsidR="00C226B4" w:rsidRDefault="00C226B4" w:rsidP="000229E3">
            <w:pPr>
              <w:tabs>
                <w:tab w:val="left" w:pos="2457"/>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rPr>
            </w:pPr>
            <w:r>
              <w:rPr>
                <w:rFonts w:cs="Times New Roman"/>
                <w:b/>
              </w:rPr>
              <w:t>Xbee Series 2</w:t>
            </w:r>
          </w:p>
        </w:tc>
        <w:tc>
          <w:tcPr>
            <w:tcW w:w="892" w:type="pct"/>
            <w:hideMark/>
          </w:tcPr>
          <w:p w:rsidR="00C226B4" w:rsidRDefault="00C226B4" w:rsidP="000229E3">
            <w:pPr>
              <w:tabs>
                <w:tab w:val="left" w:pos="2457"/>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rPr>
            </w:pPr>
            <w:r>
              <w:rPr>
                <w:rFonts w:cs="Times New Roman"/>
                <w:b/>
              </w:rPr>
              <w:t>Xbee Pro 2,4</w:t>
            </w:r>
          </w:p>
        </w:tc>
        <w:tc>
          <w:tcPr>
            <w:tcW w:w="894" w:type="pct"/>
            <w:hideMark/>
          </w:tcPr>
          <w:p w:rsidR="00C226B4" w:rsidRDefault="00C226B4" w:rsidP="000229E3">
            <w:pPr>
              <w:tabs>
                <w:tab w:val="left" w:pos="2457"/>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rPr>
            </w:pPr>
            <w:r>
              <w:rPr>
                <w:rFonts w:cs="Times New Roman"/>
                <w:b/>
              </w:rPr>
              <w:t>Xbee Pro 900</w:t>
            </w:r>
          </w:p>
        </w:tc>
        <w:tc>
          <w:tcPr>
            <w:tcW w:w="727" w:type="pct"/>
            <w:vMerge/>
            <w:hideMark/>
          </w:tcPr>
          <w:p w:rsidR="00C226B4" w:rsidRDefault="00C226B4" w:rsidP="000229E3">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b/>
              </w:rPr>
            </w:pPr>
          </w:p>
        </w:tc>
      </w:tr>
      <w:tr w:rsidR="00C226B4" w:rsidTr="003D7060">
        <w:trPr>
          <w:jc w:val="center"/>
        </w:trPr>
        <w:tc>
          <w:tcPr>
            <w:cnfStyle w:val="001000000000" w:firstRow="0" w:lastRow="0" w:firstColumn="1" w:lastColumn="0" w:oddVBand="0" w:evenVBand="0" w:oddHBand="0" w:evenHBand="0" w:firstRowFirstColumn="0" w:firstRowLastColumn="0" w:lastRowFirstColumn="0" w:lastRowLastColumn="0"/>
            <w:tcW w:w="1594" w:type="pct"/>
            <w:hideMark/>
          </w:tcPr>
          <w:p w:rsidR="00C226B4" w:rsidRDefault="00C226B4" w:rsidP="000229E3">
            <w:pPr>
              <w:tabs>
                <w:tab w:val="left" w:pos="2457"/>
              </w:tabs>
              <w:spacing w:before="120" w:after="120" w:line="240" w:lineRule="auto"/>
              <w:jc w:val="center"/>
              <w:rPr>
                <w:rFonts w:cs="Times New Roman"/>
                <w:b w:val="0"/>
              </w:rPr>
            </w:pPr>
            <w:r>
              <w:rPr>
                <w:rFonts w:cs="Times New Roman"/>
                <w:b w:val="0"/>
              </w:rPr>
              <w:t>Entrega de Paquetes</w:t>
            </w:r>
            <w:r w:rsidR="003D7060">
              <w:rPr>
                <w:rFonts w:cs="Times New Roman"/>
                <w:b w:val="0"/>
              </w:rPr>
              <w:t xml:space="preserve"> (%)</w:t>
            </w:r>
          </w:p>
        </w:tc>
        <w:tc>
          <w:tcPr>
            <w:tcW w:w="893" w:type="pct"/>
            <w:hideMark/>
          </w:tcPr>
          <w:p w:rsidR="00C226B4" w:rsidRDefault="00C226B4" w:rsidP="000229E3">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90.2</w:t>
            </w:r>
          </w:p>
        </w:tc>
        <w:tc>
          <w:tcPr>
            <w:tcW w:w="892" w:type="pct"/>
            <w:shd w:val="clear" w:color="auto" w:fill="F4B083" w:themeFill="accent2" w:themeFillTint="99"/>
            <w:hideMark/>
          </w:tcPr>
          <w:p w:rsidR="00C226B4" w:rsidRDefault="00C226B4" w:rsidP="000229E3">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rPr>
            </w:pPr>
            <w:r>
              <w:rPr>
                <w:rFonts w:cs="Times New Roman"/>
                <w:b/>
              </w:rPr>
              <w:t>98.1</w:t>
            </w:r>
          </w:p>
        </w:tc>
        <w:tc>
          <w:tcPr>
            <w:tcW w:w="894" w:type="pct"/>
            <w:hideMark/>
          </w:tcPr>
          <w:p w:rsidR="00C226B4" w:rsidRDefault="00C226B4" w:rsidP="000229E3">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88.4</w:t>
            </w:r>
          </w:p>
        </w:tc>
        <w:tc>
          <w:tcPr>
            <w:tcW w:w="727" w:type="pct"/>
            <w:hideMark/>
          </w:tcPr>
          <w:p w:rsidR="00C226B4" w:rsidRDefault="00C226B4" w:rsidP="000229E3">
            <w:pPr>
              <w:tabs>
                <w:tab w:val="left" w:pos="2457"/>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92.23</w:t>
            </w:r>
          </w:p>
        </w:tc>
      </w:tr>
      <w:tr w:rsidR="00C226B4" w:rsidTr="003D7060">
        <w:trPr>
          <w:jc w:val="center"/>
        </w:trPr>
        <w:tc>
          <w:tcPr>
            <w:cnfStyle w:val="001000000000" w:firstRow="0" w:lastRow="0" w:firstColumn="1" w:lastColumn="0" w:oddVBand="0" w:evenVBand="0" w:oddHBand="0" w:evenHBand="0" w:firstRowFirstColumn="0" w:firstRowLastColumn="0" w:lastRowFirstColumn="0" w:lastRowLastColumn="0"/>
            <w:tcW w:w="1594" w:type="pct"/>
            <w:hideMark/>
          </w:tcPr>
          <w:p w:rsidR="00C226B4" w:rsidRDefault="00C226B4" w:rsidP="000229E3">
            <w:pPr>
              <w:tabs>
                <w:tab w:val="left" w:pos="2457"/>
              </w:tabs>
              <w:spacing w:before="120" w:after="120" w:line="240" w:lineRule="auto"/>
              <w:jc w:val="center"/>
              <w:rPr>
                <w:rFonts w:cs="Times New Roman"/>
                <w:b w:val="0"/>
              </w:rPr>
            </w:pPr>
            <w:r>
              <w:rPr>
                <w:rFonts w:cs="Times New Roman"/>
                <w:b w:val="0"/>
              </w:rPr>
              <w:t>Throughput</w:t>
            </w:r>
            <w:r w:rsidR="003D7060">
              <w:rPr>
                <w:rFonts w:cs="Times New Roman"/>
                <w:b w:val="0"/>
              </w:rPr>
              <w:t xml:space="preserve"> (kb/s)</w:t>
            </w:r>
          </w:p>
        </w:tc>
        <w:tc>
          <w:tcPr>
            <w:tcW w:w="893" w:type="pct"/>
            <w:hideMark/>
          </w:tcPr>
          <w:p w:rsidR="00C226B4" w:rsidRDefault="00C226B4" w:rsidP="000229E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3.77</w:t>
            </w:r>
          </w:p>
        </w:tc>
        <w:tc>
          <w:tcPr>
            <w:tcW w:w="892" w:type="pct"/>
            <w:shd w:val="clear" w:color="auto" w:fill="F4B083" w:themeFill="accent2" w:themeFillTint="99"/>
            <w:hideMark/>
          </w:tcPr>
          <w:p w:rsidR="00C226B4" w:rsidRDefault="00C226B4" w:rsidP="000229E3">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rPr>
            </w:pPr>
            <w:r>
              <w:rPr>
                <w:rFonts w:cs="Times New Roman"/>
                <w:b/>
              </w:rPr>
              <w:t>4.196</w:t>
            </w:r>
          </w:p>
        </w:tc>
        <w:tc>
          <w:tcPr>
            <w:tcW w:w="894" w:type="pct"/>
            <w:hideMark/>
          </w:tcPr>
          <w:p w:rsidR="00C226B4" w:rsidRDefault="00C226B4" w:rsidP="000229E3">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4.154</w:t>
            </w:r>
          </w:p>
        </w:tc>
        <w:tc>
          <w:tcPr>
            <w:tcW w:w="727" w:type="pct"/>
            <w:hideMark/>
          </w:tcPr>
          <w:p w:rsidR="00C226B4" w:rsidRDefault="00C226B4" w:rsidP="000229E3">
            <w:pPr>
              <w:tabs>
                <w:tab w:val="left" w:pos="2457"/>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rPr>
            </w:pPr>
            <w:r>
              <w:rPr>
                <w:rFonts w:cs="Times New Roman"/>
              </w:rPr>
              <w:t>4,04</w:t>
            </w:r>
          </w:p>
        </w:tc>
      </w:tr>
      <w:tr w:rsidR="00C226B4" w:rsidTr="003D7060">
        <w:trPr>
          <w:jc w:val="center"/>
        </w:trPr>
        <w:tc>
          <w:tcPr>
            <w:cnfStyle w:val="001000000000" w:firstRow="0" w:lastRow="0" w:firstColumn="1" w:lastColumn="0" w:oddVBand="0" w:evenVBand="0" w:oddHBand="0" w:evenHBand="0" w:firstRowFirstColumn="0" w:firstRowLastColumn="0" w:lastRowFirstColumn="0" w:lastRowLastColumn="0"/>
            <w:tcW w:w="1594" w:type="pct"/>
            <w:hideMark/>
          </w:tcPr>
          <w:p w:rsidR="00C226B4" w:rsidRDefault="00C226B4" w:rsidP="000229E3">
            <w:pPr>
              <w:tabs>
                <w:tab w:val="left" w:pos="2457"/>
              </w:tabs>
              <w:spacing w:before="120" w:after="120" w:line="240" w:lineRule="auto"/>
              <w:jc w:val="center"/>
              <w:rPr>
                <w:rFonts w:cs="Times New Roman"/>
                <w:b w:val="0"/>
              </w:rPr>
            </w:pPr>
            <w:r>
              <w:rPr>
                <w:rFonts w:cs="Times New Roman"/>
                <w:b w:val="0"/>
              </w:rPr>
              <w:t>Consumo Energético</w:t>
            </w:r>
            <w:r w:rsidR="003D7060">
              <w:rPr>
                <w:rFonts w:cs="Times New Roman"/>
                <w:b w:val="0"/>
              </w:rPr>
              <w:t xml:space="preserve"> (julios)</w:t>
            </w:r>
          </w:p>
        </w:tc>
        <w:tc>
          <w:tcPr>
            <w:tcW w:w="893" w:type="pct"/>
            <w:hideMark/>
          </w:tcPr>
          <w:p w:rsidR="00C226B4" w:rsidRDefault="00C226B4" w:rsidP="000229E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46,791.50</w:t>
            </w:r>
          </w:p>
        </w:tc>
        <w:tc>
          <w:tcPr>
            <w:tcW w:w="892" w:type="pct"/>
            <w:shd w:val="clear" w:color="auto" w:fill="F4B083" w:themeFill="accent2" w:themeFillTint="99"/>
            <w:hideMark/>
          </w:tcPr>
          <w:p w:rsidR="00C226B4" w:rsidRDefault="00C226B4" w:rsidP="000229E3">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rPr>
            </w:pPr>
            <w:r>
              <w:rPr>
                <w:rFonts w:cs="Times New Roman"/>
                <w:b/>
              </w:rPr>
              <w:t>46,648.60</w:t>
            </w:r>
          </w:p>
        </w:tc>
        <w:tc>
          <w:tcPr>
            <w:tcW w:w="894" w:type="pct"/>
            <w:hideMark/>
          </w:tcPr>
          <w:p w:rsidR="00C226B4" w:rsidRDefault="00C226B4" w:rsidP="000229E3">
            <w:pPr>
              <w:tabs>
                <w:tab w:val="left" w:pos="3209"/>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46,768.28</w:t>
            </w:r>
          </w:p>
        </w:tc>
        <w:tc>
          <w:tcPr>
            <w:tcW w:w="727" w:type="pct"/>
            <w:hideMark/>
          </w:tcPr>
          <w:p w:rsidR="00C226B4" w:rsidRDefault="00C226B4" w:rsidP="000229E3">
            <w:pPr>
              <w:tabs>
                <w:tab w:val="left" w:pos="2457"/>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rPr>
            </w:pPr>
            <w:r>
              <w:rPr>
                <w:rFonts w:cs="Times New Roman"/>
              </w:rPr>
              <w:t>46,736.13</w:t>
            </w:r>
          </w:p>
        </w:tc>
      </w:tr>
      <w:tr w:rsidR="00C226B4" w:rsidTr="003D7060">
        <w:trPr>
          <w:jc w:val="center"/>
        </w:trPr>
        <w:tc>
          <w:tcPr>
            <w:cnfStyle w:val="001000000000" w:firstRow="0" w:lastRow="0" w:firstColumn="1" w:lastColumn="0" w:oddVBand="0" w:evenVBand="0" w:oddHBand="0" w:evenHBand="0" w:firstRowFirstColumn="0" w:firstRowLastColumn="0" w:lastRowFirstColumn="0" w:lastRowLastColumn="0"/>
            <w:tcW w:w="1594" w:type="pct"/>
            <w:hideMark/>
          </w:tcPr>
          <w:p w:rsidR="00C226B4" w:rsidRDefault="00C226B4" w:rsidP="000229E3">
            <w:pPr>
              <w:tabs>
                <w:tab w:val="left" w:pos="2457"/>
              </w:tabs>
              <w:spacing w:before="120" w:after="120" w:line="240" w:lineRule="auto"/>
              <w:jc w:val="center"/>
              <w:rPr>
                <w:rFonts w:cs="Times New Roman"/>
                <w:b w:val="0"/>
              </w:rPr>
            </w:pPr>
            <w:r>
              <w:rPr>
                <w:rFonts w:cs="Times New Roman"/>
                <w:b w:val="0"/>
              </w:rPr>
              <w:t>Cobertura</w:t>
            </w:r>
            <w:r w:rsidR="003D7060">
              <w:rPr>
                <w:rFonts w:cs="Times New Roman"/>
                <w:b w:val="0"/>
              </w:rPr>
              <w:t xml:space="preserve"> (dbm)</w:t>
            </w:r>
          </w:p>
        </w:tc>
        <w:tc>
          <w:tcPr>
            <w:tcW w:w="893" w:type="pct"/>
            <w:hideMark/>
          </w:tcPr>
          <w:p w:rsidR="00C226B4" w:rsidRPr="0033054C" w:rsidRDefault="00C226B4" w:rsidP="000229E3">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sidRPr="0033054C">
              <w:rPr>
                <w:rFonts w:eastAsiaTheme="minorEastAsia" w:cs="Times New Roman"/>
              </w:rPr>
              <w:t>-89.59</w:t>
            </w:r>
          </w:p>
        </w:tc>
        <w:tc>
          <w:tcPr>
            <w:tcW w:w="892" w:type="pct"/>
            <w:hideMark/>
          </w:tcPr>
          <w:p w:rsidR="00C226B4" w:rsidRDefault="00C226B4" w:rsidP="000229E3">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rPr>
            </w:pPr>
            <w:r>
              <w:rPr>
                <w:rFonts w:eastAsiaTheme="minorEastAsia" w:cs="Times New Roman"/>
              </w:rPr>
              <w:t>-74.29</w:t>
            </w:r>
          </w:p>
        </w:tc>
        <w:tc>
          <w:tcPr>
            <w:tcW w:w="894" w:type="pct"/>
            <w:shd w:val="clear" w:color="auto" w:fill="F4B083" w:themeFill="accent2" w:themeFillTint="99"/>
            <w:hideMark/>
          </w:tcPr>
          <w:p w:rsidR="00C226B4" w:rsidRPr="00C102CC" w:rsidRDefault="00C226B4" w:rsidP="000229E3">
            <w:pPr>
              <w:tabs>
                <w:tab w:val="left" w:pos="1080"/>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b/>
              </w:rPr>
            </w:pPr>
            <w:r w:rsidRPr="00C102CC">
              <w:rPr>
                <w:rFonts w:eastAsiaTheme="minorEastAsia" w:cs="Times New Roman"/>
                <w:b/>
              </w:rPr>
              <w:t>-67.17</w:t>
            </w:r>
          </w:p>
        </w:tc>
        <w:tc>
          <w:tcPr>
            <w:tcW w:w="727" w:type="pct"/>
            <w:hideMark/>
          </w:tcPr>
          <w:p w:rsidR="00C226B4" w:rsidRDefault="00C226B4" w:rsidP="000229E3">
            <w:pPr>
              <w:tabs>
                <w:tab w:val="left" w:pos="2457"/>
              </w:tabs>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rPr>
            </w:pPr>
            <w:r>
              <w:rPr>
                <w:rFonts w:cs="Times New Roman"/>
                <w:b/>
              </w:rPr>
              <w:t>-</w:t>
            </w:r>
            <w:r w:rsidRPr="00C102CC">
              <w:rPr>
                <w:rFonts w:cs="Times New Roman"/>
              </w:rPr>
              <w:t>77.02</w:t>
            </w:r>
          </w:p>
        </w:tc>
      </w:tr>
    </w:tbl>
    <w:p w:rsidR="000229E3" w:rsidRDefault="000229E3" w:rsidP="000229E3">
      <w:pPr>
        <w:pStyle w:val="Descripcin"/>
      </w:pPr>
      <w:r w:rsidRPr="00134B16">
        <w:rPr>
          <w:b/>
        </w:rPr>
        <w:t>Fuente:</w:t>
      </w:r>
      <w:r>
        <w:t xml:space="preserve"> Torres A, Chávez T, 2015</w:t>
      </w:r>
    </w:p>
    <w:p w:rsidR="000229E3" w:rsidRPr="000B69FC" w:rsidRDefault="000229E3" w:rsidP="00C226B4">
      <w:pPr>
        <w:tabs>
          <w:tab w:val="left" w:pos="2457"/>
        </w:tabs>
        <w:rPr>
          <w:rFonts w:cs="Times New Roman"/>
        </w:rPr>
      </w:pPr>
    </w:p>
    <w:p w:rsidR="00C226B4" w:rsidRPr="000B69FC" w:rsidRDefault="00C226B4" w:rsidP="00C226B4">
      <w:pPr>
        <w:tabs>
          <w:tab w:val="left" w:pos="2457"/>
        </w:tabs>
        <w:rPr>
          <w:rFonts w:cs="Times New Roman"/>
        </w:rPr>
      </w:pPr>
      <w:r w:rsidRPr="000B69FC">
        <w:rPr>
          <w:rFonts w:cs="Times New Roman"/>
        </w:rPr>
        <w:t>Para elegir el mejor modelo Zigbee a usar se ha comparado los parámetros de: Entrega de paquetes, Th</w:t>
      </w:r>
      <w:r w:rsidR="00FB0386" w:rsidRPr="000B69FC">
        <w:rPr>
          <w:rFonts w:cs="Times New Roman"/>
        </w:rPr>
        <w:t>roughput, Consumo Energético y C</w:t>
      </w:r>
      <w:r w:rsidRPr="000B69FC">
        <w:rPr>
          <w:rFonts w:cs="Times New Roman"/>
        </w:rPr>
        <w:t>obertura entre 3 modelos de Xbee haciendo un análisis entre los datos recolectados a</w:t>
      </w:r>
      <w:r w:rsidR="000B69FC">
        <w:rPr>
          <w:rFonts w:cs="Times New Roman"/>
        </w:rPr>
        <w:t xml:space="preserve"> través del simulador NS-2 se ha</w:t>
      </w:r>
      <w:r w:rsidRPr="000B69FC">
        <w:rPr>
          <w:rFonts w:cs="Times New Roman"/>
        </w:rPr>
        <w:t xml:space="preserve"> comprobado que el mejor modelo a usar es el Xbee Pro 2,4.</w:t>
      </w:r>
    </w:p>
    <w:p w:rsidR="000229E3" w:rsidRPr="000B69FC" w:rsidRDefault="000229E3" w:rsidP="00C226B4">
      <w:pPr>
        <w:tabs>
          <w:tab w:val="left" w:pos="2457"/>
        </w:tabs>
        <w:rPr>
          <w:rFonts w:cs="Times New Roman"/>
        </w:rPr>
      </w:pPr>
    </w:p>
    <w:p w:rsidR="00C226B4" w:rsidRPr="000B69FC" w:rsidRDefault="00C226B4" w:rsidP="00C226B4">
      <w:pPr>
        <w:tabs>
          <w:tab w:val="left" w:pos="2457"/>
        </w:tabs>
        <w:rPr>
          <w:rFonts w:cs="Times New Roman"/>
        </w:rPr>
      </w:pPr>
      <w:r w:rsidRPr="000B69FC">
        <w:rPr>
          <w:rFonts w:cs="Times New Roman"/>
        </w:rPr>
        <w:t>Este dispositivo permite un mayor tráfico en la red, con una mejor entrega de paquetes y menor consumo energético permitiendo deducir que este módulo es sustentable ya que va a permitir un bajo consumo de energía por un periodo de tiempo largo.</w:t>
      </w:r>
    </w:p>
    <w:p w:rsidR="00903DCB" w:rsidRDefault="00903DCB" w:rsidP="00E51CE0">
      <w:pPr>
        <w:rPr>
          <w:rFonts w:eastAsia="Calibri" w:cs="Arial"/>
          <w:b/>
          <w:szCs w:val="24"/>
        </w:rPr>
      </w:pPr>
    </w:p>
    <w:p w:rsidR="00E51CE0" w:rsidRDefault="00E51CE0" w:rsidP="00502F45">
      <w:pPr>
        <w:jc w:val="center"/>
        <w:rPr>
          <w:rFonts w:eastAsia="Calibri" w:cs="Arial"/>
          <w:b/>
          <w:szCs w:val="24"/>
        </w:rPr>
      </w:pPr>
    </w:p>
    <w:p w:rsidR="00502F45" w:rsidRDefault="00502F45" w:rsidP="00502F45">
      <w:pPr>
        <w:jc w:val="center"/>
        <w:rPr>
          <w:rFonts w:eastAsia="Calibri" w:cs="Arial"/>
          <w:b/>
          <w:szCs w:val="24"/>
        </w:rPr>
      </w:pPr>
      <w:r>
        <w:rPr>
          <w:rFonts w:eastAsia="Calibri" w:cs="Arial"/>
          <w:b/>
          <w:szCs w:val="24"/>
        </w:rPr>
        <w:t>CAPITULO</w:t>
      </w:r>
      <w:r w:rsidR="00392579">
        <w:rPr>
          <w:rFonts w:eastAsia="Calibri" w:cs="Arial"/>
          <w:b/>
          <w:szCs w:val="24"/>
        </w:rPr>
        <w:t xml:space="preserve"> III</w:t>
      </w:r>
    </w:p>
    <w:p w:rsidR="00502F45" w:rsidRDefault="00502F45" w:rsidP="00502F45">
      <w:pPr>
        <w:spacing w:after="120"/>
        <w:jc w:val="center"/>
        <w:rPr>
          <w:rFonts w:eastAsia="Calibri" w:cs="Arial"/>
          <w:b/>
          <w:szCs w:val="24"/>
        </w:rPr>
      </w:pPr>
    </w:p>
    <w:p w:rsidR="0060706F" w:rsidRDefault="0060706F" w:rsidP="00502F45">
      <w:pPr>
        <w:spacing w:after="120"/>
        <w:jc w:val="center"/>
        <w:rPr>
          <w:rFonts w:eastAsia="Calibri" w:cs="Arial"/>
          <w:b/>
          <w:szCs w:val="24"/>
        </w:rPr>
      </w:pPr>
    </w:p>
    <w:p w:rsidR="00502F45" w:rsidRDefault="00AE5080" w:rsidP="005B24E7">
      <w:pPr>
        <w:pStyle w:val="Ttulo1"/>
      </w:pPr>
      <w:bookmarkStart w:id="549" w:name="_Toc432584564"/>
      <w:bookmarkStart w:id="550" w:name="_Toc435003703"/>
      <w:r>
        <w:t>MARCO DE RESULTADOS</w:t>
      </w:r>
      <w:bookmarkEnd w:id="549"/>
      <w:bookmarkEnd w:id="550"/>
    </w:p>
    <w:p w:rsidR="00824936" w:rsidRDefault="00824936" w:rsidP="00824936"/>
    <w:p w:rsidR="0060706F" w:rsidRPr="00824936" w:rsidRDefault="0060706F" w:rsidP="00824936"/>
    <w:p w:rsidR="000832FE" w:rsidRDefault="00824936" w:rsidP="00113C02">
      <w:pPr>
        <w:pStyle w:val="Sinespaciado"/>
        <w:jc w:val="both"/>
        <w:rPr>
          <w:b w:val="0"/>
        </w:rPr>
      </w:pPr>
      <w:r w:rsidRPr="00824936">
        <w:rPr>
          <w:b w:val="0"/>
        </w:rPr>
        <w:lastRenderedPageBreak/>
        <w:t xml:space="preserve">Para </w:t>
      </w:r>
      <w:r>
        <w:rPr>
          <w:b w:val="0"/>
        </w:rPr>
        <w:t>determinar los re</w:t>
      </w:r>
      <w:r w:rsidR="00CF1CDA">
        <w:rPr>
          <w:b w:val="0"/>
        </w:rPr>
        <w:t>sultados del presente trabajo fue necesaria la</w:t>
      </w:r>
      <w:r>
        <w:rPr>
          <w:b w:val="0"/>
        </w:rPr>
        <w:t xml:space="preserve"> implementación</w:t>
      </w:r>
      <w:r w:rsidR="00CF1CDA">
        <w:rPr>
          <w:b w:val="0"/>
        </w:rPr>
        <w:t xml:space="preserve"> del prototipo </w:t>
      </w:r>
      <w:r w:rsidR="00474F84">
        <w:rPr>
          <w:b w:val="0"/>
        </w:rPr>
        <w:t xml:space="preserve">funcional </w:t>
      </w:r>
      <w:r w:rsidR="00CF1CDA">
        <w:rPr>
          <w:b w:val="0"/>
        </w:rPr>
        <w:t>de la red de sensores inalámbrica</w:t>
      </w:r>
      <w:r w:rsidR="00720E1B">
        <w:rPr>
          <w:b w:val="0"/>
        </w:rPr>
        <w:t xml:space="preserve"> para</w:t>
      </w:r>
      <w:r w:rsidR="00474F84">
        <w:rPr>
          <w:b w:val="0"/>
        </w:rPr>
        <w:t xml:space="preserve"> realizar </w:t>
      </w:r>
      <w:r>
        <w:rPr>
          <w:b w:val="0"/>
        </w:rPr>
        <w:t xml:space="preserve">pruebas de funcionamiento y </w:t>
      </w:r>
      <w:r w:rsidR="00474F84">
        <w:rPr>
          <w:b w:val="0"/>
        </w:rPr>
        <w:t xml:space="preserve">llegar a la </w:t>
      </w:r>
      <w:r>
        <w:rPr>
          <w:b w:val="0"/>
        </w:rPr>
        <w:t>determinación de las ventajas que presenta el siguiente trabajo después de un tiempo de uso dentro del Comité Pro-Mejoras de Pinllo.</w:t>
      </w:r>
    </w:p>
    <w:p w:rsidR="004335A2" w:rsidRDefault="004335A2" w:rsidP="00113C02">
      <w:pPr>
        <w:pStyle w:val="Sinespaciado"/>
        <w:jc w:val="both"/>
        <w:rPr>
          <w:b w:val="0"/>
        </w:rPr>
      </w:pPr>
    </w:p>
    <w:p w:rsidR="00C740A0" w:rsidRDefault="00C05325" w:rsidP="00A2592A">
      <w:pPr>
        <w:pStyle w:val="Ttulo2"/>
      </w:pPr>
      <w:bookmarkStart w:id="551" w:name="_Toc432514011"/>
      <w:bookmarkStart w:id="552" w:name="_Toc432515336"/>
      <w:bookmarkStart w:id="553" w:name="_Toc432537497"/>
      <w:bookmarkStart w:id="554" w:name="_Toc432584565"/>
      <w:bookmarkStart w:id="555" w:name="_Toc435003704"/>
      <w:r>
        <w:t>Dise</w:t>
      </w:r>
      <w:r w:rsidRPr="00502F45">
        <w:rPr>
          <w:szCs w:val="28"/>
        </w:rPr>
        <w:t>ñ</w:t>
      </w:r>
      <w:r w:rsidR="00B66C5D">
        <w:t>o del Prototipo de l</w:t>
      </w:r>
      <w:r>
        <w:t>a Red Inalámbrica</w:t>
      </w:r>
      <w:bookmarkEnd w:id="551"/>
      <w:bookmarkEnd w:id="552"/>
      <w:bookmarkEnd w:id="553"/>
      <w:bookmarkEnd w:id="554"/>
      <w:bookmarkEnd w:id="555"/>
    </w:p>
    <w:p w:rsidR="0060706F" w:rsidRPr="0060706F" w:rsidRDefault="0060706F" w:rsidP="0060706F"/>
    <w:p w:rsidR="00CC0492" w:rsidRDefault="008368E6" w:rsidP="00D03D96">
      <w:r>
        <w:t xml:space="preserve">Una vez realizado el estudio comparativo entre los dispositivos a usarse sobre todo los modelos de X-Bee que utilizan el estándar </w:t>
      </w:r>
      <w:r w:rsidR="000048DD">
        <w:t xml:space="preserve"> IEEE </w:t>
      </w:r>
      <w:r>
        <w:t xml:space="preserve">802.15.4 se procedió con el diseño del </w:t>
      </w:r>
      <w:r w:rsidR="00687EEB">
        <w:t>prototipo funcional</w:t>
      </w:r>
      <w:r>
        <w:t xml:space="preserve"> que</w:t>
      </w:r>
      <w:r w:rsidR="00CC0492">
        <w:t xml:space="preserve"> por la ubicación de los tanques </w:t>
      </w:r>
      <w:r w:rsidR="00A30F20">
        <w:t xml:space="preserve">distribuidores de agua potable </w:t>
      </w:r>
      <w:r w:rsidR="00EE5566">
        <w:t>en el desarrollo total de una</w:t>
      </w:r>
      <w:r w:rsidR="00CC0492">
        <w:t xml:space="preserve"> WSN </w:t>
      </w:r>
      <w:r w:rsidR="00D12EB7">
        <w:t>y el e</w:t>
      </w:r>
      <w:r w:rsidR="004335A2">
        <w:t xml:space="preserve">studio </w:t>
      </w:r>
      <w:r w:rsidR="00E51CE0">
        <w:t>realizado en el apartado 2.3.2</w:t>
      </w:r>
      <w:r w:rsidR="00CC0492">
        <w:t>se debe usar una t</w:t>
      </w:r>
      <w:r w:rsidR="0048032C" w:rsidRPr="00CC0492">
        <w:t xml:space="preserve">opología </w:t>
      </w:r>
      <w:r w:rsidR="00CC0492" w:rsidRPr="00CC0492">
        <w:t xml:space="preserve">de tipo </w:t>
      </w:r>
      <w:r w:rsidR="0048032C" w:rsidRPr="00CC0492">
        <w:t>árbol</w:t>
      </w:r>
      <w:r w:rsidR="00A30F20">
        <w:t xml:space="preserve"> debido al escenario que presenta.</w:t>
      </w:r>
    </w:p>
    <w:p w:rsidR="0060706F" w:rsidRDefault="0060706F" w:rsidP="00D03D96"/>
    <w:p w:rsidR="0060706F" w:rsidRDefault="00E11F7F" w:rsidP="00D03D96">
      <w:r>
        <w:t xml:space="preserve">Se considera como componentes </w:t>
      </w:r>
      <w:r w:rsidR="00687EEB">
        <w:t>principales</w:t>
      </w:r>
      <w:r>
        <w:t xml:space="preserve"> en la arquitectura de red de una WSN</w:t>
      </w:r>
      <w:r w:rsidR="00CC0492">
        <w:t>:</w:t>
      </w:r>
    </w:p>
    <w:p w:rsidR="0063686E" w:rsidRDefault="0063686E" w:rsidP="00D03D96"/>
    <w:p w:rsidR="00CC0492" w:rsidRDefault="00CC0492" w:rsidP="00161A7F">
      <w:pPr>
        <w:pStyle w:val="Prrafodelista"/>
        <w:numPr>
          <w:ilvl w:val="0"/>
          <w:numId w:val="18"/>
        </w:numPr>
        <w:spacing w:line="360" w:lineRule="auto"/>
      </w:pPr>
      <w:r>
        <w:t>Nodo</w:t>
      </w:r>
      <w:r w:rsidR="00E11F7F">
        <w:t>s</w:t>
      </w:r>
      <w:r>
        <w:t xml:space="preserve"> sensorial</w:t>
      </w:r>
      <w:r w:rsidR="00E11F7F">
        <w:t>es</w:t>
      </w:r>
    </w:p>
    <w:p w:rsidR="009C0515" w:rsidRDefault="00CC0492" w:rsidP="00161A7F">
      <w:pPr>
        <w:pStyle w:val="Prrafodelista"/>
        <w:numPr>
          <w:ilvl w:val="0"/>
          <w:numId w:val="18"/>
        </w:numPr>
        <w:spacing w:line="360" w:lineRule="auto"/>
      </w:pPr>
      <w:r>
        <w:t>Nodo</w:t>
      </w:r>
      <w:r w:rsidR="00E11F7F">
        <w:t>s</w:t>
      </w:r>
      <w:r>
        <w:t xml:space="preserve"> coordinador</w:t>
      </w:r>
      <w:r w:rsidR="00E11F7F">
        <w:t>es</w:t>
      </w:r>
    </w:p>
    <w:p w:rsidR="009C0515" w:rsidRDefault="00E11F7F" w:rsidP="00161A7F">
      <w:pPr>
        <w:pStyle w:val="Prrafodelista"/>
        <w:numPr>
          <w:ilvl w:val="0"/>
          <w:numId w:val="18"/>
        </w:numPr>
        <w:spacing w:line="360" w:lineRule="auto"/>
      </w:pPr>
      <w:r>
        <w:t>Interfaz gráfica para procesamiento de datos</w:t>
      </w:r>
    </w:p>
    <w:p w:rsidR="0063686E" w:rsidRDefault="0063686E" w:rsidP="0063686E"/>
    <w:p w:rsidR="0063686E" w:rsidRDefault="0063686E" w:rsidP="0063686E">
      <w:r>
        <w:t xml:space="preserve">El nodo sensorial o mota contiene cuatro sensores para mediciones de pH, DO, ORP y conductividad, los cuales tienen conexión BNC y que se conectan a un circuito embebido para su calibración y procesamiento de datos. Después por medio de transmisión serial es enviada la información. </w:t>
      </w:r>
    </w:p>
    <w:p w:rsidR="0063686E" w:rsidRDefault="0063686E" w:rsidP="0063686E"/>
    <w:p w:rsidR="00EE5566" w:rsidRDefault="00EE5566" w:rsidP="0063686E"/>
    <w:p w:rsidR="00EE5566" w:rsidRDefault="00EE5566" w:rsidP="0063686E"/>
    <w:p w:rsidR="000048DD" w:rsidRDefault="000048DD" w:rsidP="0063686E"/>
    <w:p w:rsidR="00EE5566" w:rsidRDefault="00EE5566" w:rsidP="0063686E"/>
    <w:p w:rsidR="00EE5566" w:rsidRDefault="00EE5566" w:rsidP="0063686E"/>
    <w:p w:rsidR="009F5C1D" w:rsidRDefault="00D12EB7" w:rsidP="009F5C1D">
      <w:pPr>
        <w:keepNext/>
        <w:jc w:val="center"/>
      </w:pPr>
      <w:r w:rsidRPr="00D12EB7">
        <w:rPr>
          <w:noProof/>
          <w:lang w:val="es-ES" w:eastAsia="es-ES"/>
        </w:rPr>
        <w:lastRenderedPageBreak/>
        <w:drawing>
          <wp:inline distT="0" distB="0" distL="0" distR="0">
            <wp:extent cx="3976517" cy="3300055"/>
            <wp:effectExtent l="95250" t="95250" r="100330" b="91440"/>
            <wp:docPr id="251" name="Imagen 251" descr="C:\Users\Kristy\Documents\distanci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Kristy\Documents\distancias.jpg"/>
                    <pic:cNvPicPr>
                      <a:picLocks noChangeAspect="1" noChangeArrowheads="1"/>
                    </pic:cNvPicPr>
                  </pic:nvPicPr>
                  <pic:blipFill rotWithShape="1">
                    <a:blip r:embed="rId63">
                      <a:extLst>
                        <a:ext uri="{28A0092B-C50C-407E-A947-70E740481C1C}">
                          <a14:useLocalDpi xmlns:a14="http://schemas.microsoft.com/office/drawing/2010/main" val="0"/>
                        </a:ext>
                      </a:extLst>
                    </a:blip>
                    <a:srcRect l="15729" r="13393"/>
                    <a:stretch/>
                  </pic:blipFill>
                  <pic:spPr bwMode="auto">
                    <a:xfrm>
                      <a:off x="0" y="0"/>
                      <a:ext cx="3977262" cy="3300673"/>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9C0515" w:rsidRDefault="00095923" w:rsidP="006E590E">
      <w:pPr>
        <w:pStyle w:val="Prrafodelista"/>
      </w:pPr>
      <w:r>
        <w:rPr>
          <w:b/>
        </w:rPr>
        <w:tab/>
      </w:r>
      <w:bookmarkStart w:id="556" w:name="_Toc434581178"/>
      <w:r w:rsidR="009F5C1D" w:rsidRPr="006E590E">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3</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1</w:t>
      </w:r>
      <w:r w:rsidR="00305743">
        <w:rPr>
          <w:b/>
        </w:rPr>
        <w:fldChar w:fldCharType="end"/>
      </w:r>
      <w:r w:rsidR="009F5C1D" w:rsidRPr="004E3193">
        <w:t>Topología  Árbol en base a la ubicación de los tanques</w:t>
      </w:r>
      <w:bookmarkEnd w:id="556"/>
    </w:p>
    <w:p w:rsidR="00D12EB7" w:rsidRDefault="00D12EB7" w:rsidP="006E590E">
      <w:pPr>
        <w:pStyle w:val="Descripcin"/>
        <w:ind w:left="708" w:firstLine="1"/>
      </w:pPr>
      <w:r w:rsidRPr="006E590E">
        <w:rPr>
          <w:b/>
        </w:rPr>
        <w:t>Fuente:</w:t>
      </w:r>
      <w:r w:rsidR="00824936">
        <w:t>Google Earth</w:t>
      </w:r>
    </w:p>
    <w:p w:rsidR="009C0515" w:rsidRDefault="009C0515" w:rsidP="00CC0492"/>
    <w:p w:rsidR="009C0515" w:rsidRDefault="009C0515" w:rsidP="00986562"/>
    <w:p w:rsidR="003B56B5" w:rsidRDefault="00D03D96" w:rsidP="00986562">
      <w:r>
        <w:t>Para disminuir la cantidad de conexiones hacia la placa Arduino</w:t>
      </w:r>
      <w:r w:rsidR="00924FF3">
        <w:t>, se utilizó</w:t>
      </w:r>
      <w:r w:rsidR="00C05DE9">
        <w:t xml:space="preserve"> un multiplexor serial, el cual contiene dos p</w:t>
      </w:r>
      <w:r>
        <w:t xml:space="preserve">ines de control </w:t>
      </w:r>
      <w:r w:rsidR="006830D1">
        <w:t>que se conectan a la placa arduino</w:t>
      </w:r>
      <w:r w:rsidR="00EE5566">
        <w:t>uno</w:t>
      </w:r>
      <w:r>
        <w:t xml:space="preserve">, por lo que se pueden emplear </w:t>
      </w:r>
      <w:r w:rsidR="00924FF3">
        <w:t xml:space="preserve">los </w:t>
      </w:r>
      <w:r w:rsidR="00EE5566">
        <w:t>4 sensores electro</w:t>
      </w:r>
      <w:r>
        <w:t>químicos</w:t>
      </w:r>
      <w:r w:rsidR="00924FF3">
        <w:t xml:space="preserve"> (pH, DO, ORP, conductividad)</w:t>
      </w:r>
      <w:r>
        <w:t>.</w:t>
      </w:r>
    </w:p>
    <w:p w:rsidR="005E631F" w:rsidRDefault="005E631F" w:rsidP="00986562"/>
    <w:p w:rsidR="009C0515" w:rsidRDefault="009748C2" w:rsidP="00986562">
      <w:r w:rsidRPr="009748C2">
        <w:t>En cuanto al nodo</w:t>
      </w:r>
      <w:r>
        <w:t xml:space="preserve"> coordinador se encarga de recibir</w:t>
      </w:r>
      <w:r w:rsidR="00196DC1" w:rsidRPr="009748C2">
        <w:t xml:space="preserve"> la información </w:t>
      </w:r>
      <w:r>
        <w:t xml:space="preserve">por medio de comunicación inalámbrica </w:t>
      </w:r>
      <w:r w:rsidR="00196DC1" w:rsidRPr="009748C2">
        <w:t>y</w:t>
      </w:r>
      <w:r>
        <w:t xml:space="preserve"> ésta es enviada a un computador </w:t>
      </w:r>
      <w:r w:rsidR="00701D75">
        <w:t>para que sea</w:t>
      </w:r>
      <w:r>
        <w:t xml:space="preserve"> mostrada </w:t>
      </w:r>
      <w:r w:rsidR="00196DC1" w:rsidRPr="009748C2">
        <w:t xml:space="preserve">por medio de una interfaz gráfica desarrollada en Labview </w:t>
      </w:r>
      <w:r w:rsidR="00701D75">
        <w:t xml:space="preserve">y se pueda realizar una </w:t>
      </w:r>
      <w:r w:rsidR="00196DC1" w:rsidRPr="009748C2">
        <w:t xml:space="preserve">correcta interpretación de los datos </w:t>
      </w:r>
      <w:r w:rsidR="00474F84">
        <w:t>así como</w:t>
      </w:r>
      <w:r w:rsidR="00701D75" w:rsidRPr="009748C2">
        <w:t>envia</w:t>
      </w:r>
      <w:r w:rsidR="00701D75">
        <w:t>r</w:t>
      </w:r>
      <w:r w:rsidR="00196DC1" w:rsidRPr="009748C2">
        <w:t xml:space="preserve"> informes cuando se lo requiera </w:t>
      </w:r>
      <w:r w:rsidR="000163EA">
        <w:t>en Excel</w:t>
      </w:r>
      <w:r w:rsidR="00065F29" w:rsidRPr="009748C2">
        <w:t>, además que al encontrarse algún parámetro fuera de sus límites permisibles muestra una alarma de alerta.</w:t>
      </w:r>
    </w:p>
    <w:p w:rsidR="004C27D1" w:rsidRDefault="004C27D1" w:rsidP="00986562"/>
    <w:p w:rsidR="00CC0492" w:rsidRDefault="00701D75" w:rsidP="00986562">
      <w:r>
        <w:t>Para la comunicación inalámbrica se configuró</w:t>
      </w:r>
      <w:r w:rsidR="006830D1">
        <w:t xml:space="preserve"> los módulos Xbee</w:t>
      </w:r>
      <w:r w:rsidR="002B7031">
        <w:t xml:space="preserve"> elegidos por medio de un análisis</w:t>
      </w:r>
      <w:r w:rsidR="006830D1">
        <w:t xml:space="preserve"> pa</w:t>
      </w:r>
      <w:r>
        <w:t>ra</w:t>
      </w:r>
      <w:r w:rsidR="006830D1">
        <w:t xml:space="preserve"> que la información obtenida</w:t>
      </w:r>
      <w:r>
        <w:t xml:space="preserve"> por el nodo sensorial </w:t>
      </w:r>
      <w:r w:rsidR="00380EB8">
        <w:t xml:space="preserve">ubicado en el tanque distribuidor de agua potable </w:t>
      </w:r>
      <w:r>
        <w:t>sea enviada al nodo</w:t>
      </w:r>
      <w:r w:rsidR="006830D1">
        <w:t xml:space="preserve"> coordinador</w:t>
      </w:r>
      <w:r w:rsidR="00380EB8">
        <w:t xml:space="preserve"> en</w:t>
      </w:r>
      <w:r w:rsidR="00C925B6">
        <w:t xml:space="preserve"> las oficinas del Comité Pro-Mejoras de Pinllo</w:t>
      </w:r>
      <w:r w:rsidR="00380EB8">
        <w:t>.</w:t>
      </w:r>
    </w:p>
    <w:p w:rsidR="00253A02" w:rsidRDefault="00253A02" w:rsidP="00986562"/>
    <w:p w:rsidR="00253A02" w:rsidRDefault="00253A02" w:rsidP="00986562"/>
    <w:p w:rsidR="0063686E" w:rsidRDefault="0063686E" w:rsidP="00986562"/>
    <w:p w:rsidR="005865B0" w:rsidRDefault="00D51B41" w:rsidP="005865B0">
      <w:pPr>
        <w:pStyle w:val="Ttulo3"/>
      </w:pPr>
      <w:bookmarkStart w:id="557" w:name="_Toc432514012"/>
      <w:bookmarkStart w:id="558" w:name="_Toc432515337"/>
      <w:bookmarkStart w:id="559" w:name="_Toc432537498"/>
      <w:bookmarkStart w:id="560" w:name="_Toc432584566"/>
      <w:bookmarkStart w:id="561" w:name="_Toc435003705"/>
      <w:r>
        <w:lastRenderedPageBreak/>
        <w:t>Diagrama de bloques de</w:t>
      </w:r>
      <w:r w:rsidR="007373CC">
        <w:t xml:space="preserve"> la red</w:t>
      </w:r>
      <w:bookmarkEnd w:id="557"/>
      <w:bookmarkEnd w:id="558"/>
      <w:bookmarkEnd w:id="559"/>
      <w:bookmarkEnd w:id="560"/>
      <w:bookmarkEnd w:id="561"/>
    </w:p>
    <w:p w:rsidR="00F2433F" w:rsidRPr="00F2433F" w:rsidRDefault="00F2433F" w:rsidP="00F2433F"/>
    <w:p w:rsidR="009C0515" w:rsidRDefault="002F4CB5" w:rsidP="004335A2">
      <w:r>
        <w:rPr>
          <w:noProof/>
          <w:lang w:val="es-ES" w:eastAsia="es-ES"/>
        </w:rPr>
        <mc:AlternateContent>
          <mc:Choice Requires="wpg">
            <w:drawing>
              <wp:inline distT="0" distB="0" distL="0" distR="0">
                <wp:extent cx="5189220" cy="4758055"/>
                <wp:effectExtent l="12700" t="10795" r="8255" b="12700"/>
                <wp:docPr id="2" name="Grupo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9220" cy="4758055"/>
                          <a:chOff x="0" y="0"/>
                          <a:chExt cx="54356" cy="46518"/>
                        </a:xfrm>
                      </wpg:grpSpPr>
                      <wps:wsp>
                        <wps:cNvPr id="3" name="Rayo 117"/>
                        <wps:cNvSpPr>
                          <a:spLocks noChangeArrowheads="1"/>
                        </wps:cNvSpPr>
                        <wps:spPr bwMode="auto">
                          <a:xfrm rot="-3680241">
                            <a:off x="26817" y="11805"/>
                            <a:ext cx="4293" cy="2165"/>
                          </a:xfrm>
                          <a:prstGeom prst="lightningBolt">
                            <a:avLst/>
                          </a:prstGeom>
                          <a:solidFill>
                            <a:schemeClr val="accent4">
                              <a:lumMod val="100000"/>
                              <a:lumOff val="0"/>
                            </a:schemeClr>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wpg:grpSp>
                        <wpg:cNvPr id="4" name="Grupo 81"/>
                        <wpg:cNvGrpSpPr>
                          <a:grpSpLocks/>
                        </wpg:cNvGrpSpPr>
                        <wpg:grpSpPr bwMode="auto">
                          <a:xfrm>
                            <a:off x="0" y="0"/>
                            <a:ext cx="54356" cy="46518"/>
                            <a:chOff x="0" y="0"/>
                            <a:chExt cx="54356" cy="46518"/>
                          </a:xfrm>
                        </wpg:grpSpPr>
                        <wps:wsp>
                          <wps:cNvPr id="5" name="Rectángulo redondeado 106"/>
                          <wps:cNvSpPr>
                            <a:spLocks noChangeArrowheads="1"/>
                          </wps:cNvSpPr>
                          <wps:spPr bwMode="auto">
                            <a:xfrm>
                              <a:off x="0" y="0"/>
                              <a:ext cx="9810" cy="7327"/>
                            </a:xfrm>
                            <a:prstGeom prst="roundRect">
                              <a:avLst>
                                <a:gd name="adj" fmla="val 16667"/>
                              </a:avLst>
                            </a:prstGeom>
                            <a:gradFill rotWithShape="1">
                              <a:gsLst>
                                <a:gs pos="0">
                                  <a:srgbClr val="FFDD9C"/>
                                </a:gs>
                                <a:gs pos="50000">
                                  <a:srgbClr val="FFD78E"/>
                                </a:gs>
                                <a:gs pos="100000">
                                  <a:srgbClr val="FFD479"/>
                                </a:gs>
                              </a:gsLst>
                              <a:lin ang="5400000"/>
                            </a:gradFill>
                            <a:ln w="6350">
                              <a:solidFill>
                                <a:schemeClr val="tx1">
                                  <a:lumMod val="100000"/>
                                  <a:lumOff val="0"/>
                                </a:schemeClr>
                              </a:solidFill>
                              <a:miter lim="800000"/>
                              <a:headEnd/>
                              <a:tailEnd/>
                            </a:ln>
                          </wps:spPr>
                          <wps:txbx>
                            <w:txbxContent>
                              <w:p w:rsidR="00BC640D" w:rsidRPr="00D270BA" w:rsidRDefault="00BC640D" w:rsidP="005865B0">
                                <w:pPr>
                                  <w:spacing w:line="240" w:lineRule="auto"/>
                                  <w:jc w:val="center"/>
                                  <w:rPr>
                                    <w:b/>
                                    <w:sz w:val="18"/>
                                    <w:szCs w:val="18"/>
                                  </w:rPr>
                                </w:pPr>
                                <w:r w:rsidRPr="00D270BA">
                                  <w:rPr>
                                    <w:b/>
                                    <w:sz w:val="18"/>
                                    <w:szCs w:val="18"/>
                                  </w:rPr>
                                  <w:t>Alimentación</w:t>
                                </w:r>
                              </w:p>
                            </w:txbxContent>
                          </wps:txbx>
                          <wps:bodyPr rot="0" vert="horz" wrap="square" lIns="91440" tIns="45720" rIns="91440" bIns="45720" anchor="ctr" anchorCtr="0" upright="1">
                            <a:noAutofit/>
                          </wps:bodyPr>
                        </wps:wsp>
                        <wps:wsp>
                          <wps:cNvPr id="7" name="Rectángulo redondeado 109"/>
                          <wps:cNvSpPr>
                            <a:spLocks noChangeArrowheads="1"/>
                          </wps:cNvSpPr>
                          <wps:spPr bwMode="auto">
                            <a:xfrm>
                              <a:off x="0" y="19106"/>
                              <a:ext cx="9334" cy="4757"/>
                            </a:xfrm>
                            <a:prstGeom prst="roundRect">
                              <a:avLst>
                                <a:gd name="adj" fmla="val 16667"/>
                              </a:avLst>
                            </a:prstGeom>
                            <a:gradFill rotWithShape="1">
                              <a:gsLst>
                                <a:gs pos="0">
                                  <a:srgbClr val="FFDD9C"/>
                                </a:gs>
                                <a:gs pos="50000">
                                  <a:srgbClr val="FFD78E"/>
                                </a:gs>
                                <a:gs pos="100000">
                                  <a:srgbClr val="FFD479"/>
                                </a:gs>
                              </a:gsLst>
                              <a:lin ang="5400000"/>
                            </a:gradFill>
                            <a:ln w="6350">
                              <a:solidFill>
                                <a:schemeClr val="tx1">
                                  <a:lumMod val="100000"/>
                                  <a:lumOff val="0"/>
                                </a:schemeClr>
                              </a:solidFill>
                              <a:miter lim="800000"/>
                              <a:headEnd/>
                              <a:tailEnd/>
                            </a:ln>
                          </wps:spPr>
                          <wps:txbx>
                            <w:txbxContent>
                              <w:p w:rsidR="00BC640D" w:rsidRPr="00D270BA" w:rsidRDefault="00BC640D" w:rsidP="005865B0">
                                <w:pPr>
                                  <w:spacing w:line="240" w:lineRule="auto"/>
                                  <w:jc w:val="center"/>
                                  <w:rPr>
                                    <w:sz w:val="18"/>
                                    <w:szCs w:val="18"/>
                                  </w:rPr>
                                </w:pPr>
                                <w:r w:rsidRPr="00D270BA">
                                  <w:rPr>
                                    <w:sz w:val="18"/>
                                    <w:szCs w:val="18"/>
                                  </w:rPr>
                                  <w:t>Fuente de alimentación</w:t>
                                </w:r>
                              </w:p>
                            </w:txbxContent>
                          </wps:txbx>
                          <wps:bodyPr rot="0" vert="horz" wrap="square" lIns="91440" tIns="45720" rIns="91440" bIns="45720" anchor="ctr" anchorCtr="0" upright="1">
                            <a:noAutofit/>
                          </wps:bodyPr>
                        </wps:wsp>
                        <wps:wsp>
                          <wps:cNvPr id="8" name="Rectángulo redondeado 116"/>
                          <wps:cNvSpPr>
                            <a:spLocks noChangeArrowheads="1"/>
                          </wps:cNvSpPr>
                          <wps:spPr bwMode="auto">
                            <a:xfrm>
                              <a:off x="44764" y="13647"/>
                              <a:ext cx="9525" cy="5620"/>
                            </a:xfrm>
                            <a:prstGeom prst="roundRect">
                              <a:avLst>
                                <a:gd name="adj" fmla="val 16667"/>
                              </a:avLst>
                            </a:prstGeom>
                            <a:gradFill rotWithShape="1">
                              <a:gsLst>
                                <a:gs pos="0">
                                  <a:srgbClr val="FFDD9C"/>
                                </a:gs>
                                <a:gs pos="50000">
                                  <a:srgbClr val="FFD78E"/>
                                </a:gs>
                                <a:gs pos="100000">
                                  <a:srgbClr val="FFD479"/>
                                </a:gs>
                              </a:gsLst>
                              <a:lin ang="5400000"/>
                            </a:gradFill>
                            <a:ln w="6350">
                              <a:solidFill>
                                <a:schemeClr val="tx1">
                                  <a:lumMod val="100000"/>
                                  <a:lumOff val="0"/>
                                </a:schemeClr>
                              </a:solidFill>
                              <a:miter lim="800000"/>
                              <a:headEnd/>
                              <a:tailEnd/>
                            </a:ln>
                          </wps:spPr>
                          <wps:txbx>
                            <w:txbxContent>
                              <w:p w:rsidR="00BC640D" w:rsidRPr="00D270BA" w:rsidRDefault="00BC640D" w:rsidP="005865B0">
                                <w:pPr>
                                  <w:spacing w:line="240" w:lineRule="auto"/>
                                  <w:jc w:val="center"/>
                                  <w:rPr>
                                    <w:sz w:val="18"/>
                                    <w:szCs w:val="18"/>
                                  </w:rPr>
                                </w:pPr>
                                <w:r w:rsidRPr="00D270BA">
                                  <w:rPr>
                                    <w:sz w:val="18"/>
                                    <w:szCs w:val="18"/>
                                  </w:rPr>
                                  <w:t>Computador Interfaz Gráfica</w:t>
                                </w:r>
                              </w:p>
                            </w:txbxContent>
                          </wps:txbx>
                          <wps:bodyPr rot="0" vert="horz" wrap="square" lIns="91440" tIns="45720" rIns="91440" bIns="45720" anchor="ctr" anchorCtr="0" upright="1">
                            <a:noAutofit/>
                          </wps:bodyPr>
                        </wps:wsp>
                        <wps:wsp>
                          <wps:cNvPr id="9" name="Flecha abajo 126"/>
                          <wps:cNvSpPr>
                            <a:spLocks noChangeArrowheads="1"/>
                          </wps:cNvSpPr>
                          <wps:spPr bwMode="auto">
                            <a:xfrm>
                              <a:off x="3002" y="10645"/>
                              <a:ext cx="2864" cy="4159"/>
                            </a:xfrm>
                            <a:prstGeom prst="downArrow">
                              <a:avLst>
                                <a:gd name="adj1" fmla="val 50000"/>
                                <a:gd name="adj2" fmla="val 49992"/>
                              </a:avLst>
                            </a:prstGeom>
                            <a:solidFill>
                              <a:schemeClr val="accent4">
                                <a:lumMod val="100000"/>
                                <a:lumOff val="0"/>
                              </a:schemeClr>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10" name="Conector angular 118"/>
                          <wps:cNvCnPr>
                            <a:cxnSpLocks noChangeShapeType="1"/>
                          </wps:cNvCnPr>
                          <wps:spPr bwMode="auto">
                            <a:xfrm flipV="1">
                              <a:off x="9826" y="15421"/>
                              <a:ext cx="5042" cy="6761"/>
                            </a:xfrm>
                            <a:prstGeom prst="bentConnector3">
                              <a:avLst>
                                <a:gd name="adj1" fmla="val 50000"/>
                              </a:avLst>
                            </a:prstGeom>
                            <a:noFill/>
                            <a:ln w="1270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1" name="Conector angular 119"/>
                          <wps:cNvCnPr>
                            <a:cxnSpLocks noChangeShapeType="1"/>
                          </wps:cNvCnPr>
                          <wps:spPr bwMode="auto">
                            <a:xfrm>
                              <a:off x="9826" y="23747"/>
                              <a:ext cx="5042" cy="5998"/>
                            </a:xfrm>
                            <a:prstGeom prst="bentConnector3">
                              <a:avLst>
                                <a:gd name="adj1" fmla="val 50000"/>
                              </a:avLst>
                            </a:prstGeom>
                            <a:noFill/>
                            <a:ln w="1270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2" name="Conector recto de flecha 120"/>
                          <wps:cNvCnPr>
                            <a:cxnSpLocks noChangeShapeType="1"/>
                          </wps:cNvCnPr>
                          <wps:spPr bwMode="auto">
                            <a:xfrm>
                              <a:off x="9826" y="23064"/>
                              <a:ext cx="3672" cy="0"/>
                            </a:xfrm>
                            <a:prstGeom prst="straightConnector1">
                              <a:avLst/>
                            </a:prstGeom>
                            <a:noFill/>
                            <a:ln w="1270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5" name="Conector angular 196"/>
                          <wps:cNvCnPr>
                            <a:cxnSpLocks noChangeShapeType="1"/>
                          </wps:cNvCnPr>
                          <wps:spPr bwMode="auto">
                            <a:xfrm>
                              <a:off x="9826" y="24702"/>
                              <a:ext cx="5093" cy="13070"/>
                            </a:xfrm>
                            <a:prstGeom prst="bentConnector3">
                              <a:avLst>
                                <a:gd name="adj1" fmla="val 33009"/>
                              </a:avLst>
                            </a:prstGeom>
                            <a:noFill/>
                            <a:ln w="1270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7" name="Flecha derecha 60"/>
                          <wps:cNvSpPr>
                            <a:spLocks noChangeArrowheads="1"/>
                          </wps:cNvSpPr>
                          <wps:spPr bwMode="auto">
                            <a:xfrm>
                              <a:off x="27704" y="2729"/>
                              <a:ext cx="2191" cy="2096"/>
                            </a:xfrm>
                            <a:prstGeom prst="rightArrow">
                              <a:avLst>
                                <a:gd name="adj1" fmla="val 50000"/>
                                <a:gd name="adj2" fmla="val 49992"/>
                              </a:avLst>
                            </a:prstGeom>
                            <a:solidFill>
                              <a:schemeClr val="accent4">
                                <a:lumMod val="100000"/>
                                <a:lumOff val="0"/>
                              </a:schemeClr>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19" name="Rectángulo redondeado 107"/>
                          <wps:cNvSpPr>
                            <a:spLocks noChangeArrowheads="1"/>
                          </wps:cNvSpPr>
                          <wps:spPr bwMode="auto">
                            <a:xfrm>
                              <a:off x="15421" y="136"/>
                              <a:ext cx="10954" cy="7328"/>
                            </a:xfrm>
                            <a:prstGeom prst="roundRect">
                              <a:avLst>
                                <a:gd name="adj" fmla="val 16667"/>
                              </a:avLst>
                            </a:prstGeom>
                            <a:gradFill rotWithShape="1">
                              <a:gsLst>
                                <a:gs pos="0">
                                  <a:srgbClr val="FFDD9C"/>
                                </a:gs>
                                <a:gs pos="50000">
                                  <a:srgbClr val="FFD78E"/>
                                </a:gs>
                                <a:gs pos="100000">
                                  <a:srgbClr val="FFD479"/>
                                </a:gs>
                              </a:gsLst>
                              <a:lin ang="5400000"/>
                            </a:gradFill>
                            <a:ln w="6350">
                              <a:solidFill>
                                <a:schemeClr val="tx1">
                                  <a:lumMod val="100000"/>
                                  <a:lumOff val="0"/>
                                </a:schemeClr>
                              </a:solidFill>
                              <a:miter lim="800000"/>
                              <a:headEnd/>
                              <a:tailEnd/>
                            </a:ln>
                          </wps:spPr>
                          <wps:txbx>
                            <w:txbxContent>
                              <w:p w:rsidR="00BC640D" w:rsidRPr="00D270BA" w:rsidRDefault="00BC640D" w:rsidP="006E155B">
                                <w:pPr>
                                  <w:spacing w:line="240" w:lineRule="auto"/>
                                  <w:jc w:val="center"/>
                                  <w:rPr>
                                    <w:b/>
                                    <w:sz w:val="18"/>
                                    <w:szCs w:val="18"/>
                                  </w:rPr>
                                </w:pPr>
                                <w:r w:rsidRPr="00D270BA">
                                  <w:rPr>
                                    <w:b/>
                                    <w:sz w:val="18"/>
                                    <w:szCs w:val="18"/>
                                  </w:rPr>
                                  <w:t>MÓDULO SENSORIAL</w:t>
                                </w:r>
                              </w:p>
                              <w:p w:rsidR="00BC640D" w:rsidRPr="00D270BA" w:rsidRDefault="00BC640D" w:rsidP="005865B0">
                                <w:pPr>
                                  <w:spacing w:line="240" w:lineRule="auto"/>
                                  <w:jc w:val="center"/>
                                  <w:rPr>
                                    <w:b/>
                                    <w:sz w:val="18"/>
                                    <w:szCs w:val="18"/>
                                  </w:rPr>
                                </w:pPr>
                                <w:r w:rsidRPr="00D270BA">
                                  <w:rPr>
                                    <w:b/>
                                    <w:sz w:val="18"/>
                                    <w:szCs w:val="18"/>
                                  </w:rPr>
                                  <w:t>Toma de datos</w:t>
                                </w:r>
                              </w:p>
                            </w:txbxContent>
                          </wps:txbx>
                          <wps:bodyPr rot="0" vert="horz" wrap="square" lIns="91440" tIns="45720" rIns="91440" bIns="45720" anchor="ctr" anchorCtr="0" upright="1">
                            <a:noAutofit/>
                          </wps:bodyPr>
                        </wps:wsp>
                        <wps:wsp>
                          <wps:cNvPr id="22" name="Rectángulo redondeado 110"/>
                          <wps:cNvSpPr>
                            <a:spLocks noChangeArrowheads="1"/>
                          </wps:cNvSpPr>
                          <wps:spPr bwMode="auto">
                            <a:xfrm>
                              <a:off x="15694" y="13101"/>
                              <a:ext cx="10192" cy="4757"/>
                            </a:xfrm>
                            <a:prstGeom prst="roundRect">
                              <a:avLst>
                                <a:gd name="adj" fmla="val 16667"/>
                              </a:avLst>
                            </a:prstGeom>
                            <a:gradFill rotWithShape="1">
                              <a:gsLst>
                                <a:gs pos="0">
                                  <a:srgbClr val="FFDD9C"/>
                                </a:gs>
                                <a:gs pos="50000">
                                  <a:srgbClr val="FFD78E"/>
                                </a:gs>
                                <a:gs pos="100000">
                                  <a:srgbClr val="FFD479"/>
                                </a:gs>
                              </a:gsLst>
                              <a:lin ang="5400000"/>
                            </a:gradFill>
                            <a:ln w="6350">
                              <a:solidFill>
                                <a:schemeClr val="tx1">
                                  <a:lumMod val="100000"/>
                                  <a:lumOff val="0"/>
                                </a:schemeClr>
                              </a:solidFill>
                              <a:miter lim="800000"/>
                              <a:headEnd/>
                              <a:tailEnd/>
                            </a:ln>
                          </wps:spPr>
                          <wps:txbx>
                            <w:txbxContent>
                              <w:p w:rsidR="00BC640D" w:rsidRPr="00D270BA" w:rsidRDefault="00BC640D" w:rsidP="005865B0">
                                <w:pPr>
                                  <w:spacing w:line="240" w:lineRule="auto"/>
                                  <w:jc w:val="center"/>
                                  <w:rPr>
                                    <w:sz w:val="18"/>
                                    <w:szCs w:val="18"/>
                                  </w:rPr>
                                </w:pPr>
                                <w:r w:rsidRPr="00D270BA">
                                  <w:rPr>
                                    <w:sz w:val="18"/>
                                    <w:szCs w:val="18"/>
                                  </w:rPr>
                                  <w:t>Módulo Xbee</w:t>
                                </w:r>
                              </w:p>
                            </w:txbxContent>
                          </wps:txbx>
                          <wps:bodyPr rot="0" vert="horz" wrap="square" lIns="91440" tIns="45720" rIns="91440" bIns="45720" anchor="ctr" anchorCtr="0" upright="1">
                            <a:noAutofit/>
                          </wps:bodyPr>
                        </wps:wsp>
                        <wps:wsp>
                          <wps:cNvPr id="23" name="Rectángulo redondeado 111"/>
                          <wps:cNvSpPr>
                            <a:spLocks noChangeArrowheads="1"/>
                          </wps:cNvSpPr>
                          <wps:spPr bwMode="auto">
                            <a:xfrm>
                              <a:off x="15694" y="20471"/>
                              <a:ext cx="10192" cy="4756"/>
                            </a:xfrm>
                            <a:prstGeom prst="roundRect">
                              <a:avLst>
                                <a:gd name="adj" fmla="val 16667"/>
                              </a:avLst>
                            </a:prstGeom>
                            <a:gradFill rotWithShape="1">
                              <a:gsLst>
                                <a:gs pos="0">
                                  <a:srgbClr val="FFDD9C"/>
                                </a:gs>
                                <a:gs pos="50000">
                                  <a:srgbClr val="FFD78E"/>
                                </a:gs>
                                <a:gs pos="100000">
                                  <a:srgbClr val="FFD479"/>
                                </a:gs>
                              </a:gsLst>
                              <a:lin ang="5400000"/>
                            </a:gradFill>
                            <a:ln w="6350">
                              <a:solidFill>
                                <a:schemeClr val="tx1">
                                  <a:lumMod val="100000"/>
                                  <a:lumOff val="0"/>
                                </a:schemeClr>
                              </a:solidFill>
                              <a:miter lim="800000"/>
                              <a:headEnd/>
                              <a:tailEnd/>
                            </a:ln>
                          </wps:spPr>
                          <wps:txbx>
                            <w:txbxContent>
                              <w:p w:rsidR="00BC640D" w:rsidRPr="00D270BA" w:rsidRDefault="00BC640D" w:rsidP="005865B0">
                                <w:pPr>
                                  <w:spacing w:line="240" w:lineRule="auto"/>
                                  <w:jc w:val="center"/>
                                  <w:rPr>
                                    <w:sz w:val="18"/>
                                    <w:szCs w:val="18"/>
                                  </w:rPr>
                                </w:pPr>
                                <w:r w:rsidRPr="00D270BA">
                                  <w:rPr>
                                    <w:sz w:val="18"/>
                                    <w:szCs w:val="18"/>
                                  </w:rPr>
                                  <w:t>Placa Arduino</w:t>
                                </w:r>
                                <w:r>
                                  <w:rPr>
                                    <w:sz w:val="18"/>
                                    <w:szCs w:val="18"/>
                                  </w:rPr>
                                  <w:t xml:space="preserve"> Uno</w:t>
                                </w:r>
                              </w:p>
                            </w:txbxContent>
                          </wps:txbx>
                          <wps:bodyPr rot="0" vert="horz" wrap="square" lIns="91440" tIns="45720" rIns="91440" bIns="45720" anchor="ctr" anchorCtr="0" upright="1">
                            <a:noAutofit/>
                          </wps:bodyPr>
                        </wps:wsp>
                        <wps:wsp>
                          <wps:cNvPr id="27" name="Rectángulo redondeado 112"/>
                          <wps:cNvSpPr>
                            <a:spLocks noChangeArrowheads="1"/>
                          </wps:cNvSpPr>
                          <wps:spPr bwMode="auto">
                            <a:xfrm>
                              <a:off x="15694" y="34801"/>
                              <a:ext cx="10192" cy="4756"/>
                            </a:xfrm>
                            <a:prstGeom prst="roundRect">
                              <a:avLst>
                                <a:gd name="adj" fmla="val 16667"/>
                              </a:avLst>
                            </a:prstGeom>
                            <a:gradFill rotWithShape="1">
                              <a:gsLst>
                                <a:gs pos="0">
                                  <a:srgbClr val="FFDD9C"/>
                                </a:gs>
                                <a:gs pos="50000">
                                  <a:srgbClr val="FFD78E"/>
                                </a:gs>
                                <a:gs pos="100000">
                                  <a:srgbClr val="FFD479"/>
                                </a:gs>
                              </a:gsLst>
                              <a:lin ang="5400000"/>
                            </a:gradFill>
                            <a:ln w="6350">
                              <a:solidFill>
                                <a:schemeClr val="tx1">
                                  <a:lumMod val="100000"/>
                                  <a:lumOff val="0"/>
                                </a:schemeClr>
                              </a:solidFill>
                              <a:miter lim="800000"/>
                              <a:headEnd/>
                              <a:tailEnd/>
                            </a:ln>
                          </wps:spPr>
                          <wps:txbx>
                            <w:txbxContent>
                              <w:p w:rsidR="00BC640D" w:rsidRPr="00D270BA" w:rsidRDefault="00BC640D" w:rsidP="005865B0">
                                <w:pPr>
                                  <w:spacing w:line="240" w:lineRule="auto"/>
                                  <w:jc w:val="center"/>
                                  <w:rPr>
                                    <w:sz w:val="18"/>
                                    <w:szCs w:val="18"/>
                                  </w:rPr>
                                </w:pPr>
                                <w:r w:rsidRPr="00D270BA">
                                  <w:rPr>
                                    <w:sz w:val="18"/>
                                    <w:szCs w:val="18"/>
                                  </w:rPr>
                                  <w:t>Circuitos Embebidos</w:t>
                                </w:r>
                              </w:p>
                            </w:txbxContent>
                          </wps:txbx>
                          <wps:bodyPr rot="0" vert="horz" wrap="square" lIns="91440" tIns="45720" rIns="91440" bIns="45720" anchor="ctr" anchorCtr="0" upright="1">
                            <a:noAutofit/>
                          </wps:bodyPr>
                        </wps:wsp>
                        <wps:wsp>
                          <wps:cNvPr id="225" name="Flecha arriba 59"/>
                          <wps:cNvSpPr>
                            <a:spLocks noChangeArrowheads="1"/>
                          </wps:cNvSpPr>
                          <wps:spPr bwMode="auto">
                            <a:xfrm rot="10800000">
                              <a:off x="19789" y="8598"/>
                              <a:ext cx="1778" cy="2381"/>
                            </a:xfrm>
                            <a:prstGeom prst="upArrow">
                              <a:avLst>
                                <a:gd name="adj1" fmla="val 50000"/>
                                <a:gd name="adj2" fmla="val 49995"/>
                              </a:avLst>
                            </a:prstGeom>
                            <a:solidFill>
                              <a:schemeClr val="accent4">
                                <a:lumMod val="100000"/>
                                <a:lumOff val="0"/>
                              </a:schemeClr>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228" name="Conector recto de flecha 68"/>
                          <wps:cNvCnPr>
                            <a:cxnSpLocks noChangeShapeType="1"/>
                          </wps:cNvCnPr>
                          <wps:spPr bwMode="auto">
                            <a:xfrm rot="10800000" flipH="1" flipV="1">
                              <a:off x="20881" y="39578"/>
                              <a:ext cx="59" cy="2303"/>
                            </a:xfrm>
                            <a:prstGeom prst="straightConnector1">
                              <a:avLst/>
                            </a:prstGeom>
                            <a:noFill/>
                            <a:ln w="1270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29" name="Rectángulo redondeado 113"/>
                          <wps:cNvSpPr>
                            <a:spLocks noChangeArrowheads="1"/>
                          </wps:cNvSpPr>
                          <wps:spPr bwMode="auto">
                            <a:xfrm>
                              <a:off x="15694" y="41762"/>
                              <a:ext cx="10192" cy="4756"/>
                            </a:xfrm>
                            <a:prstGeom prst="roundRect">
                              <a:avLst>
                                <a:gd name="adj" fmla="val 16667"/>
                              </a:avLst>
                            </a:prstGeom>
                            <a:gradFill rotWithShape="1">
                              <a:gsLst>
                                <a:gs pos="0">
                                  <a:srgbClr val="FFDD9C"/>
                                </a:gs>
                                <a:gs pos="50000">
                                  <a:srgbClr val="FFD78E"/>
                                </a:gs>
                                <a:gs pos="100000">
                                  <a:srgbClr val="FFD479"/>
                                </a:gs>
                              </a:gsLst>
                              <a:lin ang="5400000"/>
                            </a:gradFill>
                            <a:ln w="6350">
                              <a:solidFill>
                                <a:schemeClr val="tx1">
                                  <a:lumMod val="100000"/>
                                  <a:lumOff val="0"/>
                                </a:schemeClr>
                              </a:solidFill>
                              <a:miter lim="800000"/>
                              <a:headEnd/>
                              <a:tailEnd/>
                            </a:ln>
                          </wps:spPr>
                          <wps:txbx>
                            <w:txbxContent>
                              <w:p w:rsidR="00BC640D" w:rsidRPr="00D270BA" w:rsidRDefault="00BC640D" w:rsidP="005865B0">
                                <w:pPr>
                                  <w:spacing w:line="240" w:lineRule="auto"/>
                                  <w:jc w:val="center"/>
                                  <w:rPr>
                                    <w:sz w:val="18"/>
                                    <w:szCs w:val="18"/>
                                  </w:rPr>
                                </w:pPr>
                                <w:r w:rsidRPr="00D270BA">
                                  <w:rPr>
                                    <w:sz w:val="18"/>
                                    <w:szCs w:val="18"/>
                                  </w:rPr>
                                  <w:t>Sondas de sensores</w:t>
                                </w:r>
                              </w:p>
                            </w:txbxContent>
                          </wps:txbx>
                          <wps:bodyPr rot="0" vert="horz" wrap="square" lIns="91440" tIns="45720" rIns="91440" bIns="45720" anchor="ctr" anchorCtr="0" upright="1">
                            <a:noAutofit/>
                          </wps:bodyPr>
                        </wps:wsp>
                        <wps:wsp>
                          <wps:cNvPr id="230" name="Rectángulo redondeado 194"/>
                          <wps:cNvSpPr>
                            <a:spLocks noChangeArrowheads="1"/>
                          </wps:cNvSpPr>
                          <wps:spPr bwMode="auto">
                            <a:xfrm>
                              <a:off x="15694" y="27704"/>
                              <a:ext cx="10192" cy="4757"/>
                            </a:xfrm>
                            <a:prstGeom prst="roundRect">
                              <a:avLst>
                                <a:gd name="adj" fmla="val 16667"/>
                              </a:avLst>
                            </a:prstGeom>
                            <a:gradFill rotWithShape="1">
                              <a:gsLst>
                                <a:gs pos="0">
                                  <a:srgbClr val="FFDD9C"/>
                                </a:gs>
                                <a:gs pos="50000">
                                  <a:srgbClr val="FFD78E"/>
                                </a:gs>
                                <a:gs pos="100000">
                                  <a:srgbClr val="FFD479"/>
                                </a:gs>
                              </a:gsLst>
                              <a:lin ang="5400000"/>
                            </a:gradFill>
                            <a:ln w="6350">
                              <a:solidFill>
                                <a:schemeClr val="tx1">
                                  <a:lumMod val="100000"/>
                                  <a:lumOff val="0"/>
                                </a:schemeClr>
                              </a:solidFill>
                              <a:miter lim="800000"/>
                              <a:headEnd/>
                              <a:tailEnd/>
                            </a:ln>
                          </wps:spPr>
                          <wps:txbx>
                            <w:txbxContent>
                              <w:p w:rsidR="00BC640D" w:rsidRPr="00D270BA" w:rsidRDefault="00BC640D" w:rsidP="005865B0">
                                <w:pPr>
                                  <w:spacing w:line="240" w:lineRule="auto"/>
                                  <w:jc w:val="center"/>
                                  <w:rPr>
                                    <w:sz w:val="18"/>
                                    <w:szCs w:val="18"/>
                                  </w:rPr>
                                </w:pPr>
                                <w:r w:rsidRPr="00D270BA">
                                  <w:rPr>
                                    <w:sz w:val="18"/>
                                    <w:szCs w:val="18"/>
                                  </w:rPr>
                                  <w:t>Multiplexor serial</w:t>
                                </w:r>
                              </w:p>
                            </w:txbxContent>
                          </wps:txbx>
                          <wps:bodyPr rot="0" vert="horz" wrap="square" lIns="91440" tIns="45720" rIns="91440" bIns="45720" anchor="ctr" anchorCtr="0" upright="1">
                            <a:noAutofit/>
                          </wps:bodyPr>
                        </wps:wsp>
                        <wps:wsp>
                          <wps:cNvPr id="231" name="Conector recto de flecha 122"/>
                          <wps:cNvCnPr>
                            <a:cxnSpLocks noChangeShapeType="1"/>
                          </wps:cNvCnPr>
                          <wps:spPr bwMode="auto">
                            <a:xfrm rot="10800000" flipH="1" flipV="1">
                              <a:off x="20744" y="32345"/>
                              <a:ext cx="59" cy="2303"/>
                            </a:xfrm>
                            <a:prstGeom prst="straightConnector1">
                              <a:avLst/>
                            </a:prstGeom>
                            <a:noFill/>
                            <a:ln w="1270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34" name="Conector recto de flecha 69"/>
                          <wps:cNvCnPr>
                            <a:cxnSpLocks noChangeShapeType="1"/>
                          </wps:cNvCnPr>
                          <wps:spPr bwMode="auto">
                            <a:xfrm rot="10800000" flipH="1" flipV="1">
                              <a:off x="20881" y="25384"/>
                              <a:ext cx="57" cy="2299"/>
                            </a:xfrm>
                            <a:prstGeom prst="straightConnector1">
                              <a:avLst/>
                            </a:prstGeom>
                            <a:noFill/>
                            <a:ln w="1270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36" name="Conector recto de flecha 70"/>
                          <wps:cNvCnPr>
                            <a:cxnSpLocks noChangeShapeType="1"/>
                          </wps:cNvCnPr>
                          <wps:spPr bwMode="auto">
                            <a:xfrm rot="10800000" flipH="1" flipV="1">
                              <a:off x="20744" y="18015"/>
                              <a:ext cx="59" cy="2303"/>
                            </a:xfrm>
                            <a:prstGeom prst="straightConnector1">
                              <a:avLst/>
                            </a:prstGeom>
                            <a:noFill/>
                            <a:ln w="1270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37" name="Flecha derecha 71"/>
                          <wps:cNvSpPr>
                            <a:spLocks noChangeArrowheads="1"/>
                          </wps:cNvSpPr>
                          <wps:spPr bwMode="auto">
                            <a:xfrm>
                              <a:off x="11327" y="2320"/>
                              <a:ext cx="3239" cy="2095"/>
                            </a:xfrm>
                            <a:prstGeom prst="rightArrow">
                              <a:avLst>
                                <a:gd name="adj1" fmla="val 50000"/>
                                <a:gd name="adj2" fmla="val 50018"/>
                              </a:avLst>
                            </a:prstGeom>
                            <a:solidFill>
                              <a:schemeClr val="accent4">
                                <a:lumMod val="100000"/>
                                <a:lumOff val="0"/>
                              </a:schemeClr>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wpg:grpSp>
                          <wpg:cNvPr id="35" name="Grupo 76"/>
                          <wpg:cNvGrpSpPr>
                            <a:grpSpLocks/>
                          </wpg:cNvGrpSpPr>
                          <wpg:grpSpPr bwMode="auto">
                            <a:xfrm>
                              <a:off x="30434" y="545"/>
                              <a:ext cx="9525" cy="24854"/>
                              <a:chOff x="0" y="0"/>
                              <a:chExt cx="9525" cy="24853"/>
                            </a:xfrm>
                          </wpg:grpSpPr>
                          <wps:wsp>
                            <wps:cNvPr id="38" name="Rectángulo redondeado 108"/>
                            <wps:cNvSpPr>
                              <a:spLocks noChangeArrowheads="1"/>
                            </wps:cNvSpPr>
                            <wps:spPr bwMode="auto">
                              <a:xfrm>
                                <a:off x="0" y="0"/>
                                <a:ext cx="9525" cy="7423"/>
                              </a:xfrm>
                              <a:prstGeom prst="roundRect">
                                <a:avLst>
                                  <a:gd name="adj" fmla="val 16667"/>
                                </a:avLst>
                              </a:prstGeom>
                              <a:gradFill rotWithShape="1">
                                <a:gsLst>
                                  <a:gs pos="0">
                                    <a:srgbClr val="FFDD9C"/>
                                  </a:gs>
                                  <a:gs pos="50000">
                                    <a:srgbClr val="FFD78E"/>
                                  </a:gs>
                                  <a:gs pos="100000">
                                    <a:srgbClr val="FFD479"/>
                                  </a:gs>
                                </a:gsLst>
                                <a:lin ang="5400000"/>
                              </a:gradFill>
                              <a:ln w="6350">
                                <a:solidFill>
                                  <a:schemeClr val="tx1">
                                    <a:lumMod val="100000"/>
                                    <a:lumOff val="0"/>
                                  </a:schemeClr>
                                </a:solidFill>
                                <a:miter lim="800000"/>
                                <a:headEnd/>
                                <a:tailEnd/>
                              </a:ln>
                            </wps:spPr>
                            <wps:txbx>
                              <w:txbxContent>
                                <w:p w:rsidR="00BC640D" w:rsidRPr="00D270BA" w:rsidRDefault="00BC640D" w:rsidP="006E155B">
                                  <w:pPr>
                                    <w:spacing w:line="240" w:lineRule="auto"/>
                                    <w:jc w:val="center"/>
                                    <w:rPr>
                                      <w:b/>
                                      <w:sz w:val="18"/>
                                      <w:szCs w:val="18"/>
                                    </w:rPr>
                                  </w:pPr>
                                  <w:r w:rsidRPr="00D270BA">
                                    <w:rPr>
                                      <w:b/>
                                      <w:sz w:val="18"/>
                                      <w:szCs w:val="18"/>
                                    </w:rPr>
                                    <w:t>MÓDULO COORDINADOR</w:t>
                                  </w:r>
                                </w:p>
                              </w:txbxContent>
                            </wps:txbx>
                            <wps:bodyPr rot="0" vert="horz" wrap="square" lIns="91440" tIns="45720" rIns="91440" bIns="45720" anchor="ctr" anchorCtr="0" upright="1">
                              <a:noAutofit/>
                            </wps:bodyPr>
                          </wps:wsp>
                          <wps:wsp>
                            <wps:cNvPr id="39" name="Rectángulo redondeado 114"/>
                            <wps:cNvSpPr>
                              <a:spLocks noChangeArrowheads="1"/>
                            </wps:cNvSpPr>
                            <wps:spPr bwMode="auto">
                              <a:xfrm>
                                <a:off x="0" y="12763"/>
                                <a:ext cx="9525" cy="4756"/>
                              </a:xfrm>
                              <a:prstGeom prst="roundRect">
                                <a:avLst>
                                  <a:gd name="adj" fmla="val 16667"/>
                                </a:avLst>
                              </a:prstGeom>
                              <a:gradFill rotWithShape="1">
                                <a:gsLst>
                                  <a:gs pos="0">
                                    <a:srgbClr val="FFDD9C"/>
                                  </a:gs>
                                  <a:gs pos="50000">
                                    <a:srgbClr val="FFD78E"/>
                                  </a:gs>
                                  <a:gs pos="100000">
                                    <a:srgbClr val="FFD479"/>
                                  </a:gs>
                                </a:gsLst>
                                <a:lin ang="5400000"/>
                              </a:gradFill>
                              <a:ln w="6350">
                                <a:solidFill>
                                  <a:schemeClr val="tx1">
                                    <a:lumMod val="100000"/>
                                    <a:lumOff val="0"/>
                                  </a:schemeClr>
                                </a:solidFill>
                                <a:miter lim="800000"/>
                                <a:headEnd/>
                                <a:tailEnd/>
                              </a:ln>
                            </wps:spPr>
                            <wps:txbx>
                              <w:txbxContent>
                                <w:p w:rsidR="00BC640D" w:rsidRPr="00D270BA" w:rsidRDefault="00BC640D" w:rsidP="005865B0">
                                  <w:pPr>
                                    <w:spacing w:line="240" w:lineRule="auto"/>
                                    <w:jc w:val="center"/>
                                    <w:rPr>
                                      <w:sz w:val="18"/>
                                      <w:szCs w:val="18"/>
                                    </w:rPr>
                                  </w:pPr>
                                  <w:r w:rsidRPr="00D270BA">
                                    <w:rPr>
                                      <w:sz w:val="18"/>
                                      <w:szCs w:val="18"/>
                                    </w:rPr>
                                    <w:t>Módulo Xbee</w:t>
                                  </w:r>
                                </w:p>
                              </w:txbxContent>
                            </wps:txbx>
                            <wps:bodyPr rot="0" vert="horz" wrap="square" lIns="91440" tIns="45720" rIns="91440" bIns="45720" anchor="ctr" anchorCtr="0" upright="1">
                              <a:noAutofit/>
                            </wps:bodyPr>
                          </wps:wsp>
                          <wps:wsp>
                            <wps:cNvPr id="40" name="Rectángulo redondeado 115"/>
                            <wps:cNvSpPr>
                              <a:spLocks noChangeArrowheads="1"/>
                            </wps:cNvSpPr>
                            <wps:spPr bwMode="auto">
                              <a:xfrm>
                                <a:off x="0" y="20097"/>
                                <a:ext cx="9525" cy="4756"/>
                              </a:xfrm>
                              <a:prstGeom prst="roundRect">
                                <a:avLst>
                                  <a:gd name="adj" fmla="val 16667"/>
                                </a:avLst>
                              </a:prstGeom>
                              <a:gradFill rotWithShape="1">
                                <a:gsLst>
                                  <a:gs pos="0">
                                    <a:srgbClr val="FFDD9C"/>
                                  </a:gs>
                                  <a:gs pos="50000">
                                    <a:srgbClr val="FFD78E"/>
                                  </a:gs>
                                  <a:gs pos="100000">
                                    <a:srgbClr val="FFD479"/>
                                  </a:gs>
                                </a:gsLst>
                                <a:lin ang="5400000"/>
                              </a:gradFill>
                              <a:ln w="6350">
                                <a:solidFill>
                                  <a:schemeClr val="tx1">
                                    <a:lumMod val="100000"/>
                                    <a:lumOff val="0"/>
                                  </a:schemeClr>
                                </a:solidFill>
                                <a:miter lim="800000"/>
                                <a:headEnd/>
                                <a:tailEnd/>
                              </a:ln>
                            </wps:spPr>
                            <wps:txbx>
                              <w:txbxContent>
                                <w:p w:rsidR="00BC640D" w:rsidRPr="00D270BA" w:rsidRDefault="00BC640D" w:rsidP="005865B0">
                                  <w:pPr>
                                    <w:spacing w:line="240" w:lineRule="auto"/>
                                    <w:jc w:val="center"/>
                                    <w:rPr>
                                      <w:sz w:val="18"/>
                                      <w:szCs w:val="18"/>
                                    </w:rPr>
                                  </w:pPr>
                                  <w:r>
                                    <w:rPr>
                                      <w:sz w:val="18"/>
                                      <w:szCs w:val="18"/>
                                    </w:rPr>
                                    <w:t>Placa Arduino</w:t>
                                  </w:r>
                                </w:p>
                              </w:txbxContent>
                            </wps:txbx>
                            <wps:bodyPr rot="0" vert="horz" wrap="square" lIns="91440" tIns="45720" rIns="91440" bIns="45720" anchor="ctr" anchorCtr="0" upright="1">
                              <a:noAutofit/>
                            </wps:bodyPr>
                          </wps:wsp>
                          <wps:wsp>
                            <wps:cNvPr id="41" name="Flecha abajo 192"/>
                            <wps:cNvSpPr>
                              <a:spLocks noChangeArrowheads="1"/>
                            </wps:cNvSpPr>
                            <wps:spPr bwMode="auto">
                              <a:xfrm>
                                <a:off x="4095" y="8572"/>
                                <a:ext cx="2115" cy="2866"/>
                              </a:xfrm>
                              <a:prstGeom prst="downArrow">
                                <a:avLst>
                                  <a:gd name="adj1" fmla="val 50000"/>
                                  <a:gd name="adj2" fmla="val 50006"/>
                                </a:avLst>
                              </a:prstGeom>
                              <a:solidFill>
                                <a:schemeClr val="accent4">
                                  <a:lumMod val="100000"/>
                                  <a:lumOff val="0"/>
                                </a:schemeClr>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50" name="Conector recto de flecha 73"/>
                            <wps:cNvCnPr>
                              <a:cxnSpLocks noChangeShapeType="1"/>
                            </wps:cNvCnPr>
                            <wps:spPr bwMode="auto">
                              <a:xfrm rot="10800000" flipH="1" flipV="1">
                                <a:off x="4667" y="17716"/>
                                <a:ext cx="59" cy="2303"/>
                              </a:xfrm>
                              <a:prstGeom prst="straightConnector1">
                                <a:avLst/>
                              </a:prstGeom>
                              <a:noFill/>
                              <a:ln w="1270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s:wsp>
                          <wps:cNvPr id="51" name="Rectángulo redondeado 75"/>
                          <wps:cNvSpPr>
                            <a:spLocks noChangeArrowheads="1"/>
                          </wps:cNvSpPr>
                          <wps:spPr bwMode="auto">
                            <a:xfrm>
                              <a:off x="44355" y="545"/>
                              <a:ext cx="10001" cy="7424"/>
                            </a:xfrm>
                            <a:prstGeom prst="roundRect">
                              <a:avLst>
                                <a:gd name="adj" fmla="val 16667"/>
                              </a:avLst>
                            </a:prstGeom>
                            <a:gradFill rotWithShape="1">
                              <a:gsLst>
                                <a:gs pos="0">
                                  <a:srgbClr val="FFDD9C"/>
                                </a:gs>
                                <a:gs pos="50000">
                                  <a:srgbClr val="FFD78E"/>
                                </a:gs>
                                <a:gs pos="100000">
                                  <a:srgbClr val="FFD479"/>
                                </a:gs>
                              </a:gsLst>
                              <a:lin ang="5400000"/>
                            </a:gradFill>
                            <a:ln w="6350">
                              <a:solidFill>
                                <a:schemeClr val="tx1">
                                  <a:lumMod val="100000"/>
                                  <a:lumOff val="0"/>
                                </a:schemeClr>
                              </a:solidFill>
                              <a:miter lim="800000"/>
                              <a:headEnd/>
                              <a:tailEnd/>
                            </a:ln>
                          </wps:spPr>
                          <wps:txbx>
                            <w:txbxContent>
                              <w:p w:rsidR="00BC640D" w:rsidRPr="00D270BA" w:rsidRDefault="00BC640D" w:rsidP="00657493">
                                <w:pPr>
                                  <w:spacing w:line="240" w:lineRule="auto"/>
                                  <w:jc w:val="center"/>
                                  <w:rPr>
                                    <w:b/>
                                    <w:sz w:val="18"/>
                                    <w:szCs w:val="18"/>
                                  </w:rPr>
                                </w:pPr>
                                <w:r>
                                  <w:rPr>
                                    <w:b/>
                                    <w:sz w:val="18"/>
                                    <w:szCs w:val="18"/>
                                  </w:rPr>
                                  <w:t>Procesamiento de información</w:t>
                                </w:r>
                              </w:p>
                            </w:txbxContent>
                          </wps:txbx>
                          <wps:bodyPr rot="0" vert="horz" wrap="square" lIns="91440" tIns="45720" rIns="91440" bIns="45720" anchor="ctr" anchorCtr="0" upright="1">
                            <a:noAutofit/>
                          </wps:bodyPr>
                        </wps:wsp>
                        <wps:wsp>
                          <wps:cNvPr id="52" name="Flecha derecha 78"/>
                          <wps:cNvSpPr>
                            <a:spLocks noChangeArrowheads="1"/>
                          </wps:cNvSpPr>
                          <wps:spPr bwMode="auto">
                            <a:xfrm>
                              <a:off x="40943" y="3275"/>
                              <a:ext cx="2191" cy="2095"/>
                            </a:xfrm>
                            <a:prstGeom prst="rightArrow">
                              <a:avLst>
                                <a:gd name="adj1" fmla="val 50000"/>
                                <a:gd name="adj2" fmla="val 50016"/>
                              </a:avLst>
                            </a:prstGeom>
                            <a:solidFill>
                              <a:schemeClr val="accent4">
                                <a:lumMod val="100000"/>
                                <a:lumOff val="0"/>
                              </a:schemeClr>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53" name="Conector angular 79"/>
                          <wps:cNvCnPr>
                            <a:cxnSpLocks noChangeShapeType="1"/>
                          </wps:cNvCnPr>
                          <wps:spPr bwMode="auto">
                            <a:xfrm flipV="1">
                              <a:off x="40943" y="15831"/>
                              <a:ext cx="3238" cy="6756"/>
                            </a:xfrm>
                            <a:prstGeom prst="bentConnector3">
                              <a:avLst>
                                <a:gd name="adj1" fmla="val 50000"/>
                              </a:avLst>
                            </a:prstGeom>
                            <a:noFill/>
                            <a:ln w="1270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54" name="Flecha arriba 80"/>
                          <wps:cNvSpPr>
                            <a:spLocks noChangeArrowheads="1"/>
                          </wps:cNvSpPr>
                          <wps:spPr bwMode="auto">
                            <a:xfrm rot="10800000">
                              <a:off x="48722" y="9007"/>
                              <a:ext cx="1778" cy="2381"/>
                            </a:xfrm>
                            <a:prstGeom prst="upArrow">
                              <a:avLst>
                                <a:gd name="adj1" fmla="val 50000"/>
                                <a:gd name="adj2" fmla="val 49995"/>
                              </a:avLst>
                            </a:prstGeom>
                            <a:solidFill>
                              <a:schemeClr val="accent4">
                                <a:lumMod val="100000"/>
                                <a:lumOff val="0"/>
                              </a:schemeClr>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wpg:grpSp>
                    </wpg:wgp>
                  </a:graphicData>
                </a:graphic>
              </wp:inline>
            </w:drawing>
          </mc:Choice>
          <mc:Fallback>
            <w:pict>
              <v:group id="Grupo 82" o:spid="_x0000_s1044" style="width:408.6pt;height:374.65pt;mso-position-horizontal-relative:char;mso-position-vertical-relative:line" coordsize="54356,46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">
                <v:shapetype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Rayo 117" o:spid="_x0000_s1045" type="#_x0000_t73" style="position:absolute;left:26817;top:11805;width:4293;height:2165;rotation:-401980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M5xsEA&#10;AADaAAAADwAAAGRycy9kb3ducmV2LnhtbESPT4vCMBTE78J+h/AWvNnUXRWpRikLsj2J/70+mrdt&#10;2ealNFHrtzeC4HGYmd8w82VnanGl1lWWFQyjGARxbnXFhYLDfjWYgnAeWWNtmRTcycFy8dGbY6Lt&#10;jbd03flCBAi7BBWU3jeJlC4vyaCLbEMcvD/bGvRBtoXULd4C3NTyK44n0mDFYaHEhn5Kyv93F6Pg&#10;OM42h+F5FI+m2+OvT0+0RktK9T+7dAbCU+ff4Vc70wq+4Xkl3AC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QDOcbBAAAA2gAAAA8AAAAAAAAAAAAAAAAAmAIAAGRycy9kb3du&#10;cmV2LnhtbFBLBQYAAAAABAAEAPUAAACGAwAAAAA=&#10;" fillcolor="#ffc000 [3207]" strokecolor="#1f4d78 [1604]" strokeweight="1pt"/>
                <v:group id="Grupo 81" o:spid="_x0000_s1046" style="position:absolute;width:54356;height:46518" coordsize="54356,465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Ums8UAAADaAAAADwAAAGRycy9kb3ducmV2LnhtbESPT2vCQBTE7wW/w/KE&#10;3uom2haJrhJCLT2EQlUQb4/sMwlm34bsNn++fbdQ6HGYmd8w2/1oGtFT52rLCuJFBIK4sLrmUsH5&#10;dHhag3AeWWNjmRRM5GC/mz1sMdF24C/qj74UAcIuQQWV920ipSsqMugWtiUO3s12Bn2QXSl1h0OA&#10;m0Yuo+hVGqw5LFTYUlZRcT9+GwXvAw7pKn7r8/stm66nl89LHpNSj/Mx3YDwNPr/8F/7Qyt4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KVJrPFAAAA2gAA&#10;AA8AAAAAAAAAAAAAAAAAqgIAAGRycy9kb3ducmV2LnhtbFBLBQYAAAAABAAEAPoAAACcAwAAAAA=&#10;">
                  <v:roundrect id="Rectángulo redondeado 106" o:spid="_x0000_s1047" style="position:absolute;width:9810;height:732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9lIsIA&#10;AADaAAAADwAAAGRycy9kb3ducmV2LnhtbESPwWrDMBBE74X8g9hCb7XcgktwrIRiCMkhl7hNfF2s&#10;rW1srYykxu7fR4VCj8PMvGGK3WJGcSPne8sKXpIUBHFjdc+tgs+P/fMahA/IGkfLpOCHPOy2q4cC&#10;c21nPtOtCq2IEPY5KuhCmHIpfdORQZ/YiTh6X9YZDFG6VmqHc4SbUb6m6Zs02HNc6HCisqNmqL6N&#10;Aldml6E9ubKq9/26Hq5Mvj4o9fS4vG9ABFrCf/ivfdQKMvi9Em+A3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v2UiwgAAANoAAAAPAAAAAAAAAAAAAAAAAJgCAABkcnMvZG93&#10;bnJldi54bWxQSwUGAAAAAAQABAD1AAAAhwMAAAAA&#10;" fillcolor="#ffdd9c" strokecolor="black [3213]" strokeweight=".5pt">
                    <v:fill color2="#ffd479" rotate="t" colors="0 #ffdd9c;.5 #ffd78e;1 #ffd479" focus="100%" type="gradient">
                      <o:fill v:ext="view" type="gradientUnscaled"/>
                    </v:fill>
                    <v:stroke joinstyle="miter"/>
                    <v:textbox>
                      <w:txbxContent>
                        <w:p w:rsidR="00BC640D" w:rsidRPr="00D270BA" w:rsidRDefault="00BC640D" w:rsidP="005865B0">
                          <w:pPr>
                            <w:spacing w:line="240" w:lineRule="auto"/>
                            <w:jc w:val="center"/>
                            <w:rPr>
                              <w:b/>
                              <w:sz w:val="18"/>
                              <w:szCs w:val="18"/>
                            </w:rPr>
                          </w:pPr>
                          <w:r w:rsidRPr="00D270BA">
                            <w:rPr>
                              <w:b/>
                              <w:sz w:val="18"/>
                              <w:szCs w:val="18"/>
                            </w:rPr>
                            <w:t>Alimentación</w:t>
                          </w:r>
                        </w:p>
                      </w:txbxContent>
                    </v:textbox>
                  </v:roundrect>
                  <v:roundrect id="Rectángulo redondeado 109" o:spid="_x0000_s1048" style="position:absolute;top:19106;width:9334;height:475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FezsIA&#10;AADaAAAADwAAAGRycy9kb3ducmV2LnhtbESPQWvCQBSE70L/w/IK3nTTghpSVykB0UMvRttcH9nX&#10;JCT7NuxuNf33riB4HGbmG2a9HU0vLuR8a1nB2zwBQVxZ3XKt4HzazVIQPiBr7C2Tgn/ysN28TNaY&#10;aXvlI12KUIsIYZ+hgiaEIZPSVw0Z9HM7EEfv1zqDIUpXS+3wGuGml+9JspQGW44LDQ6UN1R1xZ9R&#10;4PLFd1d/ubwod21adj9MvtwrNX0dPz9ABBrDM/xoH7SCFdyvxBsgN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IV7OwgAAANoAAAAPAAAAAAAAAAAAAAAAAJgCAABkcnMvZG93&#10;bnJldi54bWxQSwUGAAAAAAQABAD1AAAAhwMAAAAA&#10;" fillcolor="#ffdd9c" strokecolor="black [3213]" strokeweight=".5pt">
                    <v:fill color2="#ffd479" rotate="t" colors="0 #ffdd9c;.5 #ffd78e;1 #ffd479" focus="100%" type="gradient">
                      <o:fill v:ext="view" type="gradientUnscaled"/>
                    </v:fill>
                    <v:stroke joinstyle="miter"/>
                    <v:textbox>
                      <w:txbxContent>
                        <w:p w:rsidR="00BC640D" w:rsidRPr="00D270BA" w:rsidRDefault="00BC640D" w:rsidP="005865B0">
                          <w:pPr>
                            <w:spacing w:line="240" w:lineRule="auto"/>
                            <w:jc w:val="center"/>
                            <w:rPr>
                              <w:sz w:val="18"/>
                              <w:szCs w:val="18"/>
                            </w:rPr>
                          </w:pPr>
                          <w:r w:rsidRPr="00D270BA">
                            <w:rPr>
                              <w:sz w:val="18"/>
                              <w:szCs w:val="18"/>
                            </w:rPr>
                            <w:t>Fuente de alimentación</w:t>
                          </w:r>
                        </w:p>
                      </w:txbxContent>
                    </v:textbox>
                  </v:roundrect>
                  <v:roundrect id="Rectángulo redondeado 116" o:spid="_x0000_s1049" style="position:absolute;left:44764;top:13647;width:9525;height:562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7KvL8A&#10;AADaAAAADwAAAGRycy9kb3ducmV2LnhtbERPz2vCMBS+C/sfwhO8aerAIZ1RRkG2wy52c70+mrem&#10;tHkpSdbW/94chB0/vt+H02x7MZIPrWMF200Ggrh2uuVGwffXeb0HESKyxt4xKbhRgNPxaXHAXLuJ&#10;LzSWsREphEOOCkyMQy5lqA1ZDBs3ECfu13mLMUHfSO1xSuG2l89Z9iIttpwaDA5UGKq78s8q8MXu&#10;2jWfviirc7uvuh+mUL0rtVrOb68gIs3xX/xwf2gFaWu6km6APN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gvsq8vwAAANoAAAAPAAAAAAAAAAAAAAAAAJgCAABkcnMvZG93bnJl&#10;di54bWxQSwUGAAAAAAQABAD1AAAAhAMAAAAA&#10;" fillcolor="#ffdd9c" strokecolor="black [3213]" strokeweight=".5pt">
                    <v:fill color2="#ffd479" rotate="t" colors="0 #ffdd9c;.5 #ffd78e;1 #ffd479" focus="100%" type="gradient">
                      <o:fill v:ext="view" type="gradientUnscaled"/>
                    </v:fill>
                    <v:stroke joinstyle="miter"/>
                    <v:textbox>
                      <w:txbxContent>
                        <w:p w:rsidR="00BC640D" w:rsidRPr="00D270BA" w:rsidRDefault="00BC640D" w:rsidP="005865B0">
                          <w:pPr>
                            <w:spacing w:line="240" w:lineRule="auto"/>
                            <w:jc w:val="center"/>
                            <w:rPr>
                              <w:sz w:val="18"/>
                              <w:szCs w:val="18"/>
                            </w:rPr>
                          </w:pPr>
                          <w:r w:rsidRPr="00D270BA">
                            <w:rPr>
                              <w:sz w:val="18"/>
                              <w:szCs w:val="18"/>
                            </w:rPr>
                            <w:t>Computador Interfaz Gráfica</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126" o:spid="_x0000_s1050" type="#_x0000_t67" style="position:absolute;left:3002;top:10645;width:2864;height:4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ati8QA&#10;AADaAAAADwAAAGRycy9kb3ducmV2LnhtbESPQWvCQBSE70L/w/IKvdVNJZQasxGpKKWXUhX0+Mw+&#10;k2D2bdzdauyv7xYEj8PMfMPk09604kzON5YVvAwTEMSl1Q1XCjbrxfMbCB+QNbaWScGVPEyLh0GO&#10;mbYX/qbzKlQiQthnqKAOocuk9GVNBv3QdsTRO1hnMETpKqkdXiLctHKUJK/SYMNxocaO3msqj6sf&#10;o2D5O6f912famd11OzLHk0uTdK/U02M/m4AI1Id7+Nb+0ArG8H8l3gBZ/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rYvEAAAA2gAAAA8AAAAAAAAAAAAAAAAAmAIAAGRycy9k&#10;b3ducmV2LnhtbFBLBQYAAAAABAAEAPUAAACJAwAAAAA=&#10;" adj="14164" fillcolor="#ffc000 [3207]" strokecolor="#1f4d78 [1604]" strokeweight="1p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ector angular 118" o:spid="_x0000_s1051" type="#_x0000_t34" style="position:absolute;left:9826;top:15421;width:5042;height:6761;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ErCsQAAADbAAAADwAAAGRycy9kb3ducmV2LnhtbESPT2vCQBDF7wW/wzIFL6VuIlpKdBUR&#10;Cr148A/1OmTHbGh2NmZXjf30nYPgbYb35r3fzJe9b9SVulgHNpCPMlDEZbA1VwYO+6/3T1AxIVts&#10;ApOBO0VYLgYvcyxsuPGWrrtUKQnhWKABl1JbaB1LRx7jKLTEop1C5zHJ2lXadniTcN/ocZZ9aI81&#10;S4PDltaOyt/dxRugSZu7n/XkT1dvm2l+1Lw950djhq/9agYqUZ+e5sf1txV8oZdfZAC9+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kSsKxAAAANsAAAAPAAAAAAAAAAAA&#10;AAAAAKECAABkcnMvZG93bnJldi54bWxQSwUGAAAAAAQABAD5AAAAkgMAAAAA&#10;" strokecolor="black [3200]" strokeweight="1pt">
                    <v:stroke endarrow="block"/>
                  </v:shape>
                  <v:shape id="Conector angular 119" o:spid="_x0000_s1052" type="#_x0000_t34" style="position:absolute;left:9826;top:23747;width:5042;height:5998;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wDKcIAAADbAAAADwAAAGRycy9kb3ducmV2LnhtbERPS2uDQBC+F/oflink1qwJpBTrGkIe&#10;4Km0xkNyG9ypStxZcdeo/fXdQqG3+fiek2wn04o79a6xrGC1jEAQl1Y3XCkozqfnVxDOI2tsLZOC&#10;mRxs08eHBGNtR/6ke+4rEULYxaig9r6LpXRlTQbd0nbEgfuyvUEfYF9J3eMYwk0r11H0Ig02HBpq&#10;7GhfU3nLB6OgO5IvvrPh/Xpxh/nDDpv18XZVavE07d5AeJr8v/jPnekwfwW/v4QDZPo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rwDKcIAAADbAAAADwAAAAAAAAAAAAAA&#10;AAChAgAAZHJzL2Rvd25yZXYueG1sUEsFBgAAAAAEAAQA+QAAAJADAAAAAA==&#10;" strokecolor="black [3200]" strokeweight="1pt">
                    <v:stroke endarrow="block"/>
                  </v:shape>
                  <v:shapetype id="_x0000_t32" coordsize="21600,21600" o:spt="32" o:oned="t" path="m,l21600,21600e" filled="f">
                    <v:path arrowok="t" fillok="f" o:connecttype="none"/>
                    <o:lock v:ext="edit" shapetype="t"/>
                  </v:shapetype>
                  <v:shape id="Conector recto de flecha 120" o:spid="_x0000_s1053" type="#_x0000_t32" style="position:absolute;left:9826;top:23064;width:367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N6BMIAAADbAAAADwAAAGRycy9kb3ducmV2LnhtbERPS2sCMRC+C/6HMEIvolmFurI1ShEK&#10;9VTqA3scNtPN0s1km8R1++8bQfA2H99zVpveNqIjH2rHCmbTDARx6XTNlYLj4W2yBBEissbGMSn4&#10;owCb9XCwwkK7K39St4+VSCEcClRgYmwLKUNpyGKYupY4cd/OW4wJ+kpqj9cUbhs5z7KFtFhzajDY&#10;0tZQ+bO/WAUy37lL9xuf89PH8WsxNt6ed7lST6P+9QVEpD4+xHf3u07z53D7JR0g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CN6BMIAAADbAAAADwAAAAAAAAAAAAAA&#10;AAChAgAAZHJzL2Rvd25yZXYueG1sUEsFBgAAAAAEAAQA+QAAAJADAAAAAA==&#10;" strokecolor="black [3200]" strokeweight="1pt">
                    <v:stroke endarrow="block" joinstyle="miter"/>
                  </v:shape>
                  <v:shape id="Conector angular 196" o:spid="_x0000_s1054" type="#_x0000_t34" style="position:absolute;left:9826;top:24702;width:5093;height:1307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gVHcQAAADbAAAADwAAAGRycy9kb3ducmV2LnhtbERPTWsCMRC9F/wPYQq9SM26oNitUURs&#10;LXiQrj30OGymm6WbyTaJuvrrTaHQ2zze58yXvW3FiXxoHCsYjzIQxJXTDdcKPg4vjzMQISJrbB2T&#10;ggsFWC4Gd3MstDvzO53KWIsUwqFABSbGrpAyVIYshpHriBP35bzFmKCvpfZ4TuG2lXmWTaXFhlOD&#10;wY7Whqrv8mgVbPPjZpqV+c/rcLP7vHoj90/DvVIP9/3qGUSkPv6L/9xvOs2fwO8v6QC5u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CBUdxAAAANsAAAAPAAAAAAAAAAAA&#10;AAAAAKECAABkcnMvZG93bnJldi54bWxQSwUGAAAAAAQABAD5AAAAkgMAAAAA&#10;" adj="7130" strokecolor="black [3200]" strokeweight="1pt">
                    <v:stroke endarrow="block"/>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60" o:spid="_x0000_s1055" type="#_x0000_t13" style="position:absolute;left:27704;top:2729;width:2191;height:2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v2BcMA&#10;AADbAAAADwAAAGRycy9kb3ducmV2LnhtbERPS2vCQBC+F/wPywi9NRsVbI3ZSGkReigUH4ceh+wk&#10;Wc3Ohuw2xv56t1DwNh/fc/LNaFsxUO+NYwWzJAVBXDptuFZwPGyfXkD4gKyxdUwKruRhU0wecsy0&#10;u/COhn2oRQxhn6GCJoQuk9KXDVn0ieuII1e53mKIsK+l7vESw20r52m6lBYNx4YGO3prqDzvf6yC&#10;30/9vXuX5WK+8scvc8JqZa6DUo/T8XUNItAY7uJ/94eO85/h75d4gCx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3v2BcMAAADbAAAADwAAAAAAAAAAAAAAAACYAgAAZHJzL2Rv&#10;d25yZXYueG1sUEsFBgAAAAAEAAQA9QAAAIgDAAAAAA==&#10;" adj="11270" fillcolor="#ffc000 [3207]" strokecolor="#1f4d78 [1604]" strokeweight="1pt"/>
                  <v:roundrect id="Rectángulo redondeado 107" o:spid="_x0000_s1056" style="position:absolute;left:15421;top:136;width:10954;height:732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FtTsEA&#10;AADbAAAADwAAAGRycy9kb3ducmV2LnhtbERPTWvCQBC9F/wPywi91Y2CRaNrkECoh16aqrkO2TEJ&#10;yc6G3a2m/75bKPQ2j/c5+2wyg7iT851lBctFAoK4trrjRsH5s3jZgPABWeNgmRR8k4fsMHvaY6rt&#10;gz/oXoZGxBD2KSpoQxhTKX3dkkG/sCNx5G7WGQwRukZqh48Ybga5SpJXabDj2NDiSHlLdV9+GQUu&#10;X1/65t3lZVV0m6q/MvnqTann+XTcgQg0hX/xn/uk4/wt/P4SD5CH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zBbU7BAAAA2wAAAA8AAAAAAAAAAAAAAAAAmAIAAGRycy9kb3du&#10;cmV2LnhtbFBLBQYAAAAABAAEAPUAAACGAwAAAAA=&#10;" fillcolor="#ffdd9c" strokecolor="black [3213]" strokeweight=".5pt">
                    <v:fill color2="#ffd479" rotate="t" colors="0 #ffdd9c;.5 #ffd78e;1 #ffd479" focus="100%" type="gradient">
                      <o:fill v:ext="view" type="gradientUnscaled"/>
                    </v:fill>
                    <v:stroke joinstyle="miter"/>
                    <v:textbox>
                      <w:txbxContent>
                        <w:p w:rsidR="00BC640D" w:rsidRPr="00D270BA" w:rsidRDefault="00BC640D" w:rsidP="006E155B">
                          <w:pPr>
                            <w:spacing w:line="240" w:lineRule="auto"/>
                            <w:jc w:val="center"/>
                            <w:rPr>
                              <w:b/>
                              <w:sz w:val="18"/>
                              <w:szCs w:val="18"/>
                            </w:rPr>
                          </w:pPr>
                          <w:r w:rsidRPr="00D270BA">
                            <w:rPr>
                              <w:b/>
                              <w:sz w:val="18"/>
                              <w:szCs w:val="18"/>
                            </w:rPr>
                            <w:t>MÓDULO SENSORIAL</w:t>
                          </w:r>
                        </w:p>
                        <w:p w:rsidR="00BC640D" w:rsidRPr="00D270BA" w:rsidRDefault="00BC640D" w:rsidP="005865B0">
                          <w:pPr>
                            <w:spacing w:line="240" w:lineRule="auto"/>
                            <w:jc w:val="center"/>
                            <w:rPr>
                              <w:b/>
                              <w:sz w:val="18"/>
                              <w:szCs w:val="18"/>
                            </w:rPr>
                          </w:pPr>
                          <w:r w:rsidRPr="00D270BA">
                            <w:rPr>
                              <w:b/>
                              <w:sz w:val="18"/>
                              <w:szCs w:val="18"/>
                            </w:rPr>
                            <w:t>Toma de datos</w:t>
                          </w:r>
                        </w:p>
                      </w:txbxContent>
                    </v:textbox>
                  </v:roundrect>
                  <v:roundrect id="Rectángulo redondeado 110" o:spid="_x0000_s1057" style="position:absolute;left:15694;top:13101;width:10192;height:475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k1gsIA&#10;AADbAAAADwAAAGRycy9kb3ducmV2LnhtbESPT4vCMBTE7wt+h/CEva2pBRepRpGCuAcvW//0+mie&#10;bWnzUpKsdr/9ZkHwOMzMb5j1djS9uJPzrWUF81kCgriyuuVawfm0/1iC8AFZY2+ZFPySh+1m8rbG&#10;TNsHf9O9CLWIEPYZKmhCGDIpfdWQQT+zA3H0btYZDFG6WmqHjwg3vUyT5FMabDkuNDhQ3lDVFT9G&#10;gcsXl64+urwo9+2y7K5Mvjwo9T4ddysQgcbwCj/bX1pBmsL/l/gD5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CTWCwgAAANsAAAAPAAAAAAAAAAAAAAAAAJgCAABkcnMvZG93&#10;bnJldi54bWxQSwUGAAAAAAQABAD1AAAAhwMAAAAA&#10;" fillcolor="#ffdd9c" strokecolor="black [3213]" strokeweight=".5pt">
                    <v:fill color2="#ffd479" rotate="t" colors="0 #ffdd9c;.5 #ffd78e;1 #ffd479" focus="100%" type="gradient">
                      <o:fill v:ext="view" type="gradientUnscaled"/>
                    </v:fill>
                    <v:stroke joinstyle="miter"/>
                    <v:textbox>
                      <w:txbxContent>
                        <w:p w:rsidR="00BC640D" w:rsidRPr="00D270BA" w:rsidRDefault="00BC640D" w:rsidP="005865B0">
                          <w:pPr>
                            <w:spacing w:line="240" w:lineRule="auto"/>
                            <w:jc w:val="center"/>
                            <w:rPr>
                              <w:sz w:val="18"/>
                              <w:szCs w:val="18"/>
                            </w:rPr>
                          </w:pPr>
                          <w:r w:rsidRPr="00D270BA">
                            <w:rPr>
                              <w:sz w:val="18"/>
                              <w:szCs w:val="18"/>
                            </w:rPr>
                            <w:t>Módulo Xbee</w:t>
                          </w:r>
                        </w:p>
                      </w:txbxContent>
                    </v:textbox>
                  </v:roundrect>
                  <v:roundrect id="Rectángulo redondeado 111" o:spid="_x0000_s1058" style="position:absolute;left:15694;top:20471;width:10192;height:475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WQGcMA&#10;AADbAAAADwAAAGRycy9kb3ducmV2LnhtbESPQWvCQBSE74X+h+UVvNVNFUuIriIB0UMvpq25PrLP&#10;JCT7NuxuNf33riB4HGbmG2a1GU0vLuR8a1nBxzQBQVxZ3XKt4Od7956C8AFZY2+ZFPyTh8369WWF&#10;mbZXPtKlCLWIEPYZKmhCGDIpfdWQQT+1A3H0ztYZDFG6WmqH1wg3vZwlyac02HJcaHCgvKGqK/6M&#10;Apcvfrv6y+VFuWvTsjsx+XKv1ORt3C5BBBrDM/xoH7SC2RzuX+IPk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0WQGcMAAADbAAAADwAAAAAAAAAAAAAAAACYAgAAZHJzL2Rv&#10;d25yZXYueG1sUEsFBgAAAAAEAAQA9QAAAIgDAAAAAA==&#10;" fillcolor="#ffdd9c" strokecolor="black [3213]" strokeweight=".5pt">
                    <v:fill color2="#ffd479" rotate="t" colors="0 #ffdd9c;.5 #ffd78e;1 #ffd479" focus="100%" type="gradient">
                      <o:fill v:ext="view" type="gradientUnscaled"/>
                    </v:fill>
                    <v:stroke joinstyle="miter"/>
                    <v:textbox>
                      <w:txbxContent>
                        <w:p w:rsidR="00BC640D" w:rsidRPr="00D270BA" w:rsidRDefault="00BC640D" w:rsidP="005865B0">
                          <w:pPr>
                            <w:spacing w:line="240" w:lineRule="auto"/>
                            <w:jc w:val="center"/>
                            <w:rPr>
                              <w:sz w:val="18"/>
                              <w:szCs w:val="18"/>
                            </w:rPr>
                          </w:pPr>
                          <w:r w:rsidRPr="00D270BA">
                            <w:rPr>
                              <w:sz w:val="18"/>
                              <w:szCs w:val="18"/>
                            </w:rPr>
                            <w:t>Placa Arduino</w:t>
                          </w:r>
                          <w:r>
                            <w:rPr>
                              <w:sz w:val="18"/>
                              <w:szCs w:val="18"/>
                            </w:rPr>
                            <w:t xml:space="preserve"> Uno</w:t>
                          </w:r>
                        </w:p>
                      </w:txbxContent>
                    </v:textbox>
                  </v:roundrect>
                  <v:roundrect id="Rectángulo redondeado 112" o:spid="_x0000_s1059" style="position:absolute;left:15694;top:34801;width:10192;height:475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6WGsMA&#10;AADbAAAADwAAAGRycy9kb3ducmV2LnhtbESPQWvCQBSE74X+h+UVvNVNBW2IriIB0UMvpq25PrLP&#10;JCT7NuxuNf33riB4HGbmG2a1GU0vLuR8a1nBxzQBQVxZ3XKt4Od7956C8AFZY2+ZFPyTh8369WWF&#10;mbZXPtKlCLWIEPYZKmhCGDIpfdWQQT+1A3H0ztYZDFG6WmqH1wg3vZwlyUIabDkuNDhQ3lDVFX9G&#10;gcvnv1395fKi3LVp2Z2YfLlXavI2bpcgAo3hGX60D1rB7BPuX+IPk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6WGsMAAADbAAAADwAAAAAAAAAAAAAAAACYAgAAZHJzL2Rv&#10;d25yZXYueG1sUEsFBgAAAAAEAAQA9QAAAIgDAAAAAA==&#10;" fillcolor="#ffdd9c" strokecolor="black [3213]" strokeweight=".5pt">
                    <v:fill color2="#ffd479" rotate="t" colors="0 #ffdd9c;.5 #ffd78e;1 #ffd479" focus="100%" type="gradient">
                      <o:fill v:ext="view" type="gradientUnscaled"/>
                    </v:fill>
                    <v:stroke joinstyle="miter"/>
                    <v:textbox>
                      <w:txbxContent>
                        <w:p w:rsidR="00BC640D" w:rsidRPr="00D270BA" w:rsidRDefault="00BC640D" w:rsidP="005865B0">
                          <w:pPr>
                            <w:spacing w:line="240" w:lineRule="auto"/>
                            <w:jc w:val="center"/>
                            <w:rPr>
                              <w:sz w:val="18"/>
                              <w:szCs w:val="18"/>
                            </w:rPr>
                          </w:pPr>
                          <w:r w:rsidRPr="00D270BA">
                            <w:rPr>
                              <w:sz w:val="18"/>
                              <w:szCs w:val="18"/>
                            </w:rPr>
                            <w:t>Circuitos Embebidos</w:t>
                          </w:r>
                        </w:p>
                      </w:txbxContent>
                    </v:textbox>
                  </v:roundrect>
                  <v:shape id="Flecha arriba 59" o:spid="_x0000_s1060" type="#_x0000_t68" style="position:absolute;left:19789;top:8598;width:1778;height:2381;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aEcsUA&#10;AADcAAAADwAAAGRycy9kb3ducmV2LnhtbESPQWvCQBSE7wX/w/IEb7ppQCvRVWKhKFYP2iJ6e2Rf&#10;k2D2bciuMf33bkHocZiZb5j5sjOVaKlxpWUFr6MIBHFmdcm5gu+vj+EUhPPIGivLpOCXHCwXvZc5&#10;Jtre+UDt0eciQNglqKDwvk6kdFlBBt3I1sTB+7GNQR9kk0vd4D3ATSXjKJpIgyWHhQJrei8oux5v&#10;RsHFvpXpZ87pdr0/t7sVjdPT6aLUoN+lMxCeOv8ffrY3WkEcj+HvTDgCc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poRyxQAAANwAAAAPAAAAAAAAAAAAAAAAAJgCAABkcnMv&#10;ZG93bnJldi54bWxQSwUGAAAAAAQABAD1AAAAigMAAAAA&#10;" adj="8064" fillcolor="#ffc000 [3207]" strokecolor="#1f4d78 [1604]" strokeweight="1pt"/>
                  <v:shape id="Conector recto de flecha 68" o:spid="_x0000_s1061" type="#_x0000_t32" style="position:absolute;left:20881;top:39578;width:59;height:2303;rotation:18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mFucIAAADcAAAADwAAAGRycy9kb3ducmV2LnhtbERPy2rCQBTdF/oPwy24ETNxaKtERxFB&#10;qstaH9tL5jYJzdwJmdFEv95ZFFweznu+7G0trtT6yrGGcZKCIM6dqbjQcPjZjKYgfEA2WDsmDTfy&#10;sFy8vswxM67jb7ruQyFiCPsMNZQhNJmUPi/Jok9cQxy5X9daDBG2hTQtdjHc1lKl6ae0WHFsKLGh&#10;dUn53/5iNXxcUvc+nNx256Mad3f/ddpth0rrwVu/moEI1Ien+N+9NRqUimvjmXgE5OI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PmFucIAAADcAAAADwAAAAAAAAAAAAAA&#10;AAChAgAAZHJzL2Rvd25yZXYueG1sUEsFBgAAAAAEAAQA+QAAAJADAAAAAA==&#10;" strokecolor="black [3200]" strokeweight="1pt">
                    <v:stroke endarrow="block" joinstyle="miter"/>
                  </v:shape>
                  <v:roundrect id="Rectángulo redondeado 113" o:spid="_x0000_s1062" style="position:absolute;left:15694;top:41762;width:10192;height:475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rNfcMA&#10;AADcAAAADwAAAGRycy9kb3ducmV2LnhtbESPQWvCQBSE7wX/w/IEb3VjwKLRVSQgeuilaWuuj+wz&#10;Ccm+Dburxn/fLRR6HGbmG2a7H00v7uR8a1nBYp6AIK6sbrlW8PV5fF2B8AFZY2+ZFDzJw343edli&#10;pu2DP+hehFpECPsMFTQhDJmUvmrIoJ/bgTh6V+sMhihdLbXDR4SbXqZJ8iYNthwXGhwob6jqiptR&#10;4PLld1e/u7woj+2q7C5MvjwpNZuOhw2IQGP4D/+1z1pBmq7h90w8AnL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IrNfcMAAADcAAAADwAAAAAAAAAAAAAAAACYAgAAZHJzL2Rv&#10;d25yZXYueG1sUEsFBgAAAAAEAAQA9QAAAIgDAAAAAA==&#10;" fillcolor="#ffdd9c" strokecolor="black [3213]" strokeweight=".5pt">
                    <v:fill color2="#ffd479" rotate="t" colors="0 #ffdd9c;.5 #ffd78e;1 #ffd479" focus="100%" type="gradient">
                      <o:fill v:ext="view" type="gradientUnscaled"/>
                    </v:fill>
                    <v:stroke joinstyle="miter"/>
                    <v:textbox>
                      <w:txbxContent>
                        <w:p w:rsidR="00BC640D" w:rsidRPr="00D270BA" w:rsidRDefault="00BC640D" w:rsidP="005865B0">
                          <w:pPr>
                            <w:spacing w:line="240" w:lineRule="auto"/>
                            <w:jc w:val="center"/>
                            <w:rPr>
                              <w:sz w:val="18"/>
                              <w:szCs w:val="18"/>
                            </w:rPr>
                          </w:pPr>
                          <w:r w:rsidRPr="00D270BA">
                            <w:rPr>
                              <w:sz w:val="18"/>
                              <w:szCs w:val="18"/>
                            </w:rPr>
                            <w:t>Sondas de sensores</w:t>
                          </w:r>
                        </w:p>
                      </w:txbxContent>
                    </v:textbox>
                  </v:roundrect>
                  <v:roundrect id="Rectángulo redondeado 194" o:spid="_x0000_s1063" style="position:absolute;left:15694;top:27704;width:10192;height:475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nyPcAA&#10;AADcAAAADwAAAGRycy9kb3ducmV2LnhtbERPTYvCMBC9C/sfwizsTVMVRapRpCDrwYvV3V6HZmxL&#10;m0lJstr99+YgeHy8781uMJ24k/ONZQXTSQKCuLS64UrB9XIYr0D4gKyxs0wK/snDbvsx2mCq7YPP&#10;dM9DJWII+xQV1CH0qZS+rMmgn9ieOHI36wyGCF0ltcNHDDednCXJUhpsODbU2FNWU9nmf0aByxY/&#10;bXVyWV4cmlXR/jL54lupr89hvwYRaAhv8ct91Apm8zg/nolHQG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GnyPcAAAADcAAAADwAAAAAAAAAAAAAAAACYAgAAZHJzL2Rvd25y&#10;ZXYueG1sUEsFBgAAAAAEAAQA9QAAAIUDAAAAAA==&#10;" fillcolor="#ffdd9c" strokecolor="black [3213]" strokeweight=".5pt">
                    <v:fill color2="#ffd479" rotate="t" colors="0 #ffdd9c;.5 #ffd78e;1 #ffd479" focus="100%" type="gradient">
                      <o:fill v:ext="view" type="gradientUnscaled"/>
                    </v:fill>
                    <v:stroke joinstyle="miter"/>
                    <v:textbox>
                      <w:txbxContent>
                        <w:p w:rsidR="00BC640D" w:rsidRPr="00D270BA" w:rsidRDefault="00BC640D" w:rsidP="005865B0">
                          <w:pPr>
                            <w:spacing w:line="240" w:lineRule="auto"/>
                            <w:jc w:val="center"/>
                            <w:rPr>
                              <w:sz w:val="18"/>
                              <w:szCs w:val="18"/>
                            </w:rPr>
                          </w:pPr>
                          <w:r w:rsidRPr="00D270BA">
                            <w:rPr>
                              <w:sz w:val="18"/>
                              <w:szCs w:val="18"/>
                            </w:rPr>
                            <w:t>Multiplexor serial</w:t>
                          </w:r>
                        </w:p>
                      </w:txbxContent>
                    </v:textbox>
                  </v:roundrect>
                  <v:shape id="Conector recto de flecha 122" o:spid="_x0000_s1064" type="#_x0000_t32" style="position:absolute;left:20744;top:32345;width:59;height:2303;rotation:18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q6+cUAAADcAAAADwAAAGRycy9kb3ducmV2LnhtbESPQWvCQBSE74L/YXmCF6mbRK0ldRUR&#10;RD1qq14f2dckNPs2ZFcT++u7hYLHYWa+YRarzlTiTo0rLSuIxxEI4szqknMFnx/blzcQziNrrCyT&#10;ggc5WC37vQWm2rZ8pPvJ5yJA2KWooPC+TqV0WUEG3djWxMH7so1BH2STS91gG+CmkkkUvUqDJYeF&#10;AmvaFJR9n25GwewW2elo/jhcz0nc/rjd5bAfJUoNB936HYSnzj/D/+29VpBMYvg7E46AXP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Bq6+cUAAADcAAAADwAAAAAAAAAA&#10;AAAAAAChAgAAZHJzL2Rvd25yZXYueG1sUEsFBgAAAAAEAAQA+QAAAJMDAAAAAA==&#10;" strokecolor="black [3200]" strokeweight="1pt">
                    <v:stroke endarrow="block" joinstyle="miter"/>
                  </v:shape>
                  <v:shape id="Conector recto de flecha 69" o:spid="_x0000_s1065" type="#_x0000_t32" style="position:absolute;left:20881;top:25384;width:57;height:2299;rotation:18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0ZYcYAAADcAAAADwAAAGRycy9kb3ducmV2LnhtbESPQWvCQBSE70L/w/IKvYhujNpKzEZK&#10;oVSP1Vqvj+wzCc2+DdmNif31rlDocZiZb5h0M5haXKh1lWUFs2kEgji3uuJCwdfhfbIC4Tyyxtoy&#10;KbiSg032MEox0bbnT7rsfSEChF2CCkrvm0RKl5dk0E1tQxy8s20N+iDbQuoW+wA3tYyj6FkarDgs&#10;lNjQW0n5z74zCpZdZBfjl+vudIxn/a/7+N5tx7FST4/D6xqEp8H/h//aW60gni/gfiYcAZn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BtGWHGAAAA3AAAAA8AAAAAAAAA&#10;AAAAAAAAoQIAAGRycy9kb3ducmV2LnhtbFBLBQYAAAAABAAEAPkAAACUAwAAAAA=&#10;" strokecolor="black [3200]" strokeweight="1pt">
                    <v:stroke endarrow="block" joinstyle="miter"/>
                  </v:shape>
                  <v:shape id="Conector recto de flecha 70" o:spid="_x0000_s1066" type="#_x0000_t32" style="position:absolute;left:20744;top:18015;width:59;height:2303;rotation:18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ijcUAAADcAAAADwAAAGRycy9kb3ducmV2LnhtbESPT2vCQBTE7wW/w/IEL6Ib0xpL6ioi&#10;SPXo/+sj+5qEZt+G7GpiP323UPA4zMxvmPmyM5W4U+NKywom4wgEcWZ1ybmC03EzegfhPLLGyjIp&#10;eJCD5aL3MsdU25b3dD/4XAQIuxQVFN7XqZQuK8igG9uaOHhftjHog2xyqRtsA9xUMo6iRBosOSwU&#10;WNO6oOz7cDMKprfIvg1nj931HE/aH/d52W2HsVKDfrf6AOGp88/wf3urFcSvCfydCUdAL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MijcUAAADcAAAADwAAAAAAAAAA&#10;AAAAAAChAgAAZHJzL2Rvd25yZXYueG1sUEsFBgAAAAAEAAQA+QAAAJMDAAAAAA==&#10;" strokecolor="black [3200]" strokeweight="1pt">
                    <v:stroke endarrow="block" joinstyle="miter"/>
                  </v:shape>
                  <v:shape id="Flecha derecha 71" o:spid="_x0000_s1067" type="#_x0000_t13" style="position:absolute;left:11327;top:2320;width:3239;height:2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eiE8IA&#10;AADcAAAADwAAAGRycy9kb3ducmV2LnhtbESPT4vCMBTE74LfITzBm6bq4p9qlGVxwdOCrXh+NM+2&#10;2LzEJmr325uFBY/DzPyG2ew604gHtb62rGAyTkAQF1bXXCo45d+jJQgfkDU2lknBL3nYbfu9Daba&#10;PvlIjyyUIkLYp6igCsGlUvqiIoN+bB1x9C62NRiibEupW3xGuGnkNEnm0mDNcaFCR18VFdfsbhR8&#10;5O7naG9O2vMicyf2k31YNUoNB93nGkSgLrzD/+2DVjCdLeDvTDwCcv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96ITwgAAANwAAAAPAAAAAAAAAAAAAAAAAJgCAABkcnMvZG93&#10;bnJldi54bWxQSwUGAAAAAAQABAD1AAAAhwMAAAAA&#10;" adj="14612" fillcolor="#ffc000 [3207]" strokecolor="#1f4d78 [1604]" strokeweight="1pt"/>
                  <v:group id="Grupo 76" o:spid="_x0000_s1068" style="position:absolute;left:30434;top:545;width:9525;height:24854" coordsize="9525,248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894sUAAADbAAAADwAAAGRycy9kb3ducmV2LnhtbESPT2vCQBTE74V+h+UV&#10;vNVNFIuk2YiIFQ9SqArS2yP78odk34bsNonf3i0Uehxm5jdMuplMKwbqXW1ZQTyPQBDnVtdcKrhe&#10;Pl7XIJxH1thaJgV3crDJnp9STLQd+YuGsy9FgLBLUEHlfZdI6fKKDLq57YiDV9jeoA+yL6XucQxw&#10;08pFFL1JgzWHhQo72lWUN+cfo+Aw4rhdxvvh1BS7+/dl9Xk7xaTU7GXavoPwNPn/8F/7qBUs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PeLFAAAA2wAA&#10;AA8AAAAAAAAAAAAAAAAAqgIAAGRycy9kb3ducmV2LnhtbFBLBQYAAAAABAAEAPoAAACcAwAAAAA=&#10;">
                    <v:roundrect id="Rectángulo redondeado 108" o:spid="_x0000_s1069" style="position:absolute;width:9525;height:742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iUtb8A&#10;AADbAAAADwAAAGRycy9kb3ducmV2LnhtbERPTYvCMBC9L/gfwgh7W1OVFalGkYLowcvWXXsdmrEt&#10;bSYlidr99+YgeHy87/V2MJ24k/ONZQXTSQKCuLS64UrB73n/tQThA7LGzjIp+CcP283oY42ptg/+&#10;oXseKhFD2KeooA6hT6X0ZU0G/cT2xJG7WmcwROgqqR0+Yrjp5CxJFtJgw7Ghxp6ymso2vxkFLvv+&#10;a6uTy/Ji3yyL9sLki4NSn+NhtwIRaAhv8ct91ArmcWz8En+A3D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4OJS1vwAAANsAAAAPAAAAAAAAAAAAAAAAAJgCAABkcnMvZG93bnJl&#10;di54bWxQSwUGAAAAAAQABAD1AAAAhAMAAAAA&#10;" fillcolor="#ffdd9c" strokecolor="black [3213]" strokeweight=".5pt">
                      <v:fill color2="#ffd479" rotate="t" colors="0 #ffdd9c;.5 #ffd78e;1 #ffd479" focus="100%" type="gradient">
                        <o:fill v:ext="view" type="gradientUnscaled"/>
                      </v:fill>
                      <v:stroke joinstyle="miter"/>
                      <v:textbox>
                        <w:txbxContent>
                          <w:p w:rsidR="00BC640D" w:rsidRPr="00D270BA" w:rsidRDefault="00BC640D" w:rsidP="006E155B">
                            <w:pPr>
                              <w:spacing w:line="240" w:lineRule="auto"/>
                              <w:jc w:val="center"/>
                              <w:rPr>
                                <w:b/>
                                <w:sz w:val="18"/>
                                <w:szCs w:val="18"/>
                              </w:rPr>
                            </w:pPr>
                            <w:r w:rsidRPr="00D270BA">
                              <w:rPr>
                                <w:b/>
                                <w:sz w:val="18"/>
                                <w:szCs w:val="18"/>
                              </w:rPr>
                              <w:t>MÓDULO COORDINADOR</w:t>
                            </w:r>
                          </w:p>
                        </w:txbxContent>
                      </v:textbox>
                    </v:roundrect>
                    <v:roundrect id="Rectángulo redondeado 114" o:spid="_x0000_s1070" style="position:absolute;top:12763;width:9525;height:475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QxLsMA&#10;AADbAAAADwAAAGRycy9kb3ducmV2LnhtbESPQWvCQBSE7wX/w/IEb3WjYrGpq0hA2oMXo22uj+wz&#10;Ccm+DbtbTf+9Kwg9DjPzDbPeDqYTV3K+saxgNk1AEJdWN1wpOJ/2rysQPiBr7CyTgj/ysN2MXtaY&#10;anvjI13zUIkIYZ+igjqEPpXSlzUZ9FPbE0fvYp3BEKWrpHZ4i3DTyXmSvEmDDceFGnvKairb/Nco&#10;cNnyu60OLsuLfbMq2h8mX3wqNRkPuw8QgYbwH362v7SCxTs8vsQfID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3QxLsMAAADbAAAADwAAAAAAAAAAAAAAAACYAgAAZHJzL2Rv&#10;d25yZXYueG1sUEsFBgAAAAAEAAQA9QAAAIgDAAAAAA==&#10;" fillcolor="#ffdd9c" strokecolor="black [3213]" strokeweight=".5pt">
                      <v:fill color2="#ffd479" rotate="t" colors="0 #ffdd9c;.5 #ffd78e;1 #ffd479" focus="100%" type="gradient">
                        <o:fill v:ext="view" type="gradientUnscaled"/>
                      </v:fill>
                      <v:stroke joinstyle="miter"/>
                      <v:textbox>
                        <w:txbxContent>
                          <w:p w:rsidR="00BC640D" w:rsidRPr="00D270BA" w:rsidRDefault="00BC640D" w:rsidP="005865B0">
                            <w:pPr>
                              <w:spacing w:line="240" w:lineRule="auto"/>
                              <w:jc w:val="center"/>
                              <w:rPr>
                                <w:sz w:val="18"/>
                                <w:szCs w:val="18"/>
                              </w:rPr>
                            </w:pPr>
                            <w:r w:rsidRPr="00D270BA">
                              <w:rPr>
                                <w:sz w:val="18"/>
                                <w:szCs w:val="18"/>
                              </w:rPr>
                              <w:t>Módulo Xbee</w:t>
                            </w:r>
                          </w:p>
                        </w:txbxContent>
                      </v:textbox>
                    </v:roundrect>
                    <v:roundrect id="Rectángulo redondeado 115" o:spid="_x0000_s1071" style="position:absolute;top:20097;width:9525;height:475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jrzr8A&#10;AADbAAAADwAAAGRycy9kb3ducmV2LnhtbERPTYvCMBC9L/gfwgh7W1PFFalGkYLowcvWXXsdmrEt&#10;bSYlidr99+YgeHy87/V2MJ24k/ONZQXTSQKCuLS64UrB73n/tQThA7LGzjIp+CcP283oY42ptg/+&#10;oXseKhFD2KeooA6hT6X0ZU0G/cT2xJG7WmcwROgqqR0+Yrjp5CxJFtJgw7Ghxp6ymso2vxkFLvv+&#10;a6uTy/Ji3yyL9sLki4NSn+NhtwIRaAhv8ct91ArmcX38En+A3D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eSOvOvwAAANsAAAAPAAAAAAAAAAAAAAAAAJgCAABkcnMvZG93bnJl&#10;di54bWxQSwUGAAAAAAQABAD1AAAAhAMAAAAA&#10;" fillcolor="#ffdd9c" strokecolor="black [3213]" strokeweight=".5pt">
                      <v:fill color2="#ffd479" rotate="t" colors="0 #ffdd9c;.5 #ffd78e;1 #ffd479" focus="100%" type="gradient">
                        <o:fill v:ext="view" type="gradientUnscaled"/>
                      </v:fill>
                      <v:stroke joinstyle="miter"/>
                      <v:textbox>
                        <w:txbxContent>
                          <w:p w:rsidR="00BC640D" w:rsidRPr="00D270BA" w:rsidRDefault="00BC640D" w:rsidP="005865B0">
                            <w:pPr>
                              <w:spacing w:line="240" w:lineRule="auto"/>
                              <w:jc w:val="center"/>
                              <w:rPr>
                                <w:sz w:val="18"/>
                                <w:szCs w:val="18"/>
                              </w:rPr>
                            </w:pPr>
                            <w:r>
                              <w:rPr>
                                <w:sz w:val="18"/>
                                <w:szCs w:val="18"/>
                              </w:rPr>
                              <w:t>Placa Arduino</w:t>
                            </w:r>
                          </w:p>
                        </w:txbxContent>
                      </v:textbox>
                    </v:roundrect>
                    <v:shape id="Flecha abajo 192" o:spid="_x0000_s1072" type="#_x0000_t67" style="position:absolute;left:4095;top:8572;width:2115;height:28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oM9cQA&#10;AADbAAAADwAAAGRycy9kb3ducmV2LnhtbESPX2vCQBDE3wW/w7GCb/VilaLRU0Qaqlgo/ntfcmsS&#10;zO2F3DVGP71XKPg4zM5vdubL1pSiodoVlhUMBxEI4tTqgjMFp2PyNgHhPLLG0jIpuJOD5aLbmWOs&#10;7Y331Bx8JgKEXYwKcu+rWEqX5mTQDWxFHLyLrQ36IOtM6hpvAW5K+R5FH9JgwaEhx4rWOaXXw68J&#10;b+yS0Wm7njbykuivx6dzj/PPt1L9XruagfDU+tfxf3qjFYyH8LclAE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KDPXEAAAA2wAAAA8AAAAAAAAAAAAAAAAAmAIAAGRycy9k&#10;b3ducmV2LnhtbFBLBQYAAAAABAAEAPUAAACJAwAAAAA=&#10;" adj="13629" fillcolor="#ffc000 [3207]" strokecolor="#1f4d78 [1604]" strokeweight="1pt"/>
                    <v:shape id="Conector recto de flecha 73" o:spid="_x0000_s1073" type="#_x0000_t32" style="position:absolute;left:4667;top:17716;width:59;height:2303;rotation:18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bK+8AAAADbAAAADwAAAGRycy9kb3ducmV2LnhtbERPS2vCQBC+C/0PyxR6Ed0YtEp0lVIo&#10;6lH7ug7ZMQlmZ0N2NbG/vnMQPH5879Wmd7W6UhsqzwYm4wQUce5txYWBr8+P0QJUiMgWa89k4EYB&#10;NuunwQoz6zs+0PUYCyUhHDI0UMbYZFqHvCSHYewbYuFOvnUYBbaFti12Eu5qnSbJq3ZYsTSU2NB7&#10;Sfn5eHEGZpfET4fz2/73O510f2H7s98NU2Nenvu3JahIfXyI7+6dFZ+sly/yA/T6H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IGyvvAAAAA2wAAAA8AAAAAAAAAAAAAAAAA&#10;oQIAAGRycy9kb3ducmV2LnhtbFBLBQYAAAAABAAEAPkAAACOAwAAAAA=&#10;" strokecolor="black [3200]" strokeweight="1pt">
                      <v:stroke endarrow="block" joinstyle="miter"/>
                    </v:shape>
                  </v:group>
                  <v:roundrect id="Rectángulo redondeado 75" o:spid="_x0000_s1074" style="position:absolute;left:44355;top:545;width:10001;height:742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3YiMMA&#10;AADbAAAADwAAAGRycy9kb3ducmV2LnhtbESPwWrDMBBE74X8g9hCb7WcgotxrIRiCMkhl7pNfF2s&#10;jW1srYykJu7fV4VCj8PMvGHK3WImcSPnB8sK1kkKgri1euBOwefH/jkH4QOyxskyKfgmD7vt6qHE&#10;Qts7v9OtDp2IEPYFKuhDmAspfduTQZ/YmTh6V+sMhihdJ7XDe4SbSb6k6as0OHBc6HGmqqd2rL+M&#10;Aldl57E7uapu9kPejBcm3xyUenpc3jYgAi3hP/zXPmoF2Rp+v8QfIL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N3YiMMAAADbAAAADwAAAAAAAAAAAAAAAACYAgAAZHJzL2Rv&#10;d25yZXYueG1sUEsFBgAAAAAEAAQA9QAAAIgDAAAAAA==&#10;" fillcolor="#ffdd9c" strokecolor="black [3213]" strokeweight=".5pt">
                    <v:fill color2="#ffd479" rotate="t" colors="0 #ffdd9c;.5 #ffd78e;1 #ffd479" focus="100%" type="gradient">
                      <o:fill v:ext="view" type="gradientUnscaled"/>
                    </v:fill>
                    <v:stroke joinstyle="miter"/>
                    <v:textbox>
                      <w:txbxContent>
                        <w:p w:rsidR="00BC640D" w:rsidRPr="00D270BA" w:rsidRDefault="00BC640D" w:rsidP="00657493">
                          <w:pPr>
                            <w:spacing w:line="240" w:lineRule="auto"/>
                            <w:jc w:val="center"/>
                            <w:rPr>
                              <w:b/>
                              <w:sz w:val="18"/>
                              <w:szCs w:val="18"/>
                            </w:rPr>
                          </w:pPr>
                          <w:r>
                            <w:rPr>
                              <w:b/>
                              <w:sz w:val="18"/>
                              <w:szCs w:val="18"/>
                            </w:rPr>
                            <w:t>Procesamiento de información</w:t>
                          </w:r>
                        </w:p>
                      </w:txbxContent>
                    </v:textbox>
                  </v:roundrect>
                  <v:shape id="Flecha derecha 78" o:spid="_x0000_s1075" type="#_x0000_t13" style="position:absolute;left:40943;top:3275;width:2191;height:2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bsXcUA&#10;AADbAAAADwAAAGRycy9kb3ducmV2LnhtbESPQWvCQBSE74X+h+UVeqsbUyoas0ppKfQgiDYHj4/s&#10;S7KafRuy2xj99V1B6HGYmW+YfD3aVgzUe+NYwXSSgCAunTZcKyh+vl7mIHxA1tg6JgUX8rBePT7k&#10;mGl35h0N+1CLCGGfoYImhC6T0pcNWfQT1xFHr3K9xRBlX0vd4znCbSvTJJlJi4bjQoMdfTRUnva/&#10;VsF1ow+7T1m+pgtfbM0Rq4W5DEo9P43vSxCBxvAfvre/tYK3FG5f4g+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ZuxdxQAAANsAAAAPAAAAAAAAAAAAAAAAAJgCAABkcnMv&#10;ZG93bnJldi54bWxQSwUGAAAAAAQABAD1AAAAigMAAAAA&#10;" adj="11270" fillcolor="#ffc000 [3207]" strokecolor="#1f4d78 [1604]" strokeweight="1pt"/>
                  <v:shape id="Conector angular 79" o:spid="_x0000_s1076" type="#_x0000_t34" style="position:absolute;left:40943;top:15831;width:3238;height:6756;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kMvcUAAADbAAAADwAAAGRycy9kb3ducmV2LnhtbESPQWvCQBSE74L/YXmFXkQ3aZMiqasU&#10;odBLD0Zpro/sazY0+zZmtxr99d2C4HGYmW+Y1Wa0nTjR4FvHCtJFAoK4drrlRsFh/z5fgvABWWPn&#10;mBRcyMNmPZ2ssNDuzDs6laEREcK+QAUmhL6Q0teGLPqF64mj9+0GiyHKoZF6wHOE204+JcmLtNhy&#10;XDDY09ZQ/VP+WgWU9an52mZX2cw+87SSvDumlVKPD+PbK4hAY7iHb+0PrSB/hv8v8QfI9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SkMvcUAAADbAAAADwAAAAAAAAAA&#10;AAAAAAChAgAAZHJzL2Rvd25yZXYueG1sUEsFBgAAAAAEAAQA+QAAAJMDAAAAAA==&#10;" strokecolor="black [3200]" strokeweight="1pt">
                    <v:stroke endarrow="block"/>
                  </v:shape>
                  <v:shape id="Flecha arriba 80" o:spid="_x0000_s1077" type="#_x0000_t68" style="position:absolute;left:48722;top:9007;width:1778;height:2381;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G0U8UA&#10;AADbAAAADwAAAGRycy9kb3ducmV2LnhtbESPW2vCQBSE3wv+h+UIfasbizeiq8SCtFR98ILo2yF7&#10;TILZsyG7jem/d4VCH4eZ+YaZLVpTioZqV1hW0O9FIIhTqwvOFBwPq7cJCOeRNZaWScEvOVjMOy8z&#10;jLW9846avc9EgLCLUUHufRVL6dKcDLqerYiDd7W1QR9knUld4z3ATSnfo2gkDRYcFnKs6COn9Lb/&#10;MQoudlwk64yT78/tudksaZicThelXrttMgXhqfX/4b/2l1YwHMDzS/gB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kbRTxQAAANsAAAAPAAAAAAAAAAAAAAAAAJgCAABkcnMv&#10;ZG93bnJldi54bWxQSwUGAAAAAAQABAD1AAAAigMAAAAA&#10;" adj="8064" fillcolor="#ffc000 [3207]" strokecolor="#1f4d78 [1604]" strokeweight="1pt"/>
                </v:group>
                <w10:anchorlock/>
              </v:group>
            </w:pict>
          </mc:Fallback>
        </mc:AlternateContent>
      </w:r>
    </w:p>
    <w:p w:rsidR="0081684E" w:rsidRDefault="00D608F5" w:rsidP="006E590E">
      <w:pPr>
        <w:pStyle w:val="Prrafodelista"/>
      </w:pPr>
      <w:bookmarkStart w:id="562" w:name="_Toc434581179"/>
      <w:r w:rsidRPr="006E590E">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3</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2</w:t>
      </w:r>
      <w:r w:rsidR="00305743">
        <w:rPr>
          <w:b/>
        </w:rPr>
        <w:fldChar w:fldCharType="end"/>
      </w:r>
      <w:r w:rsidRPr="0098443D">
        <w:t>Diagrama de bloques del prototipo</w:t>
      </w:r>
      <w:r w:rsidR="003F5678">
        <w:t xml:space="preserve"> de la WSN</w:t>
      </w:r>
      <w:bookmarkEnd w:id="562"/>
    </w:p>
    <w:p w:rsidR="00C740A0" w:rsidRDefault="00D608F5" w:rsidP="00824936">
      <w:pPr>
        <w:pStyle w:val="Descripcin"/>
      </w:pPr>
      <w:r w:rsidRPr="006E590E">
        <w:rPr>
          <w:b/>
        </w:rPr>
        <w:t>Fuente:</w:t>
      </w:r>
      <w:r w:rsidR="007D4656">
        <w:t>Torres A, Chávez T, 2015</w:t>
      </w:r>
    </w:p>
    <w:p w:rsidR="00790CCF" w:rsidRDefault="00790CCF" w:rsidP="00790CCF"/>
    <w:p w:rsidR="00D9204B" w:rsidRDefault="00D9204B" w:rsidP="00790CCF"/>
    <w:p w:rsidR="0084119E" w:rsidRDefault="00901AE9" w:rsidP="00A2592A">
      <w:pPr>
        <w:pStyle w:val="Ttulo2"/>
      </w:pPr>
      <w:bookmarkStart w:id="563" w:name="_Toc432514013"/>
      <w:bookmarkStart w:id="564" w:name="_Toc432515338"/>
      <w:bookmarkStart w:id="565" w:name="_Toc432537499"/>
      <w:bookmarkStart w:id="566" w:name="_Toc432584567"/>
      <w:bookmarkStart w:id="567" w:name="_Toc435003706"/>
      <w:r>
        <w:t>Configuración</w:t>
      </w:r>
      <w:r w:rsidR="00B66C5D">
        <w:t xml:space="preserve"> del Prototipo de la Red Inalámbrica</w:t>
      </w:r>
      <w:bookmarkEnd w:id="563"/>
      <w:bookmarkEnd w:id="564"/>
      <w:bookmarkEnd w:id="565"/>
      <w:bookmarkEnd w:id="566"/>
      <w:bookmarkEnd w:id="567"/>
    </w:p>
    <w:p w:rsidR="00824277" w:rsidRPr="00824277" w:rsidRDefault="00824277" w:rsidP="00824277"/>
    <w:p w:rsidR="008D1F8B" w:rsidRDefault="008D1F8B" w:rsidP="008D1F8B">
      <w:pPr>
        <w:pStyle w:val="Ttulo3"/>
      </w:pPr>
      <w:bookmarkStart w:id="568" w:name="_Toc432514014"/>
      <w:bookmarkStart w:id="569" w:name="_Toc432515339"/>
      <w:bookmarkStart w:id="570" w:name="_Toc432537500"/>
      <w:bookmarkStart w:id="571" w:name="_Toc432584568"/>
      <w:bookmarkStart w:id="572" w:name="_Toc435003707"/>
      <w:r>
        <w:t>Configuración del nodo coordinador</w:t>
      </w:r>
      <w:bookmarkEnd w:id="568"/>
      <w:bookmarkEnd w:id="569"/>
      <w:bookmarkEnd w:id="570"/>
      <w:bookmarkEnd w:id="571"/>
      <w:bookmarkEnd w:id="572"/>
    </w:p>
    <w:p w:rsidR="0063686E" w:rsidRPr="0063686E" w:rsidRDefault="0063686E" w:rsidP="0063686E"/>
    <w:p w:rsidR="00CD24CD" w:rsidRDefault="008D1F8B" w:rsidP="008D1F8B">
      <w:r>
        <w:t xml:space="preserve">Esta etapa es considerada la </w:t>
      </w:r>
      <w:r w:rsidR="00CD24CD">
        <w:t xml:space="preserve">de mayor importancia, ya que es la encargada de recolectar la información proveniente del nodo sensorial </w:t>
      </w:r>
      <w:r w:rsidR="00474F84">
        <w:t xml:space="preserve">o mota </w:t>
      </w:r>
      <w:r w:rsidR="00CD24CD">
        <w:t xml:space="preserve">que se encuentra en los tanques distribuidores de agua; para que esto sea posible se utilizó una placa arduino </w:t>
      </w:r>
      <w:r w:rsidR="000163EA">
        <w:t>Mega por optimización de recursos</w:t>
      </w:r>
      <w:r w:rsidR="00EE5566">
        <w:t xml:space="preserve"> y el módulo Xbee como componentes principales.</w:t>
      </w:r>
    </w:p>
    <w:p w:rsidR="00CD24CD" w:rsidRDefault="00CD24CD" w:rsidP="008D1F8B"/>
    <w:p w:rsidR="00C2181F" w:rsidRPr="00270D8F" w:rsidRDefault="00C2181F" w:rsidP="00C2181F">
      <w:r>
        <w:lastRenderedPageBreak/>
        <w:t>Otra de las razones de su importancia es que en base a este nodo se constituirá la WSN porque se le otorgará un identificador de red en la configuración de Xbee (</w:t>
      </w:r>
      <w:r w:rsidRPr="00CD24CD">
        <w:t>dirección PAN ID</w:t>
      </w:r>
      <w:r>
        <w:t xml:space="preserve">) </w:t>
      </w:r>
      <w:r w:rsidRPr="00CD24CD">
        <w:t>y será el responsable de estab</w:t>
      </w:r>
      <w:r>
        <w:t>lecer el canal de comunicación</w:t>
      </w:r>
      <w:r w:rsidRPr="00CD24CD">
        <w:t>; cuando éstos parámetros hayan sido proporcionados</w:t>
      </w:r>
      <w:r>
        <w:t xml:space="preserve"> correctamente</w:t>
      </w:r>
      <w:r w:rsidRPr="00CD24CD">
        <w:t>, el nodo coordinador estará li</w:t>
      </w:r>
      <w:r>
        <w:t xml:space="preserve">sto para añadir a la red </w:t>
      </w:r>
      <w:r w:rsidRPr="00CD24CD">
        <w:t>disposi</w:t>
      </w:r>
      <w:r>
        <w:t>tivos finales.</w:t>
      </w:r>
    </w:p>
    <w:p w:rsidR="00F8467A" w:rsidRDefault="00F8467A" w:rsidP="008D1F8B"/>
    <w:p w:rsidR="00F35DED" w:rsidRDefault="00F35DED" w:rsidP="008D1F8B"/>
    <w:p w:rsidR="008D1F8B" w:rsidRDefault="008D1F8B" w:rsidP="008D1F8B">
      <w:pPr>
        <w:pStyle w:val="Ttulo4"/>
      </w:pPr>
      <w:bookmarkStart w:id="573" w:name="_Toc432514015"/>
      <w:bookmarkStart w:id="574" w:name="_Toc432515340"/>
      <w:bookmarkStart w:id="575" w:name="_Toc432537501"/>
      <w:bookmarkStart w:id="576" w:name="_Toc432584569"/>
      <w:bookmarkStart w:id="577" w:name="_Toc435003708"/>
      <w:r>
        <w:t>Configuración de módulo Xbee para nodo coordinador</w:t>
      </w:r>
      <w:bookmarkEnd w:id="573"/>
      <w:bookmarkEnd w:id="574"/>
      <w:bookmarkEnd w:id="575"/>
      <w:bookmarkEnd w:id="576"/>
      <w:bookmarkEnd w:id="577"/>
    </w:p>
    <w:p w:rsidR="0063686E" w:rsidRPr="0063686E" w:rsidRDefault="0063686E" w:rsidP="0063686E"/>
    <w:p w:rsidR="0027191E" w:rsidRDefault="0027191E" w:rsidP="0027191E">
      <w:r>
        <w:t xml:space="preserve">En este apartado se detalla la configuración del módulo emisor de datos hacia el nodo coordinador y para esto fue necesario el uso de la multiplataforma desarrollada por Digi llamada X-CTU en la cual es </w:t>
      </w:r>
      <w:r w:rsidR="00B51BBE">
        <w:t>obligatorio</w:t>
      </w:r>
      <w:r w:rsidR="009E11FF">
        <w:t xml:space="preserve"> establecerdeterminados </w:t>
      </w:r>
      <w:r>
        <w:t xml:space="preserve">parámetros </w:t>
      </w:r>
      <w:r w:rsidR="00B51BBE">
        <w:t>para lograr una correcta comunicación.</w:t>
      </w:r>
    </w:p>
    <w:p w:rsidR="00B51BBE" w:rsidRDefault="00B51BBE" w:rsidP="0027191E"/>
    <w:p w:rsidR="0027191E" w:rsidRDefault="0027191E" w:rsidP="0027191E">
      <w:r>
        <w:t>Primero se coloca el Xbee en el Xbee Explorer USB y desp</w:t>
      </w:r>
      <w:r w:rsidR="00B51BBE">
        <w:t>ués se conecta</w:t>
      </w:r>
      <w:r>
        <w:t xml:space="preserve"> el Xbee Explorer USB al computador mediante el cable USB a mini USB, y que realiza la conexión por medio del puerto serial, al conectarse al computador se ejecutó la plataforma X-CTU y es en donde se establece</w:t>
      </w:r>
      <w:r w:rsidR="009E11FF">
        <w:t>n</w:t>
      </w:r>
      <w:r>
        <w:t xml:space="preserve"> los parámetros para la conexión con el módulo.</w:t>
      </w:r>
    </w:p>
    <w:p w:rsidR="00BD04C3" w:rsidRDefault="00BD04C3" w:rsidP="0027191E"/>
    <w:p w:rsidR="00BD04C3" w:rsidRDefault="00BD04C3" w:rsidP="00BD04C3">
      <w:pPr>
        <w:keepNext/>
        <w:jc w:val="center"/>
      </w:pPr>
      <w:r>
        <w:rPr>
          <w:noProof/>
          <w:lang w:val="es-ES" w:eastAsia="es-ES"/>
        </w:rPr>
        <w:drawing>
          <wp:inline distT="0" distB="0" distL="0" distR="0">
            <wp:extent cx="2980707" cy="1635828"/>
            <wp:effectExtent l="95250" t="95250" r="86360" b="97790"/>
            <wp:docPr id="211" name="Imagen 211" descr="https://fbcdn-sphotos-f-a.akamaihd.net/hphotos-ak-xfp1/v/t34.0-12/12200450_1021969607854029_1586688136_n.jpg?oh=0524dfdc285b9c0f234af9356b2acdd3&amp;oe=563B89D4&amp;__gda__=1446747258_2cc4c893e6c56ac3af2f1bcaabf8ca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bcdn-sphotos-f-a.akamaihd.net/hphotos-ak-xfp1/v/t34.0-12/12200450_1021969607854029_1586688136_n.jpg?oh=0524dfdc285b9c0f234af9356b2acdd3&amp;oe=563B89D4&amp;__gda__=1446747258_2cc4c893e6c56ac3af2f1bcaabf8cac7"/>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2537" t="18460" r="4114" b="20601"/>
                    <a:stretch/>
                  </pic:blipFill>
                  <pic:spPr bwMode="auto">
                    <a:xfrm>
                      <a:off x="0" y="0"/>
                      <a:ext cx="2980707" cy="1635828"/>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BD04C3" w:rsidRDefault="00BD04C3" w:rsidP="00BD04C3">
      <w:pPr>
        <w:pStyle w:val="Prrafodelista"/>
        <w:ind w:left="708" w:firstLine="708"/>
      </w:pPr>
      <w:bookmarkStart w:id="578" w:name="_Toc434581180"/>
      <w:r w:rsidRPr="00BD04C3">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3</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3</w:t>
      </w:r>
      <w:r w:rsidR="00305743">
        <w:rPr>
          <w:b/>
        </w:rPr>
        <w:fldChar w:fldCharType="end"/>
      </w:r>
      <w:r>
        <w:t xml:space="preserve">    Xbee Explorer USB</w:t>
      </w:r>
      <w:bookmarkEnd w:id="578"/>
    </w:p>
    <w:p w:rsidR="00BD04C3" w:rsidRDefault="00BD04C3" w:rsidP="00BD04C3">
      <w:pPr>
        <w:pStyle w:val="Descripcin"/>
        <w:ind w:left="708" w:firstLine="708"/>
      </w:pPr>
      <w:r w:rsidRPr="00F425CF">
        <w:rPr>
          <w:b/>
        </w:rPr>
        <w:t>Fuente</w:t>
      </w:r>
      <w:r w:rsidRPr="00F425CF">
        <w:t>: Torres A, Chávez T, 2015</w:t>
      </w:r>
    </w:p>
    <w:p w:rsidR="00901AE9" w:rsidRPr="00901AE9" w:rsidRDefault="00901AE9" w:rsidP="00901AE9"/>
    <w:p w:rsidR="0027191E" w:rsidRDefault="0027191E" w:rsidP="0027191E"/>
    <w:p w:rsidR="0027191E" w:rsidRDefault="0027191E" w:rsidP="0027191E">
      <w:r>
        <w:t xml:space="preserve">Se debe escoger el puerto COM en el que se está leyendo la información del módulo a configurar, en </w:t>
      </w:r>
      <w:r w:rsidR="003C4010">
        <w:t>este caso es el Puerto COM 7</w:t>
      </w:r>
      <w:r>
        <w:t>, además muestra otros parámetros que se los puede cambiar como los baudios a los que trabaja el computador con la plataforma, los bits de datos, la paridad y los bits de parada, pa</w:t>
      </w:r>
      <w:r w:rsidR="00474F84">
        <w:t>ra pos</w:t>
      </w:r>
      <w:r w:rsidR="009E11FF">
        <w:t>teriormente establecer los</w:t>
      </w:r>
      <w:r w:rsidR="00474F84">
        <w:t xml:space="preserve"> parámetros</w:t>
      </w:r>
      <w:r w:rsidR="009E11FF">
        <w:t xml:space="preserve"> más importantes</w:t>
      </w:r>
      <w:r w:rsidR="00474F84">
        <w:t xml:space="preserve"> de configuración de conexión d</w:t>
      </w:r>
      <w:r>
        <w:t xml:space="preserve">el módulo Xbee. </w:t>
      </w:r>
    </w:p>
    <w:p w:rsidR="0063686E" w:rsidRDefault="0063686E" w:rsidP="0027191E"/>
    <w:p w:rsidR="00F425CF" w:rsidRDefault="003C4010" w:rsidP="00F425CF">
      <w:pPr>
        <w:keepNext/>
        <w:jc w:val="center"/>
      </w:pPr>
      <w:r>
        <w:rPr>
          <w:noProof/>
          <w:lang w:val="es-ES" w:eastAsia="es-ES"/>
        </w:rPr>
        <w:lastRenderedPageBreak/>
        <w:drawing>
          <wp:inline distT="0" distB="0" distL="0" distR="0">
            <wp:extent cx="1885950" cy="2918731"/>
            <wp:effectExtent l="95250" t="95250" r="95250" b="9144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890085" cy="29251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7191E" w:rsidRDefault="00F425CF" w:rsidP="00C2181F">
      <w:pPr>
        <w:pStyle w:val="Prrafodelista"/>
        <w:ind w:left="2124"/>
      </w:pPr>
      <w:bookmarkStart w:id="579" w:name="_Toc433878742"/>
      <w:bookmarkStart w:id="580" w:name="_Toc434581181"/>
      <w:r w:rsidRPr="00F425CF">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3</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4</w:t>
      </w:r>
      <w:r w:rsidR="00305743">
        <w:rPr>
          <w:b/>
        </w:rPr>
        <w:fldChar w:fldCharType="end"/>
      </w:r>
      <w:r w:rsidRPr="00EA05BA">
        <w:t>Configuración del puerto</w:t>
      </w:r>
      <w:bookmarkEnd w:id="579"/>
      <w:bookmarkEnd w:id="580"/>
    </w:p>
    <w:p w:rsidR="0027191E" w:rsidRDefault="0027191E" w:rsidP="00C2181F">
      <w:pPr>
        <w:pStyle w:val="Descripcin"/>
        <w:ind w:left="2124"/>
      </w:pPr>
      <w:r w:rsidRPr="00F425CF">
        <w:rPr>
          <w:b/>
        </w:rPr>
        <w:t>Fuente</w:t>
      </w:r>
      <w:r w:rsidRPr="00F425CF">
        <w:t xml:space="preserve">: </w:t>
      </w:r>
      <w:r w:rsidR="007D4656" w:rsidRPr="00F425CF">
        <w:t>Torres A, Chávez T, 2015</w:t>
      </w:r>
    </w:p>
    <w:p w:rsidR="00F01638" w:rsidRPr="00F01638" w:rsidRDefault="00F01638" w:rsidP="00F01638"/>
    <w:p w:rsidR="00D50D4A" w:rsidRDefault="003B4914" w:rsidP="00F343C4">
      <w:r>
        <w:t>Posteriormente</w:t>
      </w:r>
      <w:r w:rsidR="00D50D4A">
        <w:t xml:space="preserve"> se debe</w:t>
      </w:r>
      <w:r w:rsidR="009E11FF">
        <w:t>n definir los valores de determinados</w:t>
      </w:r>
      <w:r w:rsidR="00824277">
        <w:t xml:space="preserve"> parámetros</w:t>
      </w:r>
      <w:r w:rsidR="00D50D4A">
        <w:t xml:space="preserve"> que se encuentran dentro de la carpeta “Networking &amp; Security” </w:t>
      </w:r>
      <w:r w:rsidR="00EE043D">
        <w:t xml:space="preserve">y </w:t>
      </w:r>
      <w:r w:rsidR="00D50D4A">
        <w:t>que después de su configuración permiten</w:t>
      </w:r>
      <w:r w:rsidR="00EE043D">
        <w:t xml:space="preserve"> que el módulo Xbee funcione como módulo coordinador </w:t>
      </w:r>
      <w:r w:rsidR="00F01638">
        <w:t>dando paso a</w:t>
      </w:r>
      <w:r w:rsidR="00D50D4A">
        <w:t xml:space="preserve"> que </w:t>
      </w:r>
      <w:r w:rsidR="00F01638">
        <w:t xml:space="preserve">se pueda configurar el </w:t>
      </w:r>
      <w:r w:rsidR="00D50D4A">
        <w:t xml:space="preserve">módulo Xbee del nodo sensorial </w:t>
      </w:r>
      <w:r w:rsidR="00F01638">
        <w:t xml:space="preserve">para que la comunicación </w:t>
      </w:r>
      <w:r w:rsidR="00D50D4A">
        <w:t>se realice con éxito</w:t>
      </w:r>
      <w:r w:rsidR="00EE043D">
        <w:t>; los parámetros se detallan a continuación</w:t>
      </w:r>
      <w:r w:rsidR="00B91972">
        <w:t xml:space="preserve">: </w:t>
      </w:r>
    </w:p>
    <w:p w:rsidR="00D9204B" w:rsidRDefault="00D9204B" w:rsidP="00391738">
      <w:pPr>
        <w:spacing w:line="240" w:lineRule="auto"/>
      </w:pPr>
    </w:p>
    <w:p w:rsidR="00B91972" w:rsidRDefault="00F343C4" w:rsidP="00161A7F">
      <w:pPr>
        <w:pStyle w:val="Prrafodelista"/>
        <w:numPr>
          <w:ilvl w:val="0"/>
          <w:numId w:val="20"/>
        </w:numPr>
        <w:spacing w:line="360" w:lineRule="auto"/>
        <w:jc w:val="both"/>
      </w:pPr>
      <w:r>
        <w:t xml:space="preserve">Se ha </w:t>
      </w:r>
      <w:r w:rsidR="00371EDC">
        <w:t xml:space="preserve">elegido el </w:t>
      </w:r>
      <w:r w:rsidR="003B4914">
        <w:t>Canal D</w:t>
      </w:r>
      <w:r w:rsidR="00371EDC">
        <w:t xml:space="preserve"> porque es el que</w:t>
      </w:r>
      <w:r>
        <w:t xml:space="preserve"> menor interferencia</w:t>
      </w:r>
      <w:r w:rsidR="00371EDC">
        <w:t xml:space="preserve"> presenta</w:t>
      </w:r>
      <w:r>
        <w:t xml:space="preserve"> en la comunicación, es así que se podría elegir entre 16 canales según el protocolo IEEE 802.15.4, esta norma indica que entre cada canal deben existir 5 MHz de diferencia partiendo de la frecuencia base 2,405 GHz se llega hasta los 2,48</w:t>
      </w:r>
      <w:r w:rsidR="00F127BA">
        <w:t>0 Ghz</w:t>
      </w:r>
      <w:r>
        <w:t>, el módulo Xbee se encontrará en el canal 13 entre las frecuencias 2.4125 GHz y 2.4175 Ghz</w:t>
      </w:r>
      <w:r w:rsidR="003B4914">
        <w:t xml:space="preserve"> (Villarroel, 2010, p.116)</w:t>
      </w:r>
      <w:r>
        <w:t>.</w:t>
      </w:r>
    </w:p>
    <w:p w:rsidR="00B91972" w:rsidRDefault="00B91972" w:rsidP="00391738">
      <w:pPr>
        <w:spacing w:line="240" w:lineRule="auto"/>
        <w:ind w:left="360"/>
      </w:pPr>
    </w:p>
    <w:p w:rsidR="00D50D4A" w:rsidRDefault="00371EDC" w:rsidP="00161A7F">
      <w:pPr>
        <w:pStyle w:val="Prrafodelista"/>
        <w:numPr>
          <w:ilvl w:val="0"/>
          <w:numId w:val="20"/>
        </w:numPr>
        <w:spacing w:line="360" w:lineRule="auto"/>
        <w:jc w:val="both"/>
      </w:pPr>
      <w:r>
        <w:t>EL</w:t>
      </w:r>
      <w:r w:rsidR="00F343C4">
        <w:t xml:space="preserve"> Pan ID o identificador de </w:t>
      </w:r>
      <w:r>
        <w:t xml:space="preserve">red se configurará con un valor </w:t>
      </w:r>
      <w:r w:rsidRPr="00D94D49">
        <w:t>de</w:t>
      </w:r>
      <w:r w:rsidR="000B4EDB">
        <w:t xml:space="preserve"> 9032</w:t>
      </w:r>
      <w:r w:rsidR="00F343C4" w:rsidRPr="00D94D49">
        <w:t>.</w:t>
      </w:r>
    </w:p>
    <w:p w:rsidR="003B4914" w:rsidRDefault="003B4914" w:rsidP="00391738">
      <w:pPr>
        <w:spacing w:line="240" w:lineRule="auto"/>
      </w:pPr>
    </w:p>
    <w:p w:rsidR="00F343C4" w:rsidRDefault="00371EDC" w:rsidP="00161A7F">
      <w:pPr>
        <w:pStyle w:val="Prrafodelista"/>
        <w:numPr>
          <w:ilvl w:val="0"/>
          <w:numId w:val="20"/>
        </w:numPr>
        <w:spacing w:line="360" w:lineRule="auto"/>
        <w:jc w:val="both"/>
      </w:pPr>
      <w:r>
        <w:t xml:space="preserve">DH, dirección destino alta y DL, dirección de destino baja se configuró con un valor de </w:t>
      </w:r>
      <w:r w:rsidR="000B4EDB">
        <w:t xml:space="preserve">13A200y 40C2E70E respectivamente pues son los valores que los módulos </w:t>
      </w:r>
      <w:r w:rsidR="00D51E4B">
        <w:t xml:space="preserve">Xbee </w:t>
      </w:r>
      <w:r w:rsidR="000B4EDB">
        <w:t>tienen en la parte trasera; el valor de DL es el valor que tiene</w:t>
      </w:r>
      <w:r w:rsidR="00D51E4B">
        <w:t xml:space="preserve"> el mó</w:t>
      </w:r>
      <w:r w:rsidR="000B4EDB">
        <w:t>d</w:t>
      </w:r>
      <w:r w:rsidR="00D51E4B">
        <w:t>ulo que va a estar en el nodo sensorial.</w:t>
      </w:r>
    </w:p>
    <w:p w:rsidR="00D50D4A" w:rsidRDefault="00D50D4A" w:rsidP="00391738">
      <w:pPr>
        <w:spacing w:line="240" w:lineRule="auto"/>
      </w:pPr>
    </w:p>
    <w:p w:rsidR="00EE043D" w:rsidRDefault="00F343C4" w:rsidP="00161A7F">
      <w:pPr>
        <w:pStyle w:val="Prrafodelista"/>
        <w:numPr>
          <w:ilvl w:val="0"/>
          <w:numId w:val="20"/>
        </w:numPr>
        <w:spacing w:line="360" w:lineRule="auto"/>
        <w:jc w:val="both"/>
      </w:pPr>
      <w:r>
        <w:lastRenderedPageBreak/>
        <w:t xml:space="preserve">Los parámetros como el </w:t>
      </w:r>
      <w:r w:rsidR="00371EDC">
        <w:t xml:space="preserve">SH, </w:t>
      </w:r>
      <w:r>
        <w:t xml:space="preserve">Serial Number High y el </w:t>
      </w:r>
      <w:r w:rsidR="00371EDC">
        <w:t xml:space="preserve">SL, </w:t>
      </w:r>
      <w:r>
        <w:t xml:space="preserve">Serial Number </w:t>
      </w:r>
      <w:r w:rsidR="00371EDC">
        <w:t xml:space="preserve">Low no se los puede modificar porque </w:t>
      </w:r>
      <w:r>
        <w:t>estos son los identificadores de cada módulo Xbee.</w:t>
      </w:r>
    </w:p>
    <w:p w:rsidR="00B91972" w:rsidRDefault="00B91972" w:rsidP="00B91972"/>
    <w:p w:rsidR="00D94D49" w:rsidRDefault="003C4010" w:rsidP="00D94D49">
      <w:pPr>
        <w:keepNext/>
        <w:jc w:val="center"/>
      </w:pPr>
      <w:r>
        <w:rPr>
          <w:noProof/>
          <w:lang w:val="es-ES" w:eastAsia="es-ES"/>
        </w:rPr>
        <w:drawing>
          <wp:inline distT="0" distB="0" distL="0" distR="0">
            <wp:extent cx="2622561" cy="2347415"/>
            <wp:effectExtent l="95250" t="95250" r="101600" b="91440"/>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39804"/>
                    <a:stretch/>
                  </pic:blipFill>
                  <pic:spPr bwMode="auto">
                    <a:xfrm>
                      <a:off x="0" y="0"/>
                      <a:ext cx="2638557" cy="2361733"/>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824277" w:rsidRPr="00D94D49" w:rsidRDefault="0063686E" w:rsidP="0063686E">
      <w:pPr>
        <w:pStyle w:val="Prrafodelista"/>
      </w:pPr>
      <w:r>
        <w:tab/>
      </w:r>
      <w:r>
        <w:tab/>
      </w:r>
      <w:bookmarkStart w:id="581" w:name="_Toc434581182"/>
      <w:r w:rsidR="00D94D49" w:rsidRPr="0063686E">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3</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5</w:t>
      </w:r>
      <w:r w:rsidR="00305743">
        <w:rPr>
          <w:b/>
        </w:rPr>
        <w:fldChar w:fldCharType="end"/>
      </w:r>
      <w:r w:rsidR="00D94D49" w:rsidRPr="00DA46FD">
        <w:t>Configuración módulo Xbee como coordinador</w:t>
      </w:r>
      <w:bookmarkEnd w:id="581"/>
    </w:p>
    <w:p w:rsidR="00824277" w:rsidRDefault="00824277" w:rsidP="0063686E">
      <w:pPr>
        <w:pStyle w:val="Descripcin"/>
        <w:ind w:left="1416"/>
      </w:pPr>
      <w:r w:rsidRPr="00D94D49">
        <w:rPr>
          <w:b/>
        </w:rPr>
        <w:t>Fuente:</w:t>
      </w:r>
      <w:r w:rsidR="007D4656" w:rsidRPr="00D94D49">
        <w:t>Torres A, Chávez T, 2015</w:t>
      </w:r>
    </w:p>
    <w:p w:rsidR="00C2181F" w:rsidRDefault="00C2181F" w:rsidP="00C2181F"/>
    <w:p w:rsidR="00F35DED" w:rsidRPr="00C2181F" w:rsidRDefault="00F35DED" w:rsidP="00C2181F"/>
    <w:p w:rsidR="00C2181F" w:rsidRPr="005B5FEB" w:rsidRDefault="00C2181F" w:rsidP="00C2181F">
      <w:pPr>
        <w:rPr>
          <w:b/>
        </w:rPr>
      </w:pPr>
      <w:r>
        <w:rPr>
          <w:b/>
        </w:rPr>
        <w:t>Estructura</w:t>
      </w:r>
      <w:r w:rsidRPr="005B5FEB">
        <w:rPr>
          <w:b/>
        </w:rPr>
        <w:t xml:space="preserve"> de conexiones</w:t>
      </w:r>
    </w:p>
    <w:p w:rsidR="00C2181F" w:rsidRDefault="00C2181F" w:rsidP="00C2181F"/>
    <w:p w:rsidR="00C2181F" w:rsidRDefault="00C2181F" w:rsidP="00C2181F">
      <w:pPr>
        <w:keepNext/>
        <w:jc w:val="center"/>
      </w:pPr>
      <w:r>
        <w:rPr>
          <w:noProof/>
          <w:lang w:val="es-ES" w:eastAsia="es-ES"/>
        </w:rPr>
        <w:drawing>
          <wp:inline distT="0" distB="0" distL="0" distR="0">
            <wp:extent cx="4735773" cy="2820614"/>
            <wp:effectExtent l="95250" t="95250" r="103505" b="9461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0473" t="16633" r="12478" b="12335"/>
                    <a:stretch/>
                  </pic:blipFill>
                  <pic:spPr bwMode="auto">
                    <a:xfrm>
                      <a:off x="0" y="0"/>
                      <a:ext cx="4742403" cy="2824563"/>
                    </a:xfrm>
                    <a:prstGeom prst="rect">
                      <a:avLst/>
                    </a:prstGeom>
                    <a:ln w="88900" cap="sq" cmpd="thickThin" algn="ctr">
                      <a:solidFill>
                        <a:srgbClr val="000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C2181F" w:rsidRDefault="00C2181F" w:rsidP="00C2181F">
      <w:pPr>
        <w:pStyle w:val="Prrafodelista"/>
      </w:pPr>
      <w:bookmarkStart w:id="582" w:name="_Toc434581183"/>
      <w:r w:rsidRPr="00270D8F">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3</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6</w:t>
      </w:r>
      <w:r w:rsidR="00305743">
        <w:rPr>
          <w:b/>
        </w:rPr>
        <w:fldChar w:fldCharType="end"/>
      </w:r>
      <w:r>
        <w:t xml:space="preserve">    Diagrama esquemático</w:t>
      </w:r>
      <w:r w:rsidRPr="00B51BBE">
        <w:t xml:space="preserve"> nodo coordinador</w:t>
      </w:r>
      <w:bookmarkEnd w:id="582"/>
    </w:p>
    <w:p w:rsidR="00C2181F" w:rsidRDefault="00C2181F" w:rsidP="00C2181F">
      <w:pPr>
        <w:pStyle w:val="Descripcin"/>
      </w:pPr>
      <w:r w:rsidRPr="008625F3">
        <w:rPr>
          <w:b/>
        </w:rPr>
        <w:t>Fuente:</w:t>
      </w:r>
      <w:r w:rsidRPr="008625F3">
        <w:t xml:space="preserve"> Torres A, Chávez T, 2015</w:t>
      </w:r>
    </w:p>
    <w:p w:rsidR="00C2181F" w:rsidRDefault="00C2181F" w:rsidP="00C2181F">
      <w:pPr>
        <w:pStyle w:val="Prrafodelista"/>
        <w:jc w:val="center"/>
      </w:pPr>
      <w:r>
        <w:rPr>
          <w:noProof/>
          <w:lang w:val="es-ES" w:eastAsia="es-ES"/>
        </w:rPr>
        <w:lastRenderedPageBreak/>
        <w:drawing>
          <wp:inline distT="0" distB="0" distL="0" distR="0">
            <wp:extent cx="2320168" cy="3792977"/>
            <wp:effectExtent l="101600" t="88900" r="86995" b="86995"/>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43984" t="17083" r="31741" b="12335"/>
                    <a:stretch/>
                  </pic:blipFill>
                  <pic:spPr bwMode="auto">
                    <a:xfrm rot="16200000">
                      <a:off x="0" y="0"/>
                      <a:ext cx="2320168" cy="3792977"/>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C2181F" w:rsidRPr="008625F3" w:rsidRDefault="00C2181F" w:rsidP="00C2181F">
      <w:pPr>
        <w:pStyle w:val="Prrafodelista"/>
      </w:pPr>
      <w:r>
        <w:rPr>
          <w:b/>
        </w:rPr>
        <w:tab/>
      </w:r>
      <w:bookmarkStart w:id="583" w:name="_Toc434581184"/>
      <w:r w:rsidRPr="00270D8F">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3</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7</w:t>
      </w:r>
      <w:r w:rsidR="00305743">
        <w:rPr>
          <w:b/>
        </w:rPr>
        <w:fldChar w:fldCharType="end"/>
      </w:r>
      <w:r>
        <w:t xml:space="preserve">   Diagrama</w:t>
      </w:r>
      <w:r w:rsidRPr="008625F3">
        <w:t xml:space="preserve"> de conexiones nodo coordinador</w:t>
      </w:r>
      <w:bookmarkEnd w:id="583"/>
    </w:p>
    <w:p w:rsidR="00C2181F" w:rsidRDefault="00C2181F" w:rsidP="00C2181F">
      <w:pPr>
        <w:pStyle w:val="Descripcin"/>
      </w:pPr>
      <w:r>
        <w:rPr>
          <w:b/>
        </w:rPr>
        <w:tab/>
      </w:r>
      <w:r w:rsidRPr="00D94D49">
        <w:rPr>
          <w:b/>
        </w:rPr>
        <w:t>Fuente:</w:t>
      </w:r>
      <w:r w:rsidRPr="00B51BBE">
        <w:t xml:space="preserve"> Torres A, Chávez T, 2015</w:t>
      </w:r>
    </w:p>
    <w:p w:rsidR="00076C43" w:rsidRDefault="00076C43" w:rsidP="00270D8F"/>
    <w:p w:rsidR="00F35DED" w:rsidRPr="00270D8F" w:rsidRDefault="00F35DED" w:rsidP="00270D8F"/>
    <w:p w:rsidR="00B51BBE" w:rsidRDefault="00B51BBE" w:rsidP="00B51BBE">
      <w:pPr>
        <w:rPr>
          <w:b/>
        </w:rPr>
      </w:pPr>
      <w:r w:rsidRPr="008625F3">
        <w:rPr>
          <w:b/>
        </w:rPr>
        <w:t>Dispositivo Final</w:t>
      </w:r>
    </w:p>
    <w:p w:rsidR="00B51BBE" w:rsidRDefault="00B51BBE" w:rsidP="00B51BBE">
      <w:pPr>
        <w:rPr>
          <w:b/>
        </w:rPr>
      </w:pPr>
    </w:p>
    <w:p w:rsidR="00B51BBE" w:rsidRDefault="00970E74" w:rsidP="00B51BBE">
      <w:pPr>
        <w:jc w:val="center"/>
        <w:rPr>
          <w:b/>
        </w:rPr>
      </w:pPr>
      <w:r>
        <w:rPr>
          <w:noProof/>
          <w:lang w:val="es-ES" w:eastAsia="es-ES"/>
        </w:rPr>
        <w:lastRenderedPageBreak/>
        <w:drawing>
          <wp:inline distT="0" distB="0" distL="0" distR="0">
            <wp:extent cx="2262380" cy="3675501"/>
            <wp:effectExtent l="93345" t="97155" r="98425" b="98425"/>
            <wp:docPr id="208" name="Imagen 208" descr="https://fbcdn-sphotos-d-a.akamaihd.net/hphotos-ak-xtp1/v/t34.0-12/12202420_1021969411187382_1255116213_n.jpg?oh=adc70e84ddf17780e40f4e90e8550f33&amp;oe=563B66E1&amp;__gda__=1446754438_fb6f38d4a89f2babbac50233e5fe4f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sphotos-d-a.akamaihd.net/hphotos-ak-xtp1/v/t34.0-12/12202420_1021969411187382_1255116213_n.jpg?oh=adc70e84ddf17780e40f4e90e8550f33&amp;oe=563B66E1&amp;__gda__=1446754438_fb6f38d4a89f2babbac50233e5fe4f24"/>
                    <pic:cNvPicPr>
                      <a:picLocks noChangeAspect="1" noChangeArrowheads="1"/>
                    </pic:cNvPicPr>
                  </pic:nvPicPr>
                  <pic:blipFill rotWithShape="1">
                    <a:blip r:embed="rId69">
                      <a:extLst>
                        <a:ext uri="{28A0092B-C50C-407E-A947-70E740481C1C}">
                          <a14:useLocalDpi xmlns:a14="http://schemas.microsoft.com/office/drawing/2010/main" val="0"/>
                        </a:ext>
                      </a:extLst>
                    </a:blip>
                    <a:srcRect l="15198" t="14621" r="17403" b="3185"/>
                    <a:stretch/>
                  </pic:blipFill>
                  <pic:spPr bwMode="auto">
                    <a:xfrm rot="16200000">
                      <a:off x="0" y="0"/>
                      <a:ext cx="2271036" cy="3689564"/>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B51BBE" w:rsidRDefault="00970E74" w:rsidP="00970E74">
      <w:pPr>
        <w:pStyle w:val="Prrafodelista"/>
      </w:pPr>
      <w:r>
        <w:tab/>
      </w:r>
      <w:bookmarkStart w:id="584" w:name="_Toc434581185"/>
      <w:r w:rsidR="00B51BBE" w:rsidRPr="00970E74">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3</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8</w:t>
      </w:r>
      <w:r w:rsidR="00305743">
        <w:rPr>
          <w:b/>
        </w:rPr>
        <w:fldChar w:fldCharType="end"/>
      </w:r>
      <w:r w:rsidR="00B51BBE">
        <w:t>Dispositivo final n</w:t>
      </w:r>
      <w:r w:rsidR="00B51BBE" w:rsidRPr="008625F3">
        <w:t>odo coordinador</w:t>
      </w:r>
      <w:bookmarkEnd w:id="584"/>
    </w:p>
    <w:p w:rsidR="00B51BBE" w:rsidRDefault="00B51BBE" w:rsidP="00970E74">
      <w:pPr>
        <w:pStyle w:val="Descripcin"/>
        <w:ind w:left="708"/>
      </w:pPr>
      <w:r w:rsidRPr="008625F3">
        <w:rPr>
          <w:b/>
        </w:rPr>
        <w:t>Fuente:</w:t>
      </w:r>
      <w:r w:rsidRPr="008625F3">
        <w:t xml:space="preserve"> Torres A, Chávez T, 2015</w:t>
      </w:r>
    </w:p>
    <w:p w:rsidR="00076C43" w:rsidRPr="00076C43" w:rsidRDefault="00076C43" w:rsidP="00076C43"/>
    <w:p w:rsidR="00076C43" w:rsidRPr="00076C43" w:rsidRDefault="00076C43" w:rsidP="00076C43">
      <w:r>
        <w:t>La placa del dispositivo del nodo cordinador posee la tarjeta Arduino</w:t>
      </w:r>
      <w:r w:rsidR="009E11FF">
        <w:t xml:space="preserve"> Mega</w:t>
      </w:r>
      <w:r>
        <w:t xml:space="preserve"> en la parte trasera para un mejor diseño, además de los reguladores de voltaje posee tres pulsadores; el pulsador negro sirve para resetear el circuito, el pulsador que se encuentra cerca de los reguladores de voltaje sirve para encender y apagar el circuito y el último pulsador tiene como función cortar la comunicación entre módulos Xbee.  </w:t>
      </w:r>
    </w:p>
    <w:p w:rsidR="00076C43" w:rsidRDefault="00076C43" w:rsidP="00076C43"/>
    <w:p w:rsidR="00E056AC" w:rsidRDefault="00E056AC" w:rsidP="00076C43"/>
    <w:p w:rsidR="00076C43" w:rsidRDefault="00076C43" w:rsidP="00076C43">
      <w:r>
        <w:t>Posee tres diodos indicadores con las siguientes funciones:</w:t>
      </w:r>
    </w:p>
    <w:p w:rsidR="00076C43" w:rsidRDefault="00076C43" w:rsidP="00076C43"/>
    <w:p w:rsidR="00076C43" w:rsidRPr="00E056AC" w:rsidRDefault="00076C43" w:rsidP="00161A7F">
      <w:pPr>
        <w:pStyle w:val="Prrafodelista"/>
        <w:numPr>
          <w:ilvl w:val="0"/>
          <w:numId w:val="32"/>
        </w:numPr>
      </w:pPr>
      <w:r w:rsidRPr="00076C43">
        <w:rPr>
          <w:b/>
        </w:rPr>
        <w:t xml:space="preserve">Diodo rojo: </w:t>
      </w:r>
      <w:r w:rsidR="00E056AC" w:rsidRPr="00E056AC">
        <w:t>Se enciende cuando se encuentra recibiendo información</w:t>
      </w:r>
      <w:r w:rsidR="00E056AC">
        <w:t>.</w:t>
      </w:r>
    </w:p>
    <w:p w:rsidR="00076C43" w:rsidRPr="00076C43" w:rsidRDefault="00076C43" w:rsidP="00161A7F">
      <w:pPr>
        <w:pStyle w:val="Prrafodelista"/>
        <w:numPr>
          <w:ilvl w:val="0"/>
          <w:numId w:val="32"/>
        </w:numPr>
        <w:rPr>
          <w:b/>
        </w:rPr>
      </w:pPr>
      <w:r w:rsidRPr="00076C43">
        <w:rPr>
          <w:b/>
        </w:rPr>
        <w:t xml:space="preserve">Diodo </w:t>
      </w:r>
      <w:r w:rsidR="00E056AC">
        <w:rPr>
          <w:b/>
        </w:rPr>
        <w:t>naranja</w:t>
      </w:r>
      <w:r w:rsidRPr="00076C43">
        <w:rPr>
          <w:b/>
        </w:rPr>
        <w:t>:</w:t>
      </w:r>
      <w:r w:rsidR="00E056AC" w:rsidRPr="00E056AC">
        <w:t>Se enciende cuando el programa está corriendo.</w:t>
      </w:r>
    </w:p>
    <w:p w:rsidR="00076C43" w:rsidRPr="00076C43" w:rsidRDefault="00076C43" w:rsidP="00161A7F">
      <w:pPr>
        <w:pStyle w:val="Prrafodelista"/>
        <w:numPr>
          <w:ilvl w:val="0"/>
          <w:numId w:val="32"/>
        </w:numPr>
        <w:rPr>
          <w:b/>
        </w:rPr>
      </w:pPr>
      <w:r w:rsidRPr="00076C43">
        <w:rPr>
          <w:b/>
        </w:rPr>
        <w:t xml:space="preserve">Diodo </w:t>
      </w:r>
      <w:r w:rsidR="009E11FF">
        <w:rPr>
          <w:b/>
        </w:rPr>
        <w:t>v</w:t>
      </w:r>
      <w:r w:rsidRPr="00076C43">
        <w:rPr>
          <w:b/>
        </w:rPr>
        <w:t>erde:</w:t>
      </w:r>
      <w:r w:rsidR="00E056AC">
        <w:t>Indica e</w:t>
      </w:r>
      <w:r w:rsidR="00E056AC" w:rsidRPr="00E056AC">
        <w:t>ncendido y apagado</w:t>
      </w:r>
    </w:p>
    <w:p w:rsidR="00C2181F" w:rsidRDefault="00C2181F" w:rsidP="00C2181F"/>
    <w:p w:rsidR="00C2181F" w:rsidRPr="00C2181F" w:rsidRDefault="00C2181F" w:rsidP="00C2181F"/>
    <w:p w:rsidR="0095371F" w:rsidRDefault="0095371F" w:rsidP="000832FE">
      <w:pPr>
        <w:pStyle w:val="Ttulo3"/>
      </w:pPr>
      <w:bookmarkStart w:id="585" w:name="_Toc432514016"/>
      <w:bookmarkStart w:id="586" w:name="_Toc432515341"/>
      <w:bookmarkStart w:id="587" w:name="_Toc432537502"/>
      <w:bookmarkStart w:id="588" w:name="_Toc432584570"/>
      <w:bookmarkStart w:id="589" w:name="_Toc435003709"/>
      <w:r>
        <w:t>Configuración del nodo sensorial</w:t>
      </w:r>
      <w:bookmarkEnd w:id="585"/>
      <w:bookmarkEnd w:id="586"/>
      <w:bookmarkEnd w:id="587"/>
      <w:bookmarkEnd w:id="588"/>
      <w:bookmarkEnd w:id="589"/>
    </w:p>
    <w:p w:rsidR="0063686E" w:rsidRPr="0063686E" w:rsidRDefault="0063686E" w:rsidP="0063686E"/>
    <w:p w:rsidR="00316CD1" w:rsidRDefault="00477DC4" w:rsidP="00316CD1">
      <w:r>
        <w:lastRenderedPageBreak/>
        <w:t>En este caso se trata del desarrollo de un sistema de monitoreo constante de calidad de agua, la función que debe cumplir el nodo sensorial es la recolección de datos de los nivel</w:t>
      </w:r>
      <w:r w:rsidR="009E11FF">
        <w:t>es</w:t>
      </w:r>
      <w:r>
        <w:t xml:space="preserve"> de fact</w:t>
      </w:r>
      <w:r w:rsidR="00E056AC">
        <w:t>ores como potencial de hidrógeno</w:t>
      </w:r>
      <w:r>
        <w:t>, oxígeno disuelto, potencial de óxido reducción y conductividad.</w:t>
      </w:r>
    </w:p>
    <w:p w:rsidR="00391738" w:rsidRDefault="00391738" w:rsidP="00316CD1"/>
    <w:p w:rsidR="00F7234F" w:rsidRDefault="00477DC4" w:rsidP="00316CD1">
      <w:r>
        <w:t>Para lograr la correcta lectura de estos factores el nodo sensorial ha sido diseñado con cuatro módulos: módulo de sen</w:t>
      </w:r>
      <w:r w:rsidR="007C4358">
        <w:t>sores, módulo de procesamiento,</w:t>
      </w:r>
      <w:r>
        <w:t xml:space="preserve"> módulo de transmisión inalámbrica y módulo de alimentación</w:t>
      </w:r>
      <w:r w:rsidR="000B5E42">
        <w:t xml:space="preserve"> (Erazo, 2014, p.120)</w:t>
      </w:r>
      <w:r w:rsidR="008F01A1">
        <w:t>.</w:t>
      </w:r>
    </w:p>
    <w:p w:rsidR="00D94D49" w:rsidRDefault="00D94D49" w:rsidP="00316CD1"/>
    <w:p w:rsidR="00F34CB4" w:rsidRDefault="008F01A1" w:rsidP="00F34CB4">
      <w:pPr>
        <w:keepNext/>
        <w:jc w:val="center"/>
      </w:pPr>
      <w:r>
        <w:rPr>
          <w:noProof/>
          <w:lang w:val="es-ES" w:eastAsia="es-ES"/>
        </w:rPr>
        <w:drawing>
          <wp:inline distT="0" distB="0" distL="0" distR="0">
            <wp:extent cx="3742159" cy="2132767"/>
            <wp:effectExtent l="95250" t="95250" r="86995" b="9652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30341" t="56433" r="25360" b="19736"/>
                    <a:stretch/>
                  </pic:blipFill>
                  <pic:spPr bwMode="auto">
                    <a:xfrm>
                      <a:off x="0" y="0"/>
                      <a:ext cx="3762464" cy="2144339"/>
                    </a:xfrm>
                    <a:prstGeom prst="rect">
                      <a:avLst/>
                    </a:prstGeom>
                    <a:ln w="88900" cap="sq" cmpd="thickThin" algn="ctr">
                      <a:solidFill>
                        <a:srgbClr val="000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C04918" w:rsidRDefault="00F34CB4" w:rsidP="00F01638">
      <w:pPr>
        <w:pStyle w:val="Prrafodelista"/>
        <w:ind w:firstLine="708"/>
      </w:pPr>
      <w:bookmarkStart w:id="590" w:name="_Toc434581186"/>
      <w:r w:rsidRPr="00F01638">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3</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9</w:t>
      </w:r>
      <w:r w:rsidR="00305743">
        <w:rPr>
          <w:b/>
        </w:rPr>
        <w:fldChar w:fldCharType="end"/>
      </w:r>
      <w:r w:rsidRPr="0035657C">
        <w:t xml:space="preserve">Arquitectura </w:t>
      </w:r>
      <w:r>
        <w:t>del nodo c</w:t>
      </w:r>
      <w:r w:rsidRPr="0035657C">
        <w:t>oordinador</w:t>
      </w:r>
      <w:bookmarkEnd w:id="590"/>
    </w:p>
    <w:p w:rsidR="00D36FF8" w:rsidRDefault="00C04918" w:rsidP="00F01638">
      <w:pPr>
        <w:pStyle w:val="Descripcin"/>
        <w:ind w:left="708"/>
      </w:pPr>
      <w:r w:rsidRPr="00F01638">
        <w:rPr>
          <w:b/>
        </w:rPr>
        <w:t>Fuente:</w:t>
      </w:r>
      <w:r w:rsidR="000B5E42">
        <w:t>Erazo, 2014, p.120</w:t>
      </w:r>
    </w:p>
    <w:p w:rsidR="00B91972" w:rsidRDefault="00B91972" w:rsidP="00B91972"/>
    <w:p w:rsidR="00391738" w:rsidRPr="00B91972" w:rsidRDefault="00391738" w:rsidP="00B91972"/>
    <w:p w:rsidR="009556E9" w:rsidRDefault="00B56734" w:rsidP="00B56734">
      <w:pPr>
        <w:pStyle w:val="Ttulo4"/>
      </w:pPr>
      <w:bookmarkStart w:id="591" w:name="_Toc432514017"/>
      <w:bookmarkStart w:id="592" w:name="_Toc432515342"/>
      <w:bookmarkStart w:id="593" w:name="_Toc432537503"/>
      <w:bookmarkStart w:id="594" w:name="_Toc432584571"/>
      <w:bookmarkStart w:id="595" w:name="_Toc435003710"/>
      <w:r>
        <w:t xml:space="preserve">Configuración </w:t>
      </w:r>
      <w:r w:rsidR="00323C98">
        <w:t>del Módulo de S</w:t>
      </w:r>
      <w:r>
        <w:t>ensores</w:t>
      </w:r>
      <w:bookmarkEnd w:id="591"/>
      <w:bookmarkEnd w:id="592"/>
      <w:bookmarkEnd w:id="593"/>
      <w:bookmarkEnd w:id="594"/>
      <w:bookmarkEnd w:id="595"/>
    </w:p>
    <w:p w:rsidR="00970E74" w:rsidRPr="00970E74" w:rsidRDefault="00970E74" w:rsidP="00970E74"/>
    <w:p w:rsidR="006A4880" w:rsidRDefault="006A4880" w:rsidP="006A4880">
      <w:r>
        <w:t>E</w:t>
      </w:r>
      <w:r w:rsidR="00200A8F">
        <w:t>ste</w:t>
      </w:r>
      <w:r>
        <w:t xml:space="preserve"> módulo</w:t>
      </w:r>
      <w:r w:rsidR="00F01638">
        <w:t>está</w:t>
      </w:r>
      <w:r w:rsidR="00200A8F">
        <w:t xml:space="preserve"> conformado</w:t>
      </w:r>
      <w:r>
        <w:t xml:space="preserve"> por la agrupación de sensores los cuales tienen como objetivo recoger la información </w:t>
      </w:r>
      <w:r w:rsidR="00200A8F">
        <w:t>de calidad de a</w:t>
      </w:r>
      <w:r w:rsidR="00E056AC">
        <w:t xml:space="preserve">gua, este caso </w:t>
      </w:r>
      <w:r w:rsidR="000B5E42">
        <w:t xml:space="preserve">de estudio </w:t>
      </w:r>
      <w:r w:rsidR="00E056AC">
        <w:t>los valores de potencial de hidrógeno</w:t>
      </w:r>
      <w:r w:rsidR="00200A8F">
        <w:t>, oxígeno disuelto, potencial de óxido reducción y conductividad por medio de l</w:t>
      </w:r>
      <w:r w:rsidR="000163EA">
        <w:t>os sensores seleccionados en el apartado 2.1.</w:t>
      </w:r>
    </w:p>
    <w:p w:rsidR="008204DB" w:rsidRPr="008204DB" w:rsidRDefault="008204DB" w:rsidP="00BE3A56">
      <w:pPr>
        <w:rPr>
          <w:b/>
        </w:rPr>
      </w:pPr>
      <w:r>
        <w:t>Fue necesario realizar la c</w:t>
      </w:r>
      <w:r w:rsidR="00BE3A56">
        <w:t xml:space="preserve">alibración de </w:t>
      </w:r>
      <w:r w:rsidR="00797D13">
        <w:t xml:space="preserve">las </w:t>
      </w:r>
      <w:r w:rsidR="00BE3A56">
        <w:t>sondas</w:t>
      </w:r>
      <w:r>
        <w:t xml:space="preserve"> en base a los límites máximos permisible</w:t>
      </w:r>
      <w:r w:rsidR="008857A6">
        <w:t>s establecidos en el libro TULSMA</w:t>
      </w:r>
      <w:r w:rsidR="007C4358">
        <w:t xml:space="preserve">(Normas INEN 1108) </w:t>
      </w:r>
      <w:r w:rsidRPr="008204DB">
        <w:t>para aguas de consumo humano y uso doméstico que únicamente req</w:t>
      </w:r>
      <w:r w:rsidR="000B5E42">
        <w:t>uieren tratamiento convencional así como también datos de la OMS (TULSMA, 2014).</w:t>
      </w:r>
    </w:p>
    <w:p w:rsidR="00BE3A56" w:rsidRDefault="00BE3A56" w:rsidP="00BE3A56"/>
    <w:p w:rsidR="00BE3A56" w:rsidRDefault="00BE3A56" w:rsidP="00BE3A56">
      <w:r>
        <w:t xml:space="preserve">Se realizó la calibración individualmente de cada sensor utilizando el software que proporciona la empresa </w:t>
      </w:r>
      <w:r w:rsidRPr="00FA6F73">
        <w:rPr>
          <w:i/>
        </w:rPr>
        <w:t>Atlas S</w:t>
      </w:r>
      <w:r>
        <w:rPr>
          <w:i/>
        </w:rPr>
        <w:t>cientific</w:t>
      </w:r>
      <w:r w:rsidR="00043327">
        <w:t>para esta tarea</w:t>
      </w:r>
      <w:r>
        <w:t xml:space="preserve">, primero se cargó la programación en la placa arduino, después se realizó la conexión correspondiente entre la sonda, circuito embebido, placa arduino y se prosiguió a la calibración con la ayuda de las soluciones calibradoras, los valores de </w:t>
      </w:r>
      <w:r>
        <w:lastRenderedPageBreak/>
        <w:t>calibración se guardan en la memoria EEPROM del embebido por lo que no se pe</w:t>
      </w:r>
      <w:r w:rsidR="00797D13">
        <w:t>rderán al apagarse el circuito.</w:t>
      </w:r>
    </w:p>
    <w:p w:rsidR="00970E74" w:rsidRDefault="00970E74" w:rsidP="005D43BC">
      <w:pPr>
        <w:rPr>
          <w:b/>
        </w:rPr>
      </w:pPr>
    </w:p>
    <w:p w:rsidR="00F35DED" w:rsidRDefault="00F35DED" w:rsidP="005D43BC">
      <w:pPr>
        <w:rPr>
          <w:b/>
        </w:rPr>
      </w:pPr>
    </w:p>
    <w:p w:rsidR="00043327" w:rsidRDefault="00BE3A56" w:rsidP="005D43BC">
      <w:pPr>
        <w:rPr>
          <w:b/>
        </w:rPr>
      </w:pPr>
      <w:r w:rsidRPr="00043327">
        <w:rPr>
          <w:b/>
        </w:rPr>
        <w:t>Calibración del sensor de pH</w:t>
      </w:r>
    </w:p>
    <w:p w:rsidR="00970E74" w:rsidRPr="00043327" w:rsidRDefault="00970E74" w:rsidP="005D43BC">
      <w:pPr>
        <w:rPr>
          <w:b/>
        </w:rPr>
      </w:pPr>
    </w:p>
    <w:p w:rsidR="00BE3A56" w:rsidRDefault="00BE3A56" w:rsidP="00161A7F">
      <w:pPr>
        <w:pStyle w:val="Prrafodelista"/>
        <w:numPr>
          <w:ilvl w:val="0"/>
          <w:numId w:val="17"/>
        </w:numPr>
      </w:pPr>
      <w:r>
        <w:t>Retirar la sonda de la solución de mantenimiento</w:t>
      </w:r>
    </w:p>
    <w:p w:rsidR="00BE3A56" w:rsidRDefault="00BE3A56" w:rsidP="00161A7F">
      <w:pPr>
        <w:pStyle w:val="Prrafodelista"/>
        <w:numPr>
          <w:ilvl w:val="0"/>
          <w:numId w:val="17"/>
        </w:numPr>
      </w:pPr>
      <w:r>
        <w:t>Secarla con una toalla fina</w:t>
      </w:r>
    </w:p>
    <w:p w:rsidR="00BE3A56" w:rsidRDefault="00BE3A56" w:rsidP="00161A7F">
      <w:pPr>
        <w:pStyle w:val="Prrafodelista"/>
        <w:numPr>
          <w:ilvl w:val="0"/>
          <w:numId w:val="17"/>
        </w:numPr>
      </w:pPr>
      <w:r>
        <w:t>Introducir la sonda a la solución de ph 7,00</w:t>
      </w:r>
    </w:p>
    <w:p w:rsidR="00BE3A56" w:rsidRDefault="00BE3A56" w:rsidP="00161A7F">
      <w:pPr>
        <w:pStyle w:val="Prrafodelista"/>
        <w:numPr>
          <w:ilvl w:val="0"/>
          <w:numId w:val="17"/>
        </w:numPr>
      </w:pPr>
      <w:r>
        <w:t>Enviar el comando “cal,mid,7,00”</w:t>
      </w:r>
    </w:p>
    <w:p w:rsidR="00BE3A56" w:rsidRDefault="00BE3A56" w:rsidP="00161A7F">
      <w:pPr>
        <w:pStyle w:val="Prrafodelista"/>
        <w:numPr>
          <w:ilvl w:val="0"/>
          <w:numId w:val="17"/>
        </w:numPr>
      </w:pPr>
      <w:r>
        <w:t>Dejar que se estabilice a un valor de 7,00</w:t>
      </w:r>
    </w:p>
    <w:p w:rsidR="00BE3A56" w:rsidRDefault="00BE3A56" w:rsidP="00161A7F">
      <w:pPr>
        <w:pStyle w:val="Prrafodelista"/>
        <w:numPr>
          <w:ilvl w:val="0"/>
          <w:numId w:val="17"/>
        </w:numPr>
      </w:pPr>
      <w:r>
        <w:t>Nuevamente secarla e introducirla a la solución de pH 4,00</w:t>
      </w:r>
    </w:p>
    <w:p w:rsidR="00BE3A56" w:rsidRDefault="00BE3A56" w:rsidP="00161A7F">
      <w:pPr>
        <w:pStyle w:val="Prrafodelista"/>
        <w:numPr>
          <w:ilvl w:val="0"/>
          <w:numId w:val="17"/>
        </w:numPr>
      </w:pPr>
      <w:r>
        <w:t>Enviar el comando “cal,low,4,00”</w:t>
      </w:r>
    </w:p>
    <w:p w:rsidR="00BE3A56" w:rsidRDefault="00BE3A56" w:rsidP="00161A7F">
      <w:pPr>
        <w:pStyle w:val="Prrafodelista"/>
        <w:numPr>
          <w:ilvl w:val="0"/>
          <w:numId w:val="17"/>
        </w:numPr>
      </w:pPr>
      <w:r>
        <w:t>Esperar hasta que se estabilice a un valor de 4,00</w:t>
      </w:r>
    </w:p>
    <w:p w:rsidR="00BE3A56" w:rsidRDefault="00BE3A56" w:rsidP="00161A7F">
      <w:pPr>
        <w:pStyle w:val="Prrafodelista"/>
        <w:numPr>
          <w:ilvl w:val="0"/>
          <w:numId w:val="17"/>
        </w:numPr>
      </w:pPr>
      <w:r>
        <w:t>Secarla e introducirla a la solución de pH 10,00</w:t>
      </w:r>
    </w:p>
    <w:p w:rsidR="007B101B" w:rsidRDefault="00BE3A56" w:rsidP="00161A7F">
      <w:pPr>
        <w:pStyle w:val="Prrafodelista"/>
        <w:numPr>
          <w:ilvl w:val="0"/>
          <w:numId w:val="17"/>
        </w:numPr>
      </w:pPr>
      <w:r>
        <w:t>Enviar el comando “cal,high,10,00”</w:t>
      </w:r>
    </w:p>
    <w:p w:rsidR="005E631F" w:rsidRDefault="005E631F" w:rsidP="00FE3835">
      <w:pPr>
        <w:pStyle w:val="Prrafodelista"/>
      </w:pPr>
    </w:p>
    <w:p w:rsidR="00D94D49" w:rsidRDefault="00D94D49" w:rsidP="00FE3835">
      <w:pPr>
        <w:pStyle w:val="Prrafodelista"/>
      </w:pPr>
    </w:p>
    <w:p w:rsidR="00F34CB4" w:rsidRDefault="007B101B" w:rsidP="00F34CB4">
      <w:pPr>
        <w:keepNext/>
        <w:jc w:val="center"/>
      </w:pPr>
      <w:r>
        <w:rPr>
          <w:noProof/>
          <w:lang w:val="es-ES" w:eastAsia="es-ES"/>
        </w:rPr>
        <w:drawing>
          <wp:inline distT="0" distB="0" distL="0" distR="0">
            <wp:extent cx="2557253" cy="1341911"/>
            <wp:effectExtent l="95250" t="95250" r="90805" b="86995"/>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32986" t="28754" r="35211" b="41561"/>
                    <a:stretch/>
                  </pic:blipFill>
                  <pic:spPr bwMode="auto">
                    <a:xfrm>
                      <a:off x="0" y="0"/>
                      <a:ext cx="2669816" cy="1400978"/>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7B101B" w:rsidRDefault="00F34CB4" w:rsidP="00034E76">
      <w:pPr>
        <w:pStyle w:val="Prrafodelista"/>
        <w:ind w:left="2124"/>
      </w:pPr>
      <w:bookmarkStart w:id="596" w:name="_Toc434581187"/>
      <w:r w:rsidRPr="00034E76">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3</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10</w:t>
      </w:r>
      <w:r w:rsidR="00305743">
        <w:rPr>
          <w:b/>
        </w:rPr>
        <w:fldChar w:fldCharType="end"/>
      </w:r>
      <w:r w:rsidRPr="00D212C3">
        <w:t>Comandos de calibración para la sonda de pH</w:t>
      </w:r>
      <w:bookmarkEnd w:id="596"/>
    </w:p>
    <w:p w:rsidR="00797D13" w:rsidRDefault="00797D13" w:rsidP="00034E76">
      <w:pPr>
        <w:pStyle w:val="Descripcin"/>
        <w:ind w:left="2124"/>
      </w:pPr>
      <w:r w:rsidRPr="00034E76">
        <w:rPr>
          <w:b/>
        </w:rPr>
        <w:t>Fuente:</w:t>
      </w:r>
      <w:r w:rsidR="007D4656">
        <w:t>Torres A, Chávez T, 2015</w:t>
      </w:r>
    </w:p>
    <w:p w:rsidR="00270D8F" w:rsidRDefault="00270D8F" w:rsidP="00270D8F"/>
    <w:p w:rsidR="00391738" w:rsidRPr="00270D8F" w:rsidRDefault="00391738" w:rsidP="00270D8F"/>
    <w:p w:rsidR="0084020A" w:rsidRDefault="005E631F" w:rsidP="0084020A">
      <w:pPr>
        <w:rPr>
          <w:b/>
        </w:rPr>
      </w:pPr>
      <w:r>
        <w:rPr>
          <w:b/>
        </w:rPr>
        <w:t>Calibración del sensor de ORP</w:t>
      </w:r>
    </w:p>
    <w:p w:rsidR="00970E74" w:rsidRPr="00043327" w:rsidRDefault="00970E74" w:rsidP="0084020A">
      <w:pPr>
        <w:rPr>
          <w:b/>
        </w:rPr>
      </w:pPr>
    </w:p>
    <w:p w:rsidR="0084020A" w:rsidRDefault="0084020A" w:rsidP="00161A7F">
      <w:pPr>
        <w:pStyle w:val="Prrafodelista"/>
        <w:numPr>
          <w:ilvl w:val="0"/>
          <w:numId w:val="17"/>
        </w:numPr>
      </w:pPr>
      <w:r>
        <w:t>Retirar la sonda de la solución de mantenimiento</w:t>
      </w:r>
    </w:p>
    <w:p w:rsidR="0084020A" w:rsidRDefault="0084020A" w:rsidP="00161A7F">
      <w:pPr>
        <w:pStyle w:val="Prrafodelista"/>
        <w:numPr>
          <w:ilvl w:val="0"/>
          <w:numId w:val="17"/>
        </w:numPr>
      </w:pPr>
      <w:r>
        <w:t>Secarla con una toalla fina</w:t>
      </w:r>
    </w:p>
    <w:p w:rsidR="0084020A" w:rsidRDefault="0084020A" w:rsidP="00161A7F">
      <w:pPr>
        <w:pStyle w:val="Prrafodelista"/>
        <w:numPr>
          <w:ilvl w:val="0"/>
          <w:numId w:val="17"/>
        </w:numPr>
      </w:pPr>
      <w:r>
        <w:t>Introducir la sonda en la solución de calibración</w:t>
      </w:r>
    </w:p>
    <w:p w:rsidR="0084020A" w:rsidRDefault="0084020A" w:rsidP="00161A7F">
      <w:pPr>
        <w:pStyle w:val="Prrafodelista"/>
        <w:numPr>
          <w:ilvl w:val="0"/>
          <w:numId w:val="17"/>
        </w:numPr>
      </w:pPr>
      <w:r>
        <w:t>Ingresar el comando “cal,650”</w:t>
      </w:r>
    </w:p>
    <w:p w:rsidR="0084020A" w:rsidRDefault="0084020A" w:rsidP="00FE3835">
      <w:pPr>
        <w:pStyle w:val="Prrafodelista"/>
      </w:pPr>
    </w:p>
    <w:p w:rsidR="005E631F" w:rsidRPr="001E52A6" w:rsidRDefault="005E631F" w:rsidP="00FE3835">
      <w:pPr>
        <w:pStyle w:val="Prrafodelista"/>
      </w:pPr>
    </w:p>
    <w:p w:rsidR="00F34CB4" w:rsidRDefault="0084020A" w:rsidP="00F34CB4">
      <w:pPr>
        <w:keepNext/>
        <w:jc w:val="center"/>
      </w:pPr>
      <w:r>
        <w:rPr>
          <w:noProof/>
          <w:lang w:val="es-ES" w:eastAsia="es-ES"/>
        </w:rPr>
        <w:lastRenderedPageBreak/>
        <w:drawing>
          <wp:inline distT="0" distB="0" distL="0" distR="0">
            <wp:extent cx="2469250" cy="363923"/>
            <wp:effectExtent l="95250" t="95250" r="102870" b="93345"/>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t="90298" r="53963"/>
                    <a:stretch/>
                  </pic:blipFill>
                  <pic:spPr bwMode="auto">
                    <a:xfrm>
                      <a:off x="0" y="0"/>
                      <a:ext cx="2692786" cy="396868"/>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84020A" w:rsidRPr="00034E76" w:rsidRDefault="00F34CB4" w:rsidP="00034E76">
      <w:pPr>
        <w:pStyle w:val="Prrafodelista"/>
        <w:ind w:left="1416" w:firstLine="708"/>
      </w:pPr>
      <w:bookmarkStart w:id="597" w:name="_Toc434581188"/>
      <w:r w:rsidRPr="00034E76">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3</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11</w:t>
      </w:r>
      <w:r w:rsidR="00305743">
        <w:rPr>
          <w:b/>
        </w:rPr>
        <w:fldChar w:fldCharType="end"/>
      </w:r>
      <w:r w:rsidRPr="00034E76">
        <w:t xml:space="preserve"> Comandos de calibración para la sonda de ORP</w:t>
      </w:r>
      <w:bookmarkEnd w:id="597"/>
    </w:p>
    <w:p w:rsidR="0084020A" w:rsidRPr="0084020A" w:rsidRDefault="0084020A" w:rsidP="00034E76">
      <w:pPr>
        <w:pStyle w:val="Descripcin"/>
        <w:ind w:left="1416" w:firstLine="708"/>
      </w:pPr>
      <w:r w:rsidRPr="00034E76">
        <w:rPr>
          <w:b/>
        </w:rPr>
        <w:t>Fuente:</w:t>
      </w:r>
      <w:r w:rsidR="007D4656">
        <w:t>Torres A, Chávez T, 2015</w:t>
      </w:r>
    </w:p>
    <w:p w:rsidR="006063E3" w:rsidRDefault="006063E3" w:rsidP="00797D13">
      <w:pPr>
        <w:rPr>
          <w:b/>
        </w:rPr>
      </w:pPr>
    </w:p>
    <w:p w:rsidR="00391738" w:rsidRDefault="00391738" w:rsidP="00797D13">
      <w:pPr>
        <w:rPr>
          <w:b/>
        </w:rPr>
      </w:pPr>
    </w:p>
    <w:p w:rsidR="00797D13" w:rsidRDefault="005E631F" w:rsidP="00797D13">
      <w:pPr>
        <w:rPr>
          <w:b/>
        </w:rPr>
      </w:pPr>
      <w:r>
        <w:rPr>
          <w:b/>
        </w:rPr>
        <w:t>Calibración del sensor de DO</w:t>
      </w:r>
    </w:p>
    <w:p w:rsidR="00970E74" w:rsidRPr="00043327" w:rsidRDefault="00970E74" w:rsidP="00797D13">
      <w:pPr>
        <w:rPr>
          <w:b/>
        </w:rPr>
      </w:pPr>
    </w:p>
    <w:p w:rsidR="00797D13" w:rsidRDefault="00797D13" w:rsidP="00161A7F">
      <w:pPr>
        <w:pStyle w:val="Prrafodelista"/>
        <w:numPr>
          <w:ilvl w:val="0"/>
          <w:numId w:val="17"/>
        </w:numPr>
      </w:pPr>
      <w:r>
        <w:t>Retirar la tapa de la probeta</w:t>
      </w:r>
    </w:p>
    <w:p w:rsidR="00797D13" w:rsidRDefault="00797D13" w:rsidP="00161A7F">
      <w:pPr>
        <w:pStyle w:val="Prrafodelista"/>
        <w:numPr>
          <w:ilvl w:val="0"/>
          <w:numId w:val="17"/>
        </w:numPr>
      </w:pPr>
      <w:r>
        <w:t>Colocar la probeta en la solución 0 DO</w:t>
      </w:r>
    </w:p>
    <w:p w:rsidR="00ED17D7" w:rsidRDefault="00ED17D7" w:rsidP="00161A7F">
      <w:pPr>
        <w:pStyle w:val="Prrafodelista"/>
        <w:numPr>
          <w:ilvl w:val="0"/>
          <w:numId w:val="17"/>
        </w:numPr>
      </w:pPr>
      <w:r>
        <w:t>Ingresar el comando “Cal”</w:t>
      </w:r>
    </w:p>
    <w:p w:rsidR="00ED17D7" w:rsidRDefault="00ED17D7" w:rsidP="00161A7F">
      <w:pPr>
        <w:pStyle w:val="Prrafodelista"/>
        <w:numPr>
          <w:ilvl w:val="0"/>
          <w:numId w:val="17"/>
        </w:numPr>
      </w:pPr>
      <w:r>
        <w:t>Dejar que las lecturas caigan y se estabilicen</w:t>
      </w:r>
    </w:p>
    <w:p w:rsidR="00ED17D7" w:rsidRDefault="00ED17D7" w:rsidP="00161A7F">
      <w:pPr>
        <w:pStyle w:val="Prrafodelista"/>
        <w:numPr>
          <w:ilvl w:val="0"/>
          <w:numId w:val="17"/>
        </w:numPr>
      </w:pPr>
      <w:r>
        <w:t>En caso que la lectura no llegue a 0 calibrar usando el comando “Cal,0”</w:t>
      </w:r>
    </w:p>
    <w:p w:rsidR="0084020A" w:rsidRDefault="0084020A" w:rsidP="00161A7F">
      <w:pPr>
        <w:pStyle w:val="Prrafodelista"/>
        <w:numPr>
          <w:ilvl w:val="0"/>
          <w:numId w:val="17"/>
        </w:numPr>
      </w:pPr>
      <w:r>
        <w:t>Esperar de 3 a 5 minutos</w:t>
      </w:r>
    </w:p>
    <w:p w:rsidR="00D94D49" w:rsidRDefault="00D94D49" w:rsidP="00D94D49">
      <w:pPr>
        <w:pStyle w:val="Prrafodelista"/>
        <w:ind w:left="720"/>
      </w:pPr>
    </w:p>
    <w:p w:rsidR="00ED17D7" w:rsidRDefault="00ED17D7" w:rsidP="00FE3835">
      <w:pPr>
        <w:pStyle w:val="Prrafodelista"/>
      </w:pPr>
    </w:p>
    <w:p w:rsidR="00F34CB4" w:rsidRDefault="00ED17D7" w:rsidP="00F34CB4">
      <w:pPr>
        <w:keepNext/>
        <w:jc w:val="center"/>
      </w:pPr>
      <w:r>
        <w:rPr>
          <w:noProof/>
          <w:lang w:val="es-ES" w:eastAsia="es-ES"/>
        </w:rPr>
        <w:drawing>
          <wp:inline distT="0" distB="0" distL="0" distR="0">
            <wp:extent cx="2852382" cy="936278"/>
            <wp:effectExtent l="95250" t="95250" r="100965" b="9271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32590" t="63104" r="45174" b="23913"/>
                    <a:stretch/>
                  </pic:blipFill>
                  <pic:spPr bwMode="auto">
                    <a:xfrm>
                      <a:off x="0" y="0"/>
                      <a:ext cx="2861594" cy="939302"/>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ED17D7" w:rsidRDefault="00F34CB4" w:rsidP="00034E76">
      <w:pPr>
        <w:pStyle w:val="Prrafodelista"/>
        <w:ind w:left="1416"/>
      </w:pPr>
      <w:bookmarkStart w:id="598" w:name="_Toc434581189"/>
      <w:r w:rsidRPr="00034E76">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3</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12</w:t>
      </w:r>
      <w:r w:rsidR="00305743">
        <w:rPr>
          <w:b/>
        </w:rPr>
        <w:fldChar w:fldCharType="end"/>
      </w:r>
      <w:r w:rsidRPr="00055FC7">
        <w:t>Comandos de calibración para la sonda de DO</w:t>
      </w:r>
      <w:bookmarkEnd w:id="598"/>
    </w:p>
    <w:p w:rsidR="00797D13" w:rsidRDefault="00797D13" w:rsidP="00034E76">
      <w:pPr>
        <w:pStyle w:val="Descripcin"/>
        <w:ind w:left="708" w:firstLine="708"/>
      </w:pPr>
      <w:r w:rsidRPr="00034E76">
        <w:rPr>
          <w:b/>
        </w:rPr>
        <w:t>Fuente:</w:t>
      </w:r>
      <w:r w:rsidR="007D4656">
        <w:t>Torres A, Chávez T, 2015</w:t>
      </w:r>
    </w:p>
    <w:p w:rsidR="00F34CB4" w:rsidRDefault="00F34CB4" w:rsidP="006063E3">
      <w:pPr>
        <w:rPr>
          <w:b/>
        </w:rPr>
      </w:pPr>
    </w:p>
    <w:p w:rsidR="00E056AC" w:rsidRDefault="00E056AC" w:rsidP="006063E3">
      <w:pPr>
        <w:rPr>
          <w:b/>
        </w:rPr>
      </w:pPr>
    </w:p>
    <w:p w:rsidR="00E056AC" w:rsidRDefault="00E056AC" w:rsidP="006063E3">
      <w:pPr>
        <w:rPr>
          <w:b/>
        </w:rPr>
      </w:pPr>
    </w:p>
    <w:p w:rsidR="00E056AC" w:rsidRDefault="00E056AC" w:rsidP="006063E3">
      <w:pPr>
        <w:rPr>
          <w:b/>
        </w:rPr>
      </w:pPr>
    </w:p>
    <w:p w:rsidR="00391738" w:rsidRDefault="00391738" w:rsidP="006063E3">
      <w:pPr>
        <w:rPr>
          <w:b/>
        </w:rPr>
      </w:pPr>
    </w:p>
    <w:p w:rsidR="00390884" w:rsidRDefault="006063E3" w:rsidP="006063E3">
      <w:pPr>
        <w:rPr>
          <w:b/>
        </w:rPr>
      </w:pPr>
      <w:r>
        <w:rPr>
          <w:b/>
        </w:rPr>
        <w:t>Calibración del sensor de conductividad</w:t>
      </w:r>
      <w:r w:rsidR="00390884">
        <w:rPr>
          <w:b/>
        </w:rPr>
        <w:t xml:space="preserve"> eléctrica </w:t>
      </w:r>
    </w:p>
    <w:p w:rsidR="00970E74" w:rsidRPr="00043327" w:rsidRDefault="00970E74" w:rsidP="006063E3">
      <w:pPr>
        <w:rPr>
          <w:b/>
        </w:rPr>
      </w:pPr>
    </w:p>
    <w:p w:rsidR="006063E3" w:rsidRDefault="006063E3" w:rsidP="00161A7F">
      <w:pPr>
        <w:pStyle w:val="Prrafodelista"/>
        <w:numPr>
          <w:ilvl w:val="0"/>
          <w:numId w:val="17"/>
        </w:numPr>
      </w:pPr>
      <w:r>
        <w:t xml:space="preserve">Retirar la </w:t>
      </w:r>
      <w:r w:rsidR="00390884">
        <w:t>tapa de la sonda</w:t>
      </w:r>
    </w:p>
    <w:p w:rsidR="006063E3" w:rsidRDefault="00390884" w:rsidP="00161A7F">
      <w:pPr>
        <w:pStyle w:val="Prrafodelista"/>
        <w:numPr>
          <w:ilvl w:val="0"/>
          <w:numId w:val="17"/>
        </w:numPr>
      </w:pPr>
      <w:r>
        <w:t>Calibrar en seco mediante el comando “cal,dry”</w:t>
      </w:r>
    </w:p>
    <w:p w:rsidR="006063E3" w:rsidRDefault="006063E3" w:rsidP="00161A7F">
      <w:pPr>
        <w:pStyle w:val="Prrafodelista"/>
        <w:numPr>
          <w:ilvl w:val="0"/>
          <w:numId w:val="17"/>
        </w:numPr>
      </w:pPr>
      <w:r>
        <w:t>Ingresar el comando “</w:t>
      </w:r>
      <w:r w:rsidR="00390884">
        <w:t>cal,one,100,0</w:t>
      </w:r>
      <w:r>
        <w:t>”</w:t>
      </w:r>
    </w:p>
    <w:p w:rsidR="00390884" w:rsidRDefault="00390884" w:rsidP="00161A7F">
      <w:pPr>
        <w:pStyle w:val="Prrafodelista"/>
        <w:numPr>
          <w:ilvl w:val="0"/>
          <w:numId w:val="17"/>
        </w:numPr>
      </w:pPr>
      <w:r>
        <w:t>Introducir en la solución de 80,00</w:t>
      </w:r>
    </w:p>
    <w:p w:rsidR="00390884" w:rsidRDefault="00390884" w:rsidP="00FE3835">
      <w:pPr>
        <w:pStyle w:val="Prrafodelista"/>
      </w:pPr>
    </w:p>
    <w:p w:rsidR="00D94D49" w:rsidRDefault="00D94D49" w:rsidP="00FE3835">
      <w:pPr>
        <w:pStyle w:val="Prrafodelista"/>
      </w:pPr>
    </w:p>
    <w:p w:rsidR="00F34CB4" w:rsidRDefault="00390884" w:rsidP="00F34CB4">
      <w:pPr>
        <w:keepNext/>
        <w:jc w:val="center"/>
      </w:pPr>
      <w:r>
        <w:rPr>
          <w:noProof/>
          <w:lang w:val="es-ES" w:eastAsia="es-ES"/>
        </w:rPr>
        <w:lastRenderedPageBreak/>
        <w:drawing>
          <wp:inline distT="0" distB="0" distL="0" distR="0">
            <wp:extent cx="3152633" cy="803307"/>
            <wp:effectExtent l="95250" t="95250" r="86360" b="92075"/>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57394" t="49654" r="12573" b="36734"/>
                    <a:stretch/>
                  </pic:blipFill>
                  <pic:spPr bwMode="auto">
                    <a:xfrm>
                      <a:off x="0" y="0"/>
                      <a:ext cx="3251918" cy="82860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390884" w:rsidRPr="001E52A6" w:rsidRDefault="00F34CB4" w:rsidP="00034E76">
      <w:pPr>
        <w:pStyle w:val="Prrafodelista"/>
        <w:ind w:left="708" w:firstLine="708"/>
      </w:pPr>
      <w:bookmarkStart w:id="599" w:name="_Toc434581190"/>
      <w:r w:rsidRPr="00034E76">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3</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13</w:t>
      </w:r>
      <w:r w:rsidR="00305743">
        <w:rPr>
          <w:b/>
        </w:rPr>
        <w:fldChar w:fldCharType="end"/>
      </w:r>
      <w:r w:rsidRPr="00D10B40">
        <w:t>Comandos de calibración para la sonda de CE</w:t>
      </w:r>
      <w:bookmarkEnd w:id="599"/>
    </w:p>
    <w:p w:rsidR="006063E3" w:rsidRDefault="006063E3" w:rsidP="00034E76">
      <w:pPr>
        <w:pStyle w:val="Descripcin"/>
        <w:ind w:left="708" w:firstLine="708"/>
      </w:pPr>
      <w:r w:rsidRPr="00034E76">
        <w:rPr>
          <w:b/>
        </w:rPr>
        <w:t>Fuente:</w:t>
      </w:r>
      <w:r w:rsidR="007D4656">
        <w:t>Torres A, Chávez T, 2015</w:t>
      </w:r>
    </w:p>
    <w:p w:rsidR="00674C2B" w:rsidRDefault="00674C2B" w:rsidP="00674C2B"/>
    <w:p w:rsidR="00E056AC" w:rsidRPr="00674C2B" w:rsidRDefault="00E056AC" w:rsidP="00674C2B"/>
    <w:p w:rsidR="007D39B9" w:rsidRDefault="00674C2B" w:rsidP="00674C2B">
      <w:r>
        <w:t>Una vez calibrados los sensores se procedió a la conexión con el multiplexor para disminuir la utilización de puertos en la placa arduino como se muestra en la siguiente figura:</w:t>
      </w:r>
    </w:p>
    <w:p w:rsidR="00E056AC" w:rsidRDefault="00E056AC" w:rsidP="00674C2B"/>
    <w:p w:rsidR="007D39B9" w:rsidRDefault="007D39B9" w:rsidP="00674C2B"/>
    <w:p w:rsidR="001F4645" w:rsidRDefault="007D39B9" w:rsidP="00034E76">
      <w:pPr>
        <w:jc w:val="center"/>
      </w:pPr>
      <w:r>
        <w:rPr>
          <w:noProof/>
          <w:lang w:val="es-ES" w:eastAsia="es-ES"/>
        </w:rPr>
        <w:drawing>
          <wp:inline distT="0" distB="0" distL="0" distR="0">
            <wp:extent cx="2429302" cy="2579055"/>
            <wp:effectExtent l="95250" t="95250" r="104775" b="88265"/>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41517" t="34530" r="37792" b="26396"/>
                    <a:stretch/>
                  </pic:blipFill>
                  <pic:spPr bwMode="auto">
                    <a:xfrm>
                      <a:off x="0" y="0"/>
                      <a:ext cx="2480450" cy="2633356"/>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BE3A56" w:rsidRDefault="00BE3A56" w:rsidP="00034E76">
      <w:pPr>
        <w:pStyle w:val="Prrafodelista"/>
        <w:ind w:left="1416" w:firstLine="708"/>
      </w:pPr>
      <w:bookmarkStart w:id="600" w:name="_Toc434581191"/>
      <w:r w:rsidRPr="00034E76">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3</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14</w:t>
      </w:r>
      <w:r w:rsidR="00305743">
        <w:rPr>
          <w:b/>
        </w:rPr>
        <w:fldChar w:fldCharType="end"/>
      </w:r>
      <w:r>
        <w:t xml:space="preserve"> Diagrama de cableado de embebidos </w:t>
      </w:r>
      <w:r w:rsidR="008F01A1">
        <w:t xml:space="preserve">y </w:t>
      </w:r>
      <w:r>
        <w:t>multiplexor</w:t>
      </w:r>
      <w:bookmarkEnd w:id="600"/>
    </w:p>
    <w:p w:rsidR="007D39B9" w:rsidRDefault="00BE3A56" w:rsidP="00034E76">
      <w:pPr>
        <w:pStyle w:val="Descripcin"/>
        <w:ind w:left="2124"/>
      </w:pPr>
      <w:r w:rsidRPr="00034E76">
        <w:rPr>
          <w:b/>
        </w:rPr>
        <w:t>Fuente</w:t>
      </w:r>
      <w:r>
        <w:t xml:space="preserve">: </w:t>
      </w:r>
      <w:r w:rsidR="007D4656">
        <w:t>Torres A, Chávez T, 2015</w:t>
      </w:r>
    </w:p>
    <w:p w:rsidR="00391738" w:rsidRDefault="00391738" w:rsidP="001F4645"/>
    <w:p w:rsidR="003372A8" w:rsidRDefault="003372A8" w:rsidP="001F4645"/>
    <w:p w:rsidR="00B56734" w:rsidRDefault="00B56734" w:rsidP="00B56734">
      <w:pPr>
        <w:pStyle w:val="Ttulo4"/>
      </w:pPr>
      <w:bookmarkStart w:id="601" w:name="_Toc432514018"/>
      <w:bookmarkStart w:id="602" w:name="_Toc432515343"/>
      <w:bookmarkStart w:id="603" w:name="_Toc432537504"/>
      <w:bookmarkStart w:id="604" w:name="_Toc432584572"/>
      <w:bookmarkStart w:id="605" w:name="_Toc435003711"/>
      <w:r>
        <w:t>Configuración módulo de procesamiento (Arduino)</w:t>
      </w:r>
      <w:bookmarkEnd w:id="601"/>
      <w:bookmarkEnd w:id="602"/>
      <w:bookmarkEnd w:id="603"/>
      <w:bookmarkEnd w:id="604"/>
      <w:bookmarkEnd w:id="605"/>
    </w:p>
    <w:p w:rsidR="00970E74" w:rsidRPr="00970E74" w:rsidRDefault="00970E74" w:rsidP="00970E74"/>
    <w:p w:rsidR="0059600B" w:rsidRPr="005A3E35" w:rsidRDefault="005857AC" w:rsidP="008F01A1">
      <w:r>
        <w:t>Este módulo se lo desarrolla con el uso de la plataforma de hardware libre Arduino, la cual recibe los datos de cada uno de los sensores. Una vez que los datos son r</w:t>
      </w:r>
      <w:r w:rsidR="006E4A92">
        <w:t xml:space="preserve">ecibidos el microprocesador los convierte en un formato </w:t>
      </w:r>
      <w:r>
        <w:t>para unirlos y posteriormente enviarlos mediante el módul</w:t>
      </w:r>
      <w:r w:rsidR="005A3E35">
        <w:t xml:space="preserve">o de transmisión. </w:t>
      </w:r>
      <w:r w:rsidRPr="005A3E35">
        <w:t>Como se describió en el a</w:t>
      </w:r>
      <w:r w:rsidR="000163EA">
        <w:t>partado 2.2</w:t>
      </w:r>
      <w:r w:rsidRPr="005A3E35">
        <w:t xml:space="preserve"> para el módulo de procesamiento del nodo sensoria</w:t>
      </w:r>
      <w:r w:rsidR="000163EA">
        <w:t>l se usó una placa Arduino Uno</w:t>
      </w:r>
      <w:r w:rsidR="005A3E35">
        <w:t>.</w:t>
      </w:r>
    </w:p>
    <w:p w:rsidR="005A3E35" w:rsidRDefault="005A3E35" w:rsidP="008F01A1"/>
    <w:p w:rsidR="00615F06" w:rsidRDefault="0059600B" w:rsidP="008F01A1">
      <w:r>
        <w:lastRenderedPageBreak/>
        <w:t xml:space="preserve">El módulo de sensores funciona de acuerdo a la configuración que se </w:t>
      </w:r>
      <w:r w:rsidR="00F54894">
        <w:t>realizóen el módulo de procesamiento que se encuentra contenido dentro de la placa Arduino.</w:t>
      </w:r>
      <w:r w:rsidR="00C25ECC">
        <w:t xml:space="preserve"> La programación realizada en el módulo</w:t>
      </w:r>
      <w:r w:rsidR="00CC59AB">
        <w:t xml:space="preserve"> de procesamiento hace posible el funcionamiento de cada proceso que realiza el nodo sensorial que va desde la adquisición de datos por parte de los sensores el procesamiento de la misma y el envío mediante la interfaz inalámbrica Xbee. </w:t>
      </w:r>
    </w:p>
    <w:p w:rsidR="00D94D49" w:rsidRDefault="00D94D49" w:rsidP="008F01A1"/>
    <w:p w:rsidR="00391738" w:rsidRPr="008F01A1" w:rsidRDefault="00391738" w:rsidP="008F01A1"/>
    <w:p w:rsidR="00B56734" w:rsidRDefault="00172966" w:rsidP="00B56734">
      <w:pPr>
        <w:pStyle w:val="Ttulo4"/>
      </w:pPr>
      <w:bookmarkStart w:id="606" w:name="_Toc432514019"/>
      <w:bookmarkStart w:id="607" w:name="_Toc432515344"/>
      <w:bookmarkStart w:id="608" w:name="_Toc432537505"/>
      <w:bookmarkStart w:id="609" w:name="_Toc432584573"/>
      <w:bookmarkStart w:id="610" w:name="_Toc435003712"/>
      <w:r>
        <w:t>Apli</w:t>
      </w:r>
      <w:r w:rsidR="00B56734">
        <w:t>Configuración del módulo Xbee para nodo sensorial</w:t>
      </w:r>
      <w:bookmarkEnd w:id="606"/>
      <w:bookmarkEnd w:id="607"/>
      <w:bookmarkEnd w:id="608"/>
      <w:bookmarkEnd w:id="609"/>
      <w:bookmarkEnd w:id="610"/>
    </w:p>
    <w:p w:rsidR="00970E74" w:rsidRPr="00970E74" w:rsidRDefault="00970E74" w:rsidP="00970E74"/>
    <w:p w:rsidR="00E056AC" w:rsidRDefault="0027191E" w:rsidP="00B56734">
      <w:r>
        <w:t>Para la correcta configuración y posterior funcionamiento del módulo Xbee Sensoria</w:t>
      </w:r>
      <w:r w:rsidR="009C3736">
        <w:t>l</w:t>
      </w:r>
      <w:r>
        <w:t xml:space="preserve"> el cual es el</w:t>
      </w:r>
      <w:r w:rsidR="009C3736">
        <w:t xml:space="preserve"> módulo emisor de datos hacia el nodo coordinador y </w:t>
      </w:r>
      <w:r>
        <w:t xml:space="preserve">al igual que en la configuración del módulo Xbee coordinador </w:t>
      </w:r>
      <w:r w:rsidR="009C3736">
        <w:t>fue necesario el uso de la multiplataforma X-</w:t>
      </w:r>
      <w:r>
        <w:t>CTU en la cual es indispensableestablecer parámetros de acuerdo a los acordados en el Xbee coordinador, entre otros</w:t>
      </w:r>
      <w:r w:rsidR="00DC45EE">
        <w:t>;</w:t>
      </w:r>
      <w:r>
        <w:t xml:space="preserve"> cabe recalcar que esto se hace</w:t>
      </w:r>
      <w:r w:rsidR="000E71C7">
        <w:t xml:space="preserve">dentro de la carpeta “Networking </w:t>
      </w:r>
      <w:r w:rsidR="009F15B6">
        <w:t>&amp; Security</w:t>
      </w:r>
      <w:r w:rsidR="000E71C7">
        <w:t>”</w:t>
      </w:r>
      <w:r w:rsidR="00DC45EE">
        <w:t xml:space="preserve">. </w:t>
      </w:r>
    </w:p>
    <w:p w:rsidR="00E056AC" w:rsidRDefault="00E056AC" w:rsidP="00B56734"/>
    <w:p w:rsidR="00B601EA" w:rsidRDefault="00DC45EE" w:rsidP="00B56734">
      <w:r>
        <w:t>P</w:t>
      </w:r>
      <w:r w:rsidR="0009135F">
        <w:t>ara que opere como un nodo sensorial inalámbrico dentro de la WSN</w:t>
      </w:r>
      <w:r w:rsidR="009F15B6">
        <w:t>, las configuraciones se detallan a continuación:</w:t>
      </w:r>
    </w:p>
    <w:p w:rsidR="00391738" w:rsidRDefault="00391738" w:rsidP="00F35DED"/>
    <w:p w:rsidR="00CA2C98" w:rsidRDefault="0009135F" w:rsidP="00161A7F">
      <w:pPr>
        <w:pStyle w:val="Prrafodelista"/>
        <w:numPr>
          <w:ilvl w:val="0"/>
          <w:numId w:val="19"/>
        </w:numPr>
        <w:spacing w:line="360" w:lineRule="auto"/>
        <w:jc w:val="both"/>
      </w:pPr>
      <w:r>
        <w:t xml:space="preserve">El canal que se configuró es el canal </w:t>
      </w:r>
      <w:r w:rsidR="00D51E4B">
        <w:t>D</w:t>
      </w:r>
      <w:r>
        <w:t xml:space="preserve">, </w:t>
      </w:r>
      <w:r w:rsidR="0027191E">
        <w:t xml:space="preserve">como ya se estableció en </w:t>
      </w:r>
      <w:r w:rsidR="009F15B6">
        <w:t>el</w:t>
      </w:r>
      <w:r w:rsidR="0027191E">
        <w:t xml:space="preserve"> nodo</w:t>
      </w:r>
      <w:r w:rsidR="009F15B6">
        <w:t xml:space="preserve"> coordinador</w:t>
      </w:r>
      <w:r>
        <w:t>.</w:t>
      </w:r>
    </w:p>
    <w:p w:rsidR="009F15B6" w:rsidRDefault="0009135F" w:rsidP="00161A7F">
      <w:pPr>
        <w:pStyle w:val="Prrafodelista"/>
        <w:numPr>
          <w:ilvl w:val="0"/>
          <w:numId w:val="19"/>
        </w:numPr>
        <w:spacing w:line="360" w:lineRule="auto"/>
        <w:jc w:val="both"/>
      </w:pPr>
      <w:r>
        <w:t xml:space="preserve">El identificador de red </w:t>
      </w:r>
      <w:r w:rsidR="009F15B6">
        <w:t>debe ser obligatoriamente</w:t>
      </w:r>
      <w:r>
        <w:t xml:space="preserve"> igual que el canal </w:t>
      </w:r>
      <w:r w:rsidR="009F15B6">
        <w:t>del nodo coordinador que en este caso el PAN</w:t>
      </w:r>
      <w:r>
        <w:t xml:space="preserve"> ID </w:t>
      </w:r>
      <w:r w:rsidR="009F15B6">
        <w:t xml:space="preserve">tiene el valor </w:t>
      </w:r>
      <w:r w:rsidR="00D51E4B">
        <w:t>9032.</w:t>
      </w:r>
    </w:p>
    <w:p w:rsidR="00CA2C98" w:rsidRDefault="00CA2C98" w:rsidP="00161A7F">
      <w:pPr>
        <w:pStyle w:val="Prrafodelista"/>
        <w:numPr>
          <w:ilvl w:val="0"/>
          <w:numId w:val="19"/>
        </w:numPr>
        <w:spacing w:line="360" w:lineRule="auto"/>
        <w:jc w:val="both"/>
      </w:pPr>
      <w:r>
        <w:t xml:space="preserve">DH, </w:t>
      </w:r>
      <w:r w:rsidR="009F15B6">
        <w:t>dirección destino</w:t>
      </w:r>
      <w:r>
        <w:t xml:space="preserve"> alta</w:t>
      </w:r>
      <w:r w:rsidR="00D51E4B">
        <w:t>, su valor debe ser 13A200 yDL debe tener el SL del n</w:t>
      </w:r>
      <w:r>
        <w:t>odo coordinador</w:t>
      </w:r>
      <w:r w:rsidR="00D51E4B">
        <w:t xml:space="preserve"> es decir, 40BB6A37</w:t>
      </w:r>
    </w:p>
    <w:p w:rsidR="00142167" w:rsidRDefault="009F15B6" w:rsidP="00161A7F">
      <w:pPr>
        <w:pStyle w:val="Prrafodelista"/>
        <w:numPr>
          <w:ilvl w:val="0"/>
          <w:numId w:val="19"/>
        </w:numPr>
        <w:spacing w:line="360" w:lineRule="auto"/>
        <w:jc w:val="both"/>
      </w:pPr>
      <w:r>
        <w:t>MY (dirección fuente, su valor debe</w:t>
      </w:r>
      <w:r w:rsidR="007445D9">
        <w:t xml:space="preserve"> ser igual a 1)</w:t>
      </w:r>
    </w:p>
    <w:p w:rsidR="00142167" w:rsidRDefault="00142167" w:rsidP="0009135F"/>
    <w:p w:rsidR="00D94D49" w:rsidRDefault="003C4010" w:rsidP="00D94D49">
      <w:pPr>
        <w:keepNext/>
        <w:jc w:val="center"/>
      </w:pPr>
      <w:r>
        <w:rPr>
          <w:noProof/>
          <w:lang w:val="es-ES" w:eastAsia="es-ES"/>
        </w:rPr>
        <w:lastRenderedPageBreak/>
        <w:drawing>
          <wp:inline distT="0" distB="0" distL="0" distR="0">
            <wp:extent cx="3087584" cy="2763651"/>
            <wp:effectExtent l="95250" t="95250" r="93980" b="93980"/>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39804"/>
                    <a:stretch/>
                  </pic:blipFill>
                  <pic:spPr bwMode="auto">
                    <a:xfrm>
                      <a:off x="0" y="0"/>
                      <a:ext cx="3094608" cy="2769939"/>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0B5E42" w:rsidRPr="009B69B9" w:rsidRDefault="00D94D49" w:rsidP="009B69B9">
      <w:pPr>
        <w:pStyle w:val="Prrafodelista"/>
        <w:ind w:left="1416"/>
      </w:pPr>
      <w:bookmarkStart w:id="611" w:name="_Toc434581192"/>
      <w:r w:rsidRPr="00D94D49">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3</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15</w:t>
      </w:r>
      <w:r w:rsidR="00305743">
        <w:rPr>
          <w:b/>
        </w:rPr>
        <w:fldChar w:fldCharType="end"/>
      </w:r>
      <w:r w:rsidRPr="00004BE5">
        <w:t>Configuración módulo Xbee como mota</w:t>
      </w:r>
      <w:bookmarkEnd w:id="611"/>
    </w:p>
    <w:p w:rsidR="00142167" w:rsidRDefault="00142167" w:rsidP="00D94D49">
      <w:pPr>
        <w:pStyle w:val="Descripcin"/>
        <w:ind w:left="1416"/>
      </w:pPr>
      <w:r w:rsidRPr="00D94D49">
        <w:rPr>
          <w:b/>
        </w:rPr>
        <w:t>Fuente:</w:t>
      </w:r>
      <w:r w:rsidR="007D4656" w:rsidRPr="00D94D49">
        <w:t>Torres A, Chávez T, 2015</w:t>
      </w:r>
    </w:p>
    <w:p w:rsidR="00E056AC" w:rsidRDefault="00E056AC" w:rsidP="00E056AC"/>
    <w:p w:rsidR="00E056AC" w:rsidRPr="00E056AC" w:rsidRDefault="00E056AC" w:rsidP="00E056AC"/>
    <w:p w:rsidR="00BE3A56" w:rsidRDefault="00BE3A56" w:rsidP="00BE3A56">
      <w:pPr>
        <w:rPr>
          <w:b/>
        </w:rPr>
      </w:pPr>
      <w:r w:rsidRPr="00090A50">
        <w:rPr>
          <w:b/>
        </w:rPr>
        <w:t>Diagrama de conexiones</w:t>
      </w:r>
      <w:r w:rsidR="00D304E5">
        <w:rPr>
          <w:b/>
        </w:rPr>
        <w:t xml:space="preserve"> del nodo sensorial</w:t>
      </w:r>
    </w:p>
    <w:p w:rsidR="00270D8F" w:rsidRDefault="00270D8F" w:rsidP="00BE3A56">
      <w:pPr>
        <w:rPr>
          <w:b/>
        </w:rPr>
      </w:pPr>
    </w:p>
    <w:p w:rsidR="00270D8F" w:rsidRDefault="00323780" w:rsidP="00270D8F">
      <w:pPr>
        <w:ind w:left="3686" w:hanging="3686"/>
        <w:jc w:val="center"/>
        <w:rPr>
          <w:b/>
        </w:rPr>
      </w:pPr>
      <w:r>
        <w:rPr>
          <w:noProof/>
          <w:lang w:val="es-ES" w:eastAsia="es-ES"/>
        </w:rPr>
        <w:drawing>
          <wp:inline distT="0" distB="0" distL="0" distR="0">
            <wp:extent cx="4132613" cy="2918901"/>
            <wp:effectExtent l="95250" t="95250" r="96520" b="91440"/>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4134748" cy="29204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70D8F" w:rsidRPr="008625F3" w:rsidRDefault="00323780" w:rsidP="00270D8F">
      <w:pPr>
        <w:pStyle w:val="Prrafodelista"/>
      </w:pPr>
      <w:r>
        <w:rPr>
          <w:b/>
        </w:rPr>
        <w:tab/>
      </w:r>
      <w:bookmarkStart w:id="612" w:name="_Toc434581193"/>
      <w:r w:rsidR="00270D8F" w:rsidRPr="00270D8F">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3</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16</w:t>
      </w:r>
      <w:r w:rsidR="00305743">
        <w:rPr>
          <w:b/>
        </w:rPr>
        <w:fldChar w:fldCharType="end"/>
      </w:r>
      <w:r w:rsidR="00270D8F">
        <w:t xml:space="preserve"> Diagrama esquemático nodo sensorial</w:t>
      </w:r>
      <w:bookmarkEnd w:id="612"/>
    </w:p>
    <w:p w:rsidR="00270D8F" w:rsidRDefault="00323780" w:rsidP="00270D8F">
      <w:pPr>
        <w:pStyle w:val="Descripcin"/>
      </w:pPr>
      <w:r>
        <w:tab/>
      </w:r>
      <w:r w:rsidR="00270D8F" w:rsidRPr="00323780">
        <w:rPr>
          <w:b/>
        </w:rPr>
        <w:t>Fuente:</w:t>
      </w:r>
      <w:r w:rsidR="00270D8F" w:rsidRPr="00B51BBE">
        <w:t xml:space="preserve"> Torres A, Chávez T, 2015</w:t>
      </w:r>
    </w:p>
    <w:p w:rsidR="00016FD0" w:rsidRDefault="00016FD0" w:rsidP="00016FD0"/>
    <w:p w:rsidR="00391738" w:rsidRPr="00016FD0" w:rsidRDefault="00391738" w:rsidP="00016FD0"/>
    <w:p w:rsidR="00270D8F" w:rsidRDefault="00323780" w:rsidP="00270D8F">
      <w:pPr>
        <w:jc w:val="center"/>
        <w:rPr>
          <w:b/>
        </w:rPr>
      </w:pPr>
      <w:r>
        <w:rPr>
          <w:noProof/>
          <w:lang w:val="es-ES" w:eastAsia="es-ES"/>
        </w:rPr>
        <w:lastRenderedPageBreak/>
        <w:drawing>
          <wp:inline distT="0" distB="0" distL="0" distR="0">
            <wp:extent cx="3058349" cy="3152632"/>
            <wp:effectExtent l="95250" t="95250" r="104140" b="8636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3058349" cy="31526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70D8F" w:rsidRPr="008625F3" w:rsidRDefault="00270D8F" w:rsidP="00270D8F">
      <w:pPr>
        <w:pStyle w:val="Prrafodelista"/>
      </w:pPr>
      <w:r>
        <w:tab/>
      </w:r>
      <w:bookmarkStart w:id="613" w:name="_Toc434581194"/>
      <w:r w:rsidRPr="00270D8F">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3</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17</w:t>
      </w:r>
      <w:r w:rsidR="00305743">
        <w:rPr>
          <w:b/>
        </w:rPr>
        <w:fldChar w:fldCharType="end"/>
      </w:r>
      <w:r>
        <w:t xml:space="preserve">   Diagrama de conexiones nodo sensorial</w:t>
      </w:r>
      <w:bookmarkEnd w:id="613"/>
    </w:p>
    <w:p w:rsidR="00270D8F" w:rsidRDefault="00270D8F" w:rsidP="00270D8F">
      <w:pPr>
        <w:pStyle w:val="Descripcin"/>
        <w:ind w:left="708" w:firstLine="708"/>
      </w:pPr>
      <w:r w:rsidRPr="00B51BBE">
        <w:t>Fuente: Torres A, Chávez T, 2015</w:t>
      </w:r>
    </w:p>
    <w:p w:rsidR="00E056AC" w:rsidRDefault="00E056AC" w:rsidP="00BE3A56">
      <w:pPr>
        <w:rPr>
          <w:b/>
        </w:rPr>
      </w:pPr>
    </w:p>
    <w:p w:rsidR="004A4091" w:rsidRDefault="004A4091" w:rsidP="00BE3A56">
      <w:pPr>
        <w:rPr>
          <w:b/>
        </w:rPr>
      </w:pPr>
    </w:p>
    <w:p w:rsidR="000E71C7" w:rsidRDefault="005A3E35" w:rsidP="00BE3A56">
      <w:pPr>
        <w:rPr>
          <w:b/>
        </w:rPr>
      </w:pPr>
      <w:r>
        <w:rPr>
          <w:b/>
        </w:rPr>
        <w:t>Dispositivo final</w:t>
      </w:r>
    </w:p>
    <w:p w:rsidR="005A3E35" w:rsidRDefault="005A3E35" w:rsidP="00BE3A56"/>
    <w:p w:rsidR="000E71C7" w:rsidRDefault="000E71C7" w:rsidP="00BE3A56">
      <w:r w:rsidRPr="000E71C7">
        <w:t>Una vez realiza</w:t>
      </w:r>
      <w:r w:rsidR="006E4A92">
        <w:t>das la configuración en cada módulo del</w:t>
      </w:r>
      <w:r w:rsidRPr="000E71C7">
        <w:t xml:space="preserve"> nodo sensorial, se </w:t>
      </w:r>
      <w:r w:rsidR="00D304E5">
        <w:t>los acopló en una sola placa con todos sus componentes ensamblados en un solo dispositivo listo para ser implementado en el lugar que corresponda.</w:t>
      </w:r>
    </w:p>
    <w:p w:rsidR="004A4091" w:rsidRDefault="004A4091" w:rsidP="00BE3A56"/>
    <w:p w:rsidR="004A4091" w:rsidRPr="00076C43" w:rsidRDefault="004A4091" w:rsidP="004A4091">
      <w:r>
        <w:t xml:space="preserve">La placa del dispositivo del nodo sensorial al igual que la del coordinador posee la tarjeta Arduino Uno en la parte trasera, también posee tres pulsadores; el pulsador negro sirve para resetear el circuito, el pulsador que se encuentra cerca de los reguladores de voltaje sirve para encender y apagar el circuito y el último pulsador tiene como función cortar la comunicación entre módulos Xbee.  </w:t>
      </w:r>
    </w:p>
    <w:p w:rsidR="004A4091" w:rsidRDefault="004A4091" w:rsidP="004A4091"/>
    <w:p w:rsidR="004A4091" w:rsidRDefault="004A4091" w:rsidP="004A4091">
      <w:r>
        <w:t>Posee tres diodos indicadores con las siguientes funciones:</w:t>
      </w:r>
    </w:p>
    <w:p w:rsidR="004A4091" w:rsidRDefault="004A4091" w:rsidP="004A4091"/>
    <w:p w:rsidR="004A4091" w:rsidRPr="00E056AC" w:rsidRDefault="004A4091" w:rsidP="00161A7F">
      <w:pPr>
        <w:pStyle w:val="Prrafodelista"/>
        <w:numPr>
          <w:ilvl w:val="0"/>
          <w:numId w:val="32"/>
        </w:numPr>
      </w:pPr>
      <w:r w:rsidRPr="00076C43">
        <w:rPr>
          <w:b/>
        </w:rPr>
        <w:t xml:space="preserve">Diodo rojo: </w:t>
      </w:r>
      <w:r>
        <w:t>Se enciende cuando se está programando.</w:t>
      </w:r>
    </w:p>
    <w:p w:rsidR="004A4091" w:rsidRPr="00076C43" w:rsidRDefault="004A4091" w:rsidP="00161A7F">
      <w:pPr>
        <w:pStyle w:val="Prrafodelista"/>
        <w:numPr>
          <w:ilvl w:val="0"/>
          <w:numId w:val="32"/>
        </w:numPr>
        <w:rPr>
          <w:b/>
        </w:rPr>
      </w:pPr>
      <w:r w:rsidRPr="00076C43">
        <w:rPr>
          <w:b/>
        </w:rPr>
        <w:t xml:space="preserve">Diodo </w:t>
      </w:r>
      <w:r>
        <w:rPr>
          <w:b/>
        </w:rPr>
        <w:t>naranja</w:t>
      </w:r>
      <w:r w:rsidRPr="00076C43">
        <w:rPr>
          <w:b/>
        </w:rPr>
        <w:t>:</w:t>
      </w:r>
      <w:r w:rsidRPr="00E056AC">
        <w:t>Se enciende cuando el programa está corriendo.</w:t>
      </w:r>
    </w:p>
    <w:p w:rsidR="004A4091" w:rsidRPr="00076C43" w:rsidRDefault="004A4091" w:rsidP="00161A7F">
      <w:pPr>
        <w:pStyle w:val="Prrafodelista"/>
        <w:numPr>
          <w:ilvl w:val="0"/>
          <w:numId w:val="32"/>
        </w:numPr>
        <w:rPr>
          <w:b/>
        </w:rPr>
      </w:pPr>
      <w:r w:rsidRPr="00076C43">
        <w:rPr>
          <w:b/>
        </w:rPr>
        <w:t>Diodo Verde:</w:t>
      </w:r>
      <w:r>
        <w:t>Indica e</w:t>
      </w:r>
      <w:r w:rsidRPr="00E056AC">
        <w:t>ncendido y apagado</w:t>
      </w:r>
    </w:p>
    <w:p w:rsidR="004A4091" w:rsidRDefault="004A4091" w:rsidP="00BE3A56"/>
    <w:p w:rsidR="00E056AC" w:rsidRDefault="00E056AC" w:rsidP="00BE3A56"/>
    <w:p w:rsidR="005A3E35" w:rsidRDefault="00BD04C3" w:rsidP="005A3E35">
      <w:pPr>
        <w:keepNext/>
        <w:jc w:val="center"/>
      </w:pPr>
      <w:r>
        <w:rPr>
          <w:noProof/>
          <w:lang w:val="es-ES" w:eastAsia="es-ES"/>
        </w:rPr>
        <w:drawing>
          <wp:inline distT="0" distB="0" distL="0" distR="0">
            <wp:extent cx="2468430" cy="3273635"/>
            <wp:effectExtent l="92710" t="97790" r="100965" b="100965"/>
            <wp:docPr id="209" name="Imagen 209" descr="https://fbcdn-sphotos-d-a.akamaihd.net/hphotos-ak-xfp1/v/t34.0-12/12207706_1021969537854036_1673496274_n.jpg?oh=37133e78e7675602e10f0b9abd809c1b&amp;oe=563B6954&amp;__gda__=1446757754_3b5a9177783395e076d2ce8aff81f1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bcdn-sphotos-d-a.akamaihd.net/hphotos-ak-xfp1/v/t34.0-12/12207706_1021969537854036_1673496274_n.jpg?oh=37133e78e7675602e10f0b9abd809c1b&amp;oe=563B6954&amp;__gda__=1446757754_3b5a9177783395e076d2ce8aff81f13e"/>
                    <pic:cNvPicPr>
                      <a:picLocks noChangeAspect="1" noChangeArrowheads="1"/>
                    </pic:cNvPicPr>
                  </pic:nvPicPr>
                  <pic:blipFill rotWithShape="1">
                    <a:blip r:embed="rId79">
                      <a:extLst>
                        <a:ext uri="{28A0092B-C50C-407E-A947-70E740481C1C}">
                          <a14:useLocalDpi xmlns:a14="http://schemas.microsoft.com/office/drawing/2010/main" val="0"/>
                        </a:ext>
                      </a:extLst>
                    </a:blip>
                    <a:srcRect l="26390" t="7911" r="21484" b="-6"/>
                    <a:stretch/>
                  </pic:blipFill>
                  <pic:spPr bwMode="auto">
                    <a:xfrm rot="16200000">
                      <a:off x="0" y="0"/>
                      <a:ext cx="2468430" cy="327363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D304E5" w:rsidRDefault="009B772F" w:rsidP="00BD04C3">
      <w:pPr>
        <w:pStyle w:val="Prrafodelista"/>
      </w:pPr>
      <w:r>
        <w:tab/>
      </w:r>
      <w:r>
        <w:tab/>
      </w:r>
      <w:bookmarkStart w:id="614" w:name="_Toc434581195"/>
      <w:r w:rsidR="005A3E35" w:rsidRPr="00BD04C3">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3</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18</w:t>
      </w:r>
      <w:r w:rsidR="00305743">
        <w:rPr>
          <w:b/>
        </w:rPr>
        <w:fldChar w:fldCharType="end"/>
      </w:r>
      <w:r w:rsidR="005A3E35">
        <w:t>Dispositivo final nodo sensorial</w:t>
      </w:r>
      <w:bookmarkEnd w:id="614"/>
    </w:p>
    <w:p w:rsidR="00D304E5" w:rsidRDefault="00D304E5" w:rsidP="005A3E35">
      <w:pPr>
        <w:pStyle w:val="Descripcin"/>
        <w:ind w:left="1416"/>
      </w:pPr>
      <w:r w:rsidRPr="005A3E35">
        <w:rPr>
          <w:b/>
        </w:rPr>
        <w:t>Fuente:</w:t>
      </w:r>
      <w:r w:rsidR="007D4656" w:rsidRPr="005A3E35">
        <w:t>Torres A, Chávez T, 2015</w:t>
      </w:r>
    </w:p>
    <w:p w:rsidR="004A4091" w:rsidRPr="004A4091" w:rsidRDefault="004A4091" w:rsidP="004A4091"/>
    <w:p w:rsidR="00C13162" w:rsidRDefault="00D65464" w:rsidP="00C13162">
      <w:pPr>
        <w:pStyle w:val="Ttulo3"/>
      </w:pPr>
      <w:bookmarkStart w:id="615" w:name="_Toc432514020"/>
      <w:bookmarkStart w:id="616" w:name="_Toc432515345"/>
      <w:bookmarkStart w:id="617" w:name="_Toc432537506"/>
      <w:bookmarkStart w:id="618" w:name="_Toc432584574"/>
      <w:bookmarkStart w:id="619" w:name="_Toc435003713"/>
      <w:r>
        <w:t>Aplicación de escritorio para</w:t>
      </w:r>
      <w:r w:rsidR="00C13162">
        <w:t xml:space="preserve"> usuario</w:t>
      </w:r>
      <w:r>
        <w:t xml:space="preserve"> final</w:t>
      </w:r>
      <w:bookmarkEnd w:id="615"/>
      <w:bookmarkEnd w:id="616"/>
      <w:bookmarkEnd w:id="617"/>
      <w:bookmarkEnd w:id="618"/>
      <w:bookmarkEnd w:id="619"/>
    </w:p>
    <w:p w:rsidR="00970E74" w:rsidRPr="00970E74" w:rsidRDefault="00970E74" w:rsidP="00970E74"/>
    <w:p w:rsidR="004E3FDC" w:rsidRDefault="00D65464" w:rsidP="00B56734">
      <w:pPr>
        <w:tabs>
          <w:tab w:val="left" w:pos="3202"/>
        </w:tabs>
      </w:pPr>
      <w:r>
        <w:t xml:space="preserve">La información </w:t>
      </w:r>
      <w:r w:rsidR="00C24A31">
        <w:t>obtenida</w:t>
      </w:r>
      <w:r>
        <w:t xml:space="preserve"> en el nodo sensorial </w:t>
      </w:r>
      <w:r w:rsidR="00C24A31">
        <w:t>o mota es</w:t>
      </w:r>
      <w:r>
        <w:t xml:space="preserve"> en</w:t>
      </w:r>
      <w:r w:rsidR="00C24A31">
        <w:t>viada hacia el nodo coordinador,</w:t>
      </w:r>
      <w:r w:rsidR="009A2633">
        <w:t xml:space="preserve"> todos los datos son recibidos de manera conjunta y deben ser procesados para su entendimiento por el</w:t>
      </w:r>
      <w:r w:rsidR="0041293C">
        <w:t xml:space="preserve"> nodo coordinador</w:t>
      </w:r>
      <w:r w:rsidR="009A2633">
        <w:t>,</w:t>
      </w:r>
      <w:r w:rsidR="00C24A31">
        <w:t xml:space="preserve"> razón por la cual</w:t>
      </w:r>
      <w:r w:rsidR="009A2633">
        <w:t xml:space="preserve"> fue</w:t>
      </w:r>
      <w:r w:rsidR="00C24A31">
        <w:t xml:space="preserve"> necesario el desarrollo de un software que sea útil y manejable para los us</w:t>
      </w:r>
      <w:r w:rsidR="008C298D">
        <w:t>uarios finales en donde se puede</w:t>
      </w:r>
      <w:r w:rsidR="00C24A31">
        <w:t xml:space="preserve"> analizar e interpretar los datos obtenidos. </w:t>
      </w:r>
    </w:p>
    <w:p w:rsidR="004E3FDC" w:rsidRDefault="004E3FDC" w:rsidP="00B56734">
      <w:pPr>
        <w:tabs>
          <w:tab w:val="left" w:pos="3202"/>
        </w:tabs>
      </w:pPr>
    </w:p>
    <w:p w:rsidR="00954F06" w:rsidRDefault="00C24A31" w:rsidP="00B56734">
      <w:pPr>
        <w:tabs>
          <w:tab w:val="left" w:pos="3202"/>
        </w:tabs>
      </w:pPr>
      <w:r>
        <w:t>La comunicación entre el nodo coordinador y el software</w:t>
      </w:r>
      <w:r w:rsidR="008C298D">
        <w:t xml:space="preserve"> es de manera serial, se debe seleccionar el puerto COM para que el software empiece a recibir los datos del nodo coordinador y muestre </w:t>
      </w:r>
      <w:r w:rsidR="0041293C">
        <w:t xml:space="preserve">la información </w:t>
      </w:r>
      <w:r w:rsidR="008C298D">
        <w:t>de una manera de fácil entendimiento para quienes la van a manejar</w:t>
      </w:r>
      <w:r w:rsidR="009A2633">
        <w:t>.</w:t>
      </w:r>
    </w:p>
    <w:p w:rsidR="00954F06" w:rsidRDefault="00954F06" w:rsidP="00B56734">
      <w:pPr>
        <w:tabs>
          <w:tab w:val="left" w:pos="3202"/>
        </w:tabs>
      </w:pPr>
    </w:p>
    <w:p w:rsidR="00054058" w:rsidRDefault="00954F06" w:rsidP="00054058">
      <w:pPr>
        <w:keepNext/>
        <w:tabs>
          <w:tab w:val="left" w:pos="3202"/>
        </w:tabs>
        <w:jc w:val="center"/>
      </w:pPr>
      <w:r>
        <w:rPr>
          <w:noProof/>
          <w:lang w:val="es-ES" w:eastAsia="es-ES"/>
        </w:rPr>
        <w:lastRenderedPageBreak/>
        <w:drawing>
          <wp:inline distT="0" distB="0" distL="0" distR="0">
            <wp:extent cx="1637731" cy="1740521"/>
            <wp:effectExtent l="95250" t="95250" r="95885" b="88900"/>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16297" t="38952" r="50546" b="29961"/>
                    <a:stretch/>
                  </pic:blipFill>
                  <pic:spPr bwMode="auto">
                    <a:xfrm>
                      <a:off x="0" y="0"/>
                      <a:ext cx="1646293" cy="174962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954F06" w:rsidRDefault="00054058" w:rsidP="00054058">
      <w:pPr>
        <w:pStyle w:val="Prrafodelista"/>
        <w:ind w:left="2124"/>
      </w:pPr>
      <w:bookmarkStart w:id="620" w:name="_Toc434581196"/>
      <w:r w:rsidRPr="00054058">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3</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19</w:t>
      </w:r>
      <w:r w:rsidR="00305743">
        <w:rPr>
          <w:b/>
        </w:rPr>
        <w:fldChar w:fldCharType="end"/>
      </w:r>
      <w:r w:rsidRPr="004A11AB">
        <w:t>Nodo Coordinador y PC</w:t>
      </w:r>
      <w:bookmarkEnd w:id="620"/>
    </w:p>
    <w:p w:rsidR="00CC645C" w:rsidRDefault="009A2633" w:rsidP="00054058">
      <w:pPr>
        <w:pStyle w:val="Descripcin"/>
        <w:ind w:left="708" w:firstLine="708"/>
      </w:pPr>
      <w:r w:rsidRPr="00054058">
        <w:rPr>
          <w:b/>
        </w:rPr>
        <w:t>Fuente:</w:t>
      </w:r>
      <w:r w:rsidR="007D4656" w:rsidRPr="00054058">
        <w:t>Torres A, Chávez T, 2015</w:t>
      </w:r>
    </w:p>
    <w:p w:rsidR="004E3FDC" w:rsidRDefault="00AD41E1" w:rsidP="00CC645C">
      <w:r>
        <w:t xml:space="preserve">La aplicación se encarga de mostrar la información que recibe del nodo coordinador </w:t>
      </w:r>
      <w:r w:rsidR="0041293C">
        <w:t xml:space="preserve">en tiempo real </w:t>
      </w:r>
      <w:r>
        <w:t xml:space="preserve">y poder </w:t>
      </w:r>
      <w:r w:rsidR="004E3FDC">
        <w:t>visu</w:t>
      </w:r>
      <w:r w:rsidR="0041293C">
        <w:t>alizar los valores de pH, DO, ORP y conductividad los cuales</w:t>
      </w:r>
      <w:r w:rsidR="004E3FDC">
        <w:t xml:space="preserve"> determinanl</w:t>
      </w:r>
      <w:r w:rsidR="00E87CFC">
        <w:t xml:space="preserve">a </w:t>
      </w:r>
      <w:r>
        <w:t xml:space="preserve">calidad de agua que se está brindando a los habitantes de la parroquia Pinllo </w:t>
      </w:r>
      <w:r w:rsidR="00E87CFC">
        <w:t>para consumo humano y se puedan tomar las medidas pertinentes en cuanto a su proceso de potabilización.</w:t>
      </w:r>
    </w:p>
    <w:p w:rsidR="004E3FDC" w:rsidRDefault="004E3FDC" w:rsidP="00CC645C"/>
    <w:p w:rsidR="00AD41E1" w:rsidRPr="00CC645C" w:rsidRDefault="00E87CFC" w:rsidP="00CC645C">
      <w:r>
        <w:t>Para el adecuado monitoreo del agua s</w:t>
      </w:r>
      <w:r w:rsidR="0041293C">
        <w:t>e definió</w:t>
      </w:r>
      <w:r>
        <w:t>alarmas en</w:t>
      </w:r>
      <w:r w:rsidR="0041293C">
        <w:t xml:space="preserve"> los parámetros con</w:t>
      </w:r>
      <w:r w:rsidR="00AD41E1">
        <w:t xml:space="preserve"> valores máximos y mínimos </w:t>
      </w:r>
      <w:r>
        <w:t xml:space="preserve">permisibles que serán obtenidos por el nodo sensorial de la </w:t>
      </w:r>
      <w:r w:rsidR="0041293C">
        <w:t>WSN, además esta aplicación es</w:t>
      </w:r>
      <w:r w:rsidR="00DC0D2B">
        <w:t>capaz de generar reportes en Excel</w:t>
      </w:r>
      <w:r w:rsidR="007C4358">
        <w:t>.</w:t>
      </w:r>
    </w:p>
    <w:p w:rsidR="00840046" w:rsidRDefault="00840046" w:rsidP="00B56734">
      <w:pPr>
        <w:tabs>
          <w:tab w:val="left" w:pos="3202"/>
        </w:tabs>
      </w:pPr>
    </w:p>
    <w:p w:rsidR="006A522D" w:rsidRDefault="006A522D" w:rsidP="00B56734">
      <w:pPr>
        <w:tabs>
          <w:tab w:val="left" w:pos="3202"/>
        </w:tabs>
      </w:pPr>
      <w:r>
        <w:t xml:space="preserve">La aplicación de monitoreo se la hizo en Labview y en ésta </w:t>
      </w:r>
      <w:r w:rsidR="006B079B">
        <w:t>se visualiza la información que es emitida por el nodo sensorial o mota de los cuatro</w:t>
      </w:r>
      <w:r>
        <w:t xml:space="preserve"> sensores que se usaron par</w:t>
      </w:r>
      <w:r w:rsidR="006B079B">
        <w:t>a determinar la calidad de agua.</w:t>
      </w:r>
    </w:p>
    <w:p w:rsidR="004A4091" w:rsidRDefault="004A4091" w:rsidP="00B56734">
      <w:pPr>
        <w:tabs>
          <w:tab w:val="left" w:pos="3202"/>
        </w:tabs>
      </w:pPr>
    </w:p>
    <w:p w:rsidR="003013FA" w:rsidRDefault="00DC0D2B" w:rsidP="003013FA">
      <w:pPr>
        <w:keepNext/>
        <w:tabs>
          <w:tab w:val="left" w:pos="3202"/>
        </w:tabs>
        <w:jc w:val="center"/>
      </w:pPr>
      <w:r>
        <w:rPr>
          <w:noProof/>
          <w:lang w:val="es-ES" w:eastAsia="es-ES"/>
        </w:rPr>
        <w:drawing>
          <wp:inline distT="0" distB="0" distL="0" distR="0">
            <wp:extent cx="3962488" cy="2047875"/>
            <wp:effectExtent l="95250" t="95250" r="95250" b="8572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cstate="print"/>
                    <a:srcRect t="2824" b="5250"/>
                    <a:stretch/>
                  </pic:blipFill>
                  <pic:spPr bwMode="auto">
                    <a:xfrm>
                      <a:off x="0" y="0"/>
                      <a:ext cx="3995608" cy="2064992"/>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6B079B" w:rsidRDefault="003013FA" w:rsidP="00EA7A3A">
      <w:pPr>
        <w:pStyle w:val="Prrafodelista"/>
        <w:ind w:left="708"/>
      </w:pPr>
      <w:bookmarkStart w:id="621" w:name="_Toc434581197"/>
      <w:r w:rsidRPr="00EA7A3A">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3</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20</w:t>
      </w:r>
      <w:r w:rsidR="00305743">
        <w:rPr>
          <w:b/>
        </w:rPr>
        <w:fldChar w:fldCharType="end"/>
      </w:r>
      <w:r w:rsidR="00DC0D2B">
        <w:t>Portada de la a</w:t>
      </w:r>
      <w:r w:rsidRPr="000B10EA">
        <w:t>plicación en Labview</w:t>
      </w:r>
      <w:bookmarkEnd w:id="621"/>
    </w:p>
    <w:p w:rsidR="006B079B" w:rsidRDefault="006B079B" w:rsidP="006B079B">
      <w:pPr>
        <w:pStyle w:val="Descripcin"/>
      </w:pPr>
      <w:r w:rsidRPr="003013FA">
        <w:rPr>
          <w:b/>
        </w:rPr>
        <w:t>Fuente:</w:t>
      </w:r>
      <w:r w:rsidR="007D4656" w:rsidRPr="003013FA">
        <w:t>Torres A, Chávez T, 2015</w:t>
      </w:r>
    </w:p>
    <w:p w:rsidR="004A4091" w:rsidRDefault="004A4091" w:rsidP="004A4091"/>
    <w:p w:rsidR="00AF0587" w:rsidRDefault="00AF0587" w:rsidP="004A4091"/>
    <w:p w:rsidR="00BE3A56" w:rsidRDefault="00B66C5D" w:rsidP="00A2592A">
      <w:pPr>
        <w:pStyle w:val="Ttulo2"/>
      </w:pPr>
      <w:bookmarkStart w:id="622" w:name="_Toc432514021"/>
      <w:bookmarkStart w:id="623" w:name="_Toc432515346"/>
      <w:bookmarkStart w:id="624" w:name="_Toc432537507"/>
      <w:bookmarkStart w:id="625" w:name="_Toc432584575"/>
      <w:bookmarkStart w:id="626" w:name="_Toc435003714"/>
      <w:r>
        <w:lastRenderedPageBreak/>
        <w:t>Pruebas de Funcionamiento de</w:t>
      </w:r>
      <w:bookmarkEnd w:id="622"/>
      <w:bookmarkEnd w:id="623"/>
      <w:bookmarkEnd w:id="624"/>
      <w:bookmarkEnd w:id="625"/>
      <w:r w:rsidR="00866CDF">
        <w:t xml:space="preserve">l prototipo de la </w:t>
      </w:r>
      <w:r w:rsidR="00B32EB3">
        <w:t>WSN</w:t>
      </w:r>
      <w:bookmarkEnd w:id="626"/>
    </w:p>
    <w:p w:rsidR="00970E74" w:rsidRPr="00970E74" w:rsidRDefault="00970E74" w:rsidP="00970E74"/>
    <w:p w:rsidR="002726D6" w:rsidRDefault="00D17E38" w:rsidP="002726D6">
      <w:r>
        <w:t xml:space="preserve">Para </w:t>
      </w:r>
      <w:r w:rsidR="00D763DE">
        <w:t>las pruebas de funcionamiento se realizó en la parroquia S</w:t>
      </w:r>
      <w:r w:rsidR="007B41FA">
        <w:t>an Bar</w:t>
      </w:r>
      <w:r w:rsidR="00997543">
        <w:t xml:space="preserve">tolomé de Pinllo en dos </w:t>
      </w:r>
      <w:r w:rsidR="00D763DE">
        <w:t>escenarios</w:t>
      </w:r>
      <w:r w:rsidR="0041293C">
        <w:t xml:space="preserve"> diferentes, es decir en los</w:t>
      </w:r>
      <w:r w:rsidR="00D763DE">
        <w:t xml:space="preserve"> tanque</w:t>
      </w:r>
      <w:r w:rsidR="0041293C">
        <w:t>s</w:t>
      </w:r>
      <w:r w:rsidR="00D763DE">
        <w:t xml:space="preserve"> más cercanos a las oficinas del Comité Pro-Mejoras</w:t>
      </w:r>
      <w:r w:rsidR="007C4358">
        <w:t xml:space="preserve">ya que ambos reciben agua de diferente vertiente, en la figura 3-21 </w:t>
      </w:r>
      <w:r w:rsidR="007363A1">
        <w:t>se muestra la ubicación en donde se van a realizar las pruebas.</w:t>
      </w:r>
    </w:p>
    <w:p w:rsidR="009225B2" w:rsidRDefault="009225B2" w:rsidP="002726D6"/>
    <w:p w:rsidR="009225B2" w:rsidRDefault="00AF0587" w:rsidP="009225B2">
      <w:pPr>
        <w:keepNext/>
        <w:jc w:val="center"/>
      </w:pPr>
      <w:r>
        <w:rPr>
          <w:noProof/>
          <w:lang w:val="es-ES" w:eastAsia="es-ES"/>
        </w:rPr>
        <w:drawing>
          <wp:inline distT="0" distB="0" distL="0" distR="0">
            <wp:extent cx="3009900" cy="2566336"/>
            <wp:effectExtent l="95250" t="95250" r="95250" b="100965"/>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34219" t="15290" r="15510" b="8471"/>
                    <a:stretch/>
                  </pic:blipFill>
                  <pic:spPr bwMode="auto">
                    <a:xfrm>
                      <a:off x="0" y="0"/>
                      <a:ext cx="3012618" cy="2568653"/>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2726D6" w:rsidRDefault="00100FED" w:rsidP="00D469C6">
      <w:pPr>
        <w:pStyle w:val="Prrafodelista"/>
        <w:ind w:firstLine="708"/>
      </w:pPr>
      <w:r>
        <w:rPr>
          <w:b/>
        </w:rPr>
        <w:tab/>
      </w:r>
      <w:bookmarkStart w:id="627" w:name="_Toc434581198"/>
      <w:r w:rsidR="009225B2" w:rsidRPr="00D469C6">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3</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21</w:t>
      </w:r>
      <w:r w:rsidR="00305743">
        <w:rPr>
          <w:b/>
        </w:rPr>
        <w:fldChar w:fldCharType="end"/>
      </w:r>
      <w:r w:rsidR="009225B2">
        <w:t>Escenarios de Pruebas</w:t>
      </w:r>
      <w:bookmarkEnd w:id="627"/>
    </w:p>
    <w:p w:rsidR="009225B2" w:rsidRDefault="00100FED" w:rsidP="00D469C6">
      <w:pPr>
        <w:pStyle w:val="Descripcin"/>
        <w:ind w:firstLine="708"/>
      </w:pPr>
      <w:r>
        <w:rPr>
          <w:b/>
        </w:rPr>
        <w:tab/>
      </w:r>
      <w:r w:rsidR="009225B2" w:rsidRPr="009225B2">
        <w:rPr>
          <w:b/>
        </w:rPr>
        <w:t>Fuente:</w:t>
      </w:r>
      <w:r w:rsidR="009225B2">
        <w:t xml:space="preserve"> Google Earth</w:t>
      </w:r>
    </w:p>
    <w:p w:rsidR="00D469C6" w:rsidRPr="00D469C6" w:rsidRDefault="00D469C6" w:rsidP="00D469C6"/>
    <w:p w:rsidR="00D469C6" w:rsidRDefault="007B6E87" w:rsidP="00D469C6">
      <w:r>
        <w:t>Para la comunicación entre los nodos coordinador y sensorial, lo óptimo es que existan la menor cantidad de obstáculos posibles</w:t>
      </w:r>
      <w:r w:rsidR="00AA2793">
        <w:t>,</w:t>
      </w:r>
      <w:r>
        <w:t xml:space="preserve"> para esto se ubicó</w:t>
      </w:r>
      <w:r w:rsidR="00D469C6">
        <w:t xml:space="preserve"> el nodo coordinador en una torre que existe en la terraza del edificio que contiene una bocina para dar información a los habitantes</w:t>
      </w:r>
      <w:r>
        <w:t xml:space="preserve">. La altura de esta torre es de  </w:t>
      </w:r>
      <w:r w:rsidR="007B41FA">
        <w:t>8</w:t>
      </w:r>
      <w:r>
        <w:t xml:space="preserve">m </w:t>
      </w:r>
      <w:r w:rsidR="00AA2793">
        <w:t>y sumándolos con el alto del edific</w:t>
      </w:r>
      <w:r w:rsidR="007B41FA">
        <w:t>io el nodo coordinar se ubicó a 15</w:t>
      </w:r>
      <w:r w:rsidR="00AA2793">
        <w:t xml:space="preserve">m de altura, en la figura </w:t>
      </w:r>
      <w:r w:rsidR="000D738D">
        <w:t>3-22</w:t>
      </w:r>
      <w:r w:rsidR="00AA2793">
        <w:t xml:space="preserve"> se puede visualizar la ubicación del nodo coordinador a dicha altura. </w:t>
      </w:r>
    </w:p>
    <w:p w:rsidR="00410A8F" w:rsidRDefault="00410A8F" w:rsidP="00D469C6"/>
    <w:p w:rsidR="00410A8F" w:rsidRDefault="00410A8F" w:rsidP="00410A8F">
      <w:pPr>
        <w:jc w:val="center"/>
      </w:pPr>
      <w:r>
        <w:rPr>
          <w:noProof/>
          <w:lang w:val="es-ES" w:eastAsia="es-ES"/>
        </w:rPr>
        <w:drawing>
          <wp:inline distT="0" distB="0" distL="0" distR="0">
            <wp:extent cx="2931381" cy="1637732"/>
            <wp:effectExtent l="95250" t="95250" r="97790" b="9588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23005" t="41358" r="33783" b="15700"/>
                    <a:stretch/>
                  </pic:blipFill>
                  <pic:spPr bwMode="auto">
                    <a:xfrm>
                      <a:off x="0" y="0"/>
                      <a:ext cx="2945705" cy="164573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AA2793" w:rsidRDefault="00D50D10" w:rsidP="00D50D10">
      <w:pPr>
        <w:pStyle w:val="Prrafodelista"/>
      </w:pPr>
      <w:r>
        <w:lastRenderedPageBreak/>
        <w:tab/>
      </w:r>
      <w:r w:rsidR="00410A8F">
        <w:tab/>
      </w:r>
      <w:bookmarkStart w:id="628" w:name="_Toc434581199"/>
      <w:r w:rsidR="00EA7A3A" w:rsidRPr="00D50D10">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3</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22</w:t>
      </w:r>
      <w:r w:rsidR="00305743">
        <w:rPr>
          <w:b/>
        </w:rPr>
        <w:fldChar w:fldCharType="end"/>
      </w:r>
      <w:r w:rsidR="00EA7A3A" w:rsidRPr="00C708CF">
        <w:t>Ubicación del nodo coordinador en el edificio</w:t>
      </w:r>
      <w:bookmarkEnd w:id="628"/>
    </w:p>
    <w:p w:rsidR="00AA2793" w:rsidRPr="00D50D10" w:rsidRDefault="00410A8F" w:rsidP="00D50D10">
      <w:pPr>
        <w:pStyle w:val="Descripcin"/>
        <w:ind w:left="708"/>
      </w:pPr>
      <w:r>
        <w:rPr>
          <w:b/>
        </w:rPr>
        <w:tab/>
      </w:r>
      <w:r w:rsidR="00AA2793" w:rsidRPr="00D50D10">
        <w:rPr>
          <w:b/>
        </w:rPr>
        <w:t>Fuente:</w:t>
      </w:r>
      <w:r w:rsidR="00CB4CF5" w:rsidRPr="00D50D10">
        <w:t>Torres A, Chávez T, 2015</w:t>
      </w:r>
    </w:p>
    <w:p w:rsidR="00391738" w:rsidRPr="00391738" w:rsidRDefault="00391738" w:rsidP="00391738"/>
    <w:p w:rsidR="00AA2793" w:rsidRDefault="0085040C" w:rsidP="00D469C6">
      <w:r>
        <w:t>El nodo sensorial se ubicó en los tanques proveedores de agua más cercanos</w:t>
      </w:r>
      <w:r w:rsidR="0062321E">
        <w:t>,a una altura de 3m en ambos tanques</w:t>
      </w:r>
      <w:r w:rsidR="000D738D" w:rsidRPr="0062321E">
        <w:t>.</w:t>
      </w:r>
      <w:r>
        <w:t>La</w:t>
      </w:r>
      <w:r w:rsidR="000D738D">
        <w:t>s</w:t>
      </w:r>
      <w:r>
        <w:t xml:space="preserve"> figura</w:t>
      </w:r>
      <w:r w:rsidR="000D738D">
        <w:t>s</w:t>
      </w:r>
      <w:r w:rsidR="0062321E">
        <w:t>siguientes</w:t>
      </w:r>
      <w:r>
        <w:t xml:space="preserve"> muestra</w:t>
      </w:r>
      <w:r w:rsidR="000D738D">
        <w:t>n</w:t>
      </w:r>
      <w:r>
        <w:t xml:space="preserve"> la ubicación</w:t>
      </w:r>
      <w:r w:rsidR="00CB4CF5">
        <w:t xml:space="preserve"> más adecuada</w:t>
      </w:r>
      <w:r>
        <w:t xml:space="preserve"> del </w:t>
      </w:r>
      <w:r w:rsidR="00CB4CF5">
        <w:t xml:space="preserve">nodo sensorial para que exista una línea </w:t>
      </w:r>
      <w:r w:rsidR="00014D3C">
        <w:t>de vista lo más directa posible:</w:t>
      </w:r>
    </w:p>
    <w:p w:rsidR="00AF0587" w:rsidRDefault="00AF0587" w:rsidP="00D469C6"/>
    <w:p w:rsidR="00014D3C" w:rsidRDefault="00014D3C" w:rsidP="00161A7F">
      <w:pPr>
        <w:pStyle w:val="Prrafodelista"/>
        <w:numPr>
          <w:ilvl w:val="0"/>
          <w:numId w:val="25"/>
        </w:numPr>
        <w:rPr>
          <w:b/>
        </w:rPr>
      </w:pPr>
      <w:r w:rsidRPr="00014D3C">
        <w:rPr>
          <w:b/>
        </w:rPr>
        <w:t>Punto 1</w:t>
      </w:r>
    </w:p>
    <w:p w:rsidR="00D9408A" w:rsidRDefault="00D9408A" w:rsidP="00D9408A">
      <w:pPr>
        <w:pStyle w:val="Prrafodelista"/>
        <w:ind w:left="720"/>
        <w:rPr>
          <w:b/>
        </w:rPr>
      </w:pPr>
    </w:p>
    <w:p w:rsidR="00901AE9" w:rsidRPr="00014D3C" w:rsidRDefault="00901AE9" w:rsidP="00901AE9">
      <w:pPr>
        <w:pStyle w:val="Prrafodelista"/>
        <w:ind w:left="720"/>
        <w:rPr>
          <w:b/>
        </w:rPr>
      </w:pPr>
    </w:p>
    <w:p w:rsidR="008F413A" w:rsidRDefault="00901AE9" w:rsidP="00901AE9">
      <w:pPr>
        <w:jc w:val="center"/>
      </w:pPr>
      <w:r>
        <w:rPr>
          <w:noProof/>
          <w:lang w:val="es-ES" w:eastAsia="es-ES"/>
        </w:rPr>
        <w:drawing>
          <wp:inline distT="0" distB="0" distL="0" distR="0">
            <wp:extent cx="4554723" cy="1752600"/>
            <wp:effectExtent l="95250" t="95250" r="93980" b="95250"/>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21519" t="34302" r="25917" b="29722"/>
                    <a:stretch/>
                  </pic:blipFill>
                  <pic:spPr bwMode="auto">
                    <a:xfrm>
                      <a:off x="0" y="0"/>
                      <a:ext cx="4574282" cy="1760126"/>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CB4CF5" w:rsidRDefault="008F413A" w:rsidP="00901AE9">
      <w:pPr>
        <w:pStyle w:val="Prrafodelista"/>
      </w:pPr>
      <w:bookmarkStart w:id="629" w:name="_Toc434581200"/>
      <w:r w:rsidRPr="00901AE9">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3</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23</w:t>
      </w:r>
      <w:r w:rsidR="00305743">
        <w:rPr>
          <w:b/>
        </w:rPr>
        <w:fldChar w:fldCharType="end"/>
      </w:r>
      <w:r w:rsidRPr="00CB348E">
        <w:t>Ubicación del nodo sensorial en el tanque 5 de Junio</w:t>
      </w:r>
      <w:bookmarkEnd w:id="629"/>
    </w:p>
    <w:p w:rsidR="00CB4CF5" w:rsidRDefault="00CB4CF5" w:rsidP="00D9408A">
      <w:pPr>
        <w:pStyle w:val="Descripcin"/>
        <w:ind w:firstLine="360"/>
      </w:pPr>
      <w:r w:rsidRPr="009225B2">
        <w:rPr>
          <w:b/>
        </w:rPr>
        <w:t>Fuente:</w:t>
      </w:r>
      <w:r w:rsidRPr="00054058">
        <w:t>Torres A, Chávez T, 2015</w:t>
      </w:r>
    </w:p>
    <w:p w:rsidR="00014D3C" w:rsidRDefault="00014D3C" w:rsidP="00014D3C"/>
    <w:p w:rsidR="00D9408A" w:rsidRPr="00014D3C" w:rsidRDefault="00D9408A" w:rsidP="00014D3C"/>
    <w:p w:rsidR="00901AE9" w:rsidRDefault="00014D3C" w:rsidP="00161A7F">
      <w:pPr>
        <w:pStyle w:val="Prrafodelista"/>
        <w:numPr>
          <w:ilvl w:val="0"/>
          <w:numId w:val="25"/>
        </w:numPr>
        <w:rPr>
          <w:b/>
        </w:rPr>
      </w:pPr>
      <w:r w:rsidRPr="00014D3C">
        <w:rPr>
          <w:b/>
        </w:rPr>
        <w:t>Punto 2</w:t>
      </w:r>
    </w:p>
    <w:p w:rsidR="00D9408A" w:rsidRDefault="00D9408A" w:rsidP="00D9408A">
      <w:pPr>
        <w:pStyle w:val="Prrafodelista"/>
        <w:ind w:left="720"/>
        <w:rPr>
          <w:b/>
        </w:rPr>
      </w:pPr>
    </w:p>
    <w:p w:rsidR="00866CDF" w:rsidRDefault="00866CDF" w:rsidP="00866CDF"/>
    <w:p w:rsidR="00100FED" w:rsidRDefault="00901AE9" w:rsidP="00901AE9">
      <w:pPr>
        <w:jc w:val="center"/>
      </w:pPr>
      <w:r>
        <w:rPr>
          <w:noProof/>
          <w:lang w:val="es-ES" w:eastAsia="es-ES"/>
        </w:rPr>
        <w:drawing>
          <wp:inline distT="0" distB="0" distL="0" distR="0">
            <wp:extent cx="4513784" cy="1781175"/>
            <wp:effectExtent l="95250" t="95250" r="96520" b="85725"/>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21519" t="32629" r="30503" b="33696"/>
                    <a:stretch/>
                  </pic:blipFill>
                  <pic:spPr bwMode="auto">
                    <a:xfrm>
                      <a:off x="0" y="0"/>
                      <a:ext cx="4584887" cy="1809233"/>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866CDF" w:rsidRDefault="008F413A" w:rsidP="00D9408A">
      <w:pPr>
        <w:pStyle w:val="Prrafodelista"/>
        <w:ind w:firstLine="12"/>
      </w:pPr>
      <w:bookmarkStart w:id="630" w:name="_Toc434581201"/>
      <w:r w:rsidRPr="00D9408A">
        <w:rPr>
          <w:b/>
        </w:rPr>
        <w:t xml:space="preserve">Figura </w:t>
      </w:r>
      <w:r w:rsidR="00305743" w:rsidRPr="00D9408A">
        <w:rPr>
          <w:b/>
        </w:rPr>
        <w:fldChar w:fldCharType="begin"/>
      </w:r>
      <w:r w:rsidR="005253AE" w:rsidRPr="00D9408A">
        <w:rPr>
          <w:b/>
        </w:rPr>
        <w:instrText xml:space="preserve"> STYLEREF 1 \s </w:instrText>
      </w:r>
      <w:r w:rsidR="00305743" w:rsidRPr="00D9408A">
        <w:rPr>
          <w:b/>
        </w:rPr>
        <w:fldChar w:fldCharType="separate"/>
      </w:r>
      <w:r w:rsidR="008F576C">
        <w:rPr>
          <w:b/>
          <w:noProof/>
        </w:rPr>
        <w:t>3</w:t>
      </w:r>
      <w:r w:rsidR="00305743" w:rsidRPr="00D9408A">
        <w:rPr>
          <w:b/>
        </w:rPr>
        <w:fldChar w:fldCharType="end"/>
      </w:r>
      <w:r w:rsidR="005253AE" w:rsidRPr="00D9408A">
        <w:rPr>
          <w:b/>
        </w:rPr>
        <w:noBreakHyphen/>
      </w:r>
      <w:r w:rsidR="00305743" w:rsidRPr="00D9408A">
        <w:rPr>
          <w:b/>
        </w:rPr>
        <w:fldChar w:fldCharType="begin"/>
      </w:r>
      <w:r w:rsidR="005253AE" w:rsidRPr="00D9408A">
        <w:rPr>
          <w:b/>
        </w:rPr>
        <w:instrText xml:space="preserve"> SEQ Figura \* ARABIC \s 1 </w:instrText>
      </w:r>
      <w:r w:rsidR="00305743" w:rsidRPr="00D9408A">
        <w:rPr>
          <w:b/>
        </w:rPr>
        <w:fldChar w:fldCharType="separate"/>
      </w:r>
      <w:r w:rsidR="008F576C">
        <w:rPr>
          <w:b/>
          <w:noProof/>
        </w:rPr>
        <w:t>24</w:t>
      </w:r>
      <w:r w:rsidR="00305743" w:rsidRPr="00D9408A">
        <w:rPr>
          <w:b/>
        </w:rPr>
        <w:fldChar w:fldCharType="end"/>
      </w:r>
      <w:r w:rsidRPr="00E2698C">
        <w:t>Ubicación del nodo sensorial en el tanque Santa Elena</w:t>
      </w:r>
      <w:bookmarkEnd w:id="630"/>
    </w:p>
    <w:p w:rsidR="00866CDF" w:rsidRDefault="00866CDF" w:rsidP="00D9408A">
      <w:pPr>
        <w:pStyle w:val="Descripcin"/>
      </w:pPr>
      <w:r w:rsidRPr="009225B2">
        <w:rPr>
          <w:b/>
        </w:rPr>
        <w:t>Fuente:</w:t>
      </w:r>
      <w:r w:rsidRPr="00054058">
        <w:t>Torres A, Chávez T, 2015</w:t>
      </w:r>
    </w:p>
    <w:p w:rsidR="00100FED" w:rsidRPr="00901AE9" w:rsidRDefault="00100FED" w:rsidP="00901AE9">
      <w:pPr>
        <w:rPr>
          <w:b/>
        </w:rPr>
      </w:pPr>
    </w:p>
    <w:p w:rsidR="00CB4CF5" w:rsidRDefault="00CB4CF5" w:rsidP="00CB4CF5">
      <w:pPr>
        <w:rPr>
          <w:sz w:val="23"/>
          <w:szCs w:val="23"/>
        </w:rPr>
      </w:pPr>
    </w:p>
    <w:p w:rsidR="00100FED" w:rsidRDefault="00100FED" w:rsidP="00100FED">
      <w:pPr>
        <w:keepNext/>
        <w:jc w:val="center"/>
      </w:pPr>
    </w:p>
    <w:p w:rsidR="00100FED" w:rsidRDefault="00100FED" w:rsidP="00390540">
      <w:pPr>
        <w:rPr>
          <w:b/>
        </w:rPr>
      </w:pPr>
    </w:p>
    <w:p w:rsidR="00100FED" w:rsidRDefault="00100FED" w:rsidP="00390540">
      <w:pPr>
        <w:rPr>
          <w:b/>
        </w:rPr>
      </w:pPr>
    </w:p>
    <w:p w:rsidR="00100FED" w:rsidRDefault="00100FED" w:rsidP="00390540">
      <w:pPr>
        <w:rPr>
          <w:b/>
        </w:rPr>
      </w:pPr>
    </w:p>
    <w:p w:rsidR="00100FED" w:rsidRDefault="00100FED" w:rsidP="00390540">
      <w:pPr>
        <w:rPr>
          <w:b/>
        </w:rPr>
      </w:pPr>
    </w:p>
    <w:p w:rsidR="00100FED" w:rsidRDefault="00100FED" w:rsidP="00390540">
      <w:pPr>
        <w:rPr>
          <w:b/>
        </w:rPr>
      </w:pPr>
    </w:p>
    <w:p w:rsidR="00071A30" w:rsidRDefault="00623079" w:rsidP="00686F8A">
      <w:pPr>
        <w:pStyle w:val="Ttulo3"/>
      </w:pPr>
      <w:bookmarkStart w:id="631" w:name="_Toc435003715"/>
      <w:r w:rsidRPr="00623079">
        <w:t xml:space="preserve">Datos </w:t>
      </w:r>
      <w:r>
        <w:t>de calidad de agua rea</w:t>
      </w:r>
      <w:r w:rsidR="00071A30">
        <w:t>lizados en el año 2014</w:t>
      </w:r>
      <w:bookmarkEnd w:id="631"/>
    </w:p>
    <w:p w:rsidR="00B51E28" w:rsidRDefault="00B51E28" w:rsidP="00B51E28">
      <w:pPr>
        <w:pStyle w:val="Ttulo3"/>
        <w:numPr>
          <w:ilvl w:val="0"/>
          <w:numId w:val="0"/>
        </w:numPr>
        <w:ind w:left="708"/>
      </w:pPr>
      <w:bookmarkStart w:id="632" w:name="_Toc435003716"/>
      <w:r>
        <w:t>Realizado por LAB-CESTA ESPOCH para el Comité Pro-Mejoras de Pinllo</w:t>
      </w:r>
      <w:bookmarkEnd w:id="632"/>
    </w:p>
    <w:p w:rsidR="00B51E28" w:rsidRPr="00B51E28" w:rsidRDefault="00B51E28" w:rsidP="00B51E28"/>
    <w:p w:rsidR="00071A30" w:rsidRDefault="005A50D3" w:rsidP="00071A30">
      <w:pPr>
        <w:keepNext/>
        <w:jc w:val="center"/>
      </w:pPr>
      <w:r>
        <w:rPr>
          <w:noProof/>
          <w:lang w:val="es-ES" w:eastAsia="es-ES"/>
        </w:rPr>
        <w:lastRenderedPageBreak/>
        <w:drawing>
          <wp:inline distT="0" distB="0" distL="0" distR="0">
            <wp:extent cx="5082558" cy="7432159"/>
            <wp:effectExtent l="95250" t="95250" r="99060" b="9271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18640" t="15816" r="7210" b="1110"/>
                    <a:stretch/>
                  </pic:blipFill>
                  <pic:spPr bwMode="auto">
                    <a:xfrm>
                      <a:off x="0" y="0"/>
                      <a:ext cx="5095928" cy="745171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071A30" w:rsidRDefault="00071A30" w:rsidP="00071A30">
      <w:pPr>
        <w:pStyle w:val="Prrafodelista"/>
      </w:pPr>
      <w:bookmarkStart w:id="633" w:name="_Toc434581202"/>
      <w:r w:rsidRPr="00071A30">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3</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25</w:t>
      </w:r>
      <w:r w:rsidR="00305743">
        <w:rPr>
          <w:b/>
        </w:rPr>
        <w:fldChar w:fldCharType="end"/>
      </w:r>
      <w:r w:rsidRPr="00101AEE">
        <w:t>Datos de calidad de agua del año 2014</w:t>
      </w:r>
      <w:bookmarkEnd w:id="633"/>
    </w:p>
    <w:p w:rsidR="00071A30" w:rsidRDefault="00071A30" w:rsidP="00071A30">
      <w:pPr>
        <w:pStyle w:val="Descripcin"/>
      </w:pPr>
      <w:r w:rsidRPr="009225B2">
        <w:rPr>
          <w:b/>
        </w:rPr>
        <w:t>Fuente:</w:t>
      </w:r>
      <w:r w:rsidRPr="00054058">
        <w:t>Torres A, Chávez T, 2015</w:t>
      </w:r>
    </w:p>
    <w:p w:rsidR="00071A30" w:rsidRPr="00071A30" w:rsidRDefault="00071A30" w:rsidP="00071A30"/>
    <w:p w:rsidR="00071A30" w:rsidRDefault="005A50D3" w:rsidP="00F9705B">
      <w:r>
        <w:rPr>
          <w:noProof/>
          <w:lang w:val="es-ES" w:eastAsia="es-ES"/>
        </w:rPr>
        <w:lastRenderedPageBreak/>
        <w:drawing>
          <wp:inline distT="0" distB="0" distL="0" distR="0">
            <wp:extent cx="5098000" cy="7878725"/>
            <wp:effectExtent l="95250" t="95250" r="102870" b="103505"/>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14630" t="14433" r="14819" b="2030"/>
                    <a:stretch/>
                  </pic:blipFill>
                  <pic:spPr bwMode="auto">
                    <a:xfrm>
                      <a:off x="0" y="0"/>
                      <a:ext cx="5111433" cy="7899484"/>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5A50D3" w:rsidRDefault="00071A30" w:rsidP="00BE235F">
      <w:pPr>
        <w:pStyle w:val="Prrafodelista"/>
      </w:pPr>
      <w:bookmarkStart w:id="634" w:name="_Toc434581203"/>
      <w:r w:rsidRPr="00BE235F">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3</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26</w:t>
      </w:r>
      <w:r w:rsidR="00305743">
        <w:rPr>
          <w:b/>
        </w:rPr>
        <w:fldChar w:fldCharType="end"/>
      </w:r>
      <w:r w:rsidRPr="00E25B7E">
        <w:t>Datos de calidad de agua del año 2014</w:t>
      </w:r>
      <w:bookmarkEnd w:id="634"/>
    </w:p>
    <w:p w:rsidR="00071A30" w:rsidRDefault="00071A30" w:rsidP="009B69B9">
      <w:pPr>
        <w:pStyle w:val="Descripcin"/>
      </w:pPr>
      <w:r w:rsidRPr="009225B2">
        <w:rPr>
          <w:b/>
        </w:rPr>
        <w:t>Fuente:</w:t>
      </w:r>
      <w:r w:rsidRPr="00054058">
        <w:t>Torres A, Chávez T, 2015</w:t>
      </w:r>
    </w:p>
    <w:p w:rsidR="00D9408A" w:rsidRDefault="00D9408A" w:rsidP="00F9705B">
      <w:pPr>
        <w:rPr>
          <w:b/>
        </w:rPr>
      </w:pPr>
    </w:p>
    <w:p w:rsidR="000140E1" w:rsidRDefault="00623079" w:rsidP="00130341">
      <w:pPr>
        <w:pStyle w:val="Ttulo3"/>
      </w:pPr>
      <w:bookmarkStart w:id="635" w:name="_Toc435003717"/>
      <w:r>
        <w:lastRenderedPageBreak/>
        <w:t xml:space="preserve">Datos </w:t>
      </w:r>
      <w:r w:rsidR="000140E1">
        <w:t>obtenidos con el prototipo de WSN para calidad de agua</w:t>
      </w:r>
      <w:bookmarkEnd w:id="635"/>
    </w:p>
    <w:p w:rsidR="00F9705B" w:rsidRDefault="00F9705B" w:rsidP="00F9705B">
      <w:pPr>
        <w:rPr>
          <w:b/>
        </w:rPr>
      </w:pPr>
    </w:p>
    <w:p w:rsidR="00F9705B" w:rsidRDefault="00F9705B" w:rsidP="00F9705B">
      <w:bookmarkStart w:id="636" w:name="_Toc435003776"/>
      <w:r w:rsidRPr="00F9705B">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3</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1</w:t>
      </w:r>
      <w:r w:rsidR="00305743">
        <w:rPr>
          <w:b/>
        </w:rPr>
        <w:fldChar w:fldCharType="end"/>
      </w:r>
      <w:r>
        <w:t xml:space="preserve"> Datos obtenidos con el prototipo funcional</w:t>
      </w:r>
      <w:bookmarkEnd w:id="636"/>
    </w:p>
    <w:tbl>
      <w:tblPr>
        <w:tblStyle w:val="Tabladecuadrcula1clara1"/>
        <w:tblW w:w="4892" w:type="pct"/>
        <w:jc w:val="center"/>
        <w:tblLook w:val="04A0" w:firstRow="1" w:lastRow="0" w:firstColumn="1" w:lastColumn="0" w:noHBand="0" w:noVBand="1"/>
      </w:tblPr>
      <w:tblGrid>
        <w:gridCol w:w="1102"/>
        <w:gridCol w:w="881"/>
        <w:gridCol w:w="568"/>
        <w:gridCol w:w="597"/>
        <w:gridCol w:w="524"/>
        <w:gridCol w:w="597"/>
        <w:gridCol w:w="543"/>
        <w:gridCol w:w="881"/>
        <w:gridCol w:w="568"/>
        <w:gridCol w:w="597"/>
        <w:gridCol w:w="502"/>
        <w:gridCol w:w="597"/>
        <w:gridCol w:w="575"/>
      </w:tblGrid>
      <w:tr w:rsidR="00295001" w:rsidTr="009430A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46" w:type="pct"/>
            <w:vMerge w:val="restart"/>
            <w:tcBorders>
              <w:top w:val="single" w:sz="4" w:space="0" w:color="auto"/>
              <w:left w:val="single" w:sz="4" w:space="0" w:color="auto"/>
              <w:bottom w:val="single" w:sz="4" w:space="0" w:color="auto"/>
              <w:right w:val="single" w:sz="4" w:space="0" w:color="auto"/>
            </w:tcBorders>
            <w:hideMark/>
          </w:tcPr>
          <w:p w:rsidR="00657E29" w:rsidRPr="00E83325" w:rsidRDefault="00657E29" w:rsidP="00E83325">
            <w:pPr>
              <w:spacing w:before="120" w:after="120" w:line="240" w:lineRule="auto"/>
              <w:jc w:val="center"/>
              <w:rPr>
                <w:rFonts w:cs="Times New Roman"/>
                <w:sz w:val="16"/>
                <w:szCs w:val="16"/>
              </w:rPr>
            </w:pPr>
            <w:r w:rsidRPr="00E83325">
              <w:rPr>
                <w:rFonts w:cs="Times New Roman"/>
                <w:sz w:val="16"/>
                <w:szCs w:val="16"/>
              </w:rPr>
              <w:t>Fecha</w:t>
            </w:r>
          </w:p>
        </w:tc>
        <w:tc>
          <w:tcPr>
            <w:tcW w:w="2174" w:type="pct"/>
            <w:gridSpan w:val="6"/>
            <w:tcBorders>
              <w:top w:val="single" w:sz="4" w:space="0" w:color="auto"/>
              <w:left w:val="single" w:sz="4" w:space="0" w:color="auto"/>
              <w:right w:val="single" w:sz="4" w:space="0" w:color="auto"/>
            </w:tcBorders>
            <w:hideMark/>
          </w:tcPr>
          <w:p w:rsidR="00657E29" w:rsidRPr="00E83325" w:rsidRDefault="00657E29" w:rsidP="00E83325">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sz w:val="16"/>
                <w:szCs w:val="16"/>
              </w:rPr>
            </w:pPr>
            <w:r w:rsidRPr="00E83325">
              <w:rPr>
                <w:rFonts w:cs="Times New Roman"/>
                <w:sz w:val="16"/>
                <w:szCs w:val="16"/>
              </w:rPr>
              <w:t>Datos Punto 1</w:t>
            </w:r>
          </w:p>
        </w:tc>
        <w:tc>
          <w:tcPr>
            <w:tcW w:w="2180" w:type="pct"/>
            <w:gridSpan w:val="6"/>
            <w:tcBorders>
              <w:top w:val="single" w:sz="4" w:space="0" w:color="auto"/>
              <w:left w:val="single" w:sz="4" w:space="0" w:color="auto"/>
              <w:right w:val="single" w:sz="4" w:space="0" w:color="auto"/>
            </w:tcBorders>
            <w:hideMark/>
          </w:tcPr>
          <w:p w:rsidR="00657E29" w:rsidRPr="00E83325" w:rsidRDefault="00657E29" w:rsidP="00E83325">
            <w:pPr>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cs="Times New Roman"/>
                <w:sz w:val="16"/>
                <w:szCs w:val="16"/>
              </w:rPr>
            </w:pPr>
            <w:r w:rsidRPr="00E83325">
              <w:rPr>
                <w:rFonts w:cs="Times New Roman"/>
                <w:sz w:val="16"/>
                <w:szCs w:val="16"/>
              </w:rPr>
              <w:t>Datos Punto 2</w:t>
            </w:r>
          </w:p>
        </w:tc>
      </w:tr>
      <w:tr w:rsidR="0016216F" w:rsidTr="009430A0">
        <w:trPr>
          <w:jc w:val="center"/>
        </w:trPr>
        <w:tc>
          <w:tcPr>
            <w:cnfStyle w:val="001000000000" w:firstRow="0" w:lastRow="0" w:firstColumn="1" w:lastColumn="0" w:oddVBand="0" w:evenVBand="0" w:oddHBand="0" w:evenHBand="0" w:firstRowFirstColumn="0" w:firstRowLastColumn="0" w:lastRowFirstColumn="0" w:lastRowLastColumn="0"/>
            <w:tcW w:w="646" w:type="pct"/>
            <w:vMerge/>
            <w:tcBorders>
              <w:top w:val="single" w:sz="4" w:space="0" w:color="auto"/>
              <w:left w:val="single" w:sz="4" w:space="0" w:color="auto"/>
              <w:bottom w:val="single" w:sz="4" w:space="0" w:color="auto"/>
              <w:right w:val="single" w:sz="4" w:space="0" w:color="auto"/>
            </w:tcBorders>
            <w:hideMark/>
          </w:tcPr>
          <w:p w:rsidR="0016216F" w:rsidRPr="00BD2467" w:rsidRDefault="0016216F" w:rsidP="0016216F">
            <w:pPr>
              <w:spacing w:before="120" w:after="120" w:line="240" w:lineRule="auto"/>
              <w:jc w:val="center"/>
              <w:rPr>
                <w:rFonts w:cs="Times New Roman"/>
                <w:sz w:val="16"/>
                <w:szCs w:val="16"/>
              </w:rPr>
            </w:pPr>
          </w:p>
        </w:tc>
        <w:tc>
          <w:tcPr>
            <w:tcW w:w="516" w:type="pct"/>
            <w:tcBorders>
              <w:top w:val="single" w:sz="4" w:space="0" w:color="auto"/>
              <w:left w:val="single" w:sz="4" w:space="0" w:color="auto"/>
              <w:bottom w:val="single" w:sz="4" w:space="0" w:color="auto"/>
              <w:right w:val="single" w:sz="4" w:space="0" w:color="auto"/>
            </w:tcBorders>
            <w:hideMark/>
          </w:tcPr>
          <w:p w:rsidR="0016216F" w:rsidRDefault="0016216F" w:rsidP="0016216F">
            <w:pPr>
              <w:spacing w:before="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sz w:val="16"/>
                <w:szCs w:val="16"/>
              </w:rPr>
            </w:pPr>
            <w:r>
              <w:rPr>
                <w:rFonts w:cs="Times New Roman"/>
                <w:b/>
                <w:sz w:val="16"/>
                <w:szCs w:val="16"/>
              </w:rPr>
              <w:t>PH</w:t>
            </w:r>
          </w:p>
          <w:p w:rsidR="0016216F" w:rsidRPr="00BD2467" w:rsidRDefault="0016216F" w:rsidP="0016216F">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sz w:val="16"/>
                <w:szCs w:val="16"/>
              </w:rPr>
            </w:pPr>
            <w:r>
              <w:rPr>
                <w:rFonts w:cs="Times New Roman"/>
                <w:b/>
                <w:sz w:val="16"/>
                <w:szCs w:val="16"/>
              </w:rPr>
              <w:t>Unidades de pH</w:t>
            </w:r>
          </w:p>
        </w:tc>
        <w:tc>
          <w:tcPr>
            <w:tcW w:w="333" w:type="pct"/>
            <w:tcBorders>
              <w:top w:val="single" w:sz="4" w:space="0" w:color="auto"/>
              <w:left w:val="single" w:sz="4" w:space="0" w:color="auto"/>
              <w:bottom w:val="single" w:sz="4" w:space="0" w:color="auto"/>
              <w:right w:val="single" w:sz="4" w:space="0" w:color="auto"/>
            </w:tcBorders>
            <w:hideMark/>
          </w:tcPr>
          <w:p w:rsidR="0016216F" w:rsidRDefault="0016216F" w:rsidP="0016216F">
            <w:pPr>
              <w:spacing w:before="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sz w:val="16"/>
                <w:szCs w:val="16"/>
              </w:rPr>
            </w:pPr>
            <w:r>
              <w:rPr>
                <w:rFonts w:cs="Times New Roman"/>
                <w:b/>
                <w:sz w:val="16"/>
                <w:szCs w:val="16"/>
              </w:rPr>
              <w:t>ORP</w:t>
            </w:r>
          </w:p>
          <w:p w:rsidR="0016216F" w:rsidRPr="00BD2467" w:rsidRDefault="0016216F" w:rsidP="0016216F">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sz w:val="16"/>
                <w:szCs w:val="16"/>
              </w:rPr>
            </w:pPr>
            <w:r>
              <w:rPr>
                <w:rFonts w:cs="Times New Roman"/>
                <w:b/>
                <w:sz w:val="16"/>
                <w:szCs w:val="16"/>
              </w:rPr>
              <w:t>mV</w:t>
            </w:r>
          </w:p>
        </w:tc>
        <w:tc>
          <w:tcPr>
            <w:tcW w:w="350" w:type="pct"/>
            <w:tcBorders>
              <w:top w:val="single" w:sz="4" w:space="0" w:color="auto"/>
              <w:left w:val="single" w:sz="4" w:space="0" w:color="auto"/>
              <w:bottom w:val="single" w:sz="4" w:space="0" w:color="auto"/>
              <w:right w:val="single" w:sz="4" w:space="0" w:color="auto"/>
            </w:tcBorders>
            <w:hideMark/>
          </w:tcPr>
          <w:p w:rsidR="0016216F" w:rsidRDefault="0016216F" w:rsidP="0016216F">
            <w:pPr>
              <w:spacing w:before="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sz w:val="16"/>
                <w:szCs w:val="16"/>
              </w:rPr>
            </w:pPr>
            <w:r>
              <w:rPr>
                <w:rFonts w:cs="Times New Roman"/>
                <w:b/>
                <w:sz w:val="16"/>
                <w:szCs w:val="16"/>
              </w:rPr>
              <w:t>DO</w:t>
            </w:r>
          </w:p>
          <w:p w:rsidR="0016216F" w:rsidRPr="00BD2467" w:rsidRDefault="0016216F" w:rsidP="0016216F">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sz w:val="16"/>
                <w:szCs w:val="16"/>
              </w:rPr>
            </w:pPr>
            <w:r>
              <w:rPr>
                <w:rFonts w:cs="Times New Roman"/>
                <w:b/>
                <w:sz w:val="16"/>
                <w:szCs w:val="16"/>
              </w:rPr>
              <w:t>mg/L</w:t>
            </w:r>
          </w:p>
        </w:tc>
        <w:tc>
          <w:tcPr>
            <w:tcW w:w="307" w:type="pct"/>
            <w:tcBorders>
              <w:top w:val="single" w:sz="4" w:space="0" w:color="auto"/>
              <w:left w:val="single" w:sz="4" w:space="0" w:color="auto"/>
              <w:bottom w:val="single" w:sz="4" w:space="0" w:color="auto"/>
              <w:right w:val="single" w:sz="4" w:space="0" w:color="auto"/>
            </w:tcBorders>
            <w:hideMark/>
          </w:tcPr>
          <w:p w:rsidR="0016216F" w:rsidRDefault="0016216F" w:rsidP="0016216F">
            <w:pPr>
              <w:spacing w:before="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sz w:val="16"/>
                <w:szCs w:val="16"/>
              </w:rPr>
            </w:pPr>
            <w:r w:rsidRPr="00BD2467">
              <w:rPr>
                <w:rFonts w:cs="Times New Roman"/>
                <w:b/>
                <w:sz w:val="16"/>
                <w:szCs w:val="16"/>
              </w:rPr>
              <w:t>EC</w:t>
            </w:r>
          </w:p>
          <w:p w:rsidR="0016216F" w:rsidRPr="00BD2467" w:rsidRDefault="0016216F" w:rsidP="0016216F">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sz w:val="16"/>
                <w:szCs w:val="16"/>
              </w:rPr>
            </w:pPr>
            <w:r>
              <w:rPr>
                <w:rFonts w:cs="Times New Roman"/>
                <w:b/>
                <w:sz w:val="16"/>
                <w:szCs w:val="16"/>
              </w:rPr>
              <w:t>us</w:t>
            </w:r>
          </w:p>
        </w:tc>
        <w:tc>
          <w:tcPr>
            <w:tcW w:w="350" w:type="pct"/>
            <w:tcBorders>
              <w:top w:val="single" w:sz="4" w:space="0" w:color="auto"/>
              <w:left w:val="single" w:sz="4" w:space="0" w:color="auto"/>
              <w:bottom w:val="single" w:sz="4" w:space="0" w:color="auto"/>
              <w:right w:val="single" w:sz="4" w:space="0" w:color="auto"/>
            </w:tcBorders>
          </w:tcPr>
          <w:p w:rsidR="0016216F" w:rsidRDefault="0016216F" w:rsidP="0016216F">
            <w:pPr>
              <w:spacing w:before="120" w:line="240" w:lineRule="auto"/>
              <w:cnfStyle w:val="000000000000" w:firstRow="0" w:lastRow="0" w:firstColumn="0" w:lastColumn="0" w:oddVBand="0" w:evenVBand="0" w:oddHBand="0" w:evenHBand="0" w:firstRowFirstColumn="0" w:firstRowLastColumn="0" w:lastRowFirstColumn="0" w:lastRowLastColumn="0"/>
              <w:rPr>
                <w:rFonts w:cs="Times New Roman"/>
                <w:b/>
                <w:sz w:val="16"/>
                <w:szCs w:val="16"/>
              </w:rPr>
            </w:pPr>
            <w:r>
              <w:rPr>
                <w:rFonts w:cs="Times New Roman"/>
                <w:b/>
                <w:sz w:val="16"/>
                <w:szCs w:val="16"/>
              </w:rPr>
              <w:t>TDS</w:t>
            </w:r>
          </w:p>
          <w:p w:rsidR="0016216F" w:rsidRPr="00BD2467" w:rsidRDefault="0016216F" w:rsidP="0016216F">
            <w:pPr>
              <w:spacing w:after="120" w:line="240" w:lineRule="auto"/>
              <w:cnfStyle w:val="000000000000" w:firstRow="0" w:lastRow="0" w:firstColumn="0" w:lastColumn="0" w:oddVBand="0" w:evenVBand="0" w:oddHBand="0" w:evenHBand="0" w:firstRowFirstColumn="0" w:firstRowLastColumn="0" w:lastRowFirstColumn="0" w:lastRowLastColumn="0"/>
              <w:rPr>
                <w:rFonts w:cs="Times New Roman"/>
                <w:b/>
                <w:sz w:val="16"/>
                <w:szCs w:val="16"/>
              </w:rPr>
            </w:pPr>
            <w:r>
              <w:rPr>
                <w:rFonts w:cs="Times New Roman"/>
                <w:b/>
                <w:sz w:val="16"/>
                <w:szCs w:val="16"/>
              </w:rPr>
              <w:t>mg/L</w:t>
            </w:r>
          </w:p>
        </w:tc>
        <w:tc>
          <w:tcPr>
            <w:tcW w:w="318" w:type="pct"/>
            <w:tcBorders>
              <w:top w:val="single" w:sz="4" w:space="0" w:color="auto"/>
              <w:left w:val="single" w:sz="4" w:space="0" w:color="auto"/>
              <w:bottom w:val="single" w:sz="4" w:space="0" w:color="auto"/>
              <w:right w:val="single" w:sz="4" w:space="0" w:color="auto"/>
            </w:tcBorders>
          </w:tcPr>
          <w:p w:rsidR="0016216F" w:rsidRDefault="0016216F" w:rsidP="0016216F">
            <w:pPr>
              <w:spacing w:before="120" w:line="240" w:lineRule="auto"/>
              <w:cnfStyle w:val="000000000000" w:firstRow="0" w:lastRow="0" w:firstColumn="0" w:lastColumn="0" w:oddVBand="0" w:evenVBand="0" w:oddHBand="0" w:evenHBand="0" w:firstRowFirstColumn="0" w:firstRowLastColumn="0" w:lastRowFirstColumn="0" w:lastRowLastColumn="0"/>
              <w:rPr>
                <w:rFonts w:cs="Times New Roman"/>
                <w:b/>
                <w:sz w:val="16"/>
                <w:szCs w:val="16"/>
              </w:rPr>
            </w:pPr>
            <w:r>
              <w:rPr>
                <w:rFonts w:cs="Times New Roman"/>
                <w:b/>
                <w:sz w:val="16"/>
                <w:szCs w:val="16"/>
              </w:rPr>
              <w:t>SAL</w:t>
            </w:r>
          </w:p>
          <w:p w:rsidR="0016216F" w:rsidRPr="00BD2467" w:rsidRDefault="0016216F" w:rsidP="0016216F">
            <w:pPr>
              <w:spacing w:after="120" w:line="240" w:lineRule="auto"/>
              <w:cnfStyle w:val="000000000000" w:firstRow="0" w:lastRow="0" w:firstColumn="0" w:lastColumn="0" w:oddVBand="0" w:evenVBand="0" w:oddHBand="0" w:evenHBand="0" w:firstRowFirstColumn="0" w:firstRowLastColumn="0" w:lastRowFirstColumn="0" w:lastRowLastColumn="0"/>
              <w:rPr>
                <w:rFonts w:cs="Times New Roman"/>
                <w:b/>
                <w:sz w:val="16"/>
                <w:szCs w:val="16"/>
              </w:rPr>
            </w:pPr>
            <w:r>
              <w:rPr>
                <w:rFonts w:cs="Times New Roman"/>
                <w:b/>
                <w:sz w:val="16"/>
                <w:szCs w:val="16"/>
              </w:rPr>
              <w:t>ups</w:t>
            </w:r>
          </w:p>
        </w:tc>
        <w:tc>
          <w:tcPr>
            <w:tcW w:w="516" w:type="pct"/>
            <w:tcBorders>
              <w:top w:val="single" w:sz="4" w:space="0" w:color="auto"/>
              <w:left w:val="single" w:sz="4" w:space="0" w:color="auto"/>
              <w:bottom w:val="single" w:sz="4" w:space="0" w:color="auto"/>
              <w:right w:val="single" w:sz="4" w:space="0" w:color="auto"/>
            </w:tcBorders>
            <w:hideMark/>
          </w:tcPr>
          <w:p w:rsidR="0016216F" w:rsidRDefault="0016216F" w:rsidP="0016216F">
            <w:pPr>
              <w:spacing w:before="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sz w:val="16"/>
                <w:szCs w:val="16"/>
              </w:rPr>
            </w:pPr>
            <w:r>
              <w:rPr>
                <w:rFonts w:cs="Times New Roman"/>
                <w:b/>
                <w:sz w:val="16"/>
                <w:szCs w:val="16"/>
              </w:rPr>
              <w:t>PH</w:t>
            </w:r>
          </w:p>
          <w:p w:rsidR="0016216F" w:rsidRPr="00BD2467" w:rsidRDefault="0016216F" w:rsidP="0016216F">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sz w:val="16"/>
                <w:szCs w:val="16"/>
              </w:rPr>
            </w:pPr>
            <w:r>
              <w:rPr>
                <w:rFonts w:cs="Times New Roman"/>
                <w:b/>
                <w:sz w:val="16"/>
                <w:szCs w:val="16"/>
              </w:rPr>
              <w:t>Unidades de pH</w:t>
            </w:r>
          </w:p>
        </w:tc>
        <w:tc>
          <w:tcPr>
            <w:tcW w:w="333" w:type="pct"/>
            <w:tcBorders>
              <w:top w:val="single" w:sz="4" w:space="0" w:color="auto"/>
              <w:left w:val="single" w:sz="4" w:space="0" w:color="auto"/>
              <w:bottom w:val="single" w:sz="4" w:space="0" w:color="auto"/>
              <w:right w:val="single" w:sz="4" w:space="0" w:color="auto"/>
            </w:tcBorders>
            <w:hideMark/>
          </w:tcPr>
          <w:p w:rsidR="0016216F" w:rsidRDefault="0016216F" w:rsidP="0016216F">
            <w:pPr>
              <w:spacing w:before="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sz w:val="16"/>
                <w:szCs w:val="16"/>
              </w:rPr>
            </w:pPr>
            <w:r>
              <w:rPr>
                <w:rFonts w:cs="Times New Roman"/>
                <w:b/>
                <w:sz w:val="16"/>
                <w:szCs w:val="16"/>
              </w:rPr>
              <w:t>ORP</w:t>
            </w:r>
          </w:p>
          <w:p w:rsidR="0016216F" w:rsidRPr="00BD2467" w:rsidRDefault="0016216F" w:rsidP="0016216F">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sz w:val="16"/>
                <w:szCs w:val="16"/>
              </w:rPr>
            </w:pPr>
            <w:r>
              <w:rPr>
                <w:rFonts w:cs="Times New Roman"/>
                <w:b/>
                <w:sz w:val="16"/>
                <w:szCs w:val="16"/>
              </w:rPr>
              <w:t>mV</w:t>
            </w:r>
          </w:p>
        </w:tc>
        <w:tc>
          <w:tcPr>
            <w:tcW w:w="350" w:type="pct"/>
            <w:tcBorders>
              <w:top w:val="single" w:sz="4" w:space="0" w:color="auto"/>
              <w:left w:val="single" w:sz="4" w:space="0" w:color="auto"/>
              <w:bottom w:val="single" w:sz="4" w:space="0" w:color="auto"/>
              <w:right w:val="single" w:sz="4" w:space="0" w:color="auto"/>
            </w:tcBorders>
            <w:hideMark/>
          </w:tcPr>
          <w:p w:rsidR="0016216F" w:rsidRDefault="0016216F" w:rsidP="0016216F">
            <w:pPr>
              <w:spacing w:before="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sz w:val="16"/>
                <w:szCs w:val="16"/>
              </w:rPr>
            </w:pPr>
            <w:r>
              <w:rPr>
                <w:rFonts w:cs="Times New Roman"/>
                <w:b/>
                <w:sz w:val="16"/>
                <w:szCs w:val="16"/>
              </w:rPr>
              <w:t>DO</w:t>
            </w:r>
          </w:p>
          <w:p w:rsidR="0016216F" w:rsidRPr="00BD2467" w:rsidRDefault="0016216F" w:rsidP="0016216F">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sz w:val="16"/>
                <w:szCs w:val="16"/>
              </w:rPr>
            </w:pPr>
            <w:r>
              <w:rPr>
                <w:rFonts w:cs="Times New Roman"/>
                <w:b/>
                <w:sz w:val="16"/>
                <w:szCs w:val="16"/>
              </w:rPr>
              <w:t>mg/L</w:t>
            </w:r>
          </w:p>
        </w:tc>
        <w:tc>
          <w:tcPr>
            <w:tcW w:w="294" w:type="pct"/>
            <w:tcBorders>
              <w:top w:val="single" w:sz="4" w:space="0" w:color="auto"/>
              <w:left w:val="single" w:sz="4" w:space="0" w:color="auto"/>
              <w:bottom w:val="single" w:sz="4" w:space="0" w:color="auto"/>
              <w:right w:val="single" w:sz="4" w:space="0" w:color="auto"/>
            </w:tcBorders>
            <w:hideMark/>
          </w:tcPr>
          <w:p w:rsidR="0016216F" w:rsidRDefault="0016216F" w:rsidP="0016216F">
            <w:pPr>
              <w:spacing w:before="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sz w:val="16"/>
                <w:szCs w:val="16"/>
              </w:rPr>
            </w:pPr>
            <w:r w:rsidRPr="00BD2467">
              <w:rPr>
                <w:rFonts w:cs="Times New Roman"/>
                <w:b/>
                <w:sz w:val="16"/>
                <w:szCs w:val="16"/>
              </w:rPr>
              <w:t>EC</w:t>
            </w:r>
          </w:p>
          <w:p w:rsidR="0016216F" w:rsidRPr="00BD2467" w:rsidRDefault="0016216F" w:rsidP="0016216F">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sz w:val="16"/>
                <w:szCs w:val="16"/>
              </w:rPr>
            </w:pPr>
            <w:r>
              <w:rPr>
                <w:rFonts w:cs="Times New Roman"/>
                <w:b/>
                <w:sz w:val="16"/>
                <w:szCs w:val="16"/>
              </w:rPr>
              <w:t>us</w:t>
            </w:r>
          </w:p>
        </w:tc>
        <w:tc>
          <w:tcPr>
            <w:tcW w:w="350" w:type="pct"/>
            <w:tcBorders>
              <w:top w:val="single" w:sz="4" w:space="0" w:color="auto"/>
              <w:left w:val="single" w:sz="4" w:space="0" w:color="auto"/>
              <w:bottom w:val="single" w:sz="4" w:space="0" w:color="auto"/>
              <w:right w:val="single" w:sz="4" w:space="0" w:color="auto"/>
            </w:tcBorders>
          </w:tcPr>
          <w:p w:rsidR="0016216F" w:rsidRDefault="0016216F" w:rsidP="0016216F">
            <w:pPr>
              <w:spacing w:before="120" w:line="240" w:lineRule="auto"/>
              <w:cnfStyle w:val="000000000000" w:firstRow="0" w:lastRow="0" w:firstColumn="0" w:lastColumn="0" w:oddVBand="0" w:evenVBand="0" w:oddHBand="0" w:evenHBand="0" w:firstRowFirstColumn="0" w:firstRowLastColumn="0" w:lastRowFirstColumn="0" w:lastRowLastColumn="0"/>
              <w:rPr>
                <w:rFonts w:cs="Times New Roman"/>
                <w:b/>
                <w:sz w:val="16"/>
                <w:szCs w:val="16"/>
              </w:rPr>
            </w:pPr>
            <w:r>
              <w:rPr>
                <w:rFonts w:cs="Times New Roman"/>
                <w:b/>
                <w:sz w:val="16"/>
                <w:szCs w:val="16"/>
              </w:rPr>
              <w:t>TDS</w:t>
            </w:r>
          </w:p>
          <w:p w:rsidR="0016216F" w:rsidRPr="00BD2467" w:rsidRDefault="0016216F" w:rsidP="0016216F">
            <w:pPr>
              <w:spacing w:after="120" w:line="240" w:lineRule="auto"/>
              <w:cnfStyle w:val="000000000000" w:firstRow="0" w:lastRow="0" w:firstColumn="0" w:lastColumn="0" w:oddVBand="0" w:evenVBand="0" w:oddHBand="0" w:evenHBand="0" w:firstRowFirstColumn="0" w:firstRowLastColumn="0" w:lastRowFirstColumn="0" w:lastRowLastColumn="0"/>
              <w:rPr>
                <w:rFonts w:cs="Times New Roman"/>
                <w:b/>
                <w:sz w:val="16"/>
                <w:szCs w:val="16"/>
              </w:rPr>
            </w:pPr>
            <w:r>
              <w:rPr>
                <w:rFonts w:cs="Times New Roman"/>
                <w:b/>
                <w:sz w:val="16"/>
                <w:szCs w:val="16"/>
              </w:rPr>
              <w:t>mg/L</w:t>
            </w:r>
          </w:p>
        </w:tc>
        <w:tc>
          <w:tcPr>
            <w:tcW w:w="336" w:type="pct"/>
            <w:tcBorders>
              <w:top w:val="single" w:sz="4" w:space="0" w:color="auto"/>
              <w:left w:val="single" w:sz="4" w:space="0" w:color="auto"/>
              <w:bottom w:val="single" w:sz="4" w:space="0" w:color="auto"/>
              <w:right w:val="single" w:sz="4" w:space="0" w:color="auto"/>
            </w:tcBorders>
          </w:tcPr>
          <w:p w:rsidR="0016216F" w:rsidRDefault="0016216F" w:rsidP="0016216F">
            <w:pPr>
              <w:spacing w:before="120" w:line="240" w:lineRule="auto"/>
              <w:cnfStyle w:val="000000000000" w:firstRow="0" w:lastRow="0" w:firstColumn="0" w:lastColumn="0" w:oddVBand="0" w:evenVBand="0" w:oddHBand="0" w:evenHBand="0" w:firstRowFirstColumn="0" w:firstRowLastColumn="0" w:lastRowFirstColumn="0" w:lastRowLastColumn="0"/>
              <w:rPr>
                <w:rFonts w:cs="Times New Roman"/>
                <w:b/>
                <w:sz w:val="16"/>
                <w:szCs w:val="16"/>
              </w:rPr>
            </w:pPr>
            <w:r>
              <w:rPr>
                <w:rFonts w:cs="Times New Roman"/>
                <w:b/>
                <w:sz w:val="16"/>
                <w:szCs w:val="16"/>
              </w:rPr>
              <w:t>SAL</w:t>
            </w:r>
          </w:p>
          <w:p w:rsidR="0016216F" w:rsidRPr="00BD2467" w:rsidRDefault="0016216F" w:rsidP="0016216F">
            <w:pPr>
              <w:spacing w:after="120" w:line="240" w:lineRule="auto"/>
              <w:cnfStyle w:val="000000000000" w:firstRow="0" w:lastRow="0" w:firstColumn="0" w:lastColumn="0" w:oddVBand="0" w:evenVBand="0" w:oddHBand="0" w:evenHBand="0" w:firstRowFirstColumn="0" w:firstRowLastColumn="0" w:lastRowFirstColumn="0" w:lastRowLastColumn="0"/>
              <w:rPr>
                <w:rFonts w:cs="Times New Roman"/>
                <w:b/>
                <w:sz w:val="16"/>
                <w:szCs w:val="16"/>
              </w:rPr>
            </w:pPr>
            <w:r>
              <w:rPr>
                <w:rFonts w:cs="Times New Roman"/>
                <w:b/>
                <w:sz w:val="16"/>
                <w:szCs w:val="16"/>
              </w:rPr>
              <w:t>ups</w:t>
            </w:r>
          </w:p>
        </w:tc>
      </w:tr>
      <w:tr w:rsidR="00F35DED" w:rsidTr="009430A0">
        <w:trPr>
          <w:jc w:val="center"/>
        </w:trPr>
        <w:tc>
          <w:tcPr>
            <w:cnfStyle w:val="001000000000" w:firstRow="0" w:lastRow="0" w:firstColumn="1" w:lastColumn="0" w:oddVBand="0" w:evenVBand="0" w:oddHBand="0" w:evenHBand="0" w:firstRowFirstColumn="0" w:firstRowLastColumn="0" w:lastRowFirstColumn="0" w:lastRowLastColumn="0"/>
            <w:tcW w:w="646" w:type="pct"/>
            <w:tcBorders>
              <w:top w:val="single" w:sz="4" w:space="0" w:color="auto"/>
              <w:left w:val="single" w:sz="4" w:space="0" w:color="auto"/>
              <w:bottom w:val="single" w:sz="4" w:space="0" w:color="auto"/>
              <w:right w:val="single" w:sz="4" w:space="0" w:color="auto"/>
            </w:tcBorders>
            <w:hideMark/>
          </w:tcPr>
          <w:p w:rsidR="00F35DED" w:rsidRPr="00E83325" w:rsidRDefault="006A2614" w:rsidP="00F35DED">
            <w:pPr>
              <w:spacing w:before="120" w:after="120" w:line="240" w:lineRule="auto"/>
              <w:jc w:val="center"/>
              <w:rPr>
                <w:rFonts w:cs="Times New Roman"/>
                <w:sz w:val="16"/>
                <w:szCs w:val="16"/>
              </w:rPr>
            </w:pPr>
            <w:r>
              <w:rPr>
                <w:rFonts w:cs="Times New Roman"/>
                <w:sz w:val="16"/>
                <w:szCs w:val="16"/>
              </w:rPr>
              <w:t>Lunes 27/07</w:t>
            </w:r>
            <w:r w:rsidR="00F35DED" w:rsidRPr="00E83325">
              <w:rPr>
                <w:rFonts w:cs="Times New Roman"/>
                <w:sz w:val="16"/>
                <w:szCs w:val="16"/>
              </w:rPr>
              <w:t>/2015</w:t>
            </w:r>
          </w:p>
        </w:tc>
        <w:tc>
          <w:tcPr>
            <w:tcW w:w="516"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6,6</w:t>
            </w:r>
          </w:p>
        </w:tc>
        <w:tc>
          <w:tcPr>
            <w:tcW w:w="333"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623</w:t>
            </w:r>
          </w:p>
        </w:tc>
        <w:tc>
          <w:tcPr>
            <w:tcW w:w="350"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8,85</w:t>
            </w:r>
          </w:p>
        </w:tc>
        <w:tc>
          <w:tcPr>
            <w:tcW w:w="307"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780</w:t>
            </w:r>
          </w:p>
        </w:tc>
        <w:tc>
          <w:tcPr>
            <w:tcW w:w="350"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422</w:t>
            </w:r>
          </w:p>
        </w:tc>
        <w:tc>
          <w:tcPr>
            <w:tcW w:w="318"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0,38</w:t>
            </w:r>
          </w:p>
        </w:tc>
        <w:tc>
          <w:tcPr>
            <w:tcW w:w="516" w:type="pct"/>
            <w:tcBorders>
              <w:top w:val="single" w:sz="4" w:space="0" w:color="auto"/>
              <w:left w:val="single" w:sz="4" w:space="0" w:color="auto"/>
              <w:bottom w:val="single" w:sz="4" w:space="0" w:color="auto"/>
              <w:right w:val="single" w:sz="4" w:space="0" w:color="auto"/>
            </w:tcBorders>
          </w:tcPr>
          <w:p w:rsidR="00F35DED" w:rsidRPr="00FE38B4" w:rsidRDefault="00F35DED" w:rsidP="00F35DED">
            <w:pPr>
              <w:jc w:val="center"/>
              <w:cnfStyle w:val="000000000000" w:firstRow="0" w:lastRow="0" w:firstColumn="0" w:lastColumn="0" w:oddVBand="0" w:evenVBand="0" w:oddHBand="0" w:evenHBand="0" w:firstRowFirstColumn="0" w:firstRowLastColumn="0" w:lastRowFirstColumn="0" w:lastRowLastColumn="0"/>
              <w:rPr>
                <w:bCs/>
                <w:color w:val="000000"/>
                <w:sz w:val="16"/>
                <w:szCs w:val="16"/>
              </w:rPr>
            </w:pPr>
            <w:r w:rsidRPr="00FE38B4">
              <w:rPr>
                <w:bCs/>
                <w:color w:val="000000"/>
                <w:sz w:val="16"/>
                <w:szCs w:val="16"/>
              </w:rPr>
              <w:t>6,16</w:t>
            </w:r>
          </w:p>
        </w:tc>
        <w:tc>
          <w:tcPr>
            <w:tcW w:w="333" w:type="pct"/>
            <w:tcBorders>
              <w:top w:val="single" w:sz="4" w:space="0" w:color="auto"/>
              <w:left w:val="single" w:sz="4" w:space="0" w:color="auto"/>
              <w:bottom w:val="single" w:sz="4" w:space="0" w:color="auto"/>
              <w:right w:val="single" w:sz="4" w:space="0" w:color="auto"/>
            </w:tcBorders>
          </w:tcPr>
          <w:p w:rsidR="00F35DED" w:rsidRDefault="00F35DED" w:rsidP="00F35DED">
            <w:pPr>
              <w:cnfStyle w:val="000000000000" w:firstRow="0" w:lastRow="0" w:firstColumn="0" w:lastColumn="0" w:oddVBand="0" w:evenVBand="0" w:oddHBand="0" w:evenHBand="0" w:firstRowFirstColumn="0" w:firstRowLastColumn="0" w:lastRowFirstColumn="0" w:lastRowLastColumn="0"/>
              <w:rPr>
                <w:bCs/>
                <w:color w:val="000000"/>
                <w:sz w:val="16"/>
                <w:szCs w:val="16"/>
              </w:rPr>
            </w:pPr>
            <w:r w:rsidRPr="00FE38B4">
              <w:rPr>
                <w:bCs/>
                <w:color w:val="000000"/>
                <w:sz w:val="16"/>
                <w:szCs w:val="16"/>
              </w:rPr>
              <w:t>571</w:t>
            </w:r>
          </w:p>
          <w:p w:rsidR="00BC640D" w:rsidRPr="00FE38B4" w:rsidRDefault="00BC640D" w:rsidP="00F35DED">
            <w:pPr>
              <w:cnfStyle w:val="000000000000" w:firstRow="0" w:lastRow="0" w:firstColumn="0" w:lastColumn="0" w:oddVBand="0" w:evenVBand="0" w:oddHBand="0" w:evenHBand="0" w:firstRowFirstColumn="0" w:firstRowLastColumn="0" w:lastRowFirstColumn="0" w:lastRowLastColumn="0"/>
              <w:rPr>
                <w:bCs/>
                <w:color w:val="000000"/>
                <w:sz w:val="16"/>
                <w:szCs w:val="16"/>
              </w:rPr>
            </w:pPr>
          </w:p>
        </w:tc>
        <w:tc>
          <w:tcPr>
            <w:tcW w:w="350" w:type="pct"/>
            <w:tcBorders>
              <w:top w:val="single" w:sz="4" w:space="0" w:color="auto"/>
              <w:left w:val="single" w:sz="4" w:space="0" w:color="auto"/>
              <w:bottom w:val="single" w:sz="4" w:space="0" w:color="auto"/>
              <w:right w:val="single" w:sz="4" w:space="0" w:color="auto"/>
            </w:tcBorders>
          </w:tcPr>
          <w:p w:rsidR="00F35DED" w:rsidRPr="00FE38B4" w:rsidRDefault="00F35DED" w:rsidP="00F35DED">
            <w:pPr>
              <w:cnfStyle w:val="000000000000" w:firstRow="0" w:lastRow="0" w:firstColumn="0" w:lastColumn="0" w:oddVBand="0" w:evenVBand="0" w:oddHBand="0" w:evenHBand="0" w:firstRowFirstColumn="0" w:firstRowLastColumn="0" w:lastRowFirstColumn="0" w:lastRowLastColumn="0"/>
              <w:rPr>
                <w:bCs/>
                <w:color w:val="000000"/>
                <w:sz w:val="16"/>
                <w:szCs w:val="16"/>
              </w:rPr>
            </w:pPr>
            <w:r w:rsidRPr="00FE38B4">
              <w:rPr>
                <w:bCs/>
                <w:color w:val="000000"/>
                <w:sz w:val="16"/>
                <w:szCs w:val="16"/>
              </w:rPr>
              <w:t>7,9</w:t>
            </w:r>
          </w:p>
        </w:tc>
        <w:tc>
          <w:tcPr>
            <w:tcW w:w="294"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347</w:t>
            </w:r>
          </w:p>
        </w:tc>
        <w:tc>
          <w:tcPr>
            <w:tcW w:w="350"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185</w:t>
            </w:r>
          </w:p>
        </w:tc>
        <w:tc>
          <w:tcPr>
            <w:tcW w:w="336"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0.16</w:t>
            </w:r>
          </w:p>
        </w:tc>
      </w:tr>
      <w:tr w:rsidR="00F35DED" w:rsidTr="009430A0">
        <w:trPr>
          <w:jc w:val="center"/>
        </w:trPr>
        <w:tc>
          <w:tcPr>
            <w:cnfStyle w:val="001000000000" w:firstRow="0" w:lastRow="0" w:firstColumn="1" w:lastColumn="0" w:oddVBand="0" w:evenVBand="0" w:oddHBand="0" w:evenHBand="0" w:firstRowFirstColumn="0" w:firstRowLastColumn="0" w:lastRowFirstColumn="0" w:lastRowLastColumn="0"/>
            <w:tcW w:w="646" w:type="pct"/>
            <w:tcBorders>
              <w:top w:val="single" w:sz="4" w:space="0" w:color="auto"/>
              <w:left w:val="single" w:sz="4" w:space="0" w:color="auto"/>
              <w:bottom w:val="single" w:sz="4" w:space="0" w:color="auto"/>
              <w:right w:val="single" w:sz="4" w:space="0" w:color="auto"/>
            </w:tcBorders>
            <w:hideMark/>
          </w:tcPr>
          <w:p w:rsidR="00F35DED" w:rsidRPr="00E83325" w:rsidRDefault="006A2614" w:rsidP="006A2614">
            <w:pPr>
              <w:spacing w:before="120" w:after="120" w:line="240" w:lineRule="auto"/>
              <w:jc w:val="center"/>
              <w:rPr>
                <w:rFonts w:cs="Times New Roman"/>
                <w:sz w:val="16"/>
                <w:szCs w:val="16"/>
              </w:rPr>
            </w:pPr>
            <w:r>
              <w:rPr>
                <w:rFonts w:cs="Times New Roman"/>
                <w:sz w:val="16"/>
                <w:szCs w:val="16"/>
              </w:rPr>
              <w:t>Lunes 03/08</w:t>
            </w:r>
            <w:r w:rsidR="00F35DED" w:rsidRPr="00E83325">
              <w:rPr>
                <w:rFonts w:cs="Times New Roman"/>
                <w:sz w:val="16"/>
                <w:szCs w:val="16"/>
              </w:rPr>
              <w:t>/2015</w:t>
            </w:r>
          </w:p>
        </w:tc>
        <w:tc>
          <w:tcPr>
            <w:tcW w:w="516"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6,55</w:t>
            </w:r>
          </w:p>
        </w:tc>
        <w:tc>
          <w:tcPr>
            <w:tcW w:w="333"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623</w:t>
            </w:r>
          </w:p>
        </w:tc>
        <w:tc>
          <w:tcPr>
            <w:tcW w:w="350"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8,84</w:t>
            </w:r>
          </w:p>
        </w:tc>
        <w:tc>
          <w:tcPr>
            <w:tcW w:w="307"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780</w:t>
            </w:r>
          </w:p>
        </w:tc>
        <w:tc>
          <w:tcPr>
            <w:tcW w:w="350"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422</w:t>
            </w:r>
          </w:p>
        </w:tc>
        <w:tc>
          <w:tcPr>
            <w:tcW w:w="318"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0,38</w:t>
            </w:r>
          </w:p>
        </w:tc>
        <w:tc>
          <w:tcPr>
            <w:tcW w:w="516" w:type="pct"/>
            <w:tcBorders>
              <w:top w:val="single" w:sz="4" w:space="0" w:color="auto"/>
              <w:left w:val="single" w:sz="4" w:space="0" w:color="auto"/>
              <w:bottom w:val="single" w:sz="4" w:space="0" w:color="auto"/>
              <w:right w:val="single" w:sz="4" w:space="0" w:color="auto"/>
            </w:tcBorders>
          </w:tcPr>
          <w:p w:rsidR="00F35DED" w:rsidRPr="00FE38B4" w:rsidRDefault="00F35DED" w:rsidP="00F35DED">
            <w:pPr>
              <w:jc w:val="center"/>
              <w:cnfStyle w:val="000000000000" w:firstRow="0" w:lastRow="0" w:firstColumn="0" w:lastColumn="0" w:oddVBand="0" w:evenVBand="0" w:oddHBand="0" w:evenHBand="0" w:firstRowFirstColumn="0" w:firstRowLastColumn="0" w:lastRowFirstColumn="0" w:lastRowLastColumn="0"/>
              <w:rPr>
                <w:bCs/>
                <w:color w:val="000000"/>
                <w:sz w:val="16"/>
                <w:szCs w:val="16"/>
              </w:rPr>
            </w:pPr>
            <w:r w:rsidRPr="00FE38B4">
              <w:rPr>
                <w:bCs/>
                <w:color w:val="000000"/>
                <w:sz w:val="16"/>
                <w:szCs w:val="16"/>
              </w:rPr>
              <w:t>7,98</w:t>
            </w:r>
          </w:p>
        </w:tc>
        <w:tc>
          <w:tcPr>
            <w:tcW w:w="333" w:type="pct"/>
            <w:tcBorders>
              <w:top w:val="single" w:sz="4" w:space="0" w:color="auto"/>
              <w:left w:val="single" w:sz="4" w:space="0" w:color="auto"/>
              <w:bottom w:val="single" w:sz="4" w:space="0" w:color="auto"/>
              <w:right w:val="single" w:sz="4" w:space="0" w:color="auto"/>
            </w:tcBorders>
          </w:tcPr>
          <w:p w:rsidR="00F35DED" w:rsidRPr="00FE38B4" w:rsidRDefault="00F35DED" w:rsidP="00F35DED">
            <w:pPr>
              <w:cnfStyle w:val="000000000000" w:firstRow="0" w:lastRow="0" w:firstColumn="0" w:lastColumn="0" w:oddVBand="0" w:evenVBand="0" w:oddHBand="0" w:evenHBand="0" w:firstRowFirstColumn="0" w:firstRowLastColumn="0" w:lastRowFirstColumn="0" w:lastRowLastColumn="0"/>
              <w:rPr>
                <w:bCs/>
                <w:color w:val="000000"/>
                <w:sz w:val="16"/>
                <w:szCs w:val="16"/>
              </w:rPr>
            </w:pPr>
            <w:r w:rsidRPr="00FE38B4">
              <w:rPr>
                <w:bCs/>
                <w:color w:val="000000"/>
                <w:sz w:val="16"/>
                <w:szCs w:val="16"/>
              </w:rPr>
              <w:t>571</w:t>
            </w:r>
          </w:p>
        </w:tc>
        <w:tc>
          <w:tcPr>
            <w:tcW w:w="350" w:type="pct"/>
            <w:tcBorders>
              <w:top w:val="single" w:sz="4" w:space="0" w:color="auto"/>
              <w:left w:val="single" w:sz="4" w:space="0" w:color="auto"/>
              <w:bottom w:val="single" w:sz="4" w:space="0" w:color="auto"/>
              <w:right w:val="single" w:sz="4" w:space="0" w:color="auto"/>
            </w:tcBorders>
          </w:tcPr>
          <w:p w:rsidR="00F35DED" w:rsidRPr="00FE38B4" w:rsidRDefault="00F35DED" w:rsidP="00F35DED">
            <w:pPr>
              <w:cnfStyle w:val="000000000000" w:firstRow="0" w:lastRow="0" w:firstColumn="0" w:lastColumn="0" w:oddVBand="0" w:evenVBand="0" w:oddHBand="0" w:evenHBand="0" w:firstRowFirstColumn="0" w:firstRowLastColumn="0" w:lastRowFirstColumn="0" w:lastRowLastColumn="0"/>
              <w:rPr>
                <w:bCs/>
                <w:color w:val="000000"/>
                <w:sz w:val="16"/>
                <w:szCs w:val="16"/>
              </w:rPr>
            </w:pPr>
            <w:r w:rsidRPr="00FE38B4">
              <w:rPr>
                <w:bCs/>
                <w:color w:val="000000"/>
                <w:sz w:val="16"/>
                <w:szCs w:val="16"/>
              </w:rPr>
              <w:t>8</w:t>
            </w:r>
          </w:p>
        </w:tc>
        <w:tc>
          <w:tcPr>
            <w:tcW w:w="294"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345</w:t>
            </w:r>
          </w:p>
        </w:tc>
        <w:tc>
          <w:tcPr>
            <w:tcW w:w="350"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186</w:t>
            </w:r>
          </w:p>
        </w:tc>
        <w:tc>
          <w:tcPr>
            <w:tcW w:w="336"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0,16</w:t>
            </w:r>
          </w:p>
        </w:tc>
      </w:tr>
      <w:tr w:rsidR="00F35DED" w:rsidTr="009430A0">
        <w:trPr>
          <w:jc w:val="center"/>
        </w:trPr>
        <w:tc>
          <w:tcPr>
            <w:cnfStyle w:val="001000000000" w:firstRow="0" w:lastRow="0" w:firstColumn="1" w:lastColumn="0" w:oddVBand="0" w:evenVBand="0" w:oddHBand="0" w:evenHBand="0" w:firstRowFirstColumn="0" w:firstRowLastColumn="0" w:lastRowFirstColumn="0" w:lastRowLastColumn="0"/>
            <w:tcW w:w="646" w:type="pct"/>
            <w:tcBorders>
              <w:top w:val="single" w:sz="4" w:space="0" w:color="auto"/>
              <w:left w:val="single" w:sz="4" w:space="0" w:color="auto"/>
              <w:bottom w:val="single" w:sz="4" w:space="0" w:color="auto"/>
              <w:right w:val="single" w:sz="4" w:space="0" w:color="auto"/>
            </w:tcBorders>
            <w:hideMark/>
          </w:tcPr>
          <w:p w:rsidR="00F35DED" w:rsidRPr="00E83325" w:rsidRDefault="006A2614" w:rsidP="00F35DED">
            <w:pPr>
              <w:spacing w:before="120" w:line="240" w:lineRule="auto"/>
              <w:jc w:val="center"/>
              <w:rPr>
                <w:rFonts w:cs="Times New Roman"/>
                <w:sz w:val="16"/>
                <w:szCs w:val="16"/>
              </w:rPr>
            </w:pPr>
            <w:r>
              <w:rPr>
                <w:rFonts w:cs="Times New Roman"/>
                <w:sz w:val="16"/>
                <w:szCs w:val="16"/>
              </w:rPr>
              <w:t>Lunes</w:t>
            </w:r>
          </w:p>
          <w:p w:rsidR="00F35DED" w:rsidRPr="00BD2467" w:rsidRDefault="009430A0" w:rsidP="00F35DED">
            <w:pPr>
              <w:spacing w:after="120" w:line="240" w:lineRule="auto"/>
              <w:jc w:val="center"/>
              <w:rPr>
                <w:rFonts w:cs="Times New Roman"/>
                <w:b w:val="0"/>
                <w:sz w:val="16"/>
                <w:szCs w:val="16"/>
              </w:rPr>
            </w:pPr>
            <w:r>
              <w:rPr>
                <w:rFonts w:cs="Times New Roman"/>
                <w:sz w:val="16"/>
                <w:szCs w:val="16"/>
              </w:rPr>
              <w:t>17/08</w:t>
            </w:r>
            <w:r w:rsidR="00F35DED" w:rsidRPr="00E83325">
              <w:rPr>
                <w:rFonts w:cs="Times New Roman"/>
                <w:sz w:val="16"/>
                <w:szCs w:val="16"/>
              </w:rPr>
              <w:t>/2015</w:t>
            </w:r>
          </w:p>
        </w:tc>
        <w:tc>
          <w:tcPr>
            <w:tcW w:w="516"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6,55</w:t>
            </w:r>
          </w:p>
        </w:tc>
        <w:tc>
          <w:tcPr>
            <w:tcW w:w="333"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793</w:t>
            </w:r>
          </w:p>
        </w:tc>
        <w:tc>
          <w:tcPr>
            <w:tcW w:w="350"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8,85</w:t>
            </w:r>
          </w:p>
        </w:tc>
        <w:tc>
          <w:tcPr>
            <w:tcW w:w="307"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780</w:t>
            </w:r>
          </w:p>
        </w:tc>
        <w:tc>
          <w:tcPr>
            <w:tcW w:w="350"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422</w:t>
            </w:r>
          </w:p>
        </w:tc>
        <w:tc>
          <w:tcPr>
            <w:tcW w:w="318"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0,38</w:t>
            </w:r>
          </w:p>
        </w:tc>
        <w:tc>
          <w:tcPr>
            <w:tcW w:w="516" w:type="pct"/>
            <w:tcBorders>
              <w:top w:val="single" w:sz="4" w:space="0" w:color="auto"/>
              <w:left w:val="single" w:sz="4" w:space="0" w:color="auto"/>
              <w:bottom w:val="single" w:sz="4" w:space="0" w:color="auto"/>
              <w:right w:val="single" w:sz="4" w:space="0" w:color="auto"/>
            </w:tcBorders>
          </w:tcPr>
          <w:p w:rsidR="00F35DED" w:rsidRPr="00FE38B4" w:rsidRDefault="00F35DED" w:rsidP="00F35DED">
            <w:pPr>
              <w:jc w:val="center"/>
              <w:cnfStyle w:val="000000000000" w:firstRow="0" w:lastRow="0" w:firstColumn="0" w:lastColumn="0" w:oddVBand="0" w:evenVBand="0" w:oddHBand="0" w:evenHBand="0" w:firstRowFirstColumn="0" w:firstRowLastColumn="0" w:lastRowFirstColumn="0" w:lastRowLastColumn="0"/>
              <w:rPr>
                <w:bCs/>
                <w:color w:val="000000"/>
                <w:sz w:val="16"/>
                <w:szCs w:val="16"/>
              </w:rPr>
            </w:pPr>
            <w:r w:rsidRPr="00FE38B4">
              <w:rPr>
                <w:bCs/>
                <w:color w:val="000000"/>
                <w:sz w:val="16"/>
                <w:szCs w:val="16"/>
              </w:rPr>
              <w:t>8,5</w:t>
            </w:r>
          </w:p>
        </w:tc>
        <w:tc>
          <w:tcPr>
            <w:tcW w:w="333" w:type="pct"/>
            <w:tcBorders>
              <w:top w:val="single" w:sz="4" w:space="0" w:color="auto"/>
              <w:left w:val="single" w:sz="4" w:space="0" w:color="auto"/>
              <w:bottom w:val="single" w:sz="4" w:space="0" w:color="auto"/>
              <w:right w:val="single" w:sz="4" w:space="0" w:color="auto"/>
            </w:tcBorders>
          </w:tcPr>
          <w:p w:rsidR="00F35DED" w:rsidRPr="00FE38B4" w:rsidRDefault="00F35DED" w:rsidP="00F35DED">
            <w:pPr>
              <w:cnfStyle w:val="000000000000" w:firstRow="0" w:lastRow="0" w:firstColumn="0" w:lastColumn="0" w:oddVBand="0" w:evenVBand="0" w:oddHBand="0" w:evenHBand="0" w:firstRowFirstColumn="0" w:firstRowLastColumn="0" w:lastRowFirstColumn="0" w:lastRowLastColumn="0"/>
              <w:rPr>
                <w:bCs/>
                <w:color w:val="000000"/>
                <w:sz w:val="16"/>
                <w:szCs w:val="16"/>
              </w:rPr>
            </w:pPr>
            <w:r w:rsidRPr="00FE38B4">
              <w:rPr>
                <w:bCs/>
                <w:color w:val="000000"/>
                <w:sz w:val="16"/>
                <w:szCs w:val="16"/>
              </w:rPr>
              <w:t>571</w:t>
            </w:r>
          </w:p>
        </w:tc>
        <w:tc>
          <w:tcPr>
            <w:tcW w:w="350" w:type="pct"/>
            <w:tcBorders>
              <w:top w:val="single" w:sz="4" w:space="0" w:color="auto"/>
              <w:left w:val="single" w:sz="4" w:space="0" w:color="auto"/>
              <w:bottom w:val="single" w:sz="4" w:space="0" w:color="auto"/>
              <w:right w:val="single" w:sz="4" w:space="0" w:color="auto"/>
            </w:tcBorders>
          </w:tcPr>
          <w:p w:rsidR="00F35DED" w:rsidRPr="00FE38B4" w:rsidRDefault="00F35DED" w:rsidP="00F35DED">
            <w:pPr>
              <w:cnfStyle w:val="000000000000" w:firstRow="0" w:lastRow="0" w:firstColumn="0" w:lastColumn="0" w:oddVBand="0" w:evenVBand="0" w:oddHBand="0" w:evenHBand="0" w:firstRowFirstColumn="0" w:firstRowLastColumn="0" w:lastRowFirstColumn="0" w:lastRowLastColumn="0"/>
              <w:rPr>
                <w:bCs/>
                <w:color w:val="000000"/>
                <w:sz w:val="16"/>
                <w:szCs w:val="16"/>
              </w:rPr>
            </w:pPr>
            <w:r w:rsidRPr="00FE38B4">
              <w:rPr>
                <w:bCs/>
                <w:color w:val="000000"/>
                <w:sz w:val="16"/>
                <w:szCs w:val="16"/>
              </w:rPr>
              <w:t>8,1</w:t>
            </w:r>
          </w:p>
        </w:tc>
        <w:tc>
          <w:tcPr>
            <w:tcW w:w="294"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345</w:t>
            </w:r>
          </w:p>
        </w:tc>
        <w:tc>
          <w:tcPr>
            <w:tcW w:w="350"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186</w:t>
            </w:r>
          </w:p>
        </w:tc>
        <w:tc>
          <w:tcPr>
            <w:tcW w:w="336"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0,16</w:t>
            </w:r>
          </w:p>
        </w:tc>
      </w:tr>
      <w:tr w:rsidR="00F35DED" w:rsidTr="009430A0">
        <w:trPr>
          <w:jc w:val="center"/>
        </w:trPr>
        <w:tc>
          <w:tcPr>
            <w:cnfStyle w:val="001000000000" w:firstRow="0" w:lastRow="0" w:firstColumn="1" w:lastColumn="0" w:oddVBand="0" w:evenVBand="0" w:oddHBand="0" w:evenHBand="0" w:firstRowFirstColumn="0" w:firstRowLastColumn="0" w:lastRowFirstColumn="0" w:lastRowLastColumn="0"/>
            <w:tcW w:w="646" w:type="pct"/>
            <w:tcBorders>
              <w:top w:val="single" w:sz="4" w:space="0" w:color="auto"/>
              <w:left w:val="single" w:sz="4" w:space="0" w:color="auto"/>
              <w:bottom w:val="single" w:sz="4" w:space="0" w:color="auto"/>
              <w:right w:val="single" w:sz="4" w:space="0" w:color="auto"/>
            </w:tcBorders>
            <w:hideMark/>
          </w:tcPr>
          <w:p w:rsidR="00F35DED" w:rsidRPr="00EA795B" w:rsidRDefault="006A2614" w:rsidP="009430A0">
            <w:pPr>
              <w:spacing w:before="120" w:after="120" w:line="240" w:lineRule="auto"/>
              <w:jc w:val="center"/>
              <w:rPr>
                <w:rFonts w:cs="Times New Roman"/>
                <w:sz w:val="16"/>
                <w:szCs w:val="16"/>
              </w:rPr>
            </w:pPr>
            <w:r>
              <w:rPr>
                <w:rFonts w:cs="Times New Roman"/>
                <w:sz w:val="16"/>
                <w:szCs w:val="16"/>
              </w:rPr>
              <w:t xml:space="preserve">Lunes </w:t>
            </w:r>
            <w:r w:rsidR="009430A0">
              <w:rPr>
                <w:rFonts w:cs="Times New Roman"/>
                <w:sz w:val="16"/>
                <w:szCs w:val="16"/>
              </w:rPr>
              <w:t>24/08</w:t>
            </w:r>
            <w:r w:rsidR="00F35DED" w:rsidRPr="00EA795B">
              <w:rPr>
                <w:rFonts w:cs="Times New Roman"/>
                <w:sz w:val="16"/>
                <w:szCs w:val="16"/>
              </w:rPr>
              <w:t>/2015</w:t>
            </w:r>
          </w:p>
        </w:tc>
        <w:tc>
          <w:tcPr>
            <w:tcW w:w="516"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5,8</w:t>
            </w:r>
          </w:p>
        </w:tc>
        <w:tc>
          <w:tcPr>
            <w:tcW w:w="333"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819</w:t>
            </w:r>
          </w:p>
        </w:tc>
        <w:tc>
          <w:tcPr>
            <w:tcW w:w="350"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8,69</w:t>
            </w:r>
          </w:p>
        </w:tc>
        <w:tc>
          <w:tcPr>
            <w:tcW w:w="307"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780</w:t>
            </w:r>
          </w:p>
        </w:tc>
        <w:tc>
          <w:tcPr>
            <w:tcW w:w="350"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421</w:t>
            </w:r>
          </w:p>
        </w:tc>
        <w:tc>
          <w:tcPr>
            <w:tcW w:w="318"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0,38</w:t>
            </w:r>
          </w:p>
        </w:tc>
        <w:tc>
          <w:tcPr>
            <w:tcW w:w="516" w:type="pct"/>
            <w:tcBorders>
              <w:top w:val="single" w:sz="4" w:space="0" w:color="auto"/>
              <w:left w:val="single" w:sz="4" w:space="0" w:color="auto"/>
              <w:bottom w:val="single" w:sz="4" w:space="0" w:color="auto"/>
              <w:right w:val="single" w:sz="4" w:space="0" w:color="auto"/>
            </w:tcBorders>
          </w:tcPr>
          <w:p w:rsidR="00F35DED" w:rsidRPr="00FE38B4" w:rsidRDefault="00F35DED" w:rsidP="00F35DED">
            <w:pPr>
              <w:jc w:val="center"/>
              <w:cnfStyle w:val="000000000000" w:firstRow="0" w:lastRow="0" w:firstColumn="0" w:lastColumn="0" w:oddVBand="0" w:evenVBand="0" w:oddHBand="0" w:evenHBand="0" w:firstRowFirstColumn="0" w:firstRowLastColumn="0" w:lastRowFirstColumn="0" w:lastRowLastColumn="0"/>
              <w:rPr>
                <w:bCs/>
                <w:color w:val="000000"/>
                <w:sz w:val="16"/>
                <w:szCs w:val="16"/>
              </w:rPr>
            </w:pPr>
            <w:r w:rsidRPr="00FE38B4">
              <w:rPr>
                <w:bCs/>
                <w:color w:val="000000"/>
                <w:sz w:val="16"/>
                <w:szCs w:val="16"/>
              </w:rPr>
              <w:t>8,78</w:t>
            </w:r>
          </w:p>
        </w:tc>
        <w:tc>
          <w:tcPr>
            <w:tcW w:w="333" w:type="pct"/>
            <w:tcBorders>
              <w:top w:val="single" w:sz="4" w:space="0" w:color="auto"/>
              <w:left w:val="single" w:sz="4" w:space="0" w:color="auto"/>
              <w:bottom w:val="single" w:sz="4" w:space="0" w:color="auto"/>
              <w:right w:val="single" w:sz="4" w:space="0" w:color="auto"/>
            </w:tcBorders>
          </w:tcPr>
          <w:p w:rsidR="00F35DED" w:rsidRPr="00FE38B4" w:rsidRDefault="00F35DED" w:rsidP="00F35DED">
            <w:pPr>
              <w:cnfStyle w:val="000000000000" w:firstRow="0" w:lastRow="0" w:firstColumn="0" w:lastColumn="0" w:oddVBand="0" w:evenVBand="0" w:oddHBand="0" w:evenHBand="0" w:firstRowFirstColumn="0" w:firstRowLastColumn="0" w:lastRowFirstColumn="0" w:lastRowLastColumn="0"/>
              <w:rPr>
                <w:bCs/>
                <w:color w:val="000000"/>
                <w:sz w:val="16"/>
                <w:szCs w:val="16"/>
              </w:rPr>
            </w:pPr>
            <w:r w:rsidRPr="00FE38B4">
              <w:rPr>
                <w:bCs/>
                <w:color w:val="000000"/>
                <w:sz w:val="16"/>
                <w:szCs w:val="16"/>
              </w:rPr>
              <w:t>571</w:t>
            </w:r>
          </w:p>
        </w:tc>
        <w:tc>
          <w:tcPr>
            <w:tcW w:w="350" w:type="pct"/>
            <w:tcBorders>
              <w:top w:val="single" w:sz="4" w:space="0" w:color="auto"/>
              <w:left w:val="single" w:sz="4" w:space="0" w:color="auto"/>
              <w:bottom w:val="single" w:sz="4" w:space="0" w:color="auto"/>
              <w:right w:val="single" w:sz="4" w:space="0" w:color="auto"/>
            </w:tcBorders>
          </w:tcPr>
          <w:p w:rsidR="00F35DED" w:rsidRPr="00FE38B4" w:rsidRDefault="00F35DED" w:rsidP="00F35DED">
            <w:pPr>
              <w:cnfStyle w:val="000000000000" w:firstRow="0" w:lastRow="0" w:firstColumn="0" w:lastColumn="0" w:oddVBand="0" w:evenVBand="0" w:oddHBand="0" w:evenHBand="0" w:firstRowFirstColumn="0" w:firstRowLastColumn="0" w:lastRowFirstColumn="0" w:lastRowLastColumn="0"/>
              <w:rPr>
                <w:bCs/>
                <w:color w:val="000000"/>
                <w:sz w:val="16"/>
                <w:szCs w:val="16"/>
              </w:rPr>
            </w:pPr>
            <w:r w:rsidRPr="00FE38B4">
              <w:rPr>
                <w:bCs/>
                <w:color w:val="000000"/>
                <w:sz w:val="16"/>
                <w:szCs w:val="16"/>
              </w:rPr>
              <w:t>8,5</w:t>
            </w:r>
          </w:p>
        </w:tc>
        <w:tc>
          <w:tcPr>
            <w:tcW w:w="294"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345</w:t>
            </w:r>
          </w:p>
        </w:tc>
        <w:tc>
          <w:tcPr>
            <w:tcW w:w="350"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186</w:t>
            </w:r>
          </w:p>
        </w:tc>
        <w:tc>
          <w:tcPr>
            <w:tcW w:w="336"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0,16</w:t>
            </w:r>
          </w:p>
        </w:tc>
      </w:tr>
      <w:tr w:rsidR="00F35DED" w:rsidTr="009430A0">
        <w:trPr>
          <w:jc w:val="center"/>
        </w:trPr>
        <w:tc>
          <w:tcPr>
            <w:cnfStyle w:val="001000000000" w:firstRow="0" w:lastRow="0" w:firstColumn="1" w:lastColumn="0" w:oddVBand="0" w:evenVBand="0" w:oddHBand="0" w:evenHBand="0" w:firstRowFirstColumn="0" w:firstRowLastColumn="0" w:lastRowFirstColumn="0" w:lastRowLastColumn="0"/>
            <w:tcW w:w="646" w:type="pct"/>
            <w:tcBorders>
              <w:top w:val="single" w:sz="4" w:space="0" w:color="auto"/>
              <w:left w:val="single" w:sz="4" w:space="0" w:color="auto"/>
              <w:bottom w:val="single" w:sz="4" w:space="0" w:color="auto"/>
              <w:right w:val="single" w:sz="4" w:space="0" w:color="auto"/>
            </w:tcBorders>
            <w:hideMark/>
          </w:tcPr>
          <w:p w:rsidR="00F35DED" w:rsidRPr="00EA795B" w:rsidRDefault="006A2614" w:rsidP="00F35DED">
            <w:pPr>
              <w:spacing w:before="120" w:after="120" w:line="240" w:lineRule="auto"/>
              <w:jc w:val="center"/>
              <w:rPr>
                <w:rFonts w:cs="Times New Roman"/>
                <w:sz w:val="16"/>
                <w:szCs w:val="16"/>
              </w:rPr>
            </w:pPr>
            <w:r>
              <w:rPr>
                <w:rFonts w:cs="Times New Roman"/>
                <w:sz w:val="16"/>
                <w:szCs w:val="16"/>
              </w:rPr>
              <w:t xml:space="preserve">Lunes </w:t>
            </w:r>
            <w:r w:rsidR="009430A0">
              <w:rPr>
                <w:rFonts w:cs="Times New Roman"/>
                <w:sz w:val="16"/>
                <w:szCs w:val="16"/>
              </w:rPr>
              <w:t>31/08</w:t>
            </w:r>
            <w:r w:rsidR="00F35DED" w:rsidRPr="00EA795B">
              <w:rPr>
                <w:rFonts w:cs="Times New Roman"/>
                <w:sz w:val="16"/>
                <w:szCs w:val="16"/>
              </w:rPr>
              <w:t>/2015</w:t>
            </w:r>
          </w:p>
        </w:tc>
        <w:tc>
          <w:tcPr>
            <w:tcW w:w="516"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7,8</w:t>
            </w:r>
          </w:p>
        </w:tc>
        <w:tc>
          <w:tcPr>
            <w:tcW w:w="333"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828</w:t>
            </w:r>
          </w:p>
        </w:tc>
        <w:tc>
          <w:tcPr>
            <w:tcW w:w="350"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8,54</w:t>
            </w:r>
          </w:p>
        </w:tc>
        <w:tc>
          <w:tcPr>
            <w:tcW w:w="307"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780</w:t>
            </w:r>
          </w:p>
        </w:tc>
        <w:tc>
          <w:tcPr>
            <w:tcW w:w="350"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421</w:t>
            </w:r>
          </w:p>
        </w:tc>
        <w:tc>
          <w:tcPr>
            <w:tcW w:w="318"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0,38</w:t>
            </w:r>
          </w:p>
        </w:tc>
        <w:tc>
          <w:tcPr>
            <w:tcW w:w="516" w:type="pct"/>
            <w:tcBorders>
              <w:top w:val="single" w:sz="4" w:space="0" w:color="auto"/>
              <w:left w:val="single" w:sz="4" w:space="0" w:color="auto"/>
              <w:bottom w:val="single" w:sz="4" w:space="0" w:color="auto"/>
              <w:right w:val="single" w:sz="4" w:space="0" w:color="auto"/>
            </w:tcBorders>
          </w:tcPr>
          <w:p w:rsidR="00F35DED" w:rsidRPr="00FE38B4" w:rsidRDefault="00F35DED" w:rsidP="00F35DED">
            <w:pPr>
              <w:jc w:val="center"/>
              <w:cnfStyle w:val="000000000000" w:firstRow="0" w:lastRow="0" w:firstColumn="0" w:lastColumn="0" w:oddVBand="0" w:evenVBand="0" w:oddHBand="0" w:evenHBand="0" w:firstRowFirstColumn="0" w:firstRowLastColumn="0" w:lastRowFirstColumn="0" w:lastRowLastColumn="0"/>
              <w:rPr>
                <w:bCs/>
                <w:color w:val="000000"/>
                <w:sz w:val="16"/>
                <w:szCs w:val="16"/>
              </w:rPr>
            </w:pPr>
            <w:r w:rsidRPr="00FE38B4">
              <w:rPr>
                <w:bCs/>
                <w:color w:val="000000"/>
                <w:sz w:val="16"/>
                <w:szCs w:val="16"/>
              </w:rPr>
              <w:t>7,24</w:t>
            </w:r>
          </w:p>
        </w:tc>
        <w:tc>
          <w:tcPr>
            <w:tcW w:w="333" w:type="pct"/>
            <w:tcBorders>
              <w:top w:val="single" w:sz="4" w:space="0" w:color="auto"/>
              <w:left w:val="single" w:sz="4" w:space="0" w:color="auto"/>
              <w:bottom w:val="single" w:sz="4" w:space="0" w:color="auto"/>
              <w:right w:val="single" w:sz="4" w:space="0" w:color="auto"/>
            </w:tcBorders>
          </w:tcPr>
          <w:p w:rsidR="00F35DED" w:rsidRPr="00FE38B4" w:rsidRDefault="00F35DED" w:rsidP="00F35DED">
            <w:pPr>
              <w:cnfStyle w:val="000000000000" w:firstRow="0" w:lastRow="0" w:firstColumn="0" w:lastColumn="0" w:oddVBand="0" w:evenVBand="0" w:oddHBand="0" w:evenHBand="0" w:firstRowFirstColumn="0" w:firstRowLastColumn="0" w:lastRowFirstColumn="0" w:lastRowLastColumn="0"/>
              <w:rPr>
                <w:bCs/>
                <w:color w:val="000000"/>
                <w:sz w:val="16"/>
                <w:szCs w:val="16"/>
              </w:rPr>
            </w:pPr>
            <w:r w:rsidRPr="00FE38B4">
              <w:rPr>
                <w:bCs/>
                <w:color w:val="000000"/>
                <w:sz w:val="16"/>
                <w:szCs w:val="16"/>
              </w:rPr>
              <w:t>571</w:t>
            </w:r>
          </w:p>
        </w:tc>
        <w:tc>
          <w:tcPr>
            <w:tcW w:w="350" w:type="pct"/>
            <w:tcBorders>
              <w:top w:val="single" w:sz="4" w:space="0" w:color="auto"/>
              <w:left w:val="single" w:sz="4" w:space="0" w:color="auto"/>
              <w:bottom w:val="single" w:sz="4" w:space="0" w:color="auto"/>
              <w:right w:val="single" w:sz="4" w:space="0" w:color="auto"/>
            </w:tcBorders>
          </w:tcPr>
          <w:p w:rsidR="00F35DED" w:rsidRPr="00FE38B4" w:rsidRDefault="00F35DED" w:rsidP="00F35DED">
            <w:pPr>
              <w:cnfStyle w:val="000000000000" w:firstRow="0" w:lastRow="0" w:firstColumn="0" w:lastColumn="0" w:oddVBand="0" w:evenVBand="0" w:oddHBand="0" w:evenHBand="0" w:firstRowFirstColumn="0" w:firstRowLastColumn="0" w:lastRowFirstColumn="0" w:lastRowLastColumn="0"/>
              <w:rPr>
                <w:bCs/>
                <w:color w:val="000000"/>
                <w:sz w:val="16"/>
                <w:szCs w:val="16"/>
              </w:rPr>
            </w:pPr>
            <w:r w:rsidRPr="00FE38B4">
              <w:rPr>
                <w:bCs/>
                <w:color w:val="000000"/>
                <w:sz w:val="16"/>
                <w:szCs w:val="16"/>
              </w:rPr>
              <w:t>7,9</w:t>
            </w:r>
          </w:p>
        </w:tc>
        <w:tc>
          <w:tcPr>
            <w:tcW w:w="294"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349</w:t>
            </w:r>
          </w:p>
        </w:tc>
        <w:tc>
          <w:tcPr>
            <w:tcW w:w="350"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189</w:t>
            </w:r>
          </w:p>
        </w:tc>
        <w:tc>
          <w:tcPr>
            <w:tcW w:w="336"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0,16</w:t>
            </w:r>
          </w:p>
        </w:tc>
      </w:tr>
      <w:tr w:rsidR="00F35DED" w:rsidTr="009430A0">
        <w:trPr>
          <w:jc w:val="center"/>
        </w:trPr>
        <w:tc>
          <w:tcPr>
            <w:cnfStyle w:val="001000000000" w:firstRow="0" w:lastRow="0" w:firstColumn="1" w:lastColumn="0" w:oddVBand="0" w:evenVBand="0" w:oddHBand="0" w:evenHBand="0" w:firstRowFirstColumn="0" w:firstRowLastColumn="0" w:lastRowFirstColumn="0" w:lastRowLastColumn="0"/>
            <w:tcW w:w="646" w:type="pct"/>
            <w:tcBorders>
              <w:top w:val="single" w:sz="4" w:space="0" w:color="auto"/>
              <w:left w:val="single" w:sz="4" w:space="0" w:color="auto"/>
              <w:bottom w:val="single" w:sz="4" w:space="0" w:color="auto"/>
              <w:right w:val="single" w:sz="4" w:space="0" w:color="auto"/>
            </w:tcBorders>
            <w:hideMark/>
          </w:tcPr>
          <w:p w:rsidR="00F35DED" w:rsidRPr="00EA795B" w:rsidRDefault="006A2614" w:rsidP="00F35DED">
            <w:pPr>
              <w:spacing w:before="120" w:line="240" w:lineRule="auto"/>
              <w:jc w:val="center"/>
              <w:rPr>
                <w:rFonts w:cs="Times New Roman"/>
                <w:sz w:val="16"/>
                <w:szCs w:val="16"/>
              </w:rPr>
            </w:pPr>
            <w:r>
              <w:rPr>
                <w:rFonts w:cs="Times New Roman"/>
                <w:sz w:val="16"/>
                <w:szCs w:val="16"/>
              </w:rPr>
              <w:t>Lunes</w:t>
            </w:r>
          </w:p>
          <w:p w:rsidR="00F35DED" w:rsidRPr="00EA795B" w:rsidRDefault="009430A0" w:rsidP="00F35DED">
            <w:pPr>
              <w:spacing w:after="120" w:line="240" w:lineRule="auto"/>
              <w:jc w:val="center"/>
              <w:rPr>
                <w:rFonts w:cs="Times New Roman"/>
                <w:sz w:val="16"/>
                <w:szCs w:val="16"/>
              </w:rPr>
            </w:pPr>
            <w:r>
              <w:rPr>
                <w:rFonts w:cs="Times New Roman"/>
                <w:sz w:val="16"/>
                <w:szCs w:val="16"/>
              </w:rPr>
              <w:t>07</w:t>
            </w:r>
            <w:r w:rsidR="00F35DED" w:rsidRPr="00EA795B">
              <w:rPr>
                <w:rFonts w:cs="Times New Roman"/>
                <w:sz w:val="16"/>
                <w:szCs w:val="16"/>
              </w:rPr>
              <w:t>/09/2015</w:t>
            </w:r>
          </w:p>
        </w:tc>
        <w:tc>
          <w:tcPr>
            <w:tcW w:w="516"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8,54</w:t>
            </w:r>
          </w:p>
        </w:tc>
        <w:tc>
          <w:tcPr>
            <w:tcW w:w="333"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841</w:t>
            </w:r>
          </w:p>
        </w:tc>
        <w:tc>
          <w:tcPr>
            <w:tcW w:w="350"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8,54</w:t>
            </w:r>
          </w:p>
        </w:tc>
        <w:tc>
          <w:tcPr>
            <w:tcW w:w="307"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780</w:t>
            </w:r>
          </w:p>
        </w:tc>
        <w:tc>
          <w:tcPr>
            <w:tcW w:w="350"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421</w:t>
            </w:r>
          </w:p>
        </w:tc>
        <w:tc>
          <w:tcPr>
            <w:tcW w:w="318"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0,38</w:t>
            </w:r>
          </w:p>
        </w:tc>
        <w:tc>
          <w:tcPr>
            <w:tcW w:w="516" w:type="pct"/>
            <w:tcBorders>
              <w:top w:val="single" w:sz="4" w:space="0" w:color="auto"/>
              <w:left w:val="single" w:sz="4" w:space="0" w:color="auto"/>
              <w:bottom w:val="single" w:sz="4" w:space="0" w:color="auto"/>
              <w:right w:val="single" w:sz="4" w:space="0" w:color="auto"/>
            </w:tcBorders>
          </w:tcPr>
          <w:p w:rsidR="00F35DED" w:rsidRPr="00FE38B4" w:rsidRDefault="00F35DED" w:rsidP="00F35DED">
            <w:pPr>
              <w:jc w:val="center"/>
              <w:cnfStyle w:val="000000000000" w:firstRow="0" w:lastRow="0" w:firstColumn="0" w:lastColumn="0" w:oddVBand="0" w:evenVBand="0" w:oddHBand="0" w:evenHBand="0" w:firstRowFirstColumn="0" w:firstRowLastColumn="0" w:lastRowFirstColumn="0" w:lastRowLastColumn="0"/>
              <w:rPr>
                <w:bCs/>
                <w:color w:val="000000"/>
                <w:sz w:val="16"/>
                <w:szCs w:val="16"/>
              </w:rPr>
            </w:pPr>
            <w:r w:rsidRPr="00FE38B4">
              <w:rPr>
                <w:bCs/>
                <w:color w:val="000000"/>
                <w:sz w:val="16"/>
                <w:szCs w:val="16"/>
              </w:rPr>
              <w:t>7,32</w:t>
            </w:r>
          </w:p>
        </w:tc>
        <w:tc>
          <w:tcPr>
            <w:tcW w:w="333" w:type="pct"/>
            <w:tcBorders>
              <w:top w:val="single" w:sz="4" w:space="0" w:color="auto"/>
              <w:left w:val="single" w:sz="4" w:space="0" w:color="auto"/>
              <w:bottom w:val="single" w:sz="4" w:space="0" w:color="auto"/>
              <w:right w:val="single" w:sz="4" w:space="0" w:color="auto"/>
            </w:tcBorders>
          </w:tcPr>
          <w:p w:rsidR="00F35DED" w:rsidRPr="00FE38B4" w:rsidRDefault="00F35DED" w:rsidP="00F35DED">
            <w:pPr>
              <w:cnfStyle w:val="000000000000" w:firstRow="0" w:lastRow="0" w:firstColumn="0" w:lastColumn="0" w:oddVBand="0" w:evenVBand="0" w:oddHBand="0" w:evenHBand="0" w:firstRowFirstColumn="0" w:firstRowLastColumn="0" w:lastRowFirstColumn="0" w:lastRowLastColumn="0"/>
              <w:rPr>
                <w:bCs/>
                <w:color w:val="000000"/>
                <w:sz w:val="16"/>
                <w:szCs w:val="16"/>
              </w:rPr>
            </w:pPr>
            <w:r w:rsidRPr="00FE38B4">
              <w:rPr>
                <w:bCs/>
                <w:color w:val="000000"/>
                <w:sz w:val="16"/>
                <w:szCs w:val="16"/>
              </w:rPr>
              <w:t>571</w:t>
            </w:r>
          </w:p>
        </w:tc>
        <w:tc>
          <w:tcPr>
            <w:tcW w:w="350" w:type="pct"/>
            <w:tcBorders>
              <w:top w:val="single" w:sz="4" w:space="0" w:color="auto"/>
              <w:left w:val="single" w:sz="4" w:space="0" w:color="auto"/>
              <w:bottom w:val="single" w:sz="4" w:space="0" w:color="auto"/>
              <w:right w:val="single" w:sz="4" w:space="0" w:color="auto"/>
            </w:tcBorders>
          </w:tcPr>
          <w:p w:rsidR="00F35DED" w:rsidRPr="00FE38B4" w:rsidRDefault="00F35DED" w:rsidP="00F35DED">
            <w:pPr>
              <w:cnfStyle w:val="000000000000" w:firstRow="0" w:lastRow="0" w:firstColumn="0" w:lastColumn="0" w:oddVBand="0" w:evenVBand="0" w:oddHBand="0" w:evenHBand="0" w:firstRowFirstColumn="0" w:firstRowLastColumn="0" w:lastRowFirstColumn="0" w:lastRowLastColumn="0"/>
              <w:rPr>
                <w:bCs/>
                <w:color w:val="000000"/>
                <w:sz w:val="16"/>
                <w:szCs w:val="16"/>
              </w:rPr>
            </w:pPr>
            <w:r w:rsidRPr="00FE38B4">
              <w:rPr>
                <w:bCs/>
                <w:color w:val="000000"/>
                <w:sz w:val="16"/>
                <w:szCs w:val="16"/>
              </w:rPr>
              <w:t>8,4</w:t>
            </w:r>
          </w:p>
        </w:tc>
        <w:tc>
          <w:tcPr>
            <w:tcW w:w="294"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349</w:t>
            </w:r>
          </w:p>
        </w:tc>
        <w:tc>
          <w:tcPr>
            <w:tcW w:w="350"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189</w:t>
            </w:r>
          </w:p>
        </w:tc>
        <w:tc>
          <w:tcPr>
            <w:tcW w:w="336"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0,16</w:t>
            </w:r>
          </w:p>
        </w:tc>
      </w:tr>
      <w:tr w:rsidR="00F35DED" w:rsidTr="009430A0">
        <w:trPr>
          <w:jc w:val="center"/>
        </w:trPr>
        <w:tc>
          <w:tcPr>
            <w:cnfStyle w:val="001000000000" w:firstRow="0" w:lastRow="0" w:firstColumn="1" w:lastColumn="0" w:oddVBand="0" w:evenVBand="0" w:oddHBand="0" w:evenHBand="0" w:firstRowFirstColumn="0" w:firstRowLastColumn="0" w:lastRowFirstColumn="0" w:lastRowLastColumn="0"/>
            <w:tcW w:w="646" w:type="pct"/>
            <w:tcBorders>
              <w:top w:val="single" w:sz="4" w:space="0" w:color="auto"/>
              <w:left w:val="single" w:sz="4" w:space="0" w:color="auto"/>
              <w:bottom w:val="single" w:sz="4" w:space="0" w:color="auto"/>
              <w:right w:val="single" w:sz="4" w:space="0" w:color="auto"/>
            </w:tcBorders>
            <w:hideMark/>
          </w:tcPr>
          <w:p w:rsidR="00F35DED" w:rsidRPr="00EA795B" w:rsidRDefault="006A2614" w:rsidP="00F35DED">
            <w:pPr>
              <w:spacing w:before="120" w:line="240" w:lineRule="auto"/>
              <w:jc w:val="center"/>
              <w:rPr>
                <w:rFonts w:cs="Times New Roman"/>
                <w:sz w:val="16"/>
                <w:szCs w:val="16"/>
              </w:rPr>
            </w:pPr>
            <w:r>
              <w:rPr>
                <w:rFonts w:cs="Times New Roman"/>
                <w:sz w:val="16"/>
                <w:szCs w:val="16"/>
              </w:rPr>
              <w:t>Lunes</w:t>
            </w:r>
          </w:p>
          <w:p w:rsidR="00F35DED" w:rsidRPr="00EA795B" w:rsidRDefault="009430A0" w:rsidP="00F35DED">
            <w:pPr>
              <w:spacing w:after="120" w:line="240" w:lineRule="auto"/>
              <w:jc w:val="center"/>
              <w:rPr>
                <w:rFonts w:cs="Times New Roman"/>
                <w:sz w:val="16"/>
                <w:szCs w:val="16"/>
              </w:rPr>
            </w:pPr>
            <w:r>
              <w:rPr>
                <w:rFonts w:cs="Times New Roman"/>
                <w:sz w:val="16"/>
                <w:szCs w:val="16"/>
              </w:rPr>
              <w:t>14</w:t>
            </w:r>
            <w:r w:rsidR="00F35DED" w:rsidRPr="00EA795B">
              <w:rPr>
                <w:rFonts w:cs="Times New Roman"/>
                <w:sz w:val="16"/>
                <w:szCs w:val="16"/>
              </w:rPr>
              <w:t>/09/2015</w:t>
            </w:r>
          </w:p>
        </w:tc>
        <w:tc>
          <w:tcPr>
            <w:tcW w:w="516"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8,5</w:t>
            </w:r>
          </w:p>
        </w:tc>
        <w:tc>
          <w:tcPr>
            <w:tcW w:w="333"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841</w:t>
            </w:r>
          </w:p>
        </w:tc>
        <w:tc>
          <w:tcPr>
            <w:tcW w:w="350"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8,57</w:t>
            </w:r>
          </w:p>
        </w:tc>
        <w:tc>
          <w:tcPr>
            <w:tcW w:w="307"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780</w:t>
            </w:r>
          </w:p>
        </w:tc>
        <w:tc>
          <w:tcPr>
            <w:tcW w:w="350"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421</w:t>
            </w:r>
          </w:p>
        </w:tc>
        <w:tc>
          <w:tcPr>
            <w:tcW w:w="318"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0,38</w:t>
            </w:r>
          </w:p>
        </w:tc>
        <w:tc>
          <w:tcPr>
            <w:tcW w:w="516" w:type="pct"/>
            <w:tcBorders>
              <w:top w:val="single" w:sz="4" w:space="0" w:color="auto"/>
              <w:left w:val="single" w:sz="4" w:space="0" w:color="auto"/>
              <w:bottom w:val="single" w:sz="4" w:space="0" w:color="auto"/>
              <w:right w:val="single" w:sz="4" w:space="0" w:color="auto"/>
            </w:tcBorders>
          </w:tcPr>
          <w:p w:rsidR="00F35DED" w:rsidRPr="00FE38B4" w:rsidRDefault="00F35DED" w:rsidP="00F35DED">
            <w:pPr>
              <w:jc w:val="center"/>
              <w:cnfStyle w:val="000000000000" w:firstRow="0" w:lastRow="0" w:firstColumn="0" w:lastColumn="0" w:oddVBand="0" w:evenVBand="0" w:oddHBand="0" w:evenHBand="0" w:firstRowFirstColumn="0" w:firstRowLastColumn="0" w:lastRowFirstColumn="0" w:lastRowLastColumn="0"/>
              <w:rPr>
                <w:bCs/>
                <w:color w:val="000000"/>
                <w:sz w:val="16"/>
                <w:szCs w:val="16"/>
              </w:rPr>
            </w:pPr>
            <w:r w:rsidRPr="00FE38B4">
              <w:rPr>
                <w:bCs/>
                <w:color w:val="000000"/>
                <w:sz w:val="16"/>
                <w:szCs w:val="16"/>
              </w:rPr>
              <w:t>7,82</w:t>
            </w:r>
          </w:p>
        </w:tc>
        <w:tc>
          <w:tcPr>
            <w:tcW w:w="333" w:type="pct"/>
            <w:tcBorders>
              <w:top w:val="single" w:sz="4" w:space="0" w:color="auto"/>
              <w:left w:val="single" w:sz="4" w:space="0" w:color="auto"/>
              <w:bottom w:val="single" w:sz="4" w:space="0" w:color="auto"/>
              <w:right w:val="single" w:sz="4" w:space="0" w:color="auto"/>
            </w:tcBorders>
          </w:tcPr>
          <w:p w:rsidR="00F35DED" w:rsidRPr="00FE38B4" w:rsidRDefault="00F35DED" w:rsidP="00F35DED">
            <w:pPr>
              <w:cnfStyle w:val="000000000000" w:firstRow="0" w:lastRow="0" w:firstColumn="0" w:lastColumn="0" w:oddVBand="0" w:evenVBand="0" w:oddHBand="0" w:evenHBand="0" w:firstRowFirstColumn="0" w:firstRowLastColumn="0" w:lastRowFirstColumn="0" w:lastRowLastColumn="0"/>
              <w:rPr>
                <w:bCs/>
                <w:color w:val="000000"/>
                <w:sz w:val="16"/>
                <w:szCs w:val="16"/>
              </w:rPr>
            </w:pPr>
            <w:r w:rsidRPr="00FE38B4">
              <w:rPr>
                <w:bCs/>
                <w:color w:val="000000"/>
                <w:sz w:val="16"/>
                <w:szCs w:val="16"/>
              </w:rPr>
              <w:t>571</w:t>
            </w:r>
          </w:p>
        </w:tc>
        <w:tc>
          <w:tcPr>
            <w:tcW w:w="350" w:type="pct"/>
            <w:tcBorders>
              <w:top w:val="single" w:sz="4" w:space="0" w:color="auto"/>
              <w:left w:val="single" w:sz="4" w:space="0" w:color="auto"/>
              <w:bottom w:val="single" w:sz="4" w:space="0" w:color="auto"/>
              <w:right w:val="single" w:sz="4" w:space="0" w:color="auto"/>
            </w:tcBorders>
          </w:tcPr>
          <w:p w:rsidR="00F35DED" w:rsidRPr="00FE38B4" w:rsidRDefault="00F35DED" w:rsidP="00F35DED">
            <w:pPr>
              <w:cnfStyle w:val="000000000000" w:firstRow="0" w:lastRow="0" w:firstColumn="0" w:lastColumn="0" w:oddVBand="0" w:evenVBand="0" w:oddHBand="0" w:evenHBand="0" w:firstRowFirstColumn="0" w:firstRowLastColumn="0" w:lastRowFirstColumn="0" w:lastRowLastColumn="0"/>
              <w:rPr>
                <w:bCs/>
                <w:color w:val="000000"/>
                <w:sz w:val="16"/>
                <w:szCs w:val="16"/>
              </w:rPr>
            </w:pPr>
            <w:r w:rsidRPr="00FE38B4">
              <w:rPr>
                <w:bCs/>
                <w:color w:val="000000"/>
                <w:sz w:val="16"/>
                <w:szCs w:val="16"/>
              </w:rPr>
              <w:t>7,5</w:t>
            </w:r>
          </w:p>
        </w:tc>
        <w:tc>
          <w:tcPr>
            <w:tcW w:w="294"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349</w:t>
            </w:r>
          </w:p>
        </w:tc>
        <w:tc>
          <w:tcPr>
            <w:tcW w:w="350"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189</w:t>
            </w:r>
          </w:p>
        </w:tc>
        <w:tc>
          <w:tcPr>
            <w:tcW w:w="336"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0,16</w:t>
            </w:r>
          </w:p>
        </w:tc>
      </w:tr>
      <w:tr w:rsidR="00F35DED" w:rsidTr="009430A0">
        <w:trPr>
          <w:jc w:val="center"/>
        </w:trPr>
        <w:tc>
          <w:tcPr>
            <w:cnfStyle w:val="001000000000" w:firstRow="0" w:lastRow="0" w:firstColumn="1" w:lastColumn="0" w:oddVBand="0" w:evenVBand="0" w:oddHBand="0" w:evenHBand="0" w:firstRowFirstColumn="0" w:firstRowLastColumn="0" w:lastRowFirstColumn="0" w:lastRowLastColumn="0"/>
            <w:tcW w:w="646" w:type="pct"/>
            <w:tcBorders>
              <w:top w:val="single" w:sz="4" w:space="0" w:color="auto"/>
              <w:left w:val="single" w:sz="4" w:space="0" w:color="auto"/>
              <w:bottom w:val="single" w:sz="4" w:space="0" w:color="auto"/>
              <w:right w:val="single" w:sz="4" w:space="0" w:color="auto"/>
            </w:tcBorders>
            <w:hideMark/>
          </w:tcPr>
          <w:p w:rsidR="00F35DED" w:rsidRPr="00EA795B" w:rsidRDefault="009430A0" w:rsidP="00F35DED">
            <w:pPr>
              <w:spacing w:before="120" w:after="120" w:line="240" w:lineRule="auto"/>
              <w:jc w:val="center"/>
              <w:rPr>
                <w:rFonts w:cs="Times New Roman"/>
                <w:sz w:val="16"/>
                <w:szCs w:val="16"/>
              </w:rPr>
            </w:pPr>
            <w:r>
              <w:rPr>
                <w:rFonts w:cs="Times New Roman"/>
                <w:sz w:val="16"/>
                <w:szCs w:val="16"/>
              </w:rPr>
              <w:t>Lunes 21</w:t>
            </w:r>
            <w:r w:rsidR="00F35DED" w:rsidRPr="00EA795B">
              <w:rPr>
                <w:rFonts w:cs="Times New Roman"/>
                <w:sz w:val="16"/>
                <w:szCs w:val="16"/>
              </w:rPr>
              <w:t>/09/2015</w:t>
            </w:r>
          </w:p>
        </w:tc>
        <w:tc>
          <w:tcPr>
            <w:tcW w:w="516"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8,5</w:t>
            </w:r>
          </w:p>
        </w:tc>
        <w:tc>
          <w:tcPr>
            <w:tcW w:w="333"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832</w:t>
            </w:r>
          </w:p>
        </w:tc>
        <w:tc>
          <w:tcPr>
            <w:tcW w:w="350"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8,72</w:t>
            </w:r>
          </w:p>
        </w:tc>
        <w:tc>
          <w:tcPr>
            <w:tcW w:w="307"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777</w:t>
            </w:r>
          </w:p>
        </w:tc>
        <w:tc>
          <w:tcPr>
            <w:tcW w:w="350"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419</w:t>
            </w:r>
          </w:p>
        </w:tc>
        <w:tc>
          <w:tcPr>
            <w:tcW w:w="318"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0,38</w:t>
            </w:r>
          </w:p>
        </w:tc>
        <w:tc>
          <w:tcPr>
            <w:tcW w:w="516" w:type="pct"/>
            <w:tcBorders>
              <w:top w:val="single" w:sz="4" w:space="0" w:color="auto"/>
              <w:left w:val="single" w:sz="4" w:space="0" w:color="auto"/>
              <w:bottom w:val="single" w:sz="4" w:space="0" w:color="auto"/>
              <w:right w:val="single" w:sz="4" w:space="0" w:color="auto"/>
            </w:tcBorders>
          </w:tcPr>
          <w:p w:rsidR="00F35DED" w:rsidRPr="00FE38B4" w:rsidRDefault="00F35DED" w:rsidP="00F35DED">
            <w:pPr>
              <w:jc w:val="center"/>
              <w:cnfStyle w:val="000000000000" w:firstRow="0" w:lastRow="0" w:firstColumn="0" w:lastColumn="0" w:oddVBand="0" w:evenVBand="0" w:oddHBand="0" w:evenHBand="0" w:firstRowFirstColumn="0" w:firstRowLastColumn="0" w:lastRowFirstColumn="0" w:lastRowLastColumn="0"/>
              <w:rPr>
                <w:bCs/>
                <w:color w:val="000000"/>
                <w:sz w:val="16"/>
                <w:szCs w:val="16"/>
              </w:rPr>
            </w:pPr>
            <w:r w:rsidRPr="00FE38B4">
              <w:rPr>
                <w:bCs/>
                <w:color w:val="000000"/>
                <w:sz w:val="16"/>
                <w:szCs w:val="16"/>
              </w:rPr>
              <w:t>6,67</w:t>
            </w:r>
          </w:p>
        </w:tc>
        <w:tc>
          <w:tcPr>
            <w:tcW w:w="333" w:type="pct"/>
            <w:tcBorders>
              <w:top w:val="single" w:sz="4" w:space="0" w:color="auto"/>
              <w:left w:val="single" w:sz="4" w:space="0" w:color="auto"/>
              <w:bottom w:val="single" w:sz="4" w:space="0" w:color="auto"/>
              <w:right w:val="single" w:sz="4" w:space="0" w:color="auto"/>
            </w:tcBorders>
          </w:tcPr>
          <w:p w:rsidR="00F35DED" w:rsidRPr="00FE38B4" w:rsidRDefault="00F35DED" w:rsidP="00F35DED">
            <w:pPr>
              <w:cnfStyle w:val="000000000000" w:firstRow="0" w:lastRow="0" w:firstColumn="0" w:lastColumn="0" w:oddVBand="0" w:evenVBand="0" w:oddHBand="0" w:evenHBand="0" w:firstRowFirstColumn="0" w:firstRowLastColumn="0" w:lastRowFirstColumn="0" w:lastRowLastColumn="0"/>
              <w:rPr>
                <w:bCs/>
                <w:color w:val="000000"/>
                <w:sz w:val="16"/>
                <w:szCs w:val="16"/>
              </w:rPr>
            </w:pPr>
            <w:r w:rsidRPr="00FE38B4">
              <w:rPr>
                <w:bCs/>
                <w:color w:val="000000"/>
                <w:sz w:val="16"/>
                <w:szCs w:val="16"/>
              </w:rPr>
              <w:t>571</w:t>
            </w:r>
          </w:p>
        </w:tc>
        <w:tc>
          <w:tcPr>
            <w:tcW w:w="350" w:type="pct"/>
            <w:tcBorders>
              <w:top w:val="single" w:sz="4" w:space="0" w:color="auto"/>
              <w:left w:val="single" w:sz="4" w:space="0" w:color="auto"/>
              <w:bottom w:val="single" w:sz="4" w:space="0" w:color="auto"/>
              <w:right w:val="single" w:sz="4" w:space="0" w:color="auto"/>
            </w:tcBorders>
          </w:tcPr>
          <w:p w:rsidR="00F35DED" w:rsidRPr="00FE38B4" w:rsidRDefault="00F35DED" w:rsidP="00F35DED">
            <w:pPr>
              <w:cnfStyle w:val="000000000000" w:firstRow="0" w:lastRow="0" w:firstColumn="0" w:lastColumn="0" w:oddVBand="0" w:evenVBand="0" w:oddHBand="0" w:evenHBand="0" w:firstRowFirstColumn="0" w:firstRowLastColumn="0" w:lastRowFirstColumn="0" w:lastRowLastColumn="0"/>
              <w:rPr>
                <w:bCs/>
                <w:color w:val="000000"/>
                <w:sz w:val="16"/>
                <w:szCs w:val="16"/>
              </w:rPr>
            </w:pPr>
            <w:r w:rsidRPr="00FE38B4">
              <w:rPr>
                <w:bCs/>
                <w:color w:val="000000"/>
                <w:sz w:val="16"/>
                <w:szCs w:val="16"/>
              </w:rPr>
              <w:t>7,8</w:t>
            </w:r>
          </w:p>
        </w:tc>
        <w:tc>
          <w:tcPr>
            <w:tcW w:w="294"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352</w:t>
            </w:r>
          </w:p>
        </w:tc>
        <w:tc>
          <w:tcPr>
            <w:tcW w:w="350"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190</w:t>
            </w:r>
          </w:p>
        </w:tc>
        <w:tc>
          <w:tcPr>
            <w:tcW w:w="336"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0,16</w:t>
            </w:r>
          </w:p>
        </w:tc>
      </w:tr>
      <w:tr w:rsidR="00F35DED" w:rsidTr="009430A0">
        <w:trPr>
          <w:jc w:val="center"/>
        </w:trPr>
        <w:tc>
          <w:tcPr>
            <w:cnfStyle w:val="001000000000" w:firstRow="0" w:lastRow="0" w:firstColumn="1" w:lastColumn="0" w:oddVBand="0" w:evenVBand="0" w:oddHBand="0" w:evenHBand="0" w:firstRowFirstColumn="0" w:firstRowLastColumn="0" w:lastRowFirstColumn="0" w:lastRowLastColumn="0"/>
            <w:tcW w:w="646" w:type="pct"/>
            <w:tcBorders>
              <w:top w:val="single" w:sz="4" w:space="0" w:color="auto"/>
              <w:left w:val="single" w:sz="4" w:space="0" w:color="auto"/>
              <w:bottom w:val="single" w:sz="4" w:space="0" w:color="auto"/>
              <w:right w:val="single" w:sz="4" w:space="0" w:color="auto"/>
            </w:tcBorders>
            <w:hideMark/>
          </w:tcPr>
          <w:p w:rsidR="00F35DED" w:rsidRPr="00EA795B" w:rsidRDefault="006A2614" w:rsidP="00F35DED">
            <w:pPr>
              <w:spacing w:before="120" w:after="120" w:line="240" w:lineRule="auto"/>
              <w:jc w:val="center"/>
              <w:rPr>
                <w:rFonts w:cs="Times New Roman"/>
                <w:sz w:val="16"/>
                <w:szCs w:val="16"/>
              </w:rPr>
            </w:pPr>
            <w:r>
              <w:rPr>
                <w:rFonts w:cs="Times New Roman"/>
                <w:sz w:val="16"/>
                <w:szCs w:val="16"/>
              </w:rPr>
              <w:t>Lunes</w:t>
            </w:r>
            <w:r w:rsidR="009430A0">
              <w:rPr>
                <w:rFonts w:cs="Times New Roman"/>
                <w:sz w:val="16"/>
                <w:szCs w:val="16"/>
              </w:rPr>
              <w:t xml:space="preserve"> 28</w:t>
            </w:r>
            <w:r w:rsidR="00F35DED" w:rsidRPr="00EA795B">
              <w:rPr>
                <w:rFonts w:cs="Times New Roman"/>
                <w:sz w:val="16"/>
                <w:szCs w:val="16"/>
              </w:rPr>
              <w:t>/09/2015</w:t>
            </w:r>
          </w:p>
        </w:tc>
        <w:tc>
          <w:tcPr>
            <w:tcW w:w="516"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8,45</w:t>
            </w:r>
          </w:p>
        </w:tc>
        <w:tc>
          <w:tcPr>
            <w:tcW w:w="333"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851</w:t>
            </w:r>
          </w:p>
        </w:tc>
        <w:tc>
          <w:tcPr>
            <w:tcW w:w="350"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8,36</w:t>
            </w:r>
          </w:p>
        </w:tc>
        <w:tc>
          <w:tcPr>
            <w:tcW w:w="307"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777</w:t>
            </w:r>
          </w:p>
        </w:tc>
        <w:tc>
          <w:tcPr>
            <w:tcW w:w="350"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419</w:t>
            </w:r>
          </w:p>
        </w:tc>
        <w:tc>
          <w:tcPr>
            <w:tcW w:w="318"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0,37</w:t>
            </w:r>
          </w:p>
        </w:tc>
        <w:tc>
          <w:tcPr>
            <w:tcW w:w="516" w:type="pct"/>
            <w:tcBorders>
              <w:top w:val="single" w:sz="4" w:space="0" w:color="auto"/>
              <w:left w:val="single" w:sz="4" w:space="0" w:color="auto"/>
              <w:bottom w:val="single" w:sz="4" w:space="0" w:color="auto"/>
              <w:right w:val="single" w:sz="4" w:space="0" w:color="auto"/>
            </w:tcBorders>
          </w:tcPr>
          <w:p w:rsidR="00F35DED" w:rsidRPr="00FE38B4" w:rsidRDefault="00F35DED" w:rsidP="00F35DED">
            <w:pPr>
              <w:jc w:val="center"/>
              <w:cnfStyle w:val="000000000000" w:firstRow="0" w:lastRow="0" w:firstColumn="0" w:lastColumn="0" w:oddVBand="0" w:evenVBand="0" w:oddHBand="0" w:evenHBand="0" w:firstRowFirstColumn="0" w:firstRowLastColumn="0" w:lastRowFirstColumn="0" w:lastRowLastColumn="0"/>
              <w:rPr>
                <w:bCs/>
                <w:color w:val="000000"/>
                <w:sz w:val="16"/>
                <w:szCs w:val="16"/>
              </w:rPr>
            </w:pPr>
            <w:r w:rsidRPr="00FE38B4">
              <w:rPr>
                <w:bCs/>
                <w:color w:val="000000"/>
                <w:sz w:val="16"/>
                <w:szCs w:val="16"/>
              </w:rPr>
              <w:t>7.39</w:t>
            </w:r>
          </w:p>
        </w:tc>
        <w:tc>
          <w:tcPr>
            <w:tcW w:w="333" w:type="pct"/>
            <w:tcBorders>
              <w:top w:val="single" w:sz="4" w:space="0" w:color="auto"/>
              <w:left w:val="single" w:sz="4" w:space="0" w:color="auto"/>
              <w:bottom w:val="single" w:sz="4" w:space="0" w:color="auto"/>
              <w:right w:val="single" w:sz="4" w:space="0" w:color="auto"/>
            </w:tcBorders>
          </w:tcPr>
          <w:p w:rsidR="00F35DED" w:rsidRPr="00FE38B4" w:rsidRDefault="00F35DED" w:rsidP="00F35DED">
            <w:pPr>
              <w:cnfStyle w:val="000000000000" w:firstRow="0" w:lastRow="0" w:firstColumn="0" w:lastColumn="0" w:oddVBand="0" w:evenVBand="0" w:oddHBand="0" w:evenHBand="0" w:firstRowFirstColumn="0" w:firstRowLastColumn="0" w:lastRowFirstColumn="0" w:lastRowLastColumn="0"/>
              <w:rPr>
                <w:bCs/>
                <w:color w:val="000000"/>
                <w:sz w:val="16"/>
                <w:szCs w:val="16"/>
              </w:rPr>
            </w:pPr>
            <w:r w:rsidRPr="00FE38B4">
              <w:rPr>
                <w:bCs/>
                <w:color w:val="000000"/>
                <w:sz w:val="16"/>
                <w:szCs w:val="16"/>
              </w:rPr>
              <w:t>571</w:t>
            </w:r>
          </w:p>
        </w:tc>
        <w:tc>
          <w:tcPr>
            <w:tcW w:w="350" w:type="pct"/>
            <w:tcBorders>
              <w:top w:val="single" w:sz="4" w:space="0" w:color="auto"/>
              <w:left w:val="single" w:sz="4" w:space="0" w:color="auto"/>
              <w:bottom w:val="single" w:sz="4" w:space="0" w:color="auto"/>
              <w:right w:val="single" w:sz="4" w:space="0" w:color="auto"/>
            </w:tcBorders>
          </w:tcPr>
          <w:p w:rsidR="00F35DED" w:rsidRPr="00FE38B4" w:rsidRDefault="00F35DED" w:rsidP="00F35DED">
            <w:pPr>
              <w:cnfStyle w:val="000000000000" w:firstRow="0" w:lastRow="0" w:firstColumn="0" w:lastColumn="0" w:oddVBand="0" w:evenVBand="0" w:oddHBand="0" w:evenHBand="0" w:firstRowFirstColumn="0" w:firstRowLastColumn="0" w:lastRowFirstColumn="0" w:lastRowLastColumn="0"/>
              <w:rPr>
                <w:bCs/>
                <w:color w:val="000000"/>
                <w:sz w:val="16"/>
                <w:szCs w:val="16"/>
              </w:rPr>
            </w:pPr>
            <w:r w:rsidRPr="00FE38B4">
              <w:rPr>
                <w:bCs/>
                <w:color w:val="000000"/>
                <w:sz w:val="16"/>
                <w:szCs w:val="16"/>
              </w:rPr>
              <w:t>8,5</w:t>
            </w:r>
          </w:p>
        </w:tc>
        <w:tc>
          <w:tcPr>
            <w:tcW w:w="294"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330</w:t>
            </w:r>
          </w:p>
        </w:tc>
        <w:tc>
          <w:tcPr>
            <w:tcW w:w="350"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178</w:t>
            </w:r>
          </w:p>
        </w:tc>
        <w:tc>
          <w:tcPr>
            <w:tcW w:w="336"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0,15</w:t>
            </w:r>
          </w:p>
        </w:tc>
      </w:tr>
      <w:tr w:rsidR="00F35DED" w:rsidTr="009430A0">
        <w:trPr>
          <w:jc w:val="center"/>
        </w:trPr>
        <w:tc>
          <w:tcPr>
            <w:cnfStyle w:val="001000000000" w:firstRow="0" w:lastRow="0" w:firstColumn="1" w:lastColumn="0" w:oddVBand="0" w:evenVBand="0" w:oddHBand="0" w:evenHBand="0" w:firstRowFirstColumn="0" w:firstRowLastColumn="0" w:lastRowFirstColumn="0" w:lastRowLastColumn="0"/>
            <w:tcW w:w="646" w:type="pct"/>
            <w:tcBorders>
              <w:top w:val="single" w:sz="4" w:space="0" w:color="auto"/>
              <w:left w:val="single" w:sz="4" w:space="0" w:color="auto"/>
              <w:bottom w:val="single" w:sz="4" w:space="0" w:color="auto"/>
              <w:right w:val="single" w:sz="4" w:space="0" w:color="auto"/>
            </w:tcBorders>
            <w:hideMark/>
          </w:tcPr>
          <w:p w:rsidR="00F35DED" w:rsidRPr="00EA795B" w:rsidRDefault="006A2614" w:rsidP="00F35DED">
            <w:pPr>
              <w:spacing w:before="120" w:line="240" w:lineRule="auto"/>
              <w:jc w:val="center"/>
              <w:rPr>
                <w:rFonts w:cs="Times New Roman"/>
                <w:sz w:val="16"/>
                <w:szCs w:val="16"/>
              </w:rPr>
            </w:pPr>
            <w:r>
              <w:rPr>
                <w:rFonts w:cs="Times New Roman"/>
                <w:sz w:val="16"/>
                <w:szCs w:val="16"/>
              </w:rPr>
              <w:t>Lunes</w:t>
            </w:r>
          </w:p>
          <w:p w:rsidR="00F35DED" w:rsidRPr="00EA795B" w:rsidRDefault="009430A0" w:rsidP="00F35DED">
            <w:pPr>
              <w:spacing w:after="120" w:line="240" w:lineRule="auto"/>
              <w:jc w:val="center"/>
              <w:rPr>
                <w:rFonts w:cs="Times New Roman"/>
                <w:sz w:val="16"/>
                <w:szCs w:val="16"/>
              </w:rPr>
            </w:pPr>
            <w:r>
              <w:rPr>
                <w:rFonts w:cs="Times New Roman"/>
                <w:sz w:val="16"/>
                <w:szCs w:val="16"/>
              </w:rPr>
              <w:t>05/10</w:t>
            </w:r>
            <w:r w:rsidR="00F35DED" w:rsidRPr="00EA795B">
              <w:rPr>
                <w:rFonts w:cs="Times New Roman"/>
                <w:sz w:val="16"/>
                <w:szCs w:val="16"/>
              </w:rPr>
              <w:t>/2015</w:t>
            </w:r>
          </w:p>
        </w:tc>
        <w:tc>
          <w:tcPr>
            <w:tcW w:w="516"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6,46</w:t>
            </w:r>
          </w:p>
        </w:tc>
        <w:tc>
          <w:tcPr>
            <w:tcW w:w="333"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823</w:t>
            </w:r>
          </w:p>
        </w:tc>
        <w:tc>
          <w:tcPr>
            <w:tcW w:w="350"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7,3</w:t>
            </w:r>
          </w:p>
        </w:tc>
        <w:tc>
          <w:tcPr>
            <w:tcW w:w="307"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774</w:t>
            </w:r>
          </w:p>
        </w:tc>
        <w:tc>
          <w:tcPr>
            <w:tcW w:w="350"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419</w:t>
            </w:r>
          </w:p>
        </w:tc>
        <w:tc>
          <w:tcPr>
            <w:tcW w:w="318"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0,37</w:t>
            </w:r>
          </w:p>
        </w:tc>
        <w:tc>
          <w:tcPr>
            <w:tcW w:w="516" w:type="pct"/>
            <w:tcBorders>
              <w:top w:val="single" w:sz="4" w:space="0" w:color="auto"/>
              <w:left w:val="single" w:sz="4" w:space="0" w:color="auto"/>
              <w:bottom w:val="single" w:sz="4" w:space="0" w:color="auto"/>
              <w:right w:val="single" w:sz="4" w:space="0" w:color="auto"/>
            </w:tcBorders>
          </w:tcPr>
          <w:p w:rsidR="00F35DED" w:rsidRPr="00FE38B4" w:rsidRDefault="00F35DED" w:rsidP="00F35DED">
            <w:pPr>
              <w:jc w:val="center"/>
              <w:cnfStyle w:val="000000000000" w:firstRow="0" w:lastRow="0" w:firstColumn="0" w:lastColumn="0" w:oddVBand="0" w:evenVBand="0" w:oddHBand="0" w:evenHBand="0" w:firstRowFirstColumn="0" w:firstRowLastColumn="0" w:lastRowFirstColumn="0" w:lastRowLastColumn="0"/>
              <w:rPr>
                <w:bCs/>
                <w:color w:val="000000"/>
                <w:sz w:val="16"/>
                <w:szCs w:val="16"/>
              </w:rPr>
            </w:pPr>
            <w:r w:rsidRPr="00FE38B4">
              <w:rPr>
                <w:bCs/>
                <w:color w:val="000000"/>
                <w:sz w:val="16"/>
                <w:szCs w:val="16"/>
              </w:rPr>
              <w:t>7,49</w:t>
            </w:r>
          </w:p>
        </w:tc>
        <w:tc>
          <w:tcPr>
            <w:tcW w:w="333" w:type="pct"/>
            <w:tcBorders>
              <w:top w:val="single" w:sz="4" w:space="0" w:color="auto"/>
              <w:left w:val="single" w:sz="4" w:space="0" w:color="auto"/>
              <w:bottom w:val="single" w:sz="4" w:space="0" w:color="auto"/>
              <w:right w:val="single" w:sz="4" w:space="0" w:color="auto"/>
            </w:tcBorders>
          </w:tcPr>
          <w:p w:rsidR="00F35DED" w:rsidRPr="00FE38B4" w:rsidRDefault="00F35DED" w:rsidP="00F35DED">
            <w:pPr>
              <w:cnfStyle w:val="000000000000" w:firstRow="0" w:lastRow="0" w:firstColumn="0" w:lastColumn="0" w:oddVBand="0" w:evenVBand="0" w:oddHBand="0" w:evenHBand="0" w:firstRowFirstColumn="0" w:firstRowLastColumn="0" w:lastRowFirstColumn="0" w:lastRowLastColumn="0"/>
              <w:rPr>
                <w:bCs/>
                <w:color w:val="000000"/>
                <w:sz w:val="16"/>
                <w:szCs w:val="16"/>
              </w:rPr>
            </w:pPr>
            <w:r w:rsidRPr="00FE38B4">
              <w:rPr>
                <w:bCs/>
                <w:color w:val="000000"/>
                <w:sz w:val="16"/>
                <w:szCs w:val="16"/>
              </w:rPr>
              <w:t>571</w:t>
            </w:r>
          </w:p>
        </w:tc>
        <w:tc>
          <w:tcPr>
            <w:tcW w:w="350" w:type="pct"/>
            <w:tcBorders>
              <w:top w:val="single" w:sz="4" w:space="0" w:color="auto"/>
              <w:left w:val="single" w:sz="4" w:space="0" w:color="auto"/>
              <w:bottom w:val="single" w:sz="4" w:space="0" w:color="auto"/>
              <w:right w:val="single" w:sz="4" w:space="0" w:color="auto"/>
            </w:tcBorders>
          </w:tcPr>
          <w:p w:rsidR="00F35DED" w:rsidRPr="00FE38B4" w:rsidRDefault="00F35DED" w:rsidP="00F35DED">
            <w:pPr>
              <w:cnfStyle w:val="000000000000" w:firstRow="0" w:lastRow="0" w:firstColumn="0" w:lastColumn="0" w:oddVBand="0" w:evenVBand="0" w:oddHBand="0" w:evenHBand="0" w:firstRowFirstColumn="0" w:firstRowLastColumn="0" w:lastRowFirstColumn="0" w:lastRowLastColumn="0"/>
              <w:rPr>
                <w:bCs/>
                <w:color w:val="000000"/>
                <w:sz w:val="16"/>
                <w:szCs w:val="16"/>
              </w:rPr>
            </w:pPr>
            <w:r w:rsidRPr="00FE38B4">
              <w:rPr>
                <w:bCs/>
                <w:color w:val="000000"/>
                <w:sz w:val="16"/>
                <w:szCs w:val="16"/>
              </w:rPr>
              <w:t>7,6</w:t>
            </w:r>
          </w:p>
        </w:tc>
        <w:tc>
          <w:tcPr>
            <w:tcW w:w="294"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330</w:t>
            </w:r>
          </w:p>
        </w:tc>
        <w:tc>
          <w:tcPr>
            <w:tcW w:w="350"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178</w:t>
            </w:r>
          </w:p>
        </w:tc>
        <w:tc>
          <w:tcPr>
            <w:tcW w:w="336"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0,15</w:t>
            </w:r>
          </w:p>
        </w:tc>
      </w:tr>
      <w:tr w:rsidR="00F35DED" w:rsidTr="009430A0">
        <w:trPr>
          <w:jc w:val="center"/>
        </w:trPr>
        <w:tc>
          <w:tcPr>
            <w:cnfStyle w:val="001000000000" w:firstRow="0" w:lastRow="0" w:firstColumn="1" w:lastColumn="0" w:oddVBand="0" w:evenVBand="0" w:oddHBand="0" w:evenHBand="0" w:firstRowFirstColumn="0" w:firstRowLastColumn="0" w:lastRowFirstColumn="0" w:lastRowLastColumn="0"/>
            <w:tcW w:w="646" w:type="pct"/>
            <w:tcBorders>
              <w:top w:val="single" w:sz="4" w:space="0" w:color="auto"/>
              <w:left w:val="single" w:sz="4" w:space="0" w:color="auto"/>
              <w:bottom w:val="single" w:sz="4" w:space="0" w:color="auto"/>
              <w:right w:val="single" w:sz="4" w:space="0" w:color="auto"/>
            </w:tcBorders>
            <w:hideMark/>
          </w:tcPr>
          <w:p w:rsidR="00F35DED" w:rsidRPr="00EA795B" w:rsidRDefault="006A2614" w:rsidP="00F35DED">
            <w:pPr>
              <w:spacing w:before="120" w:after="120" w:line="240" w:lineRule="auto"/>
              <w:jc w:val="center"/>
              <w:rPr>
                <w:rFonts w:cs="Times New Roman"/>
                <w:sz w:val="16"/>
                <w:szCs w:val="16"/>
              </w:rPr>
            </w:pPr>
            <w:r>
              <w:rPr>
                <w:rFonts w:cs="Times New Roman"/>
                <w:sz w:val="16"/>
                <w:szCs w:val="16"/>
              </w:rPr>
              <w:t>Lunes</w:t>
            </w:r>
            <w:r w:rsidR="009430A0">
              <w:rPr>
                <w:rFonts w:cs="Times New Roman"/>
                <w:sz w:val="16"/>
                <w:szCs w:val="16"/>
              </w:rPr>
              <w:t xml:space="preserve"> 12/10</w:t>
            </w:r>
            <w:r w:rsidR="00F35DED" w:rsidRPr="00EA795B">
              <w:rPr>
                <w:rFonts w:cs="Times New Roman"/>
                <w:sz w:val="16"/>
                <w:szCs w:val="16"/>
              </w:rPr>
              <w:t>/2015</w:t>
            </w:r>
          </w:p>
        </w:tc>
        <w:tc>
          <w:tcPr>
            <w:tcW w:w="516"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7,97</w:t>
            </w:r>
          </w:p>
        </w:tc>
        <w:tc>
          <w:tcPr>
            <w:tcW w:w="333"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847</w:t>
            </w:r>
          </w:p>
        </w:tc>
        <w:tc>
          <w:tcPr>
            <w:tcW w:w="350"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8,03</w:t>
            </w:r>
          </w:p>
        </w:tc>
        <w:tc>
          <w:tcPr>
            <w:tcW w:w="307"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792</w:t>
            </w:r>
          </w:p>
        </w:tc>
        <w:tc>
          <w:tcPr>
            <w:tcW w:w="350"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427</w:t>
            </w:r>
          </w:p>
        </w:tc>
        <w:tc>
          <w:tcPr>
            <w:tcW w:w="318"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0,38</w:t>
            </w:r>
          </w:p>
        </w:tc>
        <w:tc>
          <w:tcPr>
            <w:tcW w:w="516" w:type="pct"/>
            <w:tcBorders>
              <w:top w:val="single" w:sz="4" w:space="0" w:color="auto"/>
              <w:left w:val="single" w:sz="4" w:space="0" w:color="auto"/>
              <w:bottom w:val="single" w:sz="4" w:space="0" w:color="auto"/>
              <w:right w:val="single" w:sz="4" w:space="0" w:color="auto"/>
            </w:tcBorders>
          </w:tcPr>
          <w:p w:rsidR="00F35DED" w:rsidRPr="00FE38B4" w:rsidRDefault="00F35DED" w:rsidP="00F35DED">
            <w:pPr>
              <w:jc w:val="center"/>
              <w:cnfStyle w:val="000000000000" w:firstRow="0" w:lastRow="0" w:firstColumn="0" w:lastColumn="0" w:oddVBand="0" w:evenVBand="0" w:oddHBand="0" w:evenHBand="0" w:firstRowFirstColumn="0" w:firstRowLastColumn="0" w:lastRowFirstColumn="0" w:lastRowLastColumn="0"/>
              <w:rPr>
                <w:bCs/>
                <w:color w:val="000000"/>
                <w:sz w:val="16"/>
                <w:szCs w:val="16"/>
              </w:rPr>
            </w:pPr>
            <w:r w:rsidRPr="00FE38B4">
              <w:rPr>
                <w:bCs/>
                <w:color w:val="000000"/>
                <w:sz w:val="16"/>
                <w:szCs w:val="16"/>
              </w:rPr>
              <w:t>7,9</w:t>
            </w:r>
          </w:p>
        </w:tc>
        <w:tc>
          <w:tcPr>
            <w:tcW w:w="333" w:type="pct"/>
            <w:tcBorders>
              <w:top w:val="single" w:sz="4" w:space="0" w:color="auto"/>
              <w:left w:val="single" w:sz="4" w:space="0" w:color="auto"/>
              <w:bottom w:val="single" w:sz="4" w:space="0" w:color="auto"/>
              <w:right w:val="single" w:sz="4" w:space="0" w:color="auto"/>
            </w:tcBorders>
          </w:tcPr>
          <w:p w:rsidR="00F35DED" w:rsidRPr="00FE38B4" w:rsidRDefault="00F35DED" w:rsidP="00F35DED">
            <w:pPr>
              <w:cnfStyle w:val="000000000000" w:firstRow="0" w:lastRow="0" w:firstColumn="0" w:lastColumn="0" w:oddVBand="0" w:evenVBand="0" w:oddHBand="0" w:evenHBand="0" w:firstRowFirstColumn="0" w:firstRowLastColumn="0" w:lastRowFirstColumn="0" w:lastRowLastColumn="0"/>
              <w:rPr>
                <w:bCs/>
                <w:color w:val="000000"/>
                <w:sz w:val="16"/>
                <w:szCs w:val="16"/>
              </w:rPr>
            </w:pPr>
            <w:r w:rsidRPr="00FE38B4">
              <w:rPr>
                <w:bCs/>
                <w:color w:val="000000"/>
                <w:sz w:val="16"/>
                <w:szCs w:val="16"/>
              </w:rPr>
              <w:t>571</w:t>
            </w:r>
          </w:p>
        </w:tc>
        <w:tc>
          <w:tcPr>
            <w:tcW w:w="350" w:type="pct"/>
            <w:tcBorders>
              <w:top w:val="single" w:sz="4" w:space="0" w:color="auto"/>
              <w:left w:val="single" w:sz="4" w:space="0" w:color="auto"/>
              <w:bottom w:val="single" w:sz="4" w:space="0" w:color="auto"/>
              <w:right w:val="single" w:sz="4" w:space="0" w:color="auto"/>
            </w:tcBorders>
          </w:tcPr>
          <w:p w:rsidR="00F35DED" w:rsidRPr="00FE38B4" w:rsidRDefault="00F35DED" w:rsidP="00F35DED">
            <w:pPr>
              <w:cnfStyle w:val="000000000000" w:firstRow="0" w:lastRow="0" w:firstColumn="0" w:lastColumn="0" w:oddVBand="0" w:evenVBand="0" w:oddHBand="0" w:evenHBand="0" w:firstRowFirstColumn="0" w:firstRowLastColumn="0" w:lastRowFirstColumn="0" w:lastRowLastColumn="0"/>
              <w:rPr>
                <w:bCs/>
                <w:color w:val="000000"/>
                <w:sz w:val="16"/>
                <w:szCs w:val="16"/>
              </w:rPr>
            </w:pPr>
            <w:r w:rsidRPr="00FE38B4">
              <w:rPr>
                <w:bCs/>
                <w:color w:val="000000"/>
                <w:sz w:val="16"/>
                <w:szCs w:val="16"/>
              </w:rPr>
              <w:t>7,2</w:t>
            </w:r>
          </w:p>
        </w:tc>
        <w:tc>
          <w:tcPr>
            <w:tcW w:w="294"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330</w:t>
            </w:r>
          </w:p>
        </w:tc>
        <w:tc>
          <w:tcPr>
            <w:tcW w:w="350"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178</w:t>
            </w:r>
          </w:p>
        </w:tc>
        <w:tc>
          <w:tcPr>
            <w:tcW w:w="336"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0,15</w:t>
            </w:r>
          </w:p>
        </w:tc>
      </w:tr>
      <w:tr w:rsidR="00F35DED" w:rsidTr="009430A0">
        <w:trPr>
          <w:jc w:val="center"/>
        </w:trPr>
        <w:tc>
          <w:tcPr>
            <w:cnfStyle w:val="001000000000" w:firstRow="0" w:lastRow="0" w:firstColumn="1" w:lastColumn="0" w:oddVBand="0" w:evenVBand="0" w:oddHBand="0" w:evenHBand="0" w:firstRowFirstColumn="0" w:firstRowLastColumn="0" w:lastRowFirstColumn="0" w:lastRowLastColumn="0"/>
            <w:tcW w:w="646" w:type="pct"/>
            <w:tcBorders>
              <w:top w:val="single" w:sz="4" w:space="0" w:color="auto"/>
              <w:left w:val="single" w:sz="4" w:space="0" w:color="auto"/>
              <w:bottom w:val="single" w:sz="4" w:space="0" w:color="auto"/>
              <w:right w:val="single" w:sz="4" w:space="0" w:color="auto"/>
            </w:tcBorders>
            <w:hideMark/>
          </w:tcPr>
          <w:p w:rsidR="00F35DED" w:rsidRPr="00EA795B" w:rsidRDefault="006A2614" w:rsidP="00F35DED">
            <w:pPr>
              <w:spacing w:before="120" w:after="120" w:line="240" w:lineRule="auto"/>
              <w:jc w:val="center"/>
              <w:rPr>
                <w:rFonts w:cs="Times New Roman"/>
                <w:sz w:val="16"/>
                <w:szCs w:val="16"/>
              </w:rPr>
            </w:pPr>
            <w:r>
              <w:rPr>
                <w:rFonts w:cs="Times New Roman"/>
                <w:sz w:val="16"/>
                <w:szCs w:val="16"/>
              </w:rPr>
              <w:t>Lunes</w:t>
            </w:r>
            <w:r w:rsidR="009430A0">
              <w:rPr>
                <w:rFonts w:cs="Times New Roman"/>
                <w:sz w:val="16"/>
                <w:szCs w:val="16"/>
              </w:rPr>
              <w:t xml:space="preserve">  19/10</w:t>
            </w:r>
            <w:r w:rsidR="00F35DED" w:rsidRPr="00EA795B">
              <w:rPr>
                <w:rFonts w:cs="Times New Roman"/>
                <w:sz w:val="16"/>
                <w:szCs w:val="16"/>
              </w:rPr>
              <w:t>/2015</w:t>
            </w:r>
          </w:p>
        </w:tc>
        <w:tc>
          <w:tcPr>
            <w:tcW w:w="516"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7,12</w:t>
            </w:r>
          </w:p>
        </w:tc>
        <w:tc>
          <w:tcPr>
            <w:tcW w:w="333"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757</w:t>
            </w:r>
          </w:p>
        </w:tc>
        <w:tc>
          <w:tcPr>
            <w:tcW w:w="350"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7,04</w:t>
            </w:r>
          </w:p>
        </w:tc>
        <w:tc>
          <w:tcPr>
            <w:tcW w:w="307"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792</w:t>
            </w:r>
          </w:p>
        </w:tc>
        <w:tc>
          <w:tcPr>
            <w:tcW w:w="350"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428</w:t>
            </w:r>
          </w:p>
        </w:tc>
        <w:tc>
          <w:tcPr>
            <w:tcW w:w="318"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0,38</w:t>
            </w:r>
          </w:p>
        </w:tc>
        <w:tc>
          <w:tcPr>
            <w:tcW w:w="516" w:type="pct"/>
            <w:tcBorders>
              <w:top w:val="single" w:sz="4" w:space="0" w:color="auto"/>
              <w:left w:val="single" w:sz="4" w:space="0" w:color="auto"/>
              <w:bottom w:val="single" w:sz="4" w:space="0" w:color="auto"/>
              <w:right w:val="single" w:sz="4" w:space="0" w:color="auto"/>
            </w:tcBorders>
          </w:tcPr>
          <w:p w:rsidR="00F35DED" w:rsidRPr="00FE38B4" w:rsidRDefault="00F35DED" w:rsidP="00F35DED">
            <w:pPr>
              <w:jc w:val="center"/>
              <w:cnfStyle w:val="000000000000" w:firstRow="0" w:lastRow="0" w:firstColumn="0" w:lastColumn="0" w:oddVBand="0" w:evenVBand="0" w:oddHBand="0" w:evenHBand="0" w:firstRowFirstColumn="0" w:firstRowLastColumn="0" w:lastRowFirstColumn="0" w:lastRowLastColumn="0"/>
              <w:rPr>
                <w:bCs/>
                <w:color w:val="000000"/>
                <w:sz w:val="16"/>
                <w:szCs w:val="16"/>
              </w:rPr>
            </w:pPr>
            <w:r w:rsidRPr="00FE38B4">
              <w:rPr>
                <w:bCs/>
                <w:color w:val="000000"/>
                <w:sz w:val="16"/>
                <w:szCs w:val="16"/>
              </w:rPr>
              <w:t>8,5</w:t>
            </w:r>
          </w:p>
        </w:tc>
        <w:tc>
          <w:tcPr>
            <w:tcW w:w="333" w:type="pct"/>
            <w:tcBorders>
              <w:top w:val="single" w:sz="4" w:space="0" w:color="auto"/>
              <w:left w:val="single" w:sz="4" w:space="0" w:color="auto"/>
              <w:bottom w:val="single" w:sz="4" w:space="0" w:color="auto"/>
              <w:right w:val="single" w:sz="4" w:space="0" w:color="auto"/>
            </w:tcBorders>
          </w:tcPr>
          <w:p w:rsidR="00F35DED" w:rsidRPr="00FE38B4" w:rsidRDefault="00F35DED" w:rsidP="00F35DED">
            <w:pPr>
              <w:cnfStyle w:val="000000000000" w:firstRow="0" w:lastRow="0" w:firstColumn="0" w:lastColumn="0" w:oddVBand="0" w:evenVBand="0" w:oddHBand="0" w:evenHBand="0" w:firstRowFirstColumn="0" w:firstRowLastColumn="0" w:lastRowFirstColumn="0" w:lastRowLastColumn="0"/>
              <w:rPr>
                <w:bCs/>
                <w:color w:val="000000"/>
                <w:sz w:val="16"/>
                <w:szCs w:val="16"/>
              </w:rPr>
            </w:pPr>
            <w:r w:rsidRPr="00FE38B4">
              <w:rPr>
                <w:bCs/>
                <w:color w:val="000000"/>
                <w:sz w:val="16"/>
                <w:szCs w:val="16"/>
              </w:rPr>
              <w:t>577</w:t>
            </w:r>
          </w:p>
        </w:tc>
        <w:tc>
          <w:tcPr>
            <w:tcW w:w="350" w:type="pct"/>
            <w:tcBorders>
              <w:top w:val="single" w:sz="4" w:space="0" w:color="auto"/>
              <w:left w:val="single" w:sz="4" w:space="0" w:color="auto"/>
              <w:bottom w:val="single" w:sz="4" w:space="0" w:color="auto"/>
              <w:right w:val="single" w:sz="4" w:space="0" w:color="auto"/>
            </w:tcBorders>
          </w:tcPr>
          <w:p w:rsidR="00F35DED" w:rsidRPr="00FE38B4" w:rsidRDefault="00F35DED" w:rsidP="00F35DED">
            <w:pPr>
              <w:cnfStyle w:val="000000000000" w:firstRow="0" w:lastRow="0" w:firstColumn="0" w:lastColumn="0" w:oddVBand="0" w:evenVBand="0" w:oddHBand="0" w:evenHBand="0" w:firstRowFirstColumn="0" w:firstRowLastColumn="0" w:lastRowFirstColumn="0" w:lastRowLastColumn="0"/>
              <w:rPr>
                <w:bCs/>
                <w:color w:val="000000"/>
                <w:sz w:val="16"/>
                <w:szCs w:val="16"/>
              </w:rPr>
            </w:pPr>
            <w:r w:rsidRPr="00FE38B4">
              <w:rPr>
                <w:bCs/>
                <w:color w:val="000000"/>
                <w:sz w:val="16"/>
                <w:szCs w:val="16"/>
              </w:rPr>
              <w:t>8,9</w:t>
            </w:r>
          </w:p>
        </w:tc>
        <w:tc>
          <w:tcPr>
            <w:tcW w:w="294"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330</w:t>
            </w:r>
          </w:p>
        </w:tc>
        <w:tc>
          <w:tcPr>
            <w:tcW w:w="350"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178</w:t>
            </w:r>
          </w:p>
        </w:tc>
        <w:tc>
          <w:tcPr>
            <w:tcW w:w="336"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0,15</w:t>
            </w:r>
          </w:p>
        </w:tc>
      </w:tr>
      <w:tr w:rsidR="00F35DED" w:rsidTr="009430A0">
        <w:trPr>
          <w:jc w:val="center"/>
        </w:trPr>
        <w:tc>
          <w:tcPr>
            <w:cnfStyle w:val="001000000000" w:firstRow="0" w:lastRow="0" w:firstColumn="1" w:lastColumn="0" w:oddVBand="0" w:evenVBand="0" w:oddHBand="0" w:evenHBand="0" w:firstRowFirstColumn="0" w:firstRowLastColumn="0" w:lastRowFirstColumn="0" w:lastRowLastColumn="0"/>
            <w:tcW w:w="646" w:type="pct"/>
            <w:tcBorders>
              <w:top w:val="single" w:sz="4" w:space="0" w:color="auto"/>
              <w:left w:val="single" w:sz="4" w:space="0" w:color="auto"/>
              <w:bottom w:val="single" w:sz="4" w:space="0" w:color="auto"/>
              <w:right w:val="single" w:sz="4" w:space="0" w:color="auto"/>
            </w:tcBorders>
            <w:hideMark/>
          </w:tcPr>
          <w:p w:rsidR="00F35DED" w:rsidRPr="00EA795B" w:rsidRDefault="006A2614" w:rsidP="00F35DED">
            <w:pPr>
              <w:spacing w:before="120" w:line="240" w:lineRule="auto"/>
              <w:jc w:val="center"/>
              <w:rPr>
                <w:rFonts w:cs="Times New Roman"/>
                <w:sz w:val="16"/>
                <w:szCs w:val="16"/>
              </w:rPr>
            </w:pPr>
            <w:r>
              <w:rPr>
                <w:rFonts w:cs="Times New Roman"/>
                <w:sz w:val="16"/>
                <w:szCs w:val="16"/>
              </w:rPr>
              <w:t>Lunes</w:t>
            </w:r>
          </w:p>
          <w:p w:rsidR="00F35DED" w:rsidRPr="00BD2467" w:rsidRDefault="009430A0" w:rsidP="00F35DED">
            <w:pPr>
              <w:spacing w:after="120" w:line="240" w:lineRule="auto"/>
              <w:jc w:val="center"/>
              <w:rPr>
                <w:rFonts w:cs="Times New Roman"/>
                <w:b w:val="0"/>
                <w:sz w:val="16"/>
                <w:szCs w:val="16"/>
              </w:rPr>
            </w:pPr>
            <w:r>
              <w:rPr>
                <w:rFonts w:cs="Times New Roman"/>
                <w:sz w:val="16"/>
                <w:szCs w:val="16"/>
              </w:rPr>
              <w:t>26/10</w:t>
            </w:r>
            <w:r w:rsidR="00F35DED" w:rsidRPr="00EA795B">
              <w:rPr>
                <w:rFonts w:cs="Times New Roman"/>
                <w:sz w:val="16"/>
                <w:szCs w:val="16"/>
              </w:rPr>
              <w:t>/2015</w:t>
            </w:r>
          </w:p>
        </w:tc>
        <w:tc>
          <w:tcPr>
            <w:tcW w:w="516"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8,01</w:t>
            </w:r>
          </w:p>
        </w:tc>
        <w:tc>
          <w:tcPr>
            <w:tcW w:w="333"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670</w:t>
            </w:r>
          </w:p>
        </w:tc>
        <w:tc>
          <w:tcPr>
            <w:tcW w:w="350"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6,03</w:t>
            </w:r>
          </w:p>
        </w:tc>
        <w:tc>
          <w:tcPr>
            <w:tcW w:w="307" w:type="pct"/>
            <w:tcBorders>
              <w:top w:val="single" w:sz="4" w:space="0" w:color="auto"/>
              <w:left w:val="single" w:sz="4" w:space="0" w:color="auto"/>
              <w:bottom w:val="single" w:sz="4" w:space="0" w:color="auto"/>
              <w:right w:val="single" w:sz="4" w:space="0" w:color="auto"/>
            </w:tcBorders>
            <w:hideMark/>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801</w:t>
            </w:r>
          </w:p>
        </w:tc>
        <w:tc>
          <w:tcPr>
            <w:tcW w:w="350"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432</w:t>
            </w:r>
          </w:p>
        </w:tc>
        <w:tc>
          <w:tcPr>
            <w:tcW w:w="318"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line="240" w:lineRule="auto"/>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0,39</w:t>
            </w:r>
          </w:p>
        </w:tc>
        <w:tc>
          <w:tcPr>
            <w:tcW w:w="516" w:type="pct"/>
            <w:tcBorders>
              <w:top w:val="single" w:sz="4" w:space="0" w:color="auto"/>
              <w:left w:val="single" w:sz="4" w:space="0" w:color="auto"/>
              <w:bottom w:val="single" w:sz="4" w:space="0" w:color="auto"/>
              <w:right w:val="single" w:sz="4" w:space="0" w:color="auto"/>
            </w:tcBorders>
          </w:tcPr>
          <w:p w:rsidR="00F35DED" w:rsidRPr="00FE38B4" w:rsidRDefault="00F35DED" w:rsidP="00F35DED">
            <w:pPr>
              <w:jc w:val="center"/>
              <w:cnfStyle w:val="000000000000" w:firstRow="0" w:lastRow="0" w:firstColumn="0" w:lastColumn="0" w:oddVBand="0" w:evenVBand="0" w:oddHBand="0" w:evenHBand="0" w:firstRowFirstColumn="0" w:firstRowLastColumn="0" w:lastRowFirstColumn="0" w:lastRowLastColumn="0"/>
              <w:rPr>
                <w:bCs/>
                <w:color w:val="000000"/>
                <w:sz w:val="16"/>
                <w:szCs w:val="16"/>
              </w:rPr>
            </w:pPr>
            <w:r w:rsidRPr="00FE38B4">
              <w:rPr>
                <w:bCs/>
                <w:color w:val="000000"/>
                <w:sz w:val="16"/>
                <w:szCs w:val="16"/>
              </w:rPr>
              <w:t>8,1</w:t>
            </w:r>
          </w:p>
        </w:tc>
        <w:tc>
          <w:tcPr>
            <w:tcW w:w="333" w:type="pct"/>
            <w:tcBorders>
              <w:top w:val="single" w:sz="4" w:space="0" w:color="auto"/>
              <w:left w:val="single" w:sz="4" w:space="0" w:color="auto"/>
              <w:bottom w:val="single" w:sz="4" w:space="0" w:color="auto"/>
              <w:right w:val="single" w:sz="4" w:space="0" w:color="auto"/>
            </w:tcBorders>
          </w:tcPr>
          <w:p w:rsidR="00F35DED" w:rsidRPr="00FE38B4" w:rsidRDefault="00F35DED" w:rsidP="00F35DED">
            <w:pPr>
              <w:cnfStyle w:val="000000000000" w:firstRow="0" w:lastRow="0" w:firstColumn="0" w:lastColumn="0" w:oddVBand="0" w:evenVBand="0" w:oddHBand="0" w:evenHBand="0" w:firstRowFirstColumn="0" w:firstRowLastColumn="0" w:lastRowFirstColumn="0" w:lastRowLastColumn="0"/>
              <w:rPr>
                <w:bCs/>
                <w:color w:val="000000"/>
                <w:sz w:val="16"/>
                <w:szCs w:val="16"/>
              </w:rPr>
            </w:pPr>
            <w:r w:rsidRPr="00FE38B4">
              <w:rPr>
                <w:bCs/>
                <w:color w:val="000000"/>
                <w:sz w:val="16"/>
                <w:szCs w:val="16"/>
              </w:rPr>
              <w:t>557</w:t>
            </w:r>
          </w:p>
        </w:tc>
        <w:tc>
          <w:tcPr>
            <w:tcW w:w="350" w:type="pct"/>
            <w:tcBorders>
              <w:top w:val="single" w:sz="4" w:space="0" w:color="auto"/>
              <w:left w:val="single" w:sz="4" w:space="0" w:color="auto"/>
              <w:bottom w:val="single" w:sz="4" w:space="0" w:color="auto"/>
              <w:right w:val="single" w:sz="4" w:space="0" w:color="auto"/>
            </w:tcBorders>
          </w:tcPr>
          <w:p w:rsidR="00F35DED" w:rsidRPr="00FE38B4" w:rsidRDefault="00F35DED" w:rsidP="00F35DED">
            <w:pPr>
              <w:cnfStyle w:val="000000000000" w:firstRow="0" w:lastRow="0" w:firstColumn="0" w:lastColumn="0" w:oddVBand="0" w:evenVBand="0" w:oddHBand="0" w:evenHBand="0" w:firstRowFirstColumn="0" w:firstRowLastColumn="0" w:lastRowFirstColumn="0" w:lastRowLastColumn="0"/>
              <w:rPr>
                <w:bCs/>
                <w:color w:val="000000"/>
                <w:sz w:val="16"/>
                <w:szCs w:val="16"/>
              </w:rPr>
            </w:pPr>
            <w:r w:rsidRPr="00FE38B4">
              <w:rPr>
                <w:bCs/>
                <w:color w:val="000000"/>
                <w:sz w:val="16"/>
                <w:szCs w:val="16"/>
              </w:rPr>
              <w:t>7,5</w:t>
            </w:r>
          </w:p>
        </w:tc>
        <w:tc>
          <w:tcPr>
            <w:tcW w:w="294"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331</w:t>
            </w:r>
          </w:p>
        </w:tc>
        <w:tc>
          <w:tcPr>
            <w:tcW w:w="350"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178</w:t>
            </w:r>
          </w:p>
        </w:tc>
        <w:tc>
          <w:tcPr>
            <w:tcW w:w="336" w:type="pct"/>
            <w:tcBorders>
              <w:top w:val="single" w:sz="4" w:space="0" w:color="auto"/>
              <w:left w:val="single" w:sz="4" w:space="0" w:color="auto"/>
              <w:bottom w:val="single" w:sz="4" w:space="0" w:color="auto"/>
              <w:right w:val="single" w:sz="4" w:space="0" w:color="auto"/>
            </w:tcBorders>
          </w:tcPr>
          <w:p w:rsidR="00F35DED" w:rsidRPr="00BD2467" w:rsidRDefault="00F35DED" w:rsidP="00F35DED">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0,15</w:t>
            </w:r>
          </w:p>
        </w:tc>
      </w:tr>
    </w:tbl>
    <w:p w:rsidR="0079186E" w:rsidRDefault="0079186E" w:rsidP="0079186E">
      <w:pPr>
        <w:pStyle w:val="Descripcin"/>
      </w:pPr>
      <w:r w:rsidRPr="009225B2">
        <w:rPr>
          <w:b/>
        </w:rPr>
        <w:t>Fuente:</w:t>
      </w:r>
      <w:r w:rsidRPr="00054058">
        <w:t>Torres A, Chávez T, 2015</w:t>
      </w:r>
    </w:p>
    <w:p w:rsidR="00F9705B" w:rsidRDefault="00F9705B" w:rsidP="00CB4CF5">
      <w:pPr>
        <w:rPr>
          <w:b/>
        </w:rPr>
      </w:pPr>
    </w:p>
    <w:p w:rsidR="00BE235F" w:rsidRPr="00BE235F" w:rsidRDefault="00BE235F" w:rsidP="00BE235F"/>
    <w:p w:rsidR="00D9408A" w:rsidRDefault="00D9408A" w:rsidP="00CB4CF5">
      <w:pPr>
        <w:rPr>
          <w:b/>
        </w:rPr>
      </w:pPr>
    </w:p>
    <w:p w:rsidR="00D9408A" w:rsidRDefault="00D9408A" w:rsidP="00CB4CF5">
      <w:pPr>
        <w:rPr>
          <w:b/>
        </w:rPr>
      </w:pPr>
    </w:p>
    <w:p w:rsidR="00D9408A" w:rsidRDefault="00D9408A" w:rsidP="00CB4CF5">
      <w:pPr>
        <w:rPr>
          <w:b/>
        </w:rPr>
      </w:pPr>
    </w:p>
    <w:p w:rsidR="009430A0" w:rsidRDefault="009430A0" w:rsidP="00CB4CF5">
      <w:pPr>
        <w:rPr>
          <w:b/>
        </w:rPr>
      </w:pPr>
    </w:p>
    <w:p w:rsidR="009430A0" w:rsidRDefault="009430A0" w:rsidP="00CB4CF5">
      <w:pPr>
        <w:rPr>
          <w:b/>
        </w:rPr>
      </w:pPr>
    </w:p>
    <w:p w:rsidR="000140E1" w:rsidRPr="00EC449B" w:rsidRDefault="0079186E" w:rsidP="00EC449B">
      <w:pPr>
        <w:rPr>
          <w:b/>
        </w:rPr>
      </w:pPr>
      <w:r w:rsidRPr="00EC449B">
        <w:rPr>
          <w:b/>
        </w:rPr>
        <w:t xml:space="preserve">Análisis estadístico </w:t>
      </w:r>
      <w:r w:rsidR="0011751D" w:rsidRPr="00EC449B">
        <w:rPr>
          <w:b/>
        </w:rPr>
        <w:t>de pH</w:t>
      </w:r>
    </w:p>
    <w:p w:rsidR="0079186E" w:rsidRDefault="0011751D" w:rsidP="00161A7F">
      <w:pPr>
        <w:pStyle w:val="Prrafodelista"/>
        <w:numPr>
          <w:ilvl w:val="0"/>
          <w:numId w:val="25"/>
        </w:numPr>
        <w:rPr>
          <w:b/>
        </w:rPr>
      </w:pPr>
      <w:r>
        <w:rPr>
          <w:b/>
        </w:rPr>
        <w:lastRenderedPageBreak/>
        <w:t>Punto 1</w:t>
      </w:r>
    </w:p>
    <w:p w:rsidR="00E83325" w:rsidRDefault="00E83325" w:rsidP="00E83325">
      <w:pPr>
        <w:pStyle w:val="Prrafodelista"/>
        <w:ind w:left="720"/>
        <w:rPr>
          <w:b/>
        </w:rPr>
      </w:pPr>
    </w:p>
    <w:p w:rsidR="00E83325" w:rsidRDefault="00D9408A" w:rsidP="00E83325">
      <w:pPr>
        <w:keepNext/>
        <w:jc w:val="center"/>
      </w:pPr>
      <w:r>
        <w:rPr>
          <w:noProof/>
          <w:lang w:val="es-ES" w:eastAsia="es-ES"/>
        </w:rPr>
        <w:drawing>
          <wp:inline distT="0" distB="0" distL="0" distR="0">
            <wp:extent cx="4276725" cy="2343150"/>
            <wp:effectExtent l="0" t="0" r="9525" b="0"/>
            <wp:docPr id="222" name="Gráfico 222"/>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11751D" w:rsidRDefault="00E83325" w:rsidP="00E83325">
      <w:pPr>
        <w:pStyle w:val="Prrafodelista"/>
        <w:ind w:firstLine="708"/>
        <w:rPr>
          <w:b/>
        </w:rPr>
      </w:pPr>
      <w:bookmarkStart w:id="637" w:name="_Toc434581204"/>
      <w:r w:rsidRPr="00E83325">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3</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27</w:t>
      </w:r>
      <w:r w:rsidR="00305743">
        <w:rPr>
          <w:b/>
        </w:rPr>
        <w:fldChar w:fldCharType="end"/>
      </w:r>
      <w:r w:rsidRPr="00B546C0">
        <w:t>Resultados en el punto 1 de la medición de PH</w:t>
      </w:r>
      <w:bookmarkEnd w:id="637"/>
    </w:p>
    <w:p w:rsidR="008D70AA" w:rsidRDefault="008D70AA" w:rsidP="00E83325">
      <w:pPr>
        <w:pStyle w:val="Descripcin"/>
        <w:ind w:firstLine="708"/>
      </w:pPr>
      <w:r w:rsidRPr="00E83325">
        <w:rPr>
          <w:b/>
        </w:rPr>
        <w:t>Fuente:</w:t>
      </w:r>
      <w:r>
        <w:t xml:space="preserve"> Torres A, Chávez T, 2015</w:t>
      </w:r>
    </w:p>
    <w:p w:rsidR="00E83325" w:rsidRPr="0011751D" w:rsidRDefault="00E83325" w:rsidP="0011751D">
      <w:pPr>
        <w:rPr>
          <w:b/>
        </w:rPr>
      </w:pPr>
    </w:p>
    <w:p w:rsidR="0011751D" w:rsidRDefault="0011751D" w:rsidP="00161A7F">
      <w:pPr>
        <w:pStyle w:val="Prrafodelista"/>
        <w:numPr>
          <w:ilvl w:val="0"/>
          <w:numId w:val="25"/>
        </w:numPr>
        <w:rPr>
          <w:b/>
        </w:rPr>
      </w:pPr>
      <w:r>
        <w:rPr>
          <w:b/>
        </w:rPr>
        <w:t>Punto 2</w:t>
      </w:r>
    </w:p>
    <w:p w:rsidR="00E83325" w:rsidRDefault="00E83325" w:rsidP="00E83325">
      <w:pPr>
        <w:pStyle w:val="Prrafodelista"/>
        <w:ind w:left="720"/>
        <w:rPr>
          <w:b/>
        </w:rPr>
      </w:pPr>
    </w:p>
    <w:p w:rsidR="00E83325" w:rsidRDefault="00D9408A" w:rsidP="00E83325">
      <w:pPr>
        <w:keepNext/>
        <w:jc w:val="center"/>
      </w:pPr>
      <w:r>
        <w:rPr>
          <w:noProof/>
          <w:lang w:val="es-ES" w:eastAsia="es-ES"/>
        </w:rPr>
        <w:drawing>
          <wp:inline distT="0" distB="0" distL="0" distR="0">
            <wp:extent cx="4333875" cy="2286000"/>
            <wp:effectExtent l="0" t="0" r="9525" b="0"/>
            <wp:docPr id="223" name="Gráfico 223"/>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11751D" w:rsidRDefault="00E83325" w:rsidP="00E83325">
      <w:pPr>
        <w:pStyle w:val="Prrafodelista"/>
        <w:ind w:firstLine="708"/>
        <w:rPr>
          <w:b/>
        </w:rPr>
      </w:pPr>
      <w:bookmarkStart w:id="638" w:name="_Toc434581205"/>
      <w:r w:rsidRPr="00E83325">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3</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28</w:t>
      </w:r>
      <w:r w:rsidR="00305743">
        <w:rPr>
          <w:b/>
        </w:rPr>
        <w:fldChar w:fldCharType="end"/>
      </w:r>
      <w:r>
        <w:t xml:space="preserve">    Resultados en el punto 2</w:t>
      </w:r>
      <w:r w:rsidRPr="00EC0F9B">
        <w:t xml:space="preserve"> de la medición de PH</w:t>
      </w:r>
      <w:bookmarkEnd w:id="638"/>
    </w:p>
    <w:p w:rsidR="008D70AA" w:rsidRDefault="008D70AA" w:rsidP="00E83325">
      <w:pPr>
        <w:pStyle w:val="Descripcin"/>
        <w:ind w:firstLine="708"/>
      </w:pPr>
      <w:r w:rsidRPr="00E83325">
        <w:rPr>
          <w:b/>
        </w:rPr>
        <w:t>Fuente:</w:t>
      </w:r>
      <w:r>
        <w:t xml:space="preserve"> Torres A, Chávez T, 2015</w:t>
      </w:r>
    </w:p>
    <w:p w:rsidR="00D9408A" w:rsidRPr="00D9408A" w:rsidRDefault="00D9408A" w:rsidP="00D9408A"/>
    <w:p w:rsidR="0011751D" w:rsidRDefault="0011751D" w:rsidP="00CB4CF5">
      <w:pPr>
        <w:rPr>
          <w:b/>
        </w:rPr>
      </w:pPr>
      <w:r>
        <w:rPr>
          <w:b/>
        </w:rPr>
        <w:t xml:space="preserve">Interpretación: </w:t>
      </w:r>
    </w:p>
    <w:p w:rsidR="00EA795B" w:rsidRDefault="00EA795B" w:rsidP="00CB4CF5">
      <w:pPr>
        <w:rPr>
          <w:b/>
        </w:rPr>
      </w:pPr>
    </w:p>
    <w:p w:rsidR="00F74F05" w:rsidRDefault="00D9408A" w:rsidP="00EC449B">
      <w:r>
        <w:t>El nivel de pH en los dos</w:t>
      </w:r>
      <w:r w:rsidR="00EA795B">
        <w:t xml:space="preserve"> puntos analizados se encuentra dentro del rango permisible para este factor, es decir de 6 a 9</w:t>
      </w:r>
      <w:r w:rsidR="005B572B">
        <w:t xml:space="preserve"> upH</w:t>
      </w:r>
      <w:r w:rsidR="00EA795B">
        <w:t>. Teniendo como resultado que el agua no es ni poco ácida ni muy ácida</w:t>
      </w:r>
      <w:r w:rsidR="00D72127">
        <w:t xml:space="preserve"> y </w:t>
      </w:r>
      <w:r w:rsidR="00E83325">
        <w:t>que el agua q</w:t>
      </w:r>
      <w:r w:rsidR="00D72127">
        <w:t>ue se consume en la Parroquia</w:t>
      </w:r>
      <w:r w:rsidR="00E83325">
        <w:t xml:space="preserve"> Pinllo, cumple con las condiciones establecidas para el consumo h</w:t>
      </w:r>
      <w:r w:rsidR="00D72127">
        <w:t>umano en éste parámetro analizado.</w:t>
      </w:r>
    </w:p>
    <w:p w:rsidR="00D9408A" w:rsidRPr="00F74F05" w:rsidRDefault="00D9408A" w:rsidP="00EC449B">
      <w:r w:rsidRPr="00EC449B">
        <w:rPr>
          <w:b/>
        </w:rPr>
        <w:t>Análisis estadístico de ORP</w:t>
      </w:r>
    </w:p>
    <w:p w:rsidR="008369AD" w:rsidRDefault="008369AD" w:rsidP="00D9408A">
      <w:pPr>
        <w:rPr>
          <w:b/>
        </w:rPr>
      </w:pPr>
    </w:p>
    <w:p w:rsidR="00D9408A" w:rsidRDefault="00D9408A" w:rsidP="00161A7F">
      <w:pPr>
        <w:pStyle w:val="Prrafodelista"/>
        <w:numPr>
          <w:ilvl w:val="0"/>
          <w:numId w:val="25"/>
        </w:numPr>
        <w:rPr>
          <w:b/>
        </w:rPr>
      </w:pPr>
      <w:r>
        <w:rPr>
          <w:b/>
        </w:rPr>
        <w:t>Punto 1</w:t>
      </w:r>
    </w:p>
    <w:p w:rsidR="00D9408A" w:rsidRDefault="00D9408A" w:rsidP="00D9408A">
      <w:pPr>
        <w:pStyle w:val="Prrafodelista"/>
        <w:ind w:left="720"/>
        <w:rPr>
          <w:b/>
        </w:rPr>
      </w:pPr>
    </w:p>
    <w:p w:rsidR="00D9408A" w:rsidRDefault="00051E73" w:rsidP="00D9408A">
      <w:pPr>
        <w:keepNext/>
        <w:jc w:val="center"/>
      </w:pPr>
      <w:r>
        <w:rPr>
          <w:noProof/>
          <w:lang w:val="es-ES" w:eastAsia="es-ES"/>
        </w:rPr>
        <w:drawing>
          <wp:inline distT="0" distB="0" distL="0" distR="0">
            <wp:extent cx="4229100" cy="2171700"/>
            <wp:effectExtent l="0" t="0" r="0" b="0"/>
            <wp:docPr id="224" name="Gráfico 224"/>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051E73" w:rsidRDefault="00D9408A" w:rsidP="00051E73">
      <w:pPr>
        <w:pStyle w:val="Prrafodelista"/>
        <w:ind w:firstLine="708"/>
      </w:pPr>
      <w:bookmarkStart w:id="639" w:name="_Toc434581206"/>
      <w:r w:rsidRPr="00051E73">
        <w:rPr>
          <w:b/>
        </w:rPr>
        <w:t xml:space="preserve">Figura </w:t>
      </w:r>
      <w:r w:rsidR="00305743" w:rsidRPr="00051E73">
        <w:rPr>
          <w:b/>
        </w:rPr>
        <w:fldChar w:fldCharType="begin"/>
      </w:r>
      <w:r w:rsidRPr="00051E73">
        <w:rPr>
          <w:b/>
        </w:rPr>
        <w:instrText xml:space="preserve"> STYLEREF 1 \s </w:instrText>
      </w:r>
      <w:r w:rsidR="00305743" w:rsidRPr="00051E73">
        <w:rPr>
          <w:b/>
        </w:rPr>
        <w:fldChar w:fldCharType="separate"/>
      </w:r>
      <w:r w:rsidR="008F576C">
        <w:rPr>
          <w:b/>
          <w:noProof/>
        </w:rPr>
        <w:t>3</w:t>
      </w:r>
      <w:r w:rsidR="00305743" w:rsidRPr="00051E73">
        <w:rPr>
          <w:b/>
        </w:rPr>
        <w:fldChar w:fldCharType="end"/>
      </w:r>
      <w:r w:rsidRPr="00051E73">
        <w:rPr>
          <w:b/>
        </w:rPr>
        <w:noBreakHyphen/>
      </w:r>
      <w:r w:rsidR="00305743" w:rsidRPr="00051E73">
        <w:rPr>
          <w:b/>
        </w:rPr>
        <w:fldChar w:fldCharType="begin"/>
      </w:r>
      <w:r w:rsidRPr="00051E73">
        <w:rPr>
          <w:b/>
        </w:rPr>
        <w:instrText xml:space="preserve"> SEQ Figura \* ARABIC \s 1 </w:instrText>
      </w:r>
      <w:r w:rsidR="00305743" w:rsidRPr="00051E73">
        <w:rPr>
          <w:b/>
        </w:rPr>
        <w:fldChar w:fldCharType="separate"/>
      </w:r>
      <w:r w:rsidR="008F576C">
        <w:rPr>
          <w:b/>
          <w:noProof/>
        </w:rPr>
        <w:t>29</w:t>
      </w:r>
      <w:r w:rsidR="00305743" w:rsidRPr="00051E73">
        <w:rPr>
          <w:b/>
        </w:rPr>
        <w:fldChar w:fldCharType="end"/>
      </w:r>
      <w:r>
        <w:t xml:space="preserve">    Resultados en el punto 1</w:t>
      </w:r>
      <w:r w:rsidRPr="00F91AFB">
        <w:t xml:space="preserve"> de la medición de ORP</w:t>
      </w:r>
      <w:bookmarkEnd w:id="639"/>
    </w:p>
    <w:p w:rsidR="00D9408A" w:rsidRPr="0083472C" w:rsidRDefault="00D9408A" w:rsidP="00051E73">
      <w:pPr>
        <w:pStyle w:val="Descripcin"/>
        <w:ind w:firstLine="708"/>
        <w:rPr>
          <w:b/>
        </w:rPr>
      </w:pPr>
      <w:r w:rsidRPr="0083472C">
        <w:rPr>
          <w:b/>
        </w:rPr>
        <w:t>Fuente:</w:t>
      </w:r>
      <w:r>
        <w:t xml:space="preserve"> Torres A, Chávez T, 2015</w:t>
      </w:r>
    </w:p>
    <w:p w:rsidR="00D9408A" w:rsidRDefault="00D9408A" w:rsidP="00051E73">
      <w:pPr>
        <w:spacing w:line="240" w:lineRule="auto"/>
        <w:rPr>
          <w:b/>
        </w:rPr>
      </w:pPr>
    </w:p>
    <w:p w:rsidR="00D9408A" w:rsidRDefault="00051E73" w:rsidP="00161A7F">
      <w:pPr>
        <w:pStyle w:val="Prrafodelista"/>
        <w:numPr>
          <w:ilvl w:val="0"/>
          <w:numId w:val="25"/>
        </w:numPr>
        <w:rPr>
          <w:b/>
        </w:rPr>
      </w:pPr>
      <w:r>
        <w:rPr>
          <w:b/>
        </w:rPr>
        <w:t>P</w:t>
      </w:r>
      <w:r w:rsidR="00D9408A">
        <w:rPr>
          <w:b/>
        </w:rPr>
        <w:t>unto 2</w:t>
      </w:r>
    </w:p>
    <w:p w:rsidR="00D9408A" w:rsidRDefault="00D9408A" w:rsidP="00D9408A">
      <w:pPr>
        <w:rPr>
          <w:b/>
        </w:rPr>
      </w:pPr>
    </w:p>
    <w:p w:rsidR="00D9408A" w:rsidRDefault="00051E73" w:rsidP="00051E73">
      <w:pPr>
        <w:jc w:val="center"/>
        <w:rPr>
          <w:b/>
        </w:rPr>
      </w:pPr>
      <w:r>
        <w:rPr>
          <w:noProof/>
          <w:lang w:val="es-ES" w:eastAsia="es-ES"/>
        </w:rPr>
        <w:drawing>
          <wp:inline distT="0" distB="0" distL="0" distR="0">
            <wp:extent cx="4333875" cy="2409825"/>
            <wp:effectExtent l="0" t="0" r="9525" b="9525"/>
            <wp:docPr id="257" name="Gráfico 257"/>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D9408A" w:rsidRDefault="00D9408A" w:rsidP="00D9408A">
      <w:pPr>
        <w:pStyle w:val="Prrafodelista"/>
        <w:ind w:left="708"/>
        <w:rPr>
          <w:b/>
        </w:rPr>
      </w:pPr>
      <w:bookmarkStart w:id="640" w:name="_Toc434581207"/>
      <w:r w:rsidRPr="0083472C">
        <w:rPr>
          <w:b/>
        </w:rPr>
        <w:t xml:space="preserve">Figura </w:t>
      </w:r>
      <w:r w:rsidR="00305743">
        <w:rPr>
          <w:b/>
        </w:rPr>
        <w:fldChar w:fldCharType="begin"/>
      </w:r>
      <w:r>
        <w:rPr>
          <w:b/>
        </w:rPr>
        <w:instrText xml:space="preserve"> STYLEREF 1 \s </w:instrText>
      </w:r>
      <w:r w:rsidR="00305743">
        <w:rPr>
          <w:b/>
        </w:rPr>
        <w:fldChar w:fldCharType="separate"/>
      </w:r>
      <w:r w:rsidR="008F576C">
        <w:rPr>
          <w:b/>
          <w:noProof/>
        </w:rPr>
        <w:t>3</w:t>
      </w:r>
      <w:r w:rsidR="00305743">
        <w:rPr>
          <w:b/>
        </w:rPr>
        <w:fldChar w:fldCharType="end"/>
      </w:r>
      <w:r>
        <w:rPr>
          <w:b/>
        </w:rPr>
        <w:noBreakHyphen/>
      </w:r>
      <w:r w:rsidR="00305743">
        <w:rPr>
          <w:b/>
        </w:rPr>
        <w:fldChar w:fldCharType="begin"/>
      </w:r>
      <w:r>
        <w:rPr>
          <w:b/>
        </w:rPr>
        <w:instrText xml:space="preserve"> SEQ Figura \* ARABIC \s 1 </w:instrText>
      </w:r>
      <w:r w:rsidR="00305743">
        <w:rPr>
          <w:b/>
        </w:rPr>
        <w:fldChar w:fldCharType="separate"/>
      </w:r>
      <w:r w:rsidR="008F576C">
        <w:rPr>
          <w:b/>
          <w:noProof/>
        </w:rPr>
        <w:t>30</w:t>
      </w:r>
      <w:r w:rsidR="00305743">
        <w:rPr>
          <w:b/>
        </w:rPr>
        <w:fldChar w:fldCharType="end"/>
      </w:r>
      <w:r w:rsidRPr="003B6EEB">
        <w:t>Resultados en el punto 2 de la medición de ORP</w:t>
      </w:r>
      <w:bookmarkEnd w:id="640"/>
    </w:p>
    <w:p w:rsidR="00D9408A" w:rsidRPr="0083472C" w:rsidRDefault="00D9408A" w:rsidP="00D9408A">
      <w:pPr>
        <w:pStyle w:val="Descripcin"/>
        <w:ind w:left="708" w:firstLine="12"/>
        <w:rPr>
          <w:b/>
        </w:rPr>
      </w:pPr>
      <w:r w:rsidRPr="0083472C">
        <w:rPr>
          <w:b/>
        </w:rPr>
        <w:t>Fuente:</w:t>
      </w:r>
      <w:r>
        <w:t xml:space="preserve"> Torres A, Chávez T, 2015</w:t>
      </w:r>
    </w:p>
    <w:p w:rsidR="00051E73" w:rsidRDefault="00051E73" w:rsidP="00D9408A">
      <w:pPr>
        <w:rPr>
          <w:b/>
        </w:rPr>
      </w:pPr>
    </w:p>
    <w:p w:rsidR="00D9408A" w:rsidRDefault="00051E73" w:rsidP="00D9408A">
      <w:pPr>
        <w:rPr>
          <w:b/>
        </w:rPr>
      </w:pPr>
      <w:r>
        <w:rPr>
          <w:b/>
        </w:rPr>
        <w:t xml:space="preserve">Interpretación: </w:t>
      </w:r>
    </w:p>
    <w:p w:rsidR="00051E73" w:rsidRDefault="00051E73" w:rsidP="00051E73">
      <w:pPr>
        <w:spacing w:line="240" w:lineRule="auto"/>
        <w:rPr>
          <w:b/>
        </w:rPr>
      </w:pPr>
    </w:p>
    <w:p w:rsidR="00D9408A" w:rsidRDefault="00051E73" w:rsidP="00051E73">
      <w:pPr>
        <w:rPr>
          <w:shd w:val="clear" w:color="auto" w:fill="FEFEFE"/>
        </w:rPr>
      </w:pPr>
      <w:r>
        <w:rPr>
          <w:shd w:val="clear" w:color="auto" w:fill="FEFEFE"/>
        </w:rPr>
        <w:t xml:space="preserve">Los niveles de potencial </w:t>
      </w:r>
      <w:r w:rsidR="00486809">
        <w:rPr>
          <w:shd w:val="clear" w:color="auto" w:fill="FEFEFE"/>
        </w:rPr>
        <w:t>de</w:t>
      </w:r>
      <w:r w:rsidR="005B572B">
        <w:rPr>
          <w:shd w:val="clear" w:color="auto" w:fill="FEFEFE"/>
        </w:rPr>
        <w:t xml:space="preserve"> óxido reducción en el punto 1</w:t>
      </w:r>
      <w:r>
        <w:rPr>
          <w:shd w:val="clear" w:color="auto" w:fill="FEFEFE"/>
        </w:rPr>
        <w:t xml:space="preserve"> están en el rango de 600-800mV y en el punto </w:t>
      </w:r>
      <w:r w:rsidR="005B572B">
        <w:rPr>
          <w:shd w:val="clear" w:color="auto" w:fill="FEFEFE"/>
        </w:rPr>
        <w:t>2</w:t>
      </w:r>
      <w:r>
        <w:rPr>
          <w:shd w:val="clear" w:color="auto" w:fill="FEFEFE"/>
        </w:rPr>
        <w:t xml:space="preserve"> de 500-600mV se puede notar estos rangos porque existe la presencia de un agente oxidante como es el cloro que permita disminuir los niveles de microorganismos existentes</w:t>
      </w:r>
      <w:r w:rsidR="001B4AD2">
        <w:rPr>
          <w:shd w:val="clear" w:color="auto" w:fill="FEFEFE"/>
        </w:rPr>
        <w:t xml:space="preserve"> en el agua en el punto uno ya que este tanque posee una má</w:t>
      </w:r>
      <w:r w:rsidR="008369AD">
        <w:rPr>
          <w:shd w:val="clear" w:color="auto" w:fill="FEFEFE"/>
        </w:rPr>
        <w:t>quina cloradora que trabaja constantemente.</w:t>
      </w:r>
    </w:p>
    <w:p w:rsidR="0011751D" w:rsidRPr="00EC449B" w:rsidRDefault="0011751D" w:rsidP="00EC449B">
      <w:pPr>
        <w:rPr>
          <w:b/>
        </w:rPr>
      </w:pPr>
      <w:r w:rsidRPr="00EC449B">
        <w:rPr>
          <w:b/>
        </w:rPr>
        <w:lastRenderedPageBreak/>
        <w:t>Análisis estadístico de DO</w:t>
      </w:r>
    </w:p>
    <w:p w:rsidR="006B3224" w:rsidRDefault="006B3224" w:rsidP="0011751D">
      <w:pPr>
        <w:rPr>
          <w:b/>
        </w:rPr>
      </w:pPr>
    </w:p>
    <w:p w:rsidR="0011751D" w:rsidRDefault="0011751D" w:rsidP="00161A7F">
      <w:pPr>
        <w:pStyle w:val="Prrafodelista"/>
        <w:numPr>
          <w:ilvl w:val="0"/>
          <w:numId w:val="25"/>
        </w:numPr>
        <w:rPr>
          <w:b/>
        </w:rPr>
      </w:pPr>
      <w:r>
        <w:rPr>
          <w:b/>
        </w:rPr>
        <w:t>Punto 1</w:t>
      </w:r>
    </w:p>
    <w:p w:rsidR="008369AD" w:rsidRDefault="008369AD" w:rsidP="0011751D">
      <w:pPr>
        <w:rPr>
          <w:b/>
        </w:rPr>
      </w:pPr>
    </w:p>
    <w:p w:rsidR="00EA795B" w:rsidRDefault="008369AD" w:rsidP="00D72127">
      <w:pPr>
        <w:keepNext/>
        <w:jc w:val="center"/>
      </w:pPr>
      <w:r>
        <w:rPr>
          <w:noProof/>
          <w:lang w:val="es-ES" w:eastAsia="es-ES"/>
        </w:rPr>
        <w:drawing>
          <wp:inline distT="0" distB="0" distL="0" distR="0">
            <wp:extent cx="3981450" cy="2133600"/>
            <wp:effectExtent l="0" t="0" r="0" b="0"/>
            <wp:docPr id="258" name="Gráfico 258"/>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11751D" w:rsidRDefault="00EA795B" w:rsidP="00D72127">
      <w:pPr>
        <w:pStyle w:val="Prrafodelista"/>
        <w:ind w:left="708" w:firstLine="708"/>
        <w:rPr>
          <w:b/>
        </w:rPr>
      </w:pPr>
      <w:bookmarkStart w:id="641" w:name="_Toc434581208"/>
      <w:r w:rsidRPr="00D72127">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3</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31</w:t>
      </w:r>
      <w:r w:rsidR="00305743">
        <w:rPr>
          <w:b/>
        </w:rPr>
        <w:fldChar w:fldCharType="end"/>
      </w:r>
      <w:r w:rsidRPr="009B52F5">
        <w:t>Resultados en el punto 1 de la medición de DO</w:t>
      </w:r>
      <w:bookmarkEnd w:id="641"/>
    </w:p>
    <w:p w:rsidR="00EA795B" w:rsidRDefault="00EA795B" w:rsidP="00D72127">
      <w:pPr>
        <w:pStyle w:val="Descripcin"/>
        <w:ind w:left="708" w:firstLine="708"/>
      </w:pPr>
      <w:r w:rsidRPr="00E83325">
        <w:rPr>
          <w:b/>
        </w:rPr>
        <w:t>Fuente</w:t>
      </w:r>
      <w:r>
        <w:t>: Torres A, Chávez T, 2015</w:t>
      </w:r>
    </w:p>
    <w:p w:rsidR="008369AD" w:rsidRPr="008369AD" w:rsidRDefault="008369AD" w:rsidP="008369AD"/>
    <w:p w:rsidR="0011751D" w:rsidRDefault="0011751D" w:rsidP="00161A7F">
      <w:pPr>
        <w:pStyle w:val="Prrafodelista"/>
        <w:numPr>
          <w:ilvl w:val="0"/>
          <w:numId w:val="25"/>
        </w:numPr>
        <w:rPr>
          <w:b/>
        </w:rPr>
      </w:pPr>
      <w:r>
        <w:rPr>
          <w:b/>
        </w:rPr>
        <w:t>Punto 2</w:t>
      </w:r>
    </w:p>
    <w:p w:rsidR="0011751D" w:rsidRDefault="0011751D" w:rsidP="0011751D">
      <w:pPr>
        <w:rPr>
          <w:b/>
        </w:rPr>
      </w:pPr>
    </w:p>
    <w:p w:rsidR="00EA795B" w:rsidRDefault="008369AD" w:rsidP="00D72127">
      <w:pPr>
        <w:keepNext/>
        <w:jc w:val="center"/>
      </w:pPr>
      <w:r>
        <w:rPr>
          <w:noProof/>
          <w:lang w:val="es-ES" w:eastAsia="es-ES"/>
        </w:rPr>
        <w:drawing>
          <wp:inline distT="0" distB="0" distL="0" distR="0">
            <wp:extent cx="4057650" cy="2057400"/>
            <wp:effectExtent l="0" t="0" r="0" b="0"/>
            <wp:docPr id="259" name="Gráfico 259"/>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11751D" w:rsidRDefault="00EA795B" w:rsidP="00D72127">
      <w:pPr>
        <w:pStyle w:val="Prrafodelista"/>
        <w:ind w:left="708"/>
        <w:rPr>
          <w:b/>
        </w:rPr>
      </w:pPr>
      <w:bookmarkStart w:id="642" w:name="_Toc434581209"/>
      <w:r w:rsidRPr="00D72127">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3</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32</w:t>
      </w:r>
      <w:r w:rsidR="00305743">
        <w:rPr>
          <w:b/>
        </w:rPr>
        <w:fldChar w:fldCharType="end"/>
      </w:r>
      <w:r w:rsidRPr="00BC3CD0">
        <w:t>Res</w:t>
      </w:r>
      <w:r>
        <w:t>ultados en el punto 2</w:t>
      </w:r>
      <w:r w:rsidRPr="00BC3CD0">
        <w:t xml:space="preserve"> de la medición de DO</w:t>
      </w:r>
      <w:bookmarkEnd w:id="642"/>
    </w:p>
    <w:p w:rsidR="00EA795B" w:rsidRDefault="00EA795B" w:rsidP="00EA795B">
      <w:pPr>
        <w:pStyle w:val="Descripcin"/>
      </w:pPr>
      <w:r w:rsidRPr="00E83325">
        <w:rPr>
          <w:b/>
        </w:rPr>
        <w:t>Fuente</w:t>
      </w:r>
      <w:r>
        <w:t>: Torres A, Chávez T, 2015</w:t>
      </w:r>
    </w:p>
    <w:p w:rsidR="0011751D" w:rsidRPr="0011751D" w:rsidRDefault="0011751D" w:rsidP="0011751D">
      <w:pPr>
        <w:rPr>
          <w:b/>
        </w:rPr>
      </w:pPr>
    </w:p>
    <w:p w:rsidR="0011751D" w:rsidRDefault="0011751D" w:rsidP="0011751D">
      <w:pPr>
        <w:rPr>
          <w:b/>
        </w:rPr>
      </w:pPr>
      <w:r>
        <w:rPr>
          <w:b/>
        </w:rPr>
        <w:t xml:space="preserve">Interpretación: </w:t>
      </w:r>
    </w:p>
    <w:p w:rsidR="00D72127" w:rsidRDefault="00D72127" w:rsidP="0011751D">
      <w:pPr>
        <w:rPr>
          <w:b/>
        </w:rPr>
      </w:pPr>
    </w:p>
    <w:p w:rsidR="00D72127" w:rsidRDefault="00D72127" w:rsidP="00D72127">
      <w:r>
        <w:t>Los niveles de oxígeno disuelto en el</w:t>
      </w:r>
      <w:r w:rsidR="005B572B">
        <w:t xml:space="preserve"> punto 1</w:t>
      </w:r>
      <w:r w:rsidR="00DC5EC9">
        <w:t xml:space="preserve"> están en el rango de  6</w:t>
      </w:r>
      <w:r w:rsidR="008369AD">
        <w:t>-8</w:t>
      </w:r>
      <w:r>
        <w:t xml:space="preserve"> m</w:t>
      </w:r>
      <w:r w:rsidR="008369AD">
        <w:t xml:space="preserve">g/l y en el punto </w:t>
      </w:r>
      <w:r w:rsidR="005B572B">
        <w:t>2</w:t>
      </w:r>
      <w:r w:rsidR="008369AD">
        <w:t xml:space="preserve"> de 7</w:t>
      </w:r>
      <w:r>
        <w:t>-</w:t>
      </w:r>
      <w:r w:rsidR="008369AD">
        <w:t>9</w:t>
      </w:r>
      <w:r w:rsidR="00DC5EC9">
        <w:t xml:space="preserve"> mg/l, es decir que los niveles se encuentran dentro de los rangos aceptables, pues son</w:t>
      </w:r>
      <w:r>
        <w:t xml:space="preserve"> superior</w:t>
      </w:r>
      <w:r w:rsidR="00DC5EC9">
        <w:t>es</w:t>
      </w:r>
      <w:r>
        <w:t xml:space="preserve"> a 6mg/l de oxígeno disuelto</w:t>
      </w:r>
      <w:r w:rsidR="00AB3EBD">
        <w:t xml:space="preserve"> puesto que niveles bajos de DO muestran material orgánico en descomposición</w:t>
      </w:r>
      <w:r>
        <w:t xml:space="preserve">. </w:t>
      </w:r>
      <w:r w:rsidR="00DC5EC9">
        <w:t>Dando como resultado que éste parámetro determina un a</w:t>
      </w:r>
      <w:r w:rsidR="00F74F05">
        <w:t>gua apta para el consumo humano.</w:t>
      </w:r>
    </w:p>
    <w:p w:rsidR="0011751D" w:rsidRPr="00EC449B" w:rsidRDefault="0011751D" w:rsidP="00EC449B">
      <w:pPr>
        <w:rPr>
          <w:b/>
        </w:rPr>
      </w:pPr>
      <w:r w:rsidRPr="00EC449B">
        <w:rPr>
          <w:b/>
        </w:rPr>
        <w:lastRenderedPageBreak/>
        <w:t>Análisis estadístico de EC</w:t>
      </w:r>
    </w:p>
    <w:p w:rsidR="00F9705B" w:rsidRDefault="00F9705B" w:rsidP="0011751D">
      <w:pPr>
        <w:rPr>
          <w:b/>
        </w:rPr>
      </w:pPr>
    </w:p>
    <w:p w:rsidR="0011751D" w:rsidRDefault="0011751D" w:rsidP="00161A7F">
      <w:pPr>
        <w:pStyle w:val="Prrafodelista"/>
        <w:numPr>
          <w:ilvl w:val="0"/>
          <w:numId w:val="25"/>
        </w:numPr>
        <w:rPr>
          <w:b/>
        </w:rPr>
      </w:pPr>
      <w:r>
        <w:rPr>
          <w:b/>
        </w:rPr>
        <w:t>Punto 1</w:t>
      </w:r>
    </w:p>
    <w:p w:rsidR="0011751D" w:rsidRDefault="0011751D" w:rsidP="0011751D">
      <w:pPr>
        <w:rPr>
          <w:b/>
        </w:rPr>
      </w:pPr>
    </w:p>
    <w:p w:rsidR="0083472C" w:rsidRDefault="008369AD" w:rsidP="0083472C">
      <w:pPr>
        <w:keepNext/>
        <w:jc w:val="center"/>
      </w:pPr>
      <w:r>
        <w:rPr>
          <w:noProof/>
          <w:lang w:val="es-ES" w:eastAsia="es-ES"/>
        </w:rPr>
        <w:drawing>
          <wp:inline distT="0" distB="0" distL="0" distR="0">
            <wp:extent cx="4362450" cy="2095500"/>
            <wp:effectExtent l="0" t="0" r="0" b="0"/>
            <wp:docPr id="260" name="Gráfico 260"/>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83472C" w:rsidRDefault="0083472C" w:rsidP="0083472C">
      <w:pPr>
        <w:pStyle w:val="Prrafodelista"/>
        <w:ind w:firstLine="708"/>
        <w:rPr>
          <w:b/>
        </w:rPr>
      </w:pPr>
      <w:bookmarkStart w:id="643" w:name="_Toc434581210"/>
      <w:r w:rsidRPr="0083472C">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3</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33</w:t>
      </w:r>
      <w:r w:rsidR="00305743">
        <w:rPr>
          <w:b/>
        </w:rPr>
        <w:fldChar w:fldCharType="end"/>
      </w:r>
      <w:r w:rsidRPr="006074D1">
        <w:t>Resultados en el punto 1 de la medición de EC</w:t>
      </w:r>
      <w:bookmarkEnd w:id="643"/>
    </w:p>
    <w:p w:rsidR="0083472C" w:rsidRDefault="0083472C" w:rsidP="0083472C">
      <w:pPr>
        <w:pStyle w:val="Descripcin"/>
        <w:ind w:firstLine="708"/>
      </w:pPr>
      <w:r w:rsidRPr="0083472C">
        <w:rPr>
          <w:b/>
        </w:rPr>
        <w:t>Fuente:</w:t>
      </w:r>
      <w:r>
        <w:t xml:space="preserve"> Torres A, Chávez T, 2015</w:t>
      </w:r>
    </w:p>
    <w:p w:rsidR="008369AD" w:rsidRPr="008369AD" w:rsidRDefault="008369AD" w:rsidP="008369AD"/>
    <w:p w:rsidR="0011751D" w:rsidRDefault="0011751D" w:rsidP="00161A7F">
      <w:pPr>
        <w:pStyle w:val="Prrafodelista"/>
        <w:numPr>
          <w:ilvl w:val="0"/>
          <w:numId w:val="25"/>
        </w:numPr>
        <w:rPr>
          <w:b/>
        </w:rPr>
      </w:pPr>
      <w:r>
        <w:rPr>
          <w:b/>
        </w:rPr>
        <w:t>Punto 2</w:t>
      </w:r>
    </w:p>
    <w:p w:rsidR="0011751D" w:rsidRDefault="0011751D" w:rsidP="0011751D">
      <w:pPr>
        <w:rPr>
          <w:b/>
        </w:rPr>
      </w:pPr>
    </w:p>
    <w:p w:rsidR="0083472C" w:rsidRDefault="008369AD" w:rsidP="0083472C">
      <w:pPr>
        <w:keepNext/>
        <w:jc w:val="center"/>
      </w:pPr>
      <w:r>
        <w:rPr>
          <w:noProof/>
          <w:lang w:val="es-ES" w:eastAsia="es-ES"/>
        </w:rPr>
        <w:drawing>
          <wp:inline distT="0" distB="0" distL="0" distR="0">
            <wp:extent cx="4381500" cy="2295525"/>
            <wp:effectExtent l="0" t="0" r="0" b="9525"/>
            <wp:docPr id="261" name="Gráfico 261"/>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11751D" w:rsidRDefault="0083472C" w:rsidP="0083472C">
      <w:pPr>
        <w:pStyle w:val="Prrafodelista"/>
        <w:ind w:firstLine="708"/>
        <w:rPr>
          <w:b/>
        </w:rPr>
      </w:pPr>
      <w:bookmarkStart w:id="644" w:name="_Toc434581211"/>
      <w:r w:rsidRPr="0083472C">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3</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34</w:t>
      </w:r>
      <w:r w:rsidR="00305743">
        <w:rPr>
          <w:b/>
        </w:rPr>
        <w:fldChar w:fldCharType="end"/>
      </w:r>
      <w:r>
        <w:t xml:space="preserve">    Resultados en el punto 2</w:t>
      </w:r>
      <w:r w:rsidRPr="00835D08">
        <w:t xml:space="preserve"> de la medición de EC</w:t>
      </w:r>
      <w:bookmarkEnd w:id="644"/>
    </w:p>
    <w:p w:rsidR="0011751D" w:rsidRDefault="0083472C" w:rsidP="0083472C">
      <w:pPr>
        <w:pStyle w:val="Descripcin"/>
        <w:ind w:firstLine="708"/>
      </w:pPr>
      <w:r w:rsidRPr="0083472C">
        <w:rPr>
          <w:b/>
        </w:rPr>
        <w:t>Fuente:</w:t>
      </w:r>
      <w:r>
        <w:t xml:space="preserve"> Torres A, Chávez T, 2015</w:t>
      </w:r>
    </w:p>
    <w:p w:rsidR="0083472C" w:rsidRDefault="0083472C" w:rsidP="0083472C">
      <w:pPr>
        <w:keepNext/>
        <w:jc w:val="center"/>
      </w:pPr>
    </w:p>
    <w:p w:rsidR="0011751D" w:rsidRDefault="0011751D" w:rsidP="0011751D">
      <w:pPr>
        <w:rPr>
          <w:b/>
        </w:rPr>
      </w:pPr>
      <w:r>
        <w:rPr>
          <w:b/>
        </w:rPr>
        <w:t xml:space="preserve">Interpretación: </w:t>
      </w:r>
    </w:p>
    <w:p w:rsidR="00676053" w:rsidRDefault="00676053" w:rsidP="0011751D">
      <w:pPr>
        <w:rPr>
          <w:b/>
        </w:rPr>
      </w:pPr>
    </w:p>
    <w:p w:rsidR="00F9705B" w:rsidRDefault="003A4346" w:rsidP="0011751D">
      <w:r w:rsidRPr="003A4346">
        <w:t>E</w:t>
      </w:r>
      <w:r>
        <w:t>l sensor que lee este parámetro proporciona dos valores extras como es sal</w:t>
      </w:r>
      <w:r w:rsidR="00BE6533">
        <w:t>inidad y TDS, puesto que la conductividad se relaciona con estos dos parámetros</w:t>
      </w:r>
      <w:r w:rsidR="00676053">
        <w:t xml:space="preserve">, </w:t>
      </w:r>
      <w:r w:rsidR="005B572B">
        <w:t>tanto en el punto 1 como en el punto 2</w:t>
      </w:r>
      <w:r w:rsidR="00BE6533">
        <w:t xml:space="preserve"> el nivel de conductividad se encuentra dentro del rango est</w:t>
      </w:r>
      <w:r w:rsidR="005B572B">
        <w:t>ablecido es decir entre 50-1500 uS/cm y es la c</w:t>
      </w:r>
      <w:r w:rsidR="005B572B" w:rsidRPr="005B572B">
        <w:t>apacidad de una su</w:t>
      </w:r>
      <w:r w:rsidR="005B572B">
        <w:t>bs</w:t>
      </w:r>
      <w:r w:rsidR="005B572B" w:rsidRPr="005B572B">
        <w:t>tancia de conducir la corriente eléctrica</w:t>
      </w:r>
    </w:p>
    <w:p w:rsidR="00BE6533" w:rsidRPr="00EC449B" w:rsidRDefault="00BE6533" w:rsidP="00EC449B">
      <w:pPr>
        <w:rPr>
          <w:b/>
        </w:rPr>
      </w:pPr>
      <w:r w:rsidRPr="00EC449B">
        <w:rPr>
          <w:b/>
        </w:rPr>
        <w:lastRenderedPageBreak/>
        <w:t>Análisis estadístico de TDS</w:t>
      </w:r>
    </w:p>
    <w:p w:rsidR="00BE6533" w:rsidRDefault="00BE6533" w:rsidP="00161A7F">
      <w:pPr>
        <w:pStyle w:val="Prrafodelista"/>
        <w:numPr>
          <w:ilvl w:val="0"/>
          <w:numId w:val="25"/>
        </w:numPr>
        <w:rPr>
          <w:b/>
        </w:rPr>
      </w:pPr>
      <w:r>
        <w:rPr>
          <w:b/>
        </w:rPr>
        <w:t>Punto 1</w:t>
      </w:r>
    </w:p>
    <w:p w:rsidR="00BE6533" w:rsidRDefault="00BE6533" w:rsidP="00BE6533">
      <w:pPr>
        <w:rPr>
          <w:b/>
        </w:rPr>
      </w:pPr>
    </w:p>
    <w:p w:rsidR="00BE6533" w:rsidRDefault="00BE6533" w:rsidP="00BE6533">
      <w:pPr>
        <w:keepNext/>
        <w:jc w:val="center"/>
      </w:pPr>
      <w:r>
        <w:rPr>
          <w:noProof/>
          <w:lang w:val="es-ES" w:eastAsia="es-ES"/>
        </w:rPr>
        <w:drawing>
          <wp:inline distT="0" distB="0" distL="0" distR="0">
            <wp:extent cx="4457700" cy="2276475"/>
            <wp:effectExtent l="0" t="0" r="0" b="9525"/>
            <wp:docPr id="266" name="Gráfico 266"/>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BE6533" w:rsidRDefault="00BE6533" w:rsidP="00BE6533">
      <w:pPr>
        <w:pStyle w:val="Prrafodelista"/>
        <w:ind w:firstLine="708"/>
        <w:rPr>
          <w:b/>
        </w:rPr>
      </w:pPr>
      <w:bookmarkStart w:id="645" w:name="_Toc434581212"/>
      <w:r w:rsidRPr="0083472C">
        <w:rPr>
          <w:b/>
        </w:rPr>
        <w:t xml:space="preserve">Figura </w:t>
      </w:r>
      <w:r w:rsidR="00305743">
        <w:rPr>
          <w:b/>
        </w:rPr>
        <w:fldChar w:fldCharType="begin"/>
      </w:r>
      <w:r>
        <w:rPr>
          <w:b/>
        </w:rPr>
        <w:instrText xml:space="preserve"> STYLEREF 1 \s </w:instrText>
      </w:r>
      <w:r w:rsidR="00305743">
        <w:rPr>
          <w:b/>
        </w:rPr>
        <w:fldChar w:fldCharType="separate"/>
      </w:r>
      <w:r w:rsidR="008F576C">
        <w:rPr>
          <w:b/>
          <w:noProof/>
        </w:rPr>
        <w:t>3</w:t>
      </w:r>
      <w:r w:rsidR="00305743">
        <w:rPr>
          <w:b/>
        </w:rPr>
        <w:fldChar w:fldCharType="end"/>
      </w:r>
      <w:r>
        <w:rPr>
          <w:b/>
        </w:rPr>
        <w:noBreakHyphen/>
      </w:r>
      <w:r w:rsidR="00305743">
        <w:rPr>
          <w:b/>
        </w:rPr>
        <w:fldChar w:fldCharType="begin"/>
      </w:r>
      <w:r>
        <w:rPr>
          <w:b/>
        </w:rPr>
        <w:instrText xml:space="preserve"> SEQ Figura \* ARABIC \s 1 </w:instrText>
      </w:r>
      <w:r w:rsidR="00305743">
        <w:rPr>
          <w:b/>
        </w:rPr>
        <w:fldChar w:fldCharType="separate"/>
      </w:r>
      <w:r w:rsidR="008F576C">
        <w:rPr>
          <w:b/>
          <w:noProof/>
        </w:rPr>
        <w:t>35</w:t>
      </w:r>
      <w:r w:rsidR="00305743">
        <w:rPr>
          <w:b/>
        </w:rPr>
        <w:fldChar w:fldCharType="end"/>
      </w:r>
      <w:r w:rsidRPr="006074D1">
        <w:t>Resultados en</w:t>
      </w:r>
      <w:r>
        <w:t xml:space="preserve"> el punto 1 de la medición de TDS</w:t>
      </w:r>
      <w:bookmarkEnd w:id="645"/>
    </w:p>
    <w:p w:rsidR="00BE6533" w:rsidRDefault="00BE6533" w:rsidP="00BE6533">
      <w:pPr>
        <w:pStyle w:val="Descripcin"/>
        <w:ind w:firstLine="708"/>
      </w:pPr>
      <w:r w:rsidRPr="0083472C">
        <w:rPr>
          <w:b/>
        </w:rPr>
        <w:t>Fuente:</w:t>
      </w:r>
      <w:r>
        <w:t xml:space="preserve"> Torres A, Chávez T, 2015</w:t>
      </w:r>
    </w:p>
    <w:p w:rsidR="00BE6533" w:rsidRPr="008369AD" w:rsidRDefault="00BE6533" w:rsidP="00BE6533"/>
    <w:p w:rsidR="00BE6533" w:rsidRDefault="00BE6533" w:rsidP="00161A7F">
      <w:pPr>
        <w:pStyle w:val="Prrafodelista"/>
        <w:numPr>
          <w:ilvl w:val="0"/>
          <w:numId w:val="25"/>
        </w:numPr>
        <w:rPr>
          <w:b/>
        </w:rPr>
      </w:pPr>
      <w:r>
        <w:rPr>
          <w:b/>
        </w:rPr>
        <w:t>Punto 2</w:t>
      </w:r>
    </w:p>
    <w:p w:rsidR="00BE6533" w:rsidRDefault="00BE6533" w:rsidP="00BE6533">
      <w:pPr>
        <w:rPr>
          <w:b/>
        </w:rPr>
      </w:pPr>
    </w:p>
    <w:p w:rsidR="00BE6533" w:rsidRDefault="00BE6533" w:rsidP="00BE6533">
      <w:pPr>
        <w:keepNext/>
        <w:jc w:val="center"/>
      </w:pPr>
      <w:r>
        <w:rPr>
          <w:noProof/>
          <w:lang w:val="es-ES" w:eastAsia="es-ES"/>
        </w:rPr>
        <w:drawing>
          <wp:inline distT="0" distB="0" distL="0" distR="0">
            <wp:extent cx="4648200" cy="2333625"/>
            <wp:effectExtent l="0" t="0" r="0" b="9525"/>
            <wp:docPr id="268" name="Gráfico 268"/>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BE6533" w:rsidRDefault="00BE6533" w:rsidP="00BE6533">
      <w:pPr>
        <w:pStyle w:val="Prrafodelista"/>
        <w:ind w:firstLine="708"/>
        <w:rPr>
          <w:b/>
        </w:rPr>
      </w:pPr>
      <w:bookmarkStart w:id="646" w:name="_Toc434581213"/>
      <w:r w:rsidRPr="0083472C">
        <w:rPr>
          <w:b/>
        </w:rPr>
        <w:t xml:space="preserve">Figura </w:t>
      </w:r>
      <w:r w:rsidR="00305743">
        <w:rPr>
          <w:b/>
        </w:rPr>
        <w:fldChar w:fldCharType="begin"/>
      </w:r>
      <w:r>
        <w:rPr>
          <w:b/>
        </w:rPr>
        <w:instrText xml:space="preserve"> STYLEREF 1 \s </w:instrText>
      </w:r>
      <w:r w:rsidR="00305743">
        <w:rPr>
          <w:b/>
        </w:rPr>
        <w:fldChar w:fldCharType="separate"/>
      </w:r>
      <w:r w:rsidR="008F576C">
        <w:rPr>
          <w:b/>
          <w:noProof/>
        </w:rPr>
        <w:t>3</w:t>
      </w:r>
      <w:r w:rsidR="00305743">
        <w:rPr>
          <w:b/>
        </w:rPr>
        <w:fldChar w:fldCharType="end"/>
      </w:r>
      <w:r>
        <w:rPr>
          <w:b/>
        </w:rPr>
        <w:noBreakHyphen/>
      </w:r>
      <w:r w:rsidR="00305743">
        <w:rPr>
          <w:b/>
        </w:rPr>
        <w:fldChar w:fldCharType="begin"/>
      </w:r>
      <w:r>
        <w:rPr>
          <w:b/>
        </w:rPr>
        <w:instrText xml:space="preserve"> SEQ Figura \* ARABIC \s 1 </w:instrText>
      </w:r>
      <w:r w:rsidR="00305743">
        <w:rPr>
          <w:b/>
        </w:rPr>
        <w:fldChar w:fldCharType="separate"/>
      </w:r>
      <w:r w:rsidR="008F576C">
        <w:rPr>
          <w:b/>
          <w:noProof/>
        </w:rPr>
        <w:t>36</w:t>
      </w:r>
      <w:r w:rsidR="00305743">
        <w:rPr>
          <w:b/>
        </w:rPr>
        <w:fldChar w:fldCharType="end"/>
      </w:r>
      <w:r>
        <w:t xml:space="preserve">    Resultados en el punto 2 de la medición de TDS</w:t>
      </w:r>
      <w:bookmarkEnd w:id="646"/>
    </w:p>
    <w:p w:rsidR="00BE6533" w:rsidRDefault="00BE6533" w:rsidP="00BE6533">
      <w:pPr>
        <w:pStyle w:val="Descripcin"/>
        <w:ind w:firstLine="708"/>
      </w:pPr>
      <w:r w:rsidRPr="0083472C">
        <w:rPr>
          <w:b/>
        </w:rPr>
        <w:t>Fuente:</w:t>
      </w:r>
      <w:r>
        <w:t xml:space="preserve"> Torres A, Chávez T, 2015</w:t>
      </w:r>
    </w:p>
    <w:p w:rsidR="00BE6533" w:rsidRDefault="00BE6533" w:rsidP="0011751D">
      <w:pPr>
        <w:rPr>
          <w:b/>
        </w:rPr>
      </w:pPr>
    </w:p>
    <w:p w:rsidR="00BE6533" w:rsidRDefault="00BE6533" w:rsidP="0011751D">
      <w:pPr>
        <w:rPr>
          <w:b/>
        </w:rPr>
      </w:pPr>
      <w:r w:rsidRPr="00BE6533">
        <w:rPr>
          <w:b/>
        </w:rPr>
        <w:t xml:space="preserve">Interpretación: </w:t>
      </w:r>
    </w:p>
    <w:p w:rsidR="00BE6533" w:rsidRDefault="00BE6533" w:rsidP="00BE6533"/>
    <w:p w:rsidR="00BE6533" w:rsidRPr="003A4346" w:rsidRDefault="00486809" w:rsidP="00BE6533">
      <w:r>
        <w:t>E</w:t>
      </w:r>
      <w:r w:rsidR="005B572B">
        <w:t>l rango de TDS para el punto 1</w:t>
      </w:r>
      <w:r>
        <w:t xml:space="preserve"> es de 420-432</w:t>
      </w:r>
      <w:r w:rsidR="005B572B">
        <w:t xml:space="preserve"> mg/l y del punto 2</w:t>
      </w:r>
      <w:r w:rsidR="00BE6533">
        <w:t xml:space="preserve"> es de 286-290</w:t>
      </w:r>
      <w:r w:rsidR="005B572B">
        <w:t xml:space="preserve"> mg/l</w:t>
      </w:r>
      <w:r w:rsidR="00BE6533">
        <w:t xml:space="preserve"> estos, valores se han mostrado muy similares a los que se han hecho dentro de un laboratorio y además están dentro de los valo</w:t>
      </w:r>
      <w:r w:rsidR="00081523">
        <w:t>res aceptables para agua de con</w:t>
      </w:r>
      <w:r w:rsidR="00BE6533">
        <w:t>sumo h</w:t>
      </w:r>
      <w:r w:rsidR="002720AE">
        <w:t>umano ya que de no ser el caso el agua seria de mal agrado para el paladar.</w:t>
      </w:r>
    </w:p>
    <w:p w:rsidR="00BE6533" w:rsidRPr="00EC449B" w:rsidRDefault="00BE6533" w:rsidP="00EC449B">
      <w:pPr>
        <w:rPr>
          <w:b/>
        </w:rPr>
      </w:pPr>
      <w:r w:rsidRPr="00EC449B">
        <w:rPr>
          <w:b/>
        </w:rPr>
        <w:lastRenderedPageBreak/>
        <w:t>Análisis estadístico de salinidad</w:t>
      </w:r>
    </w:p>
    <w:p w:rsidR="00BE6533" w:rsidRDefault="00BE6533" w:rsidP="00BE6533">
      <w:pPr>
        <w:rPr>
          <w:b/>
        </w:rPr>
      </w:pPr>
    </w:p>
    <w:p w:rsidR="00BE6533" w:rsidRDefault="00BE6533" w:rsidP="00161A7F">
      <w:pPr>
        <w:pStyle w:val="Prrafodelista"/>
        <w:numPr>
          <w:ilvl w:val="0"/>
          <w:numId w:val="25"/>
        </w:numPr>
        <w:rPr>
          <w:b/>
        </w:rPr>
      </w:pPr>
      <w:r>
        <w:rPr>
          <w:b/>
        </w:rPr>
        <w:t>Punto 1</w:t>
      </w:r>
    </w:p>
    <w:p w:rsidR="00BE6533" w:rsidRDefault="00BE6533" w:rsidP="00BE6533">
      <w:pPr>
        <w:rPr>
          <w:b/>
        </w:rPr>
      </w:pPr>
    </w:p>
    <w:p w:rsidR="00BE6533" w:rsidRDefault="00BE6533" w:rsidP="00BE6533">
      <w:pPr>
        <w:keepNext/>
        <w:jc w:val="center"/>
      </w:pPr>
      <w:r>
        <w:rPr>
          <w:noProof/>
          <w:lang w:val="es-ES" w:eastAsia="es-ES"/>
        </w:rPr>
        <w:drawing>
          <wp:inline distT="0" distB="0" distL="0" distR="0">
            <wp:extent cx="4248150" cy="2400300"/>
            <wp:effectExtent l="0" t="0" r="0" b="0"/>
            <wp:docPr id="275" name="Gráfico 275"/>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BE6533" w:rsidRDefault="00BE6533" w:rsidP="00BE6533">
      <w:pPr>
        <w:pStyle w:val="Prrafodelista"/>
        <w:ind w:firstLine="708"/>
        <w:rPr>
          <w:b/>
        </w:rPr>
      </w:pPr>
      <w:bookmarkStart w:id="647" w:name="_Toc434581214"/>
      <w:r w:rsidRPr="0083472C">
        <w:rPr>
          <w:b/>
        </w:rPr>
        <w:t xml:space="preserve">Figura </w:t>
      </w:r>
      <w:r w:rsidR="00305743">
        <w:rPr>
          <w:b/>
        </w:rPr>
        <w:fldChar w:fldCharType="begin"/>
      </w:r>
      <w:r>
        <w:rPr>
          <w:b/>
        </w:rPr>
        <w:instrText xml:space="preserve"> STYLEREF 1 \s </w:instrText>
      </w:r>
      <w:r w:rsidR="00305743">
        <w:rPr>
          <w:b/>
        </w:rPr>
        <w:fldChar w:fldCharType="separate"/>
      </w:r>
      <w:r w:rsidR="008F576C">
        <w:rPr>
          <w:b/>
          <w:noProof/>
        </w:rPr>
        <w:t>3</w:t>
      </w:r>
      <w:r w:rsidR="00305743">
        <w:rPr>
          <w:b/>
        </w:rPr>
        <w:fldChar w:fldCharType="end"/>
      </w:r>
      <w:r>
        <w:rPr>
          <w:b/>
        </w:rPr>
        <w:noBreakHyphen/>
      </w:r>
      <w:r w:rsidR="00305743">
        <w:rPr>
          <w:b/>
        </w:rPr>
        <w:fldChar w:fldCharType="begin"/>
      </w:r>
      <w:r>
        <w:rPr>
          <w:b/>
        </w:rPr>
        <w:instrText xml:space="preserve"> SEQ Figura \* ARABIC \s 1 </w:instrText>
      </w:r>
      <w:r w:rsidR="00305743">
        <w:rPr>
          <w:b/>
        </w:rPr>
        <w:fldChar w:fldCharType="separate"/>
      </w:r>
      <w:r w:rsidR="008F576C">
        <w:rPr>
          <w:b/>
          <w:noProof/>
        </w:rPr>
        <w:t>37</w:t>
      </w:r>
      <w:r w:rsidR="00305743">
        <w:rPr>
          <w:b/>
        </w:rPr>
        <w:fldChar w:fldCharType="end"/>
      </w:r>
      <w:r w:rsidRPr="006074D1">
        <w:t>Resultados en</w:t>
      </w:r>
      <w:r>
        <w:t xml:space="preserve"> el </w:t>
      </w:r>
      <w:r w:rsidR="00081523">
        <w:t>punto 1 de la medición de salinidad</w:t>
      </w:r>
      <w:bookmarkEnd w:id="647"/>
    </w:p>
    <w:p w:rsidR="00BE6533" w:rsidRDefault="00BE6533" w:rsidP="00BE6533">
      <w:pPr>
        <w:pStyle w:val="Descripcin"/>
        <w:ind w:firstLine="708"/>
      </w:pPr>
      <w:r w:rsidRPr="0083472C">
        <w:rPr>
          <w:b/>
        </w:rPr>
        <w:t>Fuente:</w:t>
      </w:r>
      <w:r>
        <w:t xml:space="preserve"> Torres A, Chávez T, 2015</w:t>
      </w:r>
    </w:p>
    <w:p w:rsidR="00BE6533" w:rsidRPr="008369AD" w:rsidRDefault="00BE6533" w:rsidP="00BE6533"/>
    <w:p w:rsidR="00BE6533" w:rsidRDefault="00BE6533" w:rsidP="00161A7F">
      <w:pPr>
        <w:pStyle w:val="Prrafodelista"/>
        <w:numPr>
          <w:ilvl w:val="0"/>
          <w:numId w:val="25"/>
        </w:numPr>
        <w:rPr>
          <w:b/>
        </w:rPr>
      </w:pPr>
      <w:r>
        <w:rPr>
          <w:b/>
        </w:rPr>
        <w:t>Punto 2</w:t>
      </w:r>
    </w:p>
    <w:p w:rsidR="00BE6533" w:rsidRDefault="00BE6533" w:rsidP="00BE6533">
      <w:pPr>
        <w:rPr>
          <w:b/>
        </w:rPr>
      </w:pPr>
    </w:p>
    <w:p w:rsidR="00BE6533" w:rsidRDefault="00BE6533" w:rsidP="00BE6533">
      <w:pPr>
        <w:keepNext/>
        <w:jc w:val="center"/>
      </w:pPr>
      <w:r>
        <w:rPr>
          <w:noProof/>
          <w:lang w:val="es-ES" w:eastAsia="es-ES"/>
        </w:rPr>
        <w:drawing>
          <wp:inline distT="0" distB="0" distL="0" distR="0">
            <wp:extent cx="4248150" cy="2228850"/>
            <wp:effectExtent l="0" t="0" r="0" b="0"/>
            <wp:docPr id="274" name="Gráfico 274"/>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BE6533" w:rsidRDefault="00BE6533" w:rsidP="00BE6533">
      <w:pPr>
        <w:pStyle w:val="Prrafodelista"/>
        <w:ind w:firstLine="708"/>
        <w:rPr>
          <w:b/>
        </w:rPr>
      </w:pPr>
      <w:bookmarkStart w:id="648" w:name="_Toc434581215"/>
      <w:r w:rsidRPr="0083472C">
        <w:rPr>
          <w:b/>
        </w:rPr>
        <w:t xml:space="preserve">Figura </w:t>
      </w:r>
      <w:r w:rsidR="00305743">
        <w:rPr>
          <w:b/>
        </w:rPr>
        <w:fldChar w:fldCharType="begin"/>
      </w:r>
      <w:r>
        <w:rPr>
          <w:b/>
        </w:rPr>
        <w:instrText xml:space="preserve"> STYLEREF 1 \s </w:instrText>
      </w:r>
      <w:r w:rsidR="00305743">
        <w:rPr>
          <w:b/>
        </w:rPr>
        <w:fldChar w:fldCharType="separate"/>
      </w:r>
      <w:r w:rsidR="008F576C">
        <w:rPr>
          <w:b/>
          <w:noProof/>
        </w:rPr>
        <w:t>3</w:t>
      </w:r>
      <w:r w:rsidR="00305743">
        <w:rPr>
          <w:b/>
        </w:rPr>
        <w:fldChar w:fldCharType="end"/>
      </w:r>
      <w:r>
        <w:rPr>
          <w:b/>
        </w:rPr>
        <w:noBreakHyphen/>
      </w:r>
      <w:r w:rsidR="00305743">
        <w:rPr>
          <w:b/>
        </w:rPr>
        <w:fldChar w:fldCharType="begin"/>
      </w:r>
      <w:r>
        <w:rPr>
          <w:b/>
        </w:rPr>
        <w:instrText xml:space="preserve"> SEQ Figura \* ARABIC \s 1 </w:instrText>
      </w:r>
      <w:r w:rsidR="00305743">
        <w:rPr>
          <w:b/>
        </w:rPr>
        <w:fldChar w:fldCharType="separate"/>
      </w:r>
      <w:r w:rsidR="008F576C">
        <w:rPr>
          <w:b/>
          <w:noProof/>
        </w:rPr>
        <w:t>38</w:t>
      </w:r>
      <w:r w:rsidR="00305743">
        <w:rPr>
          <w:b/>
        </w:rPr>
        <w:fldChar w:fldCharType="end"/>
      </w:r>
      <w:r>
        <w:t xml:space="preserve">    Resultados en el punto 2</w:t>
      </w:r>
      <w:r w:rsidR="00081523">
        <w:t xml:space="preserve"> de la medición de salinidad</w:t>
      </w:r>
      <w:bookmarkEnd w:id="648"/>
    </w:p>
    <w:p w:rsidR="00BE6533" w:rsidRDefault="00BE6533" w:rsidP="00BE6533">
      <w:pPr>
        <w:pStyle w:val="Descripcin"/>
        <w:ind w:firstLine="708"/>
      </w:pPr>
      <w:r w:rsidRPr="0083472C">
        <w:rPr>
          <w:b/>
        </w:rPr>
        <w:t>Fuente:</w:t>
      </w:r>
      <w:r>
        <w:t xml:space="preserve"> Torres A, Chávez T, 2015</w:t>
      </w:r>
    </w:p>
    <w:p w:rsidR="00BE6533" w:rsidRDefault="00BE6533" w:rsidP="00BE6533">
      <w:pPr>
        <w:rPr>
          <w:b/>
        </w:rPr>
      </w:pPr>
    </w:p>
    <w:p w:rsidR="00BE6533" w:rsidRDefault="00BE6533" w:rsidP="00BE6533">
      <w:pPr>
        <w:rPr>
          <w:b/>
        </w:rPr>
      </w:pPr>
      <w:r w:rsidRPr="00BE6533">
        <w:rPr>
          <w:b/>
        </w:rPr>
        <w:t xml:space="preserve">Interpretación: </w:t>
      </w:r>
    </w:p>
    <w:p w:rsidR="00BE6533" w:rsidRDefault="00BE6533" w:rsidP="00BE6533"/>
    <w:p w:rsidR="00BE6533" w:rsidRPr="003A4346" w:rsidRDefault="00BE6533" w:rsidP="00BE6533">
      <w:r>
        <w:t>El ran</w:t>
      </w:r>
      <w:r w:rsidR="00081523">
        <w:t>go de salinidadtanto para el punto 1 como el punto 2 se encuentra dentro del rango porque los valores no pasan de 0,5</w:t>
      </w:r>
      <w:r w:rsidR="005B572B">
        <w:t xml:space="preserve"> ups</w:t>
      </w:r>
      <w:r w:rsidR="00081523">
        <w:t xml:space="preserve"> y se encuentran</w:t>
      </w:r>
      <w:r>
        <w:t xml:space="preserve"> dentro de los </w:t>
      </w:r>
      <w:r w:rsidR="00081523">
        <w:t>datos</w:t>
      </w:r>
      <w:r>
        <w:t xml:space="preserve"> aceptables para agua de consumo </w:t>
      </w:r>
      <w:r w:rsidR="002720AE">
        <w:t>humano, es decir el agua no contiene un alto contenido de sales</w:t>
      </w:r>
      <w:r>
        <w:t>.</w:t>
      </w:r>
    </w:p>
    <w:p w:rsidR="0011751D" w:rsidRDefault="0011751D" w:rsidP="00130341">
      <w:pPr>
        <w:pStyle w:val="Ttulo3"/>
      </w:pPr>
      <w:bookmarkStart w:id="649" w:name="_Toc435003718"/>
      <w:r w:rsidRPr="00F27F8F">
        <w:lastRenderedPageBreak/>
        <w:t xml:space="preserve">Valores promedios de los datos obtenidos </w:t>
      </w:r>
      <w:r w:rsidR="00F27F8F">
        <w:t>y</w:t>
      </w:r>
      <w:r w:rsidRPr="00F27F8F">
        <w:t xml:space="preserve"> criterios de calidad.</w:t>
      </w:r>
      <w:bookmarkEnd w:id="649"/>
    </w:p>
    <w:p w:rsidR="003A5F72" w:rsidRDefault="003A5F72" w:rsidP="003A5F72">
      <w:pPr>
        <w:spacing w:line="240" w:lineRule="auto"/>
        <w:jc w:val="center"/>
        <w:rPr>
          <w:b/>
        </w:rPr>
      </w:pPr>
    </w:p>
    <w:p w:rsidR="00130341" w:rsidRDefault="00130341" w:rsidP="003A5F72">
      <w:pPr>
        <w:spacing w:line="240" w:lineRule="auto"/>
        <w:jc w:val="center"/>
        <w:rPr>
          <w:b/>
        </w:rPr>
      </w:pPr>
    </w:p>
    <w:p w:rsidR="00BB7DC3" w:rsidRDefault="00BB7DC3" w:rsidP="00BB7DC3">
      <w:bookmarkStart w:id="650" w:name="_Toc435003777"/>
      <w:r w:rsidRPr="00BB7DC3">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3</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2</w:t>
      </w:r>
      <w:r w:rsidR="00305743">
        <w:rPr>
          <w:b/>
        </w:rPr>
        <w:fldChar w:fldCharType="end"/>
      </w:r>
      <w:r>
        <w:t>Valores Promedios de los datos</w:t>
      </w:r>
      <w:bookmarkEnd w:id="650"/>
    </w:p>
    <w:tbl>
      <w:tblPr>
        <w:tblpPr w:leftFromText="141" w:rightFromText="141" w:vertAnchor="text" w:horzAnchor="margin" w:tblpXSpec="center" w:tblpY="182"/>
        <w:tblW w:w="0" w:type="auto"/>
        <w:tblCellMar>
          <w:left w:w="70" w:type="dxa"/>
          <w:right w:w="70" w:type="dxa"/>
        </w:tblCellMar>
        <w:tblLook w:val="04A0" w:firstRow="1" w:lastRow="0" w:firstColumn="1" w:lastColumn="0" w:noHBand="0" w:noVBand="1"/>
      </w:tblPr>
      <w:tblGrid>
        <w:gridCol w:w="1986"/>
        <w:gridCol w:w="1021"/>
        <w:gridCol w:w="1187"/>
        <w:gridCol w:w="1187"/>
        <w:gridCol w:w="1605"/>
        <w:gridCol w:w="1082"/>
      </w:tblGrid>
      <w:tr w:rsidR="00081523" w:rsidRPr="00062642" w:rsidTr="00081523">
        <w:trPr>
          <w:trHeight w:val="3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1523" w:rsidRPr="00081523" w:rsidRDefault="00081523" w:rsidP="00081523">
            <w:pPr>
              <w:spacing w:line="240" w:lineRule="auto"/>
              <w:jc w:val="center"/>
              <w:rPr>
                <w:rFonts w:eastAsia="Times New Roman" w:cs="Times New Roman"/>
                <w:b/>
                <w:bCs/>
                <w:color w:val="000000"/>
                <w:lang w:eastAsia="es-EC"/>
              </w:rPr>
            </w:pPr>
            <w:r w:rsidRPr="00081523">
              <w:rPr>
                <w:rFonts w:eastAsia="Times New Roman" w:cs="Times New Roman"/>
                <w:b/>
                <w:bCs/>
                <w:color w:val="000000"/>
                <w:lang w:eastAsia="es-EC"/>
              </w:rPr>
              <w:t>PARAMETROS</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1523" w:rsidRPr="00081523" w:rsidRDefault="00081523" w:rsidP="00081523">
            <w:pPr>
              <w:spacing w:line="240" w:lineRule="auto"/>
              <w:jc w:val="center"/>
              <w:rPr>
                <w:rFonts w:eastAsia="Times New Roman" w:cs="Times New Roman"/>
                <w:b/>
                <w:bCs/>
                <w:color w:val="000000"/>
                <w:lang w:eastAsia="es-EC"/>
              </w:rPr>
            </w:pPr>
            <w:r w:rsidRPr="00081523">
              <w:rPr>
                <w:rFonts w:eastAsia="Times New Roman" w:cs="Times New Roman"/>
                <w:b/>
                <w:bCs/>
                <w:color w:val="000000"/>
                <w:lang w:eastAsia="es-EC"/>
              </w:rPr>
              <w:t>Unidades</w:t>
            </w:r>
          </w:p>
        </w:tc>
        <w:tc>
          <w:tcPr>
            <w:tcW w:w="0" w:type="auto"/>
            <w:gridSpan w:val="3"/>
            <w:tcBorders>
              <w:top w:val="single" w:sz="4" w:space="0" w:color="auto"/>
              <w:left w:val="nil"/>
              <w:bottom w:val="single" w:sz="4" w:space="0" w:color="auto"/>
              <w:right w:val="single" w:sz="4" w:space="0" w:color="auto"/>
            </w:tcBorders>
            <w:shd w:val="clear" w:color="auto" w:fill="auto"/>
            <w:noWrap/>
            <w:vAlign w:val="bottom"/>
            <w:hideMark/>
          </w:tcPr>
          <w:p w:rsidR="00081523" w:rsidRPr="00081523" w:rsidRDefault="00081523" w:rsidP="00081523">
            <w:pPr>
              <w:spacing w:line="240" w:lineRule="auto"/>
              <w:jc w:val="center"/>
              <w:rPr>
                <w:rFonts w:eastAsia="Times New Roman" w:cs="Times New Roman"/>
                <w:b/>
                <w:bCs/>
                <w:color w:val="000000"/>
                <w:lang w:eastAsia="es-EC"/>
              </w:rPr>
            </w:pPr>
            <w:r w:rsidRPr="00081523">
              <w:rPr>
                <w:rFonts w:eastAsia="Times New Roman" w:cs="Times New Roman"/>
                <w:b/>
                <w:bCs/>
                <w:color w:val="000000"/>
                <w:lang w:eastAsia="es-EC"/>
              </w:rPr>
              <w:t>VALORES PROMEDIOS OBTENIDOS</w:t>
            </w:r>
          </w:p>
        </w:tc>
        <w:tc>
          <w:tcPr>
            <w:tcW w:w="0" w:type="auto"/>
            <w:vMerge w:val="restart"/>
            <w:tcBorders>
              <w:top w:val="single" w:sz="4" w:space="0" w:color="auto"/>
              <w:left w:val="nil"/>
              <w:right w:val="single" w:sz="4" w:space="0" w:color="auto"/>
            </w:tcBorders>
            <w:shd w:val="clear" w:color="auto" w:fill="auto"/>
            <w:noWrap/>
            <w:vAlign w:val="bottom"/>
            <w:hideMark/>
          </w:tcPr>
          <w:p w:rsidR="00081523" w:rsidRPr="00081523" w:rsidRDefault="00081523" w:rsidP="00081523">
            <w:pPr>
              <w:spacing w:line="240" w:lineRule="auto"/>
              <w:rPr>
                <w:rFonts w:eastAsia="Times New Roman" w:cs="Times New Roman"/>
                <w:color w:val="000000"/>
                <w:lang w:eastAsia="es-EC"/>
              </w:rPr>
            </w:pPr>
            <w:r w:rsidRPr="00081523">
              <w:rPr>
                <w:rFonts w:eastAsia="Times New Roman" w:cs="Times New Roman"/>
                <w:color w:val="000000"/>
                <w:lang w:eastAsia="es-EC"/>
              </w:rPr>
              <w:t> </w:t>
            </w:r>
          </w:p>
          <w:p w:rsidR="00081523" w:rsidRPr="00081523" w:rsidRDefault="00081523" w:rsidP="00081523">
            <w:pPr>
              <w:spacing w:line="240" w:lineRule="auto"/>
              <w:jc w:val="center"/>
              <w:rPr>
                <w:rFonts w:eastAsia="Times New Roman" w:cs="Times New Roman"/>
                <w:color w:val="000000"/>
                <w:lang w:eastAsia="es-EC"/>
              </w:rPr>
            </w:pPr>
            <w:r w:rsidRPr="00081523">
              <w:rPr>
                <w:rFonts w:eastAsia="Times New Roman" w:cs="Times New Roman"/>
                <w:b/>
                <w:bCs/>
                <w:color w:val="000000"/>
                <w:lang w:eastAsia="es-EC"/>
              </w:rPr>
              <w:t>TULSMA</w:t>
            </w:r>
          </w:p>
        </w:tc>
      </w:tr>
      <w:tr w:rsidR="00081523" w:rsidRPr="00062642" w:rsidTr="00081523">
        <w:trPr>
          <w:trHeight w:val="3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081523" w:rsidRPr="00081523" w:rsidRDefault="00081523" w:rsidP="00081523">
            <w:pPr>
              <w:spacing w:line="240" w:lineRule="auto"/>
              <w:rPr>
                <w:rFonts w:eastAsia="Times New Roman" w:cs="Times New Roman"/>
                <w:b/>
                <w:bCs/>
                <w:color w:val="000000"/>
                <w:lang w:eastAsia="es-EC"/>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81523" w:rsidRPr="00081523" w:rsidRDefault="00081523" w:rsidP="00081523">
            <w:pPr>
              <w:spacing w:line="240" w:lineRule="auto"/>
              <w:rPr>
                <w:rFonts w:eastAsia="Times New Roman" w:cs="Times New Roman"/>
                <w:b/>
                <w:bCs/>
                <w:color w:val="000000"/>
                <w:lang w:eastAsia="es-EC"/>
              </w:rPr>
            </w:pP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81523" w:rsidRDefault="00081523" w:rsidP="00081523">
            <w:pPr>
              <w:spacing w:line="240" w:lineRule="auto"/>
              <w:jc w:val="center"/>
              <w:rPr>
                <w:rFonts w:eastAsia="Times New Roman" w:cs="Times New Roman"/>
                <w:b/>
                <w:bCs/>
                <w:color w:val="000000"/>
                <w:lang w:eastAsia="es-EC"/>
              </w:rPr>
            </w:pPr>
            <w:r w:rsidRPr="00081523">
              <w:rPr>
                <w:rFonts w:eastAsia="Times New Roman" w:cs="Times New Roman"/>
                <w:b/>
                <w:bCs/>
                <w:color w:val="000000"/>
                <w:lang w:eastAsia="es-EC"/>
              </w:rPr>
              <w:t>PUNTO 1</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81523" w:rsidRDefault="00081523" w:rsidP="00081523">
            <w:pPr>
              <w:spacing w:line="240" w:lineRule="auto"/>
              <w:jc w:val="center"/>
              <w:rPr>
                <w:rFonts w:eastAsia="Times New Roman" w:cs="Times New Roman"/>
                <w:b/>
                <w:bCs/>
                <w:color w:val="000000"/>
                <w:lang w:eastAsia="es-EC"/>
              </w:rPr>
            </w:pPr>
            <w:r w:rsidRPr="00081523">
              <w:rPr>
                <w:rFonts w:eastAsia="Times New Roman" w:cs="Times New Roman"/>
                <w:b/>
                <w:bCs/>
                <w:color w:val="000000"/>
                <w:lang w:eastAsia="es-EC"/>
              </w:rPr>
              <w:t>PUNTO 2</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81523" w:rsidRDefault="00081523" w:rsidP="00081523">
            <w:pPr>
              <w:spacing w:line="240" w:lineRule="auto"/>
              <w:jc w:val="center"/>
              <w:rPr>
                <w:rFonts w:eastAsia="Times New Roman" w:cs="Times New Roman"/>
                <w:b/>
                <w:bCs/>
                <w:color w:val="000000"/>
                <w:lang w:eastAsia="es-EC"/>
              </w:rPr>
            </w:pPr>
            <w:r w:rsidRPr="00081523">
              <w:rPr>
                <w:rFonts w:eastAsia="Times New Roman" w:cs="Times New Roman"/>
                <w:b/>
                <w:bCs/>
                <w:color w:val="000000"/>
                <w:lang w:eastAsia="es-EC"/>
              </w:rPr>
              <w:t>PUNTO 1 Y 2</w:t>
            </w:r>
          </w:p>
        </w:tc>
        <w:tc>
          <w:tcPr>
            <w:tcW w:w="0" w:type="auto"/>
            <w:vMerge/>
            <w:tcBorders>
              <w:left w:val="nil"/>
              <w:bottom w:val="single" w:sz="4" w:space="0" w:color="auto"/>
              <w:right w:val="single" w:sz="4" w:space="0" w:color="auto"/>
            </w:tcBorders>
            <w:shd w:val="clear" w:color="auto" w:fill="auto"/>
            <w:noWrap/>
            <w:vAlign w:val="bottom"/>
            <w:hideMark/>
          </w:tcPr>
          <w:p w:rsidR="00081523" w:rsidRPr="00081523" w:rsidRDefault="00081523" w:rsidP="00081523">
            <w:pPr>
              <w:spacing w:line="240" w:lineRule="auto"/>
              <w:jc w:val="center"/>
              <w:rPr>
                <w:rFonts w:eastAsia="Times New Roman" w:cs="Times New Roman"/>
                <w:b/>
                <w:bCs/>
                <w:color w:val="000000"/>
                <w:lang w:eastAsia="es-EC"/>
              </w:rPr>
            </w:pPr>
          </w:p>
        </w:tc>
      </w:tr>
      <w:tr w:rsidR="00081523" w:rsidRPr="00062642" w:rsidTr="00081523">
        <w:trPr>
          <w:trHeight w:val="32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081523" w:rsidRPr="00081523" w:rsidRDefault="00081523" w:rsidP="00081523">
            <w:pPr>
              <w:spacing w:line="240" w:lineRule="auto"/>
              <w:rPr>
                <w:rFonts w:eastAsia="Times New Roman" w:cs="Times New Roman"/>
                <w:color w:val="000000"/>
                <w:lang w:eastAsia="es-EC"/>
              </w:rPr>
            </w:pPr>
            <w:r w:rsidRPr="00081523">
              <w:rPr>
                <w:rFonts w:eastAsia="Times New Roman" w:cs="Times New Roman"/>
                <w:color w:val="000000"/>
                <w:lang w:eastAsia="es-EC"/>
              </w:rPr>
              <w:t>PH</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81523" w:rsidRDefault="00081523" w:rsidP="00081523">
            <w:pPr>
              <w:spacing w:line="240" w:lineRule="auto"/>
              <w:jc w:val="center"/>
              <w:rPr>
                <w:rFonts w:eastAsia="Times New Roman" w:cs="Times New Roman"/>
                <w:color w:val="000000"/>
                <w:lang w:eastAsia="es-EC"/>
              </w:rPr>
            </w:pPr>
            <w:r w:rsidRPr="00081523">
              <w:rPr>
                <w:rFonts w:eastAsia="Times New Roman" w:cs="Times New Roman"/>
                <w:color w:val="000000"/>
                <w:lang w:eastAsia="es-EC"/>
              </w:rPr>
              <w:t>Ph</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81523" w:rsidRDefault="00081523" w:rsidP="00081523">
            <w:pPr>
              <w:spacing w:line="240" w:lineRule="auto"/>
              <w:jc w:val="center"/>
              <w:rPr>
                <w:rFonts w:eastAsia="Times New Roman" w:cs="Times New Roman"/>
                <w:color w:val="000000"/>
                <w:lang w:eastAsia="es-EC"/>
              </w:rPr>
            </w:pPr>
            <w:r w:rsidRPr="00081523">
              <w:rPr>
                <w:rFonts w:eastAsia="Times New Roman" w:cs="Times New Roman"/>
                <w:color w:val="000000"/>
                <w:lang w:eastAsia="es-EC"/>
              </w:rPr>
              <w:t>7,49</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81523" w:rsidRDefault="00081523" w:rsidP="00081523">
            <w:pPr>
              <w:spacing w:line="240" w:lineRule="auto"/>
              <w:jc w:val="center"/>
              <w:rPr>
                <w:rFonts w:eastAsia="Times New Roman" w:cs="Times New Roman"/>
                <w:color w:val="000000"/>
                <w:lang w:eastAsia="es-EC"/>
              </w:rPr>
            </w:pPr>
            <w:r w:rsidRPr="00081523">
              <w:rPr>
                <w:rFonts w:eastAsia="Times New Roman" w:cs="Times New Roman"/>
                <w:color w:val="000000"/>
                <w:lang w:eastAsia="es-EC"/>
              </w:rPr>
              <w:t>7,23</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81523" w:rsidRDefault="00081523" w:rsidP="00081523">
            <w:pPr>
              <w:spacing w:line="240" w:lineRule="auto"/>
              <w:jc w:val="center"/>
              <w:rPr>
                <w:rFonts w:eastAsia="Times New Roman" w:cs="Times New Roman"/>
                <w:color w:val="000000"/>
                <w:lang w:eastAsia="es-EC"/>
              </w:rPr>
            </w:pPr>
            <w:r w:rsidRPr="00081523">
              <w:rPr>
                <w:rFonts w:eastAsia="Times New Roman" w:cs="Times New Roman"/>
                <w:color w:val="000000"/>
                <w:lang w:eastAsia="es-EC"/>
              </w:rPr>
              <w:t>7,36</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81523" w:rsidRDefault="00081523" w:rsidP="00081523">
            <w:pPr>
              <w:spacing w:line="240" w:lineRule="auto"/>
              <w:jc w:val="center"/>
              <w:rPr>
                <w:rFonts w:eastAsia="Times New Roman" w:cs="Times New Roman"/>
                <w:color w:val="000000"/>
                <w:lang w:eastAsia="es-EC"/>
              </w:rPr>
            </w:pPr>
            <w:r w:rsidRPr="00081523">
              <w:rPr>
                <w:rFonts w:eastAsia="Times New Roman" w:cs="Times New Roman"/>
                <w:color w:val="000000"/>
                <w:lang w:eastAsia="es-EC"/>
              </w:rPr>
              <w:t>(6-9)</w:t>
            </w:r>
          </w:p>
        </w:tc>
      </w:tr>
      <w:tr w:rsidR="00081523" w:rsidRPr="00062642" w:rsidTr="00081523">
        <w:trPr>
          <w:trHeight w:val="32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081523" w:rsidRPr="00081523" w:rsidRDefault="00081523" w:rsidP="00081523">
            <w:pPr>
              <w:spacing w:line="240" w:lineRule="auto"/>
              <w:rPr>
                <w:rFonts w:eastAsia="Times New Roman" w:cs="Times New Roman"/>
                <w:color w:val="000000"/>
                <w:lang w:eastAsia="es-EC"/>
              </w:rPr>
            </w:pPr>
            <w:r w:rsidRPr="00081523">
              <w:rPr>
                <w:rFonts w:eastAsia="Times New Roman" w:cs="Times New Roman"/>
                <w:color w:val="000000"/>
                <w:lang w:eastAsia="es-EC"/>
              </w:rPr>
              <w:t>ORP</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81523" w:rsidRDefault="00081523" w:rsidP="00081523">
            <w:pPr>
              <w:spacing w:line="240" w:lineRule="auto"/>
              <w:jc w:val="center"/>
              <w:rPr>
                <w:rFonts w:eastAsia="Times New Roman" w:cs="Times New Roman"/>
                <w:color w:val="000000"/>
                <w:lang w:eastAsia="es-EC"/>
              </w:rPr>
            </w:pPr>
            <w:r w:rsidRPr="00081523">
              <w:rPr>
                <w:rFonts w:eastAsia="Times New Roman" w:cs="Times New Roman"/>
                <w:color w:val="000000"/>
                <w:lang w:eastAsia="es-EC"/>
              </w:rPr>
              <w:t xml:space="preserve">mV  </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81523" w:rsidRDefault="00081523" w:rsidP="00081523">
            <w:pPr>
              <w:spacing w:line="240" w:lineRule="auto"/>
              <w:jc w:val="center"/>
              <w:rPr>
                <w:rFonts w:eastAsia="Times New Roman" w:cs="Times New Roman"/>
                <w:color w:val="000000"/>
                <w:lang w:eastAsia="es-EC"/>
              </w:rPr>
            </w:pPr>
            <w:r w:rsidRPr="00081523">
              <w:rPr>
                <w:rFonts w:eastAsia="Times New Roman" w:cs="Times New Roman"/>
                <w:color w:val="000000"/>
                <w:lang w:eastAsia="es-EC"/>
              </w:rPr>
              <w:t>774,71</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81523" w:rsidRDefault="00081523" w:rsidP="00081523">
            <w:pPr>
              <w:spacing w:line="240" w:lineRule="auto"/>
              <w:jc w:val="center"/>
              <w:rPr>
                <w:rFonts w:eastAsia="Times New Roman" w:cs="Times New Roman"/>
                <w:color w:val="000000"/>
                <w:lang w:eastAsia="es-EC"/>
              </w:rPr>
            </w:pPr>
            <w:r w:rsidRPr="00081523">
              <w:rPr>
                <w:rFonts w:eastAsia="Times New Roman" w:cs="Times New Roman"/>
                <w:color w:val="000000"/>
                <w:lang w:eastAsia="es-EC"/>
              </w:rPr>
              <w:t>569,42</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81523" w:rsidRDefault="00081523" w:rsidP="00081523">
            <w:pPr>
              <w:spacing w:line="240" w:lineRule="auto"/>
              <w:jc w:val="center"/>
              <w:rPr>
                <w:rFonts w:eastAsia="Times New Roman" w:cs="Times New Roman"/>
                <w:color w:val="000000"/>
                <w:lang w:eastAsia="es-EC"/>
              </w:rPr>
            </w:pPr>
            <w:r w:rsidRPr="00081523">
              <w:rPr>
                <w:rFonts w:eastAsia="Times New Roman" w:cs="Times New Roman"/>
                <w:color w:val="000000"/>
                <w:lang w:eastAsia="es-EC"/>
              </w:rPr>
              <w:t>672,065</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81523" w:rsidRDefault="00081523" w:rsidP="00081523">
            <w:pPr>
              <w:spacing w:line="240" w:lineRule="auto"/>
              <w:jc w:val="center"/>
              <w:rPr>
                <w:rFonts w:eastAsia="Times New Roman" w:cs="Times New Roman"/>
                <w:color w:val="000000"/>
                <w:lang w:eastAsia="es-EC"/>
              </w:rPr>
            </w:pPr>
            <w:r w:rsidRPr="00081523">
              <w:rPr>
                <w:rFonts w:eastAsia="Times New Roman" w:cs="Times New Roman"/>
                <w:color w:val="000000"/>
                <w:lang w:eastAsia="es-EC"/>
              </w:rPr>
              <w:t>&gt;650</w:t>
            </w:r>
          </w:p>
        </w:tc>
      </w:tr>
      <w:tr w:rsidR="00081523" w:rsidRPr="00062642" w:rsidTr="00081523">
        <w:trPr>
          <w:trHeight w:val="32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081523" w:rsidRPr="00081523" w:rsidRDefault="00081523" w:rsidP="00081523">
            <w:pPr>
              <w:spacing w:line="240" w:lineRule="auto"/>
              <w:rPr>
                <w:rFonts w:eastAsia="Times New Roman" w:cs="Times New Roman"/>
                <w:color w:val="000000"/>
                <w:lang w:eastAsia="es-EC"/>
              </w:rPr>
            </w:pPr>
            <w:r w:rsidRPr="00081523">
              <w:rPr>
                <w:rFonts w:eastAsia="Times New Roman" w:cs="Times New Roman"/>
                <w:color w:val="000000"/>
                <w:lang w:eastAsia="es-EC"/>
              </w:rPr>
              <w:t>DO</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81523" w:rsidRDefault="00081523" w:rsidP="00081523">
            <w:pPr>
              <w:spacing w:line="240" w:lineRule="auto"/>
              <w:jc w:val="center"/>
              <w:rPr>
                <w:rFonts w:eastAsia="Times New Roman" w:cs="Times New Roman"/>
                <w:color w:val="000000"/>
                <w:lang w:eastAsia="es-EC"/>
              </w:rPr>
            </w:pPr>
            <w:r w:rsidRPr="00081523">
              <w:rPr>
                <w:rFonts w:eastAsia="Times New Roman" w:cs="Times New Roman"/>
                <w:color w:val="000000"/>
                <w:lang w:eastAsia="es-EC"/>
              </w:rPr>
              <w:t>mg/l</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81523" w:rsidRDefault="00081523" w:rsidP="00081523">
            <w:pPr>
              <w:spacing w:line="240" w:lineRule="auto"/>
              <w:jc w:val="center"/>
              <w:rPr>
                <w:rFonts w:eastAsia="Times New Roman" w:cs="Times New Roman"/>
                <w:color w:val="000000"/>
                <w:lang w:eastAsia="es-EC"/>
              </w:rPr>
            </w:pPr>
            <w:r w:rsidRPr="00081523">
              <w:rPr>
                <w:rFonts w:eastAsia="Times New Roman" w:cs="Times New Roman"/>
                <w:color w:val="000000"/>
                <w:lang w:eastAsia="es-EC"/>
              </w:rPr>
              <w:t>8,09</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81523" w:rsidRDefault="00081523" w:rsidP="00081523">
            <w:pPr>
              <w:spacing w:line="240" w:lineRule="auto"/>
              <w:jc w:val="center"/>
              <w:rPr>
                <w:rFonts w:eastAsia="Times New Roman" w:cs="Times New Roman"/>
                <w:color w:val="000000"/>
                <w:lang w:eastAsia="es-EC"/>
              </w:rPr>
            </w:pPr>
            <w:r w:rsidRPr="00081523">
              <w:rPr>
                <w:rFonts w:eastAsia="Times New Roman" w:cs="Times New Roman"/>
                <w:color w:val="000000"/>
                <w:lang w:eastAsia="es-EC"/>
              </w:rPr>
              <w:t>8,02</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81523" w:rsidRDefault="00081523" w:rsidP="00081523">
            <w:pPr>
              <w:spacing w:line="240" w:lineRule="auto"/>
              <w:jc w:val="center"/>
              <w:rPr>
                <w:rFonts w:eastAsia="Times New Roman" w:cs="Times New Roman"/>
                <w:color w:val="000000"/>
                <w:lang w:eastAsia="es-EC"/>
              </w:rPr>
            </w:pPr>
            <w:r w:rsidRPr="00081523">
              <w:rPr>
                <w:rFonts w:eastAsia="Times New Roman" w:cs="Times New Roman"/>
                <w:color w:val="000000"/>
                <w:lang w:eastAsia="es-EC"/>
              </w:rPr>
              <w:t>8,055</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81523" w:rsidRDefault="00081523" w:rsidP="00081523">
            <w:pPr>
              <w:spacing w:line="240" w:lineRule="auto"/>
              <w:jc w:val="center"/>
              <w:rPr>
                <w:rFonts w:eastAsia="Times New Roman" w:cs="Times New Roman"/>
                <w:color w:val="000000"/>
                <w:lang w:eastAsia="es-EC"/>
              </w:rPr>
            </w:pPr>
            <w:r w:rsidRPr="00081523">
              <w:rPr>
                <w:rFonts w:eastAsia="Times New Roman" w:cs="Times New Roman"/>
                <w:color w:val="000000"/>
                <w:lang w:eastAsia="es-EC"/>
              </w:rPr>
              <w:t>(6-12)</w:t>
            </w:r>
          </w:p>
        </w:tc>
      </w:tr>
      <w:tr w:rsidR="00081523" w:rsidRPr="00062642" w:rsidTr="00081523">
        <w:trPr>
          <w:trHeight w:val="32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081523" w:rsidRPr="00081523" w:rsidRDefault="00081523" w:rsidP="00081523">
            <w:pPr>
              <w:spacing w:line="240" w:lineRule="auto"/>
              <w:rPr>
                <w:rFonts w:eastAsia="Times New Roman" w:cs="Times New Roman"/>
                <w:color w:val="000000"/>
                <w:lang w:eastAsia="es-EC"/>
              </w:rPr>
            </w:pPr>
            <w:r w:rsidRPr="00081523">
              <w:rPr>
                <w:rFonts w:eastAsia="Times New Roman" w:cs="Times New Roman"/>
                <w:color w:val="000000"/>
                <w:lang w:eastAsia="es-EC"/>
              </w:rPr>
              <w:t>TDS</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81523" w:rsidRDefault="00081523" w:rsidP="00081523">
            <w:pPr>
              <w:spacing w:line="240" w:lineRule="auto"/>
              <w:jc w:val="center"/>
              <w:rPr>
                <w:rFonts w:eastAsia="Times New Roman" w:cs="Times New Roman"/>
                <w:color w:val="000000"/>
                <w:lang w:eastAsia="es-EC"/>
              </w:rPr>
            </w:pPr>
            <w:r w:rsidRPr="00081523">
              <w:rPr>
                <w:rFonts w:eastAsia="Times New Roman" w:cs="Times New Roman"/>
                <w:color w:val="000000"/>
                <w:lang w:eastAsia="es-EC"/>
              </w:rPr>
              <w:t>mg/l</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81523" w:rsidRDefault="00081523" w:rsidP="00081523">
            <w:pPr>
              <w:spacing w:line="240" w:lineRule="auto"/>
              <w:jc w:val="center"/>
              <w:rPr>
                <w:rFonts w:eastAsia="Times New Roman" w:cs="Times New Roman"/>
                <w:color w:val="000000"/>
                <w:lang w:eastAsia="es-EC"/>
              </w:rPr>
            </w:pPr>
            <w:r w:rsidRPr="00081523">
              <w:rPr>
                <w:rFonts w:eastAsia="Times New Roman" w:cs="Times New Roman"/>
                <w:color w:val="000000"/>
                <w:lang w:eastAsia="es-EC"/>
              </w:rPr>
              <w:t>422,42</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81523" w:rsidRDefault="00081523" w:rsidP="00081523">
            <w:pPr>
              <w:spacing w:line="240" w:lineRule="auto"/>
              <w:jc w:val="center"/>
              <w:rPr>
                <w:rFonts w:eastAsia="Times New Roman" w:cs="Times New Roman"/>
                <w:color w:val="000000"/>
                <w:lang w:eastAsia="es-EC"/>
              </w:rPr>
            </w:pPr>
            <w:r w:rsidRPr="00081523">
              <w:rPr>
                <w:rFonts w:eastAsia="Times New Roman" w:cs="Times New Roman"/>
                <w:color w:val="000000"/>
                <w:lang w:eastAsia="es-EC"/>
              </w:rPr>
              <w:t>283,5</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81523" w:rsidRDefault="00081523" w:rsidP="00081523">
            <w:pPr>
              <w:spacing w:line="240" w:lineRule="auto"/>
              <w:jc w:val="center"/>
              <w:rPr>
                <w:rFonts w:eastAsia="Times New Roman" w:cs="Times New Roman"/>
                <w:color w:val="000000"/>
                <w:lang w:eastAsia="es-EC"/>
              </w:rPr>
            </w:pPr>
            <w:r w:rsidRPr="00081523">
              <w:rPr>
                <w:rFonts w:eastAsia="Times New Roman" w:cs="Times New Roman"/>
                <w:color w:val="000000"/>
                <w:lang w:eastAsia="es-EC"/>
              </w:rPr>
              <w:t>352,96</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81523" w:rsidRDefault="00081523" w:rsidP="00081523">
            <w:pPr>
              <w:spacing w:line="240" w:lineRule="auto"/>
              <w:jc w:val="center"/>
              <w:rPr>
                <w:rFonts w:eastAsia="Times New Roman" w:cs="Times New Roman"/>
                <w:color w:val="000000"/>
                <w:lang w:eastAsia="es-EC"/>
              </w:rPr>
            </w:pPr>
            <w:r w:rsidRPr="00081523">
              <w:rPr>
                <w:rFonts w:eastAsia="Times New Roman" w:cs="Times New Roman"/>
                <w:color w:val="000000"/>
                <w:lang w:eastAsia="es-EC"/>
              </w:rPr>
              <w:t>&lt;1000</w:t>
            </w:r>
          </w:p>
        </w:tc>
      </w:tr>
      <w:tr w:rsidR="00081523" w:rsidRPr="00062642" w:rsidTr="00081523">
        <w:trPr>
          <w:trHeight w:val="32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081523" w:rsidRPr="00081523" w:rsidRDefault="00081523" w:rsidP="00081523">
            <w:pPr>
              <w:spacing w:line="240" w:lineRule="auto"/>
              <w:rPr>
                <w:rFonts w:eastAsia="Times New Roman" w:cs="Times New Roman"/>
                <w:color w:val="000000"/>
                <w:lang w:eastAsia="es-EC"/>
              </w:rPr>
            </w:pPr>
            <w:r w:rsidRPr="00081523">
              <w:rPr>
                <w:rFonts w:eastAsia="Times New Roman" w:cs="Times New Roman"/>
                <w:color w:val="000000"/>
                <w:lang w:eastAsia="es-EC"/>
              </w:rPr>
              <w:t xml:space="preserve">CONDUCTIVIDAD </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81523" w:rsidRDefault="00081523" w:rsidP="00081523">
            <w:pPr>
              <w:spacing w:line="240" w:lineRule="auto"/>
              <w:jc w:val="center"/>
              <w:rPr>
                <w:rFonts w:eastAsia="Times New Roman" w:cs="Times New Roman"/>
                <w:color w:val="000000"/>
                <w:lang w:eastAsia="es-EC"/>
              </w:rPr>
            </w:pPr>
            <w:r w:rsidRPr="00081523">
              <w:rPr>
                <w:rFonts w:eastAsia="Times New Roman" w:cs="Times New Roman"/>
                <w:color w:val="000000"/>
                <w:lang w:eastAsia="es-EC"/>
              </w:rPr>
              <w:t>µs/cm</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81523" w:rsidRDefault="00081523" w:rsidP="00081523">
            <w:pPr>
              <w:spacing w:line="240" w:lineRule="auto"/>
              <w:jc w:val="center"/>
              <w:rPr>
                <w:rFonts w:eastAsia="Times New Roman" w:cs="Times New Roman"/>
                <w:color w:val="000000"/>
                <w:lang w:eastAsia="es-EC"/>
              </w:rPr>
            </w:pPr>
            <w:r w:rsidRPr="00081523">
              <w:rPr>
                <w:rFonts w:eastAsia="Times New Roman" w:cs="Times New Roman"/>
                <w:color w:val="000000"/>
                <w:lang w:eastAsia="es-EC"/>
              </w:rPr>
              <w:t>783,93</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81523" w:rsidRDefault="00081523" w:rsidP="00081523">
            <w:pPr>
              <w:spacing w:line="240" w:lineRule="auto"/>
              <w:jc w:val="center"/>
              <w:rPr>
                <w:rFonts w:eastAsia="Times New Roman" w:cs="Times New Roman"/>
                <w:color w:val="000000"/>
                <w:lang w:eastAsia="es-EC"/>
              </w:rPr>
            </w:pPr>
            <w:r w:rsidRPr="00081523">
              <w:rPr>
                <w:rFonts w:eastAsia="Times New Roman" w:cs="Times New Roman"/>
                <w:color w:val="000000"/>
                <w:lang w:eastAsia="es-EC"/>
              </w:rPr>
              <w:t>340,21</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81523" w:rsidRDefault="00081523" w:rsidP="00081523">
            <w:pPr>
              <w:spacing w:line="240" w:lineRule="auto"/>
              <w:jc w:val="center"/>
              <w:rPr>
                <w:rFonts w:eastAsia="Times New Roman" w:cs="Times New Roman"/>
                <w:color w:val="000000"/>
                <w:lang w:eastAsia="es-EC"/>
              </w:rPr>
            </w:pPr>
            <w:r w:rsidRPr="00081523">
              <w:rPr>
                <w:rFonts w:eastAsia="Times New Roman" w:cs="Times New Roman"/>
                <w:color w:val="000000"/>
                <w:lang w:eastAsia="es-EC"/>
              </w:rPr>
              <w:t>562,07</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81523" w:rsidRDefault="00081523" w:rsidP="00081523">
            <w:pPr>
              <w:spacing w:line="240" w:lineRule="auto"/>
              <w:jc w:val="center"/>
              <w:rPr>
                <w:rFonts w:eastAsia="Times New Roman" w:cs="Times New Roman"/>
                <w:color w:val="000000"/>
                <w:lang w:eastAsia="es-EC"/>
              </w:rPr>
            </w:pPr>
            <w:r w:rsidRPr="00081523">
              <w:rPr>
                <w:rFonts w:eastAsia="Times New Roman" w:cs="Times New Roman"/>
                <w:color w:val="000000"/>
                <w:lang w:eastAsia="es-EC"/>
              </w:rPr>
              <w:t>(50-1500)</w:t>
            </w:r>
          </w:p>
        </w:tc>
      </w:tr>
      <w:tr w:rsidR="00081523" w:rsidRPr="00062642" w:rsidTr="00081523">
        <w:trPr>
          <w:trHeight w:val="32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081523" w:rsidRPr="00081523" w:rsidRDefault="00081523" w:rsidP="00081523">
            <w:pPr>
              <w:spacing w:line="240" w:lineRule="auto"/>
              <w:rPr>
                <w:rFonts w:eastAsia="Times New Roman" w:cs="Times New Roman"/>
                <w:color w:val="000000"/>
                <w:lang w:eastAsia="es-EC"/>
              </w:rPr>
            </w:pPr>
            <w:r w:rsidRPr="00081523">
              <w:rPr>
                <w:rFonts w:eastAsia="Times New Roman" w:cs="Times New Roman"/>
                <w:color w:val="000000"/>
                <w:lang w:eastAsia="es-EC"/>
              </w:rPr>
              <w:t>SALINIDAD</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81523" w:rsidRDefault="00081523" w:rsidP="00081523">
            <w:pPr>
              <w:spacing w:line="240" w:lineRule="auto"/>
              <w:jc w:val="center"/>
              <w:rPr>
                <w:rFonts w:eastAsia="Times New Roman" w:cs="Times New Roman"/>
                <w:color w:val="000000"/>
                <w:lang w:eastAsia="es-EC"/>
              </w:rPr>
            </w:pPr>
            <w:r w:rsidRPr="00081523">
              <w:rPr>
                <w:rFonts w:eastAsia="Times New Roman" w:cs="Times New Roman"/>
                <w:color w:val="000000"/>
                <w:lang w:eastAsia="es-EC"/>
              </w:rPr>
              <w:t>Ups</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81523" w:rsidRDefault="00081523" w:rsidP="00081523">
            <w:pPr>
              <w:spacing w:line="240" w:lineRule="auto"/>
              <w:jc w:val="center"/>
              <w:rPr>
                <w:rFonts w:eastAsia="Times New Roman" w:cs="Times New Roman"/>
                <w:color w:val="000000"/>
                <w:lang w:eastAsia="es-EC"/>
              </w:rPr>
            </w:pPr>
            <w:r w:rsidRPr="00081523">
              <w:rPr>
                <w:rFonts w:eastAsia="Times New Roman" w:cs="Times New Roman"/>
                <w:color w:val="000000"/>
                <w:lang w:eastAsia="es-EC"/>
              </w:rPr>
              <w:t>0,38</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81523" w:rsidRDefault="00081523" w:rsidP="00081523">
            <w:pPr>
              <w:spacing w:line="240" w:lineRule="auto"/>
              <w:jc w:val="center"/>
              <w:rPr>
                <w:rFonts w:eastAsia="Times New Roman" w:cs="Times New Roman"/>
                <w:color w:val="000000"/>
                <w:lang w:eastAsia="es-EC"/>
              </w:rPr>
            </w:pPr>
            <w:r w:rsidRPr="00081523">
              <w:rPr>
                <w:rFonts w:eastAsia="Times New Roman" w:cs="Times New Roman"/>
                <w:color w:val="000000"/>
                <w:lang w:eastAsia="es-EC"/>
              </w:rPr>
              <w:t>0,14</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81523" w:rsidRDefault="00081523" w:rsidP="00081523">
            <w:pPr>
              <w:spacing w:line="240" w:lineRule="auto"/>
              <w:jc w:val="center"/>
              <w:rPr>
                <w:rFonts w:eastAsia="Times New Roman" w:cs="Times New Roman"/>
                <w:color w:val="000000"/>
                <w:lang w:eastAsia="es-EC"/>
              </w:rPr>
            </w:pPr>
            <w:r w:rsidRPr="00081523">
              <w:rPr>
                <w:rFonts w:eastAsia="Times New Roman" w:cs="Times New Roman"/>
                <w:color w:val="000000"/>
                <w:lang w:eastAsia="es-EC"/>
              </w:rPr>
              <w:t>0,26</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81523" w:rsidRDefault="00081523" w:rsidP="00081523">
            <w:pPr>
              <w:spacing w:line="240" w:lineRule="auto"/>
              <w:jc w:val="center"/>
              <w:rPr>
                <w:rFonts w:eastAsia="Times New Roman" w:cs="Times New Roman"/>
                <w:color w:val="000000"/>
                <w:lang w:eastAsia="es-EC"/>
              </w:rPr>
            </w:pPr>
            <w:r w:rsidRPr="00081523">
              <w:rPr>
                <w:rFonts w:eastAsia="Times New Roman" w:cs="Times New Roman"/>
                <w:color w:val="000000"/>
                <w:lang w:eastAsia="es-EC"/>
              </w:rPr>
              <w:t>0,5</w:t>
            </w:r>
          </w:p>
        </w:tc>
      </w:tr>
    </w:tbl>
    <w:p w:rsidR="00F27F8F" w:rsidRPr="00BB7DC3" w:rsidRDefault="00BB7DC3" w:rsidP="00BB7DC3">
      <w:pPr>
        <w:pStyle w:val="Descripcin"/>
      </w:pPr>
      <w:r w:rsidRPr="009225B2">
        <w:rPr>
          <w:b/>
        </w:rPr>
        <w:t>Fuente:</w:t>
      </w:r>
      <w:r w:rsidRPr="00054058">
        <w:t>Torres A, Chávez T, 2015</w:t>
      </w:r>
    </w:p>
    <w:p w:rsidR="00F27F8F" w:rsidRDefault="00F27F8F" w:rsidP="003A5F72">
      <w:pPr>
        <w:rPr>
          <w:b/>
        </w:rPr>
      </w:pPr>
    </w:p>
    <w:p w:rsidR="00130341" w:rsidRDefault="00130341" w:rsidP="003A5F72">
      <w:pPr>
        <w:rPr>
          <w:b/>
        </w:rPr>
      </w:pPr>
    </w:p>
    <w:p w:rsidR="00081523" w:rsidRDefault="00081523" w:rsidP="00130341">
      <w:pPr>
        <w:pStyle w:val="Ttulo2"/>
      </w:pPr>
      <w:bookmarkStart w:id="651" w:name="_Toc435003719"/>
      <w:r>
        <w:t>Porcentaje de error del prototipo</w:t>
      </w:r>
      <w:bookmarkEnd w:id="651"/>
    </w:p>
    <w:p w:rsidR="00081523" w:rsidRDefault="00081523" w:rsidP="003A5F72">
      <w:pPr>
        <w:rPr>
          <w:b/>
        </w:rPr>
      </w:pPr>
    </w:p>
    <w:p w:rsidR="00081523" w:rsidRDefault="00081523" w:rsidP="003A5F72">
      <w:r w:rsidRPr="00081523">
        <w:t xml:space="preserve">Para </w:t>
      </w:r>
      <w:r>
        <w:t>el cálculo del porcentaje de error que presenta el prototipo funcional de WSN para monitoreo de calidad de aguase tomó en cuenta un valor teórico que en este caso es el obtenido por el laboratorio Lab-Cestta de la ESPOCH en un análisis realizado en el 2014 con muestras del tanque Santa Elena.</w:t>
      </w:r>
    </w:p>
    <w:p w:rsidR="00081523" w:rsidRDefault="008712E2" w:rsidP="008712E2">
      <w:pPr>
        <w:tabs>
          <w:tab w:val="left" w:pos="1687"/>
        </w:tabs>
      </w:pPr>
      <w:r>
        <w:tab/>
      </w:r>
    </w:p>
    <w:p w:rsidR="00081523" w:rsidRDefault="00081523" w:rsidP="003A5F72">
      <w:r>
        <w:t xml:space="preserve">El valor experimental </w:t>
      </w:r>
      <w:r w:rsidR="00AE1BDA">
        <w:t>se lo tomo como</w:t>
      </w:r>
      <w:r>
        <w:t xml:space="preserve"> el valor promedio obtenidos entre los puntos 1 y 2 </w:t>
      </w:r>
      <w:r w:rsidR="00AE1BDA">
        <w:t>haciendo referencia solo a los parámetros que contiene el estudio de agua realizado por Lab-Cestta (PH, ORP, DO, TDS).</w:t>
      </w:r>
    </w:p>
    <w:p w:rsidR="00081523" w:rsidRPr="00081523" w:rsidRDefault="00081523" w:rsidP="003A5F72"/>
    <w:p w:rsidR="00081523" w:rsidRDefault="00081523" w:rsidP="00081523">
      <w:pPr>
        <w:jc w:val="center"/>
        <w:rPr>
          <w:b/>
        </w:rPr>
      </w:pPr>
      <w:r>
        <w:rPr>
          <w:b/>
        </w:rPr>
        <w:t>Porcentaje de Error</w:t>
      </w:r>
    </w:p>
    <w:p w:rsidR="00081523" w:rsidRDefault="00081523" w:rsidP="00081523">
      <w:pPr>
        <w:jc w:val="center"/>
        <w:rPr>
          <w:b/>
        </w:rPr>
      </w:pPr>
    </w:p>
    <w:p w:rsidR="00081523" w:rsidRDefault="00081523" w:rsidP="00081523">
      <w:pPr>
        <w:jc w:val="center"/>
        <w:rPr>
          <w:b/>
        </w:rPr>
      </w:pPr>
      <w:r>
        <w:rPr>
          <w:b/>
        </w:rPr>
        <w:t xml:space="preserve">% Error </w:t>
      </w:r>
      <m:oMath>
        <m:r>
          <m:rPr>
            <m:sty m:val="bi"/>
          </m:rPr>
          <w:rPr>
            <w:rFonts w:ascii="Cambria Math" w:hAnsi="Cambria Math"/>
          </w:rPr>
          <m:t>=</m:t>
        </m:r>
        <m:d>
          <m:dPr>
            <m:begChr m:val="|"/>
            <m:endChr m:val="|"/>
            <m:ctrlPr>
              <w:rPr>
                <w:rFonts w:ascii="Cambria Math" w:hAnsi="Cambria Math"/>
                <w:b/>
                <w:i/>
              </w:rPr>
            </m:ctrlPr>
          </m:dPr>
          <m:e>
            <m:f>
              <m:fPr>
                <m:ctrlPr>
                  <w:rPr>
                    <w:rFonts w:ascii="Cambria Math" w:hAnsi="Cambria Math"/>
                    <w:b/>
                    <w:i/>
                  </w:rPr>
                </m:ctrlPr>
              </m:fPr>
              <m:num>
                <m:r>
                  <m:rPr>
                    <m:sty m:val="bi"/>
                  </m:rPr>
                  <w:rPr>
                    <w:rFonts w:ascii="Cambria Math" w:hAnsi="Cambria Math"/>
                  </w:rPr>
                  <m:t>Valor teorico-Valor Experimental</m:t>
                </m:r>
              </m:num>
              <m:den>
                <m:r>
                  <m:rPr>
                    <m:sty m:val="bi"/>
                  </m:rPr>
                  <w:rPr>
                    <w:rFonts w:ascii="Cambria Math" w:hAnsi="Cambria Math"/>
                  </w:rPr>
                  <m:t>Valor Teórico</m:t>
                </m:r>
              </m:den>
            </m:f>
          </m:e>
        </m:d>
        <m:r>
          <m:rPr>
            <m:sty m:val="bi"/>
          </m:rPr>
          <w:rPr>
            <w:rFonts w:ascii="Cambria Math" w:hAnsi="Cambria Math"/>
          </w:rPr>
          <m:t>*</m:t>
        </m:r>
        <m:r>
          <w:rPr>
            <w:rFonts w:ascii="Cambria Math" w:hAnsi="Cambria Math"/>
          </w:rPr>
          <m:t>100</m:t>
        </m:r>
      </m:oMath>
    </w:p>
    <w:p w:rsidR="00231993" w:rsidRDefault="00231993" w:rsidP="00081523">
      <w:pPr>
        <w:jc w:val="center"/>
        <w:rPr>
          <w:b/>
        </w:rPr>
      </w:pPr>
    </w:p>
    <w:p w:rsidR="00231993" w:rsidRDefault="00231993" w:rsidP="00231993">
      <w:bookmarkStart w:id="652" w:name="_Toc435003778"/>
      <w:r w:rsidRPr="00231993">
        <w:rPr>
          <w:b/>
        </w:rPr>
        <w:t xml:space="preserve">Tabla </w:t>
      </w:r>
      <w:r w:rsidR="00305743" w:rsidRPr="00231993">
        <w:rPr>
          <w:b/>
        </w:rPr>
        <w:fldChar w:fldCharType="begin"/>
      </w:r>
      <w:r w:rsidRPr="00231993">
        <w:rPr>
          <w:b/>
        </w:rPr>
        <w:instrText xml:space="preserve"> STYLEREF 1 \s </w:instrText>
      </w:r>
      <w:r w:rsidR="00305743" w:rsidRPr="00231993">
        <w:rPr>
          <w:b/>
        </w:rPr>
        <w:fldChar w:fldCharType="separate"/>
      </w:r>
      <w:r w:rsidR="008F576C">
        <w:rPr>
          <w:b/>
          <w:noProof/>
        </w:rPr>
        <w:t>3</w:t>
      </w:r>
      <w:r w:rsidR="00305743" w:rsidRPr="00231993">
        <w:rPr>
          <w:b/>
        </w:rPr>
        <w:fldChar w:fldCharType="end"/>
      </w:r>
      <w:r w:rsidRPr="00231993">
        <w:rPr>
          <w:b/>
        </w:rPr>
        <w:noBreakHyphen/>
      </w:r>
      <w:r w:rsidR="00305743" w:rsidRPr="00231993">
        <w:rPr>
          <w:b/>
        </w:rPr>
        <w:fldChar w:fldCharType="begin"/>
      </w:r>
      <w:r w:rsidRPr="00231993">
        <w:rPr>
          <w:b/>
        </w:rPr>
        <w:instrText xml:space="preserve"> SEQ Tabla \* ARABIC \s 1 </w:instrText>
      </w:r>
      <w:r w:rsidR="00305743" w:rsidRPr="00231993">
        <w:rPr>
          <w:b/>
        </w:rPr>
        <w:fldChar w:fldCharType="separate"/>
      </w:r>
      <w:r w:rsidR="008F576C">
        <w:rPr>
          <w:b/>
          <w:noProof/>
        </w:rPr>
        <w:t>3</w:t>
      </w:r>
      <w:r w:rsidR="00305743" w:rsidRPr="00231993">
        <w:rPr>
          <w:b/>
        </w:rPr>
        <w:fldChar w:fldCharType="end"/>
      </w:r>
      <w:r>
        <w:t xml:space="preserve">    Cálculo del porcentaje de error</w:t>
      </w:r>
      <w:bookmarkEnd w:id="652"/>
    </w:p>
    <w:tbl>
      <w:tblPr>
        <w:tblW w:w="0" w:type="auto"/>
        <w:tblInd w:w="-5" w:type="dxa"/>
        <w:tblCellMar>
          <w:left w:w="70" w:type="dxa"/>
          <w:right w:w="70" w:type="dxa"/>
        </w:tblCellMar>
        <w:tblLook w:val="04A0" w:firstRow="1" w:lastRow="0" w:firstColumn="1" w:lastColumn="0" w:noHBand="0" w:noVBand="1"/>
      </w:tblPr>
      <w:tblGrid>
        <w:gridCol w:w="1563"/>
        <w:gridCol w:w="941"/>
        <w:gridCol w:w="1857"/>
        <w:gridCol w:w="2546"/>
        <w:gridCol w:w="690"/>
        <w:gridCol w:w="890"/>
      </w:tblGrid>
      <w:tr w:rsidR="00081523" w:rsidRPr="00062642" w:rsidTr="00231993">
        <w:trPr>
          <w:trHeight w:val="383"/>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1523" w:rsidRPr="00062642" w:rsidRDefault="00081523" w:rsidP="00EC449B">
            <w:pPr>
              <w:spacing w:line="240" w:lineRule="auto"/>
              <w:jc w:val="center"/>
              <w:rPr>
                <w:rFonts w:eastAsia="Times New Roman" w:cs="Times New Roman"/>
                <w:b/>
                <w:bCs/>
                <w:color w:val="000000"/>
                <w:sz w:val="20"/>
                <w:szCs w:val="20"/>
                <w:lang w:eastAsia="es-EC"/>
              </w:rPr>
            </w:pPr>
            <w:r w:rsidRPr="00062642">
              <w:rPr>
                <w:rFonts w:eastAsia="Times New Roman" w:cs="Times New Roman"/>
                <w:b/>
                <w:bCs/>
                <w:color w:val="000000"/>
                <w:sz w:val="20"/>
                <w:szCs w:val="20"/>
                <w:lang w:eastAsia="es-EC"/>
              </w:rPr>
              <w:t>PARAMETROS</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081523" w:rsidRPr="00062642" w:rsidRDefault="00081523" w:rsidP="00EC449B">
            <w:pPr>
              <w:spacing w:line="240" w:lineRule="auto"/>
              <w:jc w:val="center"/>
              <w:rPr>
                <w:rFonts w:eastAsia="Times New Roman" w:cs="Times New Roman"/>
                <w:b/>
                <w:bCs/>
                <w:color w:val="000000"/>
                <w:sz w:val="20"/>
                <w:szCs w:val="20"/>
                <w:lang w:eastAsia="es-EC"/>
              </w:rPr>
            </w:pPr>
            <w:r w:rsidRPr="00062642">
              <w:rPr>
                <w:rFonts w:eastAsia="Times New Roman" w:cs="Times New Roman"/>
                <w:b/>
                <w:bCs/>
                <w:color w:val="000000"/>
                <w:sz w:val="20"/>
                <w:szCs w:val="20"/>
                <w:lang w:eastAsia="es-EC"/>
              </w:rPr>
              <w:t>Unidades</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081523" w:rsidRPr="00062642" w:rsidRDefault="00081523" w:rsidP="00EC449B">
            <w:pPr>
              <w:spacing w:line="240" w:lineRule="auto"/>
              <w:jc w:val="center"/>
              <w:rPr>
                <w:rFonts w:eastAsia="Times New Roman" w:cs="Times New Roman"/>
                <w:b/>
                <w:bCs/>
                <w:color w:val="000000"/>
                <w:sz w:val="20"/>
                <w:szCs w:val="20"/>
                <w:lang w:eastAsia="es-EC"/>
              </w:rPr>
            </w:pPr>
            <w:r w:rsidRPr="00062642">
              <w:rPr>
                <w:rFonts w:eastAsia="Times New Roman" w:cs="Times New Roman"/>
                <w:b/>
                <w:bCs/>
                <w:color w:val="000000"/>
                <w:sz w:val="20"/>
                <w:szCs w:val="20"/>
                <w:lang w:eastAsia="es-EC"/>
              </w:rPr>
              <w:t>VALOR TEORICO</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081523" w:rsidRPr="00062642" w:rsidRDefault="00081523" w:rsidP="00EC449B">
            <w:pPr>
              <w:spacing w:line="240" w:lineRule="auto"/>
              <w:jc w:val="center"/>
              <w:rPr>
                <w:rFonts w:eastAsia="Times New Roman" w:cs="Times New Roman"/>
                <w:b/>
                <w:bCs/>
                <w:color w:val="000000"/>
                <w:sz w:val="20"/>
                <w:szCs w:val="20"/>
                <w:lang w:eastAsia="es-EC"/>
              </w:rPr>
            </w:pPr>
            <w:r w:rsidRPr="00062642">
              <w:rPr>
                <w:rFonts w:eastAsia="Times New Roman" w:cs="Times New Roman"/>
                <w:b/>
                <w:bCs/>
                <w:color w:val="000000"/>
                <w:sz w:val="20"/>
                <w:szCs w:val="20"/>
                <w:lang w:eastAsia="es-EC"/>
              </w:rPr>
              <w:t>VALOR EXPERIMENTAL</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081523" w:rsidRPr="00062642" w:rsidRDefault="00081523" w:rsidP="00EC449B">
            <w:pPr>
              <w:spacing w:line="240" w:lineRule="auto"/>
              <w:jc w:val="center"/>
              <w:rPr>
                <w:rFonts w:eastAsia="Times New Roman" w:cs="Times New Roman"/>
                <w:b/>
                <w:bCs/>
                <w:color w:val="000000"/>
                <w:sz w:val="20"/>
                <w:szCs w:val="20"/>
                <w:lang w:eastAsia="es-EC"/>
              </w:rPr>
            </w:pPr>
            <w:r w:rsidRPr="00062642">
              <w:rPr>
                <w:rFonts w:eastAsia="Times New Roman" w:cs="Times New Roman"/>
                <w:b/>
                <w:bCs/>
                <w:color w:val="000000"/>
                <w:sz w:val="20"/>
                <w:szCs w:val="20"/>
                <w:lang w:eastAsia="es-EC"/>
              </w:rPr>
              <w:t>Error</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081523" w:rsidRPr="00062642" w:rsidRDefault="00081523" w:rsidP="00EC449B">
            <w:pPr>
              <w:spacing w:line="240" w:lineRule="auto"/>
              <w:jc w:val="center"/>
              <w:rPr>
                <w:rFonts w:eastAsia="Times New Roman" w:cs="Times New Roman"/>
                <w:b/>
                <w:bCs/>
                <w:color w:val="000000"/>
                <w:sz w:val="20"/>
                <w:szCs w:val="20"/>
                <w:lang w:eastAsia="es-EC"/>
              </w:rPr>
            </w:pPr>
            <w:r w:rsidRPr="00062642">
              <w:rPr>
                <w:rFonts w:eastAsia="Times New Roman" w:cs="Times New Roman"/>
                <w:b/>
                <w:bCs/>
                <w:color w:val="000000"/>
                <w:sz w:val="20"/>
                <w:szCs w:val="20"/>
                <w:lang w:eastAsia="es-EC"/>
              </w:rPr>
              <w:t>% Error</w:t>
            </w:r>
          </w:p>
        </w:tc>
      </w:tr>
      <w:tr w:rsidR="00081523" w:rsidRPr="00062642" w:rsidTr="00231993">
        <w:trPr>
          <w:trHeight w:val="383"/>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081523" w:rsidRPr="00062642" w:rsidRDefault="00081523" w:rsidP="00EC449B">
            <w:pPr>
              <w:spacing w:line="240" w:lineRule="auto"/>
              <w:jc w:val="center"/>
              <w:rPr>
                <w:rFonts w:eastAsia="Times New Roman" w:cs="Times New Roman"/>
                <w:b/>
                <w:bCs/>
                <w:color w:val="000000"/>
                <w:sz w:val="20"/>
                <w:szCs w:val="20"/>
                <w:lang w:eastAsia="es-EC"/>
              </w:rPr>
            </w:pPr>
            <w:r w:rsidRPr="00062642">
              <w:rPr>
                <w:rFonts w:eastAsia="Times New Roman" w:cs="Times New Roman"/>
                <w:b/>
                <w:bCs/>
                <w:color w:val="000000"/>
                <w:sz w:val="20"/>
                <w:szCs w:val="20"/>
                <w:lang w:eastAsia="es-EC"/>
              </w:rPr>
              <w:t>PH</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62642" w:rsidRDefault="00081523" w:rsidP="00EC449B">
            <w:pPr>
              <w:spacing w:line="240" w:lineRule="auto"/>
              <w:jc w:val="center"/>
              <w:rPr>
                <w:rFonts w:eastAsia="Times New Roman" w:cs="Times New Roman"/>
                <w:color w:val="000000"/>
                <w:sz w:val="20"/>
                <w:szCs w:val="20"/>
                <w:lang w:eastAsia="es-EC"/>
              </w:rPr>
            </w:pPr>
            <w:r w:rsidRPr="00062642">
              <w:rPr>
                <w:rFonts w:eastAsia="Times New Roman" w:cs="Times New Roman"/>
                <w:color w:val="000000"/>
                <w:sz w:val="20"/>
                <w:szCs w:val="20"/>
                <w:lang w:eastAsia="es-EC"/>
              </w:rPr>
              <w:t>Ph</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62642" w:rsidRDefault="00081523" w:rsidP="00EC449B">
            <w:pPr>
              <w:spacing w:line="240" w:lineRule="auto"/>
              <w:jc w:val="center"/>
              <w:rPr>
                <w:rFonts w:eastAsia="Times New Roman" w:cs="Times New Roman"/>
                <w:color w:val="000000"/>
                <w:sz w:val="20"/>
                <w:szCs w:val="20"/>
                <w:lang w:eastAsia="es-EC"/>
              </w:rPr>
            </w:pPr>
            <w:r w:rsidRPr="00062642">
              <w:rPr>
                <w:rFonts w:eastAsia="Times New Roman" w:cs="Times New Roman"/>
                <w:color w:val="000000"/>
                <w:sz w:val="20"/>
                <w:szCs w:val="20"/>
                <w:lang w:eastAsia="es-EC"/>
              </w:rPr>
              <w:t>7,46</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62642" w:rsidRDefault="00081523" w:rsidP="00EC449B">
            <w:pPr>
              <w:spacing w:line="240" w:lineRule="auto"/>
              <w:jc w:val="center"/>
              <w:rPr>
                <w:rFonts w:eastAsia="Times New Roman" w:cs="Times New Roman"/>
                <w:color w:val="000000"/>
                <w:sz w:val="20"/>
                <w:szCs w:val="20"/>
                <w:lang w:eastAsia="es-EC"/>
              </w:rPr>
            </w:pPr>
            <w:r w:rsidRPr="00062642">
              <w:rPr>
                <w:rFonts w:eastAsia="Times New Roman" w:cs="Times New Roman"/>
                <w:color w:val="000000"/>
                <w:sz w:val="20"/>
                <w:szCs w:val="20"/>
                <w:lang w:eastAsia="es-EC"/>
              </w:rPr>
              <w:t>7,36</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62642" w:rsidRDefault="00081523" w:rsidP="00EC449B">
            <w:pPr>
              <w:spacing w:line="240" w:lineRule="auto"/>
              <w:jc w:val="center"/>
              <w:rPr>
                <w:rFonts w:eastAsia="Times New Roman" w:cs="Times New Roman"/>
                <w:color w:val="000000"/>
                <w:sz w:val="20"/>
                <w:szCs w:val="20"/>
                <w:lang w:eastAsia="es-EC"/>
              </w:rPr>
            </w:pPr>
            <w:r w:rsidRPr="00062642">
              <w:rPr>
                <w:rFonts w:eastAsia="Times New Roman" w:cs="Times New Roman"/>
                <w:color w:val="000000"/>
                <w:sz w:val="20"/>
                <w:szCs w:val="20"/>
                <w:lang w:eastAsia="es-EC"/>
              </w:rPr>
              <w:t>0,0134</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62642" w:rsidRDefault="00081523" w:rsidP="00EC449B">
            <w:pPr>
              <w:spacing w:line="240" w:lineRule="auto"/>
              <w:jc w:val="center"/>
              <w:rPr>
                <w:rFonts w:eastAsia="Times New Roman" w:cs="Times New Roman"/>
                <w:color w:val="000000"/>
                <w:sz w:val="20"/>
                <w:szCs w:val="20"/>
                <w:lang w:eastAsia="es-EC"/>
              </w:rPr>
            </w:pPr>
            <w:r w:rsidRPr="00062642">
              <w:rPr>
                <w:rFonts w:eastAsia="Times New Roman" w:cs="Times New Roman"/>
                <w:color w:val="000000"/>
                <w:sz w:val="20"/>
                <w:szCs w:val="20"/>
                <w:lang w:eastAsia="es-EC"/>
              </w:rPr>
              <w:t>1,34</w:t>
            </w:r>
          </w:p>
        </w:tc>
      </w:tr>
      <w:tr w:rsidR="00081523" w:rsidRPr="00062642" w:rsidTr="00231993">
        <w:trPr>
          <w:trHeight w:val="383"/>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081523" w:rsidRPr="00062642" w:rsidRDefault="00081523" w:rsidP="00EC449B">
            <w:pPr>
              <w:spacing w:line="240" w:lineRule="auto"/>
              <w:jc w:val="center"/>
              <w:rPr>
                <w:rFonts w:eastAsia="Times New Roman" w:cs="Times New Roman"/>
                <w:b/>
                <w:bCs/>
                <w:color w:val="000000"/>
                <w:sz w:val="20"/>
                <w:szCs w:val="20"/>
                <w:lang w:eastAsia="es-EC"/>
              </w:rPr>
            </w:pPr>
            <w:r w:rsidRPr="00062642">
              <w:rPr>
                <w:rFonts w:eastAsia="Times New Roman" w:cs="Times New Roman"/>
                <w:b/>
                <w:bCs/>
                <w:color w:val="000000"/>
                <w:sz w:val="20"/>
                <w:szCs w:val="20"/>
                <w:lang w:eastAsia="es-EC"/>
              </w:rPr>
              <w:t>ORP</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62642" w:rsidRDefault="00081523" w:rsidP="00EC449B">
            <w:pPr>
              <w:spacing w:line="240" w:lineRule="auto"/>
              <w:jc w:val="center"/>
              <w:rPr>
                <w:rFonts w:eastAsia="Times New Roman" w:cs="Times New Roman"/>
                <w:color w:val="000000"/>
                <w:sz w:val="20"/>
                <w:szCs w:val="20"/>
                <w:lang w:eastAsia="es-EC"/>
              </w:rPr>
            </w:pPr>
            <w:r w:rsidRPr="00062642">
              <w:rPr>
                <w:rFonts w:eastAsia="Times New Roman" w:cs="Times New Roman"/>
                <w:color w:val="000000"/>
                <w:sz w:val="20"/>
                <w:szCs w:val="20"/>
                <w:lang w:eastAsia="es-EC"/>
              </w:rPr>
              <w:t>Mv</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62642" w:rsidRDefault="00081523" w:rsidP="00EC449B">
            <w:pPr>
              <w:spacing w:line="240" w:lineRule="auto"/>
              <w:jc w:val="center"/>
              <w:rPr>
                <w:rFonts w:eastAsia="Times New Roman" w:cs="Times New Roman"/>
                <w:color w:val="000000"/>
                <w:sz w:val="20"/>
                <w:szCs w:val="20"/>
                <w:lang w:eastAsia="es-EC"/>
              </w:rPr>
            </w:pPr>
            <w:r w:rsidRPr="00062642">
              <w:rPr>
                <w:rFonts w:eastAsia="Times New Roman" w:cs="Times New Roman"/>
                <w:color w:val="000000"/>
                <w:sz w:val="20"/>
                <w:szCs w:val="20"/>
                <w:lang w:eastAsia="es-EC"/>
              </w:rPr>
              <w:t>700</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62642" w:rsidRDefault="00081523" w:rsidP="00EC449B">
            <w:pPr>
              <w:spacing w:line="240" w:lineRule="auto"/>
              <w:jc w:val="center"/>
              <w:rPr>
                <w:rFonts w:eastAsia="Times New Roman" w:cs="Times New Roman"/>
                <w:color w:val="000000"/>
                <w:sz w:val="20"/>
                <w:szCs w:val="20"/>
                <w:lang w:eastAsia="es-EC"/>
              </w:rPr>
            </w:pPr>
            <w:r w:rsidRPr="00062642">
              <w:rPr>
                <w:rFonts w:eastAsia="Times New Roman" w:cs="Times New Roman"/>
                <w:color w:val="000000"/>
                <w:sz w:val="20"/>
                <w:szCs w:val="20"/>
                <w:lang w:eastAsia="es-EC"/>
              </w:rPr>
              <w:t>672,065</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62642" w:rsidRDefault="00081523" w:rsidP="00EC449B">
            <w:pPr>
              <w:spacing w:line="240" w:lineRule="auto"/>
              <w:jc w:val="center"/>
              <w:rPr>
                <w:rFonts w:eastAsia="Times New Roman" w:cs="Times New Roman"/>
                <w:color w:val="000000"/>
                <w:sz w:val="20"/>
                <w:szCs w:val="20"/>
                <w:lang w:eastAsia="es-EC"/>
              </w:rPr>
            </w:pPr>
            <w:r w:rsidRPr="00062642">
              <w:rPr>
                <w:rFonts w:eastAsia="Times New Roman" w:cs="Times New Roman"/>
                <w:color w:val="000000"/>
                <w:sz w:val="20"/>
                <w:szCs w:val="20"/>
                <w:lang w:eastAsia="es-EC"/>
              </w:rPr>
              <w:t>0,0399</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62642" w:rsidRDefault="00081523" w:rsidP="00EC449B">
            <w:pPr>
              <w:spacing w:line="240" w:lineRule="auto"/>
              <w:jc w:val="center"/>
              <w:rPr>
                <w:rFonts w:eastAsia="Times New Roman" w:cs="Times New Roman"/>
                <w:color w:val="000000"/>
                <w:sz w:val="20"/>
                <w:szCs w:val="20"/>
                <w:lang w:eastAsia="es-EC"/>
              </w:rPr>
            </w:pPr>
            <w:r w:rsidRPr="00062642">
              <w:rPr>
                <w:rFonts w:eastAsia="Times New Roman" w:cs="Times New Roman"/>
                <w:color w:val="000000"/>
                <w:sz w:val="20"/>
                <w:szCs w:val="20"/>
                <w:lang w:eastAsia="es-EC"/>
              </w:rPr>
              <w:t>3,99</w:t>
            </w:r>
          </w:p>
        </w:tc>
      </w:tr>
      <w:tr w:rsidR="00081523" w:rsidRPr="00062642" w:rsidTr="00231993">
        <w:trPr>
          <w:trHeight w:val="383"/>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081523" w:rsidRPr="00062642" w:rsidRDefault="00081523" w:rsidP="00EC449B">
            <w:pPr>
              <w:spacing w:line="240" w:lineRule="auto"/>
              <w:jc w:val="center"/>
              <w:rPr>
                <w:rFonts w:eastAsia="Times New Roman" w:cs="Times New Roman"/>
                <w:b/>
                <w:bCs/>
                <w:color w:val="000000"/>
                <w:sz w:val="20"/>
                <w:szCs w:val="20"/>
                <w:lang w:eastAsia="es-EC"/>
              </w:rPr>
            </w:pPr>
            <w:r w:rsidRPr="00062642">
              <w:rPr>
                <w:rFonts w:eastAsia="Times New Roman" w:cs="Times New Roman"/>
                <w:b/>
                <w:bCs/>
                <w:color w:val="000000"/>
                <w:sz w:val="20"/>
                <w:szCs w:val="20"/>
                <w:lang w:eastAsia="es-EC"/>
              </w:rPr>
              <w:t>DO</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62642" w:rsidRDefault="00081523" w:rsidP="00EC449B">
            <w:pPr>
              <w:spacing w:line="240" w:lineRule="auto"/>
              <w:jc w:val="center"/>
              <w:rPr>
                <w:rFonts w:eastAsia="Times New Roman" w:cs="Times New Roman"/>
                <w:color w:val="000000"/>
                <w:sz w:val="20"/>
                <w:szCs w:val="20"/>
                <w:lang w:eastAsia="es-EC"/>
              </w:rPr>
            </w:pPr>
            <w:r w:rsidRPr="00062642">
              <w:rPr>
                <w:rFonts w:eastAsia="Times New Roman" w:cs="Times New Roman"/>
                <w:color w:val="000000"/>
                <w:sz w:val="20"/>
                <w:szCs w:val="20"/>
                <w:lang w:eastAsia="es-EC"/>
              </w:rPr>
              <w:t>mg/l</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62642" w:rsidRDefault="00081523" w:rsidP="00EC449B">
            <w:pPr>
              <w:spacing w:line="240" w:lineRule="auto"/>
              <w:jc w:val="center"/>
              <w:rPr>
                <w:rFonts w:eastAsia="Times New Roman" w:cs="Times New Roman"/>
                <w:color w:val="000000"/>
                <w:sz w:val="20"/>
                <w:szCs w:val="20"/>
                <w:lang w:eastAsia="es-EC"/>
              </w:rPr>
            </w:pPr>
            <w:r w:rsidRPr="00062642">
              <w:rPr>
                <w:rFonts w:eastAsia="Times New Roman" w:cs="Times New Roman"/>
                <w:color w:val="000000"/>
                <w:sz w:val="20"/>
                <w:szCs w:val="20"/>
                <w:lang w:eastAsia="es-EC"/>
              </w:rPr>
              <w:t>8.5</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62642" w:rsidRDefault="00081523" w:rsidP="00EC449B">
            <w:pPr>
              <w:spacing w:line="240" w:lineRule="auto"/>
              <w:jc w:val="center"/>
              <w:rPr>
                <w:rFonts w:eastAsia="Times New Roman" w:cs="Times New Roman"/>
                <w:color w:val="000000"/>
                <w:sz w:val="20"/>
                <w:szCs w:val="20"/>
                <w:lang w:eastAsia="es-EC"/>
              </w:rPr>
            </w:pPr>
            <w:r w:rsidRPr="00062642">
              <w:rPr>
                <w:rFonts w:eastAsia="Times New Roman" w:cs="Times New Roman"/>
                <w:color w:val="000000"/>
                <w:sz w:val="20"/>
                <w:szCs w:val="20"/>
                <w:lang w:eastAsia="es-EC"/>
              </w:rPr>
              <w:t>8,055</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62642" w:rsidRDefault="00081523" w:rsidP="00EC449B">
            <w:pPr>
              <w:spacing w:line="240" w:lineRule="auto"/>
              <w:jc w:val="center"/>
              <w:rPr>
                <w:rFonts w:eastAsia="Times New Roman" w:cs="Times New Roman"/>
                <w:color w:val="000000"/>
                <w:sz w:val="20"/>
                <w:szCs w:val="20"/>
                <w:lang w:eastAsia="es-EC"/>
              </w:rPr>
            </w:pPr>
            <w:r w:rsidRPr="00062642">
              <w:rPr>
                <w:rFonts w:eastAsia="Times New Roman" w:cs="Times New Roman"/>
                <w:color w:val="000000"/>
                <w:sz w:val="20"/>
                <w:szCs w:val="20"/>
                <w:lang w:eastAsia="es-EC"/>
              </w:rPr>
              <w:t>0,0524</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62642" w:rsidRDefault="00081523" w:rsidP="00EC449B">
            <w:pPr>
              <w:spacing w:line="240" w:lineRule="auto"/>
              <w:jc w:val="center"/>
              <w:rPr>
                <w:rFonts w:eastAsia="Times New Roman" w:cs="Times New Roman"/>
                <w:color w:val="000000"/>
                <w:sz w:val="20"/>
                <w:szCs w:val="20"/>
                <w:lang w:eastAsia="es-EC"/>
              </w:rPr>
            </w:pPr>
            <w:r w:rsidRPr="00062642">
              <w:rPr>
                <w:rFonts w:eastAsia="Times New Roman" w:cs="Times New Roman"/>
                <w:color w:val="000000"/>
                <w:sz w:val="20"/>
                <w:szCs w:val="20"/>
                <w:lang w:eastAsia="es-EC"/>
              </w:rPr>
              <w:t>5,24</w:t>
            </w:r>
          </w:p>
        </w:tc>
      </w:tr>
      <w:tr w:rsidR="00081523" w:rsidRPr="00062642" w:rsidTr="00231993">
        <w:trPr>
          <w:trHeight w:val="36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081523" w:rsidRPr="00062642" w:rsidRDefault="00081523" w:rsidP="00EC449B">
            <w:pPr>
              <w:spacing w:line="240" w:lineRule="auto"/>
              <w:jc w:val="center"/>
              <w:rPr>
                <w:rFonts w:eastAsia="Times New Roman" w:cs="Times New Roman"/>
                <w:b/>
                <w:bCs/>
                <w:color w:val="000000"/>
                <w:sz w:val="20"/>
                <w:szCs w:val="20"/>
                <w:lang w:eastAsia="es-EC"/>
              </w:rPr>
            </w:pPr>
            <w:r w:rsidRPr="00062642">
              <w:rPr>
                <w:rFonts w:eastAsia="Times New Roman" w:cs="Times New Roman"/>
                <w:b/>
                <w:bCs/>
                <w:color w:val="000000"/>
                <w:sz w:val="20"/>
                <w:szCs w:val="20"/>
                <w:lang w:eastAsia="es-EC"/>
              </w:rPr>
              <w:t>TDS</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62642" w:rsidRDefault="00081523" w:rsidP="00EC449B">
            <w:pPr>
              <w:spacing w:line="240" w:lineRule="auto"/>
              <w:jc w:val="center"/>
              <w:rPr>
                <w:rFonts w:eastAsia="Times New Roman" w:cs="Times New Roman"/>
                <w:color w:val="000000"/>
                <w:sz w:val="20"/>
                <w:szCs w:val="20"/>
                <w:lang w:eastAsia="es-EC"/>
              </w:rPr>
            </w:pPr>
            <w:r w:rsidRPr="00062642">
              <w:rPr>
                <w:rFonts w:eastAsia="Times New Roman" w:cs="Times New Roman"/>
                <w:color w:val="000000"/>
                <w:sz w:val="20"/>
                <w:szCs w:val="20"/>
                <w:lang w:eastAsia="es-EC"/>
              </w:rPr>
              <w:t>mg/l</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62642" w:rsidRDefault="00081523" w:rsidP="00EC449B">
            <w:pPr>
              <w:spacing w:line="240" w:lineRule="auto"/>
              <w:jc w:val="center"/>
              <w:rPr>
                <w:rFonts w:eastAsia="Times New Roman" w:cs="Times New Roman"/>
                <w:color w:val="000000"/>
                <w:sz w:val="20"/>
                <w:szCs w:val="20"/>
                <w:lang w:eastAsia="es-EC"/>
              </w:rPr>
            </w:pPr>
            <w:r w:rsidRPr="00062642">
              <w:rPr>
                <w:rFonts w:eastAsia="Times New Roman" w:cs="Times New Roman"/>
                <w:color w:val="000000"/>
                <w:sz w:val="20"/>
                <w:szCs w:val="20"/>
                <w:lang w:eastAsia="es-EC"/>
              </w:rPr>
              <w:t>330</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62642" w:rsidRDefault="00081523" w:rsidP="00EC449B">
            <w:pPr>
              <w:spacing w:line="240" w:lineRule="auto"/>
              <w:jc w:val="center"/>
              <w:rPr>
                <w:rFonts w:eastAsia="Times New Roman" w:cs="Times New Roman"/>
                <w:color w:val="000000"/>
                <w:sz w:val="20"/>
                <w:szCs w:val="20"/>
                <w:lang w:eastAsia="es-EC"/>
              </w:rPr>
            </w:pPr>
            <w:r w:rsidRPr="00062642">
              <w:rPr>
                <w:rFonts w:eastAsia="Times New Roman" w:cs="Times New Roman"/>
                <w:color w:val="000000"/>
                <w:sz w:val="20"/>
                <w:szCs w:val="20"/>
                <w:lang w:eastAsia="es-EC"/>
              </w:rPr>
              <w:t>352,96</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62642" w:rsidRDefault="00081523" w:rsidP="00EC449B">
            <w:pPr>
              <w:spacing w:line="240" w:lineRule="auto"/>
              <w:jc w:val="center"/>
              <w:rPr>
                <w:rFonts w:eastAsia="Times New Roman" w:cs="Times New Roman"/>
                <w:color w:val="000000"/>
                <w:sz w:val="20"/>
                <w:szCs w:val="20"/>
                <w:lang w:eastAsia="es-EC"/>
              </w:rPr>
            </w:pPr>
            <w:r w:rsidRPr="00062642">
              <w:rPr>
                <w:rFonts w:eastAsia="Times New Roman" w:cs="Times New Roman"/>
                <w:color w:val="000000"/>
                <w:sz w:val="20"/>
                <w:szCs w:val="20"/>
                <w:lang w:eastAsia="es-EC"/>
              </w:rPr>
              <w:t>0,0695</w:t>
            </w:r>
          </w:p>
        </w:tc>
        <w:tc>
          <w:tcPr>
            <w:tcW w:w="0" w:type="auto"/>
            <w:tcBorders>
              <w:top w:val="nil"/>
              <w:left w:val="nil"/>
              <w:bottom w:val="single" w:sz="4" w:space="0" w:color="auto"/>
              <w:right w:val="single" w:sz="4" w:space="0" w:color="auto"/>
            </w:tcBorders>
            <w:shd w:val="clear" w:color="auto" w:fill="auto"/>
            <w:noWrap/>
            <w:vAlign w:val="bottom"/>
            <w:hideMark/>
          </w:tcPr>
          <w:p w:rsidR="00081523" w:rsidRPr="00062642" w:rsidRDefault="00081523" w:rsidP="00EC449B">
            <w:pPr>
              <w:spacing w:line="240" w:lineRule="auto"/>
              <w:jc w:val="center"/>
              <w:rPr>
                <w:rFonts w:eastAsia="Times New Roman" w:cs="Times New Roman"/>
                <w:color w:val="000000"/>
                <w:sz w:val="20"/>
                <w:szCs w:val="20"/>
                <w:lang w:eastAsia="es-EC"/>
              </w:rPr>
            </w:pPr>
            <w:r w:rsidRPr="00062642">
              <w:rPr>
                <w:rFonts w:eastAsia="Times New Roman" w:cs="Times New Roman"/>
                <w:color w:val="000000"/>
                <w:sz w:val="20"/>
                <w:szCs w:val="20"/>
                <w:lang w:eastAsia="es-EC"/>
              </w:rPr>
              <w:t>6,95</w:t>
            </w:r>
          </w:p>
        </w:tc>
      </w:tr>
    </w:tbl>
    <w:p w:rsidR="00081523" w:rsidRPr="00062642" w:rsidRDefault="00231993" w:rsidP="00231993">
      <w:pPr>
        <w:pStyle w:val="Descripcin"/>
        <w:rPr>
          <w:b/>
          <w:sz w:val="20"/>
          <w:szCs w:val="20"/>
        </w:rPr>
      </w:pPr>
      <w:r w:rsidRPr="009225B2">
        <w:rPr>
          <w:b/>
        </w:rPr>
        <w:t>Fuente:</w:t>
      </w:r>
      <w:r w:rsidRPr="00054058">
        <w:t>Torres A, Chávez T, 2015</w:t>
      </w:r>
    </w:p>
    <w:p w:rsidR="00676053" w:rsidRDefault="00F27F8F" w:rsidP="00CB4CF5">
      <w:pPr>
        <w:rPr>
          <w:b/>
        </w:rPr>
      </w:pPr>
      <w:r>
        <w:rPr>
          <w:b/>
        </w:rPr>
        <w:lastRenderedPageBreak/>
        <w:t>Análisis Final</w:t>
      </w:r>
    </w:p>
    <w:p w:rsidR="00231993" w:rsidRDefault="00231993" w:rsidP="00D9408A">
      <w:pPr>
        <w:rPr>
          <w:b/>
        </w:rPr>
      </w:pPr>
    </w:p>
    <w:p w:rsidR="00D9408A" w:rsidRDefault="00D9408A" w:rsidP="00D9408A">
      <w:r>
        <w:t>Tomando en cuenta los valores de potencial de hidrógeno,</w:t>
      </w:r>
      <w:r w:rsidR="00130341">
        <w:t xml:space="preserve"> potencial de óxido reducción</w:t>
      </w:r>
      <w:r w:rsidR="00231993">
        <w:t>, oxígeno disuelto y</w:t>
      </w:r>
      <w:r>
        <w:t xml:space="preserve"> total de sólidos disueltos</w:t>
      </w:r>
      <w:r w:rsidR="00130341">
        <w:t>,</w:t>
      </w:r>
      <w:r w:rsidRPr="00BE235F">
        <w:t xml:space="preserve">en un análisis común </w:t>
      </w:r>
      <w:r>
        <w:t>de calidad de agua y los valores de los mismos parámetros pero medidos con la red de sensores inalámbrica para determinar calidad de agua, se puede comprobar que el sistema funciona correctamente porque los datos obtenidos son muy parecidos o casi iguales a los que se han conseguido dentro de un laboratorio</w:t>
      </w:r>
      <w:r w:rsidR="00E10F40">
        <w:t xml:space="preserve"> presentando un porcentaje bajo de error (véase tabla 3-3)</w:t>
      </w:r>
      <w:r>
        <w:t>, quedando validado el sistema para que realice esta actividad de manera segura.</w:t>
      </w:r>
    </w:p>
    <w:p w:rsidR="00231993" w:rsidRDefault="00231993" w:rsidP="00D9408A"/>
    <w:p w:rsidR="00231993" w:rsidRDefault="00231993" w:rsidP="00231993">
      <w:r w:rsidRPr="00676053">
        <w:t>En términos generales el agua que consumen los habitantes de la parroquia San Bartolomé de Pinll</w:t>
      </w:r>
      <w:r>
        <w:t>o es apta para su consumo puesto que se han analizado</w:t>
      </w:r>
      <w:r w:rsidRPr="00676053">
        <w:t xml:space="preserve"> dos tanques</w:t>
      </w:r>
      <w:r>
        <w:t>, los cuales cada uno contiene agua de diferente vertiente y no presentan mayores cambios en sus lecturas y los valores son aceptables.</w:t>
      </w:r>
    </w:p>
    <w:p w:rsidR="0079186E" w:rsidRDefault="0079186E" w:rsidP="00CB4CF5">
      <w:pPr>
        <w:rPr>
          <w:b/>
        </w:rPr>
      </w:pPr>
    </w:p>
    <w:p w:rsidR="00231993" w:rsidRDefault="00231993" w:rsidP="00CB4CF5">
      <w:pPr>
        <w:rPr>
          <w:b/>
        </w:rPr>
      </w:pPr>
    </w:p>
    <w:p w:rsidR="00B14ED7" w:rsidRDefault="00B14ED7" w:rsidP="00B14ED7">
      <w:pPr>
        <w:pStyle w:val="Ttulo2"/>
      </w:pPr>
      <w:bookmarkStart w:id="653" w:name="_Toc435003720"/>
      <w:r>
        <w:t>Análisis económico</w:t>
      </w:r>
      <w:bookmarkEnd w:id="653"/>
    </w:p>
    <w:p w:rsidR="00B531C5" w:rsidRPr="00B531C5" w:rsidRDefault="00B531C5" w:rsidP="00B531C5"/>
    <w:p w:rsidR="00B64181" w:rsidRDefault="00B14ED7" w:rsidP="00B14ED7">
      <w:r>
        <w:t xml:space="preserve">En este apartado se realiza un estudio económico para determinar el beneficio </w:t>
      </w:r>
      <w:r w:rsidR="00B64181">
        <w:t>financiero</w:t>
      </w:r>
      <w:r>
        <w:t xml:space="preserve"> que tendrá el Comité Pro-Mejoras c</w:t>
      </w:r>
      <w:r w:rsidR="006F41D3">
        <w:t xml:space="preserve">on la implementación de la WSN. </w:t>
      </w:r>
      <w:r w:rsidR="00B64181">
        <w:t>En años anteriores se han realizado estudios de calidad de agua</w:t>
      </w:r>
      <w:r w:rsidR="00606D18">
        <w:t xml:space="preserve"> en</w:t>
      </w:r>
      <w:r w:rsidR="00B64181">
        <w:t xml:space="preserve"> los cuales</w:t>
      </w:r>
      <w:r w:rsidR="00606D18">
        <w:t xml:space="preserve"> las muestras</w:t>
      </w:r>
      <w:r w:rsidR="00B64181">
        <w:t xml:space="preserve"> debían </w:t>
      </w:r>
      <w:r w:rsidR="00606D18">
        <w:t>ser enviada</w:t>
      </w:r>
      <w:r w:rsidR="00B64181">
        <w:t xml:space="preserve">s a laboratorios especializados presentando un retardo en la entrega de resultados y con costos elevados a comparación </w:t>
      </w:r>
      <w:r w:rsidR="00606D18">
        <w:t xml:space="preserve">del prototipo propuesto, la inversión que se realizaba para un estudio común se muestra en la tabla </w:t>
      </w:r>
      <w:r w:rsidR="00E10F40">
        <w:t>3-4</w:t>
      </w:r>
      <w:r w:rsidR="006F41D3">
        <w:t>.</w:t>
      </w:r>
    </w:p>
    <w:p w:rsidR="00B531C5" w:rsidRDefault="00B531C5" w:rsidP="00B14ED7"/>
    <w:p w:rsidR="00B14ED7" w:rsidRDefault="00B14ED7" w:rsidP="00B14ED7">
      <w:pPr>
        <w:rPr>
          <w:b/>
        </w:rPr>
      </w:pPr>
      <w:r w:rsidRPr="00AA7079">
        <w:rPr>
          <w:b/>
        </w:rPr>
        <w:t xml:space="preserve">Inversión </w:t>
      </w:r>
      <w:r w:rsidR="00AA7079">
        <w:rPr>
          <w:b/>
        </w:rPr>
        <w:t xml:space="preserve">en un análisis común de agua </w:t>
      </w:r>
    </w:p>
    <w:p w:rsidR="00AA7079" w:rsidRDefault="00AA7079" w:rsidP="00B14ED7">
      <w:pPr>
        <w:rPr>
          <w:b/>
        </w:rPr>
      </w:pPr>
    </w:p>
    <w:p w:rsidR="00BB7DC3" w:rsidRDefault="00BB7DC3" w:rsidP="00BB7DC3">
      <w:pPr>
        <w:ind w:left="708" w:firstLine="708"/>
      </w:pPr>
      <w:bookmarkStart w:id="654" w:name="_Toc435003779"/>
      <w:r w:rsidRPr="00BB7DC3">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3</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4</w:t>
      </w:r>
      <w:r w:rsidR="00305743">
        <w:rPr>
          <w:b/>
        </w:rPr>
        <w:fldChar w:fldCharType="end"/>
      </w:r>
      <w:r>
        <w:t>Inversión en un análisis común de agua</w:t>
      </w:r>
      <w:bookmarkEnd w:id="654"/>
    </w:p>
    <w:tbl>
      <w:tblPr>
        <w:tblStyle w:val="Tabladecuadrcula1clara1"/>
        <w:tblW w:w="0" w:type="auto"/>
        <w:jc w:val="center"/>
        <w:tblLook w:val="04A0" w:firstRow="1" w:lastRow="0" w:firstColumn="1" w:lastColumn="0" w:noHBand="0" w:noVBand="1"/>
      </w:tblPr>
      <w:tblGrid>
        <w:gridCol w:w="1696"/>
        <w:gridCol w:w="1128"/>
        <w:gridCol w:w="1413"/>
        <w:gridCol w:w="1413"/>
      </w:tblGrid>
      <w:tr w:rsidR="00AA7079" w:rsidTr="006F41D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96" w:type="dxa"/>
          </w:tcPr>
          <w:p w:rsidR="00AA7079" w:rsidRPr="006F41D3" w:rsidRDefault="00AA7079" w:rsidP="006F41D3">
            <w:pPr>
              <w:spacing w:before="120" w:after="120" w:line="240" w:lineRule="auto"/>
            </w:pPr>
            <w:r w:rsidRPr="006F41D3">
              <w:t>Variables</w:t>
            </w:r>
          </w:p>
        </w:tc>
        <w:tc>
          <w:tcPr>
            <w:tcW w:w="1128" w:type="dxa"/>
          </w:tcPr>
          <w:p w:rsidR="00AA7079" w:rsidRPr="006F41D3" w:rsidRDefault="00AA7079" w:rsidP="006F41D3">
            <w:pPr>
              <w:spacing w:before="120" w:after="120" w:line="240" w:lineRule="auto"/>
              <w:cnfStyle w:val="100000000000" w:firstRow="1" w:lastRow="0" w:firstColumn="0" w:lastColumn="0" w:oddVBand="0" w:evenVBand="0" w:oddHBand="0" w:evenHBand="0" w:firstRowFirstColumn="0" w:firstRowLastColumn="0" w:lastRowFirstColumn="0" w:lastRowLastColumn="0"/>
            </w:pPr>
            <w:r w:rsidRPr="006F41D3">
              <w:t xml:space="preserve">Cantidad </w:t>
            </w:r>
          </w:p>
        </w:tc>
        <w:tc>
          <w:tcPr>
            <w:tcW w:w="1413" w:type="dxa"/>
          </w:tcPr>
          <w:p w:rsidR="00AA7079" w:rsidRPr="006F41D3" w:rsidRDefault="00AA7079" w:rsidP="006F41D3">
            <w:pPr>
              <w:spacing w:before="120" w:after="120" w:line="240" w:lineRule="auto"/>
              <w:cnfStyle w:val="100000000000" w:firstRow="1" w:lastRow="0" w:firstColumn="0" w:lastColumn="0" w:oddVBand="0" w:evenVBand="0" w:oddHBand="0" w:evenHBand="0" w:firstRowFirstColumn="0" w:firstRowLastColumn="0" w:lastRowFirstColumn="0" w:lastRowLastColumn="0"/>
            </w:pPr>
            <w:r w:rsidRPr="006F41D3">
              <w:t>Precio unitario ($)</w:t>
            </w:r>
          </w:p>
        </w:tc>
        <w:tc>
          <w:tcPr>
            <w:tcW w:w="1413" w:type="dxa"/>
          </w:tcPr>
          <w:p w:rsidR="00AA7079" w:rsidRPr="006F41D3" w:rsidRDefault="00AA7079" w:rsidP="006F41D3">
            <w:pPr>
              <w:spacing w:before="120" w:after="120" w:line="240" w:lineRule="auto"/>
              <w:cnfStyle w:val="100000000000" w:firstRow="1" w:lastRow="0" w:firstColumn="0" w:lastColumn="0" w:oddVBand="0" w:evenVBand="0" w:oddHBand="0" w:evenHBand="0" w:firstRowFirstColumn="0" w:firstRowLastColumn="0" w:lastRowFirstColumn="0" w:lastRowLastColumn="0"/>
            </w:pPr>
            <w:r w:rsidRPr="006F41D3">
              <w:t>Subtotal ($)</w:t>
            </w:r>
          </w:p>
        </w:tc>
      </w:tr>
      <w:tr w:rsidR="00AA7079" w:rsidTr="006F41D3">
        <w:trPr>
          <w:jc w:val="center"/>
        </w:trPr>
        <w:tc>
          <w:tcPr>
            <w:cnfStyle w:val="001000000000" w:firstRow="0" w:lastRow="0" w:firstColumn="1" w:lastColumn="0" w:oddVBand="0" w:evenVBand="0" w:oddHBand="0" w:evenHBand="0" w:firstRowFirstColumn="0" w:firstRowLastColumn="0" w:lastRowFirstColumn="0" w:lastRowLastColumn="0"/>
            <w:tcW w:w="1696" w:type="dxa"/>
          </w:tcPr>
          <w:p w:rsidR="00AA7079" w:rsidRPr="006F41D3" w:rsidRDefault="00AA7079" w:rsidP="006F41D3">
            <w:pPr>
              <w:spacing w:before="120" w:after="120" w:line="240" w:lineRule="auto"/>
            </w:pPr>
            <w:r w:rsidRPr="006F41D3">
              <w:t>Análisis en el laboratorio</w:t>
            </w:r>
          </w:p>
        </w:tc>
        <w:tc>
          <w:tcPr>
            <w:tcW w:w="1128" w:type="dxa"/>
          </w:tcPr>
          <w:p w:rsidR="00AA7079" w:rsidRPr="00AA7079" w:rsidRDefault="00AA7079" w:rsidP="006F41D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rsidRPr="00AA7079">
              <w:t>1</w:t>
            </w:r>
          </w:p>
        </w:tc>
        <w:tc>
          <w:tcPr>
            <w:tcW w:w="1413" w:type="dxa"/>
          </w:tcPr>
          <w:p w:rsidR="00AA7079" w:rsidRPr="00AA7079" w:rsidRDefault="00AA7079" w:rsidP="006F41D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rsidRPr="00AA7079">
              <w:t>410,00</w:t>
            </w:r>
          </w:p>
        </w:tc>
        <w:tc>
          <w:tcPr>
            <w:tcW w:w="1413" w:type="dxa"/>
          </w:tcPr>
          <w:p w:rsidR="00AA7079" w:rsidRPr="00AA7079" w:rsidRDefault="00AA7079" w:rsidP="006F41D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rsidRPr="00AA7079">
              <w:t>410,00</w:t>
            </w:r>
          </w:p>
        </w:tc>
      </w:tr>
      <w:tr w:rsidR="00AA7079" w:rsidTr="006F41D3">
        <w:trPr>
          <w:jc w:val="center"/>
        </w:trPr>
        <w:tc>
          <w:tcPr>
            <w:cnfStyle w:val="001000000000" w:firstRow="0" w:lastRow="0" w:firstColumn="1" w:lastColumn="0" w:oddVBand="0" w:evenVBand="0" w:oddHBand="0" w:evenHBand="0" w:firstRowFirstColumn="0" w:firstRowLastColumn="0" w:lastRowFirstColumn="0" w:lastRowLastColumn="0"/>
            <w:tcW w:w="1696" w:type="dxa"/>
          </w:tcPr>
          <w:p w:rsidR="00AA7079" w:rsidRPr="006F41D3" w:rsidRDefault="00AA7079" w:rsidP="006F41D3">
            <w:pPr>
              <w:spacing w:before="120" w:after="120" w:line="240" w:lineRule="auto"/>
            </w:pPr>
            <w:r w:rsidRPr="006F41D3">
              <w:t xml:space="preserve">Varios </w:t>
            </w:r>
          </w:p>
        </w:tc>
        <w:tc>
          <w:tcPr>
            <w:tcW w:w="1128" w:type="dxa"/>
          </w:tcPr>
          <w:p w:rsidR="00AA7079" w:rsidRPr="00AA7079" w:rsidRDefault="00AA7079" w:rsidP="006F41D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rsidRPr="00AA7079">
              <w:t>1</w:t>
            </w:r>
          </w:p>
        </w:tc>
        <w:tc>
          <w:tcPr>
            <w:tcW w:w="1413" w:type="dxa"/>
          </w:tcPr>
          <w:p w:rsidR="00AA7079" w:rsidRPr="00AA7079" w:rsidRDefault="00AA7079" w:rsidP="006F41D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rsidRPr="00AA7079">
              <w:t>20,00</w:t>
            </w:r>
          </w:p>
        </w:tc>
        <w:tc>
          <w:tcPr>
            <w:tcW w:w="1413" w:type="dxa"/>
          </w:tcPr>
          <w:p w:rsidR="00AA7079" w:rsidRPr="00AA7079" w:rsidRDefault="00AA7079" w:rsidP="006F41D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rsidRPr="00AA7079">
              <w:t>20,00</w:t>
            </w:r>
          </w:p>
        </w:tc>
      </w:tr>
      <w:tr w:rsidR="00AA7079" w:rsidTr="006F41D3">
        <w:trPr>
          <w:jc w:val="center"/>
        </w:trPr>
        <w:tc>
          <w:tcPr>
            <w:cnfStyle w:val="001000000000" w:firstRow="0" w:lastRow="0" w:firstColumn="1" w:lastColumn="0" w:oddVBand="0" w:evenVBand="0" w:oddHBand="0" w:evenHBand="0" w:firstRowFirstColumn="0" w:firstRowLastColumn="0" w:lastRowFirstColumn="0" w:lastRowLastColumn="0"/>
            <w:tcW w:w="1696" w:type="dxa"/>
          </w:tcPr>
          <w:p w:rsidR="00AA7079" w:rsidRPr="00AA7079" w:rsidRDefault="00AA7079" w:rsidP="006F41D3">
            <w:pPr>
              <w:spacing w:before="120" w:after="120" w:line="240" w:lineRule="auto"/>
            </w:pPr>
            <w:r w:rsidRPr="00AA7079">
              <w:t>TOTAL</w:t>
            </w:r>
          </w:p>
        </w:tc>
        <w:tc>
          <w:tcPr>
            <w:tcW w:w="1128" w:type="dxa"/>
          </w:tcPr>
          <w:p w:rsidR="00AA7079" w:rsidRDefault="00AA7079" w:rsidP="006F41D3">
            <w:pPr>
              <w:spacing w:before="120" w:after="120" w:line="240" w:lineRule="auto"/>
              <w:cnfStyle w:val="000000000000" w:firstRow="0" w:lastRow="0" w:firstColumn="0" w:lastColumn="0" w:oddVBand="0" w:evenVBand="0" w:oddHBand="0" w:evenHBand="0" w:firstRowFirstColumn="0" w:firstRowLastColumn="0" w:lastRowFirstColumn="0" w:lastRowLastColumn="0"/>
              <w:rPr>
                <w:b/>
              </w:rPr>
            </w:pPr>
          </w:p>
        </w:tc>
        <w:tc>
          <w:tcPr>
            <w:tcW w:w="1413" w:type="dxa"/>
          </w:tcPr>
          <w:p w:rsidR="00AA7079" w:rsidRDefault="00AA7079" w:rsidP="006F41D3">
            <w:pPr>
              <w:spacing w:before="120" w:after="120" w:line="240" w:lineRule="auto"/>
              <w:cnfStyle w:val="000000000000" w:firstRow="0" w:lastRow="0" w:firstColumn="0" w:lastColumn="0" w:oddVBand="0" w:evenVBand="0" w:oddHBand="0" w:evenHBand="0" w:firstRowFirstColumn="0" w:firstRowLastColumn="0" w:lastRowFirstColumn="0" w:lastRowLastColumn="0"/>
              <w:rPr>
                <w:b/>
              </w:rPr>
            </w:pPr>
          </w:p>
        </w:tc>
        <w:tc>
          <w:tcPr>
            <w:tcW w:w="1413" w:type="dxa"/>
          </w:tcPr>
          <w:p w:rsidR="00AA7079" w:rsidRPr="00301CB3" w:rsidRDefault="00AA7079" w:rsidP="006F41D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
              </w:rPr>
            </w:pPr>
            <w:r w:rsidRPr="00301CB3">
              <w:rPr>
                <w:b/>
              </w:rPr>
              <w:t>430,00</w:t>
            </w:r>
          </w:p>
        </w:tc>
      </w:tr>
    </w:tbl>
    <w:p w:rsidR="00BB7DC3" w:rsidRPr="00BB7DC3" w:rsidRDefault="00BB7DC3" w:rsidP="00BB7DC3">
      <w:pPr>
        <w:pStyle w:val="Descripcin"/>
      </w:pPr>
      <w:r>
        <w:rPr>
          <w:b/>
        </w:rPr>
        <w:tab/>
      </w:r>
      <w:r>
        <w:rPr>
          <w:b/>
        </w:rPr>
        <w:tab/>
      </w:r>
      <w:r w:rsidRPr="009225B2">
        <w:rPr>
          <w:b/>
        </w:rPr>
        <w:t>Fuente:</w:t>
      </w:r>
      <w:r w:rsidRPr="00054058">
        <w:t>Torres A, Chávez T, 2015</w:t>
      </w:r>
    </w:p>
    <w:p w:rsidR="00606D18" w:rsidRDefault="00606D18" w:rsidP="00B14ED7">
      <w:pPr>
        <w:rPr>
          <w:b/>
        </w:rPr>
      </w:pPr>
    </w:p>
    <w:p w:rsidR="00AA7079" w:rsidRDefault="00AA7079" w:rsidP="00B14ED7">
      <w:pPr>
        <w:rPr>
          <w:b/>
        </w:rPr>
      </w:pPr>
      <w:r>
        <w:rPr>
          <w:b/>
        </w:rPr>
        <w:lastRenderedPageBreak/>
        <w:t xml:space="preserve">Inversión </w:t>
      </w:r>
      <w:r w:rsidR="0024532C">
        <w:rPr>
          <w:b/>
        </w:rPr>
        <w:t xml:space="preserve">del Prototipo </w:t>
      </w:r>
    </w:p>
    <w:p w:rsidR="00231993" w:rsidRDefault="00231993" w:rsidP="00231993">
      <w:pPr>
        <w:spacing w:line="240" w:lineRule="auto"/>
        <w:rPr>
          <w:b/>
        </w:rPr>
      </w:pPr>
    </w:p>
    <w:p w:rsidR="00BB7DC3" w:rsidRDefault="00BB7DC3" w:rsidP="00BB7DC3">
      <w:pPr>
        <w:ind w:left="708" w:firstLine="708"/>
      </w:pPr>
      <w:bookmarkStart w:id="655" w:name="_Toc435003780"/>
      <w:r w:rsidRPr="00BB7DC3">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3</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5</w:t>
      </w:r>
      <w:r w:rsidR="00305743">
        <w:rPr>
          <w:b/>
        </w:rPr>
        <w:fldChar w:fldCharType="end"/>
      </w:r>
      <w:r>
        <w:t>Inversión del prototipo</w:t>
      </w:r>
      <w:bookmarkEnd w:id="655"/>
    </w:p>
    <w:tbl>
      <w:tblPr>
        <w:tblStyle w:val="Tabladecuadrcula1clara1"/>
        <w:tblW w:w="0" w:type="auto"/>
        <w:jc w:val="center"/>
        <w:tblLook w:val="04A0" w:firstRow="1" w:lastRow="0" w:firstColumn="1" w:lastColumn="0" w:noHBand="0" w:noVBand="1"/>
      </w:tblPr>
      <w:tblGrid>
        <w:gridCol w:w="1555"/>
        <w:gridCol w:w="1134"/>
        <w:gridCol w:w="1984"/>
        <w:gridCol w:w="1418"/>
      </w:tblGrid>
      <w:tr w:rsidR="00AA7079" w:rsidTr="004F0B2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5" w:type="dxa"/>
          </w:tcPr>
          <w:p w:rsidR="00AA7079" w:rsidRPr="006F41D3" w:rsidRDefault="00AA7079" w:rsidP="006F41D3">
            <w:pPr>
              <w:spacing w:before="120" w:after="120" w:line="240" w:lineRule="auto"/>
            </w:pPr>
            <w:r w:rsidRPr="006F41D3">
              <w:t>Variables</w:t>
            </w:r>
          </w:p>
        </w:tc>
        <w:tc>
          <w:tcPr>
            <w:tcW w:w="1134" w:type="dxa"/>
          </w:tcPr>
          <w:p w:rsidR="00AA7079" w:rsidRPr="006F41D3" w:rsidRDefault="00AA7079" w:rsidP="006F41D3">
            <w:pPr>
              <w:spacing w:before="120" w:after="120" w:line="240" w:lineRule="auto"/>
              <w:cnfStyle w:val="100000000000" w:firstRow="1" w:lastRow="0" w:firstColumn="0" w:lastColumn="0" w:oddVBand="0" w:evenVBand="0" w:oddHBand="0" w:evenHBand="0" w:firstRowFirstColumn="0" w:firstRowLastColumn="0" w:lastRowFirstColumn="0" w:lastRowLastColumn="0"/>
            </w:pPr>
            <w:r w:rsidRPr="006F41D3">
              <w:t xml:space="preserve">Cantidad </w:t>
            </w:r>
          </w:p>
        </w:tc>
        <w:tc>
          <w:tcPr>
            <w:tcW w:w="1984" w:type="dxa"/>
          </w:tcPr>
          <w:p w:rsidR="00AA7079" w:rsidRPr="006F41D3" w:rsidRDefault="004F0B26" w:rsidP="006F41D3">
            <w:pPr>
              <w:spacing w:before="120" w:after="120" w:line="240" w:lineRule="auto"/>
              <w:cnfStyle w:val="100000000000" w:firstRow="1" w:lastRow="0" w:firstColumn="0" w:lastColumn="0" w:oddVBand="0" w:evenVBand="0" w:oddHBand="0" w:evenHBand="0" w:firstRowFirstColumn="0" w:firstRowLastColumn="0" w:lastRowFirstColumn="0" w:lastRowLastColumn="0"/>
            </w:pPr>
            <w:r>
              <w:t xml:space="preserve">Precio unitario </w:t>
            </w:r>
            <w:r w:rsidR="00AA7079" w:rsidRPr="006F41D3">
              <w:t>($)</w:t>
            </w:r>
          </w:p>
        </w:tc>
        <w:tc>
          <w:tcPr>
            <w:tcW w:w="1418" w:type="dxa"/>
          </w:tcPr>
          <w:p w:rsidR="00AA7079" w:rsidRPr="006F41D3" w:rsidRDefault="00AA7079" w:rsidP="006F41D3">
            <w:pPr>
              <w:spacing w:before="120" w:after="120" w:line="240" w:lineRule="auto"/>
              <w:cnfStyle w:val="100000000000" w:firstRow="1" w:lastRow="0" w:firstColumn="0" w:lastColumn="0" w:oddVBand="0" w:evenVBand="0" w:oddHBand="0" w:evenHBand="0" w:firstRowFirstColumn="0" w:firstRowLastColumn="0" w:lastRowFirstColumn="0" w:lastRowLastColumn="0"/>
            </w:pPr>
            <w:r w:rsidRPr="006F41D3">
              <w:t>Subtotal ($)</w:t>
            </w:r>
          </w:p>
        </w:tc>
      </w:tr>
      <w:tr w:rsidR="00AA7079" w:rsidTr="004F0B26">
        <w:trPr>
          <w:jc w:val="center"/>
        </w:trPr>
        <w:tc>
          <w:tcPr>
            <w:cnfStyle w:val="001000000000" w:firstRow="0" w:lastRow="0" w:firstColumn="1" w:lastColumn="0" w:oddVBand="0" w:evenVBand="0" w:oddHBand="0" w:evenHBand="0" w:firstRowFirstColumn="0" w:firstRowLastColumn="0" w:lastRowFirstColumn="0" w:lastRowLastColumn="0"/>
            <w:tcW w:w="1555" w:type="dxa"/>
          </w:tcPr>
          <w:p w:rsidR="00AA7079" w:rsidRPr="006F41D3" w:rsidRDefault="00AA7079" w:rsidP="006F41D3">
            <w:pPr>
              <w:spacing w:before="120" w:after="120" w:line="240" w:lineRule="auto"/>
            </w:pPr>
            <w:r w:rsidRPr="006F41D3">
              <w:t>Módulos Xbee</w:t>
            </w:r>
          </w:p>
        </w:tc>
        <w:tc>
          <w:tcPr>
            <w:tcW w:w="1134" w:type="dxa"/>
          </w:tcPr>
          <w:p w:rsidR="00AA7079" w:rsidRPr="00AA7079" w:rsidRDefault="00E95E1B" w:rsidP="006F41D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t>2</w:t>
            </w:r>
          </w:p>
        </w:tc>
        <w:tc>
          <w:tcPr>
            <w:tcW w:w="1984" w:type="dxa"/>
          </w:tcPr>
          <w:p w:rsidR="00AA7079" w:rsidRPr="00AA7079" w:rsidRDefault="00E95E1B" w:rsidP="006F41D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t>39,00</w:t>
            </w:r>
          </w:p>
        </w:tc>
        <w:tc>
          <w:tcPr>
            <w:tcW w:w="1418" w:type="dxa"/>
          </w:tcPr>
          <w:p w:rsidR="00AA7079" w:rsidRPr="00AA7079" w:rsidRDefault="00E95E1B" w:rsidP="006F41D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t>78</w:t>
            </w:r>
            <w:r w:rsidR="00AA7079" w:rsidRPr="00AA7079">
              <w:t>,00</w:t>
            </w:r>
          </w:p>
        </w:tc>
      </w:tr>
      <w:tr w:rsidR="00AA7079" w:rsidTr="004F0B26">
        <w:trPr>
          <w:jc w:val="center"/>
        </w:trPr>
        <w:tc>
          <w:tcPr>
            <w:cnfStyle w:val="001000000000" w:firstRow="0" w:lastRow="0" w:firstColumn="1" w:lastColumn="0" w:oddVBand="0" w:evenVBand="0" w:oddHBand="0" w:evenHBand="0" w:firstRowFirstColumn="0" w:firstRowLastColumn="0" w:lastRowFirstColumn="0" w:lastRowLastColumn="0"/>
            <w:tcW w:w="1555" w:type="dxa"/>
          </w:tcPr>
          <w:p w:rsidR="00AA7079" w:rsidRPr="006F41D3" w:rsidRDefault="00AA7079" w:rsidP="006F41D3">
            <w:pPr>
              <w:spacing w:before="120" w:after="120" w:line="240" w:lineRule="auto"/>
            </w:pPr>
            <w:r w:rsidRPr="006F41D3">
              <w:t>Kit completo de monitoreo</w:t>
            </w:r>
          </w:p>
        </w:tc>
        <w:tc>
          <w:tcPr>
            <w:tcW w:w="1134" w:type="dxa"/>
          </w:tcPr>
          <w:p w:rsidR="00AA7079" w:rsidRPr="00AA7079" w:rsidRDefault="00AA7079" w:rsidP="006F41D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rsidRPr="00AA7079">
              <w:t>1</w:t>
            </w:r>
          </w:p>
        </w:tc>
        <w:tc>
          <w:tcPr>
            <w:tcW w:w="1984" w:type="dxa"/>
          </w:tcPr>
          <w:p w:rsidR="00AA7079" w:rsidRPr="00AA7079" w:rsidRDefault="00E95E1B" w:rsidP="006F41D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t>829,78</w:t>
            </w:r>
          </w:p>
        </w:tc>
        <w:tc>
          <w:tcPr>
            <w:tcW w:w="1418" w:type="dxa"/>
          </w:tcPr>
          <w:p w:rsidR="00AA7079" w:rsidRPr="00AA7079" w:rsidRDefault="00E95E1B" w:rsidP="006F41D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t>829,78</w:t>
            </w:r>
          </w:p>
        </w:tc>
      </w:tr>
      <w:tr w:rsidR="00AA7079" w:rsidTr="004F0B26">
        <w:trPr>
          <w:jc w:val="center"/>
        </w:trPr>
        <w:tc>
          <w:tcPr>
            <w:cnfStyle w:val="001000000000" w:firstRow="0" w:lastRow="0" w:firstColumn="1" w:lastColumn="0" w:oddVBand="0" w:evenVBand="0" w:oddHBand="0" w:evenHBand="0" w:firstRowFirstColumn="0" w:firstRowLastColumn="0" w:lastRowFirstColumn="0" w:lastRowLastColumn="0"/>
            <w:tcW w:w="1555" w:type="dxa"/>
          </w:tcPr>
          <w:p w:rsidR="00AA7079" w:rsidRPr="006F41D3" w:rsidRDefault="00E95E1B" w:rsidP="006F41D3">
            <w:pPr>
              <w:spacing w:before="120" w:after="120" w:line="240" w:lineRule="auto"/>
            </w:pPr>
            <w:r w:rsidRPr="006F41D3">
              <w:t>Regulador LM2596</w:t>
            </w:r>
          </w:p>
        </w:tc>
        <w:tc>
          <w:tcPr>
            <w:tcW w:w="1134" w:type="dxa"/>
          </w:tcPr>
          <w:p w:rsidR="00AA7079" w:rsidRPr="00AA7079" w:rsidRDefault="00E95E1B" w:rsidP="006F41D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t>4</w:t>
            </w:r>
          </w:p>
        </w:tc>
        <w:tc>
          <w:tcPr>
            <w:tcW w:w="1984" w:type="dxa"/>
          </w:tcPr>
          <w:p w:rsidR="00AA7079" w:rsidRPr="00AA7079" w:rsidRDefault="00E95E1B" w:rsidP="006F41D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t>8,00</w:t>
            </w:r>
          </w:p>
        </w:tc>
        <w:tc>
          <w:tcPr>
            <w:tcW w:w="1418" w:type="dxa"/>
          </w:tcPr>
          <w:p w:rsidR="00AA7079" w:rsidRPr="00AA7079" w:rsidRDefault="00E95E1B" w:rsidP="006F41D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t>32,00</w:t>
            </w:r>
          </w:p>
        </w:tc>
      </w:tr>
      <w:tr w:rsidR="00AA7079" w:rsidTr="004F0B26">
        <w:trPr>
          <w:jc w:val="center"/>
        </w:trPr>
        <w:tc>
          <w:tcPr>
            <w:cnfStyle w:val="001000000000" w:firstRow="0" w:lastRow="0" w:firstColumn="1" w:lastColumn="0" w:oddVBand="0" w:evenVBand="0" w:oddHBand="0" w:evenHBand="0" w:firstRowFirstColumn="0" w:firstRowLastColumn="0" w:lastRowFirstColumn="0" w:lastRowLastColumn="0"/>
            <w:tcW w:w="1555" w:type="dxa"/>
          </w:tcPr>
          <w:p w:rsidR="00AA7079" w:rsidRPr="006F41D3" w:rsidRDefault="00E95E1B" w:rsidP="006F41D3">
            <w:pPr>
              <w:spacing w:before="120" w:after="120" w:line="240" w:lineRule="auto"/>
            </w:pPr>
            <w:r w:rsidRPr="006F41D3">
              <w:t>Placa de fibra de vidrio</w:t>
            </w:r>
          </w:p>
        </w:tc>
        <w:tc>
          <w:tcPr>
            <w:tcW w:w="1134" w:type="dxa"/>
          </w:tcPr>
          <w:p w:rsidR="00AA7079" w:rsidRPr="00301CB3" w:rsidRDefault="00301CB3" w:rsidP="006F41D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rsidRPr="00301CB3">
              <w:t>1</w:t>
            </w:r>
          </w:p>
        </w:tc>
        <w:tc>
          <w:tcPr>
            <w:tcW w:w="1984" w:type="dxa"/>
          </w:tcPr>
          <w:p w:rsidR="00AA7079" w:rsidRPr="00301CB3" w:rsidRDefault="00301CB3" w:rsidP="006F41D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rsidRPr="00301CB3">
              <w:t>3,00</w:t>
            </w:r>
          </w:p>
        </w:tc>
        <w:tc>
          <w:tcPr>
            <w:tcW w:w="1418" w:type="dxa"/>
          </w:tcPr>
          <w:p w:rsidR="00AA7079" w:rsidRPr="00AA7079" w:rsidRDefault="00301CB3" w:rsidP="006F41D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t>3,00</w:t>
            </w:r>
          </w:p>
        </w:tc>
      </w:tr>
      <w:tr w:rsidR="00AA7079" w:rsidTr="004F0B26">
        <w:trPr>
          <w:jc w:val="center"/>
        </w:trPr>
        <w:tc>
          <w:tcPr>
            <w:cnfStyle w:val="001000000000" w:firstRow="0" w:lastRow="0" w:firstColumn="1" w:lastColumn="0" w:oddVBand="0" w:evenVBand="0" w:oddHBand="0" w:evenHBand="0" w:firstRowFirstColumn="0" w:firstRowLastColumn="0" w:lastRowFirstColumn="0" w:lastRowLastColumn="0"/>
            <w:tcW w:w="1555" w:type="dxa"/>
          </w:tcPr>
          <w:p w:rsidR="00AA7079" w:rsidRPr="006F41D3" w:rsidRDefault="00301CB3" w:rsidP="006F41D3">
            <w:pPr>
              <w:spacing w:before="120" w:after="120" w:line="240" w:lineRule="auto"/>
            </w:pPr>
            <w:r w:rsidRPr="006F41D3">
              <w:t>E</w:t>
            </w:r>
            <w:r w:rsidR="00E95E1B" w:rsidRPr="006F41D3">
              <w:t>spadines</w:t>
            </w:r>
          </w:p>
        </w:tc>
        <w:tc>
          <w:tcPr>
            <w:tcW w:w="1134" w:type="dxa"/>
          </w:tcPr>
          <w:p w:rsidR="00AA7079" w:rsidRPr="00301CB3" w:rsidRDefault="00301CB3" w:rsidP="006F41D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rsidRPr="00301CB3">
              <w:t>6</w:t>
            </w:r>
          </w:p>
        </w:tc>
        <w:tc>
          <w:tcPr>
            <w:tcW w:w="1984" w:type="dxa"/>
          </w:tcPr>
          <w:p w:rsidR="00AA7079" w:rsidRPr="00301CB3" w:rsidRDefault="00301CB3" w:rsidP="006F41D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rsidRPr="00301CB3">
              <w:t>0,30</w:t>
            </w:r>
          </w:p>
        </w:tc>
        <w:tc>
          <w:tcPr>
            <w:tcW w:w="1418" w:type="dxa"/>
          </w:tcPr>
          <w:p w:rsidR="00AA7079" w:rsidRDefault="00301CB3" w:rsidP="006F41D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t>1,80</w:t>
            </w:r>
          </w:p>
        </w:tc>
      </w:tr>
      <w:tr w:rsidR="00AA7079" w:rsidTr="004F0B26">
        <w:trPr>
          <w:jc w:val="center"/>
        </w:trPr>
        <w:tc>
          <w:tcPr>
            <w:cnfStyle w:val="001000000000" w:firstRow="0" w:lastRow="0" w:firstColumn="1" w:lastColumn="0" w:oddVBand="0" w:evenVBand="0" w:oddHBand="0" w:evenHBand="0" w:firstRowFirstColumn="0" w:firstRowLastColumn="0" w:lastRowFirstColumn="0" w:lastRowLastColumn="0"/>
            <w:tcW w:w="1555" w:type="dxa"/>
          </w:tcPr>
          <w:p w:rsidR="00AA7079" w:rsidRPr="006F41D3" w:rsidRDefault="00E95E1B" w:rsidP="006F41D3">
            <w:pPr>
              <w:spacing w:before="120" w:after="120" w:line="240" w:lineRule="auto"/>
            </w:pPr>
            <w:r w:rsidRPr="006F41D3">
              <w:t>Borneras</w:t>
            </w:r>
          </w:p>
        </w:tc>
        <w:tc>
          <w:tcPr>
            <w:tcW w:w="1134" w:type="dxa"/>
          </w:tcPr>
          <w:p w:rsidR="00AA7079" w:rsidRPr="00301CB3" w:rsidRDefault="00301CB3" w:rsidP="006F41D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rsidRPr="00301CB3">
              <w:t>2</w:t>
            </w:r>
          </w:p>
        </w:tc>
        <w:tc>
          <w:tcPr>
            <w:tcW w:w="1984" w:type="dxa"/>
          </w:tcPr>
          <w:p w:rsidR="00AA7079" w:rsidRPr="00301CB3" w:rsidRDefault="00301CB3" w:rsidP="006F41D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rsidRPr="00301CB3">
              <w:t>0,20</w:t>
            </w:r>
          </w:p>
        </w:tc>
        <w:tc>
          <w:tcPr>
            <w:tcW w:w="1418" w:type="dxa"/>
          </w:tcPr>
          <w:p w:rsidR="00AA7079" w:rsidRDefault="00301CB3" w:rsidP="006F41D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t>0,40</w:t>
            </w:r>
          </w:p>
        </w:tc>
      </w:tr>
      <w:tr w:rsidR="00AA7079" w:rsidTr="004F0B26">
        <w:trPr>
          <w:trHeight w:val="319"/>
          <w:jc w:val="center"/>
        </w:trPr>
        <w:tc>
          <w:tcPr>
            <w:cnfStyle w:val="001000000000" w:firstRow="0" w:lastRow="0" w:firstColumn="1" w:lastColumn="0" w:oddVBand="0" w:evenVBand="0" w:oddHBand="0" w:evenHBand="0" w:firstRowFirstColumn="0" w:firstRowLastColumn="0" w:lastRowFirstColumn="0" w:lastRowLastColumn="0"/>
            <w:tcW w:w="1555" w:type="dxa"/>
          </w:tcPr>
          <w:p w:rsidR="00AA7079" w:rsidRPr="006F41D3" w:rsidRDefault="00301CB3" w:rsidP="006F41D3">
            <w:pPr>
              <w:spacing w:before="120" w:after="120" w:line="240" w:lineRule="auto"/>
            </w:pPr>
            <w:r w:rsidRPr="006F41D3">
              <w:t>Z</w:t>
            </w:r>
            <w:r w:rsidR="00E95E1B" w:rsidRPr="006F41D3">
              <w:t>ócalos</w:t>
            </w:r>
            <w:r w:rsidRPr="006F41D3">
              <w:t xml:space="preserve"> Xbee</w:t>
            </w:r>
          </w:p>
        </w:tc>
        <w:tc>
          <w:tcPr>
            <w:tcW w:w="1134" w:type="dxa"/>
          </w:tcPr>
          <w:p w:rsidR="00AA7079" w:rsidRPr="00301CB3" w:rsidRDefault="00301CB3" w:rsidP="006F41D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rsidRPr="00301CB3">
              <w:t>4</w:t>
            </w:r>
          </w:p>
        </w:tc>
        <w:tc>
          <w:tcPr>
            <w:tcW w:w="1984" w:type="dxa"/>
          </w:tcPr>
          <w:p w:rsidR="00AA7079" w:rsidRPr="00301CB3" w:rsidRDefault="00301CB3" w:rsidP="006F41D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t>2,075</w:t>
            </w:r>
          </w:p>
        </w:tc>
        <w:tc>
          <w:tcPr>
            <w:tcW w:w="1418" w:type="dxa"/>
          </w:tcPr>
          <w:p w:rsidR="00AA7079" w:rsidRDefault="00301CB3" w:rsidP="006F41D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t>8,30</w:t>
            </w:r>
          </w:p>
        </w:tc>
      </w:tr>
      <w:tr w:rsidR="00AA7079" w:rsidTr="004F0B26">
        <w:trPr>
          <w:jc w:val="center"/>
        </w:trPr>
        <w:tc>
          <w:tcPr>
            <w:cnfStyle w:val="001000000000" w:firstRow="0" w:lastRow="0" w:firstColumn="1" w:lastColumn="0" w:oddVBand="0" w:evenVBand="0" w:oddHBand="0" w:evenHBand="0" w:firstRowFirstColumn="0" w:firstRowLastColumn="0" w:lastRowFirstColumn="0" w:lastRowLastColumn="0"/>
            <w:tcW w:w="1555" w:type="dxa"/>
          </w:tcPr>
          <w:p w:rsidR="00AA7079" w:rsidRPr="006F41D3" w:rsidRDefault="00E95E1B" w:rsidP="006F41D3">
            <w:pPr>
              <w:spacing w:before="120" w:after="120" w:line="240" w:lineRule="auto"/>
            </w:pPr>
            <w:r w:rsidRPr="006F41D3">
              <w:t xml:space="preserve">Fuentes </w:t>
            </w:r>
          </w:p>
        </w:tc>
        <w:tc>
          <w:tcPr>
            <w:tcW w:w="1134" w:type="dxa"/>
          </w:tcPr>
          <w:p w:rsidR="00AA7079" w:rsidRPr="00E95E1B" w:rsidRDefault="00E95E1B" w:rsidP="006F41D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rsidRPr="00E95E1B">
              <w:t>2</w:t>
            </w:r>
          </w:p>
        </w:tc>
        <w:tc>
          <w:tcPr>
            <w:tcW w:w="1984" w:type="dxa"/>
          </w:tcPr>
          <w:p w:rsidR="00AA7079" w:rsidRPr="00E95E1B" w:rsidRDefault="00E95E1B" w:rsidP="006F41D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rsidRPr="00E95E1B">
              <w:t>19</w:t>
            </w:r>
          </w:p>
        </w:tc>
        <w:tc>
          <w:tcPr>
            <w:tcW w:w="1418" w:type="dxa"/>
          </w:tcPr>
          <w:p w:rsidR="00AA7079" w:rsidRPr="00AA7079" w:rsidRDefault="00E95E1B" w:rsidP="006F41D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t>38</w:t>
            </w:r>
          </w:p>
        </w:tc>
      </w:tr>
      <w:tr w:rsidR="00E95E1B" w:rsidTr="004F0B26">
        <w:trPr>
          <w:jc w:val="center"/>
        </w:trPr>
        <w:tc>
          <w:tcPr>
            <w:cnfStyle w:val="001000000000" w:firstRow="0" w:lastRow="0" w:firstColumn="1" w:lastColumn="0" w:oddVBand="0" w:evenVBand="0" w:oddHBand="0" w:evenHBand="0" w:firstRowFirstColumn="0" w:firstRowLastColumn="0" w:lastRowFirstColumn="0" w:lastRowLastColumn="0"/>
            <w:tcW w:w="1555" w:type="dxa"/>
          </w:tcPr>
          <w:p w:rsidR="00E95E1B" w:rsidRPr="006F41D3" w:rsidRDefault="00E95E1B" w:rsidP="006F41D3">
            <w:pPr>
              <w:spacing w:before="120" w:after="120" w:line="240" w:lineRule="auto"/>
            </w:pPr>
            <w:r w:rsidRPr="006F41D3">
              <w:t>Placas Arduino</w:t>
            </w:r>
          </w:p>
        </w:tc>
        <w:tc>
          <w:tcPr>
            <w:tcW w:w="1134" w:type="dxa"/>
          </w:tcPr>
          <w:p w:rsidR="00E95E1B" w:rsidRPr="00E95E1B" w:rsidRDefault="00E95E1B" w:rsidP="006F41D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rsidRPr="00E95E1B">
              <w:t>2</w:t>
            </w:r>
          </w:p>
        </w:tc>
        <w:tc>
          <w:tcPr>
            <w:tcW w:w="1984" w:type="dxa"/>
          </w:tcPr>
          <w:p w:rsidR="00E95E1B" w:rsidRPr="00E95E1B" w:rsidRDefault="00E95E1B" w:rsidP="006F41D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rsidRPr="00E95E1B">
              <w:t>39</w:t>
            </w:r>
          </w:p>
        </w:tc>
        <w:tc>
          <w:tcPr>
            <w:tcW w:w="1418" w:type="dxa"/>
          </w:tcPr>
          <w:p w:rsidR="00E95E1B" w:rsidRDefault="00E95E1B" w:rsidP="006F41D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t>78</w:t>
            </w:r>
          </w:p>
        </w:tc>
      </w:tr>
      <w:tr w:rsidR="00E95E1B" w:rsidTr="004F0B26">
        <w:trPr>
          <w:jc w:val="center"/>
        </w:trPr>
        <w:tc>
          <w:tcPr>
            <w:cnfStyle w:val="001000000000" w:firstRow="0" w:lastRow="0" w:firstColumn="1" w:lastColumn="0" w:oddVBand="0" w:evenVBand="0" w:oddHBand="0" w:evenHBand="0" w:firstRowFirstColumn="0" w:firstRowLastColumn="0" w:lastRowFirstColumn="0" w:lastRowLastColumn="0"/>
            <w:tcW w:w="1555" w:type="dxa"/>
          </w:tcPr>
          <w:p w:rsidR="00E95E1B" w:rsidRPr="006F41D3" w:rsidRDefault="00E95E1B" w:rsidP="006F41D3">
            <w:pPr>
              <w:spacing w:before="120" w:after="120" w:line="240" w:lineRule="auto"/>
            </w:pPr>
            <w:r w:rsidRPr="006F41D3">
              <w:t xml:space="preserve">Varios </w:t>
            </w:r>
          </w:p>
        </w:tc>
        <w:tc>
          <w:tcPr>
            <w:tcW w:w="1134" w:type="dxa"/>
          </w:tcPr>
          <w:p w:rsidR="00E95E1B" w:rsidRDefault="00E95E1B" w:rsidP="006F41D3">
            <w:pPr>
              <w:spacing w:before="120" w:after="120" w:line="240" w:lineRule="auto"/>
              <w:cnfStyle w:val="000000000000" w:firstRow="0" w:lastRow="0" w:firstColumn="0" w:lastColumn="0" w:oddVBand="0" w:evenVBand="0" w:oddHBand="0" w:evenHBand="0" w:firstRowFirstColumn="0" w:firstRowLastColumn="0" w:lastRowFirstColumn="0" w:lastRowLastColumn="0"/>
              <w:rPr>
                <w:b/>
              </w:rPr>
            </w:pPr>
          </w:p>
        </w:tc>
        <w:tc>
          <w:tcPr>
            <w:tcW w:w="1984" w:type="dxa"/>
          </w:tcPr>
          <w:p w:rsidR="00E95E1B" w:rsidRPr="00301CB3" w:rsidRDefault="00301CB3" w:rsidP="006F41D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t>50</w:t>
            </w:r>
          </w:p>
        </w:tc>
        <w:tc>
          <w:tcPr>
            <w:tcW w:w="1418" w:type="dxa"/>
          </w:tcPr>
          <w:p w:rsidR="00E95E1B" w:rsidRPr="00AA7079" w:rsidRDefault="00301CB3" w:rsidP="006F41D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pPr>
            <w:r>
              <w:t>50</w:t>
            </w:r>
          </w:p>
        </w:tc>
      </w:tr>
      <w:tr w:rsidR="00E95E1B" w:rsidTr="004F0B26">
        <w:trPr>
          <w:jc w:val="center"/>
        </w:trPr>
        <w:tc>
          <w:tcPr>
            <w:cnfStyle w:val="001000000000" w:firstRow="0" w:lastRow="0" w:firstColumn="1" w:lastColumn="0" w:oddVBand="0" w:evenVBand="0" w:oddHBand="0" w:evenHBand="0" w:firstRowFirstColumn="0" w:firstRowLastColumn="0" w:lastRowFirstColumn="0" w:lastRowLastColumn="0"/>
            <w:tcW w:w="1555" w:type="dxa"/>
          </w:tcPr>
          <w:p w:rsidR="00E95E1B" w:rsidRPr="00AA7079" w:rsidRDefault="00301CB3" w:rsidP="006F41D3">
            <w:pPr>
              <w:spacing w:before="120" w:after="120" w:line="240" w:lineRule="auto"/>
            </w:pPr>
            <w:r>
              <w:t>TOTAL</w:t>
            </w:r>
          </w:p>
        </w:tc>
        <w:tc>
          <w:tcPr>
            <w:tcW w:w="1134" w:type="dxa"/>
          </w:tcPr>
          <w:p w:rsidR="00E95E1B" w:rsidRDefault="00E95E1B" w:rsidP="006F41D3">
            <w:pPr>
              <w:spacing w:before="120" w:after="120" w:line="240" w:lineRule="auto"/>
              <w:cnfStyle w:val="000000000000" w:firstRow="0" w:lastRow="0" w:firstColumn="0" w:lastColumn="0" w:oddVBand="0" w:evenVBand="0" w:oddHBand="0" w:evenHBand="0" w:firstRowFirstColumn="0" w:firstRowLastColumn="0" w:lastRowFirstColumn="0" w:lastRowLastColumn="0"/>
              <w:rPr>
                <w:b/>
              </w:rPr>
            </w:pPr>
          </w:p>
        </w:tc>
        <w:tc>
          <w:tcPr>
            <w:tcW w:w="1984" w:type="dxa"/>
          </w:tcPr>
          <w:p w:rsidR="00E95E1B" w:rsidRDefault="00E95E1B" w:rsidP="006F41D3">
            <w:pPr>
              <w:spacing w:before="120" w:after="120" w:line="240" w:lineRule="auto"/>
              <w:cnfStyle w:val="000000000000" w:firstRow="0" w:lastRow="0" w:firstColumn="0" w:lastColumn="0" w:oddVBand="0" w:evenVBand="0" w:oddHBand="0" w:evenHBand="0" w:firstRowFirstColumn="0" w:firstRowLastColumn="0" w:lastRowFirstColumn="0" w:lastRowLastColumn="0"/>
              <w:rPr>
                <w:b/>
              </w:rPr>
            </w:pPr>
          </w:p>
        </w:tc>
        <w:tc>
          <w:tcPr>
            <w:tcW w:w="1418" w:type="dxa"/>
          </w:tcPr>
          <w:p w:rsidR="00E95E1B" w:rsidRPr="00301CB3" w:rsidRDefault="00301CB3" w:rsidP="006F41D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b/>
              </w:rPr>
            </w:pPr>
            <w:r w:rsidRPr="00301CB3">
              <w:rPr>
                <w:b/>
              </w:rPr>
              <w:t>1119,28</w:t>
            </w:r>
          </w:p>
        </w:tc>
      </w:tr>
    </w:tbl>
    <w:p w:rsidR="00301CB3" w:rsidRDefault="00BB7DC3" w:rsidP="00BB7DC3">
      <w:pPr>
        <w:pStyle w:val="Descripcin"/>
        <w:ind w:left="708" w:firstLine="708"/>
      </w:pPr>
      <w:r w:rsidRPr="009225B2">
        <w:rPr>
          <w:b/>
        </w:rPr>
        <w:t>Fuente:</w:t>
      </w:r>
      <w:r w:rsidRPr="00054058">
        <w:t>Torres A, Chávez T, 2015</w:t>
      </w:r>
    </w:p>
    <w:p w:rsidR="00D60F25" w:rsidRDefault="00D60F25" w:rsidP="00B14ED7"/>
    <w:p w:rsidR="00301CB3" w:rsidRDefault="00301CB3" w:rsidP="00B14ED7">
      <w:pPr>
        <w:rPr>
          <w:b/>
        </w:rPr>
      </w:pPr>
      <w:r w:rsidRPr="00301CB3">
        <w:rPr>
          <w:b/>
        </w:rPr>
        <w:t>Interpretación</w:t>
      </w:r>
      <w:r>
        <w:rPr>
          <w:b/>
        </w:rPr>
        <w:t>:</w:t>
      </w:r>
    </w:p>
    <w:p w:rsidR="00B531C5" w:rsidRDefault="00B531C5" w:rsidP="00231993">
      <w:pPr>
        <w:spacing w:line="240" w:lineRule="auto"/>
        <w:rPr>
          <w:b/>
        </w:rPr>
      </w:pPr>
    </w:p>
    <w:p w:rsidR="0024532C" w:rsidRDefault="00D60F25" w:rsidP="00B14ED7">
      <w:r w:rsidRPr="00D60F25">
        <w:t xml:space="preserve">Con la red de sensores se puede realizar un análisis </w:t>
      </w:r>
      <w:r>
        <w:t>el día y hora que las personas responsables de esta actividad</w:t>
      </w:r>
      <w:r w:rsidRPr="00D60F25">
        <w:t xml:space="preserve"> requiera</w:t>
      </w:r>
      <w:r>
        <w:t>n,</w:t>
      </w:r>
      <w:r w:rsidRPr="00D60F25">
        <w:t xml:space="preserve"> sin embargo para la demostración de este estudio </w:t>
      </w:r>
      <w:r>
        <w:t xml:space="preserve">económico </w:t>
      </w:r>
      <w:r w:rsidRPr="00D60F25">
        <w:t>se decidió</w:t>
      </w:r>
      <w:r w:rsidR="0024532C">
        <w:t>tomar un valor</w:t>
      </w:r>
      <w:r w:rsidR="00E10F40">
        <w:t xml:space="preserve"> de un análisis de agua por mes como lo establece las normas INEN 1108 para poblaciones mayores a 5000 habitantes.</w:t>
      </w:r>
    </w:p>
    <w:p w:rsidR="00546110" w:rsidRDefault="00546110" w:rsidP="00546110"/>
    <w:p w:rsidR="00BB7DC3" w:rsidRDefault="00BB7DC3" w:rsidP="00546110">
      <w:bookmarkStart w:id="656" w:name="_Toc435003781"/>
      <w:r w:rsidRPr="00BB7DC3">
        <w:rPr>
          <w:b/>
        </w:rPr>
        <w:t xml:space="preserve">Tabla </w:t>
      </w:r>
      <w:r w:rsidR="00305743">
        <w:rPr>
          <w:b/>
        </w:rPr>
        <w:fldChar w:fldCharType="begin"/>
      </w:r>
      <w:r w:rsidR="00DD13DA">
        <w:rPr>
          <w:b/>
        </w:rPr>
        <w:instrText xml:space="preserve"> STYLEREF 1 \s </w:instrText>
      </w:r>
      <w:r w:rsidR="00305743">
        <w:rPr>
          <w:b/>
        </w:rPr>
        <w:fldChar w:fldCharType="separate"/>
      </w:r>
      <w:r w:rsidR="008F576C">
        <w:rPr>
          <w:b/>
          <w:noProof/>
        </w:rPr>
        <w:t>3</w:t>
      </w:r>
      <w:r w:rsidR="00305743">
        <w:rPr>
          <w:b/>
        </w:rPr>
        <w:fldChar w:fldCharType="end"/>
      </w:r>
      <w:r w:rsidR="00DD13DA">
        <w:rPr>
          <w:b/>
        </w:rPr>
        <w:noBreakHyphen/>
      </w:r>
      <w:r w:rsidR="00305743">
        <w:rPr>
          <w:b/>
        </w:rPr>
        <w:fldChar w:fldCharType="begin"/>
      </w:r>
      <w:r w:rsidR="00DD13DA">
        <w:rPr>
          <w:b/>
        </w:rPr>
        <w:instrText xml:space="preserve"> SEQ Tabla \* ARABIC \s 1 </w:instrText>
      </w:r>
      <w:r w:rsidR="00305743">
        <w:rPr>
          <w:b/>
        </w:rPr>
        <w:fldChar w:fldCharType="separate"/>
      </w:r>
      <w:r w:rsidR="008F576C">
        <w:rPr>
          <w:b/>
          <w:noProof/>
        </w:rPr>
        <w:t>6</w:t>
      </w:r>
      <w:r w:rsidR="00305743">
        <w:rPr>
          <w:b/>
        </w:rPr>
        <w:fldChar w:fldCharType="end"/>
      </w:r>
      <w:r w:rsidR="009B772F">
        <w:t xml:space="preserve"> Análisis comparativo</w:t>
      </w:r>
      <w:r>
        <w:t xml:space="preserve"> de inversiones</w:t>
      </w:r>
      <w:bookmarkEnd w:id="656"/>
    </w:p>
    <w:tbl>
      <w:tblPr>
        <w:tblStyle w:val="Tabladecuadrcula1clara1"/>
        <w:tblW w:w="0" w:type="auto"/>
        <w:jc w:val="center"/>
        <w:tblLook w:val="04A0" w:firstRow="1" w:lastRow="0" w:firstColumn="1" w:lastColumn="0" w:noHBand="0" w:noVBand="1"/>
      </w:tblPr>
      <w:tblGrid>
        <w:gridCol w:w="2405"/>
        <w:gridCol w:w="2693"/>
        <w:gridCol w:w="2127"/>
        <w:gridCol w:w="1269"/>
      </w:tblGrid>
      <w:tr w:rsidR="0024532C" w:rsidTr="0054611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05" w:type="dxa"/>
          </w:tcPr>
          <w:p w:rsidR="0024532C" w:rsidRDefault="0024532C" w:rsidP="00546110">
            <w:pPr>
              <w:spacing w:before="120" w:line="240" w:lineRule="auto"/>
            </w:pPr>
          </w:p>
        </w:tc>
        <w:tc>
          <w:tcPr>
            <w:tcW w:w="2693" w:type="dxa"/>
          </w:tcPr>
          <w:p w:rsidR="0024532C" w:rsidRDefault="0024532C" w:rsidP="00546110">
            <w:pPr>
              <w:spacing w:before="120" w:line="240" w:lineRule="auto"/>
              <w:cnfStyle w:val="100000000000" w:firstRow="1" w:lastRow="0" w:firstColumn="0" w:lastColumn="0" w:oddVBand="0" w:evenVBand="0" w:oddHBand="0" w:evenHBand="0" w:firstRowFirstColumn="0" w:firstRowLastColumn="0" w:lastRowFirstColumn="0" w:lastRowLastColumn="0"/>
            </w:pPr>
            <w:r>
              <w:t xml:space="preserve">Cantidad </w:t>
            </w:r>
            <w:r w:rsidR="00B64181">
              <w:t>de análisis</w:t>
            </w:r>
            <w:r>
              <w:t xml:space="preserve"> al año</w:t>
            </w:r>
          </w:p>
        </w:tc>
        <w:tc>
          <w:tcPr>
            <w:tcW w:w="2127" w:type="dxa"/>
          </w:tcPr>
          <w:p w:rsidR="0024532C" w:rsidRDefault="00B64181" w:rsidP="00546110">
            <w:pPr>
              <w:spacing w:before="120" w:line="240" w:lineRule="auto"/>
              <w:jc w:val="center"/>
              <w:cnfStyle w:val="100000000000" w:firstRow="1" w:lastRow="0" w:firstColumn="0" w:lastColumn="0" w:oddVBand="0" w:evenVBand="0" w:oddHBand="0" w:evenHBand="0" w:firstRowFirstColumn="0" w:firstRowLastColumn="0" w:lastRowFirstColumn="0" w:lastRowLastColumn="0"/>
            </w:pPr>
            <w:r>
              <w:t>Valor unitario ($)</w:t>
            </w:r>
          </w:p>
        </w:tc>
        <w:tc>
          <w:tcPr>
            <w:tcW w:w="1269" w:type="dxa"/>
          </w:tcPr>
          <w:p w:rsidR="0024532C" w:rsidRDefault="00B64181" w:rsidP="00546110">
            <w:pPr>
              <w:spacing w:before="120" w:line="240" w:lineRule="auto"/>
              <w:jc w:val="center"/>
              <w:cnfStyle w:val="100000000000" w:firstRow="1" w:lastRow="0" w:firstColumn="0" w:lastColumn="0" w:oddVBand="0" w:evenVBand="0" w:oddHBand="0" w:evenHBand="0" w:firstRowFirstColumn="0" w:firstRowLastColumn="0" w:lastRowFirstColumn="0" w:lastRowLastColumn="0"/>
            </w:pPr>
            <w:r>
              <w:t>Total ($)</w:t>
            </w:r>
          </w:p>
        </w:tc>
      </w:tr>
      <w:tr w:rsidR="0024532C" w:rsidTr="00546110">
        <w:trPr>
          <w:jc w:val="center"/>
        </w:trPr>
        <w:tc>
          <w:tcPr>
            <w:cnfStyle w:val="001000000000" w:firstRow="0" w:lastRow="0" w:firstColumn="1" w:lastColumn="0" w:oddVBand="0" w:evenVBand="0" w:oddHBand="0" w:evenHBand="0" w:firstRowFirstColumn="0" w:firstRowLastColumn="0" w:lastRowFirstColumn="0" w:lastRowLastColumn="0"/>
            <w:tcW w:w="2405" w:type="dxa"/>
          </w:tcPr>
          <w:p w:rsidR="0024532C" w:rsidRPr="0024532C" w:rsidRDefault="0024532C" w:rsidP="00546110">
            <w:pPr>
              <w:spacing w:before="120" w:line="240" w:lineRule="auto"/>
            </w:pPr>
            <w:r w:rsidRPr="0024532C">
              <w:t xml:space="preserve">Inversión en un análisis común de agua </w:t>
            </w:r>
          </w:p>
        </w:tc>
        <w:tc>
          <w:tcPr>
            <w:tcW w:w="2693" w:type="dxa"/>
          </w:tcPr>
          <w:p w:rsidR="0024532C" w:rsidRDefault="0024532C" w:rsidP="00546110">
            <w:pPr>
              <w:spacing w:before="120" w:line="240" w:lineRule="auto"/>
              <w:jc w:val="center"/>
              <w:cnfStyle w:val="000000000000" w:firstRow="0" w:lastRow="0" w:firstColumn="0" w:lastColumn="0" w:oddVBand="0" w:evenVBand="0" w:oddHBand="0" w:evenHBand="0" w:firstRowFirstColumn="0" w:firstRowLastColumn="0" w:lastRowFirstColumn="0" w:lastRowLastColumn="0"/>
            </w:pPr>
            <w:r>
              <w:t>12</w:t>
            </w:r>
          </w:p>
        </w:tc>
        <w:tc>
          <w:tcPr>
            <w:tcW w:w="2127" w:type="dxa"/>
          </w:tcPr>
          <w:p w:rsidR="0024532C" w:rsidRDefault="0024532C" w:rsidP="00546110">
            <w:pPr>
              <w:spacing w:before="120" w:line="240" w:lineRule="auto"/>
              <w:jc w:val="center"/>
              <w:cnfStyle w:val="000000000000" w:firstRow="0" w:lastRow="0" w:firstColumn="0" w:lastColumn="0" w:oddVBand="0" w:evenVBand="0" w:oddHBand="0" w:evenHBand="0" w:firstRowFirstColumn="0" w:firstRowLastColumn="0" w:lastRowFirstColumn="0" w:lastRowLastColumn="0"/>
            </w:pPr>
            <w:r>
              <w:t>430,00</w:t>
            </w:r>
          </w:p>
        </w:tc>
        <w:tc>
          <w:tcPr>
            <w:tcW w:w="1269" w:type="dxa"/>
          </w:tcPr>
          <w:p w:rsidR="0024532C" w:rsidRDefault="0024532C" w:rsidP="00546110">
            <w:pPr>
              <w:spacing w:before="120" w:line="240" w:lineRule="auto"/>
              <w:jc w:val="center"/>
              <w:cnfStyle w:val="000000000000" w:firstRow="0" w:lastRow="0" w:firstColumn="0" w:lastColumn="0" w:oddVBand="0" w:evenVBand="0" w:oddHBand="0" w:evenHBand="0" w:firstRowFirstColumn="0" w:firstRowLastColumn="0" w:lastRowFirstColumn="0" w:lastRowLastColumn="0"/>
            </w:pPr>
            <w:r>
              <w:t>5160</w:t>
            </w:r>
          </w:p>
        </w:tc>
      </w:tr>
      <w:tr w:rsidR="0024532C" w:rsidTr="00546110">
        <w:trPr>
          <w:jc w:val="center"/>
        </w:trPr>
        <w:tc>
          <w:tcPr>
            <w:cnfStyle w:val="001000000000" w:firstRow="0" w:lastRow="0" w:firstColumn="1" w:lastColumn="0" w:oddVBand="0" w:evenVBand="0" w:oddHBand="0" w:evenHBand="0" w:firstRowFirstColumn="0" w:firstRowLastColumn="0" w:lastRowFirstColumn="0" w:lastRowLastColumn="0"/>
            <w:tcW w:w="2405" w:type="dxa"/>
          </w:tcPr>
          <w:p w:rsidR="0024532C" w:rsidRPr="0024532C" w:rsidRDefault="0024532C" w:rsidP="00546110">
            <w:pPr>
              <w:spacing w:before="120" w:line="240" w:lineRule="auto"/>
            </w:pPr>
            <w:r w:rsidRPr="0024532C">
              <w:t>Inversión del prototipo</w:t>
            </w:r>
          </w:p>
        </w:tc>
        <w:tc>
          <w:tcPr>
            <w:tcW w:w="2693" w:type="dxa"/>
          </w:tcPr>
          <w:p w:rsidR="0024532C" w:rsidRDefault="0024532C" w:rsidP="00546110">
            <w:pPr>
              <w:spacing w:before="120" w:line="240" w:lineRule="auto"/>
              <w:jc w:val="center"/>
              <w:cnfStyle w:val="000000000000" w:firstRow="0" w:lastRow="0" w:firstColumn="0" w:lastColumn="0" w:oddVBand="0" w:evenVBand="0" w:oddHBand="0" w:evenHBand="0" w:firstRowFirstColumn="0" w:firstRowLastColumn="0" w:lastRowFirstColumn="0" w:lastRowLastColumn="0"/>
            </w:pPr>
            <w:r>
              <w:t>12</w:t>
            </w:r>
          </w:p>
        </w:tc>
        <w:tc>
          <w:tcPr>
            <w:tcW w:w="2127" w:type="dxa"/>
          </w:tcPr>
          <w:p w:rsidR="0024532C" w:rsidRDefault="0024532C" w:rsidP="00546110">
            <w:pPr>
              <w:spacing w:before="120" w:line="240" w:lineRule="auto"/>
              <w:jc w:val="center"/>
              <w:cnfStyle w:val="000000000000" w:firstRow="0" w:lastRow="0" w:firstColumn="0" w:lastColumn="0" w:oddVBand="0" w:evenVBand="0" w:oddHBand="0" w:evenHBand="0" w:firstRowFirstColumn="0" w:firstRowLastColumn="0" w:lastRowFirstColumn="0" w:lastRowLastColumn="0"/>
            </w:pPr>
            <w:r>
              <w:t>93,27</w:t>
            </w:r>
          </w:p>
        </w:tc>
        <w:tc>
          <w:tcPr>
            <w:tcW w:w="1269" w:type="dxa"/>
          </w:tcPr>
          <w:p w:rsidR="0024532C" w:rsidRDefault="0024532C" w:rsidP="00546110">
            <w:pPr>
              <w:spacing w:before="120" w:line="240" w:lineRule="auto"/>
              <w:jc w:val="center"/>
              <w:cnfStyle w:val="000000000000" w:firstRow="0" w:lastRow="0" w:firstColumn="0" w:lastColumn="0" w:oddVBand="0" w:evenVBand="0" w:oddHBand="0" w:evenHBand="0" w:firstRowFirstColumn="0" w:firstRowLastColumn="0" w:lastRowFirstColumn="0" w:lastRowLastColumn="0"/>
            </w:pPr>
            <w:r>
              <w:t>1119,28</w:t>
            </w:r>
          </w:p>
        </w:tc>
      </w:tr>
      <w:tr w:rsidR="00B64181" w:rsidTr="00546110">
        <w:trPr>
          <w:jc w:val="center"/>
        </w:trPr>
        <w:tc>
          <w:tcPr>
            <w:cnfStyle w:val="001000000000" w:firstRow="0" w:lastRow="0" w:firstColumn="1" w:lastColumn="0" w:oddVBand="0" w:evenVBand="0" w:oddHBand="0" w:evenHBand="0" w:firstRowFirstColumn="0" w:firstRowLastColumn="0" w:lastRowFirstColumn="0" w:lastRowLastColumn="0"/>
            <w:tcW w:w="2405" w:type="dxa"/>
          </w:tcPr>
          <w:p w:rsidR="00B64181" w:rsidRPr="0024532C" w:rsidRDefault="00B64181" w:rsidP="00546110">
            <w:pPr>
              <w:spacing w:before="120" w:line="240" w:lineRule="auto"/>
            </w:pPr>
            <w:r>
              <w:lastRenderedPageBreak/>
              <w:t xml:space="preserve">Ahorro </w:t>
            </w:r>
          </w:p>
        </w:tc>
        <w:tc>
          <w:tcPr>
            <w:tcW w:w="2693" w:type="dxa"/>
          </w:tcPr>
          <w:p w:rsidR="00B64181" w:rsidRDefault="00B64181" w:rsidP="00546110">
            <w:pPr>
              <w:spacing w:before="120" w:line="240" w:lineRule="auto"/>
              <w:jc w:val="center"/>
              <w:cnfStyle w:val="000000000000" w:firstRow="0" w:lastRow="0" w:firstColumn="0" w:lastColumn="0" w:oddVBand="0" w:evenVBand="0" w:oddHBand="0" w:evenHBand="0" w:firstRowFirstColumn="0" w:firstRowLastColumn="0" w:lastRowFirstColumn="0" w:lastRowLastColumn="0"/>
            </w:pPr>
          </w:p>
        </w:tc>
        <w:tc>
          <w:tcPr>
            <w:tcW w:w="2127" w:type="dxa"/>
            <w:shd w:val="clear" w:color="auto" w:fill="F4B083" w:themeFill="accent2" w:themeFillTint="99"/>
          </w:tcPr>
          <w:p w:rsidR="00B64181" w:rsidRDefault="00B64181" w:rsidP="00546110">
            <w:pPr>
              <w:spacing w:before="120" w:line="240" w:lineRule="auto"/>
              <w:jc w:val="center"/>
              <w:cnfStyle w:val="000000000000" w:firstRow="0" w:lastRow="0" w:firstColumn="0" w:lastColumn="0" w:oddVBand="0" w:evenVBand="0" w:oddHBand="0" w:evenHBand="0" w:firstRowFirstColumn="0" w:firstRowLastColumn="0" w:lastRowFirstColumn="0" w:lastRowLastColumn="0"/>
            </w:pPr>
            <w:r>
              <w:t>336,73</w:t>
            </w:r>
          </w:p>
        </w:tc>
        <w:tc>
          <w:tcPr>
            <w:tcW w:w="1269" w:type="dxa"/>
            <w:shd w:val="clear" w:color="auto" w:fill="F4B083" w:themeFill="accent2" w:themeFillTint="99"/>
          </w:tcPr>
          <w:p w:rsidR="00B64181" w:rsidRDefault="00B64181" w:rsidP="00546110">
            <w:pPr>
              <w:spacing w:before="120" w:line="240" w:lineRule="auto"/>
              <w:jc w:val="center"/>
              <w:cnfStyle w:val="000000000000" w:firstRow="0" w:lastRow="0" w:firstColumn="0" w:lastColumn="0" w:oddVBand="0" w:evenVBand="0" w:oddHBand="0" w:evenHBand="0" w:firstRowFirstColumn="0" w:firstRowLastColumn="0" w:lastRowFirstColumn="0" w:lastRowLastColumn="0"/>
            </w:pPr>
            <w:r>
              <w:t>4040,76</w:t>
            </w:r>
          </w:p>
        </w:tc>
      </w:tr>
    </w:tbl>
    <w:p w:rsidR="00BB7DC3" w:rsidRDefault="00BB7DC3" w:rsidP="00546110">
      <w:pPr>
        <w:pStyle w:val="Descripcin"/>
      </w:pPr>
      <w:r w:rsidRPr="009225B2">
        <w:rPr>
          <w:b/>
        </w:rPr>
        <w:t>Fuente:</w:t>
      </w:r>
      <w:r w:rsidRPr="00054058">
        <w:t>Torres A, Chávez T, 2015</w:t>
      </w:r>
    </w:p>
    <w:p w:rsidR="00B64181" w:rsidRDefault="00546110" w:rsidP="00B14ED7">
      <w:r>
        <w:t>En la tabla 3-6</w:t>
      </w:r>
      <w:r w:rsidR="00B64181">
        <w:t xml:space="preserve"> se puede observar que la implementación del prototipo brinda un beneficio económico mensual de $336,73 y al año un ahorro de $4040,76.</w:t>
      </w:r>
    </w:p>
    <w:p w:rsidR="00A90995" w:rsidRDefault="00A90995" w:rsidP="00B14ED7"/>
    <w:p w:rsidR="00054058" w:rsidRDefault="00A329D1" w:rsidP="00FC25F3">
      <w:pPr>
        <w:pStyle w:val="Ttulo2"/>
      </w:pPr>
      <w:bookmarkStart w:id="657" w:name="_Toc435003721"/>
      <w:r>
        <w:t>Descripción de la propuesta</w:t>
      </w:r>
      <w:bookmarkEnd w:id="657"/>
    </w:p>
    <w:p w:rsidR="000163EA" w:rsidRPr="000163EA" w:rsidRDefault="000163EA" w:rsidP="000163EA"/>
    <w:p w:rsidR="009E6198" w:rsidRDefault="007F27EE" w:rsidP="009E6198">
      <w:r>
        <w:t>En el siguiente apartado</w:t>
      </w:r>
      <w:r w:rsidR="000163EA">
        <w:t xml:space="preserve"> se describe</w:t>
      </w:r>
      <w:r>
        <w:t xml:space="preserve"> detalladamente cada una de</w:t>
      </w:r>
      <w:r w:rsidR="000163EA">
        <w:t xml:space="preserve"> las interfaces que tiene la aplicación</w:t>
      </w:r>
      <w:r w:rsidR="00A90995">
        <w:t xml:space="preserve"> de escritorio </w:t>
      </w:r>
      <w:r w:rsidR="00EE7621">
        <w:t>desarrollada</w:t>
      </w:r>
      <w:r w:rsidR="000163EA">
        <w:t xml:space="preserve"> en Labview para el manejo de los datos obtenidos por medio de la red de sensores inalámbrica</w:t>
      </w:r>
      <w:r w:rsidR="007461C7">
        <w:t xml:space="preserve"> para el monitoreo de la calidad de agua que se maneja en la parroquia Pinllo perteneciente a la provincia de Tungurahua</w:t>
      </w:r>
      <w:r w:rsidR="00457E51">
        <w:t>, se basa en el procesamiento de datos que el nodo coordinador recibe directamente del nodo sen</w:t>
      </w:r>
      <w:r w:rsidR="004F0B26">
        <w:t>sorial para brindar datos</w:t>
      </w:r>
      <w:r w:rsidR="00457E51">
        <w:t xml:space="preserve"> en tiempo real de la calidad de agua que consumen los habitantes de este lugar.</w:t>
      </w:r>
    </w:p>
    <w:p w:rsidR="007461C7" w:rsidRDefault="007461C7" w:rsidP="009E6198"/>
    <w:p w:rsidR="007461C7" w:rsidRDefault="007461C7" w:rsidP="009E6198">
      <w:r>
        <w:t>El software consta de dos pantallas principales:</w:t>
      </w:r>
    </w:p>
    <w:p w:rsidR="007461C7" w:rsidRDefault="007461C7" w:rsidP="009E6198"/>
    <w:p w:rsidR="007461C7" w:rsidRDefault="007461C7" w:rsidP="00161A7F">
      <w:pPr>
        <w:pStyle w:val="Prrafodelista"/>
        <w:numPr>
          <w:ilvl w:val="0"/>
          <w:numId w:val="25"/>
        </w:numPr>
        <w:rPr>
          <w:b/>
        </w:rPr>
      </w:pPr>
      <w:r w:rsidRPr="007461C7">
        <w:rPr>
          <w:b/>
        </w:rPr>
        <w:t>Portada de ingreso al Sistema de Monitoreo</w:t>
      </w:r>
    </w:p>
    <w:p w:rsidR="007461C7" w:rsidRDefault="007461C7" w:rsidP="007461C7">
      <w:pPr>
        <w:rPr>
          <w:b/>
        </w:rPr>
      </w:pPr>
    </w:p>
    <w:p w:rsidR="00AD77EC" w:rsidRDefault="007461C7" w:rsidP="00AD77EC">
      <w:pPr>
        <w:keepNext/>
        <w:jc w:val="center"/>
      </w:pPr>
      <w:r>
        <w:rPr>
          <w:noProof/>
          <w:lang w:val="es-ES" w:eastAsia="es-ES"/>
        </w:rPr>
        <w:drawing>
          <wp:inline distT="0" distB="0" distL="0" distR="0">
            <wp:extent cx="4975761" cy="2593315"/>
            <wp:effectExtent l="95250" t="95250" r="92075" b="93345"/>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t="2347" b="4949"/>
                    <a:stretch/>
                  </pic:blipFill>
                  <pic:spPr bwMode="auto">
                    <a:xfrm>
                      <a:off x="0" y="0"/>
                      <a:ext cx="4985683" cy="2598486"/>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7461C7" w:rsidRDefault="00AD77EC" w:rsidP="00AD77EC">
      <w:pPr>
        <w:pStyle w:val="Prrafodelista"/>
      </w:pPr>
      <w:bookmarkStart w:id="658" w:name="_Toc434581216"/>
      <w:r w:rsidRPr="00AD77EC">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3</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39</w:t>
      </w:r>
      <w:r w:rsidR="00305743">
        <w:rPr>
          <w:b/>
        </w:rPr>
        <w:fldChar w:fldCharType="end"/>
      </w:r>
      <w:r>
        <w:t xml:space="preserve">    Portada de ingreso a la aplicación</w:t>
      </w:r>
      <w:bookmarkEnd w:id="658"/>
    </w:p>
    <w:p w:rsidR="00AD77EC" w:rsidRDefault="00AD77EC" w:rsidP="00AD77EC">
      <w:pPr>
        <w:pStyle w:val="Descripcin"/>
      </w:pPr>
      <w:r w:rsidRPr="009225B2">
        <w:rPr>
          <w:b/>
        </w:rPr>
        <w:t>Fuente:</w:t>
      </w:r>
      <w:r w:rsidRPr="00054058">
        <w:t>Torres A, Chávez T, 2015</w:t>
      </w:r>
    </w:p>
    <w:p w:rsidR="00AD77EC" w:rsidRDefault="00AD77EC" w:rsidP="00AD77EC">
      <w:pPr>
        <w:pStyle w:val="Prrafodelista"/>
        <w:rPr>
          <w:b/>
        </w:rPr>
      </w:pPr>
    </w:p>
    <w:p w:rsidR="004F0B26" w:rsidRDefault="007F27EE" w:rsidP="007461C7">
      <w:r>
        <w:t>E</w:t>
      </w:r>
      <w:r w:rsidR="007461C7" w:rsidRPr="007461C7">
        <w:t xml:space="preserve">sta pantalla </w:t>
      </w:r>
      <w:r>
        <w:t>contiene dos botones principales</w:t>
      </w:r>
      <w:r w:rsidR="00AD77EC">
        <w:t xml:space="preserve"> de acceso al</w:t>
      </w:r>
      <w:r w:rsidR="007461C7">
        <w:t xml:space="preserve"> sistema de monitoreo de calidad de agua </w:t>
      </w:r>
      <w:r w:rsidR="00EE7621">
        <w:t xml:space="preserve">y se muestra </w:t>
      </w:r>
      <w:r w:rsidR="00AD77EC">
        <w:t>el título</w:t>
      </w:r>
      <w:r w:rsidR="007F27F7">
        <w:t xml:space="preserve"> de</w:t>
      </w:r>
      <w:r w:rsidR="00EE7621">
        <w:t xml:space="preserve"> la </w:t>
      </w:r>
      <w:r w:rsidR="007F27F7">
        <w:t>aplicación</w:t>
      </w:r>
      <w:r w:rsidR="00A90995">
        <w:t xml:space="preserve"> así como también</w:t>
      </w:r>
      <w:r w:rsidR="00EE7621">
        <w:t xml:space="preserve"> el sello</w:t>
      </w:r>
      <w:r w:rsidR="007F27F7">
        <w:t xml:space="preserve"> de la Escuela Superior</w:t>
      </w:r>
      <w:r w:rsidR="00AD77EC">
        <w:t xml:space="preserve"> Politécnica de Chimborazo y de la empresa en la cual se trabajó, en este caso el</w:t>
      </w:r>
      <w:r w:rsidR="00EE7621">
        <w:t xml:space="preserve"> Comité Pro-Mejoras de Pinllo</w:t>
      </w:r>
      <w:r w:rsidR="004F0B26">
        <w:t>.</w:t>
      </w:r>
    </w:p>
    <w:p w:rsidR="007461C7" w:rsidRDefault="007461C7" w:rsidP="007461C7"/>
    <w:p w:rsidR="00A90995" w:rsidRDefault="00A90995" w:rsidP="00161A7F">
      <w:pPr>
        <w:pStyle w:val="Prrafodelista"/>
        <w:numPr>
          <w:ilvl w:val="0"/>
          <w:numId w:val="34"/>
        </w:numPr>
        <w:spacing w:line="360" w:lineRule="auto"/>
        <w:jc w:val="both"/>
      </w:pPr>
      <w:r>
        <w:t>El botón “INGRESAR” permite acced</w:t>
      </w:r>
      <w:r w:rsidR="00AD77EC">
        <w:t>er a la interfaz de monitoreo.</w:t>
      </w:r>
    </w:p>
    <w:p w:rsidR="00A90995" w:rsidRDefault="00A90995" w:rsidP="00161A7F">
      <w:pPr>
        <w:pStyle w:val="Prrafodelista"/>
        <w:numPr>
          <w:ilvl w:val="0"/>
          <w:numId w:val="34"/>
        </w:numPr>
        <w:spacing w:line="360" w:lineRule="auto"/>
        <w:jc w:val="both"/>
      </w:pPr>
      <w:r>
        <w:t>El botón “</w:t>
      </w:r>
      <w:r w:rsidR="00AD77EC">
        <w:t xml:space="preserve">SALIR” permite dejar de usar </w:t>
      </w:r>
      <w:r>
        <w:t>la aplicación</w:t>
      </w:r>
      <w:r w:rsidR="004F0B26">
        <w:t xml:space="preserve"> y pausar la visualización</w:t>
      </w:r>
      <w:r w:rsidR="00AD77EC">
        <w:t xml:space="preserve"> de datos hasta que se abra nuevamente el software y se ingrese</w:t>
      </w:r>
      <w:r>
        <w:t>.</w:t>
      </w:r>
    </w:p>
    <w:p w:rsidR="00546110" w:rsidRDefault="00546110" w:rsidP="00546110">
      <w:pPr>
        <w:ind w:left="360"/>
      </w:pPr>
    </w:p>
    <w:p w:rsidR="007461C7" w:rsidRDefault="007461C7" w:rsidP="00161A7F">
      <w:pPr>
        <w:pStyle w:val="Prrafodelista"/>
        <w:numPr>
          <w:ilvl w:val="0"/>
          <w:numId w:val="25"/>
        </w:numPr>
        <w:rPr>
          <w:b/>
        </w:rPr>
      </w:pPr>
      <w:r>
        <w:rPr>
          <w:b/>
        </w:rPr>
        <w:t>Interfaz de Monitoreo</w:t>
      </w:r>
    </w:p>
    <w:p w:rsidR="00D334C3" w:rsidRDefault="00D334C3" w:rsidP="00D334C3">
      <w:pPr>
        <w:jc w:val="center"/>
      </w:pPr>
    </w:p>
    <w:p w:rsidR="00D334C3" w:rsidRPr="00D334C3" w:rsidRDefault="00D334C3" w:rsidP="00D334C3">
      <w:pPr>
        <w:rPr>
          <w:b/>
        </w:rPr>
      </w:pPr>
      <w:r>
        <w:t>Al presionar el botón INGRESAR de la figura 3.39 se tiene acceso a la pantalla de monitoreo de calidad de agua, la cual contiene 4 secciones para esta actividad, en la siguiente figura se muestra la pantalla y sus diferentes secciones.</w:t>
      </w:r>
    </w:p>
    <w:p w:rsidR="00B531C5" w:rsidRPr="009E6198" w:rsidRDefault="00B531C5" w:rsidP="009E6198"/>
    <w:p w:rsidR="007C6D3B" w:rsidRDefault="007461C7" w:rsidP="007C6D3B">
      <w:pPr>
        <w:keepNext/>
        <w:jc w:val="center"/>
      </w:pPr>
      <w:r>
        <w:rPr>
          <w:noProof/>
          <w:lang w:val="es-ES" w:eastAsia="es-ES"/>
        </w:rPr>
        <w:drawing>
          <wp:inline distT="0" distB="0" distL="0" distR="0">
            <wp:extent cx="4619625" cy="2347103"/>
            <wp:effectExtent l="95250" t="95250" r="85725" b="91440"/>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cstate="print"/>
                    <a:srcRect t="3520" b="6108"/>
                    <a:stretch/>
                  </pic:blipFill>
                  <pic:spPr bwMode="auto">
                    <a:xfrm>
                      <a:off x="0" y="0"/>
                      <a:ext cx="4635535" cy="2355186"/>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054058" w:rsidRDefault="007C6D3B" w:rsidP="007C6D3B">
      <w:pPr>
        <w:pStyle w:val="Prrafodelista"/>
      </w:pPr>
      <w:bookmarkStart w:id="659" w:name="_Toc434581217"/>
      <w:r w:rsidRPr="007C6D3B">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3</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40</w:t>
      </w:r>
      <w:r w:rsidR="00305743">
        <w:rPr>
          <w:b/>
        </w:rPr>
        <w:fldChar w:fldCharType="end"/>
      </w:r>
      <w:r>
        <w:t xml:space="preserve">    Interfaz de monitoreo de calidad de agua</w:t>
      </w:r>
      <w:bookmarkEnd w:id="659"/>
    </w:p>
    <w:p w:rsidR="00D334C3" w:rsidRDefault="007C6D3B" w:rsidP="007C6D3B">
      <w:pPr>
        <w:pStyle w:val="Descripcin"/>
      </w:pPr>
      <w:r w:rsidRPr="009225B2">
        <w:rPr>
          <w:b/>
        </w:rPr>
        <w:t>Fuente:</w:t>
      </w:r>
      <w:r w:rsidRPr="00054058">
        <w:t>Torres A, Chávez T, 2015</w:t>
      </w:r>
    </w:p>
    <w:p w:rsidR="007C6D3B" w:rsidRDefault="007C6D3B" w:rsidP="007C6D3B"/>
    <w:p w:rsidR="00D334C3" w:rsidRDefault="007C6D3B" w:rsidP="00AD77EC">
      <w:pPr>
        <w:rPr>
          <w:b/>
        </w:rPr>
      </w:pPr>
      <w:r>
        <w:rPr>
          <w:b/>
        </w:rPr>
        <w:t>Sección</w:t>
      </w:r>
      <w:r w:rsidR="00D334C3" w:rsidRPr="00D334C3">
        <w:rPr>
          <w:b/>
        </w:rPr>
        <w:t xml:space="preserve"> 1</w:t>
      </w:r>
    </w:p>
    <w:p w:rsidR="00546110" w:rsidRDefault="00546110" w:rsidP="00AD77EC">
      <w:pPr>
        <w:rPr>
          <w:b/>
        </w:rPr>
      </w:pPr>
    </w:p>
    <w:p w:rsidR="00AD77EC" w:rsidRDefault="00D334C3" w:rsidP="00AD77EC">
      <w:r>
        <w:t xml:space="preserve">Esta sección debe ser manipulada como primera </w:t>
      </w:r>
      <w:r w:rsidR="00AD77EC">
        <w:t xml:space="preserve">instancia </w:t>
      </w:r>
      <w:r>
        <w:t xml:space="preserve">ya que </w:t>
      </w:r>
      <w:r w:rsidR="00AD77EC">
        <w:t xml:space="preserve">se debe elegir el puerto </w:t>
      </w:r>
      <w:r w:rsidR="00841649">
        <w:t>de la comunicación serial que se va a usar, dando una opción de “Refresh”</w:t>
      </w:r>
      <w:r w:rsidR="007C6D3B">
        <w:t xml:space="preserve"> para elegir el adecuado; también se puede observar el voltaje en el que está trabajando el nodo coordinador brindándonos información del nivel en el que la batería se encuentra para de esta manera poder reemplazarla después de un tiempo de uso.</w:t>
      </w:r>
    </w:p>
    <w:p w:rsidR="007C6D3B" w:rsidRDefault="00D334C3" w:rsidP="007C6D3B">
      <w:pPr>
        <w:keepNext/>
        <w:jc w:val="center"/>
      </w:pPr>
      <w:r>
        <w:rPr>
          <w:noProof/>
          <w:lang w:val="es-ES" w:eastAsia="es-ES"/>
        </w:rPr>
        <w:lastRenderedPageBreak/>
        <w:drawing>
          <wp:inline distT="0" distB="0" distL="0" distR="0">
            <wp:extent cx="2114550" cy="841839"/>
            <wp:effectExtent l="95250" t="95250" r="95250" b="92075"/>
            <wp:docPr id="56" name="Imagen 56" descr="https://scontent-mia1-1.xx.fbcdn.net/hphotos-xfp1/v/t35.0-12/12218254_1023101727740817_1825941893_o.jpg?oh=b599ecabf4467e939c2f8f20503b710e&amp;oe=563EBF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mia1-1.xx.fbcdn.net/hphotos-xfp1/v/t35.0-12/12218254_1023101727740817_1825941893_o.jpg?oh=b599ecabf4467e939c2f8f20503b710e&amp;oe=563EBF26"/>
                    <pic:cNvPicPr>
                      <a:picLocks noChangeAspect="1" noChangeArrowheads="1"/>
                    </pic:cNvPicPr>
                  </pic:nvPicPr>
                  <pic:blipFill rotWithShape="1">
                    <a:blip r:embed="rId102">
                      <a:extLst>
                        <a:ext uri="{28A0092B-C50C-407E-A947-70E740481C1C}">
                          <a14:useLocalDpi xmlns:a14="http://schemas.microsoft.com/office/drawing/2010/main" val="0"/>
                        </a:ext>
                      </a:extLst>
                    </a:blip>
                    <a:srcRect l="1100" t="13706" r="78447" b="71013"/>
                    <a:stretch/>
                  </pic:blipFill>
                  <pic:spPr bwMode="auto">
                    <a:xfrm>
                      <a:off x="0" y="0"/>
                      <a:ext cx="2133844" cy="84952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D334C3" w:rsidRDefault="007C6D3B" w:rsidP="001C64CA">
      <w:pPr>
        <w:pStyle w:val="Prrafodelista"/>
        <w:ind w:left="2124"/>
      </w:pPr>
      <w:bookmarkStart w:id="660" w:name="_Toc434581218"/>
      <w:r w:rsidRPr="007C6D3B">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3</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41</w:t>
      </w:r>
      <w:r w:rsidR="00305743">
        <w:rPr>
          <w:b/>
        </w:rPr>
        <w:fldChar w:fldCharType="end"/>
      </w:r>
      <w:r>
        <w:t xml:space="preserve">    Información del puerto y voltaje</w:t>
      </w:r>
      <w:bookmarkEnd w:id="660"/>
    </w:p>
    <w:p w:rsidR="00D334C3" w:rsidRDefault="007C6D3B" w:rsidP="001C64CA">
      <w:pPr>
        <w:pStyle w:val="Descripcin"/>
        <w:ind w:left="1416" w:firstLine="708"/>
      </w:pPr>
      <w:r w:rsidRPr="009225B2">
        <w:rPr>
          <w:b/>
        </w:rPr>
        <w:t>Fuente:</w:t>
      </w:r>
      <w:r w:rsidRPr="00054058">
        <w:t>Torres A, Chávez T, 2015</w:t>
      </w:r>
    </w:p>
    <w:p w:rsidR="001C64CA" w:rsidRDefault="001C64CA" w:rsidP="001C64CA">
      <w:pPr>
        <w:rPr>
          <w:b/>
        </w:rPr>
      </w:pPr>
      <w:r>
        <w:rPr>
          <w:b/>
        </w:rPr>
        <w:t>Sección 2</w:t>
      </w:r>
    </w:p>
    <w:p w:rsidR="001C64CA" w:rsidRPr="001C64CA" w:rsidRDefault="001C64CA" w:rsidP="001C64CA"/>
    <w:p w:rsidR="00546110" w:rsidRDefault="00595689" w:rsidP="00546110">
      <w:r>
        <w:t xml:space="preserve">En esta secciónse guardan los datos obtenidos de pH, ORP, DO, EC, TDS y salinidad; cuando se presente una alarma en cualquiera de los parámetros se registra en la “Tabla de Errores” y se guarda la información hasta que la persona que va a manipular la aplicación saque </w:t>
      </w:r>
      <w:r w:rsidR="003F2937">
        <w:t>los reportes</w:t>
      </w:r>
      <w:r>
        <w:t xml:space="preserve"> en Excel.</w:t>
      </w:r>
      <w:r w:rsidR="00546110">
        <w:t>En la Tabla de Datos se registran un promedio de los datos obtenidos durante una hora; es decir cada hora en punto registra un dato y se obtienen reportes diarios de 24 lecturas.</w:t>
      </w:r>
    </w:p>
    <w:p w:rsidR="00D334C3" w:rsidRDefault="00D334C3" w:rsidP="00AD77EC"/>
    <w:p w:rsidR="00BA3561" w:rsidRDefault="00595689" w:rsidP="00BA3561">
      <w:pPr>
        <w:keepNext/>
        <w:jc w:val="center"/>
      </w:pPr>
      <w:r>
        <w:rPr>
          <w:noProof/>
          <w:lang w:val="es-ES" w:eastAsia="es-ES"/>
        </w:rPr>
        <w:drawing>
          <wp:inline distT="0" distB="0" distL="0" distR="0">
            <wp:extent cx="2105025" cy="1974747"/>
            <wp:effectExtent l="95250" t="95250" r="85725" b="10223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1258" t="24158" r="79497" b="43729"/>
                    <a:stretch/>
                  </pic:blipFill>
                  <pic:spPr bwMode="auto">
                    <a:xfrm>
                      <a:off x="0" y="0"/>
                      <a:ext cx="2115000" cy="198410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054058" w:rsidRDefault="00BA3561" w:rsidP="00BA3561">
      <w:pPr>
        <w:pStyle w:val="Prrafodelista"/>
        <w:ind w:left="1416" w:firstLine="708"/>
      </w:pPr>
      <w:bookmarkStart w:id="661" w:name="_Toc434581219"/>
      <w:r w:rsidRPr="00BA3561">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3</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42</w:t>
      </w:r>
      <w:r w:rsidR="00305743">
        <w:rPr>
          <w:b/>
        </w:rPr>
        <w:fldChar w:fldCharType="end"/>
      </w:r>
      <w:r>
        <w:t xml:space="preserve">    Tablas de obtención de datos</w:t>
      </w:r>
      <w:bookmarkEnd w:id="661"/>
    </w:p>
    <w:p w:rsidR="00595689" w:rsidRDefault="00BA3561" w:rsidP="00546110">
      <w:pPr>
        <w:pStyle w:val="Descripcin"/>
        <w:ind w:left="1416" w:firstLine="708"/>
      </w:pPr>
      <w:r w:rsidRPr="009225B2">
        <w:rPr>
          <w:b/>
        </w:rPr>
        <w:t>Fuente:</w:t>
      </w:r>
      <w:r w:rsidRPr="00054058">
        <w:t>Torres A, Chávez T, 2015</w:t>
      </w:r>
    </w:p>
    <w:p w:rsidR="00BA3561" w:rsidRDefault="00BA3561" w:rsidP="00FC25F3">
      <w:pPr>
        <w:rPr>
          <w:b/>
        </w:rPr>
      </w:pPr>
      <w:r>
        <w:rPr>
          <w:b/>
        </w:rPr>
        <w:t>Sección 3</w:t>
      </w:r>
    </w:p>
    <w:p w:rsidR="00BA3561" w:rsidRDefault="00BA3561" w:rsidP="00FC25F3"/>
    <w:p w:rsidR="00BA3561" w:rsidRDefault="00BA3561" w:rsidP="00FC25F3">
      <w:r>
        <w:t>En esta sección</w:t>
      </w:r>
      <w:r w:rsidR="003F2937">
        <w:t xml:space="preserve"> se puede sacar</w:t>
      </w:r>
      <w:r>
        <w:t xml:space="preserve"> reportes de la tabla de errores y </w:t>
      </w:r>
      <w:r w:rsidR="003F2937">
        <w:t>de la tabla de datos, al momento de presentarse una alarma automáticamente el software emite un reporte notificando qué parámetro se encuentra fuera de los lím</w:t>
      </w:r>
      <w:r w:rsidR="007F4D0E">
        <w:t>ites permisibles, en la figura 3</w:t>
      </w:r>
      <w:r w:rsidR="003F2937">
        <w:t xml:space="preserve">-43 se puede observar que existe un </w:t>
      </w:r>
      <w:r w:rsidR="005C18F2">
        <w:t>apartado para ingresar</w:t>
      </w:r>
      <w:r w:rsidR="003F2937">
        <w:t xml:space="preserve"> el nombre del técnico</w:t>
      </w:r>
      <w:r w:rsidR="005C18F2">
        <w:t>, en este caso</w:t>
      </w:r>
      <w:r w:rsidR="003F2937">
        <w:t xml:space="preserve"> el reporte es emitido con ese nombre como técnico responsable.</w:t>
      </w:r>
    </w:p>
    <w:p w:rsidR="00546110" w:rsidRDefault="00546110" w:rsidP="00FC25F3"/>
    <w:p w:rsidR="005C18F2" w:rsidRDefault="00BA3561" w:rsidP="005C18F2">
      <w:pPr>
        <w:keepNext/>
        <w:jc w:val="center"/>
      </w:pPr>
      <w:r>
        <w:rPr>
          <w:noProof/>
          <w:lang w:val="es-ES" w:eastAsia="es-ES"/>
        </w:rPr>
        <w:lastRenderedPageBreak/>
        <w:drawing>
          <wp:inline distT="0" distB="0" distL="0" distR="0">
            <wp:extent cx="2028825" cy="1535327"/>
            <wp:effectExtent l="95250" t="95250" r="85725" b="103505"/>
            <wp:docPr id="214" name="Imagen 214" descr="https://scontent-mia1-1.xx.fbcdn.net/hphotos-xfp1/v/t35.0-12/12218254_1023101727740817_1825941893_o.jpg?oh=b599ecabf4467e939c2f8f20503b710e&amp;oe=563EBF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mia1-1.xx.fbcdn.net/hphotos-xfp1/v/t35.0-12/12218254_1023101727740817_1825941893_o.jpg?oh=b599ecabf4467e939c2f8f20503b710e&amp;oe=563EBF26"/>
                    <pic:cNvPicPr>
                      <a:picLocks noChangeAspect="1" noChangeArrowheads="1"/>
                    </pic:cNvPicPr>
                  </pic:nvPicPr>
                  <pic:blipFill rotWithShape="1">
                    <a:blip r:embed="rId102">
                      <a:extLst>
                        <a:ext uri="{28A0092B-C50C-407E-A947-70E740481C1C}">
                          <a14:useLocalDpi xmlns:a14="http://schemas.microsoft.com/office/drawing/2010/main" val="0"/>
                        </a:ext>
                      </a:extLst>
                    </a:blip>
                    <a:srcRect l="1058" t="63879" r="79362" b="8319"/>
                    <a:stretch/>
                  </pic:blipFill>
                  <pic:spPr bwMode="auto">
                    <a:xfrm>
                      <a:off x="0" y="0"/>
                      <a:ext cx="2036105" cy="1540836"/>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BA3561" w:rsidRPr="00BA3561" w:rsidRDefault="005C18F2" w:rsidP="005C18F2">
      <w:pPr>
        <w:pStyle w:val="Prrafodelista"/>
        <w:ind w:left="1416" w:firstLine="708"/>
        <w:rPr>
          <w:b/>
        </w:rPr>
      </w:pPr>
      <w:bookmarkStart w:id="662" w:name="_Toc434581220"/>
      <w:r w:rsidRPr="005C18F2">
        <w:rPr>
          <w:b/>
        </w:rPr>
        <w:t xml:space="preserve">Figura </w:t>
      </w:r>
      <w:r w:rsidR="00305743">
        <w:rPr>
          <w:b/>
        </w:rPr>
        <w:fldChar w:fldCharType="begin"/>
      </w:r>
      <w:r w:rsidR="005253AE">
        <w:rPr>
          <w:b/>
        </w:rPr>
        <w:instrText xml:space="preserve"> STYLEREF 1 \s </w:instrText>
      </w:r>
      <w:r w:rsidR="00305743">
        <w:rPr>
          <w:b/>
        </w:rPr>
        <w:fldChar w:fldCharType="separate"/>
      </w:r>
      <w:r w:rsidR="008F576C">
        <w:rPr>
          <w:b/>
          <w:noProof/>
        </w:rPr>
        <w:t>3</w:t>
      </w:r>
      <w:r w:rsidR="00305743">
        <w:rPr>
          <w:b/>
        </w:rPr>
        <w:fldChar w:fldCharType="end"/>
      </w:r>
      <w:r w:rsidR="005253AE">
        <w:rPr>
          <w:b/>
        </w:rPr>
        <w:noBreakHyphen/>
      </w:r>
      <w:r w:rsidR="00305743">
        <w:rPr>
          <w:b/>
        </w:rPr>
        <w:fldChar w:fldCharType="begin"/>
      </w:r>
      <w:r w:rsidR="005253AE">
        <w:rPr>
          <w:b/>
        </w:rPr>
        <w:instrText xml:space="preserve"> SEQ Figura \* ARABIC \s 1 </w:instrText>
      </w:r>
      <w:r w:rsidR="00305743">
        <w:rPr>
          <w:b/>
        </w:rPr>
        <w:fldChar w:fldCharType="separate"/>
      </w:r>
      <w:r w:rsidR="008F576C">
        <w:rPr>
          <w:b/>
          <w:noProof/>
        </w:rPr>
        <w:t>43</w:t>
      </w:r>
      <w:r w:rsidR="00305743">
        <w:rPr>
          <w:b/>
        </w:rPr>
        <w:fldChar w:fldCharType="end"/>
      </w:r>
      <w:r>
        <w:t xml:space="preserve">    Reportes de errores y diarios</w:t>
      </w:r>
      <w:bookmarkEnd w:id="662"/>
    </w:p>
    <w:p w:rsidR="005C18F2" w:rsidRDefault="005C18F2" w:rsidP="005C18F2">
      <w:pPr>
        <w:pStyle w:val="Descripcin"/>
      </w:pPr>
      <w:r>
        <w:rPr>
          <w:b/>
        </w:rPr>
        <w:tab/>
      </w:r>
      <w:r>
        <w:rPr>
          <w:b/>
        </w:rPr>
        <w:tab/>
      </w:r>
      <w:r>
        <w:rPr>
          <w:b/>
        </w:rPr>
        <w:tab/>
      </w:r>
      <w:r w:rsidRPr="009225B2">
        <w:rPr>
          <w:b/>
        </w:rPr>
        <w:t>Fuente:</w:t>
      </w:r>
      <w:r w:rsidRPr="00054058">
        <w:t>Torres A, Chávez T, 2015</w:t>
      </w:r>
    </w:p>
    <w:p w:rsidR="006F41D3" w:rsidRDefault="005C18F2" w:rsidP="00FC25F3">
      <w:r>
        <w:t xml:space="preserve">Los reportes diarios son impresos a las 0:01 de todos los días y puedes ser visualizados a partir de esa hora, en este caso en horas de oficina a las 8 de la mañana pueden ver el registro de 24 datos que ha guardado el sistema durante el día.  </w:t>
      </w:r>
    </w:p>
    <w:p w:rsidR="006F41D3" w:rsidRDefault="006F41D3" w:rsidP="00FC25F3"/>
    <w:p w:rsidR="005C18F2" w:rsidRDefault="005C18F2" w:rsidP="00FC25F3">
      <w:r>
        <w:t>Al presionar en el apartado que dice DIARIOS se puede observar todos los reportes que han sido ya generados en días anteriores.</w:t>
      </w:r>
    </w:p>
    <w:p w:rsidR="005253AE" w:rsidRDefault="005253AE" w:rsidP="00FC25F3">
      <w:pPr>
        <w:rPr>
          <w:b/>
        </w:rPr>
      </w:pPr>
    </w:p>
    <w:p w:rsidR="006F41D3" w:rsidRDefault="005253AE" w:rsidP="00FC25F3">
      <w:pPr>
        <w:rPr>
          <w:b/>
        </w:rPr>
      </w:pPr>
      <w:r w:rsidRPr="005253AE">
        <w:rPr>
          <w:b/>
        </w:rPr>
        <w:t>Sección 4</w:t>
      </w:r>
    </w:p>
    <w:p w:rsidR="00546110" w:rsidRDefault="00546110" w:rsidP="00FC25F3">
      <w:pPr>
        <w:rPr>
          <w:b/>
        </w:rPr>
      </w:pPr>
    </w:p>
    <w:p w:rsidR="005253AE" w:rsidRDefault="005253AE" w:rsidP="00FC25F3">
      <w:r w:rsidRPr="005253AE">
        <w:t xml:space="preserve">Aquí se puede observar </w:t>
      </w:r>
      <w:r>
        <w:t>el valor que los sensores están midiendo de cada uno de los parámetros, además que nos muestra un botón de pánico que se torna color rojo en caso de existir una alarma, es decir que un valor este fuera de los rangos establecidos y verde si el parámetro se encuentra en un nivel permitido.</w:t>
      </w:r>
    </w:p>
    <w:p w:rsidR="005253AE" w:rsidRDefault="005253AE" w:rsidP="00FC25F3"/>
    <w:p w:rsidR="005253AE" w:rsidRDefault="005253AE" w:rsidP="005253AE">
      <w:pPr>
        <w:keepNext/>
        <w:jc w:val="center"/>
      </w:pPr>
      <w:r>
        <w:rPr>
          <w:noProof/>
          <w:lang w:val="es-ES" w:eastAsia="es-ES"/>
        </w:rPr>
        <w:drawing>
          <wp:inline distT="0" distB="0" distL="0" distR="0">
            <wp:extent cx="3898900" cy="2076450"/>
            <wp:effectExtent l="95250" t="95250" r="101600" b="95250"/>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srcRect l="20102" t="11157" b="13155"/>
                    <a:stretch/>
                  </pic:blipFill>
                  <pic:spPr bwMode="auto">
                    <a:xfrm>
                      <a:off x="0" y="0"/>
                      <a:ext cx="3908346" cy="2081481"/>
                    </a:xfrm>
                    <a:prstGeom prst="rect">
                      <a:avLst/>
                    </a:prstGeom>
                    <a:ln w="88900" cap="sq" cmpd="thickThin" algn="ctr">
                      <a:solidFill>
                        <a:srgbClr val="000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6F41D3" w:rsidRDefault="005253AE" w:rsidP="005253AE">
      <w:pPr>
        <w:pStyle w:val="Prrafodelista"/>
        <w:ind w:left="708"/>
      </w:pPr>
      <w:bookmarkStart w:id="663" w:name="_Toc434581221"/>
      <w:r w:rsidRPr="005253AE">
        <w:rPr>
          <w:b/>
        </w:rPr>
        <w:t xml:space="preserve">Figura </w:t>
      </w:r>
      <w:r w:rsidR="00305743" w:rsidRPr="005253AE">
        <w:rPr>
          <w:b/>
        </w:rPr>
        <w:fldChar w:fldCharType="begin"/>
      </w:r>
      <w:r w:rsidRPr="005253AE">
        <w:rPr>
          <w:b/>
        </w:rPr>
        <w:instrText xml:space="preserve"> STYLEREF 1 \s </w:instrText>
      </w:r>
      <w:r w:rsidR="00305743" w:rsidRPr="005253AE">
        <w:rPr>
          <w:b/>
        </w:rPr>
        <w:fldChar w:fldCharType="separate"/>
      </w:r>
      <w:r w:rsidR="008F576C">
        <w:rPr>
          <w:b/>
          <w:noProof/>
        </w:rPr>
        <w:t>3</w:t>
      </w:r>
      <w:r w:rsidR="00305743" w:rsidRPr="005253AE">
        <w:rPr>
          <w:b/>
        </w:rPr>
        <w:fldChar w:fldCharType="end"/>
      </w:r>
      <w:r w:rsidRPr="005253AE">
        <w:rPr>
          <w:b/>
        </w:rPr>
        <w:noBreakHyphen/>
      </w:r>
      <w:r w:rsidR="00305743" w:rsidRPr="005253AE">
        <w:rPr>
          <w:b/>
        </w:rPr>
        <w:fldChar w:fldCharType="begin"/>
      </w:r>
      <w:r w:rsidRPr="005253AE">
        <w:rPr>
          <w:b/>
        </w:rPr>
        <w:instrText xml:space="preserve"> SEQ Figura \* ARABIC \s 1 </w:instrText>
      </w:r>
      <w:r w:rsidR="00305743" w:rsidRPr="005253AE">
        <w:rPr>
          <w:b/>
        </w:rPr>
        <w:fldChar w:fldCharType="separate"/>
      </w:r>
      <w:r w:rsidR="008F576C">
        <w:rPr>
          <w:b/>
          <w:noProof/>
        </w:rPr>
        <w:t>44</w:t>
      </w:r>
      <w:r w:rsidR="00305743" w:rsidRPr="005253AE">
        <w:rPr>
          <w:b/>
        </w:rPr>
        <w:fldChar w:fldCharType="end"/>
      </w:r>
      <w:r>
        <w:t xml:space="preserve">    Figuras de datos registrados</w:t>
      </w:r>
      <w:bookmarkEnd w:id="663"/>
    </w:p>
    <w:p w:rsidR="005253AE" w:rsidRDefault="005253AE" w:rsidP="005253AE">
      <w:pPr>
        <w:pStyle w:val="Descripcin"/>
        <w:ind w:left="708"/>
      </w:pPr>
      <w:r w:rsidRPr="009225B2">
        <w:rPr>
          <w:b/>
        </w:rPr>
        <w:t>Fuente:</w:t>
      </w:r>
      <w:r w:rsidRPr="00054058">
        <w:t>Torres A, Chávez T, 2015</w:t>
      </w:r>
    </w:p>
    <w:p w:rsidR="005253AE" w:rsidRDefault="005253AE" w:rsidP="005253AE"/>
    <w:p w:rsidR="00457E51" w:rsidRDefault="00457E51" w:rsidP="00FC25F3"/>
    <w:p w:rsidR="00457E51" w:rsidRDefault="00457E51" w:rsidP="00FC25F3"/>
    <w:p w:rsidR="00457E51" w:rsidRDefault="00457E51" w:rsidP="00FC25F3"/>
    <w:p w:rsidR="00457E51" w:rsidRDefault="00457E51" w:rsidP="00FC25F3"/>
    <w:p w:rsidR="00457E51" w:rsidRDefault="00457E51" w:rsidP="00FC25F3"/>
    <w:p w:rsidR="00457E51" w:rsidRDefault="00457E51" w:rsidP="00FC25F3"/>
    <w:p w:rsidR="00457E51" w:rsidRDefault="00457E51" w:rsidP="00FC25F3"/>
    <w:p w:rsidR="00457E51" w:rsidRDefault="00457E51" w:rsidP="00FC25F3"/>
    <w:p w:rsidR="00457E51" w:rsidRDefault="00457E51" w:rsidP="00FC25F3"/>
    <w:p w:rsidR="00AD77EC" w:rsidRDefault="00AD77EC" w:rsidP="00FC25F3"/>
    <w:p w:rsidR="009506D0" w:rsidRDefault="009506D0" w:rsidP="00F621B1">
      <w:pPr>
        <w:jc w:val="center"/>
        <w:rPr>
          <w:b/>
        </w:rPr>
      </w:pPr>
      <w:r w:rsidRPr="009E6BC7">
        <w:rPr>
          <w:b/>
        </w:rPr>
        <w:t>CONCLUSIONES</w:t>
      </w:r>
    </w:p>
    <w:p w:rsidR="00307686" w:rsidRDefault="00307686" w:rsidP="00F621B1">
      <w:pPr>
        <w:jc w:val="center"/>
        <w:rPr>
          <w:b/>
        </w:rPr>
      </w:pPr>
    </w:p>
    <w:p w:rsidR="00195525" w:rsidRDefault="00195525" w:rsidP="00F621B1">
      <w:pPr>
        <w:jc w:val="center"/>
        <w:rPr>
          <w:b/>
        </w:rPr>
      </w:pPr>
    </w:p>
    <w:p w:rsidR="00F621B1" w:rsidRDefault="00F621B1" w:rsidP="00161A7F">
      <w:pPr>
        <w:pStyle w:val="Prrafodelista"/>
        <w:numPr>
          <w:ilvl w:val="0"/>
          <w:numId w:val="33"/>
        </w:numPr>
        <w:spacing w:line="360" w:lineRule="auto"/>
        <w:jc w:val="both"/>
      </w:pPr>
      <w:r w:rsidRPr="008E4483">
        <w:t xml:space="preserve">Por medio de las simulaciones realizadas en el software NS-2 de las diferentes </w:t>
      </w:r>
      <w:r w:rsidR="00307686" w:rsidRPr="008E4483">
        <w:t xml:space="preserve">versiones de Xbee </w:t>
      </w:r>
      <w:r w:rsidRPr="008E4483">
        <w:t xml:space="preserve">se determinó que el protocolo Zigbee </w:t>
      </w:r>
      <w:r w:rsidR="00307686" w:rsidRPr="008E4483">
        <w:t xml:space="preserve">IEEE 802.15.4 con su variante  Xbee Pro 2,4Ghz es la más </w:t>
      </w:r>
      <w:r w:rsidR="00B42D40" w:rsidRPr="008E4483">
        <w:t>conveniente</w:t>
      </w:r>
      <w:r w:rsidR="00307686" w:rsidRPr="008E4483">
        <w:t xml:space="preserve"> para d</w:t>
      </w:r>
      <w:r w:rsidR="00B42D40">
        <w:t>esarrollar una WSN</w:t>
      </w:r>
      <w:r w:rsidR="00307686" w:rsidRPr="008E4483">
        <w:t xml:space="preserve"> sustentable </w:t>
      </w:r>
      <w:r w:rsidRPr="008E4483">
        <w:t>para determinar la calidad del</w:t>
      </w:r>
      <w:r w:rsidR="00307686" w:rsidRPr="008E4483">
        <w:t xml:space="preserve"> agua potable en</w:t>
      </w:r>
      <w:r w:rsidRPr="008E4483">
        <w:t xml:space="preserve"> Pinllo</w:t>
      </w:r>
      <w:r w:rsidR="00307686" w:rsidRPr="008E4483">
        <w:t>; mostrando</w:t>
      </w:r>
      <w:r w:rsidR="008E4483" w:rsidRPr="008E4483">
        <w:t xml:space="preserve"> mejores resultados en entrega de paquetes</w:t>
      </w:r>
      <w:r w:rsidR="003D7060">
        <w:t xml:space="preserve"> con un 98,1%</w:t>
      </w:r>
      <w:r w:rsidR="008E4483" w:rsidRPr="008E4483">
        <w:t>, tráfico</w:t>
      </w:r>
      <w:r w:rsidR="003D7060">
        <w:t xml:space="preserve"> de 4.196kb/s </w:t>
      </w:r>
      <w:r w:rsidR="008E4483" w:rsidRPr="008E4483">
        <w:t>y consumo</w:t>
      </w:r>
      <w:r w:rsidR="00307686" w:rsidRPr="008E4483">
        <w:t xml:space="preserve"> energétic</w:t>
      </w:r>
      <w:r w:rsidR="008E4483" w:rsidRPr="008E4483">
        <w:t>o</w:t>
      </w:r>
      <w:r w:rsidR="003D7060">
        <w:t xml:space="preserve"> de 46648,6</w:t>
      </w:r>
      <w:r w:rsidR="00DE2B76">
        <w:t xml:space="preserve"> julios.</w:t>
      </w:r>
    </w:p>
    <w:p w:rsidR="008E4483" w:rsidRDefault="008E4483" w:rsidP="008E4483">
      <w:pPr>
        <w:ind w:left="360"/>
      </w:pPr>
    </w:p>
    <w:p w:rsidR="004F5E51" w:rsidRDefault="004F5E51" w:rsidP="00161A7F">
      <w:pPr>
        <w:pStyle w:val="Prrafodelista"/>
        <w:numPr>
          <w:ilvl w:val="0"/>
          <w:numId w:val="33"/>
        </w:numPr>
        <w:spacing w:line="360" w:lineRule="auto"/>
        <w:jc w:val="both"/>
      </w:pPr>
      <w:r>
        <w:t>Al estudiar las carac</w:t>
      </w:r>
      <w:r w:rsidR="00686F8A">
        <w:t>terísticas que poseen la plataforma Arduino</w:t>
      </w:r>
      <w:r>
        <w:t>, se pudo determinar que Arduino Uno es el más óptimo a ser usado para la implementaci</w:t>
      </w:r>
      <w:r w:rsidR="00686F8A">
        <w:t>ón del prototipo por su  bajo costo y flexibilidad de programación. C</w:t>
      </w:r>
      <w:r>
        <w:t>uenta con un microcontrol</w:t>
      </w:r>
      <w:r w:rsidR="00686F8A">
        <w:t>ador ATmega328 con un bajo consumo energéticoy ventajas para el desarrollo del</w:t>
      </w:r>
      <w:r>
        <w:t xml:space="preserve"> proyecto.</w:t>
      </w:r>
    </w:p>
    <w:p w:rsidR="004F5E51" w:rsidRDefault="004F5E51" w:rsidP="004F5E51">
      <w:pPr>
        <w:pStyle w:val="Prrafodelista"/>
      </w:pPr>
    </w:p>
    <w:p w:rsidR="004F5E51" w:rsidRDefault="004F5E51" w:rsidP="00161A7F">
      <w:pPr>
        <w:pStyle w:val="Prrafodelista"/>
        <w:numPr>
          <w:ilvl w:val="0"/>
          <w:numId w:val="33"/>
        </w:numPr>
        <w:spacing w:line="360" w:lineRule="auto"/>
        <w:jc w:val="both"/>
      </w:pPr>
      <w:r>
        <w:t xml:space="preserve">El protocolo Zigbee puede operar en las bandas libres </w:t>
      </w:r>
      <w:r w:rsidR="0000173E">
        <w:t>ISM6 de 2,4Ghz, 868Mhz y 915Mhz. A</w:t>
      </w:r>
      <w:r>
        <w:t xml:space="preserve">l analizar los </w:t>
      </w:r>
      <w:r w:rsidR="007D707E">
        <w:t>módulos</w:t>
      </w:r>
      <w:r>
        <w:t xml:space="preserve"> Xbee se </w:t>
      </w:r>
      <w:r w:rsidR="007D707E">
        <w:t>tomó</w:t>
      </w:r>
      <w:r>
        <w:t xml:space="preserve"> en cuenta que la banda de 2,4Ghz es una banda libre a nivel mundial </w:t>
      </w:r>
      <w:r w:rsidR="0000173E">
        <w:t>por lo que se eligió para la implementación en el prototipo.</w:t>
      </w:r>
    </w:p>
    <w:p w:rsidR="007D707E" w:rsidRDefault="007D707E" w:rsidP="007D707E">
      <w:pPr>
        <w:pStyle w:val="Prrafodelista"/>
      </w:pPr>
    </w:p>
    <w:p w:rsidR="00A2464C" w:rsidRDefault="007D707E" w:rsidP="00161A7F">
      <w:pPr>
        <w:pStyle w:val="Prrafodelista"/>
        <w:numPr>
          <w:ilvl w:val="0"/>
          <w:numId w:val="33"/>
        </w:numPr>
        <w:spacing w:line="360" w:lineRule="auto"/>
        <w:jc w:val="both"/>
      </w:pPr>
      <w:r>
        <w:t xml:space="preserve">Se implementó un prototipo funcional de WSN en la Parroquia Pinllo perteneciente a la provincia de Tungurahua </w:t>
      </w:r>
      <w:r w:rsidR="00A2464C">
        <w:t xml:space="preserve">para solucionar un problema social y económico </w:t>
      </w:r>
      <w:r>
        <w:t xml:space="preserve">determinando </w:t>
      </w:r>
      <w:r w:rsidR="00A2464C">
        <w:t xml:space="preserve">que el prototipo tiene un </w:t>
      </w:r>
      <w:r w:rsidR="00277FBF">
        <w:t>porcentaje</w:t>
      </w:r>
      <w:r w:rsidR="00DE2B76">
        <w:t xml:space="preserve"> de error</w:t>
      </w:r>
      <w:r w:rsidR="0000173E">
        <w:t xml:space="preserve"> de</w:t>
      </w:r>
      <w:r w:rsidR="00DE2B76">
        <w:t xml:space="preserve"> 1,34% en</w:t>
      </w:r>
      <w:r w:rsidR="0000173E">
        <w:t xml:space="preserve"> pH, </w:t>
      </w:r>
      <w:r w:rsidR="00DE2B76">
        <w:t xml:space="preserve">3,99% en </w:t>
      </w:r>
      <w:r w:rsidR="0000173E">
        <w:t>ORP,</w:t>
      </w:r>
      <w:r w:rsidR="00DE2B76">
        <w:t xml:space="preserve"> 5,24 en DO y 6,95 en</w:t>
      </w:r>
      <w:r w:rsidR="0000173E">
        <w:t xml:space="preserve"> TDS</w:t>
      </w:r>
      <w:r w:rsidR="00277FBF">
        <w:t xml:space="preserve"> en c</w:t>
      </w:r>
      <w:r w:rsidR="0000173E">
        <w:t>omparación a los análisis realizados por Lab-C</w:t>
      </w:r>
      <w:r w:rsidR="00277FBF">
        <w:t>es</w:t>
      </w:r>
      <w:r w:rsidR="0000173E">
        <w:t>t</w:t>
      </w:r>
      <w:r w:rsidR="00277FBF">
        <w:t>ta</w:t>
      </w:r>
      <w:r w:rsidR="0000173E">
        <w:t>.Garantizando de esta manera</w:t>
      </w:r>
      <w:r>
        <w:t>que el agua que consumen los habitantes de la parroquia está dentr</w:t>
      </w:r>
      <w:r w:rsidR="00277FBF">
        <w:t xml:space="preserve">o </w:t>
      </w:r>
      <w:r w:rsidR="0000173E">
        <w:t>de los parámetros permitidos y es apta</w:t>
      </w:r>
      <w:r w:rsidR="00A2464C">
        <w:t xml:space="preserve"> para</w:t>
      </w:r>
      <w:r w:rsidR="0000173E">
        <w:t xml:space="preserve"> el</w:t>
      </w:r>
      <w:r w:rsidR="00A2464C">
        <w:t xml:space="preserve"> consumo humano.</w:t>
      </w:r>
    </w:p>
    <w:p w:rsidR="00A2464C" w:rsidRDefault="00A2464C" w:rsidP="00A2464C">
      <w:pPr>
        <w:pStyle w:val="Prrafodelista"/>
      </w:pPr>
    </w:p>
    <w:p w:rsidR="007D707E" w:rsidRDefault="00A2464C" w:rsidP="00161A7F">
      <w:pPr>
        <w:pStyle w:val="Prrafodelista"/>
        <w:numPr>
          <w:ilvl w:val="0"/>
          <w:numId w:val="33"/>
        </w:numPr>
        <w:spacing w:line="360" w:lineRule="auto"/>
        <w:jc w:val="both"/>
      </w:pPr>
      <w:r>
        <w:t>El prototipo proporciona un constante monitoreo de la calidad de agua, mejorando el tiempo de respuesta en caso de existir parámetros fuera de sus valores permitidos, un ahorro económico</w:t>
      </w:r>
      <w:r w:rsidR="00DE2B76">
        <w:t xml:space="preserve"> de </w:t>
      </w:r>
      <w:r w:rsidR="00685893">
        <w:t xml:space="preserve">336,73 por cada análisis mensual </w:t>
      </w:r>
      <w:r>
        <w:t xml:space="preserve">y menor índice de incertidumbre en los habitantes de la parroquia respecto a </w:t>
      </w:r>
      <w:r w:rsidR="0000173E">
        <w:t xml:space="preserve">una </w:t>
      </w:r>
      <w:r>
        <w:t>posible conta</w:t>
      </w:r>
      <w:r w:rsidR="0000173E">
        <w:t>minación del agua.</w:t>
      </w:r>
    </w:p>
    <w:p w:rsidR="007D707E" w:rsidRPr="008E4483" w:rsidRDefault="007D707E" w:rsidP="007D707E"/>
    <w:p w:rsidR="00307686" w:rsidRDefault="00307686" w:rsidP="00F621B1">
      <w:pPr>
        <w:ind w:right="140"/>
        <w:rPr>
          <w:rFonts w:cs="Arial"/>
        </w:rPr>
      </w:pPr>
    </w:p>
    <w:p w:rsidR="00277FBF" w:rsidRDefault="00277FBF" w:rsidP="007A2779">
      <w:pPr>
        <w:jc w:val="center"/>
        <w:rPr>
          <w:b/>
        </w:rPr>
      </w:pPr>
    </w:p>
    <w:p w:rsidR="0000173E" w:rsidRDefault="0000173E" w:rsidP="007A2779">
      <w:pPr>
        <w:jc w:val="center"/>
        <w:rPr>
          <w:b/>
        </w:rPr>
      </w:pPr>
    </w:p>
    <w:p w:rsidR="0000173E" w:rsidRDefault="0000173E" w:rsidP="007A2779">
      <w:pPr>
        <w:jc w:val="center"/>
        <w:rPr>
          <w:b/>
        </w:rPr>
      </w:pPr>
    </w:p>
    <w:p w:rsidR="00B42D40" w:rsidRDefault="00B42D40" w:rsidP="007A2779">
      <w:pPr>
        <w:jc w:val="center"/>
        <w:rPr>
          <w:b/>
        </w:rPr>
      </w:pPr>
    </w:p>
    <w:p w:rsidR="008A0E67" w:rsidRPr="007A2779" w:rsidRDefault="008A0E67" w:rsidP="007A2779">
      <w:pPr>
        <w:jc w:val="center"/>
        <w:rPr>
          <w:b/>
        </w:rPr>
      </w:pPr>
      <w:r w:rsidRPr="007A2779">
        <w:rPr>
          <w:b/>
        </w:rPr>
        <w:t>RECOMENDACIONES</w:t>
      </w:r>
    </w:p>
    <w:p w:rsidR="00C94DC6" w:rsidRDefault="00C94DC6" w:rsidP="007A2779"/>
    <w:p w:rsidR="006E6815" w:rsidRDefault="006E6815" w:rsidP="007A2779"/>
    <w:p w:rsidR="00BE1B80" w:rsidRDefault="007D707E" w:rsidP="00161A7F">
      <w:pPr>
        <w:pStyle w:val="Prrafodelista"/>
        <w:numPr>
          <w:ilvl w:val="0"/>
          <w:numId w:val="33"/>
        </w:numPr>
        <w:spacing w:line="360" w:lineRule="auto"/>
        <w:jc w:val="both"/>
      </w:pPr>
      <w:r>
        <w:t>Se recom</w:t>
      </w:r>
      <w:r w:rsidR="0000173E">
        <w:t xml:space="preserve">ienda que este prototipo sea utilizadocomo un sistema de constante monitoreo de la calidad del agua potable </w:t>
      </w:r>
      <w:r>
        <w:t>por el Comité Pro-Mejoras de San Bartolom</w:t>
      </w:r>
      <w:r w:rsidR="0000173E">
        <w:t>é de Pinllo en beneficio de sus habitantes.</w:t>
      </w:r>
    </w:p>
    <w:p w:rsidR="00BE1B80" w:rsidRDefault="00BE1B80" w:rsidP="00BE1B80">
      <w:pPr>
        <w:ind w:left="360"/>
      </w:pPr>
    </w:p>
    <w:p w:rsidR="007A784E" w:rsidRDefault="00BE1B80" w:rsidP="00161A7F">
      <w:pPr>
        <w:pStyle w:val="Prrafodelista"/>
        <w:numPr>
          <w:ilvl w:val="0"/>
          <w:numId w:val="33"/>
        </w:numPr>
        <w:spacing w:line="360" w:lineRule="auto"/>
        <w:jc w:val="both"/>
        <w:rPr>
          <w:rFonts w:cs="Times New Roman"/>
          <w:color w:val="000000"/>
          <w:sz w:val="23"/>
          <w:szCs w:val="23"/>
        </w:rPr>
      </w:pPr>
      <w:r w:rsidRPr="007A784E">
        <w:rPr>
          <w:rFonts w:cs="Times New Roman"/>
          <w:color w:val="000000"/>
          <w:sz w:val="23"/>
          <w:szCs w:val="23"/>
        </w:rPr>
        <w:t xml:space="preserve">Para obtener </w:t>
      </w:r>
      <w:r w:rsidR="0000173E">
        <w:rPr>
          <w:rFonts w:cs="Times New Roman"/>
          <w:color w:val="000000"/>
          <w:sz w:val="23"/>
          <w:szCs w:val="23"/>
        </w:rPr>
        <w:t>las lecturas</w:t>
      </w:r>
      <w:r w:rsidR="00B757EC">
        <w:rPr>
          <w:rFonts w:cs="Times New Roman"/>
          <w:color w:val="000000"/>
          <w:sz w:val="23"/>
          <w:szCs w:val="23"/>
        </w:rPr>
        <w:t>de pH</w:t>
      </w:r>
      <w:r w:rsidR="0000173E">
        <w:rPr>
          <w:rFonts w:cs="Times New Roman"/>
          <w:color w:val="000000"/>
          <w:sz w:val="23"/>
          <w:szCs w:val="23"/>
        </w:rPr>
        <w:t xml:space="preserve">, </w:t>
      </w:r>
      <w:r w:rsidR="00B757EC">
        <w:rPr>
          <w:rFonts w:cs="Times New Roman"/>
          <w:color w:val="000000"/>
          <w:sz w:val="23"/>
          <w:szCs w:val="23"/>
        </w:rPr>
        <w:t>DO, ORP, CE, TDS, salinidad</w:t>
      </w:r>
      <w:r w:rsidR="006E6815" w:rsidRPr="007A784E">
        <w:rPr>
          <w:rFonts w:cs="Times New Roman"/>
          <w:color w:val="000000"/>
          <w:sz w:val="23"/>
          <w:szCs w:val="23"/>
        </w:rPr>
        <w:t xml:space="preserve">con bajo índice de error </w:t>
      </w:r>
      <w:r w:rsidR="00C66D8E" w:rsidRPr="007A784E">
        <w:rPr>
          <w:rFonts w:cs="Times New Roman"/>
          <w:color w:val="000000"/>
          <w:sz w:val="23"/>
          <w:szCs w:val="23"/>
        </w:rPr>
        <w:t xml:space="preserve">es necesario realizarla </w:t>
      </w:r>
      <w:r w:rsidRPr="007A784E">
        <w:rPr>
          <w:rFonts w:cs="Times New Roman"/>
          <w:color w:val="000000"/>
          <w:sz w:val="23"/>
          <w:szCs w:val="23"/>
        </w:rPr>
        <w:t>calibración de</w:t>
      </w:r>
      <w:r w:rsidR="001F4D22">
        <w:rPr>
          <w:rFonts w:cs="Times New Roman"/>
          <w:color w:val="000000"/>
          <w:sz w:val="23"/>
          <w:szCs w:val="23"/>
        </w:rPr>
        <w:t xml:space="preserve"> cada uno de</w:t>
      </w:r>
      <w:r w:rsidRPr="007A784E">
        <w:rPr>
          <w:rFonts w:cs="Times New Roman"/>
          <w:color w:val="000000"/>
          <w:sz w:val="23"/>
          <w:szCs w:val="23"/>
        </w:rPr>
        <w:t xml:space="preserve"> los sensores</w:t>
      </w:r>
      <w:r w:rsidR="001F4D22">
        <w:rPr>
          <w:rFonts w:cs="Times New Roman"/>
          <w:color w:val="000000"/>
          <w:sz w:val="23"/>
          <w:szCs w:val="23"/>
        </w:rPr>
        <w:t>.</w:t>
      </w:r>
    </w:p>
    <w:p w:rsidR="007A784E" w:rsidRPr="007A784E" w:rsidRDefault="007A784E" w:rsidP="007A784E">
      <w:pPr>
        <w:pStyle w:val="Prrafodelista"/>
        <w:rPr>
          <w:rFonts w:cs="Times New Roman"/>
          <w:color w:val="000000"/>
          <w:sz w:val="23"/>
          <w:szCs w:val="23"/>
        </w:rPr>
      </w:pPr>
    </w:p>
    <w:p w:rsidR="00E4625A" w:rsidRDefault="001F4D22" w:rsidP="00161A7F">
      <w:pPr>
        <w:pStyle w:val="Prrafodelista"/>
        <w:numPr>
          <w:ilvl w:val="0"/>
          <w:numId w:val="33"/>
        </w:numPr>
        <w:spacing w:line="360" w:lineRule="auto"/>
        <w:jc w:val="both"/>
        <w:rPr>
          <w:rFonts w:cs="Times New Roman"/>
          <w:color w:val="000000"/>
          <w:sz w:val="23"/>
          <w:szCs w:val="23"/>
        </w:rPr>
      </w:pPr>
      <w:r>
        <w:rPr>
          <w:rFonts w:cs="Times New Roman"/>
          <w:color w:val="000000"/>
          <w:sz w:val="23"/>
          <w:szCs w:val="23"/>
        </w:rPr>
        <w:t>U</w:t>
      </w:r>
      <w:r w:rsidR="007A784E">
        <w:rPr>
          <w:rFonts w:cs="Times New Roman"/>
          <w:color w:val="000000"/>
          <w:sz w:val="23"/>
          <w:szCs w:val="23"/>
        </w:rPr>
        <w:t xml:space="preserve">tilizar las últimas actualizaciones de normas INEN sobre calidad de agua </w:t>
      </w:r>
      <w:r w:rsidR="00E4625A">
        <w:rPr>
          <w:rFonts w:cs="Times New Roman"/>
          <w:color w:val="000000"/>
          <w:sz w:val="23"/>
          <w:szCs w:val="23"/>
        </w:rPr>
        <w:t>para consumo huma</w:t>
      </w:r>
      <w:r>
        <w:rPr>
          <w:rFonts w:cs="Times New Roman"/>
          <w:color w:val="000000"/>
          <w:sz w:val="23"/>
          <w:szCs w:val="23"/>
        </w:rPr>
        <w:t>no y comparar</w:t>
      </w:r>
      <w:r w:rsidR="007A784E">
        <w:rPr>
          <w:rFonts w:cs="Times New Roman"/>
          <w:color w:val="000000"/>
          <w:sz w:val="23"/>
          <w:szCs w:val="23"/>
        </w:rPr>
        <w:t xml:space="preserve"> con los datos obtenidos</w:t>
      </w:r>
      <w:r>
        <w:rPr>
          <w:rFonts w:cs="Times New Roman"/>
          <w:color w:val="000000"/>
          <w:sz w:val="23"/>
          <w:szCs w:val="23"/>
        </w:rPr>
        <w:t xml:space="preserve"> a través</w:t>
      </w:r>
      <w:r w:rsidR="00E4625A">
        <w:rPr>
          <w:rFonts w:cs="Times New Roman"/>
          <w:color w:val="000000"/>
          <w:sz w:val="23"/>
          <w:szCs w:val="23"/>
        </w:rPr>
        <w:t xml:space="preserve"> de la red de sensores inalámbrica.</w:t>
      </w:r>
    </w:p>
    <w:p w:rsidR="00E4625A" w:rsidRPr="00E4625A" w:rsidRDefault="00E4625A" w:rsidP="00E4625A">
      <w:pPr>
        <w:pStyle w:val="Prrafodelista"/>
        <w:rPr>
          <w:rFonts w:cs="Times New Roman"/>
          <w:color w:val="000000"/>
          <w:sz w:val="23"/>
          <w:szCs w:val="23"/>
        </w:rPr>
      </w:pPr>
    </w:p>
    <w:p w:rsidR="00E4625A" w:rsidRDefault="001F4D22" w:rsidP="00161A7F">
      <w:pPr>
        <w:pStyle w:val="Prrafodelista"/>
        <w:numPr>
          <w:ilvl w:val="0"/>
          <w:numId w:val="33"/>
        </w:numPr>
        <w:spacing w:line="360" w:lineRule="auto"/>
        <w:jc w:val="both"/>
        <w:rPr>
          <w:rFonts w:cs="Times New Roman"/>
          <w:color w:val="000000"/>
          <w:sz w:val="23"/>
          <w:szCs w:val="23"/>
        </w:rPr>
      </w:pPr>
      <w:r>
        <w:rPr>
          <w:rFonts w:cs="Times New Roman"/>
          <w:color w:val="000000"/>
          <w:sz w:val="23"/>
          <w:szCs w:val="23"/>
        </w:rPr>
        <w:t>U</w:t>
      </w:r>
      <w:r w:rsidR="00E4625A">
        <w:rPr>
          <w:rFonts w:cs="Times New Roman"/>
          <w:color w:val="000000"/>
          <w:sz w:val="23"/>
          <w:szCs w:val="23"/>
        </w:rPr>
        <w:t xml:space="preserve">sar un adaptador Xbee Explorer USB con el fin de optimizar recursos económicos, </w:t>
      </w:r>
      <w:r>
        <w:rPr>
          <w:rFonts w:cs="Times New Roman"/>
          <w:color w:val="000000"/>
          <w:sz w:val="23"/>
          <w:szCs w:val="23"/>
        </w:rPr>
        <w:t xml:space="preserve">por la facilidad que representa en la programación de los módulos Xbee y con </w:t>
      </w:r>
      <w:r w:rsidR="00E4625A">
        <w:rPr>
          <w:rFonts w:cs="Times New Roman"/>
          <w:color w:val="000000"/>
          <w:sz w:val="23"/>
          <w:szCs w:val="23"/>
        </w:rPr>
        <w:t>el protocolo IEEE 802.15.4.</w:t>
      </w:r>
    </w:p>
    <w:p w:rsidR="002E25F0" w:rsidRPr="002E25F0" w:rsidRDefault="002E25F0" w:rsidP="002E25F0">
      <w:pPr>
        <w:pStyle w:val="Prrafodelista"/>
        <w:rPr>
          <w:rFonts w:cs="Times New Roman"/>
          <w:color w:val="000000"/>
          <w:sz w:val="23"/>
          <w:szCs w:val="23"/>
        </w:rPr>
      </w:pPr>
    </w:p>
    <w:p w:rsidR="00BE1B80" w:rsidRDefault="001F4D22" w:rsidP="00161A7F">
      <w:pPr>
        <w:pStyle w:val="Prrafodelista"/>
        <w:numPr>
          <w:ilvl w:val="0"/>
          <w:numId w:val="33"/>
        </w:numPr>
        <w:spacing w:line="360" w:lineRule="auto"/>
        <w:jc w:val="both"/>
        <w:rPr>
          <w:rFonts w:cs="Times New Roman"/>
          <w:color w:val="000000"/>
          <w:sz w:val="23"/>
          <w:szCs w:val="23"/>
        </w:rPr>
      </w:pPr>
      <w:r>
        <w:rPr>
          <w:rFonts w:cs="Times New Roman"/>
          <w:color w:val="000000"/>
          <w:sz w:val="23"/>
          <w:szCs w:val="23"/>
        </w:rPr>
        <w:t>T</w:t>
      </w:r>
      <w:r w:rsidR="002E25F0" w:rsidRPr="00BC1B1F">
        <w:rPr>
          <w:rFonts w:cs="Times New Roman"/>
          <w:color w:val="000000"/>
          <w:sz w:val="23"/>
          <w:szCs w:val="23"/>
        </w:rPr>
        <w:t xml:space="preserve">ener un conocimiento </w:t>
      </w:r>
      <w:r w:rsidR="00BC1B1F" w:rsidRPr="00BC1B1F">
        <w:rPr>
          <w:rFonts w:cs="Times New Roman"/>
          <w:color w:val="000000"/>
          <w:sz w:val="23"/>
          <w:szCs w:val="23"/>
        </w:rPr>
        <w:t>claro del funcionamiento del</w:t>
      </w:r>
      <w:r w:rsidR="002E25F0" w:rsidRPr="00BC1B1F">
        <w:rPr>
          <w:rFonts w:cs="Times New Roman"/>
          <w:color w:val="000000"/>
          <w:sz w:val="23"/>
          <w:szCs w:val="23"/>
        </w:rPr>
        <w:t xml:space="preserve"> simulador NS-2</w:t>
      </w:r>
      <w:r>
        <w:rPr>
          <w:rFonts w:cs="Times New Roman"/>
          <w:color w:val="000000"/>
          <w:sz w:val="23"/>
          <w:szCs w:val="23"/>
        </w:rPr>
        <w:t xml:space="preserve"> y del </w:t>
      </w:r>
      <w:r w:rsidR="003D1FB9" w:rsidRPr="001F4D22">
        <w:rPr>
          <w:rFonts w:cs="Times New Roman"/>
          <w:color w:val="000000"/>
          <w:sz w:val="23"/>
          <w:szCs w:val="23"/>
        </w:rPr>
        <w:t>archivo de tra</w:t>
      </w:r>
      <w:r w:rsidRPr="001F4D22">
        <w:rPr>
          <w:rFonts w:cs="Times New Roman"/>
          <w:color w:val="000000"/>
          <w:sz w:val="23"/>
          <w:szCs w:val="23"/>
        </w:rPr>
        <w:t xml:space="preserve">zas .tr en donde </w:t>
      </w:r>
      <w:r>
        <w:rPr>
          <w:rFonts w:cs="Times New Roman"/>
          <w:color w:val="000000"/>
          <w:sz w:val="23"/>
          <w:szCs w:val="23"/>
        </w:rPr>
        <w:t xml:space="preserve">la primera es la </w:t>
      </w:r>
      <w:r w:rsidRPr="00BC1B1F">
        <w:rPr>
          <w:rFonts w:cs="Times New Roman"/>
          <w:color w:val="000000"/>
          <w:sz w:val="23"/>
          <w:szCs w:val="23"/>
        </w:rPr>
        <w:t>base de la ele</w:t>
      </w:r>
      <w:r>
        <w:rPr>
          <w:rFonts w:cs="Times New Roman"/>
          <w:color w:val="000000"/>
          <w:sz w:val="23"/>
          <w:szCs w:val="23"/>
        </w:rPr>
        <w:t>cción del módulo Xbee y la segunda es en donde se</w:t>
      </w:r>
      <w:r w:rsidRPr="001F4D22">
        <w:rPr>
          <w:rFonts w:cs="Times New Roman"/>
          <w:color w:val="000000"/>
          <w:sz w:val="23"/>
          <w:szCs w:val="23"/>
        </w:rPr>
        <w:t xml:space="preserve"> guardan</w:t>
      </w:r>
      <w:r w:rsidR="003D1FB9" w:rsidRPr="001F4D22">
        <w:rPr>
          <w:rFonts w:cs="Times New Roman"/>
          <w:color w:val="000000"/>
          <w:sz w:val="23"/>
          <w:szCs w:val="23"/>
        </w:rPr>
        <w:t xml:space="preserve"> los err</w:t>
      </w:r>
      <w:r>
        <w:rPr>
          <w:rFonts w:cs="Times New Roman"/>
          <w:color w:val="000000"/>
          <w:sz w:val="23"/>
          <w:szCs w:val="23"/>
        </w:rPr>
        <w:t>ores de la transmisión de datos dentro de una Red de Sensores Inalámbrica</w:t>
      </w:r>
    </w:p>
    <w:p w:rsidR="001F4D22" w:rsidRPr="001F4D22" w:rsidRDefault="001F4D22" w:rsidP="001F4D22">
      <w:pPr>
        <w:pStyle w:val="Prrafodelista"/>
        <w:rPr>
          <w:rFonts w:cs="Times New Roman"/>
          <w:color w:val="000000"/>
          <w:sz w:val="23"/>
          <w:szCs w:val="23"/>
        </w:rPr>
      </w:pPr>
    </w:p>
    <w:p w:rsidR="001F4D22" w:rsidRDefault="001F4D22" w:rsidP="00161A7F">
      <w:pPr>
        <w:pStyle w:val="Prrafodelista"/>
        <w:numPr>
          <w:ilvl w:val="0"/>
          <w:numId w:val="33"/>
        </w:numPr>
        <w:spacing w:line="360" w:lineRule="auto"/>
        <w:jc w:val="both"/>
        <w:rPr>
          <w:rFonts w:cs="Times New Roman"/>
          <w:color w:val="000000"/>
          <w:sz w:val="23"/>
          <w:szCs w:val="23"/>
        </w:rPr>
      </w:pPr>
      <w:r>
        <w:rPr>
          <w:rFonts w:cs="Times New Roman"/>
          <w:color w:val="000000"/>
          <w:sz w:val="23"/>
          <w:szCs w:val="23"/>
        </w:rPr>
        <w:lastRenderedPageBreak/>
        <w:t>Realizar un mantenimiento preventivo de los sensores cada seis meses para mejor funcionamiento del prototipo.</w:t>
      </w:r>
    </w:p>
    <w:p w:rsidR="00372CA5" w:rsidRPr="00372CA5" w:rsidRDefault="00372CA5" w:rsidP="00372CA5">
      <w:pPr>
        <w:pStyle w:val="Prrafodelista"/>
        <w:rPr>
          <w:rFonts w:cs="Times New Roman"/>
          <w:color w:val="000000"/>
          <w:sz w:val="23"/>
          <w:szCs w:val="23"/>
        </w:rPr>
      </w:pPr>
    </w:p>
    <w:p w:rsidR="00BE1B80" w:rsidRPr="00372CA5" w:rsidRDefault="00372CA5" w:rsidP="00161A7F">
      <w:pPr>
        <w:pStyle w:val="Prrafodelista"/>
        <w:numPr>
          <w:ilvl w:val="0"/>
          <w:numId w:val="33"/>
        </w:numPr>
        <w:spacing w:line="360" w:lineRule="auto"/>
        <w:jc w:val="both"/>
        <w:rPr>
          <w:b/>
        </w:rPr>
      </w:pPr>
      <w:r w:rsidRPr="00372CA5">
        <w:rPr>
          <w:rFonts w:cs="Times New Roman"/>
          <w:color w:val="000000"/>
          <w:sz w:val="23"/>
          <w:szCs w:val="23"/>
        </w:rPr>
        <w:t>Revisión de los canales de frecuencia de operación con la finalidad de disminuir interferencias en el prototipo con relación a otros dispositivos que utilicen la misma frecuencia.</w:t>
      </w:r>
    </w:p>
    <w:p w:rsidR="001F4D22" w:rsidRDefault="001F4D22" w:rsidP="00C94DC6">
      <w:pPr>
        <w:pStyle w:val="Default"/>
        <w:spacing w:line="360" w:lineRule="auto"/>
        <w:jc w:val="center"/>
        <w:rPr>
          <w:rFonts w:ascii="Times New Roman" w:hAnsi="Times New Roman" w:cs="Times New Roman"/>
          <w:b/>
          <w:bCs/>
          <w:sz w:val="22"/>
          <w:szCs w:val="22"/>
        </w:rPr>
      </w:pPr>
    </w:p>
    <w:p w:rsidR="001F4D22" w:rsidRDefault="001F4D22" w:rsidP="00C94DC6">
      <w:pPr>
        <w:pStyle w:val="Default"/>
        <w:spacing w:line="360" w:lineRule="auto"/>
        <w:jc w:val="center"/>
        <w:rPr>
          <w:rFonts w:ascii="Times New Roman" w:hAnsi="Times New Roman" w:cs="Times New Roman"/>
          <w:b/>
          <w:bCs/>
          <w:sz w:val="22"/>
          <w:szCs w:val="22"/>
        </w:rPr>
      </w:pPr>
    </w:p>
    <w:p w:rsidR="001F4D22" w:rsidRDefault="001F4D22" w:rsidP="00C94DC6">
      <w:pPr>
        <w:pStyle w:val="Default"/>
        <w:spacing w:line="360" w:lineRule="auto"/>
        <w:jc w:val="center"/>
        <w:rPr>
          <w:rFonts w:ascii="Times New Roman" w:hAnsi="Times New Roman" w:cs="Times New Roman"/>
          <w:b/>
          <w:bCs/>
          <w:sz w:val="22"/>
          <w:szCs w:val="22"/>
        </w:rPr>
      </w:pPr>
    </w:p>
    <w:p w:rsidR="00027798" w:rsidRDefault="00027798" w:rsidP="00C94DC6">
      <w:pPr>
        <w:pStyle w:val="Default"/>
        <w:spacing w:line="360" w:lineRule="auto"/>
        <w:jc w:val="center"/>
        <w:rPr>
          <w:rFonts w:ascii="Times New Roman" w:hAnsi="Times New Roman" w:cs="Times New Roman"/>
          <w:b/>
          <w:bCs/>
          <w:sz w:val="22"/>
          <w:szCs w:val="22"/>
        </w:rPr>
        <w:sectPr w:rsidR="00027798" w:rsidSect="00324E91">
          <w:headerReference w:type="default" r:id="rId105"/>
          <w:footerReference w:type="default" r:id="rId106"/>
          <w:pgSz w:w="11907" w:h="16839" w:code="9"/>
          <w:pgMar w:top="1418" w:right="1418" w:bottom="1418" w:left="1985" w:header="709" w:footer="794" w:gutter="0"/>
          <w:pgNumType w:start="1"/>
          <w:cols w:space="708"/>
          <w:docGrid w:linePitch="360"/>
        </w:sectPr>
      </w:pPr>
    </w:p>
    <w:p w:rsidR="00C94DC6" w:rsidRPr="00CE620F" w:rsidRDefault="00C94DC6" w:rsidP="00C94DC6">
      <w:pPr>
        <w:pStyle w:val="Default"/>
        <w:spacing w:line="360" w:lineRule="auto"/>
        <w:jc w:val="center"/>
        <w:rPr>
          <w:rFonts w:ascii="Times New Roman" w:hAnsi="Times New Roman" w:cs="Times New Roman"/>
          <w:b/>
          <w:bCs/>
          <w:sz w:val="22"/>
          <w:szCs w:val="22"/>
        </w:rPr>
      </w:pPr>
      <w:r w:rsidRPr="00CE620F">
        <w:rPr>
          <w:rFonts w:ascii="Times New Roman" w:hAnsi="Times New Roman" w:cs="Times New Roman"/>
          <w:b/>
          <w:bCs/>
          <w:sz w:val="22"/>
          <w:szCs w:val="22"/>
        </w:rPr>
        <w:lastRenderedPageBreak/>
        <w:t>GLOSARIO</w:t>
      </w:r>
    </w:p>
    <w:p w:rsidR="00C94DC6" w:rsidRPr="00CE620F" w:rsidRDefault="00C94DC6" w:rsidP="00C94DC6">
      <w:pPr>
        <w:pStyle w:val="Default"/>
        <w:spacing w:line="360" w:lineRule="auto"/>
        <w:jc w:val="center"/>
        <w:rPr>
          <w:rFonts w:ascii="Times New Roman" w:hAnsi="Times New Roman" w:cs="Times New Roman"/>
          <w:b/>
          <w:bCs/>
          <w:sz w:val="22"/>
          <w:szCs w:val="22"/>
        </w:rPr>
      </w:pPr>
    </w:p>
    <w:p w:rsidR="00C94DC6" w:rsidRPr="00CE620F" w:rsidRDefault="00C94DC6" w:rsidP="00C94DC6">
      <w:pPr>
        <w:pStyle w:val="Default"/>
        <w:spacing w:line="360" w:lineRule="auto"/>
        <w:jc w:val="both"/>
        <w:rPr>
          <w:rFonts w:ascii="Times New Roman" w:hAnsi="Times New Roman" w:cs="Times New Roman"/>
          <w:color w:val="auto"/>
          <w:sz w:val="22"/>
          <w:szCs w:val="22"/>
        </w:rPr>
      </w:pPr>
      <w:r w:rsidRPr="00CE620F">
        <w:rPr>
          <w:rFonts w:ascii="Times New Roman" w:hAnsi="Times New Roman" w:cs="Times New Roman"/>
          <w:b/>
          <w:color w:val="auto"/>
          <w:sz w:val="22"/>
          <w:szCs w:val="22"/>
        </w:rPr>
        <w:t>APL</w:t>
      </w:r>
      <w:r w:rsidRPr="00CE620F">
        <w:rPr>
          <w:rFonts w:ascii="Times New Roman" w:hAnsi="Times New Roman" w:cs="Times New Roman"/>
          <w:color w:val="auto"/>
          <w:sz w:val="22"/>
          <w:szCs w:val="22"/>
        </w:rPr>
        <w:tab/>
      </w:r>
      <w:r w:rsidRPr="00CE620F">
        <w:rPr>
          <w:rFonts w:ascii="Times New Roman" w:hAnsi="Times New Roman" w:cs="Times New Roman"/>
          <w:color w:val="auto"/>
          <w:sz w:val="22"/>
          <w:szCs w:val="22"/>
        </w:rPr>
        <w:tab/>
        <w:t>Application (Aplicación)</w:t>
      </w:r>
    </w:p>
    <w:p w:rsidR="00C94DC6" w:rsidRPr="00CE620F" w:rsidRDefault="00C94DC6" w:rsidP="00C94DC6">
      <w:pPr>
        <w:rPr>
          <w:rFonts w:cs="Times New Roman"/>
        </w:rPr>
      </w:pPr>
      <w:r w:rsidRPr="00CE620F">
        <w:rPr>
          <w:rFonts w:cs="Times New Roman"/>
          <w:b/>
        </w:rPr>
        <w:t>CPU</w:t>
      </w:r>
      <w:r w:rsidRPr="00CE620F">
        <w:rPr>
          <w:rFonts w:cs="Times New Roman"/>
        </w:rPr>
        <w:tab/>
      </w:r>
      <w:r w:rsidRPr="00CE620F">
        <w:rPr>
          <w:rFonts w:cs="Times New Roman"/>
        </w:rPr>
        <w:tab/>
        <w:t>Central Processing Unit (Unidad Central de Proceso)</w:t>
      </w:r>
    </w:p>
    <w:p w:rsidR="00C94DC6" w:rsidRPr="00CE620F" w:rsidRDefault="00C94DC6" w:rsidP="00C94DC6">
      <w:pPr>
        <w:pStyle w:val="Default"/>
        <w:spacing w:line="360" w:lineRule="auto"/>
        <w:ind w:left="1410" w:hanging="1410"/>
        <w:jc w:val="both"/>
        <w:rPr>
          <w:rFonts w:ascii="Times New Roman" w:hAnsi="Times New Roman" w:cs="Times New Roman"/>
          <w:color w:val="222222"/>
          <w:sz w:val="22"/>
          <w:szCs w:val="22"/>
          <w:shd w:val="clear" w:color="auto" w:fill="FFFFFF"/>
        </w:rPr>
      </w:pPr>
      <w:r w:rsidRPr="00CE620F">
        <w:rPr>
          <w:rFonts w:ascii="Times New Roman" w:hAnsi="Times New Roman" w:cs="Times New Roman"/>
          <w:b/>
          <w:color w:val="222222"/>
          <w:sz w:val="22"/>
          <w:szCs w:val="22"/>
          <w:shd w:val="clear" w:color="auto" w:fill="FFFFFF"/>
        </w:rPr>
        <w:t>DSSS</w:t>
      </w:r>
      <w:r w:rsidRPr="00CE620F">
        <w:rPr>
          <w:rFonts w:ascii="Times New Roman" w:hAnsi="Times New Roman" w:cs="Times New Roman"/>
          <w:color w:val="222222"/>
          <w:sz w:val="22"/>
          <w:szCs w:val="22"/>
          <w:shd w:val="clear" w:color="auto" w:fill="FFFFFF"/>
        </w:rPr>
        <w:tab/>
        <w:t>Direct sequence spread spectrum (Espectro ensanchado de secuencia directa)</w:t>
      </w:r>
    </w:p>
    <w:p w:rsidR="00C94DC6" w:rsidRPr="00CE620F" w:rsidRDefault="00C94DC6" w:rsidP="00C94DC6">
      <w:pPr>
        <w:pStyle w:val="Default"/>
        <w:spacing w:line="360" w:lineRule="auto"/>
        <w:jc w:val="both"/>
        <w:rPr>
          <w:rFonts w:ascii="Times New Roman" w:hAnsi="Times New Roman" w:cs="Times New Roman"/>
          <w:color w:val="222222"/>
          <w:sz w:val="22"/>
          <w:szCs w:val="22"/>
          <w:shd w:val="clear" w:color="auto" w:fill="FFFFFF"/>
        </w:rPr>
      </w:pPr>
      <w:r w:rsidRPr="00CE620F">
        <w:rPr>
          <w:rFonts w:ascii="Times New Roman" w:hAnsi="Times New Roman" w:cs="Times New Roman"/>
          <w:b/>
          <w:color w:val="222222"/>
          <w:sz w:val="22"/>
          <w:szCs w:val="22"/>
          <w:shd w:val="clear" w:color="auto" w:fill="FFFFFF"/>
        </w:rPr>
        <w:t>FFD</w:t>
      </w:r>
      <w:r w:rsidRPr="00CE620F">
        <w:rPr>
          <w:rFonts w:ascii="Times New Roman" w:hAnsi="Times New Roman" w:cs="Times New Roman"/>
          <w:color w:val="222222"/>
          <w:sz w:val="22"/>
          <w:szCs w:val="22"/>
          <w:shd w:val="clear" w:color="auto" w:fill="FFFFFF"/>
        </w:rPr>
        <w:tab/>
      </w:r>
      <w:r w:rsidRPr="00CE620F">
        <w:rPr>
          <w:rFonts w:ascii="Times New Roman" w:hAnsi="Times New Roman" w:cs="Times New Roman"/>
          <w:color w:val="222222"/>
          <w:sz w:val="22"/>
          <w:szCs w:val="22"/>
          <w:shd w:val="clear" w:color="auto" w:fill="FFFFFF"/>
        </w:rPr>
        <w:tab/>
        <w:t>Full Function Device (Dispositivo completo de funciones)</w:t>
      </w:r>
    </w:p>
    <w:p w:rsidR="00C94DC6" w:rsidRPr="00CE620F" w:rsidRDefault="00C94DC6" w:rsidP="00C94DC6">
      <w:pPr>
        <w:pStyle w:val="Default"/>
        <w:spacing w:line="360" w:lineRule="auto"/>
        <w:ind w:left="1410" w:hanging="1410"/>
        <w:jc w:val="both"/>
        <w:rPr>
          <w:rFonts w:ascii="Times New Roman" w:hAnsi="Times New Roman" w:cs="Times New Roman"/>
          <w:color w:val="222222"/>
          <w:sz w:val="22"/>
          <w:szCs w:val="22"/>
          <w:shd w:val="clear" w:color="auto" w:fill="FFFFFF"/>
        </w:rPr>
      </w:pPr>
      <w:r w:rsidRPr="00CE620F">
        <w:rPr>
          <w:rFonts w:ascii="Times New Roman" w:hAnsi="Times New Roman" w:cs="Times New Roman"/>
          <w:b/>
          <w:color w:val="222222"/>
          <w:sz w:val="22"/>
          <w:szCs w:val="22"/>
          <w:shd w:val="clear" w:color="auto" w:fill="FFFFFF"/>
        </w:rPr>
        <w:t>FHSS</w:t>
      </w:r>
      <w:r w:rsidRPr="00CE620F">
        <w:rPr>
          <w:rFonts w:ascii="Times New Roman" w:hAnsi="Times New Roman" w:cs="Times New Roman"/>
          <w:color w:val="222222"/>
          <w:sz w:val="22"/>
          <w:szCs w:val="22"/>
          <w:shd w:val="clear" w:color="auto" w:fill="FFFFFF"/>
        </w:rPr>
        <w:tab/>
      </w:r>
      <w:r w:rsidRPr="00CE620F">
        <w:rPr>
          <w:rFonts w:ascii="Times New Roman" w:hAnsi="Times New Roman" w:cs="Times New Roman"/>
          <w:color w:val="222222"/>
          <w:sz w:val="22"/>
          <w:szCs w:val="22"/>
          <w:shd w:val="clear" w:color="auto" w:fill="FFFFFF"/>
        </w:rPr>
        <w:tab/>
        <w:t>Frequency hopping spread spectrum (Saltos de frecuencia de espectro ensanchado)</w:t>
      </w:r>
    </w:p>
    <w:p w:rsidR="00C94DC6" w:rsidRPr="00CE620F" w:rsidRDefault="00C94DC6" w:rsidP="00C94DC6">
      <w:pPr>
        <w:pStyle w:val="Default"/>
        <w:spacing w:line="360" w:lineRule="auto"/>
        <w:jc w:val="both"/>
        <w:rPr>
          <w:rFonts w:ascii="Times New Roman" w:hAnsi="Times New Roman" w:cs="Times New Roman"/>
          <w:sz w:val="22"/>
          <w:szCs w:val="22"/>
        </w:rPr>
      </w:pPr>
      <w:r w:rsidRPr="00CE620F">
        <w:rPr>
          <w:rFonts w:ascii="Times New Roman" w:hAnsi="Times New Roman" w:cs="Times New Roman"/>
          <w:b/>
          <w:sz w:val="22"/>
          <w:szCs w:val="22"/>
        </w:rPr>
        <w:t>HID</w:t>
      </w:r>
      <w:r w:rsidRPr="00CE620F">
        <w:rPr>
          <w:rFonts w:ascii="Times New Roman" w:hAnsi="Times New Roman" w:cs="Times New Roman"/>
          <w:sz w:val="22"/>
          <w:szCs w:val="22"/>
        </w:rPr>
        <w:tab/>
      </w:r>
      <w:r w:rsidRPr="00CE620F">
        <w:rPr>
          <w:rFonts w:ascii="Times New Roman" w:hAnsi="Times New Roman" w:cs="Times New Roman"/>
          <w:sz w:val="22"/>
          <w:szCs w:val="22"/>
        </w:rPr>
        <w:tab/>
        <w:t>Human Interface Device (Dispositivos para la Interfaz Humana)</w:t>
      </w:r>
    </w:p>
    <w:p w:rsidR="00C94DC6" w:rsidRPr="00CE620F" w:rsidRDefault="00C94DC6" w:rsidP="00C94DC6">
      <w:pPr>
        <w:pStyle w:val="Default"/>
        <w:spacing w:line="360" w:lineRule="auto"/>
        <w:ind w:left="1410" w:hanging="1410"/>
        <w:jc w:val="both"/>
        <w:rPr>
          <w:rFonts w:ascii="Times New Roman" w:hAnsi="Times New Roman" w:cs="Times New Roman"/>
          <w:sz w:val="22"/>
          <w:szCs w:val="22"/>
        </w:rPr>
      </w:pPr>
      <w:r w:rsidRPr="00CE620F">
        <w:rPr>
          <w:rFonts w:ascii="Times New Roman" w:hAnsi="Times New Roman" w:cs="Times New Roman"/>
          <w:b/>
          <w:sz w:val="22"/>
          <w:szCs w:val="22"/>
        </w:rPr>
        <w:t>IDE</w:t>
      </w:r>
      <w:r w:rsidRPr="00CE620F">
        <w:rPr>
          <w:rFonts w:ascii="Times New Roman" w:hAnsi="Times New Roman" w:cs="Times New Roman"/>
          <w:sz w:val="22"/>
          <w:szCs w:val="22"/>
        </w:rPr>
        <w:tab/>
      </w:r>
      <w:r w:rsidRPr="00CE620F">
        <w:rPr>
          <w:rFonts w:ascii="Times New Roman" w:hAnsi="Times New Roman" w:cs="Times New Roman"/>
          <w:sz w:val="22"/>
          <w:szCs w:val="22"/>
        </w:rPr>
        <w:tab/>
      </w:r>
      <w:r w:rsidRPr="00CE620F">
        <w:rPr>
          <w:rFonts w:ascii="Times New Roman" w:hAnsi="Times New Roman" w:cs="Times New Roman"/>
          <w:color w:val="141412"/>
          <w:sz w:val="22"/>
          <w:szCs w:val="22"/>
          <w:shd w:val="clear" w:color="auto" w:fill="FFFFFF"/>
        </w:rPr>
        <w:t>Integrated Development Environment</w:t>
      </w:r>
      <w:r w:rsidRPr="00CE620F">
        <w:rPr>
          <w:rFonts w:ascii="Times New Roman" w:hAnsi="Times New Roman" w:cs="Times New Roman"/>
          <w:sz w:val="22"/>
          <w:szCs w:val="22"/>
        </w:rPr>
        <w:t xml:space="preserve">  (Entorno de desarrollo integrado)</w:t>
      </w:r>
    </w:p>
    <w:p w:rsidR="00C94DC6" w:rsidRPr="00CE620F" w:rsidRDefault="00C94DC6" w:rsidP="00C94DC6">
      <w:pPr>
        <w:pStyle w:val="Default"/>
        <w:spacing w:line="360" w:lineRule="auto"/>
        <w:ind w:left="1410" w:hanging="1410"/>
        <w:jc w:val="both"/>
        <w:rPr>
          <w:rFonts w:ascii="Times New Roman" w:hAnsi="Times New Roman" w:cs="Times New Roman"/>
          <w:sz w:val="22"/>
          <w:szCs w:val="22"/>
        </w:rPr>
      </w:pPr>
      <w:r w:rsidRPr="00CE620F">
        <w:rPr>
          <w:rFonts w:ascii="Times New Roman" w:hAnsi="Times New Roman" w:cs="Times New Roman"/>
          <w:b/>
          <w:bCs/>
          <w:sz w:val="22"/>
          <w:szCs w:val="22"/>
        </w:rPr>
        <w:t xml:space="preserve">IEEE </w:t>
      </w:r>
      <w:r w:rsidRPr="00CE620F">
        <w:rPr>
          <w:rFonts w:ascii="Times New Roman" w:hAnsi="Times New Roman" w:cs="Times New Roman"/>
          <w:b/>
          <w:bCs/>
          <w:sz w:val="22"/>
          <w:szCs w:val="22"/>
        </w:rPr>
        <w:tab/>
      </w:r>
      <w:r w:rsidRPr="00CE620F">
        <w:rPr>
          <w:rFonts w:ascii="Times New Roman" w:hAnsi="Times New Roman" w:cs="Times New Roman"/>
          <w:b/>
          <w:bCs/>
          <w:sz w:val="22"/>
          <w:szCs w:val="22"/>
        </w:rPr>
        <w:tab/>
      </w:r>
      <w:r w:rsidRPr="00CE620F">
        <w:rPr>
          <w:rFonts w:ascii="Times New Roman" w:hAnsi="Times New Roman" w:cs="Times New Roman"/>
          <w:sz w:val="22"/>
          <w:szCs w:val="22"/>
        </w:rPr>
        <w:t>Institute of Electrical and Electronics Engineers (Instituto de Ingeniería Eléctrica y Electrónica)</w:t>
      </w:r>
    </w:p>
    <w:p w:rsidR="00C94DC6" w:rsidRPr="00CE620F" w:rsidRDefault="00C94DC6" w:rsidP="00C94DC6">
      <w:pPr>
        <w:pStyle w:val="Default"/>
        <w:spacing w:line="360" w:lineRule="auto"/>
        <w:jc w:val="both"/>
        <w:rPr>
          <w:rFonts w:ascii="Times New Roman" w:hAnsi="Times New Roman" w:cs="Times New Roman"/>
          <w:sz w:val="22"/>
          <w:szCs w:val="22"/>
        </w:rPr>
      </w:pPr>
      <w:r w:rsidRPr="00CE620F">
        <w:rPr>
          <w:rFonts w:ascii="Times New Roman" w:hAnsi="Times New Roman" w:cs="Times New Roman"/>
          <w:b/>
          <w:sz w:val="22"/>
          <w:szCs w:val="22"/>
        </w:rPr>
        <w:t>INEC</w:t>
      </w:r>
      <w:r w:rsidRPr="00CE620F">
        <w:rPr>
          <w:rFonts w:ascii="Times New Roman" w:hAnsi="Times New Roman" w:cs="Times New Roman"/>
          <w:sz w:val="22"/>
          <w:szCs w:val="22"/>
        </w:rPr>
        <w:tab/>
      </w:r>
      <w:r w:rsidRPr="00CE620F">
        <w:rPr>
          <w:rFonts w:ascii="Times New Roman" w:hAnsi="Times New Roman" w:cs="Times New Roman"/>
          <w:sz w:val="22"/>
          <w:szCs w:val="22"/>
        </w:rPr>
        <w:tab/>
        <w:t>Instituto Nacional de Estadísticas y Censos</w:t>
      </w:r>
    </w:p>
    <w:p w:rsidR="00C94DC6" w:rsidRPr="00CE620F" w:rsidRDefault="00C94DC6" w:rsidP="00C94DC6">
      <w:pPr>
        <w:ind w:left="1410" w:hanging="1410"/>
        <w:rPr>
          <w:rFonts w:cs="Times New Roman"/>
        </w:rPr>
      </w:pPr>
      <w:r w:rsidRPr="00CE620F">
        <w:rPr>
          <w:rFonts w:cs="Times New Roman"/>
          <w:b/>
        </w:rPr>
        <w:t>ISO</w:t>
      </w:r>
      <w:r w:rsidRPr="00CE620F">
        <w:rPr>
          <w:rFonts w:cs="Times New Roman"/>
        </w:rPr>
        <w:tab/>
      </w:r>
      <w:r w:rsidRPr="00CE620F">
        <w:rPr>
          <w:rFonts w:cs="Times New Roman"/>
        </w:rPr>
        <w:tab/>
        <w:t>International Standard Organization (Organización Internacional de Normalización)</w:t>
      </w:r>
    </w:p>
    <w:p w:rsidR="00C94DC6" w:rsidRPr="00CE620F" w:rsidRDefault="00C94DC6" w:rsidP="00C94DC6">
      <w:pPr>
        <w:ind w:left="1410" w:hanging="1410"/>
        <w:rPr>
          <w:rFonts w:cs="Times New Roman"/>
          <w:shd w:val="clear" w:color="auto" w:fill="FFFFFF"/>
        </w:rPr>
      </w:pPr>
      <w:r w:rsidRPr="00CE620F">
        <w:rPr>
          <w:rFonts w:cs="Times New Roman"/>
          <w:b/>
          <w:shd w:val="clear" w:color="auto" w:fill="FFFFFF"/>
        </w:rPr>
        <w:t>LR-WPAN</w:t>
      </w:r>
      <w:r w:rsidRPr="00CE620F">
        <w:rPr>
          <w:rFonts w:cs="Times New Roman"/>
          <w:b/>
          <w:shd w:val="clear" w:color="auto" w:fill="FFFFFF"/>
        </w:rPr>
        <w:tab/>
      </w:r>
      <w:r w:rsidRPr="00CE620F">
        <w:rPr>
          <w:rFonts w:cs="Times New Roman"/>
          <w:shd w:val="clear" w:color="auto" w:fill="FFFFFF"/>
        </w:rPr>
        <w:t>Low-rate wireless personal area network (Red de área personal inalámbrica de baja velocidad)</w:t>
      </w:r>
    </w:p>
    <w:p w:rsidR="00C94DC6" w:rsidRPr="0013041B" w:rsidRDefault="00C94DC6" w:rsidP="00C94DC6">
      <w:pPr>
        <w:pStyle w:val="Default"/>
        <w:spacing w:line="360" w:lineRule="auto"/>
        <w:ind w:left="1410" w:hanging="1410"/>
        <w:jc w:val="both"/>
        <w:rPr>
          <w:rFonts w:ascii="Times New Roman" w:hAnsi="Times New Roman" w:cs="Times New Roman"/>
          <w:color w:val="222222"/>
          <w:sz w:val="22"/>
          <w:szCs w:val="22"/>
          <w:shd w:val="clear" w:color="auto" w:fill="FFFFFF"/>
          <w:lang w:val="en-US"/>
        </w:rPr>
      </w:pPr>
      <w:r w:rsidRPr="0013041B">
        <w:rPr>
          <w:rFonts w:ascii="Times New Roman" w:hAnsi="Times New Roman" w:cs="Times New Roman"/>
          <w:b/>
          <w:bCs/>
          <w:color w:val="222222"/>
          <w:sz w:val="22"/>
          <w:szCs w:val="22"/>
          <w:shd w:val="clear" w:color="auto" w:fill="FFFFFF"/>
          <w:lang w:val="en-US"/>
        </w:rPr>
        <w:t>LabVIEW</w:t>
      </w:r>
      <w:r w:rsidRPr="0013041B">
        <w:rPr>
          <w:rStyle w:val="apple-converted-space"/>
          <w:rFonts w:ascii="Times New Roman" w:hAnsi="Times New Roman" w:cs="Times New Roman"/>
          <w:color w:val="222222"/>
          <w:sz w:val="22"/>
          <w:szCs w:val="22"/>
          <w:shd w:val="clear" w:color="auto" w:fill="FFFFFF"/>
          <w:lang w:val="en-US"/>
        </w:rPr>
        <w:tab/>
      </w:r>
      <w:r w:rsidRPr="0013041B">
        <w:rPr>
          <w:rFonts w:ascii="Times New Roman" w:hAnsi="Times New Roman" w:cs="Times New Roman"/>
          <w:color w:val="222222"/>
          <w:sz w:val="22"/>
          <w:szCs w:val="22"/>
          <w:shd w:val="clear" w:color="auto" w:fill="FFFFFF"/>
          <w:lang w:val="en-US"/>
        </w:rPr>
        <w:t>Laboratory Virtual Instrumentation Engineering Workbench (Laboratorio de Instrumentación Virtual Ingeniería Workbench)</w:t>
      </w:r>
    </w:p>
    <w:p w:rsidR="00C94DC6" w:rsidRPr="00CE620F" w:rsidRDefault="00C94DC6" w:rsidP="00C94DC6">
      <w:pPr>
        <w:pStyle w:val="Default"/>
        <w:spacing w:line="360" w:lineRule="auto"/>
        <w:jc w:val="both"/>
        <w:rPr>
          <w:rFonts w:ascii="Times New Roman" w:hAnsi="Times New Roman" w:cs="Times New Roman"/>
          <w:sz w:val="22"/>
          <w:szCs w:val="22"/>
        </w:rPr>
      </w:pPr>
      <w:r w:rsidRPr="00CE620F">
        <w:rPr>
          <w:rFonts w:ascii="Times New Roman" w:hAnsi="Times New Roman" w:cs="Times New Roman"/>
          <w:b/>
          <w:sz w:val="22"/>
          <w:szCs w:val="22"/>
        </w:rPr>
        <w:t xml:space="preserve">MAC </w:t>
      </w:r>
      <w:r w:rsidRPr="00CE620F">
        <w:rPr>
          <w:rFonts w:ascii="Times New Roman" w:hAnsi="Times New Roman" w:cs="Times New Roman"/>
          <w:b/>
          <w:sz w:val="22"/>
          <w:szCs w:val="22"/>
        </w:rPr>
        <w:tab/>
      </w:r>
      <w:r w:rsidRPr="00CE620F">
        <w:rPr>
          <w:rFonts w:ascii="Times New Roman" w:hAnsi="Times New Roman" w:cs="Times New Roman"/>
          <w:b/>
          <w:sz w:val="22"/>
          <w:szCs w:val="22"/>
        </w:rPr>
        <w:tab/>
      </w:r>
      <w:r w:rsidRPr="00CE620F">
        <w:rPr>
          <w:rFonts w:ascii="Times New Roman" w:hAnsi="Times New Roman" w:cs="Times New Roman"/>
          <w:sz w:val="22"/>
          <w:szCs w:val="22"/>
        </w:rPr>
        <w:t>Media Access Control (Control de acceso al medio)</w:t>
      </w:r>
    </w:p>
    <w:p w:rsidR="00C94DC6" w:rsidRPr="00CE620F" w:rsidRDefault="00C94DC6" w:rsidP="00C94DC6">
      <w:pPr>
        <w:pStyle w:val="Default"/>
        <w:spacing w:line="360" w:lineRule="auto"/>
        <w:jc w:val="both"/>
        <w:rPr>
          <w:rFonts w:ascii="Times New Roman" w:hAnsi="Times New Roman" w:cs="Times New Roman"/>
          <w:color w:val="auto"/>
          <w:sz w:val="22"/>
          <w:szCs w:val="22"/>
        </w:rPr>
      </w:pPr>
      <w:r w:rsidRPr="00CE620F">
        <w:rPr>
          <w:rFonts w:ascii="Times New Roman" w:hAnsi="Times New Roman" w:cs="Times New Roman"/>
          <w:b/>
          <w:color w:val="auto"/>
          <w:sz w:val="22"/>
          <w:szCs w:val="22"/>
        </w:rPr>
        <w:t>NWK</w:t>
      </w:r>
      <w:r w:rsidRPr="00CE620F">
        <w:rPr>
          <w:rFonts w:ascii="Times New Roman" w:hAnsi="Times New Roman" w:cs="Times New Roman"/>
          <w:color w:val="auto"/>
          <w:sz w:val="22"/>
          <w:szCs w:val="22"/>
        </w:rPr>
        <w:tab/>
      </w:r>
      <w:r w:rsidRPr="00CE620F">
        <w:rPr>
          <w:rFonts w:ascii="Times New Roman" w:hAnsi="Times New Roman" w:cs="Times New Roman"/>
          <w:color w:val="auto"/>
          <w:sz w:val="22"/>
          <w:szCs w:val="22"/>
        </w:rPr>
        <w:tab/>
        <w:t>Network (Red)</w:t>
      </w:r>
    </w:p>
    <w:p w:rsidR="00C94DC6" w:rsidRPr="00CE620F" w:rsidRDefault="00C94DC6" w:rsidP="00C94DC6">
      <w:pPr>
        <w:rPr>
          <w:rFonts w:cs="Times New Roman"/>
        </w:rPr>
      </w:pPr>
      <w:r w:rsidRPr="00CE620F">
        <w:rPr>
          <w:rFonts w:cs="Times New Roman"/>
          <w:b/>
        </w:rPr>
        <w:t>NS2</w:t>
      </w:r>
      <w:r w:rsidRPr="00CE620F">
        <w:rPr>
          <w:rFonts w:cs="Times New Roman"/>
        </w:rPr>
        <w:tab/>
      </w:r>
      <w:r w:rsidRPr="00CE620F">
        <w:rPr>
          <w:rFonts w:cs="Times New Roman"/>
        </w:rPr>
        <w:tab/>
        <w:t>Network Simulator 2 (Simulador de Red)</w:t>
      </w:r>
    </w:p>
    <w:p w:rsidR="00C94DC6" w:rsidRPr="00CE620F" w:rsidRDefault="00C94DC6" w:rsidP="00C94DC6">
      <w:pPr>
        <w:pStyle w:val="Default"/>
        <w:spacing w:line="360" w:lineRule="auto"/>
        <w:jc w:val="both"/>
        <w:rPr>
          <w:rFonts w:ascii="Times New Roman" w:hAnsi="Times New Roman" w:cs="Times New Roman"/>
          <w:sz w:val="22"/>
          <w:szCs w:val="22"/>
        </w:rPr>
      </w:pPr>
      <w:r w:rsidRPr="00CE620F">
        <w:rPr>
          <w:rFonts w:ascii="Times New Roman" w:hAnsi="Times New Roman" w:cs="Times New Roman"/>
          <w:b/>
          <w:sz w:val="22"/>
          <w:szCs w:val="22"/>
        </w:rPr>
        <w:t>OD</w:t>
      </w:r>
      <w:r w:rsidRPr="00CE620F">
        <w:rPr>
          <w:rFonts w:ascii="Times New Roman" w:hAnsi="Times New Roman" w:cs="Times New Roman"/>
          <w:sz w:val="22"/>
          <w:szCs w:val="22"/>
        </w:rPr>
        <w:tab/>
      </w:r>
      <w:r w:rsidRPr="00CE620F">
        <w:rPr>
          <w:rFonts w:ascii="Times New Roman" w:hAnsi="Times New Roman" w:cs="Times New Roman"/>
          <w:sz w:val="22"/>
          <w:szCs w:val="22"/>
        </w:rPr>
        <w:tab/>
        <w:t>Oxígeno disuelto</w:t>
      </w:r>
    </w:p>
    <w:p w:rsidR="00C94DC6" w:rsidRPr="00CE620F" w:rsidRDefault="00C94DC6" w:rsidP="00C94DC6">
      <w:pPr>
        <w:pStyle w:val="Default"/>
        <w:spacing w:line="360" w:lineRule="auto"/>
        <w:jc w:val="both"/>
        <w:rPr>
          <w:rFonts w:ascii="Times New Roman" w:hAnsi="Times New Roman" w:cs="Times New Roman"/>
          <w:sz w:val="22"/>
          <w:szCs w:val="22"/>
        </w:rPr>
      </w:pPr>
      <w:r w:rsidRPr="00CE620F">
        <w:rPr>
          <w:rFonts w:ascii="Times New Roman" w:hAnsi="Times New Roman" w:cs="Times New Roman"/>
          <w:b/>
          <w:sz w:val="22"/>
          <w:szCs w:val="22"/>
        </w:rPr>
        <w:t xml:space="preserve">OMS </w:t>
      </w:r>
      <w:r w:rsidRPr="00CE620F">
        <w:rPr>
          <w:rFonts w:ascii="Times New Roman" w:hAnsi="Times New Roman" w:cs="Times New Roman"/>
          <w:b/>
          <w:sz w:val="22"/>
          <w:szCs w:val="22"/>
        </w:rPr>
        <w:tab/>
      </w:r>
      <w:r w:rsidRPr="00CE620F">
        <w:rPr>
          <w:rFonts w:ascii="Times New Roman" w:hAnsi="Times New Roman" w:cs="Times New Roman"/>
          <w:b/>
          <w:sz w:val="22"/>
          <w:szCs w:val="22"/>
        </w:rPr>
        <w:tab/>
      </w:r>
      <w:r w:rsidRPr="00CE620F">
        <w:rPr>
          <w:rFonts w:ascii="Times New Roman" w:hAnsi="Times New Roman" w:cs="Times New Roman"/>
          <w:sz w:val="22"/>
          <w:szCs w:val="22"/>
        </w:rPr>
        <w:t>Organización mundial de la salud</w:t>
      </w:r>
    </w:p>
    <w:p w:rsidR="00C94DC6" w:rsidRPr="00CE620F" w:rsidRDefault="00C94DC6" w:rsidP="00C94DC6">
      <w:pPr>
        <w:pStyle w:val="Default"/>
        <w:spacing w:line="360" w:lineRule="auto"/>
        <w:jc w:val="both"/>
        <w:rPr>
          <w:rFonts w:ascii="Times New Roman" w:hAnsi="Times New Roman" w:cs="Times New Roman"/>
          <w:sz w:val="22"/>
          <w:szCs w:val="22"/>
        </w:rPr>
      </w:pPr>
      <w:r w:rsidRPr="00CE620F">
        <w:rPr>
          <w:rFonts w:ascii="Times New Roman" w:hAnsi="Times New Roman" w:cs="Times New Roman"/>
          <w:b/>
          <w:sz w:val="22"/>
          <w:szCs w:val="22"/>
        </w:rPr>
        <w:t>ORP</w:t>
      </w:r>
      <w:r w:rsidRPr="00CE620F">
        <w:rPr>
          <w:rFonts w:ascii="Times New Roman" w:hAnsi="Times New Roman" w:cs="Times New Roman"/>
          <w:sz w:val="22"/>
          <w:szCs w:val="22"/>
        </w:rPr>
        <w:tab/>
      </w:r>
      <w:r w:rsidRPr="00CE620F">
        <w:rPr>
          <w:rFonts w:ascii="Times New Roman" w:hAnsi="Times New Roman" w:cs="Times New Roman"/>
          <w:sz w:val="22"/>
          <w:szCs w:val="22"/>
        </w:rPr>
        <w:tab/>
        <w:t xml:space="preserve">Potencial de óxido de reducción </w:t>
      </w:r>
    </w:p>
    <w:p w:rsidR="00C94DC6" w:rsidRPr="00CE620F" w:rsidRDefault="00C94DC6" w:rsidP="00C94DC6">
      <w:pPr>
        <w:rPr>
          <w:rFonts w:cs="Times New Roman"/>
        </w:rPr>
      </w:pPr>
      <w:r w:rsidRPr="00CE620F">
        <w:rPr>
          <w:rFonts w:cs="Times New Roman"/>
          <w:b/>
        </w:rPr>
        <w:t>OSI</w:t>
      </w:r>
      <w:r w:rsidRPr="00CE620F">
        <w:rPr>
          <w:rFonts w:cs="Times New Roman"/>
        </w:rPr>
        <w:tab/>
      </w:r>
      <w:r w:rsidRPr="00CE620F">
        <w:rPr>
          <w:rFonts w:cs="Times New Roman"/>
        </w:rPr>
        <w:tab/>
        <w:t>Open System Interconnection (Interconexión de Sistema Abierto)</w:t>
      </w:r>
    </w:p>
    <w:p w:rsidR="00C94DC6" w:rsidRPr="00CE620F" w:rsidRDefault="00C94DC6" w:rsidP="00C94DC6">
      <w:pPr>
        <w:pStyle w:val="Default"/>
        <w:spacing w:line="360" w:lineRule="auto"/>
        <w:jc w:val="both"/>
        <w:rPr>
          <w:rFonts w:ascii="Times New Roman" w:hAnsi="Times New Roman" w:cs="Times New Roman"/>
          <w:color w:val="222222"/>
          <w:sz w:val="22"/>
          <w:szCs w:val="22"/>
          <w:shd w:val="clear" w:color="auto" w:fill="FFFFFF"/>
        </w:rPr>
      </w:pPr>
      <w:r w:rsidRPr="00CE620F">
        <w:rPr>
          <w:rFonts w:ascii="Times New Roman" w:hAnsi="Times New Roman" w:cs="Times New Roman"/>
          <w:b/>
          <w:color w:val="222222"/>
          <w:sz w:val="22"/>
          <w:szCs w:val="22"/>
          <w:shd w:val="clear" w:color="auto" w:fill="FFFFFF"/>
        </w:rPr>
        <w:t>PH</w:t>
      </w:r>
      <w:r w:rsidRPr="00CE620F">
        <w:rPr>
          <w:rFonts w:ascii="Times New Roman" w:hAnsi="Times New Roman" w:cs="Times New Roman"/>
          <w:color w:val="222222"/>
          <w:sz w:val="22"/>
          <w:szCs w:val="22"/>
          <w:shd w:val="clear" w:color="auto" w:fill="FFFFFF"/>
        </w:rPr>
        <w:tab/>
      </w:r>
      <w:r w:rsidRPr="00CE620F">
        <w:rPr>
          <w:rFonts w:ascii="Times New Roman" w:hAnsi="Times New Roman" w:cs="Times New Roman"/>
          <w:color w:val="222222"/>
          <w:sz w:val="22"/>
          <w:szCs w:val="22"/>
          <w:shd w:val="clear" w:color="auto" w:fill="FFFFFF"/>
        </w:rPr>
        <w:tab/>
        <w:t xml:space="preserve">Potencial de hidrógeno </w:t>
      </w:r>
    </w:p>
    <w:p w:rsidR="00C94DC6" w:rsidRPr="00CE620F" w:rsidRDefault="00C94DC6" w:rsidP="00C94DC6">
      <w:pPr>
        <w:pStyle w:val="Default"/>
        <w:spacing w:line="360" w:lineRule="auto"/>
        <w:jc w:val="both"/>
        <w:rPr>
          <w:rFonts w:ascii="Times New Roman" w:hAnsi="Times New Roman" w:cs="Times New Roman"/>
          <w:sz w:val="22"/>
          <w:szCs w:val="22"/>
        </w:rPr>
      </w:pPr>
      <w:r w:rsidRPr="00CE620F">
        <w:rPr>
          <w:rFonts w:ascii="Times New Roman" w:hAnsi="Times New Roman" w:cs="Times New Roman"/>
          <w:b/>
          <w:sz w:val="22"/>
          <w:szCs w:val="22"/>
        </w:rPr>
        <w:t xml:space="preserve">PHY </w:t>
      </w:r>
      <w:r w:rsidRPr="00CE620F">
        <w:rPr>
          <w:rFonts w:ascii="Times New Roman" w:hAnsi="Times New Roman" w:cs="Times New Roman"/>
          <w:b/>
          <w:sz w:val="22"/>
          <w:szCs w:val="22"/>
        </w:rPr>
        <w:tab/>
      </w:r>
      <w:r w:rsidRPr="00CE620F">
        <w:rPr>
          <w:rFonts w:ascii="Times New Roman" w:hAnsi="Times New Roman" w:cs="Times New Roman"/>
          <w:b/>
          <w:sz w:val="22"/>
          <w:szCs w:val="22"/>
        </w:rPr>
        <w:tab/>
      </w:r>
      <w:r w:rsidRPr="00CE620F">
        <w:rPr>
          <w:rFonts w:ascii="Times New Roman" w:hAnsi="Times New Roman" w:cs="Times New Roman"/>
          <w:sz w:val="22"/>
          <w:szCs w:val="22"/>
        </w:rPr>
        <w:t>Physical Layer (Capa física)</w:t>
      </w:r>
    </w:p>
    <w:p w:rsidR="00C94DC6" w:rsidRPr="00CE620F" w:rsidRDefault="00C94DC6" w:rsidP="00C94DC6">
      <w:pPr>
        <w:pStyle w:val="Default"/>
        <w:spacing w:line="360" w:lineRule="auto"/>
        <w:jc w:val="both"/>
        <w:rPr>
          <w:rFonts w:ascii="Times New Roman" w:hAnsi="Times New Roman" w:cs="Times New Roman"/>
          <w:color w:val="222222"/>
          <w:sz w:val="22"/>
          <w:szCs w:val="22"/>
          <w:shd w:val="clear" w:color="auto" w:fill="FFFFFF"/>
        </w:rPr>
      </w:pPr>
      <w:r w:rsidRPr="00CE620F">
        <w:rPr>
          <w:rFonts w:ascii="Times New Roman" w:hAnsi="Times New Roman" w:cs="Times New Roman"/>
          <w:b/>
          <w:color w:val="222222"/>
          <w:sz w:val="22"/>
          <w:szCs w:val="22"/>
          <w:shd w:val="clear" w:color="auto" w:fill="FFFFFF"/>
        </w:rPr>
        <w:t>RFD</w:t>
      </w:r>
      <w:r w:rsidRPr="00CE620F">
        <w:rPr>
          <w:rFonts w:ascii="Times New Roman" w:hAnsi="Times New Roman" w:cs="Times New Roman"/>
          <w:color w:val="222222"/>
          <w:sz w:val="22"/>
          <w:szCs w:val="22"/>
          <w:shd w:val="clear" w:color="auto" w:fill="FFFFFF"/>
        </w:rPr>
        <w:tab/>
      </w:r>
      <w:r w:rsidRPr="00CE620F">
        <w:rPr>
          <w:rFonts w:ascii="Times New Roman" w:hAnsi="Times New Roman" w:cs="Times New Roman"/>
          <w:color w:val="222222"/>
          <w:sz w:val="22"/>
          <w:szCs w:val="22"/>
          <w:shd w:val="clear" w:color="auto" w:fill="FFFFFF"/>
        </w:rPr>
        <w:tab/>
        <w:t xml:space="preserve">Reduced Function Device </w:t>
      </w:r>
    </w:p>
    <w:p w:rsidR="00C94DC6" w:rsidRPr="00CE620F" w:rsidRDefault="00C94DC6" w:rsidP="00C94DC6">
      <w:pPr>
        <w:rPr>
          <w:rFonts w:cs="Times New Roman"/>
          <w:shd w:val="clear" w:color="auto" w:fill="FFFFFF"/>
        </w:rPr>
      </w:pPr>
      <w:r w:rsidRPr="00CE620F">
        <w:rPr>
          <w:rFonts w:cs="Times New Roman"/>
          <w:b/>
          <w:bCs/>
          <w:shd w:val="clear" w:color="auto" w:fill="FFFFFF"/>
        </w:rPr>
        <w:t>RTP</w:t>
      </w:r>
      <w:r w:rsidRPr="00CE620F">
        <w:rPr>
          <w:rStyle w:val="apple-converted-space"/>
          <w:rFonts w:cs="Times New Roman"/>
          <w:color w:val="252525"/>
          <w:shd w:val="clear" w:color="auto" w:fill="FFFFFF"/>
        </w:rPr>
        <w:tab/>
      </w:r>
      <w:r w:rsidRPr="00CE620F">
        <w:rPr>
          <w:rStyle w:val="apple-converted-space"/>
          <w:rFonts w:cs="Times New Roman"/>
          <w:color w:val="252525"/>
          <w:shd w:val="clear" w:color="auto" w:fill="FFFFFF"/>
        </w:rPr>
        <w:tab/>
      </w:r>
      <w:r w:rsidRPr="00CE620F">
        <w:rPr>
          <w:rFonts w:cs="Times New Roman"/>
          <w:shd w:val="clear" w:color="auto" w:fill="FFFFFF"/>
        </w:rPr>
        <w:t>Real-time Transport Protocol (Protocolo de transporte en tiempo real)</w:t>
      </w:r>
    </w:p>
    <w:p w:rsidR="00C94DC6" w:rsidRPr="00CE620F" w:rsidRDefault="00C94DC6" w:rsidP="00C94DC6">
      <w:pPr>
        <w:rPr>
          <w:rFonts w:cs="Times New Roman"/>
          <w:b/>
        </w:rPr>
      </w:pPr>
      <w:r w:rsidRPr="00CE620F">
        <w:rPr>
          <w:rFonts w:cs="Times New Roman"/>
          <w:b/>
        </w:rPr>
        <w:t>Rx</w:t>
      </w:r>
      <w:r w:rsidRPr="00CE620F">
        <w:rPr>
          <w:rFonts w:cs="Times New Roman"/>
        </w:rPr>
        <w:tab/>
      </w:r>
      <w:r w:rsidRPr="00CE620F">
        <w:rPr>
          <w:rFonts w:cs="Times New Roman"/>
        </w:rPr>
        <w:tab/>
        <w:t>Receiving Data (Recepción de Datos)</w:t>
      </w:r>
    </w:p>
    <w:p w:rsidR="00C94DC6" w:rsidRPr="00CE620F" w:rsidRDefault="00C94DC6" w:rsidP="00C94DC6">
      <w:pPr>
        <w:pStyle w:val="Default"/>
        <w:spacing w:line="360" w:lineRule="auto"/>
        <w:jc w:val="both"/>
        <w:rPr>
          <w:rFonts w:ascii="Times New Roman" w:hAnsi="Times New Roman" w:cs="Times New Roman"/>
          <w:bCs/>
          <w:sz w:val="22"/>
          <w:szCs w:val="22"/>
        </w:rPr>
      </w:pPr>
      <w:r w:rsidRPr="00CE620F">
        <w:rPr>
          <w:rFonts w:ascii="Times New Roman" w:hAnsi="Times New Roman" w:cs="Times New Roman"/>
          <w:b/>
          <w:bCs/>
          <w:sz w:val="22"/>
          <w:szCs w:val="22"/>
        </w:rPr>
        <w:t xml:space="preserve">SENAGUA </w:t>
      </w:r>
      <w:r w:rsidRPr="00CE620F">
        <w:rPr>
          <w:rFonts w:ascii="Times New Roman" w:hAnsi="Times New Roman" w:cs="Times New Roman"/>
          <w:b/>
          <w:bCs/>
          <w:sz w:val="22"/>
          <w:szCs w:val="22"/>
        </w:rPr>
        <w:tab/>
      </w:r>
      <w:r w:rsidRPr="00CE620F">
        <w:rPr>
          <w:rFonts w:ascii="Times New Roman" w:hAnsi="Times New Roman" w:cs="Times New Roman"/>
          <w:bCs/>
          <w:sz w:val="22"/>
          <w:szCs w:val="22"/>
        </w:rPr>
        <w:t>Secretaria Nacional de Agua</w:t>
      </w:r>
    </w:p>
    <w:p w:rsidR="00C94DC6" w:rsidRPr="00CE620F" w:rsidRDefault="00C94DC6" w:rsidP="00C94DC6">
      <w:pPr>
        <w:ind w:left="1410" w:hanging="1410"/>
        <w:rPr>
          <w:rFonts w:cs="Times New Roman"/>
          <w:b/>
          <w:bCs/>
        </w:rPr>
      </w:pPr>
      <w:r w:rsidRPr="00CE620F">
        <w:rPr>
          <w:rFonts w:cs="Times New Roman"/>
          <w:b/>
          <w:shd w:val="clear" w:color="auto" w:fill="FFFFFF"/>
        </w:rPr>
        <w:t>SRM</w:t>
      </w:r>
      <w:r w:rsidRPr="00CE620F">
        <w:rPr>
          <w:rFonts w:cs="Times New Roman"/>
          <w:shd w:val="clear" w:color="auto" w:fill="FFFFFF"/>
        </w:rPr>
        <w:tab/>
      </w:r>
      <w:r w:rsidRPr="00CE620F">
        <w:rPr>
          <w:rFonts w:cs="Times New Roman"/>
          <w:shd w:val="clear" w:color="auto" w:fill="FFFFFF"/>
        </w:rPr>
        <w:tab/>
        <w:t>Supplier Relationship Management (G</w:t>
      </w:r>
      <w:r w:rsidRPr="00CE620F">
        <w:rPr>
          <w:rFonts w:cs="Times New Roman"/>
          <w:iCs/>
          <w:shd w:val="clear" w:color="auto" w:fill="FFFFFF"/>
        </w:rPr>
        <w:t>estión de las relaciones con los proveedores)</w:t>
      </w:r>
    </w:p>
    <w:p w:rsidR="00C94DC6" w:rsidRPr="00CE620F" w:rsidRDefault="00C94DC6" w:rsidP="00C94DC6">
      <w:pPr>
        <w:rPr>
          <w:rFonts w:cs="Times New Roman"/>
          <w:b/>
          <w:color w:val="222222"/>
          <w:shd w:val="clear" w:color="auto" w:fill="FFFFFF"/>
        </w:rPr>
      </w:pPr>
      <w:r w:rsidRPr="00CE620F">
        <w:rPr>
          <w:rFonts w:cs="Times New Roman"/>
          <w:b/>
        </w:rPr>
        <w:t>TCL</w:t>
      </w:r>
      <w:r w:rsidRPr="00CE620F">
        <w:rPr>
          <w:rFonts w:cs="Times New Roman"/>
        </w:rPr>
        <w:tab/>
      </w:r>
      <w:r w:rsidRPr="00CE620F">
        <w:rPr>
          <w:rFonts w:cs="Times New Roman"/>
        </w:rPr>
        <w:tab/>
        <w:t>Tool Command Language</w:t>
      </w:r>
    </w:p>
    <w:p w:rsidR="00C94DC6" w:rsidRPr="00CE620F" w:rsidRDefault="00C94DC6" w:rsidP="00C94DC6">
      <w:pPr>
        <w:pStyle w:val="Default"/>
        <w:spacing w:line="360" w:lineRule="auto"/>
        <w:jc w:val="both"/>
        <w:rPr>
          <w:rFonts w:ascii="Times New Roman" w:hAnsi="Times New Roman" w:cs="Times New Roman"/>
          <w:sz w:val="22"/>
          <w:szCs w:val="22"/>
        </w:rPr>
      </w:pPr>
      <w:r w:rsidRPr="00CE620F">
        <w:rPr>
          <w:rFonts w:ascii="Times New Roman" w:hAnsi="Times New Roman" w:cs="Times New Roman"/>
          <w:b/>
          <w:sz w:val="22"/>
          <w:szCs w:val="22"/>
        </w:rPr>
        <w:t xml:space="preserve">TDS </w:t>
      </w:r>
      <w:r w:rsidRPr="00CE620F">
        <w:rPr>
          <w:rFonts w:ascii="Times New Roman" w:hAnsi="Times New Roman" w:cs="Times New Roman"/>
          <w:b/>
          <w:sz w:val="22"/>
          <w:szCs w:val="22"/>
        </w:rPr>
        <w:tab/>
      </w:r>
      <w:r w:rsidRPr="00CE620F">
        <w:rPr>
          <w:rFonts w:ascii="Times New Roman" w:hAnsi="Times New Roman" w:cs="Times New Roman"/>
          <w:b/>
          <w:sz w:val="22"/>
          <w:szCs w:val="22"/>
        </w:rPr>
        <w:tab/>
      </w:r>
      <w:r w:rsidRPr="00CE620F">
        <w:rPr>
          <w:rFonts w:ascii="Times New Roman" w:hAnsi="Times New Roman" w:cs="Times New Roman"/>
          <w:sz w:val="22"/>
          <w:szCs w:val="22"/>
        </w:rPr>
        <w:t>Total dissolved solids (Total de sólidos disueltos)</w:t>
      </w:r>
    </w:p>
    <w:p w:rsidR="00C94DC6" w:rsidRPr="00CE620F" w:rsidRDefault="008857A6" w:rsidP="00C94DC6">
      <w:pPr>
        <w:pStyle w:val="Default"/>
        <w:spacing w:line="360" w:lineRule="auto"/>
        <w:jc w:val="both"/>
        <w:rPr>
          <w:rFonts w:ascii="Times New Roman" w:hAnsi="Times New Roman" w:cs="Times New Roman"/>
          <w:sz w:val="22"/>
          <w:szCs w:val="22"/>
        </w:rPr>
      </w:pPr>
      <w:r w:rsidRPr="00CE620F">
        <w:rPr>
          <w:rFonts w:ascii="Times New Roman" w:hAnsi="Times New Roman" w:cs="Times New Roman"/>
          <w:b/>
          <w:sz w:val="22"/>
          <w:szCs w:val="22"/>
        </w:rPr>
        <w:t>TUL</w:t>
      </w:r>
      <w:r w:rsidR="00C94DC6" w:rsidRPr="00CE620F">
        <w:rPr>
          <w:rFonts w:ascii="Times New Roman" w:hAnsi="Times New Roman" w:cs="Times New Roman"/>
          <w:b/>
          <w:sz w:val="22"/>
          <w:szCs w:val="22"/>
        </w:rPr>
        <w:t>S</w:t>
      </w:r>
      <w:r w:rsidRPr="00CE620F">
        <w:rPr>
          <w:rFonts w:ascii="Times New Roman" w:hAnsi="Times New Roman" w:cs="Times New Roman"/>
          <w:b/>
          <w:sz w:val="22"/>
          <w:szCs w:val="22"/>
        </w:rPr>
        <w:t>MA</w:t>
      </w:r>
      <w:r w:rsidR="00C94DC6" w:rsidRPr="00CE620F">
        <w:rPr>
          <w:rFonts w:ascii="Times New Roman" w:hAnsi="Times New Roman" w:cs="Times New Roman"/>
          <w:sz w:val="22"/>
          <w:szCs w:val="22"/>
        </w:rPr>
        <w:tab/>
      </w:r>
      <w:r w:rsidR="00CE620F" w:rsidRPr="00CE620F">
        <w:rPr>
          <w:rFonts w:ascii="Times New Roman" w:hAnsi="Times New Roman" w:cs="Times New Roman"/>
          <w:sz w:val="22"/>
          <w:szCs w:val="22"/>
        </w:rPr>
        <w:t>Texto Unificado Legislación Secundaria Medio Ambiente</w:t>
      </w:r>
    </w:p>
    <w:p w:rsidR="00C94DC6" w:rsidRPr="00CE620F" w:rsidRDefault="00C94DC6" w:rsidP="00C94DC6">
      <w:pPr>
        <w:rPr>
          <w:rFonts w:cs="Times New Roman"/>
          <w:b/>
          <w:bCs/>
        </w:rPr>
      </w:pPr>
      <w:r w:rsidRPr="00CE620F">
        <w:rPr>
          <w:rFonts w:cs="Times New Roman"/>
          <w:b/>
        </w:rPr>
        <w:lastRenderedPageBreak/>
        <w:t>Tx</w:t>
      </w:r>
      <w:r w:rsidRPr="00CE620F">
        <w:rPr>
          <w:rFonts w:cs="Times New Roman"/>
        </w:rPr>
        <w:tab/>
      </w:r>
      <w:r w:rsidRPr="00CE620F">
        <w:rPr>
          <w:rFonts w:cs="Times New Roman"/>
        </w:rPr>
        <w:tab/>
        <w:t>Data transmission (Transmisión de datos)</w:t>
      </w:r>
    </w:p>
    <w:p w:rsidR="00C94DC6" w:rsidRPr="00CE620F" w:rsidRDefault="00C94DC6" w:rsidP="00C94DC6">
      <w:pPr>
        <w:pStyle w:val="Default"/>
        <w:spacing w:line="360" w:lineRule="auto"/>
        <w:ind w:left="1410" w:hanging="1410"/>
        <w:jc w:val="both"/>
        <w:rPr>
          <w:rFonts w:ascii="Times New Roman" w:hAnsi="Times New Roman" w:cs="Times New Roman"/>
          <w:sz w:val="22"/>
          <w:szCs w:val="22"/>
        </w:rPr>
      </w:pPr>
      <w:r w:rsidRPr="00CE620F">
        <w:rPr>
          <w:rFonts w:ascii="Times New Roman" w:hAnsi="Times New Roman" w:cs="Times New Roman"/>
          <w:b/>
          <w:bCs/>
          <w:sz w:val="22"/>
          <w:szCs w:val="22"/>
        </w:rPr>
        <w:t xml:space="preserve">UART </w:t>
      </w:r>
      <w:r w:rsidRPr="00CE620F">
        <w:rPr>
          <w:rFonts w:ascii="Times New Roman" w:hAnsi="Times New Roman" w:cs="Times New Roman"/>
          <w:b/>
          <w:bCs/>
          <w:sz w:val="22"/>
          <w:szCs w:val="22"/>
        </w:rPr>
        <w:tab/>
      </w:r>
      <w:r w:rsidRPr="00CE620F">
        <w:rPr>
          <w:rFonts w:ascii="Times New Roman" w:hAnsi="Times New Roman" w:cs="Times New Roman"/>
          <w:b/>
          <w:bCs/>
          <w:sz w:val="22"/>
          <w:szCs w:val="22"/>
        </w:rPr>
        <w:tab/>
      </w:r>
      <w:r w:rsidRPr="00CE620F">
        <w:rPr>
          <w:rFonts w:ascii="Times New Roman" w:hAnsi="Times New Roman" w:cs="Times New Roman"/>
          <w:sz w:val="22"/>
          <w:szCs w:val="22"/>
        </w:rPr>
        <w:t>Universal Asynchronous Receiver- Transmitter (Transmisor – receptor Universal Asíncrono)</w:t>
      </w:r>
    </w:p>
    <w:p w:rsidR="00C94DC6" w:rsidRPr="00CE620F" w:rsidRDefault="00C94DC6" w:rsidP="00C94DC6">
      <w:pPr>
        <w:rPr>
          <w:rFonts w:cs="Times New Roman"/>
        </w:rPr>
      </w:pPr>
      <w:r w:rsidRPr="00CE620F">
        <w:rPr>
          <w:rFonts w:cs="Times New Roman"/>
          <w:b/>
        </w:rPr>
        <w:t>UDP</w:t>
      </w:r>
      <w:r w:rsidRPr="00CE620F">
        <w:rPr>
          <w:rFonts w:cs="Times New Roman"/>
        </w:rPr>
        <w:tab/>
      </w:r>
      <w:r w:rsidRPr="00CE620F">
        <w:rPr>
          <w:rFonts w:cs="Times New Roman"/>
        </w:rPr>
        <w:tab/>
        <w:t>User Datagram Protocol (Protocolo de Datagrama de Usuario)</w:t>
      </w:r>
    </w:p>
    <w:p w:rsidR="00C94DC6" w:rsidRPr="00CE620F" w:rsidRDefault="00C94DC6" w:rsidP="00C94DC6">
      <w:pPr>
        <w:rPr>
          <w:rFonts w:cs="Times New Roman"/>
        </w:rPr>
      </w:pPr>
      <w:r w:rsidRPr="00CE620F">
        <w:rPr>
          <w:rFonts w:cs="Times New Roman"/>
          <w:b/>
        </w:rPr>
        <w:t>USB</w:t>
      </w:r>
      <w:r w:rsidRPr="00CE620F">
        <w:rPr>
          <w:rFonts w:cs="Times New Roman"/>
        </w:rPr>
        <w:tab/>
      </w:r>
      <w:r w:rsidRPr="00CE620F">
        <w:rPr>
          <w:rFonts w:cs="Times New Roman"/>
        </w:rPr>
        <w:tab/>
        <w:t>Universal Serial Bus</w:t>
      </w:r>
    </w:p>
    <w:p w:rsidR="00C94DC6" w:rsidRPr="00CE620F" w:rsidRDefault="00C94DC6" w:rsidP="00C94DC6">
      <w:pPr>
        <w:pStyle w:val="Default"/>
        <w:spacing w:line="360" w:lineRule="auto"/>
        <w:ind w:left="1410" w:hanging="1410"/>
        <w:jc w:val="both"/>
        <w:rPr>
          <w:rFonts w:ascii="Times New Roman" w:hAnsi="Times New Roman" w:cs="Times New Roman"/>
          <w:sz w:val="22"/>
          <w:szCs w:val="22"/>
        </w:rPr>
      </w:pPr>
      <w:r w:rsidRPr="00CE620F">
        <w:rPr>
          <w:rFonts w:ascii="Times New Roman" w:hAnsi="Times New Roman" w:cs="Times New Roman"/>
          <w:b/>
          <w:bCs/>
          <w:sz w:val="22"/>
          <w:szCs w:val="22"/>
        </w:rPr>
        <w:t xml:space="preserve">VCC </w:t>
      </w:r>
      <w:r w:rsidRPr="00CE620F">
        <w:rPr>
          <w:rFonts w:ascii="Times New Roman" w:hAnsi="Times New Roman" w:cs="Times New Roman"/>
          <w:b/>
          <w:bCs/>
          <w:sz w:val="22"/>
          <w:szCs w:val="22"/>
        </w:rPr>
        <w:tab/>
      </w:r>
      <w:r w:rsidRPr="00CE620F">
        <w:rPr>
          <w:rFonts w:ascii="Times New Roman" w:hAnsi="Times New Roman" w:cs="Times New Roman"/>
          <w:sz w:val="22"/>
          <w:szCs w:val="22"/>
        </w:rPr>
        <w:t>Voltaje de Corriente Continua</w:t>
      </w:r>
    </w:p>
    <w:p w:rsidR="00C94DC6" w:rsidRPr="00CE620F" w:rsidRDefault="00C94DC6" w:rsidP="00C94DC6">
      <w:pPr>
        <w:pStyle w:val="Default"/>
        <w:spacing w:line="360" w:lineRule="auto"/>
        <w:jc w:val="both"/>
        <w:rPr>
          <w:rFonts w:ascii="Times New Roman" w:hAnsi="Times New Roman" w:cs="Times New Roman"/>
          <w:sz w:val="22"/>
          <w:szCs w:val="22"/>
          <w:lang w:val="en-US"/>
        </w:rPr>
      </w:pPr>
      <w:r w:rsidRPr="00CE620F">
        <w:rPr>
          <w:rFonts w:ascii="Times New Roman" w:hAnsi="Times New Roman" w:cs="Times New Roman"/>
          <w:b/>
          <w:bCs/>
          <w:sz w:val="22"/>
          <w:szCs w:val="22"/>
          <w:lang w:val="en-US"/>
        </w:rPr>
        <w:t xml:space="preserve">WIFI </w:t>
      </w:r>
      <w:r w:rsidRPr="00CE620F">
        <w:rPr>
          <w:rFonts w:ascii="Times New Roman" w:hAnsi="Times New Roman" w:cs="Times New Roman"/>
          <w:b/>
          <w:bCs/>
          <w:sz w:val="22"/>
          <w:szCs w:val="22"/>
          <w:lang w:val="en-US"/>
        </w:rPr>
        <w:tab/>
      </w:r>
      <w:r w:rsidRPr="00CE620F">
        <w:rPr>
          <w:rFonts w:ascii="Times New Roman" w:hAnsi="Times New Roman" w:cs="Times New Roman"/>
          <w:b/>
          <w:bCs/>
          <w:sz w:val="22"/>
          <w:szCs w:val="22"/>
          <w:lang w:val="en-US"/>
        </w:rPr>
        <w:tab/>
      </w:r>
      <w:r w:rsidRPr="00CE620F">
        <w:rPr>
          <w:rFonts w:ascii="Times New Roman" w:hAnsi="Times New Roman" w:cs="Times New Roman"/>
          <w:sz w:val="22"/>
          <w:szCs w:val="22"/>
          <w:lang w:val="en-US"/>
        </w:rPr>
        <w:t>Wireless Fidelity (Fidelidad Inalámbrica)</w:t>
      </w:r>
    </w:p>
    <w:p w:rsidR="00C94DC6" w:rsidRPr="00CE620F" w:rsidRDefault="00C94DC6" w:rsidP="00C94DC6">
      <w:pPr>
        <w:pStyle w:val="Default"/>
        <w:spacing w:line="360" w:lineRule="auto"/>
        <w:jc w:val="both"/>
        <w:rPr>
          <w:rFonts w:ascii="Times New Roman" w:hAnsi="Times New Roman" w:cs="Times New Roman"/>
          <w:b/>
          <w:sz w:val="22"/>
          <w:szCs w:val="22"/>
          <w:lang w:val="en-US"/>
        </w:rPr>
      </w:pPr>
      <w:r w:rsidRPr="00CE620F">
        <w:rPr>
          <w:rFonts w:ascii="Times New Roman" w:hAnsi="Times New Roman" w:cs="Times New Roman"/>
          <w:b/>
          <w:sz w:val="22"/>
          <w:szCs w:val="22"/>
          <w:lang w:val="en-US"/>
        </w:rPr>
        <w:t>WLAN</w:t>
      </w:r>
      <w:r w:rsidRPr="00CE620F">
        <w:rPr>
          <w:rFonts w:ascii="Times New Roman" w:hAnsi="Times New Roman" w:cs="Times New Roman"/>
          <w:b/>
          <w:sz w:val="22"/>
          <w:szCs w:val="22"/>
          <w:lang w:val="en-US"/>
        </w:rPr>
        <w:tab/>
      </w:r>
      <w:r w:rsidR="00D00919">
        <w:rPr>
          <w:rFonts w:ascii="Times New Roman" w:hAnsi="Times New Roman" w:cs="Times New Roman"/>
          <w:b/>
          <w:sz w:val="22"/>
          <w:szCs w:val="22"/>
          <w:lang w:val="en-US"/>
        </w:rPr>
        <w:tab/>
      </w:r>
      <w:r w:rsidRPr="00CE620F">
        <w:rPr>
          <w:rFonts w:ascii="Times New Roman" w:hAnsi="Times New Roman" w:cs="Times New Roman"/>
          <w:sz w:val="22"/>
          <w:szCs w:val="22"/>
          <w:lang w:val="en-US"/>
        </w:rPr>
        <w:t xml:space="preserve">Wireless Local Area Network (Red </w:t>
      </w:r>
      <w:r w:rsidRPr="0013041B">
        <w:rPr>
          <w:rFonts w:ascii="Times New Roman" w:hAnsi="Times New Roman" w:cs="Times New Roman"/>
          <w:sz w:val="22"/>
          <w:szCs w:val="22"/>
          <w:lang w:val="en-US"/>
        </w:rPr>
        <w:t>Inalámbrica de área local</w:t>
      </w:r>
      <w:r w:rsidRPr="00CE620F">
        <w:rPr>
          <w:rFonts w:ascii="Times New Roman" w:hAnsi="Times New Roman" w:cs="Times New Roman"/>
          <w:sz w:val="22"/>
          <w:szCs w:val="22"/>
          <w:lang w:val="en-US"/>
        </w:rPr>
        <w:t>)</w:t>
      </w:r>
    </w:p>
    <w:p w:rsidR="00C94DC6" w:rsidRPr="0013041B" w:rsidRDefault="00C94DC6" w:rsidP="00C94DC6">
      <w:pPr>
        <w:pStyle w:val="Default"/>
        <w:spacing w:line="360" w:lineRule="auto"/>
        <w:ind w:left="1410" w:hanging="1410"/>
        <w:jc w:val="both"/>
        <w:rPr>
          <w:rFonts w:ascii="Times New Roman" w:hAnsi="Times New Roman" w:cs="Times New Roman"/>
          <w:sz w:val="22"/>
          <w:szCs w:val="22"/>
          <w:lang w:val="en-US"/>
        </w:rPr>
      </w:pPr>
      <w:r w:rsidRPr="0013041B">
        <w:rPr>
          <w:rFonts w:ascii="Times New Roman" w:hAnsi="Times New Roman" w:cs="Times New Roman"/>
          <w:b/>
          <w:bCs/>
          <w:sz w:val="22"/>
          <w:szCs w:val="22"/>
          <w:lang w:val="en-US"/>
        </w:rPr>
        <w:t xml:space="preserve">WPAN </w:t>
      </w:r>
      <w:r w:rsidRPr="0013041B">
        <w:rPr>
          <w:rFonts w:ascii="Times New Roman" w:hAnsi="Times New Roman" w:cs="Times New Roman"/>
          <w:b/>
          <w:bCs/>
          <w:sz w:val="22"/>
          <w:szCs w:val="22"/>
          <w:lang w:val="en-US"/>
        </w:rPr>
        <w:tab/>
      </w:r>
      <w:r w:rsidRPr="0013041B">
        <w:rPr>
          <w:rFonts w:ascii="Times New Roman" w:hAnsi="Times New Roman" w:cs="Times New Roman"/>
          <w:sz w:val="22"/>
          <w:szCs w:val="22"/>
          <w:lang w:val="en-US"/>
        </w:rPr>
        <w:t>Wireless Personal Area Network (Red Inalámbrica de Area Personal)</w:t>
      </w:r>
    </w:p>
    <w:p w:rsidR="00C94DC6" w:rsidRPr="00CE620F" w:rsidRDefault="00C94DC6" w:rsidP="00C94DC6">
      <w:pPr>
        <w:pStyle w:val="Default"/>
        <w:spacing w:line="360" w:lineRule="auto"/>
        <w:jc w:val="both"/>
        <w:rPr>
          <w:rFonts w:ascii="Times New Roman" w:hAnsi="Times New Roman" w:cs="Times New Roman"/>
          <w:b/>
          <w:bCs/>
          <w:sz w:val="22"/>
          <w:szCs w:val="22"/>
        </w:rPr>
      </w:pPr>
      <w:r w:rsidRPr="00CE620F">
        <w:rPr>
          <w:rFonts w:ascii="Times New Roman" w:hAnsi="Times New Roman" w:cs="Times New Roman"/>
          <w:b/>
          <w:bCs/>
          <w:sz w:val="22"/>
          <w:szCs w:val="22"/>
        </w:rPr>
        <w:t xml:space="preserve">WSN </w:t>
      </w:r>
      <w:r w:rsidRPr="00CE620F">
        <w:rPr>
          <w:rFonts w:ascii="Times New Roman" w:hAnsi="Times New Roman" w:cs="Times New Roman"/>
          <w:b/>
          <w:bCs/>
          <w:sz w:val="22"/>
          <w:szCs w:val="22"/>
        </w:rPr>
        <w:tab/>
      </w:r>
      <w:r w:rsidRPr="00CE620F">
        <w:rPr>
          <w:rFonts w:ascii="Times New Roman" w:hAnsi="Times New Roman" w:cs="Times New Roman"/>
          <w:b/>
          <w:bCs/>
          <w:sz w:val="22"/>
          <w:szCs w:val="22"/>
        </w:rPr>
        <w:tab/>
      </w:r>
      <w:r w:rsidRPr="00CE620F">
        <w:rPr>
          <w:rFonts w:ascii="Times New Roman" w:hAnsi="Times New Roman" w:cs="Times New Roman"/>
          <w:bCs/>
          <w:sz w:val="22"/>
          <w:szCs w:val="22"/>
        </w:rPr>
        <w:t>Wireless sensor network (Red de Sensor Inalámbrica)</w:t>
      </w:r>
    </w:p>
    <w:p w:rsidR="00C94DC6" w:rsidRPr="00CE620F" w:rsidRDefault="00C94DC6" w:rsidP="00C94DC6">
      <w:pPr>
        <w:pStyle w:val="Default"/>
        <w:spacing w:line="360" w:lineRule="auto"/>
        <w:jc w:val="both"/>
        <w:rPr>
          <w:rFonts w:ascii="Times New Roman" w:hAnsi="Times New Roman" w:cs="Times New Roman"/>
          <w:sz w:val="22"/>
          <w:szCs w:val="22"/>
        </w:rPr>
      </w:pPr>
      <w:r w:rsidRPr="00CE620F">
        <w:rPr>
          <w:rFonts w:ascii="Times New Roman" w:hAnsi="Times New Roman" w:cs="Times New Roman"/>
          <w:b/>
          <w:bCs/>
          <w:sz w:val="22"/>
          <w:szCs w:val="22"/>
        </w:rPr>
        <w:t xml:space="preserve">X-CTU </w:t>
      </w:r>
      <w:r w:rsidRPr="00CE620F">
        <w:rPr>
          <w:rFonts w:ascii="Times New Roman" w:hAnsi="Times New Roman" w:cs="Times New Roman"/>
          <w:b/>
          <w:bCs/>
          <w:sz w:val="22"/>
          <w:szCs w:val="22"/>
        </w:rPr>
        <w:tab/>
      </w:r>
      <w:r w:rsidRPr="00CE620F">
        <w:rPr>
          <w:rFonts w:ascii="Times New Roman" w:hAnsi="Times New Roman" w:cs="Times New Roman"/>
          <w:sz w:val="22"/>
          <w:szCs w:val="22"/>
        </w:rPr>
        <w:t>Software Configurador de Módulos Xbee</w:t>
      </w:r>
    </w:p>
    <w:p w:rsidR="00C94DC6" w:rsidRPr="0013041B" w:rsidRDefault="00C94DC6" w:rsidP="00C94DC6">
      <w:pPr>
        <w:rPr>
          <w:rFonts w:cs="Times New Roman"/>
          <w:lang w:val="en-US"/>
        </w:rPr>
      </w:pPr>
      <w:r w:rsidRPr="0013041B">
        <w:rPr>
          <w:rFonts w:cs="Times New Roman"/>
          <w:b/>
          <w:lang w:val="en-US"/>
        </w:rPr>
        <w:t>ZED</w:t>
      </w:r>
      <w:r w:rsidRPr="0013041B">
        <w:rPr>
          <w:rFonts w:cs="Times New Roman"/>
          <w:lang w:val="en-US"/>
        </w:rPr>
        <w:tab/>
      </w:r>
      <w:r w:rsidRPr="0013041B">
        <w:rPr>
          <w:rFonts w:cs="Times New Roman"/>
          <w:lang w:val="en-US"/>
        </w:rPr>
        <w:tab/>
        <w:t>ZigBee End Device (Dispositivo ZigBee Final)</w:t>
      </w:r>
    </w:p>
    <w:p w:rsidR="00C94DC6" w:rsidRPr="0013041B" w:rsidRDefault="00C94DC6" w:rsidP="00C94DC6">
      <w:pPr>
        <w:rPr>
          <w:rFonts w:cs="Times New Roman"/>
          <w:lang w:val="en-US"/>
        </w:rPr>
      </w:pPr>
      <w:r w:rsidRPr="0013041B">
        <w:rPr>
          <w:rFonts w:cs="Times New Roman"/>
          <w:b/>
          <w:lang w:val="en-US"/>
        </w:rPr>
        <w:t>ZC</w:t>
      </w:r>
      <w:r w:rsidRPr="0013041B">
        <w:rPr>
          <w:rFonts w:cs="Times New Roman"/>
          <w:lang w:val="en-US"/>
        </w:rPr>
        <w:tab/>
      </w:r>
      <w:r w:rsidRPr="0013041B">
        <w:rPr>
          <w:rFonts w:cs="Times New Roman"/>
          <w:lang w:val="en-US"/>
        </w:rPr>
        <w:tab/>
        <w:t xml:space="preserve">ZigBee Coordinator (Coordinador ZigBee) </w:t>
      </w:r>
    </w:p>
    <w:p w:rsidR="00C94DC6" w:rsidRPr="00CE620F" w:rsidRDefault="00C94DC6" w:rsidP="00C94DC6">
      <w:pPr>
        <w:rPr>
          <w:rFonts w:cs="Times New Roman"/>
          <w:b/>
          <w:bCs/>
          <w:lang w:val="en-US"/>
        </w:rPr>
      </w:pPr>
      <w:r w:rsidRPr="0013041B">
        <w:rPr>
          <w:rFonts w:cs="Times New Roman"/>
          <w:b/>
          <w:lang w:val="en-US"/>
        </w:rPr>
        <w:t>ZR</w:t>
      </w:r>
      <w:r w:rsidRPr="0013041B">
        <w:rPr>
          <w:rFonts w:cs="Times New Roman"/>
          <w:lang w:val="en-US"/>
        </w:rPr>
        <w:tab/>
      </w:r>
      <w:r w:rsidRPr="0013041B">
        <w:rPr>
          <w:rFonts w:cs="Times New Roman"/>
          <w:lang w:val="en-US"/>
        </w:rPr>
        <w:tab/>
        <w:t>ZigBee Router (Router ZigBee)</w:t>
      </w:r>
    </w:p>
    <w:p w:rsidR="00C94DC6" w:rsidRPr="0013041B" w:rsidRDefault="00C94DC6" w:rsidP="00C94DC6">
      <w:pPr>
        <w:rPr>
          <w:rFonts w:cs="Times New Roman"/>
          <w:b/>
          <w:lang w:val="en-US"/>
        </w:rPr>
      </w:pPr>
    </w:p>
    <w:p w:rsidR="00C94DC6" w:rsidRPr="0013041B" w:rsidRDefault="00C94DC6" w:rsidP="009506D0">
      <w:pPr>
        <w:jc w:val="center"/>
        <w:rPr>
          <w:b/>
          <w:lang w:val="en-US"/>
        </w:rPr>
      </w:pPr>
    </w:p>
    <w:p w:rsidR="00C94DC6" w:rsidRPr="0013041B" w:rsidRDefault="00C94DC6" w:rsidP="009506D0">
      <w:pPr>
        <w:jc w:val="center"/>
        <w:rPr>
          <w:b/>
          <w:lang w:val="en-US"/>
        </w:rPr>
      </w:pPr>
    </w:p>
    <w:p w:rsidR="00C94DC6" w:rsidRPr="0013041B" w:rsidRDefault="00C94DC6" w:rsidP="009506D0">
      <w:pPr>
        <w:jc w:val="center"/>
        <w:rPr>
          <w:b/>
          <w:lang w:val="en-US"/>
        </w:rPr>
      </w:pPr>
    </w:p>
    <w:p w:rsidR="00C94DC6" w:rsidRPr="0013041B" w:rsidRDefault="00C94DC6" w:rsidP="009506D0">
      <w:pPr>
        <w:jc w:val="center"/>
        <w:rPr>
          <w:b/>
          <w:lang w:val="en-US"/>
        </w:rPr>
      </w:pPr>
    </w:p>
    <w:p w:rsidR="00C94DC6" w:rsidRPr="0013041B" w:rsidRDefault="00C94DC6" w:rsidP="009506D0">
      <w:pPr>
        <w:jc w:val="center"/>
        <w:rPr>
          <w:b/>
          <w:lang w:val="en-US"/>
        </w:rPr>
      </w:pPr>
    </w:p>
    <w:p w:rsidR="00C94DC6" w:rsidRPr="0013041B" w:rsidRDefault="00C94DC6" w:rsidP="009506D0">
      <w:pPr>
        <w:jc w:val="center"/>
        <w:rPr>
          <w:b/>
          <w:lang w:val="en-US"/>
        </w:rPr>
      </w:pPr>
    </w:p>
    <w:p w:rsidR="00C94DC6" w:rsidRPr="0013041B" w:rsidRDefault="00C94DC6" w:rsidP="009506D0">
      <w:pPr>
        <w:jc w:val="center"/>
        <w:rPr>
          <w:b/>
          <w:lang w:val="en-US"/>
        </w:rPr>
      </w:pPr>
    </w:p>
    <w:p w:rsidR="00C94DC6" w:rsidRPr="0013041B" w:rsidRDefault="00C94DC6" w:rsidP="009506D0">
      <w:pPr>
        <w:jc w:val="center"/>
        <w:rPr>
          <w:b/>
          <w:lang w:val="en-US"/>
        </w:rPr>
      </w:pPr>
    </w:p>
    <w:p w:rsidR="003D1FB9" w:rsidRPr="0013041B" w:rsidRDefault="003D1FB9" w:rsidP="009506D0">
      <w:pPr>
        <w:jc w:val="center"/>
        <w:rPr>
          <w:b/>
          <w:lang w:val="en-US"/>
        </w:rPr>
      </w:pPr>
    </w:p>
    <w:p w:rsidR="003D1FB9" w:rsidRPr="0013041B" w:rsidRDefault="003D1FB9" w:rsidP="009506D0">
      <w:pPr>
        <w:jc w:val="center"/>
        <w:rPr>
          <w:b/>
          <w:lang w:val="en-US"/>
        </w:rPr>
      </w:pPr>
    </w:p>
    <w:p w:rsidR="00C94DC6" w:rsidRPr="0013041B" w:rsidRDefault="00C94DC6" w:rsidP="009506D0">
      <w:pPr>
        <w:jc w:val="center"/>
        <w:rPr>
          <w:b/>
          <w:lang w:val="en-US"/>
        </w:rPr>
      </w:pPr>
    </w:p>
    <w:p w:rsidR="00113C02" w:rsidRPr="0013041B" w:rsidRDefault="00113C02" w:rsidP="009506D0">
      <w:pPr>
        <w:jc w:val="center"/>
        <w:rPr>
          <w:b/>
          <w:lang w:val="en-US"/>
        </w:rPr>
      </w:pPr>
    </w:p>
    <w:p w:rsidR="00113C02" w:rsidRPr="0013041B" w:rsidRDefault="00113C02" w:rsidP="009506D0">
      <w:pPr>
        <w:jc w:val="center"/>
        <w:rPr>
          <w:b/>
          <w:lang w:val="en-US"/>
        </w:rPr>
      </w:pPr>
    </w:p>
    <w:p w:rsidR="00113C02" w:rsidRPr="0013041B" w:rsidRDefault="00113C02" w:rsidP="009506D0">
      <w:pPr>
        <w:jc w:val="center"/>
        <w:rPr>
          <w:b/>
          <w:lang w:val="en-US"/>
        </w:rPr>
      </w:pPr>
    </w:p>
    <w:p w:rsidR="00113C02" w:rsidRPr="0013041B" w:rsidRDefault="00113C02" w:rsidP="009506D0">
      <w:pPr>
        <w:jc w:val="center"/>
        <w:rPr>
          <w:b/>
          <w:lang w:val="en-US"/>
        </w:rPr>
      </w:pPr>
    </w:p>
    <w:p w:rsidR="00113C02" w:rsidRPr="0013041B" w:rsidRDefault="00113C02" w:rsidP="009506D0">
      <w:pPr>
        <w:jc w:val="center"/>
        <w:rPr>
          <w:b/>
          <w:lang w:val="en-US"/>
        </w:rPr>
      </w:pPr>
    </w:p>
    <w:p w:rsidR="00113C02" w:rsidRPr="0013041B" w:rsidRDefault="00113C02" w:rsidP="009506D0">
      <w:pPr>
        <w:jc w:val="center"/>
        <w:rPr>
          <w:b/>
          <w:lang w:val="en-US"/>
        </w:rPr>
      </w:pPr>
    </w:p>
    <w:p w:rsidR="00113C02" w:rsidRPr="0013041B" w:rsidRDefault="00113C02" w:rsidP="009506D0">
      <w:pPr>
        <w:jc w:val="center"/>
        <w:rPr>
          <w:b/>
          <w:lang w:val="en-US"/>
        </w:rPr>
      </w:pPr>
    </w:p>
    <w:p w:rsidR="00C66D8E" w:rsidRPr="0013041B" w:rsidRDefault="00C66D8E" w:rsidP="009506D0">
      <w:pPr>
        <w:jc w:val="center"/>
        <w:rPr>
          <w:b/>
          <w:lang w:val="en-US"/>
        </w:rPr>
      </w:pPr>
    </w:p>
    <w:p w:rsidR="003D1FB9" w:rsidRPr="0013041B" w:rsidRDefault="003D1FB9" w:rsidP="009506D0">
      <w:pPr>
        <w:jc w:val="center"/>
        <w:rPr>
          <w:b/>
          <w:lang w:val="en-US"/>
        </w:rPr>
      </w:pPr>
    </w:p>
    <w:p w:rsidR="003D1FB9" w:rsidRPr="0013041B" w:rsidRDefault="003D1FB9" w:rsidP="009506D0">
      <w:pPr>
        <w:jc w:val="center"/>
        <w:rPr>
          <w:b/>
          <w:lang w:val="en-US"/>
        </w:rPr>
      </w:pPr>
    </w:p>
    <w:p w:rsidR="003D1FB9" w:rsidRPr="0013041B" w:rsidRDefault="003D1FB9" w:rsidP="009506D0">
      <w:pPr>
        <w:jc w:val="center"/>
        <w:rPr>
          <w:b/>
          <w:lang w:val="en-US"/>
        </w:rPr>
      </w:pPr>
    </w:p>
    <w:p w:rsidR="009506D0" w:rsidRDefault="009506D0" w:rsidP="009506D0">
      <w:pPr>
        <w:jc w:val="center"/>
        <w:rPr>
          <w:b/>
        </w:rPr>
      </w:pPr>
      <w:r>
        <w:rPr>
          <w:b/>
        </w:rPr>
        <w:lastRenderedPageBreak/>
        <w:t>BIBLIOGRAF</w:t>
      </w:r>
      <w:r w:rsidRPr="00422F98">
        <w:t>Í</w:t>
      </w:r>
      <w:r w:rsidRPr="009E6BC7">
        <w:rPr>
          <w:b/>
        </w:rPr>
        <w:t>A</w:t>
      </w:r>
    </w:p>
    <w:p w:rsidR="002E549A" w:rsidRPr="003F1749" w:rsidRDefault="002E549A" w:rsidP="003F1749">
      <w:pPr>
        <w:pStyle w:val="Prrafodelista"/>
        <w:spacing w:line="360" w:lineRule="auto"/>
        <w:jc w:val="both"/>
        <w:rPr>
          <w:rFonts w:cs="Times New Roman"/>
          <w:b/>
        </w:rPr>
      </w:pPr>
    </w:p>
    <w:p w:rsidR="00457E51" w:rsidRDefault="00457E51" w:rsidP="00161A7F">
      <w:pPr>
        <w:pStyle w:val="Prrafodelista"/>
        <w:numPr>
          <w:ilvl w:val="0"/>
          <w:numId w:val="29"/>
        </w:numPr>
        <w:spacing w:line="360" w:lineRule="auto"/>
        <w:jc w:val="both"/>
        <w:rPr>
          <w:rFonts w:cs="Times New Roman"/>
        </w:rPr>
      </w:pPr>
      <w:r w:rsidRPr="003F1749">
        <w:rPr>
          <w:rStyle w:val="Nmerodepgina"/>
          <w:rFonts w:cs="Times New Roman"/>
          <w:b/>
        </w:rPr>
        <w:t>ARDUINO</w:t>
      </w:r>
      <w:r w:rsidRPr="003F1749">
        <w:rPr>
          <w:rStyle w:val="Nmerodepgina"/>
          <w:rFonts w:cs="Times New Roman"/>
        </w:rPr>
        <w:t xml:space="preserve">., Página en español </w:t>
      </w:r>
      <w:r>
        <w:rPr>
          <w:rFonts w:cs="Times New Roman"/>
        </w:rPr>
        <w:t>Estados Unidos: 2013.</w:t>
      </w:r>
    </w:p>
    <w:p w:rsidR="00457E51" w:rsidRPr="0013041B" w:rsidRDefault="00457E51" w:rsidP="00457E51">
      <w:pPr>
        <w:ind w:firstLine="708"/>
        <w:rPr>
          <w:rStyle w:val="Nmerodepgina"/>
          <w:rFonts w:cs="Times New Roman"/>
          <w:lang w:val="en-US"/>
        </w:rPr>
      </w:pPr>
      <w:r w:rsidRPr="0013041B">
        <w:rPr>
          <w:rFonts w:cs="Times New Roman"/>
          <w:lang w:val="en-US"/>
        </w:rPr>
        <w:t>https://www.arduino.cc/es/pm wiki.php?n=</w:t>
      </w:r>
    </w:p>
    <w:p w:rsidR="00457E51" w:rsidRDefault="00457E51" w:rsidP="00457E51">
      <w:pPr>
        <w:ind w:left="360" w:firstLine="348"/>
        <w:rPr>
          <w:rFonts w:cs="Times New Roman"/>
          <w:noProof/>
        </w:rPr>
      </w:pPr>
      <w:r>
        <w:rPr>
          <w:rFonts w:cs="Times New Roman"/>
          <w:noProof/>
        </w:rPr>
        <w:t>2015-07-12</w:t>
      </w:r>
    </w:p>
    <w:p w:rsidR="005D516B" w:rsidRDefault="005D516B" w:rsidP="00457E51">
      <w:pPr>
        <w:ind w:left="360" w:firstLine="348"/>
        <w:rPr>
          <w:rFonts w:cs="Times New Roman"/>
          <w:noProof/>
        </w:rPr>
      </w:pPr>
    </w:p>
    <w:p w:rsidR="005D516B" w:rsidRPr="005D516B" w:rsidRDefault="005D516B" w:rsidP="00161A7F">
      <w:pPr>
        <w:pStyle w:val="Prrafodelista"/>
        <w:numPr>
          <w:ilvl w:val="0"/>
          <w:numId w:val="35"/>
        </w:numPr>
        <w:spacing w:line="360" w:lineRule="auto"/>
        <w:contextualSpacing/>
        <w:jc w:val="both"/>
        <w:rPr>
          <w:rFonts w:cs="Times New Roman"/>
          <w:b/>
          <w:color w:val="171717" w:themeColor="background2" w:themeShade="1A"/>
        </w:rPr>
      </w:pPr>
      <w:r w:rsidRPr="00842866">
        <w:rPr>
          <w:rFonts w:cs="Times New Roman"/>
          <w:b/>
        </w:rPr>
        <w:t>AVEIGA T, RODRIGUEZ, R.</w:t>
      </w:r>
      <w:r w:rsidRPr="004E3CC7">
        <w:rPr>
          <w:rFonts w:cs="Times New Roman"/>
          <w:i/>
          <w:color w:val="171717" w:themeColor="background2" w:themeShade="1A"/>
        </w:rPr>
        <w:t>Análisis de tratamiento del agua potable que consumen los pobladores del cantón jipijapa</w:t>
      </w:r>
      <w:r>
        <w:rPr>
          <w:rFonts w:cs="Times New Roman"/>
          <w:i/>
          <w:color w:val="171717" w:themeColor="background2" w:themeShade="1A"/>
        </w:rPr>
        <w:t xml:space="preserve">. </w:t>
      </w:r>
      <w:r w:rsidRPr="004E3CC7">
        <w:rPr>
          <w:rFonts w:cs="Times New Roman"/>
          <w:color w:val="171717" w:themeColor="background2" w:themeShade="1A"/>
        </w:rPr>
        <w:t>(</w:t>
      </w:r>
      <w:r w:rsidRPr="004E3CC7">
        <w:rPr>
          <w:rFonts w:cs="Times New Roman"/>
          <w:b/>
          <w:color w:val="171717" w:themeColor="background2" w:themeShade="1A"/>
        </w:rPr>
        <w:t>PROYECTO DE INVESIGACIÓN</w:t>
      </w:r>
      <w:r w:rsidRPr="004E3CC7">
        <w:rPr>
          <w:rFonts w:cs="Times New Roman"/>
          <w:color w:val="171717" w:themeColor="background2" w:themeShade="1A"/>
        </w:rPr>
        <w:t>) Universidad Estatal del Sur de Manabí, Manabí-Ecuador. 2015. p. 8.</w:t>
      </w:r>
    </w:p>
    <w:p w:rsidR="005D516B" w:rsidRDefault="005D516B" w:rsidP="005D516B">
      <w:pPr>
        <w:ind w:left="360" w:firstLine="348"/>
        <w:rPr>
          <w:rStyle w:val="Nmerodepgina"/>
          <w:rFonts w:cs="Times New Roman"/>
        </w:rPr>
      </w:pPr>
      <w:r>
        <w:rPr>
          <w:rStyle w:val="Nmerodepgina"/>
          <w:rFonts w:cs="Times New Roman"/>
        </w:rPr>
        <w:t>2015-08-23</w:t>
      </w:r>
    </w:p>
    <w:p w:rsidR="005D516B" w:rsidRPr="00040A4B" w:rsidRDefault="005D516B" w:rsidP="005D516B">
      <w:pPr>
        <w:ind w:left="360" w:firstLine="348"/>
        <w:rPr>
          <w:rStyle w:val="Nmerodepgina"/>
          <w:rFonts w:cs="Times New Roman"/>
        </w:rPr>
      </w:pPr>
    </w:p>
    <w:p w:rsidR="00457E51" w:rsidRDefault="00457E51" w:rsidP="00161A7F">
      <w:pPr>
        <w:pStyle w:val="Prrafodelista"/>
        <w:numPr>
          <w:ilvl w:val="0"/>
          <w:numId w:val="29"/>
        </w:numPr>
        <w:spacing w:line="360" w:lineRule="auto"/>
        <w:jc w:val="both"/>
        <w:rPr>
          <w:rFonts w:cs="Times New Roman"/>
        </w:rPr>
      </w:pPr>
      <w:r w:rsidRPr="003F1749">
        <w:rPr>
          <w:rFonts w:cs="Times New Roman"/>
          <w:b/>
        </w:rPr>
        <w:t>CHANG, J.</w:t>
      </w:r>
      <w:r w:rsidRPr="003F1749">
        <w:rPr>
          <w:rFonts w:cs="Times New Roman"/>
          <w:i/>
        </w:rPr>
        <w:t>Centro de estudios del medio a</w:t>
      </w:r>
      <w:r>
        <w:rPr>
          <w:rFonts w:cs="Times New Roman"/>
          <w:i/>
        </w:rPr>
        <w:t>mbiente - curso Calidad de Agua</w:t>
      </w:r>
      <w:r w:rsidRPr="003F1749">
        <w:rPr>
          <w:rFonts w:cs="Times New Roman"/>
        </w:rPr>
        <w:t>, Quito: Escuela Politéc</w:t>
      </w:r>
      <w:r>
        <w:rPr>
          <w:rFonts w:cs="Times New Roman"/>
        </w:rPr>
        <w:t>nica del Litoral, 2013.</w:t>
      </w:r>
    </w:p>
    <w:p w:rsidR="00457E51" w:rsidRDefault="00457E51" w:rsidP="00457E51">
      <w:pPr>
        <w:ind w:left="360" w:firstLine="348"/>
        <w:rPr>
          <w:rFonts w:cs="Times New Roman"/>
        </w:rPr>
      </w:pPr>
      <w:r w:rsidRPr="00D060BF">
        <w:rPr>
          <w:rFonts w:cs="Times New Roman"/>
        </w:rPr>
        <w:t>http://www.cema.espol.edu.ec/</w:t>
      </w:r>
    </w:p>
    <w:p w:rsidR="00457E51" w:rsidRPr="00D060BF" w:rsidRDefault="00457E51" w:rsidP="00457E51">
      <w:pPr>
        <w:ind w:left="360" w:firstLine="348"/>
        <w:rPr>
          <w:rFonts w:cs="Times New Roman"/>
        </w:rPr>
      </w:pPr>
      <w:r>
        <w:rPr>
          <w:rFonts w:cs="Times New Roman"/>
        </w:rPr>
        <w:t>2015-06-22</w:t>
      </w:r>
    </w:p>
    <w:p w:rsidR="00457E51" w:rsidRPr="00040A4B" w:rsidRDefault="00457E51" w:rsidP="00457E51">
      <w:pPr>
        <w:rPr>
          <w:rFonts w:cs="Times New Roman"/>
        </w:rPr>
      </w:pPr>
    </w:p>
    <w:p w:rsidR="00457E51" w:rsidRPr="001D640B" w:rsidRDefault="00457E51" w:rsidP="00161A7F">
      <w:pPr>
        <w:pStyle w:val="Prrafodelista"/>
        <w:numPr>
          <w:ilvl w:val="0"/>
          <w:numId w:val="29"/>
        </w:numPr>
        <w:spacing w:line="360" w:lineRule="auto"/>
        <w:jc w:val="both"/>
        <w:rPr>
          <w:rFonts w:cs="Times New Roman"/>
          <w:b/>
        </w:rPr>
      </w:pPr>
      <w:r w:rsidRPr="003F1749">
        <w:rPr>
          <w:rFonts w:cs="Times New Roman"/>
          <w:b/>
        </w:rPr>
        <w:t>CREUS, A.</w:t>
      </w:r>
      <w:r w:rsidR="006766E9">
        <w:rPr>
          <w:rFonts w:cs="Times New Roman"/>
          <w:i/>
        </w:rPr>
        <w:t>Instrumentación Industrial</w:t>
      </w:r>
      <w:r w:rsidRPr="003F1749">
        <w:rPr>
          <w:rFonts w:cs="Times New Roman"/>
        </w:rPr>
        <w:t xml:space="preserve">. 8va ed. Marcombo, 2012. </w:t>
      </w:r>
      <w:r w:rsidRPr="001D640B">
        <w:rPr>
          <w:rFonts w:cs="Times New Roman"/>
        </w:rPr>
        <w:t>https://books.google.com.ec/books?id=cV6ZOqQ0ywMC&amp;printsec=frontcover&amp;source=gbs_ge_summary_r&amp;cad=0</w:t>
      </w:r>
    </w:p>
    <w:p w:rsidR="00457E51" w:rsidRPr="001D640B" w:rsidRDefault="00457E51" w:rsidP="00457E51">
      <w:pPr>
        <w:ind w:left="360" w:firstLine="348"/>
        <w:rPr>
          <w:rFonts w:cs="Times New Roman"/>
        </w:rPr>
      </w:pPr>
      <w:r w:rsidRPr="001D640B">
        <w:rPr>
          <w:rFonts w:cs="Times New Roman"/>
        </w:rPr>
        <w:t>2015-08-20</w:t>
      </w:r>
    </w:p>
    <w:p w:rsidR="00457E51" w:rsidRDefault="00457E51" w:rsidP="00457E51">
      <w:pPr>
        <w:pStyle w:val="Prrafodelista"/>
        <w:spacing w:line="360" w:lineRule="auto"/>
        <w:ind w:left="720"/>
        <w:jc w:val="both"/>
        <w:rPr>
          <w:rFonts w:cs="Times New Roman"/>
          <w:b/>
        </w:rPr>
      </w:pPr>
    </w:p>
    <w:p w:rsidR="002E549A" w:rsidRPr="003D1FB9" w:rsidRDefault="002E549A" w:rsidP="00161A7F">
      <w:pPr>
        <w:pStyle w:val="Prrafodelista"/>
        <w:numPr>
          <w:ilvl w:val="0"/>
          <w:numId w:val="29"/>
        </w:numPr>
        <w:spacing w:line="360" w:lineRule="auto"/>
        <w:jc w:val="both"/>
        <w:rPr>
          <w:rFonts w:cs="Times New Roman"/>
          <w:b/>
        </w:rPr>
      </w:pPr>
      <w:r>
        <w:rPr>
          <w:rFonts w:cs="Times New Roman"/>
          <w:b/>
        </w:rPr>
        <w:t>ERAZO, J; HERVAS C</w:t>
      </w:r>
      <w:r w:rsidRPr="003F1749">
        <w:rPr>
          <w:rFonts w:cs="Times New Roman"/>
          <w:b/>
        </w:rPr>
        <w:t>. “</w:t>
      </w:r>
      <w:r w:rsidRPr="003D1FB9">
        <w:rPr>
          <w:rFonts w:cs="Times New Roman"/>
          <w:i/>
        </w:rPr>
        <w:t>Evaluación De Una Red De Sensores Inalámbrica Basada En El Estándar Ieee 802.15.4 Para Sistemas De Detección De Incendios F</w:t>
      </w:r>
      <w:r>
        <w:rPr>
          <w:rFonts w:cs="Times New Roman"/>
          <w:i/>
        </w:rPr>
        <w:t>orestales</w:t>
      </w:r>
      <w:r w:rsidRPr="003F1749">
        <w:rPr>
          <w:rFonts w:cs="Times New Roman"/>
          <w:i/>
        </w:rPr>
        <w:t xml:space="preserve">”. </w:t>
      </w:r>
      <w:r w:rsidR="00D060BF" w:rsidRPr="00D060BF">
        <w:rPr>
          <w:rFonts w:cs="Times New Roman"/>
          <w:b/>
        </w:rPr>
        <w:t>(TESIS).</w:t>
      </w:r>
      <w:r>
        <w:rPr>
          <w:rFonts w:cs="Times New Roman"/>
        </w:rPr>
        <w:t xml:space="preserve">Escuela Superior Politécnica de Chimborazo, Facultad de Informática y Electrónica, </w:t>
      </w:r>
      <w:r w:rsidR="00D060BF">
        <w:rPr>
          <w:rFonts w:cs="Times New Roman"/>
        </w:rPr>
        <w:t xml:space="preserve">Escuela de Ingeniería Electrónica en Telecomunicaciones y Redes </w:t>
      </w:r>
      <w:r>
        <w:rPr>
          <w:rFonts w:cs="Times New Roman"/>
        </w:rPr>
        <w:t>Riobamba</w:t>
      </w:r>
      <w:r w:rsidRPr="003F1749">
        <w:rPr>
          <w:rFonts w:cs="Times New Roman"/>
        </w:rPr>
        <w:t>-Ecuador</w:t>
      </w:r>
      <w:r>
        <w:rPr>
          <w:rFonts w:cs="Times New Roman"/>
        </w:rPr>
        <w:t>. 2015</w:t>
      </w:r>
      <w:r w:rsidRPr="003F1749">
        <w:rPr>
          <w:rFonts w:cs="Times New Roman"/>
        </w:rPr>
        <w:t>.</w:t>
      </w:r>
      <w:r w:rsidR="006A765B">
        <w:rPr>
          <w:rFonts w:cs="Times New Roman"/>
        </w:rPr>
        <w:t>p.50-53</w:t>
      </w:r>
      <w:r w:rsidR="00D060BF">
        <w:rPr>
          <w:rFonts w:cs="Times New Roman"/>
        </w:rPr>
        <w:t>.</w:t>
      </w:r>
    </w:p>
    <w:p w:rsidR="002E549A" w:rsidRPr="002E549A" w:rsidRDefault="002E549A" w:rsidP="002E549A">
      <w:pPr>
        <w:pStyle w:val="Bibliografa"/>
        <w:ind w:left="720"/>
        <w:rPr>
          <w:rFonts w:cs="Times New Roman"/>
          <w:lang w:val="en-US"/>
        </w:rPr>
      </w:pPr>
    </w:p>
    <w:p w:rsidR="003F1749" w:rsidRPr="0013041B" w:rsidRDefault="003F1749" w:rsidP="00161A7F">
      <w:pPr>
        <w:pStyle w:val="Bibliografa"/>
        <w:numPr>
          <w:ilvl w:val="0"/>
          <w:numId w:val="29"/>
        </w:numPr>
        <w:rPr>
          <w:rFonts w:cs="Times New Roman"/>
        </w:rPr>
      </w:pPr>
      <w:r w:rsidRPr="0013041B">
        <w:rPr>
          <w:rFonts w:cs="Times New Roman"/>
          <w:b/>
        </w:rPr>
        <w:t>GARCIA, M.,</w:t>
      </w:r>
      <w:r w:rsidRPr="0013041B">
        <w:rPr>
          <w:rFonts w:cs="Times New Roman"/>
        </w:rPr>
        <w:t xml:space="preserve"> “</w:t>
      </w:r>
      <w:r w:rsidRPr="0013041B">
        <w:rPr>
          <w:rFonts w:cs="Times New Roman"/>
          <w:i/>
        </w:rPr>
        <w:t>Guía para la Implementación de Sensores Inalámbricos”</w:t>
      </w:r>
      <w:r w:rsidRPr="0013041B">
        <w:rPr>
          <w:rFonts w:cs="Times New Roman"/>
        </w:rPr>
        <w:t xml:space="preserve">. </w:t>
      </w:r>
      <w:r w:rsidR="00D060BF" w:rsidRPr="0013041B">
        <w:rPr>
          <w:rFonts w:cs="Times New Roman"/>
          <w:b/>
        </w:rPr>
        <w:t>(TESIS).</w:t>
      </w:r>
      <w:r w:rsidRPr="0013041B">
        <w:rPr>
          <w:rFonts w:cs="Times New Roman"/>
        </w:rPr>
        <w:t>Universidad Pontificia Bolivariana, Facultad de Ingeniería Electrónica, Bucaramanga. 2010. p. 19.</w:t>
      </w:r>
    </w:p>
    <w:p w:rsidR="00BD7A03" w:rsidRPr="0013041B" w:rsidRDefault="00BD7A03" w:rsidP="00BD7A03"/>
    <w:p w:rsidR="003F1749" w:rsidRPr="0013041B" w:rsidRDefault="003F1749" w:rsidP="003F1749"/>
    <w:p w:rsidR="006A765B" w:rsidRPr="006A765B" w:rsidRDefault="003F1749" w:rsidP="00161A7F">
      <w:pPr>
        <w:pStyle w:val="Prrafodelista"/>
        <w:numPr>
          <w:ilvl w:val="0"/>
          <w:numId w:val="29"/>
        </w:numPr>
        <w:spacing w:line="360" w:lineRule="auto"/>
        <w:jc w:val="both"/>
        <w:rPr>
          <w:rFonts w:cs="Times New Roman"/>
        </w:rPr>
      </w:pPr>
      <w:r w:rsidRPr="003F1749">
        <w:rPr>
          <w:rFonts w:cs="Times New Roman"/>
          <w:b/>
        </w:rPr>
        <w:lastRenderedPageBreak/>
        <w:t>GAVIDIA, J. “</w:t>
      </w:r>
      <w:r w:rsidRPr="003F1749">
        <w:rPr>
          <w:rFonts w:cs="Times New Roman"/>
          <w:i/>
        </w:rPr>
        <w:t>Análisis del desempeño de una red Ad-Hoc inalámbrica móvil MANET, empleando el software NS 2.32 bajo el estándar IEEE 802.15</w:t>
      </w:r>
      <w:r w:rsidRPr="003F1749">
        <w:rPr>
          <w:rFonts w:cs="Times New Roman"/>
        </w:rPr>
        <w:t xml:space="preserve">”. </w:t>
      </w:r>
      <w:r w:rsidR="00D060BF">
        <w:rPr>
          <w:rFonts w:cs="Times New Roman"/>
          <w:i/>
        </w:rPr>
        <w:t>Maskay Electrónica</w:t>
      </w:r>
      <w:r w:rsidR="006A765B">
        <w:rPr>
          <w:rFonts w:cs="Times New Roman"/>
        </w:rPr>
        <w:t xml:space="preserve">, 2011, </w:t>
      </w:r>
      <w:r w:rsidRPr="003F1749">
        <w:rPr>
          <w:rFonts w:cs="Times New Roman"/>
        </w:rPr>
        <w:t>Ecuad</w:t>
      </w:r>
      <w:r w:rsidR="006A765B">
        <w:rPr>
          <w:rFonts w:cs="Times New Roman"/>
        </w:rPr>
        <w:t>or</w:t>
      </w:r>
      <w:r w:rsidRPr="003F1749">
        <w:rPr>
          <w:rFonts w:cs="Times New Roman"/>
        </w:rPr>
        <w:t xml:space="preserve"> 1(1), pp. 10-13</w:t>
      </w:r>
      <w:r w:rsidRPr="003F1749">
        <w:rPr>
          <w:rFonts w:cs="Times New Roman"/>
          <w:lang w:val="en-US"/>
        </w:rPr>
        <w:t xml:space="preserve">. </w:t>
      </w:r>
    </w:p>
    <w:p w:rsidR="003F1749" w:rsidRDefault="00D060BF" w:rsidP="00D060BF">
      <w:pPr>
        <w:ind w:firstLine="708"/>
        <w:rPr>
          <w:rFonts w:cs="Times New Roman"/>
        </w:rPr>
      </w:pPr>
      <w:r w:rsidRPr="00D060BF">
        <w:rPr>
          <w:rFonts w:cs="Times New Roman"/>
        </w:rPr>
        <w:t>http://maskay.espe.edu.ec/vol1_1.pdf</w:t>
      </w:r>
    </w:p>
    <w:p w:rsidR="00457E51" w:rsidRDefault="00D060BF" w:rsidP="00457E51">
      <w:pPr>
        <w:ind w:firstLine="708"/>
        <w:rPr>
          <w:rFonts w:cs="Times New Roman"/>
        </w:rPr>
      </w:pPr>
      <w:r>
        <w:rPr>
          <w:rFonts w:cs="Times New Roman"/>
        </w:rPr>
        <w:t>2015-08-20</w:t>
      </w:r>
    </w:p>
    <w:p w:rsidR="00BD7A03" w:rsidRDefault="00BD7A03" w:rsidP="00457E51">
      <w:pPr>
        <w:ind w:firstLine="708"/>
        <w:rPr>
          <w:rFonts w:cs="Times New Roman"/>
        </w:rPr>
      </w:pPr>
    </w:p>
    <w:p w:rsidR="00457E51" w:rsidRPr="0013041B" w:rsidRDefault="00457E51" w:rsidP="00161A7F">
      <w:pPr>
        <w:pStyle w:val="Prrafodelista"/>
        <w:numPr>
          <w:ilvl w:val="0"/>
          <w:numId w:val="29"/>
        </w:numPr>
        <w:spacing w:line="360" w:lineRule="auto"/>
        <w:jc w:val="both"/>
        <w:rPr>
          <w:rFonts w:cs="Times New Roman"/>
          <w:b/>
          <w:lang w:val="en-US"/>
        </w:rPr>
      </w:pPr>
      <w:r w:rsidRPr="0013041B">
        <w:rPr>
          <w:rFonts w:cs="Times New Roman"/>
          <w:b/>
          <w:lang w:val="en-US"/>
        </w:rPr>
        <w:t xml:space="preserve">LENNTECH FACTORY. </w:t>
      </w:r>
      <w:r w:rsidRPr="0013041B">
        <w:rPr>
          <w:rFonts w:cs="Times New Roman"/>
          <w:i/>
          <w:lang w:val="en-US"/>
        </w:rPr>
        <w:t>Water Treatment</w:t>
      </w:r>
      <w:r w:rsidRPr="0013041B">
        <w:rPr>
          <w:rFonts w:cs="Times New Roman"/>
          <w:lang w:val="en-US"/>
        </w:rPr>
        <w:t xml:space="preserve">, </w:t>
      </w:r>
      <w:r w:rsidRPr="0013041B">
        <w:rPr>
          <w:rFonts w:cs="Times New Roman"/>
          <w:shd w:val="clear" w:color="auto" w:fill="FFFFFF"/>
          <w:lang w:val="en-US"/>
        </w:rPr>
        <w:t xml:space="preserve">España: 2014 </w:t>
      </w:r>
    </w:p>
    <w:p w:rsidR="00457E51" w:rsidRPr="001D640B" w:rsidRDefault="00457E51" w:rsidP="00457E51">
      <w:pPr>
        <w:ind w:left="360" w:firstLine="348"/>
        <w:rPr>
          <w:rFonts w:cs="Times New Roman"/>
          <w:b/>
        </w:rPr>
      </w:pPr>
      <w:r>
        <w:rPr>
          <w:rFonts w:cs="Times New Roman"/>
        </w:rPr>
        <w:t>http://www.lenntech.es/</w:t>
      </w:r>
    </w:p>
    <w:p w:rsidR="00457E51" w:rsidRDefault="00457E51" w:rsidP="00457E51">
      <w:pPr>
        <w:ind w:left="360"/>
        <w:rPr>
          <w:rFonts w:cs="Times New Roman"/>
          <w:noProof/>
        </w:rPr>
      </w:pPr>
      <w:r>
        <w:rPr>
          <w:rFonts w:cs="Times New Roman"/>
          <w:b/>
        </w:rPr>
        <w:tab/>
      </w:r>
      <w:r>
        <w:rPr>
          <w:rFonts w:cs="Times New Roman"/>
          <w:noProof/>
        </w:rPr>
        <w:t>2015-06-15</w:t>
      </w:r>
    </w:p>
    <w:p w:rsidR="00457E51" w:rsidRPr="00040A4B" w:rsidRDefault="00457E51" w:rsidP="00457E51">
      <w:pPr>
        <w:ind w:left="360"/>
        <w:rPr>
          <w:rFonts w:cs="Times New Roman"/>
          <w:b/>
        </w:rPr>
      </w:pPr>
    </w:p>
    <w:p w:rsidR="00457E51" w:rsidRPr="00040A4B" w:rsidRDefault="00457E51" w:rsidP="00161A7F">
      <w:pPr>
        <w:pStyle w:val="Prrafodelista"/>
        <w:numPr>
          <w:ilvl w:val="0"/>
          <w:numId w:val="29"/>
        </w:numPr>
        <w:spacing w:line="360" w:lineRule="auto"/>
        <w:jc w:val="both"/>
        <w:rPr>
          <w:rFonts w:cs="Times New Roman"/>
          <w:b/>
        </w:rPr>
      </w:pPr>
      <w:r w:rsidRPr="003F1749">
        <w:rPr>
          <w:rFonts w:cs="Times New Roman"/>
          <w:b/>
        </w:rPr>
        <w:t xml:space="preserve">MAYNÉ, J. </w:t>
      </w:r>
      <w:r w:rsidRPr="003F1749">
        <w:rPr>
          <w:rFonts w:cs="Times New Roman"/>
          <w:i/>
        </w:rPr>
        <w:t>IEEE 802.15.4 y Zigbee</w:t>
      </w:r>
      <w:r w:rsidRPr="003F1749">
        <w:rPr>
          <w:rFonts w:cs="Times New Roman"/>
        </w:rPr>
        <w:t>. Alemania: 2012</w:t>
      </w:r>
      <w:r w:rsidRPr="003F1749">
        <w:rPr>
          <w:rFonts w:cs="Times New Roman"/>
          <w:noProof/>
        </w:rPr>
        <w:t xml:space="preserve"> Disponible en:  </w:t>
      </w:r>
      <w:r w:rsidRPr="003F1749">
        <w:rPr>
          <w:rFonts w:cs="Times New Roman"/>
        </w:rPr>
        <w:t>http://www.bairesrobotics.com.</w:t>
      </w:r>
      <w:r>
        <w:rPr>
          <w:rFonts w:cs="Times New Roman"/>
        </w:rPr>
        <w:t>ar/data/ieee_zigbee_silica.pdf.</w:t>
      </w:r>
    </w:p>
    <w:p w:rsidR="00457E51" w:rsidRDefault="00457E51" w:rsidP="00457E51">
      <w:pPr>
        <w:ind w:left="708"/>
        <w:rPr>
          <w:rFonts w:cs="Times New Roman"/>
          <w:noProof/>
        </w:rPr>
      </w:pPr>
      <w:r>
        <w:rPr>
          <w:rFonts w:cs="Times New Roman"/>
          <w:noProof/>
        </w:rPr>
        <w:t>2015-06-01</w:t>
      </w:r>
    </w:p>
    <w:p w:rsidR="00457E51" w:rsidRPr="00040A4B" w:rsidRDefault="00457E51" w:rsidP="00457E51">
      <w:pPr>
        <w:rPr>
          <w:rFonts w:cs="Times New Roman"/>
          <w:b/>
        </w:rPr>
      </w:pPr>
    </w:p>
    <w:p w:rsidR="00457E51" w:rsidRPr="003F1749" w:rsidRDefault="00457E51" w:rsidP="00161A7F">
      <w:pPr>
        <w:pStyle w:val="Prrafodelista"/>
        <w:numPr>
          <w:ilvl w:val="0"/>
          <w:numId w:val="29"/>
        </w:numPr>
        <w:spacing w:line="360" w:lineRule="auto"/>
        <w:jc w:val="both"/>
        <w:rPr>
          <w:rFonts w:cs="Times New Roman"/>
        </w:rPr>
      </w:pPr>
      <w:r w:rsidRPr="003F1749">
        <w:rPr>
          <w:rFonts w:cs="Times New Roman"/>
          <w:b/>
        </w:rPr>
        <w:t>MERCADO, A. etc al.</w:t>
      </w:r>
      <w:r>
        <w:rPr>
          <w:rFonts w:cs="Times New Roman"/>
          <w:i/>
        </w:rPr>
        <w:t xml:space="preserve">Redes Inalámbricas Ad- Ho. </w:t>
      </w:r>
      <w:r w:rsidRPr="003F1749">
        <w:rPr>
          <w:rFonts w:cs="Times New Roman"/>
        </w:rPr>
        <w:t>.Puerto Rico: 2014. http://facultad.bayamon.inter.edu</w:t>
      </w:r>
      <w:r>
        <w:rPr>
          <w:rFonts w:cs="Times New Roman"/>
        </w:rPr>
        <w:t xml:space="preserve">/cgonzalezr/elen4618/adhoc.pdf </w:t>
      </w:r>
    </w:p>
    <w:p w:rsidR="00457E51" w:rsidRDefault="00457E51" w:rsidP="00457E51">
      <w:pPr>
        <w:ind w:left="708"/>
        <w:rPr>
          <w:rFonts w:cs="Times New Roman"/>
        </w:rPr>
      </w:pPr>
      <w:r w:rsidRPr="001D640B">
        <w:rPr>
          <w:rFonts w:cs="Times New Roman"/>
        </w:rPr>
        <w:t>2015-06-16</w:t>
      </w:r>
    </w:p>
    <w:p w:rsidR="00457E51" w:rsidRPr="001D640B" w:rsidRDefault="00457E51" w:rsidP="00457E51">
      <w:pPr>
        <w:ind w:left="708"/>
        <w:rPr>
          <w:rFonts w:cs="Times New Roman"/>
        </w:rPr>
      </w:pPr>
    </w:p>
    <w:p w:rsidR="00457E51" w:rsidRPr="001D640B" w:rsidRDefault="00457E51" w:rsidP="00161A7F">
      <w:pPr>
        <w:pStyle w:val="Prrafodelista"/>
        <w:numPr>
          <w:ilvl w:val="0"/>
          <w:numId w:val="29"/>
        </w:numPr>
        <w:spacing w:line="360" w:lineRule="auto"/>
        <w:jc w:val="both"/>
        <w:rPr>
          <w:rFonts w:cs="Times New Roman"/>
          <w:shd w:val="clear" w:color="auto" w:fill="FFFFFF"/>
        </w:rPr>
      </w:pPr>
      <w:r w:rsidRPr="003F1749">
        <w:rPr>
          <w:rFonts w:cs="Times New Roman"/>
          <w:b/>
          <w:shd w:val="clear" w:color="auto" w:fill="FFFFFF"/>
        </w:rPr>
        <w:t xml:space="preserve">NATIONAL INSTRUMENTS. </w:t>
      </w:r>
      <w:r w:rsidRPr="003F1749">
        <w:rPr>
          <w:rFonts w:cs="Times New Roman"/>
          <w:i/>
          <w:shd w:val="clear" w:color="auto" w:fill="FFFFFF"/>
        </w:rPr>
        <w:t>Redes Inalámbricas de Sensores</w:t>
      </w:r>
      <w:r>
        <w:rPr>
          <w:rFonts w:cs="Times New Roman"/>
          <w:shd w:val="clear" w:color="auto" w:fill="FFFFFF"/>
        </w:rPr>
        <w:t>, Estados Unidos.</w:t>
      </w:r>
    </w:p>
    <w:p w:rsidR="00457E51" w:rsidRDefault="00457E51" w:rsidP="00457E51">
      <w:pPr>
        <w:ind w:left="360" w:firstLine="348"/>
        <w:rPr>
          <w:rFonts w:cs="Times New Roman"/>
          <w:shd w:val="clear" w:color="auto" w:fill="FFFFFF"/>
        </w:rPr>
      </w:pPr>
      <w:r w:rsidRPr="001D640B">
        <w:rPr>
          <w:rFonts w:cs="Times New Roman"/>
          <w:shd w:val="clear" w:color="auto" w:fill="FFFFFF"/>
        </w:rPr>
        <w:t>http://www.ni.com/wsn/esa/</w:t>
      </w:r>
    </w:p>
    <w:p w:rsidR="00457E51" w:rsidRPr="001D640B" w:rsidRDefault="00457E51" w:rsidP="00457E51">
      <w:pPr>
        <w:ind w:left="360" w:firstLine="348"/>
        <w:rPr>
          <w:rFonts w:cs="Times New Roman"/>
          <w:shd w:val="clear" w:color="auto" w:fill="FFFFFF"/>
        </w:rPr>
      </w:pPr>
      <w:r>
        <w:rPr>
          <w:rFonts w:cs="Times New Roman"/>
          <w:shd w:val="clear" w:color="auto" w:fill="FFFFFF"/>
        </w:rPr>
        <w:t>2015-06-01</w:t>
      </w:r>
    </w:p>
    <w:p w:rsidR="00457E51" w:rsidRPr="00040A4B" w:rsidRDefault="00457E51" w:rsidP="00457E51">
      <w:pPr>
        <w:rPr>
          <w:rFonts w:cs="Times New Roman"/>
          <w:shd w:val="clear" w:color="auto" w:fill="FFFFFF"/>
        </w:rPr>
      </w:pPr>
    </w:p>
    <w:p w:rsidR="00457E51" w:rsidRDefault="00457E51" w:rsidP="00161A7F">
      <w:pPr>
        <w:pStyle w:val="Prrafodelista"/>
        <w:numPr>
          <w:ilvl w:val="0"/>
          <w:numId w:val="29"/>
        </w:numPr>
        <w:spacing w:line="360" w:lineRule="auto"/>
        <w:jc w:val="both"/>
        <w:rPr>
          <w:rFonts w:cs="Times New Roman"/>
        </w:rPr>
      </w:pPr>
      <w:r w:rsidRPr="003F1749">
        <w:rPr>
          <w:rFonts w:cs="Times New Roman"/>
          <w:b/>
        </w:rPr>
        <w:t xml:space="preserve">OYARCE, A. </w:t>
      </w:r>
      <w:r w:rsidRPr="003F1749">
        <w:rPr>
          <w:rFonts w:cs="Times New Roman"/>
          <w:i/>
        </w:rPr>
        <w:t>Guia del Usuario XBee Series 1</w:t>
      </w:r>
      <w:r w:rsidRPr="003F1749">
        <w:rPr>
          <w:rFonts w:cs="Times New Roman"/>
        </w:rPr>
        <w:t>. Santiago</w:t>
      </w:r>
      <w:r>
        <w:rPr>
          <w:rFonts w:cs="Times New Roman"/>
        </w:rPr>
        <w:t xml:space="preserve"> de Chile: Eduard Martín, 2010.</w:t>
      </w:r>
    </w:p>
    <w:p w:rsidR="00457E51" w:rsidRPr="001D640B" w:rsidRDefault="00457E51" w:rsidP="00457E51">
      <w:pPr>
        <w:ind w:left="360" w:firstLine="348"/>
        <w:rPr>
          <w:rFonts w:cs="Times New Roman"/>
        </w:rPr>
      </w:pPr>
      <w:r w:rsidRPr="001D640B">
        <w:rPr>
          <w:rFonts w:cs="Times New Roman"/>
          <w:shd w:val="clear" w:color="auto" w:fill="FFFFFF"/>
        </w:rPr>
        <w:t>www.olimex.cl/pdf/Wireless/ZigBee/</w:t>
      </w:r>
      <w:r w:rsidRPr="001D640B">
        <w:rPr>
          <w:rFonts w:cs="Times New Roman"/>
          <w:bCs/>
        </w:rPr>
        <w:t>XBee</w:t>
      </w:r>
      <w:r w:rsidRPr="001D640B">
        <w:rPr>
          <w:rFonts w:cs="Times New Roman"/>
        </w:rPr>
        <w:t>-</w:t>
      </w:r>
      <w:r w:rsidRPr="001D640B">
        <w:rPr>
          <w:rFonts w:cs="Times New Roman"/>
          <w:bCs/>
        </w:rPr>
        <w:t>Guia</w:t>
      </w:r>
      <w:r w:rsidRPr="001D640B">
        <w:rPr>
          <w:rFonts w:cs="Times New Roman"/>
        </w:rPr>
        <w:t>_</w:t>
      </w:r>
      <w:r w:rsidRPr="001D640B">
        <w:rPr>
          <w:rFonts w:cs="Times New Roman"/>
          <w:bCs/>
        </w:rPr>
        <w:t>Usuario</w:t>
      </w:r>
      <w:r w:rsidRPr="001D640B">
        <w:rPr>
          <w:rFonts w:cs="Times New Roman"/>
        </w:rPr>
        <w:t xml:space="preserve">.pdf </w:t>
      </w:r>
    </w:p>
    <w:p w:rsidR="00457E51" w:rsidRDefault="00457E51" w:rsidP="00457E51">
      <w:pPr>
        <w:ind w:left="360" w:firstLine="348"/>
        <w:rPr>
          <w:rFonts w:cs="Times New Roman"/>
          <w:shd w:val="clear" w:color="auto" w:fill="FFFFFF"/>
        </w:rPr>
      </w:pPr>
      <w:r>
        <w:rPr>
          <w:rFonts w:cs="Times New Roman"/>
          <w:shd w:val="clear" w:color="auto" w:fill="FFFFFF"/>
        </w:rPr>
        <w:t>2015-09-18</w:t>
      </w:r>
    </w:p>
    <w:p w:rsidR="00457E51" w:rsidRPr="00040A4B" w:rsidRDefault="00457E51" w:rsidP="00457E51">
      <w:pPr>
        <w:ind w:left="360" w:firstLine="348"/>
        <w:rPr>
          <w:rFonts w:cs="Times New Roman"/>
          <w:shd w:val="clear" w:color="auto" w:fill="FFFFFF"/>
        </w:rPr>
      </w:pPr>
    </w:p>
    <w:p w:rsidR="00457E51" w:rsidRDefault="00457E51" w:rsidP="00161A7F">
      <w:pPr>
        <w:pStyle w:val="Prrafodelista"/>
        <w:numPr>
          <w:ilvl w:val="0"/>
          <w:numId w:val="29"/>
        </w:numPr>
        <w:spacing w:line="360" w:lineRule="auto"/>
        <w:jc w:val="both"/>
        <w:rPr>
          <w:rFonts w:cs="Times New Roman"/>
        </w:rPr>
      </w:pPr>
      <w:r w:rsidRPr="003F1749">
        <w:rPr>
          <w:rFonts w:cs="Times New Roman"/>
          <w:b/>
        </w:rPr>
        <w:t xml:space="preserve">PAREDES, I. </w:t>
      </w:r>
      <w:r w:rsidRPr="003F1749">
        <w:rPr>
          <w:rFonts w:cs="Times New Roman"/>
          <w:i/>
        </w:rPr>
        <w:t>Análisis comparativo de las placas Ar</w:t>
      </w:r>
      <w:r>
        <w:rPr>
          <w:rFonts w:cs="Times New Roman"/>
          <w:i/>
        </w:rPr>
        <w:t>duino (oficiales y compatibles)</w:t>
      </w:r>
      <w:r>
        <w:rPr>
          <w:rFonts w:cs="Times New Roman"/>
        </w:rPr>
        <w:t>. Italia:</w:t>
      </w:r>
      <w:r w:rsidRPr="003F1749">
        <w:rPr>
          <w:rFonts w:cs="Times New Roman"/>
        </w:rPr>
        <w:t xml:space="preserve"> 2014. </w:t>
      </w:r>
    </w:p>
    <w:p w:rsidR="00457E51" w:rsidRPr="001D640B" w:rsidRDefault="00457E51" w:rsidP="00457E51">
      <w:pPr>
        <w:ind w:left="360" w:firstLine="348"/>
        <w:rPr>
          <w:rStyle w:val="Nmerodepgina"/>
          <w:rFonts w:cs="Times New Roman"/>
        </w:rPr>
      </w:pPr>
      <w:r w:rsidRPr="001D640B">
        <w:rPr>
          <w:rStyle w:val="Nmerodepgina"/>
          <w:rFonts w:cs="Times New Roman"/>
        </w:rPr>
        <w:t>http://comohacer.eu/analisis-comparativo-placas-arduino-oficiales-compatibles/.</w:t>
      </w:r>
    </w:p>
    <w:p w:rsidR="00457E51" w:rsidRPr="003F1749" w:rsidRDefault="00457E51" w:rsidP="00457E51">
      <w:pPr>
        <w:pStyle w:val="Prrafodelista"/>
        <w:spacing w:line="360" w:lineRule="auto"/>
        <w:ind w:left="720"/>
        <w:jc w:val="both"/>
        <w:rPr>
          <w:rFonts w:cs="Times New Roman"/>
        </w:rPr>
      </w:pPr>
      <w:r w:rsidRPr="001D640B">
        <w:rPr>
          <w:rFonts w:cs="Times New Roman"/>
        </w:rPr>
        <w:t>2015</w:t>
      </w:r>
      <w:r>
        <w:rPr>
          <w:rFonts w:cs="Times New Roman"/>
          <w:b/>
        </w:rPr>
        <w:t>-</w:t>
      </w:r>
      <w:r>
        <w:rPr>
          <w:rFonts w:cs="Times New Roman"/>
        </w:rPr>
        <w:t>07-15</w:t>
      </w:r>
    </w:p>
    <w:p w:rsidR="003F1749" w:rsidRPr="002E549A" w:rsidRDefault="003F1749" w:rsidP="002E549A">
      <w:pPr>
        <w:ind w:left="360"/>
        <w:rPr>
          <w:rFonts w:cs="Times New Roman"/>
        </w:rPr>
      </w:pPr>
    </w:p>
    <w:p w:rsidR="003F1749" w:rsidRDefault="003F1749" w:rsidP="00161A7F">
      <w:pPr>
        <w:pStyle w:val="Prrafodelista"/>
        <w:numPr>
          <w:ilvl w:val="0"/>
          <w:numId w:val="29"/>
        </w:numPr>
        <w:spacing w:line="360" w:lineRule="auto"/>
        <w:jc w:val="both"/>
        <w:rPr>
          <w:rFonts w:cs="Times New Roman"/>
        </w:rPr>
      </w:pPr>
      <w:r w:rsidRPr="003F1749">
        <w:rPr>
          <w:rFonts w:cs="Times New Roman"/>
          <w:b/>
        </w:rPr>
        <w:lastRenderedPageBreak/>
        <w:t xml:space="preserve">RUIZ, M., </w:t>
      </w:r>
      <w:r w:rsidRPr="003F1749">
        <w:rPr>
          <w:rFonts w:cs="Times New Roman"/>
        </w:rPr>
        <w:t>“</w:t>
      </w:r>
      <w:r w:rsidRPr="003F1749">
        <w:rPr>
          <w:rFonts w:cs="Times New Roman"/>
          <w:i/>
        </w:rPr>
        <w:t>Diseño e Implementación de un Sistema de Adquisición y Control de Temperatura mediante Zigbee</w:t>
      </w:r>
      <w:r>
        <w:rPr>
          <w:rFonts w:cs="Times New Roman"/>
          <w:i/>
        </w:rPr>
        <w:t>”</w:t>
      </w:r>
      <w:r w:rsidRPr="003F1749">
        <w:rPr>
          <w:rFonts w:cs="Times New Roman"/>
        </w:rPr>
        <w:t xml:space="preserve">. </w:t>
      </w:r>
      <w:r w:rsidR="00D060BF" w:rsidRPr="00D060BF">
        <w:rPr>
          <w:rFonts w:cs="Times New Roman"/>
          <w:b/>
        </w:rPr>
        <w:t>(TESIS</w:t>
      </w:r>
      <w:r w:rsidRPr="003F1749">
        <w:rPr>
          <w:rFonts w:cs="Times New Roman"/>
        </w:rPr>
        <w:t>). Escuela Politécnica Nacional, Facultad de Ingeniería Eléctrica y Electrónica, Quito-Ecuador. 2007. pp. 14-15.</w:t>
      </w:r>
    </w:p>
    <w:p w:rsidR="00457E51" w:rsidRPr="003F1749" w:rsidRDefault="00457E51" w:rsidP="00161A7F">
      <w:pPr>
        <w:pStyle w:val="Bibliografa"/>
        <w:numPr>
          <w:ilvl w:val="0"/>
          <w:numId w:val="29"/>
        </w:numPr>
        <w:rPr>
          <w:rFonts w:cs="Times New Roman"/>
          <w:noProof/>
        </w:rPr>
      </w:pPr>
      <w:r w:rsidRPr="003F1749">
        <w:rPr>
          <w:rFonts w:cs="Times New Roman"/>
          <w:b/>
          <w:noProof/>
        </w:rPr>
        <w:t>SECRETAR</w:t>
      </w:r>
      <w:r w:rsidRPr="003F1749">
        <w:rPr>
          <w:rFonts w:cs="Times New Roman"/>
        </w:rPr>
        <w:t>Í</w:t>
      </w:r>
      <w:r w:rsidRPr="003F1749">
        <w:rPr>
          <w:rFonts w:cs="Times New Roman"/>
          <w:b/>
          <w:noProof/>
        </w:rPr>
        <w:t xml:space="preserve">A NACIONAL DEL AGUA. </w:t>
      </w:r>
      <w:r w:rsidRPr="003F1749">
        <w:rPr>
          <w:rFonts w:cs="Times New Roman"/>
          <w:i/>
          <w:iCs/>
          <w:noProof/>
        </w:rPr>
        <w:t>Diagnostico de la Informacion Estadistica del Agua en Ecuador</w:t>
      </w:r>
      <w:r>
        <w:rPr>
          <w:rFonts w:cs="Times New Roman"/>
          <w:noProof/>
        </w:rPr>
        <w:t xml:space="preserve">, Ecuador: SENAGUA, 2010.   </w:t>
      </w:r>
      <w:r w:rsidRPr="003F1749">
        <w:rPr>
          <w:rFonts w:cs="Times New Roman"/>
          <w:noProof/>
        </w:rPr>
        <w:t>http://aplicaciones.senagua.gob.ec/servicios/descargas/archivos/download/Diagnostico%20de%20las%20Estadisticas%20del%20Agua</w:t>
      </w:r>
      <w:r>
        <w:rPr>
          <w:rFonts w:cs="Times New Roman"/>
          <w:noProof/>
        </w:rPr>
        <w:t>%20Producto%20IIIc%202012-2.pdf</w:t>
      </w:r>
    </w:p>
    <w:p w:rsidR="00457E51" w:rsidRDefault="00457E51" w:rsidP="00457E51">
      <w:pPr>
        <w:ind w:left="708"/>
        <w:rPr>
          <w:rFonts w:cs="Times New Roman"/>
        </w:rPr>
      </w:pPr>
      <w:r>
        <w:rPr>
          <w:rFonts w:cs="Times New Roman"/>
        </w:rPr>
        <w:t>2015-04-27.</w:t>
      </w:r>
    </w:p>
    <w:p w:rsidR="00457E51" w:rsidRPr="003F1749" w:rsidRDefault="00457E51" w:rsidP="00457E51">
      <w:pPr>
        <w:ind w:left="708"/>
        <w:rPr>
          <w:rFonts w:cs="Times New Roman"/>
        </w:rPr>
      </w:pPr>
    </w:p>
    <w:p w:rsidR="00457E51" w:rsidRDefault="00457E51" w:rsidP="00161A7F">
      <w:pPr>
        <w:pStyle w:val="Bibliografa"/>
        <w:numPr>
          <w:ilvl w:val="0"/>
          <w:numId w:val="29"/>
        </w:numPr>
        <w:rPr>
          <w:rFonts w:cs="Times New Roman"/>
          <w:noProof/>
        </w:rPr>
      </w:pPr>
      <w:r w:rsidRPr="003F1749">
        <w:rPr>
          <w:rFonts w:cs="Times New Roman"/>
          <w:b/>
          <w:noProof/>
        </w:rPr>
        <w:t>SECRETARÍA NACIONAL DEL AGUA.</w:t>
      </w:r>
      <w:r w:rsidRPr="003F1749">
        <w:rPr>
          <w:rFonts w:cs="Times New Roman"/>
          <w:i/>
          <w:iCs/>
          <w:noProof/>
        </w:rPr>
        <w:t>Monitoreo de calidad de agua</w:t>
      </w:r>
      <w:r w:rsidRPr="003F1749">
        <w:rPr>
          <w:rFonts w:cs="Times New Roman"/>
          <w:noProof/>
        </w:rPr>
        <w:t>,</w:t>
      </w:r>
      <w:r>
        <w:rPr>
          <w:rFonts w:cs="Times New Roman"/>
          <w:noProof/>
        </w:rPr>
        <w:t xml:space="preserve"> Ecuador: SENAGUA, 2013.</w:t>
      </w:r>
    </w:p>
    <w:p w:rsidR="00457E51" w:rsidRDefault="00457E51" w:rsidP="00457E51">
      <w:pPr>
        <w:pStyle w:val="Bibliografa"/>
        <w:ind w:left="720"/>
        <w:rPr>
          <w:rFonts w:cs="Times New Roman"/>
          <w:noProof/>
        </w:rPr>
      </w:pPr>
      <w:r w:rsidRPr="003F1749">
        <w:rPr>
          <w:rFonts w:cs="Times New Roman"/>
          <w:noProof/>
        </w:rPr>
        <w:t xml:space="preserve">http://www.agua.gob.ec/senagua-concluyo-monitoreo-de-calidad-de-agua-en-cinco-rios-de-el-oro-2/&gt;. </w:t>
      </w:r>
    </w:p>
    <w:p w:rsidR="00457E51" w:rsidRPr="00040A4B" w:rsidRDefault="00457E51" w:rsidP="00457E51">
      <w:pPr>
        <w:ind w:firstLine="708"/>
      </w:pPr>
      <w:r>
        <w:t>2015-04-26</w:t>
      </w:r>
    </w:p>
    <w:p w:rsidR="00457E51" w:rsidRPr="001D640B" w:rsidRDefault="00457E51" w:rsidP="00457E51">
      <w:pPr>
        <w:pStyle w:val="Bibliografa"/>
        <w:ind w:left="720"/>
        <w:rPr>
          <w:rFonts w:cs="Times New Roman"/>
          <w:noProof/>
        </w:rPr>
      </w:pPr>
    </w:p>
    <w:p w:rsidR="00457E51" w:rsidRDefault="00457E51" w:rsidP="00161A7F">
      <w:pPr>
        <w:pStyle w:val="Bibliografa"/>
        <w:numPr>
          <w:ilvl w:val="0"/>
          <w:numId w:val="29"/>
        </w:numPr>
        <w:rPr>
          <w:rFonts w:cs="Times New Roman"/>
          <w:noProof/>
        </w:rPr>
      </w:pPr>
      <w:r w:rsidRPr="003F1749">
        <w:rPr>
          <w:rFonts w:cs="Times New Roman"/>
          <w:b/>
          <w:noProof/>
        </w:rPr>
        <w:t xml:space="preserve">SERNA, J. </w:t>
      </w:r>
      <w:r w:rsidRPr="003F1749">
        <w:rPr>
          <w:rFonts w:cs="Times New Roman"/>
          <w:i/>
          <w:noProof/>
        </w:rPr>
        <w:t>Redes de Sensores Inalámbricas</w:t>
      </w:r>
      <w:r w:rsidRPr="003F1749">
        <w:rPr>
          <w:rFonts w:cs="Times New Roman"/>
          <w:noProof/>
        </w:rPr>
        <w:t xml:space="preserve">, España:  Jesus Serna 2007 </w:t>
      </w:r>
      <w:r w:rsidRPr="001D640B">
        <w:rPr>
          <w:rFonts w:cs="Times New Roman"/>
          <w:noProof/>
        </w:rPr>
        <w:t>http://www.uv.es/~montanan/ampliacion/trabajos/Redes%20de%20Sensores.pdf</w:t>
      </w:r>
      <w:r>
        <w:rPr>
          <w:rFonts w:cs="Times New Roman"/>
          <w:noProof/>
        </w:rPr>
        <w:t>.</w:t>
      </w:r>
    </w:p>
    <w:p w:rsidR="00457E51" w:rsidRPr="001D640B" w:rsidRDefault="00457E51" w:rsidP="00457E51">
      <w:pPr>
        <w:ind w:left="708"/>
      </w:pPr>
      <w:r>
        <w:rPr>
          <w:rFonts w:cs="Times New Roman"/>
          <w:noProof/>
        </w:rPr>
        <w:t>2015-04-26</w:t>
      </w:r>
    </w:p>
    <w:p w:rsidR="00457E51" w:rsidRPr="00040A4B" w:rsidRDefault="00457E51" w:rsidP="00457E51"/>
    <w:p w:rsidR="00457E51" w:rsidRDefault="00457E51" w:rsidP="00161A7F">
      <w:pPr>
        <w:pStyle w:val="Prrafodelista"/>
        <w:numPr>
          <w:ilvl w:val="0"/>
          <w:numId w:val="29"/>
        </w:numPr>
        <w:spacing w:line="360" w:lineRule="auto"/>
        <w:jc w:val="both"/>
        <w:rPr>
          <w:rFonts w:cs="Times New Roman"/>
        </w:rPr>
      </w:pPr>
      <w:r w:rsidRPr="003F1749">
        <w:rPr>
          <w:rStyle w:val="Nmerodepgina"/>
          <w:rFonts w:cs="Times New Roman"/>
          <w:b/>
        </w:rPr>
        <w:t>SOLUCIONES EJECUTIVE.</w:t>
      </w:r>
      <w:r w:rsidRPr="003F1749">
        <w:rPr>
          <w:rFonts w:cs="Times New Roman"/>
          <w:i/>
        </w:rPr>
        <w:t>Diseño De Interfaz Del Usuario Visual Studio 2005</w:t>
      </w:r>
      <w:r w:rsidRPr="003F1749">
        <w:rPr>
          <w:rFonts w:cs="Times New Roman"/>
        </w:rPr>
        <w:t xml:space="preserve">, 2011. </w:t>
      </w:r>
    </w:p>
    <w:p w:rsidR="00457E51" w:rsidRDefault="00457E51" w:rsidP="00457E51">
      <w:pPr>
        <w:ind w:left="360" w:firstLine="348"/>
        <w:rPr>
          <w:rStyle w:val="Nmerodepgina"/>
          <w:rFonts w:cs="Times New Roman"/>
        </w:rPr>
      </w:pPr>
      <w:r w:rsidRPr="001D640B">
        <w:rPr>
          <w:rStyle w:val="Nmerodepgina"/>
          <w:rFonts w:cs="Times New Roman"/>
        </w:rPr>
        <w:t>http://www.s-ejecutive.com/recs/14010611.pdf</w:t>
      </w:r>
    </w:p>
    <w:p w:rsidR="00BD7A03" w:rsidRDefault="00457E51" w:rsidP="00BD7A03">
      <w:pPr>
        <w:ind w:left="360" w:firstLine="348"/>
        <w:rPr>
          <w:rStyle w:val="Nmerodepgina"/>
          <w:rFonts w:cs="Times New Roman"/>
        </w:rPr>
      </w:pPr>
      <w:r>
        <w:rPr>
          <w:rStyle w:val="Nmerodepgina"/>
          <w:rFonts w:cs="Times New Roman"/>
        </w:rPr>
        <w:t>2015-08-20</w:t>
      </w:r>
    </w:p>
    <w:p w:rsidR="00BD7A03" w:rsidRDefault="00BD7A03" w:rsidP="00BD7A03">
      <w:pPr>
        <w:rPr>
          <w:rStyle w:val="Nmerodepgina"/>
          <w:rFonts w:cs="Times New Roman"/>
        </w:rPr>
      </w:pPr>
    </w:p>
    <w:p w:rsidR="003F1749" w:rsidRPr="003F1749" w:rsidRDefault="003F1749" w:rsidP="00161A7F">
      <w:pPr>
        <w:pStyle w:val="Prrafodelista"/>
        <w:numPr>
          <w:ilvl w:val="0"/>
          <w:numId w:val="29"/>
        </w:numPr>
        <w:spacing w:line="360" w:lineRule="auto"/>
        <w:jc w:val="both"/>
        <w:rPr>
          <w:rFonts w:cs="Times New Roman"/>
          <w:b/>
        </w:rPr>
      </w:pPr>
      <w:r w:rsidRPr="003F1749">
        <w:rPr>
          <w:rFonts w:cs="Times New Roman"/>
          <w:b/>
        </w:rPr>
        <w:t>SAIGUA, S; VILLAFUERTE, M</w:t>
      </w:r>
      <w:r w:rsidRPr="003F1749">
        <w:rPr>
          <w:rFonts w:cs="Times New Roman"/>
        </w:rPr>
        <w:t>.</w:t>
      </w:r>
      <w:r w:rsidRPr="003F1749">
        <w:rPr>
          <w:rFonts w:cs="Times New Roman"/>
          <w:i/>
        </w:rPr>
        <w:t xml:space="preserve"> “Evaluación de las Topologías Físicas de WSN mediante la Implementación de un Prototipo de Medición de Variables Ambientales para el G.E.A.A.- ESPOCH”.</w:t>
      </w:r>
      <w:r w:rsidR="00D060BF" w:rsidRPr="00D060BF">
        <w:rPr>
          <w:rFonts w:cs="Times New Roman"/>
          <w:b/>
        </w:rPr>
        <w:t>(TESIS).</w:t>
      </w:r>
      <w:r w:rsidRPr="003F1749">
        <w:rPr>
          <w:rFonts w:cs="Times New Roman"/>
        </w:rPr>
        <w:t>Escuela Superior Politécnica de Chimborazo, Facultad de Informática y Electrónica, Escuela de Ingeniería en Electrónica Telecomunicaciones y Redes, Riobamba-Ecuador. 2014. p. 112.</w:t>
      </w:r>
    </w:p>
    <w:p w:rsidR="003F1749" w:rsidRPr="003F1749" w:rsidRDefault="003F1749" w:rsidP="003F1749">
      <w:pPr>
        <w:pStyle w:val="Bibliografa"/>
        <w:ind w:left="720"/>
        <w:rPr>
          <w:rFonts w:cs="Times New Roman"/>
          <w:noProof/>
        </w:rPr>
      </w:pPr>
    </w:p>
    <w:p w:rsidR="003F1749" w:rsidRDefault="009506D0" w:rsidP="00161A7F">
      <w:pPr>
        <w:pStyle w:val="Bibliografa"/>
        <w:numPr>
          <w:ilvl w:val="0"/>
          <w:numId w:val="29"/>
        </w:numPr>
        <w:rPr>
          <w:rFonts w:cs="Times New Roman"/>
          <w:noProof/>
        </w:rPr>
      </w:pPr>
      <w:r w:rsidRPr="003F1749">
        <w:rPr>
          <w:rFonts w:cs="Times New Roman"/>
          <w:b/>
          <w:noProof/>
        </w:rPr>
        <w:t>TIRADO, M.,</w:t>
      </w:r>
      <w:r w:rsidRPr="003F1749">
        <w:rPr>
          <w:rFonts w:cs="Times New Roman"/>
          <w:i/>
          <w:iCs/>
          <w:noProof/>
        </w:rPr>
        <w:t>Monitoreo de la calidad de agua de la microcuenca del rio Quero</w:t>
      </w:r>
      <w:r w:rsidRPr="003F1749">
        <w:rPr>
          <w:rFonts w:cs="Times New Roman"/>
          <w:i/>
          <w:noProof/>
        </w:rPr>
        <w:t>.</w:t>
      </w:r>
      <w:r w:rsidR="00D060BF" w:rsidRPr="00D060BF">
        <w:rPr>
          <w:rFonts w:cs="Times New Roman"/>
          <w:b/>
          <w:noProof/>
        </w:rPr>
        <w:t>(TESIS).</w:t>
      </w:r>
      <w:r w:rsidR="00AC1CC0" w:rsidRPr="003F1749">
        <w:rPr>
          <w:rFonts w:cs="Times New Roman"/>
          <w:noProof/>
        </w:rPr>
        <w:t>Universidad Tecnica de Ambato</w:t>
      </w:r>
      <w:r w:rsidRPr="003F1749">
        <w:rPr>
          <w:rFonts w:cs="Times New Roman"/>
          <w:noProof/>
        </w:rPr>
        <w:t>, Facultad de Ingenier</w:t>
      </w:r>
      <w:r w:rsidRPr="003F1749">
        <w:rPr>
          <w:rFonts w:cs="Times New Roman"/>
          <w:bCs/>
        </w:rPr>
        <w:t>í</w:t>
      </w:r>
      <w:r w:rsidRPr="003F1749">
        <w:rPr>
          <w:rFonts w:cs="Times New Roman"/>
          <w:noProof/>
        </w:rPr>
        <w:t>a</w:t>
      </w:r>
      <w:r w:rsidR="00AC1CC0" w:rsidRPr="003F1749">
        <w:rPr>
          <w:rFonts w:cs="Times New Roman"/>
          <w:noProof/>
        </w:rPr>
        <w:t xml:space="preserve"> en Sistemas</w:t>
      </w:r>
      <w:r w:rsidRPr="003F1749">
        <w:rPr>
          <w:rFonts w:cs="Times New Roman"/>
          <w:noProof/>
        </w:rPr>
        <w:t>, Electró</w:t>
      </w:r>
      <w:r w:rsidR="00F80125" w:rsidRPr="003F1749">
        <w:rPr>
          <w:rFonts w:cs="Times New Roman"/>
          <w:noProof/>
        </w:rPr>
        <w:t>nica e Industrial,</w:t>
      </w:r>
      <w:r w:rsidR="001A0206" w:rsidRPr="003F1749">
        <w:rPr>
          <w:rFonts w:cs="Times New Roman"/>
          <w:noProof/>
        </w:rPr>
        <w:t xml:space="preserve">Escuela de Ingeniería Electrónica y Comunicaciones, </w:t>
      </w:r>
      <w:r w:rsidR="00AC1CC0" w:rsidRPr="003F1749">
        <w:rPr>
          <w:rFonts w:cs="Times New Roman"/>
          <w:noProof/>
        </w:rPr>
        <w:t>Ambato</w:t>
      </w:r>
      <w:r w:rsidR="00847942" w:rsidRPr="003F1749">
        <w:rPr>
          <w:rFonts w:cs="Times New Roman"/>
          <w:noProof/>
        </w:rPr>
        <w:t>-Ecuador</w:t>
      </w:r>
      <w:r w:rsidR="00AC1CC0" w:rsidRPr="003F1749">
        <w:rPr>
          <w:rFonts w:cs="Times New Roman"/>
          <w:noProof/>
        </w:rPr>
        <w:t xml:space="preserve">. 2015.pp. </w:t>
      </w:r>
      <w:r w:rsidRPr="003F1749">
        <w:rPr>
          <w:rFonts w:cs="Times New Roman"/>
          <w:noProof/>
        </w:rPr>
        <w:t>12</w:t>
      </w:r>
      <w:r w:rsidR="00AC1CC0" w:rsidRPr="003F1749">
        <w:rPr>
          <w:rFonts w:cs="Times New Roman"/>
          <w:noProof/>
        </w:rPr>
        <w:t>-</w:t>
      </w:r>
      <w:r w:rsidR="00F45DEA" w:rsidRPr="003F1749">
        <w:rPr>
          <w:rFonts w:cs="Times New Roman"/>
          <w:noProof/>
        </w:rPr>
        <w:t>28</w:t>
      </w:r>
      <w:r w:rsidRPr="003F1749">
        <w:rPr>
          <w:rFonts w:cs="Times New Roman"/>
          <w:noProof/>
        </w:rPr>
        <w:t>.</w:t>
      </w:r>
    </w:p>
    <w:p w:rsidR="00457E51" w:rsidRPr="00457E51" w:rsidRDefault="00457E51" w:rsidP="00457E51"/>
    <w:p w:rsidR="00457E51" w:rsidRDefault="00457E51" w:rsidP="00161A7F">
      <w:pPr>
        <w:pStyle w:val="Bibliografa"/>
        <w:numPr>
          <w:ilvl w:val="0"/>
          <w:numId w:val="29"/>
        </w:numPr>
        <w:rPr>
          <w:rFonts w:cs="Times New Roman"/>
          <w:noProof/>
        </w:rPr>
      </w:pPr>
      <w:r w:rsidRPr="003F1749">
        <w:rPr>
          <w:rFonts w:cs="Times New Roman"/>
          <w:b/>
          <w:noProof/>
        </w:rPr>
        <w:lastRenderedPageBreak/>
        <w:t xml:space="preserve">TULSMA. </w:t>
      </w:r>
      <w:r w:rsidRPr="003F1749">
        <w:rPr>
          <w:rFonts w:cs="Times New Roman"/>
          <w:i/>
          <w:iCs/>
          <w:noProof/>
        </w:rPr>
        <w:t>Libro-VI de Texto Unifi</w:t>
      </w:r>
      <w:r>
        <w:rPr>
          <w:rFonts w:cs="Times New Roman"/>
          <w:i/>
          <w:iCs/>
          <w:noProof/>
        </w:rPr>
        <w:t>cado Legislacion Medio Ambiente</w:t>
      </w:r>
      <w:r w:rsidRPr="003F1749">
        <w:rPr>
          <w:rFonts w:cs="Times New Roman"/>
          <w:iCs/>
          <w:noProof/>
        </w:rPr>
        <w:t>. Ecuador: Senagua, 2015.</w:t>
      </w:r>
    </w:p>
    <w:p w:rsidR="005D516B" w:rsidRDefault="005D516B" w:rsidP="00457E51">
      <w:pPr>
        <w:ind w:firstLine="708"/>
        <w:rPr>
          <w:rFonts w:cs="Times New Roman"/>
          <w:noProof/>
        </w:rPr>
      </w:pPr>
      <w:r w:rsidRPr="005D516B">
        <w:rPr>
          <w:rFonts w:cs="Times New Roman"/>
          <w:noProof/>
        </w:rPr>
        <w:t>http://www.elaw.org/system/files/NCADE.doc</w:t>
      </w:r>
    </w:p>
    <w:p w:rsidR="00457E51" w:rsidRDefault="00457E51" w:rsidP="00457E51">
      <w:pPr>
        <w:ind w:firstLine="708"/>
        <w:rPr>
          <w:rFonts w:cs="Times New Roman"/>
        </w:rPr>
      </w:pPr>
      <w:r w:rsidRPr="001D640B">
        <w:rPr>
          <w:rFonts w:cs="Times New Roman"/>
        </w:rPr>
        <w:t>2015-04-2015</w:t>
      </w:r>
    </w:p>
    <w:p w:rsidR="00457E51" w:rsidRPr="00E801E9" w:rsidRDefault="00457E51" w:rsidP="00161A7F">
      <w:pPr>
        <w:pStyle w:val="Prrafodelista"/>
        <w:numPr>
          <w:ilvl w:val="0"/>
          <w:numId w:val="29"/>
        </w:numPr>
        <w:spacing w:line="360" w:lineRule="auto"/>
        <w:jc w:val="both"/>
        <w:rPr>
          <w:rFonts w:cs="Times New Roman"/>
          <w:b/>
        </w:rPr>
      </w:pPr>
      <w:r w:rsidRPr="003F1749">
        <w:rPr>
          <w:rFonts w:cs="Times New Roman"/>
          <w:b/>
        </w:rPr>
        <w:t xml:space="preserve">TRUQUE, P. </w:t>
      </w:r>
      <w:r w:rsidRPr="003F1749">
        <w:rPr>
          <w:rFonts w:cs="Times New Roman"/>
          <w:i/>
        </w:rPr>
        <w:t>Armonización de los Estándares de Agua Potable en las Américas</w:t>
      </w:r>
      <w:r>
        <w:rPr>
          <w:rFonts w:cs="Times New Roman"/>
          <w:shd w:val="clear" w:color="auto" w:fill="FFFFFF"/>
        </w:rPr>
        <w:t>, Estados Unidos: 2010.</w:t>
      </w:r>
    </w:p>
    <w:p w:rsidR="00457E51" w:rsidRDefault="00457E51" w:rsidP="00457E51">
      <w:pPr>
        <w:ind w:left="708" w:firstLine="12"/>
        <w:rPr>
          <w:rFonts w:cs="Times New Roman"/>
          <w:b/>
        </w:rPr>
      </w:pPr>
      <w:r w:rsidRPr="00E801E9">
        <w:rPr>
          <w:rFonts w:cs="Times New Roman"/>
        </w:rPr>
        <w:t>https://www.oas.org/DSD/publications/classifications/Armoniz.EstandaresAguaPotable.pdf</w:t>
      </w:r>
    </w:p>
    <w:p w:rsidR="00457E51" w:rsidRDefault="00457E51" w:rsidP="00457E51">
      <w:pPr>
        <w:ind w:left="708" w:firstLine="12"/>
        <w:rPr>
          <w:rFonts w:cs="Times New Roman"/>
        </w:rPr>
      </w:pPr>
      <w:r w:rsidRPr="00E801E9">
        <w:rPr>
          <w:rFonts w:cs="Times New Roman"/>
        </w:rPr>
        <w:t>2015-06-18</w:t>
      </w:r>
    </w:p>
    <w:p w:rsidR="003D1FB9" w:rsidRPr="003D1FB9" w:rsidRDefault="003D1FB9" w:rsidP="003D1FB9"/>
    <w:p w:rsidR="003D1FB9" w:rsidRPr="00D060BF" w:rsidRDefault="005E394F" w:rsidP="00161A7F">
      <w:pPr>
        <w:pStyle w:val="Prrafodelista"/>
        <w:numPr>
          <w:ilvl w:val="0"/>
          <w:numId w:val="29"/>
        </w:numPr>
        <w:spacing w:line="360" w:lineRule="auto"/>
        <w:jc w:val="both"/>
        <w:rPr>
          <w:rFonts w:cs="Times New Roman"/>
          <w:b/>
        </w:rPr>
      </w:pPr>
      <w:r w:rsidRPr="002E549A">
        <w:rPr>
          <w:rFonts w:cs="Times New Roman"/>
          <w:b/>
        </w:rPr>
        <w:t>VILLARROEL, A.</w:t>
      </w:r>
      <w:r w:rsidR="00F127BA" w:rsidRPr="002E549A">
        <w:rPr>
          <w:rFonts w:cs="Times New Roman"/>
          <w:b/>
        </w:rPr>
        <w:t xml:space="preserve"> “</w:t>
      </w:r>
      <w:r w:rsidRPr="002E549A">
        <w:rPr>
          <w:rFonts w:cs="Times New Roman"/>
          <w:i/>
        </w:rPr>
        <w:t>Diseño e Implementación del Sistema Control e Identificación Vehicular en Parqueadero Ubicado en el Edificio Administrativo de la</w:t>
      </w:r>
      <w:r w:rsidR="00F127BA" w:rsidRPr="002E549A">
        <w:rPr>
          <w:rFonts w:cs="Times New Roman"/>
          <w:i/>
        </w:rPr>
        <w:t xml:space="preserve"> UPS Aplicando Tecnología RFID”. </w:t>
      </w:r>
      <w:r w:rsidR="00D060BF" w:rsidRPr="00D060BF">
        <w:rPr>
          <w:rFonts w:cs="Times New Roman"/>
          <w:b/>
        </w:rPr>
        <w:t>(TESIS).</w:t>
      </w:r>
      <w:r w:rsidRPr="002E549A">
        <w:rPr>
          <w:rFonts w:cs="Times New Roman"/>
        </w:rPr>
        <w:t>Universidad Politécnica Sales</w:t>
      </w:r>
      <w:r w:rsidR="00F127BA" w:rsidRPr="002E549A">
        <w:rPr>
          <w:rFonts w:cs="Times New Roman"/>
        </w:rPr>
        <w:t>iana, Facultad de Ingenierías, Cuenca</w:t>
      </w:r>
      <w:r w:rsidR="00847942" w:rsidRPr="002E549A">
        <w:rPr>
          <w:rFonts w:cs="Times New Roman"/>
        </w:rPr>
        <w:t>-Ecuador</w:t>
      </w:r>
      <w:r w:rsidR="00F127BA" w:rsidRPr="002E549A">
        <w:rPr>
          <w:rFonts w:cs="Times New Roman"/>
        </w:rPr>
        <w:t>. 2010. p. 116.</w:t>
      </w:r>
    </w:p>
    <w:p w:rsidR="009506D0" w:rsidRPr="003F1749" w:rsidRDefault="009506D0" w:rsidP="00457E51">
      <w:pPr>
        <w:tabs>
          <w:tab w:val="left" w:pos="5676"/>
        </w:tabs>
        <w:rPr>
          <w:rFonts w:cs="Times New Roman"/>
        </w:rPr>
      </w:pPr>
    </w:p>
    <w:p w:rsidR="00040A4B" w:rsidRDefault="00040A4B" w:rsidP="00161A7F">
      <w:pPr>
        <w:pStyle w:val="Prrafodelista"/>
        <w:numPr>
          <w:ilvl w:val="0"/>
          <w:numId w:val="29"/>
        </w:numPr>
        <w:spacing w:line="360" w:lineRule="auto"/>
        <w:jc w:val="both"/>
        <w:rPr>
          <w:rFonts w:cs="Times New Roman"/>
        </w:rPr>
      </w:pPr>
      <w:r w:rsidRPr="003F1749">
        <w:rPr>
          <w:rFonts w:cs="Times New Roman"/>
          <w:b/>
        </w:rPr>
        <w:t>WORLD WATER MONITORING CHALLENGE.</w:t>
      </w:r>
      <w:r w:rsidRPr="003F1749">
        <w:rPr>
          <w:rFonts w:cs="Times New Roman"/>
          <w:i/>
        </w:rPr>
        <w:t>Indicadores de la calidad del agua: parámetros bilógicos químicos y físicos</w:t>
      </w:r>
      <w:r w:rsidRPr="003F1749">
        <w:rPr>
          <w:rFonts w:cs="Times New Roman"/>
        </w:rPr>
        <w:t xml:space="preserve">, México: Project WET Foundation, 2011. </w:t>
      </w:r>
      <w:r w:rsidR="00E801E9" w:rsidRPr="00E801E9">
        <w:rPr>
          <w:rFonts w:cs="Times New Roman"/>
        </w:rPr>
        <w:t>http://www.monitorwater.org/uploadedFiles/Content/Resources/Water_Quality_Indicators_5.15.2012.pdf</w:t>
      </w:r>
      <w:r w:rsidR="00E801E9">
        <w:rPr>
          <w:rFonts w:cs="Times New Roman"/>
        </w:rPr>
        <w:t>.</w:t>
      </w:r>
    </w:p>
    <w:p w:rsidR="00E801E9" w:rsidRPr="00E801E9" w:rsidRDefault="00E801E9" w:rsidP="00E801E9">
      <w:pPr>
        <w:ind w:left="708"/>
        <w:rPr>
          <w:rFonts w:cs="Times New Roman"/>
        </w:rPr>
      </w:pPr>
      <w:r>
        <w:rPr>
          <w:rFonts w:cs="Times New Roman"/>
        </w:rPr>
        <w:t>2015-08-24</w:t>
      </w:r>
    </w:p>
    <w:p w:rsidR="00842866" w:rsidRPr="00842866" w:rsidRDefault="00842866" w:rsidP="00842866">
      <w:pPr>
        <w:rPr>
          <w:rFonts w:cs="Times New Roman"/>
          <w:b/>
        </w:rPr>
      </w:pPr>
    </w:p>
    <w:p w:rsidR="00E801E9" w:rsidRPr="00E801E9" w:rsidRDefault="001401D9" w:rsidP="00161A7F">
      <w:pPr>
        <w:pStyle w:val="Prrafodelista"/>
        <w:numPr>
          <w:ilvl w:val="0"/>
          <w:numId w:val="29"/>
        </w:numPr>
        <w:spacing w:line="360" w:lineRule="auto"/>
        <w:jc w:val="both"/>
        <w:rPr>
          <w:rFonts w:cs="Times New Roman"/>
          <w:b/>
        </w:rPr>
      </w:pPr>
      <w:r w:rsidRPr="003F1749">
        <w:rPr>
          <w:rFonts w:cs="Times New Roman"/>
          <w:b/>
        </w:rPr>
        <w:t>XBEE.CL.</w:t>
      </w:r>
      <w:r w:rsidR="00257CEB" w:rsidRPr="003F1749">
        <w:rPr>
          <w:rFonts w:cs="Times New Roman"/>
          <w:i/>
        </w:rPr>
        <w:t>¿Que es XBee? y Tipos de Antenas</w:t>
      </w:r>
      <w:r w:rsidR="00257CEB" w:rsidRPr="003F1749">
        <w:rPr>
          <w:rFonts w:cs="Times New Roman"/>
        </w:rPr>
        <w:t xml:space="preserve">, </w:t>
      </w:r>
      <w:r w:rsidR="00E801E9">
        <w:rPr>
          <w:rFonts w:cs="Times New Roman"/>
          <w:shd w:val="clear" w:color="auto" w:fill="FFFFFF"/>
        </w:rPr>
        <w:t>Santiago de Chile: 2014.</w:t>
      </w:r>
      <w:r w:rsidR="00E801E9" w:rsidRPr="00E801E9">
        <w:rPr>
          <w:rFonts w:cs="Times New Roman"/>
        </w:rPr>
        <w:t>http://xbee.cl/que-es-xbee/</w:t>
      </w:r>
    </w:p>
    <w:p w:rsidR="00842866" w:rsidRPr="00842866" w:rsidRDefault="00E801E9" w:rsidP="00842866">
      <w:pPr>
        <w:ind w:left="360" w:firstLine="348"/>
        <w:rPr>
          <w:rStyle w:val="Nmerodepgina"/>
          <w:rFonts w:cs="Times New Roman"/>
        </w:rPr>
      </w:pPr>
      <w:r w:rsidRPr="00E801E9">
        <w:rPr>
          <w:rStyle w:val="Nmerodepgina"/>
          <w:rFonts w:cs="Times New Roman"/>
        </w:rPr>
        <w:t>2015-09-20</w:t>
      </w:r>
    </w:p>
    <w:p w:rsidR="003F1749" w:rsidRPr="003F1749" w:rsidRDefault="003F1749" w:rsidP="003F1749">
      <w:pPr>
        <w:pStyle w:val="Prrafodelista"/>
        <w:spacing w:line="360" w:lineRule="auto"/>
        <w:jc w:val="both"/>
        <w:rPr>
          <w:rFonts w:cs="Times New Roman"/>
        </w:rPr>
      </w:pPr>
    </w:p>
    <w:p w:rsidR="003F1749" w:rsidRPr="003F1749" w:rsidRDefault="003F1749" w:rsidP="003F1749">
      <w:pPr>
        <w:pStyle w:val="Prrafodelista"/>
        <w:spacing w:line="360" w:lineRule="auto"/>
        <w:jc w:val="both"/>
        <w:rPr>
          <w:rFonts w:cs="Times New Roman"/>
          <w:b/>
        </w:rPr>
      </w:pPr>
    </w:p>
    <w:p w:rsidR="003F1749" w:rsidRPr="003F1749" w:rsidRDefault="003F1749" w:rsidP="003F1749">
      <w:pPr>
        <w:pStyle w:val="Prrafodelista"/>
        <w:spacing w:line="360" w:lineRule="auto"/>
        <w:jc w:val="both"/>
        <w:rPr>
          <w:rFonts w:cs="Times New Roman"/>
        </w:rPr>
      </w:pPr>
    </w:p>
    <w:p w:rsidR="00D24EF2" w:rsidRPr="003F1749" w:rsidRDefault="00D24EF2" w:rsidP="003F1749">
      <w:pPr>
        <w:pStyle w:val="Encabezado"/>
        <w:spacing w:line="360" w:lineRule="auto"/>
        <w:rPr>
          <w:rFonts w:cs="Times New Roman"/>
          <w:b/>
        </w:rPr>
      </w:pPr>
    </w:p>
    <w:p w:rsidR="00D24EF2" w:rsidRPr="003F1749" w:rsidRDefault="00D24EF2" w:rsidP="003F1749">
      <w:pPr>
        <w:pStyle w:val="Encabezado"/>
        <w:spacing w:line="360" w:lineRule="auto"/>
        <w:rPr>
          <w:rFonts w:cs="Times New Roman"/>
          <w:b/>
        </w:rPr>
      </w:pPr>
    </w:p>
    <w:p w:rsidR="00D24EF2" w:rsidRPr="003F1749" w:rsidRDefault="00D24EF2" w:rsidP="003F1749">
      <w:pPr>
        <w:pStyle w:val="Encabezado"/>
        <w:spacing w:line="360" w:lineRule="auto"/>
        <w:rPr>
          <w:rFonts w:cs="Times New Roman"/>
          <w:b/>
        </w:rPr>
      </w:pPr>
    </w:p>
    <w:p w:rsidR="00D24EF2" w:rsidRPr="003F1749" w:rsidRDefault="00D24EF2" w:rsidP="003F1749">
      <w:pPr>
        <w:pStyle w:val="Encabezado"/>
        <w:spacing w:line="360" w:lineRule="auto"/>
        <w:rPr>
          <w:rFonts w:cs="Times New Roman"/>
          <w:b/>
        </w:rPr>
      </w:pPr>
    </w:p>
    <w:p w:rsidR="00D24EF2" w:rsidRDefault="00D24EF2" w:rsidP="000013C7">
      <w:pPr>
        <w:pStyle w:val="Encabezado"/>
        <w:rPr>
          <w:b/>
        </w:rPr>
      </w:pPr>
    </w:p>
    <w:p w:rsidR="00D24EF2" w:rsidRDefault="00D24EF2" w:rsidP="000013C7">
      <w:pPr>
        <w:pStyle w:val="Encabezado"/>
        <w:rPr>
          <w:b/>
        </w:rPr>
      </w:pPr>
    </w:p>
    <w:p w:rsidR="004B33B7" w:rsidRDefault="004B33B7" w:rsidP="00AA2E56">
      <w:pPr>
        <w:jc w:val="center"/>
        <w:rPr>
          <w:b/>
        </w:rPr>
      </w:pPr>
    </w:p>
    <w:p w:rsidR="004E2791" w:rsidRDefault="004E2791" w:rsidP="003F1749">
      <w:pPr>
        <w:rPr>
          <w:b/>
        </w:rPr>
      </w:pPr>
    </w:p>
    <w:p w:rsidR="003F1749" w:rsidRDefault="003F1749" w:rsidP="003F1749">
      <w:pPr>
        <w:rPr>
          <w:b/>
        </w:rPr>
      </w:pPr>
    </w:p>
    <w:p w:rsidR="00113C02" w:rsidRDefault="00113C02" w:rsidP="00AA2E56">
      <w:pPr>
        <w:jc w:val="center"/>
        <w:rPr>
          <w:b/>
        </w:rPr>
      </w:pPr>
    </w:p>
    <w:p w:rsidR="004E2791" w:rsidRDefault="004E2791" w:rsidP="00AA2E56">
      <w:pPr>
        <w:jc w:val="center"/>
        <w:rPr>
          <w:b/>
        </w:rPr>
      </w:pPr>
    </w:p>
    <w:p w:rsidR="007F27EE" w:rsidRDefault="007F27EE" w:rsidP="007F27EE">
      <w:pPr>
        <w:rPr>
          <w:b/>
        </w:rPr>
      </w:pPr>
    </w:p>
    <w:p w:rsidR="003259E7" w:rsidRDefault="003259E7" w:rsidP="007F27EE">
      <w:pPr>
        <w:rPr>
          <w:b/>
        </w:rPr>
      </w:pPr>
    </w:p>
    <w:p w:rsidR="00AA2E56" w:rsidRDefault="009506D0" w:rsidP="007F27EE">
      <w:pPr>
        <w:jc w:val="center"/>
        <w:rPr>
          <w:b/>
        </w:rPr>
      </w:pPr>
      <w:r w:rsidRPr="009E6BC7">
        <w:rPr>
          <w:b/>
        </w:rPr>
        <w:t>ANEXOS</w:t>
      </w:r>
    </w:p>
    <w:p w:rsidR="00545669" w:rsidRDefault="00545669" w:rsidP="00AA2E56">
      <w:pPr>
        <w:jc w:val="center"/>
        <w:rPr>
          <w:b/>
        </w:rPr>
      </w:pPr>
    </w:p>
    <w:p w:rsidR="00A06008" w:rsidRDefault="00A06008" w:rsidP="00AA2E56">
      <w:pPr>
        <w:jc w:val="center"/>
        <w:rPr>
          <w:b/>
        </w:rPr>
      </w:pPr>
    </w:p>
    <w:p w:rsidR="00A06008" w:rsidRDefault="00A06008" w:rsidP="00545669">
      <w:pPr>
        <w:jc w:val="left"/>
        <w:rPr>
          <w:b/>
        </w:rPr>
      </w:pPr>
      <w:r>
        <w:rPr>
          <w:b/>
        </w:rPr>
        <w:t>Anexo A</w:t>
      </w:r>
    </w:p>
    <w:p w:rsidR="004A0D4A" w:rsidRDefault="004A0D4A" w:rsidP="00545669">
      <w:pPr>
        <w:jc w:val="left"/>
        <w:rPr>
          <w:b/>
        </w:rPr>
      </w:pPr>
    </w:p>
    <w:p w:rsidR="00A06008" w:rsidRDefault="00A06008" w:rsidP="00545669">
      <w:pPr>
        <w:jc w:val="left"/>
        <w:rPr>
          <w:b/>
          <w:bCs/>
        </w:rPr>
      </w:pPr>
      <w:r w:rsidRPr="00A06008">
        <w:rPr>
          <w:b/>
          <w:bCs/>
        </w:rPr>
        <w:t xml:space="preserve">Datasheet </w:t>
      </w:r>
      <w:r>
        <w:rPr>
          <w:b/>
          <w:bCs/>
        </w:rPr>
        <w:t xml:space="preserve">módulo </w:t>
      </w:r>
      <w:r w:rsidRPr="00A06008">
        <w:rPr>
          <w:b/>
          <w:bCs/>
        </w:rPr>
        <w:t>versión Xbee Pro 2,4 GHz</w:t>
      </w:r>
    </w:p>
    <w:p w:rsidR="00545669" w:rsidRDefault="00545669" w:rsidP="00A06008">
      <w:pPr>
        <w:jc w:val="left"/>
        <w:rPr>
          <w:b/>
        </w:rPr>
      </w:pPr>
    </w:p>
    <w:p w:rsidR="00545669" w:rsidRPr="00A06008" w:rsidRDefault="00545669" w:rsidP="00A06008">
      <w:pPr>
        <w:jc w:val="left"/>
        <w:rPr>
          <w:b/>
        </w:rPr>
      </w:pPr>
    </w:p>
    <w:p w:rsidR="00ED7AE1" w:rsidRDefault="007706E4" w:rsidP="00AA2E56">
      <w:pPr>
        <w:jc w:val="center"/>
        <w:rPr>
          <w:b/>
        </w:rPr>
      </w:pPr>
      <w:r>
        <w:rPr>
          <w:noProof/>
          <w:lang w:val="es-ES" w:eastAsia="es-ES"/>
        </w:rPr>
        <w:lastRenderedPageBreak/>
        <w:drawing>
          <wp:inline distT="0" distB="0" distL="0" distR="0">
            <wp:extent cx="5185410" cy="6257455"/>
            <wp:effectExtent l="95250" t="95250" r="91440" b="8636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23313" t="27841" r="23910" b="8381"/>
                    <a:stretch/>
                  </pic:blipFill>
                  <pic:spPr bwMode="auto">
                    <a:xfrm>
                      <a:off x="0" y="0"/>
                      <a:ext cx="5213892" cy="629182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7706E4" w:rsidRDefault="007706E4" w:rsidP="00AA2E56">
      <w:pPr>
        <w:jc w:val="center"/>
        <w:rPr>
          <w:b/>
        </w:rPr>
      </w:pPr>
      <w:r>
        <w:rPr>
          <w:noProof/>
          <w:lang w:val="es-ES" w:eastAsia="es-ES"/>
        </w:rPr>
        <w:lastRenderedPageBreak/>
        <w:drawing>
          <wp:inline distT="0" distB="0" distL="0" distR="0">
            <wp:extent cx="5141397" cy="6235351"/>
            <wp:effectExtent l="95250" t="95250" r="97790" b="8953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29265" t="20701" r="27757" b="27102"/>
                    <a:stretch/>
                  </pic:blipFill>
                  <pic:spPr bwMode="auto">
                    <a:xfrm>
                      <a:off x="0" y="0"/>
                      <a:ext cx="5177075" cy="6278621"/>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7706E4" w:rsidRDefault="007706E4" w:rsidP="00AA2E56">
      <w:pPr>
        <w:jc w:val="center"/>
        <w:rPr>
          <w:noProof/>
          <w:lang w:eastAsia="es-EC"/>
        </w:rPr>
      </w:pPr>
    </w:p>
    <w:p w:rsidR="007706E4" w:rsidRDefault="007706E4" w:rsidP="00AA2E56">
      <w:pPr>
        <w:jc w:val="center"/>
        <w:rPr>
          <w:b/>
        </w:rPr>
      </w:pPr>
      <w:r>
        <w:rPr>
          <w:noProof/>
          <w:lang w:val="es-ES" w:eastAsia="es-ES"/>
        </w:rPr>
        <w:drawing>
          <wp:inline distT="0" distB="0" distL="0" distR="0">
            <wp:extent cx="5176586" cy="1561022"/>
            <wp:effectExtent l="95250" t="95250" r="100330" b="9652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25952" t="25546" r="27370" b="60358"/>
                    <a:stretch/>
                  </pic:blipFill>
                  <pic:spPr bwMode="auto">
                    <a:xfrm>
                      <a:off x="0" y="0"/>
                      <a:ext cx="5236828" cy="1579188"/>
                    </a:xfrm>
                    <a:prstGeom prst="rect">
                      <a:avLst/>
                    </a:prstGeom>
                    <a:ln w="88900" cap="sq" cmpd="thickThin" algn="ctr">
                      <a:solidFill>
                        <a:srgbClr val="000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545669" w:rsidRDefault="00545669" w:rsidP="00AA2E56">
      <w:pPr>
        <w:rPr>
          <w:b/>
        </w:rPr>
      </w:pPr>
    </w:p>
    <w:p w:rsidR="006D652D" w:rsidRDefault="006D652D" w:rsidP="006D652D">
      <w:pPr>
        <w:rPr>
          <w:b/>
        </w:rPr>
      </w:pPr>
      <w:r>
        <w:rPr>
          <w:b/>
        </w:rPr>
        <w:lastRenderedPageBreak/>
        <w:t>Anexo B</w:t>
      </w:r>
    </w:p>
    <w:p w:rsidR="00FD2811" w:rsidRDefault="00FD2811" w:rsidP="006D652D">
      <w:pPr>
        <w:rPr>
          <w:b/>
        </w:rPr>
      </w:pPr>
    </w:p>
    <w:p w:rsidR="006D652D" w:rsidRDefault="006D652D" w:rsidP="006D652D">
      <w:pPr>
        <w:rPr>
          <w:b/>
        </w:rPr>
      </w:pPr>
      <w:r>
        <w:rPr>
          <w:b/>
        </w:rPr>
        <w:t>Código de simulación en Ns_2</w:t>
      </w:r>
    </w:p>
    <w:p w:rsidR="006D652D" w:rsidRDefault="006D652D" w:rsidP="00161A7F">
      <w:pPr>
        <w:pStyle w:val="Prrafodelista"/>
        <w:numPr>
          <w:ilvl w:val="0"/>
          <w:numId w:val="30"/>
        </w:numPr>
        <w:rPr>
          <w:b/>
        </w:rPr>
      </w:pPr>
      <w:r>
        <w:rPr>
          <w:b/>
        </w:rPr>
        <w:t>Series 2</w:t>
      </w:r>
    </w:p>
    <w:p w:rsidR="00FD2811" w:rsidRDefault="00FD2811" w:rsidP="00FD2811">
      <w:pPr>
        <w:pStyle w:val="Prrafodelista"/>
        <w:ind w:left="720"/>
        <w:rPr>
          <w:b/>
        </w:rPr>
      </w:pPr>
    </w:p>
    <w:p w:rsidR="00FD2811" w:rsidRDefault="0036219E" w:rsidP="00FD2811">
      <w:pPr>
        <w:rPr>
          <w:b/>
        </w:rPr>
      </w:pPr>
      <w:r w:rsidRPr="0036219E">
        <w:rPr>
          <w:b/>
          <w:noProof/>
          <w:lang w:val="es-ES" w:eastAsia="es-ES"/>
        </w:rPr>
        <w:drawing>
          <wp:anchor distT="0" distB="0" distL="114300" distR="114300" simplePos="0" relativeHeight="251671552" behindDoc="0" locked="0" layoutInCell="1" allowOverlap="1">
            <wp:simplePos x="0" y="0"/>
            <wp:positionH relativeFrom="column">
              <wp:posOffset>2863850</wp:posOffset>
            </wp:positionH>
            <wp:positionV relativeFrom="paragraph">
              <wp:posOffset>15875</wp:posOffset>
            </wp:positionV>
            <wp:extent cx="2493645" cy="2103120"/>
            <wp:effectExtent l="0" t="0" r="1905" b="0"/>
            <wp:wrapSquare wrapText="bothSides"/>
            <wp:docPr id="127" name="Imagen 127" descr="F:\SERIES2\Screenshot-root@alberto_~-Desktop-XbeeS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SERIES2\Screenshot-root@alberto_~-Desktop-XbeeS2-3.pn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t="3497" b="-1"/>
                    <a:stretch/>
                  </pic:blipFill>
                  <pic:spPr bwMode="auto">
                    <a:xfrm>
                      <a:off x="0" y="0"/>
                      <a:ext cx="2493645" cy="2103120"/>
                    </a:xfrm>
                    <a:prstGeom prst="rect">
                      <a:avLst/>
                    </a:prstGeom>
                    <a:noFill/>
                    <a:ln>
                      <a:noFill/>
                    </a:ln>
                    <a:extLst>
                      <a:ext uri="{53640926-AAD7-44D8-BBD7-CCE9431645EC}">
                        <a14:shadowObscured xmlns:a14="http://schemas.microsoft.com/office/drawing/2010/main"/>
                      </a:ext>
                    </a:extLst>
                  </pic:spPr>
                </pic:pic>
              </a:graphicData>
            </a:graphic>
          </wp:anchor>
        </w:drawing>
      </w:r>
      <w:r w:rsidRPr="0036219E">
        <w:rPr>
          <w:b/>
          <w:noProof/>
          <w:lang w:val="es-ES" w:eastAsia="es-ES"/>
        </w:rPr>
        <w:drawing>
          <wp:inline distT="0" distB="0" distL="0" distR="0">
            <wp:extent cx="2524343" cy="2120265"/>
            <wp:effectExtent l="0" t="0" r="9525" b="0"/>
            <wp:docPr id="123" name="Imagen 123" descr="F:\SERIES2\Screenshot-root@alberto_~-Desktop-Xbee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SERIES2\Screenshot-root@alberto_~-Desktop-XbeeS2.pn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t="3469"/>
                    <a:stretch/>
                  </pic:blipFill>
                  <pic:spPr bwMode="auto">
                    <a:xfrm>
                      <a:off x="0" y="0"/>
                      <a:ext cx="2546611" cy="2138969"/>
                    </a:xfrm>
                    <a:prstGeom prst="rect">
                      <a:avLst/>
                    </a:prstGeom>
                    <a:noFill/>
                    <a:ln>
                      <a:noFill/>
                    </a:ln>
                    <a:extLst>
                      <a:ext uri="{53640926-AAD7-44D8-BBD7-CCE9431645EC}">
                        <a14:shadowObscured xmlns:a14="http://schemas.microsoft.com/office/drawing/2010/main"/>
                      </a:ext>
                    </a:extLst>
                  </pic:spPr>
                </pic:pic>
              </a:graphicData>
            </a:graphic>
          </wp:inline>
        </w:drawing>
      </w:r>
    </w:p>
    <w:p w:rsidR="0036219E" w:rsidRDefault="0036219E" w:rsidP="00FD2811">
      <w:pPr>
        <w:rPr>
          <w:b/>
        </w:rPr>
      </w:pPr>
    </w:p>
    <w:p w:rsidR="0036219E" w:rsidRDefault="00FF3680" w:rsidP="00FD2811">
      <w:pPr>
        <w:rPr>
          <w:b/>
        </w:rPr>
      </w:pPr>
      <w:r w:rsidRPr="0036219E">
        <w:rPr>
          <w:b/>
          <w:noProof/>
          <w:lang w:val="es-ES" w:eastAsia="es-ES"/>
        </w:rPr>
        <w:drawing>
          <wp:anchor distT="0" distB="0" distL="114300" distR="114300" simplePos="0" relativeHeight="251672576" behindDoc="0" locked="0" layoutInCell="1" allowOverlap="1">
            <wp:simplePos x="0" y="0"/>
            <wp:positionH relativeFrom="column">
              <wp:posOffset>2863850</wp:posOffset>
            </wp:positionH>
            <wp:positionV relativeFrom="paragraph">
              <wp:posOffset>22860</wp:posOffset>
            </wp:positionV>
            <wp:extent cx="2493645" cy="2103120"/>
            <wp:effectExtent l="0" t="0" r="1905" b="0"/>
            <wp:wrapSquare wrapText="bothSides"/>
            <wp:docPr id="195" name="Imagen 195" descr="F:\SERIES2\Screenshot-root@alberto_~-Desktop-XbeeS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SERIES2\Screenshot-root@alberto_~-Desktop-XbeeS2-4.pn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t="3497" b="-1"/>
                    <a:stretch/>
                  </pic:blipFill>
                  <pic:spPr bwMode="auto">
                    <a:xfrm>
                      <a:off x="0" y="0"/>
                      <a:ext cx="2493645" cy="2103120"/>
                    </a:xfrm>
                    <a:prstGeom prst="rect">
                      <a:avLst/>
                    </a:prstGeom>
                    <a:noFill/>
                    <a:ln>
                      <a:noFill/>
                    </a:ln>
                    <a:extLst>
                      <a:ext uri="{53640926-AAD7-44D8-BBD7-CCE9431645EC}">
                        <a14:shadowObscured xmlns:a14="http://schemas.microsoft.com/office/drawing/2010/main"/>
                      </a:ext>
                    </a:extLst>
                  </pic:spPr>
                </pic:pic>
              </a:graphicData>
            </a:graphic>
          </wp:anchor>
        </w:drawing>
      </w:r>
      <w:r w:rsidR="0036219E" w:rsidRPr="0036219E">
        <w:rPr>
          <w:b/>
          <w:noProof/>
          <w:lang w:val="es-ES" w:eastAsia="es-ES"/>
        </w:rPr>
        <w:drawing>
          <wp:inline distT="0" distB="0" distL="0" distR="0">
            <wp:extent cx="2524548" cy="2130425"/>
            <wp:effectExtent l="0" t="0" r="9525" b="3175"/>
            <wp:docPr id="124" name="Imagen 124" descr="F:\SERIES2\Screenshot-root@alberto_~-Desktop-XbeeS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SERIES2\Screenshot-root@alberto_~-Desktop-XbeeS2-1.pn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t="3453"/>
                    <a:stretch/>
                  </pic:blipFill>
                  <pic:spPr bwMode="auto">
                    <a:xfrm>
                      <a:off x="0" y="0"/>
                      <a:ext cx="2541411" cy="2144655"/>
                    </a:xfrm>
                    <a:prstGeom prst="rect">
                      <a:avLst/>
                    </a:prstGeom>
                    <a:noFill/>
                    <a:ln>
                      <a:noFill/>
                    </a:ln>
                    <a:extLst>
                      <a:ext uri="{53640926-AAD7-44D8-BBD7-CCE9431645EC}">
                        <a14:shadowObscured xmlns:a14="http://schemas.microsoft.com/office/drawing/2010/main"/>
                      </a:ext>
                    </a:extLst>
                  </pic:spPr>
                </pic:pic>
              </a:graphicData>
            </a:graphic>
          </wp:inline>
        </w:drawing>
      </w:r>
    </w:p>
    <w:p w:rsidR="0036219E" w:rsidRDefault="00FF3680" w:rsidP="00FD2811">
      <w:pPr>
        <w:rPr>
          <w:b/>
        </w:rPr>
      </w:pPr>
      <w:r w:rsidRPr="0036219E">
        <w:rPr>
          <w:b/>
          <w:noProof/>
          <w:lang w:val="es-ES" w:eastAsia="es-ES"/>
        </w:rPr>
        <w:drawing>
          <wp:anchor distT="0" distB="0" distL="114300" distR="114300" simplePos="0" relativeHeight="251673600" behindDoc="0" locked="0" layoutInCell="1" allowOverlap="1">
            <wp:simplePos x="0" y="0"/>
            <wp:positionH relativeFrom="column">
              <wp:posOffset>2835275</wp:posOffset>
            </wp:positionH>
            <wp:positionV relativeFrom="paragraph">
              <wp:posOffset>226695</wp:posOffset>
            </wp:positionV>
            <wp:extent cx="2513330" cy="2129790"/>
            <wp:effectExtent l="0" t="0" r="1270" b="3810"/>
            <wp:wrapSquare wrapText="bothSides"/>
            <wp:docPr id="197" name="Imagen 197" descr="F:\SERIES2\Screenshot-root@alberto_~-Desktop-XbeeS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SERIES2\Screenshot-root@alberto_~-Desktop-XbeeS2-5.pn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t="3035" b="1"/>
                    <a:stretch/>
                  </pic:blipFill>
                  <pic:spPr bwMode="auto">
                    <a:xfrm>
                      <a:off x="0" y="0"/>
                      <a:ext cx="2513330" cy="2129790"/>
                    </a:xfrm>
                    <a:prstGeom prst="rect">
                      <a:avLst/>
                    </a:prstGeom>
                    <a:noFill/>
                    <a:ln>
                      <a:noFill/>
                    </a:ln>
                    <a:extLst>
                      <a:ext uri="{53640926-AAD7-44D8-BBD7-CCE9431645EC}">
                        <a14:shadowObscured xmlns:a14="http://schemas.microsoft.com/office/drawing/2010/main"/>
                      </a:ext>
                    </a:extLst>
                  </pic:spPr>
                </pic:pic>
              </a:graphicData>
            </a:graphic>
          </wp:anchor>
        </w:drawing>
      </w:r>
    </w:p>
    <w:p w:rsidR="0036219E" w:rsidRDefault="0036219E" w:rsidP="00FD2811">
      <w:pPr>
        <w:rPr>
          <w:b/>
        </w:rPr>
      </w:pPr>
      <w:r w:rsidRPr="0036219E">
        <w:rPr>
          <w:b/>
          <w:noProof/>
          <w:lang w:val="es-ES" w:eastAsia="es-ES"/>
        </w:rPr>
        <w:drawing>
          <wp:inline distT="0" distB="0" distL="0" distR="0">
            <wp:extent cx="2499360" cy="2117933"/>
            <wp:effectExtent l="0" t="0" r="0" b="0"/>
            <wp:docPr id="125" name="Imagen 125" descr="F:\SERIES2\Screenshot-root@alberto_~-Desktop-XbeeS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SERIES2\Screenshot-root@alberto_~-Desktop-XbeeS2-2.pn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3052"/>
                    <a:stretch/>
                  </pic:blipFill>
                  <pic:spPr bwMode="auto">
                    <a:xfrm>
                      <a:off x="0" y="0"/>
                      <a:ext cx="2511128" cy="2127905"/>
                    </a:xfrm>
                    <a:prstGeom prst="rect">
                      <a:avLst/>
                    </a:prstGeom>
                    <a:noFill/>
                    <a:ln>
                      <a:noFill/>
                    </a:ln>
                    <a:extLst>
                      <a:ext uri="{53640926-AAD7-44D8-BBD7-CCE9431645EC}">
                        <a14:shadowObscured xmlns:a14="http://schemas.microsoft.com/office/drawing/2010/main"/>
                      </a:ext>
                    </a:extLst>
                  </pic:spPr>
                </pic:pic>
              </a:graphicData>
            </a:graphic>
          </wp:inline>
        </w:drawing>
      </w:r>
    </w:p>
    <w:p w:rsidR="0036219E" w:rsidRDefault="0036219E" w:rsidP="00FD2811">
      <w:pPr>
        <w:rPr>
          <w:b/>
        </w:rPr>
      </w:pPr>
    </w:p>
    <w:p w:rsidR="0036219E" w:rsidRDefault="0036219E" w:rsidP="00FD2811">
      <w:pPr>
        <w:rPr>
          <w:b/>
        </w:rPr>
      </w:pPr>
    </w:p>
    <w:p w:rsidR="0036219E" w:rsidRDefault="00FF3680" w:rsidP="00FF3680">
      <w:pPr>
        <w:jc w:val="center"/>
        <w:rPr>
          <w:b/>
        </w:rPr>
      </w:pPr>
      <w:r w:rsidRPr="0036219E">
        <w:rPr>
          <w:b/>
          <w:noProof/>
          <w:lang w:val="es-ES" w:eastAsia="es-ES"/>
        </w:rPr>
        <w:lastRenderedPageBreak/>
        <w:drawing>
          <wp:inline distT="0" distB="0" distL="0" distR="0">
            <wp:extent cx="2606723" cy="2208414"/>
            <wp:effectExtent l="0" t="0" r="3175" b="1905"/>
            <wp:docPr id="198" name="Imagen 198" descr="F:\SERIES2\Screenshot-root@alberto_~-Desktop-XbeeS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SERIES2\Screenshot-root@alberto_~-Desktop-XbeeS2-6.pn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t="3074"/>
                    <a:stretch/>
                  </pic:blipFill>
                  <pic:spPr bwMode="auto">
                    <a:xfrm>
                      <a:off x="0" y="0"/>
                      <a:ext cx="2611629" cy="2212570"/>
                    </a:xfrm>
                    <a:prstGeom prst="rect">
                      <a:avLst/>
                    </a:prstGeom>
                    <a:noFill/>
                    <a:ln>
                      <a:noFill/>
                    </a:ln>
                    <a:extLst>
                      <a:ext uri="{53640926-AAD7-44D8-BBD7-CCE9431645EC}">
                        <a14:shadowObscured xmlns:a14="http://schemas.microsoft.com/office/drawing/2010/main"/>
                      </a:ext>
                    </a:extLst>
                  </pic:spPr>
                </pic:pic>
              </a:graphicData>
            </a:graphic>
          </wp:inline>
        </w:drawing>
      </w:r>
    </w:p>
    <w:p w:rsidR="0036219E" w:rsidRDefault="0036219E" w:rsidP="00FD2811">
      <w:pPr>
        <w:rPr>
          <w:b/>
        </w:rPr>
      </w:pPr>
    </w:p>
    <w:p w:rsidR="0036219E" w:rsidRPr="00FD2811" w:rsidRDefault="0036219E" w:rsidP="00FD2811">
      <w:pPr>
        <w:rPr>
          <w:b/>
        </w:rPr>
      </w:pPr>
    </w:p>
    <w:p w:rsidR="00FD2811" w:rsidRDefault="00FD2811" w:rsidP="00161A7F">
      <w:pPr>
        <w:pStyle w:val="Prrafodelista"/>
        <w:numPr>
          <w:ilvl w:val="0"/>
          <w:numId w:val="30"/>
        </w:numPr>
        <w:rPr>
          <w:b/>
        </w:rPr>
      </w:pPr>
      <w:r>
        <w:rPr>
          <w:b/>
        </w:rPr>
        <w:t>Xbee Pro 2,4</w:t>
      </w:r>
    </w:p>
    <w:p w:rsidR="001F4728" w:rsidRDefault="001F4728" w:rsidP="0036219E">
      <w:pPr>
        <w:rPr>
          <w:b/>
        </w:rPr>
      </w:pPr>
    </w:p>
    <w:p w:rsidR="0036219E" w:rsidRDefault="00FF3680" w:rsidP="0036219E">
      <w:pPr>
        <w:rPr>
          <w:b/>
        </w:rPr>
      </w:pPr>
      <w:r w:rsidRPr="00FD2811">
        <w:rPr>
          <w:b/>
          <w:noProof/>
          <w:lang w:val="es-ES" w:eastAsia="es-ES"/>
        </w:rPr>
        <w:drawing>
          <wp:anchor distT="0" distB="0" distL="114300" distR="114300" simplePos="0" relativeHeight="251674624" behindDoc="0" locked="0" layoutInCell="1" allowOverlap="1">
            <wp:simplePos x="0" y="0"/>
            <wp:positionH relativeFrom="column">
              <wp:posOffset>2873375</wp:posOffset>
            </wp:positionH>
            <wp:positionV relativeFrom="paragraph">
              <wp:posOffset>237490</wp:posOffset>
            </wp:positionV>
            <wp:extent cx="2499360" cy="2038350"/>
            <wp:effectExtent l="0" t="0" r="0" b="0"/>
            <wp:wrapSquare wrapText="bothSides"/>
            <wp:docPr id="99" name="Imagen 99" descr="C:\Users\Kristy\Desktop\XBEE2,4\Screenshot-root@alberto_~-Desktop-XbeePro 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risty\Desktop\XBEE2,4\Screenshot-root@alberto_~-Desktop-XbeePro 2,4-2.pn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t="2728"/>
                    <a:stretch/>
                  </pic:blipFill>
                  <pic:spPr bwMode="auto">
                    <a:xfrm>
                      <a:off x="0" y="0"/>
                      <a:ext cx="2499360" cy="2038350"/>
                    </a:xfrm>
                    <a:prstGeom prst="rect">
                      <a:avLst/>
                    </a:prstGeom>
                    <a:noFill/>
                    <a:ln>
                      <a:noFill/>
                    </a:ln>
                    <a:extLst>
                      <a:ext uri="{53640926-AAD7-44D8-BBD7-CCE9431645EC}">
                        <a14:shadowObscured xmlns:a14="http://schemas.microsoft.com/office/drawing/2010/main"/>
                      </a:ext>
                    </a:extLst>
                  </pic:spPr>
                </pic:pic>
              </a:graphicData>
            </a:graphic>
          </wp:anchor>
        </w:drawing>
      </w:r>
    </w:p>
    <w:p w:rsidR="0036219E" w:rsidRDefault="0036219E" w:rsidP="0036219E">
      <w:pPr>
        <w:rPr>
          <w:b/>
        </w:rPr>
      </w:pPr>
      <w:r w:rsidRPr="00FD2811">
        <w:rPr>
          <w:b/>
          <w:noProof/>
          <w:lang w:val="es-ES" w:eastAsia="es-ES"/>
        </w:rPr>
        <w:drawing>
          <wp:inline distT="0" distB="0" distL="0" distR="0">
            <wp:extent cx="2514497" cy="2022475"/>
            <wp:effectExtent l="0" t="0" r="635" b="0"/>
            <wp:docPr id="97" name="Imagen 97" descr="C:\Users\Kristy\Desktop\XBEE2,4\Screenshot-root@alberto_~-Desktop-XbeePro 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risty\Desktop\XBEE2,4\Screenshot-root@alberto_~-Desktop-XbeePro 2,4.pn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t="4066"/>
                    <a:stretch/>
                  </pic:blipFill>
                  <pic:spPr bwMode="auto">
                    <a:xfrm>
                      <a:off x="0" y="0"/>
                      <a:ext cx="2528217" cy="2033510"/>
                    </a:xfrm>
                    <a:prstGeom prst="rect">
                      <a:avLst/>
                    </a:prstGeom>
                    <a:noFill/>
                    <a:ln>
                      <a:noFill/>
                    </a:ln>
                    <a:extLst>
                      <a:ext uri="{53640926-AAD7-44D8-BBD7-CCE9431645EC}">
                        <a14:shadowObscured xmlns:a14="http://schemas.microsoft.com/office/drawing/2010/main"/>
                      </a:ext>
                    </a:extLst>
                  </pic:spPr>
                </pic:pic>
              </a:graphicData>
            </a:graphic>
          </wp:inline>
        </w:drawing>
      </w:r>
    </w:p>
    <w:p w:rsidR="00FF3680" w:rsidRDefault="00FF3680" w:rsidP="0036219E">
      <w:pPr>
        <w:rPr>
          <w:b/>
        </w:rPr>
      </w:pPr>
      <w:r w:rsidRPr="00FD2811">
        <w:rPr>
          <w:b/>
          <w:noProof/>
          <w:lang w:val="es-ES" w:eastAsia="es-ES"/>
        </w:rPr>
        <w:drawing>
          <wp:anchor distT="0" distB="0" distL="114300" distR="114300" simplePos="0" relativeHeight="251675648" behindDoc="0" locked="0" layoutInCell="1" allowOverlap="1">
            <wp:simplePos x="0" y="0"/>
            <wp:positionH relativeFrom="column">
              <wp:posOffset>2854325</wp:posOffset>
            </wp:positionH>
            <wp:positionV relativeFrom="paragraph">
              <wp:posOffset>236855</wp:posOffset>
            </wp:positionV>
            <wp:extent cx="2514600" cy="2036445"/>
            <wp:effectExtent l="0" t="0" r="0" b="1905"/>
            <wp:wrapSquare wrapText="bothSides"/>
            <wp:docPr id="100" name="Imagen 100" descr="C:\Users\Kristy\Desktop\XBEE2,4\Screenshot-root@alberto_~-Desktop-XbeePro 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risty\Desktop\XBEE2,4\Screenshot-root@alberto_~-Desktop-XbeePro 2,4-3.pn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t="3467"/>
                    <a:stretch/>
                  </pic:blipFill>
                  <pic:spPr bwMode="auto">
                    <a:xfrm>
                      <a:off x="0" y="0"/>
                      <a:ext cx="2514600" cy="2036445"/>
                    </a:xfrm>
                    <a:prstGeom prst="rect">
                      <a:avLst/>
                    </a:prstGeom>
                    <a:noFill/>
                    <a:ln>
                      <a:noFill/>
                    </a:ln>
                    <a:extLst>
                      <a:ext uri="{53640926-AAD7-44D8-BBD7-CCE9431645EC}">
                        <a14:shadowObscured xmlns:a14="http://schemas.microsoft.com/office/drawing/2010/main"/>
                      </a:ext>
                    </a:extLst>
                  </pic:spPr>
                </pic:pic>
              </a:graphicData>
            </a:graphic>
          </wp:anchor>
        </w:drawing>
      </w:r>
    </w:p>
    <w:p w:rsidR="0036219E" w:rsidRDefault="0036219E" w:rsidP="0036219E">
      <w:pPr>
        <w:rPr>
          <w:b/>
        </w:rPr>
      </w:pPr>
      <w:r w:rsidRPr="00FD2811">
        <w:rPr>
          <w:b/>
          <w:noProof/>
          <w:lang w:val="es-ES" w:eastAsia="es-ES"/>
        </w:rPr>
        <w:drawing>
          <wp:inline distT="0" distB="0" distL="0" distR="0">
            <wp:extent cx="2513373" cy="2036445"/>
            <wp:effectExtent l="0" t="0" r="1270" b="1905"/>
            <wp:docPr id="98" name="Imagen 98" descr="C:\Users\Kristy\Desktop\XBEE2,4\Screenshot-root@alberto_~-Desktop-XbeePro 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risty\Desktop\XBEE2,4\Screenshot-root@alberto_~-Desktop-XbeePro 2,4-1.pn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t="3361"/>
                    <a:stretch/>
                  </pic:blipFill>
                  <pic:spPr bwMode="auto">
                    <a:xfrm>
                      <a:off x="0" y="0"/>
                      <a:ext cx="2558953" cy="2073376"/>
                    </a:xfrm>
                    <a:prstGeom prst="rect">
                      <a:avLst/>
                    </a:prstGeom>
                    <a:noFill/>
                    <a:ln>
                      <a:noFill/>
                    </a:ln>
                    <a:extLst>
                      <a:ext uri="{53640926-AAD7-44D8-BBD7-CCE9431645EC}">
                        <a14:shadowObscured xmlns:a14="http://schemas.microsoft.com/office/drawing/2010/main"/>
                      </a:ext>
                    </a:extLst>
                  </pic:spPr>
                </pic:pic>
              </a:graphicData>
            </a:graphic>
          </wp:inline>
        </w:drawing>
      </w:r>
    </w:p>
    <w:p w:rsidR="0036219E" w:rsidRDefault="0036219E" w:rsidP="0036219E">
      <w:pPr>
        <w:rPr>
          <w:b/>
        </w:rPr>
      </w:pPr>
    </w:p>
    <w:p w:rsidR="0036219E" w:rsidRDefault="0036219E" w:rsidP="0036219E">
      <w:pPr>
        <w:rPr>
          <w:b/>
        </w:rPr>
      </w:pPr>
    </w:p>
    <w:p w:rsidR="0036219E" w:rsidRDefault="0036219E" w:rsidP="0036219E">
      <w:pPr>
        <w:rPr>
          <w:b/>
        </w:rPr>
      </w:pPr>
    </w:p>
    <w:p w:rsidR="00D32133" w:rsidRDefault="00D32133" w:rsidP="0036219E">
      <w:pPr>
        <w:rPr>
          <w:b/>
        </w:rPr>
      </w:pPr>
    </w:p>
    <w:p w:rsidR="00D32133" w:rsidRDefault="00D32133" w:rsidP="0036219E">
      <w:pPr>
        <w:rPr>
          <w:b/>
        </w:rPr>
      </w:pPr>
    </w:p>
    <w:p w:rsidR="0036219E" w:rsidRDefault="00FF3680" w:rsidP="0036219E">
      <w:pPr>
        <w:rPr>
          <w:b/>
        </w:rPr>
      </w:pPr>
      <w:r w:rsidRPr="00FD2811">
        <w:rPr>
          <w:b/>
          <w:noProof/>
          <w:lang w:val="es-ES" w:eastAsia="es-ES"/>
        </w:rPr>
        <w:drawing>
          <wp:anchor distT="0" distB="0" distL="114300" distR="114300" simplePos="0" relativeHeight="251676672" behindDoc="0" locked="0" layoutInCell="1" allowOverlap="1">
            <wp:simplePos x="0" y="0"/>
            <wp:positionH relativeFrom="column">
              <wp:posOffset>2842260</wp:posOffset>
            </wp:positionH>
            <wp:positionV relativeFrom="paragraph">
              <wp:posOffset>193</wp:posOffset>
            </wp:positionV>
            <wp:extent cx="2503805" cy="2027555"/>
            <wp:effectExtent l="0" t="0" r="0" b="0"/>
            <wp:wrapSquare wrapText="bothSides"/>
            <wp:docPr id="104" name="Imagen 104" descr="C:\Users\Kristy\Desktop\XBEE2,4\Screenshot-root@alberto_~-Desktop-XbeePro 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risty\Desktop\XBEE2,4\Screenshot-root@alberto_~-Desktop-XbeePro 2,4-6.pn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t="3409" b="-1"/>
                    <a:stretch/>
                  </pic:blipFill>
                  <pic:spPr bwMode="auto">
                    <a:xfrm>
                      <a:off x="0" y="0"/>
                      <a:ext cx="2503805" cy="2027555"/>
                    </a:xfrm>
                    <a:prstGeom prst="rect">
                      <a:avLst/>
                    </a:prstGeom>
                    <a:noFill/>
                    <a:ln>
                      <a:noFill/>
                    </a:ln>
                    <a:extLst>
                      <a:ext uri="{53640926-AAD7-44D8-BBD7-CCE9431645EC}">
                        <a14:shadowObscured xmlns:a14="http://schemas.microsoft.com/office/drawing/2010/main"/>
                      </a:ext>
                    </a:extLst>
                  </pic:spPr>
                </pic:pic>
              </a:graphicData>
            </a:graphic>
          </wp:anchor>
        </w:drawing>
      </w:r>
      <w:r w:rsidR="0036219E" w:rsidRPr="00FD2811">
        <w:rPr>
          <w:b/>
          <w:noProof/>
          <w:lang w:val="es-ES" w:eastAsia="es-ES"/>
        </w:rPr>
        <w:drawing>
          <wp:inline distT="0" distB="0" distL="0" distR="0">
            <wp:extent cx="2494804" cy="2012177"/>
            <wp:effectExtent l="0" t="0" r="1270" b="7620"/>
            <wp:docPr id="102" name="Imagen 102" descr="C:\Users\Kristy\Desktop\XBEE2,4\Screenshot-root@alberto_~-Desktop-XbeePro 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risty\Desktop\XBEE2,4\Screenshot-root@alberto_~-Desktop-XbeePro 2,4-4.pn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t="3802"/>
                    <a:stretch/>
                  </pic:blipFill>
                  <pic:spPr bwMode="auto">
                    <a:xfrm>
                      <a:off x="0" y="0"/>
                      <a:ext cx="2505962" cy="2021176"/>
                    </a:xfrm>
                    <a:prstGeom prst="rect">
                      <a:avLst/>
                    </a:prstGeom>
                    <a:noFill/>
                    <a:ln>
                      <a:noFill/>
                    </a:ln>
                    <a:extLst>
                      <a:ext uri="{53640926-AAD7-44D8-BBD7-CCE9431645EC}">
                        <a14:shadowObscured xmlns:a14="http://schemas.microsoft.com/office/drawing/2010/main"/>
                      </a:ext>
                    </a:extLst>
                  </pic:spPr>
                </pic:pic>
              </a:graphicData>
            </a:graphic>
          </wp:inline>
        </w:drawing>
      </w:r>
    </w:p>
    <w:p w:rsidR="001F4728" w:rsidRDefault="001F4728" w:rsidP="0036219E">
      <w:pPr>
        <w:rPr>
          <w:b/>
        </w:rPr>
      </w:pPr>
    </w:p>
    <w:p w:rsidR="00FF3680" w:rsidRDefault="00FF3680" w:rsidP="0036219E">
      <w:pPr>
        <w:rPr>
          <w:b/>
        </w:rPr>
      </w:pPr>
    </w:p>
    <w:p w:rsidR="0036219E" w:rsidRDefault="001F4728" w:rsidP="0036219E">
      <w:pPr>
        <w:rPr>
          <w:b/>
        </w:rPr>
      </w:pPr>
      <w:r w:rsidRPr="00FD2811">
        <w:rPr>
          <w:b/>
          <w:noProof/>
          <w:lang w:val="es-ES" w:eastAsia="es-ES"/>
        </w:rPr>
        <w:drawing>
          <wp:anchor distT="0" distB="0" distL="114300" distR="114300" simplePos="0" relativeHeight="251670528" behindDoc="0" locked="0" layoutInCell="1" allowOverlap="1">
            <wp:simplePos x="0" y="0"/>
            <wp:positionH relativeFrom="column">
              <wp:posOffset>2842260</wp:posOffset>
            </wp:positionH>
            <wp:positionV relativeFrom="paragraph">
              <wp:posOffset>12893</wp:posOffset>
            </wp:positionV>
            <wp:extent cx="2503805" cy="2018665"/>
            <wp:effectExtent l="0" t="0" r="0" b="635"/>
            <wp:wrapSquare wrapText="bothSides"/>
            <wp:docPr id="121" name="Imagen 121" descr="C:\Users\Kristy\Desktop\XBEE2,4\Screenshot-root@alberto_~-Desktop-XbeePro 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risty\Desktop\XBEE2,4\Screenshot-root@alberto_~-Desktop-XbeePro 2,4-7.pn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t="3789"/>
                    <a:stretch/>
                  </pic:blipFill>
                  <pic:spPr bwMode="auto">
                    <a:xfrm>
                      <a:off x="0" y="0"/>
                      <a:ext cx="2503805" cy="2018665"/>
                    </a:xfrm>
                    <a:prstGeom prst="rect">
                      <a:avLst/>
                    </a:prstGeom>
                    <a:noFill/>
                    <a:ln>
                      <a:noFill/>
                    </a:ln>
                    <a:extLst>
                      <a:ext uri="{53640926-AAD7-44D8-BBD7-CCE9431645EC}">
                        <a14:shadowObscured xmlns:a14="http://schemas.microsoft.com/office/drawing/2010/main"/>
                      </a:ext>
                    </a:extLst>
                  </pic:spPr>
                </pic:pic>
              </a:graphicData>
            </a:graphic>
          </wp:anchor>
        </w:drawing>
      </w:r>
      <w:r w:rsidR="0036219E" w:rsidRPr="00FD2811">
        <w:rPr>
          <w:b/>
          <w:noProof/>
          <w:lang w:val="es-ES" w:eastAsia="es-ES"/>
        </w:rPr>
        <w:drawing>
          <wp:inline distT="0" distB="0" distL="0" distR="0">
            <wp:extent cx="2486660" cy="2029203"/>
            <wp:effectExtent l="0" t="0" r="8890" b="9525"/>
            <wp:docPr id="103" name="Imagen 103" descr="C:\Users\Kristy\Desktop\XBEE2,4\Screenshot-root@alberto_~-Desktop-XbeePro 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risty\Desktop\XBEE2,4\Screenshot-root@alberto_~-Desktop-XbeePro 2,4-5.pn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t="2669" b="1"/>
                    <a:stretch/>
                  </pic:blipFill>
                  <pic:spPr bwMode="auto">
                    <a:xfrm>
                      <a:off x="0" y="0"/>
                      <a:ext cx="2504538" cy="2043792"/>
                    </a:xfrm>
                    <a:prstGeom prst="rect">
                      <a:avLst/>
                    </a:prstGeom>
                    <a:noFill/>
                    <a:ln>
                      <a:noFill/>
                    </a:ln>
                    <a:extLst>
                      <a:ext uri="{53640926-AAD7-44D8-BBD7-CCE9431645EC}">
                        <a14:shadowObscured xmlns:a14="http://schemas.microsoft.com/office/drawing/2010/main"/>
                      </a:ext>
                    </a:extLst>
                  </pic:spPr>
                </pic:pic>
              </a:graphicData>
            </a:graphic>
          </wp:inline>
        </w:drawing>
      </w:r>
    </w:p>
    <w:p w:rsidR="0036219E" w:rsidRDefault="0036219E" w:rsidP="0036219E">
      <w:pPr>
        <w:rPr>
          <w:b/>
        </w:rPr>
      </w:pPr>
    </w:p>
    <w:p w:rsidR="00D32133" w:rsidRDefault="00D32133" w:rsidP="0036219E">
      <w:pPr>
        <w:rPr>
          <w:b/>
        </w:rPr>
      </w:pPr>
    </w:p>
    <w:p w:rsidR="00FD2811" w:rsidRDefault="00FD2811" w:rsidP="00161A7F">
      <w:pPr>
        <w:pStyle w:val="Prrafodelista"/>
        <w:numPr>
          <w:ilvl w:val="0"/>
          <w:numId w:val="30"/>
        </w:numPr>
        <w:rPr>
          <w:b/>
        </w:rPr>
      </w:pPr>
      <w:r>
        <w:rPr>
          <w:b/>
        </w:rPr>
        <w:t xml:space="preserve">Xbee Pro 900 </w:t>
      </w:r>
    </w:p>
    <w:p w:rsidR="00D32133" w:rsidRDefault="00D32133" w:rsidP="00D32133">
      <w:pPr>
        <w:pStyle w:val="Prrafodelista"/>
        <w:ind w:left="720"/>
        <w:rPr>
          <w:b/>
        </w:rPr>
      </w:pPr>
    </w:p>
    <w:p w:rsidR="001F4728" w:rsidRPr="006D652D" w:rsidRDefault="001F4728" w:rsidP="001F4728">
      <w:pPr>
        <w:pStyle w:val="Prrafodelista"/>
        <w:ind w:left="720"/>
        <w:rPr>
          <w:b/>
        </w:rPr>
      </w:pPr>
      <w:r w:rsidRPr="00FF3680">
        <w:rPr>
          <w:b/>
          <w:noProof/>
          <w:lang w:val="es-ES" w:eastAsia="es-ES"/>
        </w:rPr>
        <w:drawing>
          <wp:anchor distT="0" distB="0" distL="114300" distR="114300" simplePos="0" relativeHeight="251677696" behindDoc="0" locked="0" layoutInCell="1" allowOverlap="1">
            <wp:simplePos x="0" y="0"/>
            <wp:positionH relativeFrom="column">
              <wp:posOffset>2841763</wp:posOffset>
            </wp:positionH>
            <wp:positionV relativeFrom="paragraph">
              <wp:posOffset>239064</wp:posOffset>
            </wp:positionV>
            <wp:extent cx="2464435" cy="2059305"/>
            <wp:effectExtent l="0" t="0" r="0" b="0"/>
            <wp:wrapSquare wrapText="bothSides"/>
            <wp:docPr id="200" name="Imagen 200" descr="C:\Users\Kristy\Desktop\XBEE900\Screenshot-root@alberto_~-Desktop-XbeePro 9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risty\Desktop\XBEE900\Screenshot-root@alberto_~-Desktop-XbeePro 900-1.pn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t="3075"/>
                    <a:stretch/>
                  </pic:blipFill>
                  <pic:spPr bwMode="auto">
                    <a:xfrm>
                      <a:off x="0" y="0"/>
                      <a:ext cx="2464435" cy="2059305"/>
                    </a:xfrm>
                    <a:prstGeom prst="rect">
                      <a:avLst/>
                    </a:prstGeom>
                    <a:noFill/>
                    <a:ln>
                      <a:noFill/>
                    </a:ln>
                    <a:extLst>
                      <a:ext uri="{53640926-AAD7-44D8-BBD7-CCE9431645EC}">
                        <a14:shadowObscured xmlns:a14="http://schemas.microsoft.com/office/drawing/2010/main"/>
                      </a:ext>
                    </a:extLst>
                  </pic:spPr>
                </pic:pic>
              </a:graphicData>
            </a:graphic>
          </wp:anchor>
        </w:drawing>
      </w:r>
    </w:p>
    <w:p w:rsidR="006D652D" w:rsidRDefault="00FF3680" w:rsidP="006D652D">
      <w:pPr>
        <w:rPr>
          <w:b/>
        </w:rPr>
      </w:pPr>
      <w:r w:rsidRPr="00FF3680">
        <w:rPr>
          <w:b/>
          <w:noProof/>
          <w:lang w:val="es-ES" w:eastAsia="es-ES"/>
        </w:rPr>
        <w:drawing>
          <wp:inline distT="0" distB="0" distL="0" distR="0">
            <wp:extent cx="2441051" cy="2035750"/>
            <wp:effectExtent l="0" t="0" r="0" b="3175"/>
            <wp:docPr id="199" name="Imagen 199" descr="C:\Users\Kristy\Desktop\XBEE900\Screenshot-root@alberto_~-Desktop-XbeePro 9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risty\Desktop\XBEE900\Screenshot-root@alberto_~-Desktop-XbeePro 900.pn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t="3247"/>
                    <a:stretch/>
                  </pic:blipFill>
                  <pic:spPr bwMode="auto">
                    <a:xfrm>
                      <a:off x="0" y="0"/>
                      <a:ext cx="2464482" cy="2055291"/>
                    </a:xfrm>
                    <a:prstGeom prst="rect">
                      <a:avLst/>
                    </a:prstGeom>
                    <a:noFill/>
                    <a:ln>
                      <a:noFill/>
                    </a:ln>
                    <a:extLst>
                      <a:ext uri="{53640926-AAD7-44D8-BBD7-CCE9431645EC}">
                        <a14:shadowObscured xmlns:a14="http://schemas.microsoft.com/office/drawing/2010/main"/>
                      </a:ext>
                    </a:extLst>
                  </pic:spPr>
                </pic:pic>
              </a:graphicData>
            </a:graphic>
          </wp:inline>
        </w:drawing>
      </w:r>
    </w:p>
    <w:p w:rsidR="00FF3680" w:rsidRDefault="00FF3680" w:rsidP="006D652D">
      <w:pPr>
        <w:rPr>
          <w:b/>
        </w:rPr>
      </w:pPr>
    </w:p>
    <w:p w:rsidR="00D32133" w:rsidRDefault="00D32133" w:rsidP="006D652D">
      <w:pPr>
        <w:rPr>
          <w:b/>
        </w:rPr>
      </w:pPr>
    </w:p>
    <w:p w:rsidR="00D32133" w:rsidRDefault="00D32133" w:rsidP="006D652D">
      <w:pPr>
        <w:rPr>
          <w:b/>
        </w:rPr>
      </w:pPr>
    </w:p>
    <w:p w:rsidR="00FF3680" w:rsidRDefault="001F4728" w:rsidP="006D652D">
      <w:pPr>
        <w:rPr>
          <w:b/>
        </w:rPr>
      </w:pPr>
      <w:r w:rsidRPr="00FF3680">
        <w:rPr>
          <w:b/>
          <w:noProof/>
          <w:lang w:val="es-ES" w:eastAsia="es-ES"/>
        </w:rPr>
        <w:drawing>
          <wp:anchor distT="0" distB="0" distL="114300" distR="114300" simplePos="0" relativeHeight="251680768" behindDoc="0" locked="0" layoutInCell="1" allowOverlap="1">
            <wp:simplePos x="0" y="0"/>
            <wp:positionH relativeFrom="column">
              <wp:posOffset>2849245</wp:posOffset>
            </wp:positionH>
            <wp:positionV relativeFrom="paragraph">
              <wp:posOffset>15875</wp:posOffset>
            </wp:positionV>
            <wp:extent cx="2493010" cy="2082752"/>
            <wp:effectExtent l="0" t="0" r="2540" b="0"/>
            <wp:wrapSquare wrapText="bothSides"/>
            <wp:docPr id="204" name="Imagen 204" descr="C:\Users\Kristy\Desktop\XBEE900\Screenshot-root@alberto_~-Desktop-XbeePro 9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risty\Desktop\XBEE900\Screenshot-root@alberto_~-Desktop-XbeePro 900-5.pn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t="3075"/>
                    <a:stretch/>
                  </pic:blipFill>
                  <pic:spPr bwMode="auto">
                    <a:xfrm>
                      <a:off x="0" y="0"/>
                      <a:ext cx="2493010" cy="2082752"/>
                    </a:xfrm>
                    <a:prstGeom prst="rect">
                      <a:avLst/>
                    </a:prstGeom>
                    <a:noFill/>
                    <a:ln>
                      <a:noFill/>
                    </a:ln>
                    <a:extLst>
                      <a:ext uri="{53640926-AAD7-44D8-BBD7-CCE9431645EC}">
                        <a14:shadowObscured xmlns:a14="http://schemas.microsoft.com/office/drawing/2010/main"/>
                      </a:ext>
                    </a:extLst>
                  </pic:spPr>
                </pic:pic>
              </a:graphicData>
            </a:graphic>
          </wp:anchor>
        </w:drawing>
      </w:r>
      <w:r w:rsidR="00FF3680" w:rsidRPr="00FF3680">
        <w:rPr>
          <w:b/>
          <w:noProof/>
          <w:lang w:val="es-ES" w:eastAsia="es-ES"/>
        </w:rPr>
        <w:drawing>
          <wp:inline distT="0" distB="0" distL="0" distR="0">
            <wp:extent cx="2520564" cy="2098349"/>
            <wp:effectExtent l="0" t="0" r="0" b="0"/>
            <wp:docPr id="201" name="Imagen 201" descr="C:\Users\Kristy\Desktop\XBEE900\Screenshot-root@alberto_~-Desktop-XbeePro 9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risty\Desktop\XBEE900\Screenshot-root@alberto_~-Desktop-XbeePro 900-2.pn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t="3417"/>
                    <a:stretch/>
                  </pic:blipFill>
                  <pic:spPr bwMode="auto">
                    <a:xfrm>
                      <a:off x="0" y="0"/>
                      <a:ext cx="2541883" cy="2116097"/>
                    </a:xfrm>
                    <a:prstGeom prst="rect">
                      <a:avLst/>
                    </a:prstGeom>
                    <a:noFill/>
                    <a:ln>
                      <a:noFill/>
                    </a:ln>
                    <a:extLst>
                      <a:ext uri="{53640926-AAD7-44D8-BBD7-CCE9431645EC}">
                        <a14:shadowObscured xmlns:a14="http://schemas.microsoft.com/office/drawing/2010/main"/>
                      </a:ext>
                    </a:extLst>
                  </pic:spPr>
                </pic:pic>
              </a:graphicData>
            </a:graphic>
          </wp:inline>
        </w:drawing>
      </w:r>
    </w:p>
    <w:p w:rsidR="001F4728" w:rsidRDefault="001F4728" w:rsidP="006D652D">
      <w:pPr>
        <w:rPr>
          <w:b/>
        </w:rPr>
      </w:pPr>
    </w:p>
    <w:p w:rsidR="001F4728" w:rsidRDefault="001F4728" w:rsidP="006D652D">
      <w:pPr>
        <w:rPr>
          <w:b/>
        </w:rPr>
      </w:pPr>
      <w:r w:rsidRPr="00FF3680">
        <w:rPr>
          <w:b/>
          <w:noProof/>
          <w:lang w:val="es-ES" w:eastAsia="es-ES"/>
        </w:rPr>
        <w:drawing>
          <wp:anchor distT="0" distB="0" distL="114300" distR="114300" simplePos="0" relativeHeight="251678720" behindDoc="0" locked="0" layoutInCell="1" allowOverlap="1">
            <wp:simplePos x="0" y="0"/>
            <wp:positionH relativeFrom="column">
              <wp:posOffset>2837180</wp:posOffset>
            </wp:positionH>
            <wp:positionV relativeFrom="paragraph">
              <wp:posOffset>243343</wp:posOffset>
            </wp:positionV>
            <wp:extent cx="2504661" cy="2088798"/>
            <wp:effectExtent l="0" t="0" r="0" b="6985"/>
            <wp:wrapSquare wrapText="bothSides"/>
            <wp:docPr id="205" name="Imagen 205" descr="C:\Users\Kristy\Desktop\XBEE900\Screenshot-root@alberto_~-Desktop-XbeePro 9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risty\Desktop\XBEE900\Screenshot-root@alberto_~-Desktop-XbeePro 900-6.pn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t="3247"/>
                    <a:stretch/>
                  </pic:blipFill>
                  <pic:spPr bwMode="auto">
                    <a:xfrm>
                      <a:off x="0" y="0"/>
                      <a:ext cx="2504661" cy="2088798"/>
                    </a:xfrm>
                    <a:prstGeom prst="rect">
                      <a:avLst/>
                    </a:prstGeom>
                    <a:noFill/>
                    <a:ln>
                      <a:noFill/>
                    </a:ln>
                    <a:extLst>
                      <a:ext uri="{53640926-AAD7-44D8-BBD7-CCE9431645EC}">
                        <a14:shadowObscured xmlns:a14="http://schemas.microsoft.com/office/drawing/2010/main"/>
                      </a:ext>
                    </a:extLst>
                  </pic:spPr>
                </pic:pic>
              </a:graphicData>
            </a:graphic>
          </wp:anchor>
        </w:drawing>
      </w:r>
    </w:p>
    <w:p w:rsidR="00FF3680" w:rsidRDefault="00FF3680" w:rsidP="006D652D">
      <w:pPr>
        <w:rPr>
          <w:b/>
        </w:rPr>
      </w:pPr>
      <w:r w:rsidRPr="00FF3680">
        <w:rPr>
          <w:b/>
          <w:noProof/>
          <w:lang w:val="es-ES" w:eastAsia="es-ES"/>
        </w:rPr>
        <w:drawing>
          <wp:inline distT="0" distB="0" distL="0" distR="0">
            <wp:extent cx="2520315" cy="2109276"/>
            <wp:effectExtent l="0" t="0" r="0" b="5715"/>
            <wp:docPr id="202" name="Imagen 202" descr="C:\Users\Kristy\Desktop\XBEE900\Screenshot-root@alberto_~-Desktop-XbeePro 9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risty\Desktop\XBEE900\Screenshot-root@alberto_~-Desktop-XbeePro 900-3.pn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t="2905"/>
                    <a:stretch/>
                  </pic:blipFill>
                  <pic:spPr bwMode="auto">
                    <a:xfrm>
                      <a:off x="0" y="0"/>
                      <a:ext cx="2543674" cy="2128825"/>
                    </a:xfrm>
                    <a:prstGeom prst="rect">
                      <a:avLst/>
                    </a:prstGeom>
                    <a:noFill/>
                    <a:ln>
                      <a:noFill/>
                    </a:ln>
                    <a:extLst>
                      <a:ext uri="{53640926-AAD7-44D8-BBD7-CCE9431645EC}">
                        <a14:shadowObscured xmlns:a14="http://schemas.microsoft.com/office/drawing/2010/main"/>
                      </a:ext>
                    </a:extLst>
                  </pic:spPr>
                </pic:pic>
              </a:graphicData>
            </a:graphic>
          </wp:inline>
        </w:drawing>
      </w:r>
    </w:p>
    <w:p w:rsidR="001F4728" w:rsidRDefault="001F4728" w:rsidP="006D652D">
      <w:pPr>
        <w:rPr>
          <w:b/>
        </w:rPr>
      </w:pPr>
    </w:p>
    <w:p w:rsidR="001F4728" w:rsidRDefault="001F4728" w:rsidP="006D652D">
      <w:pPr>
        <w:rPr>
          <w:b/>
        </w:rPr>
      </w:pPr>
      <w:r w:rsidRPr="00FF3680">
        <w:rPr>
          <w:b/>
          <w:noProof/>
          <w:lang w:val="es-ES" w:eastAsia="es-ES"/>
        </w:rPr>
        <w:drawing>
          <wp:anchor distT="0" distB="0" distL="114300" distR="114300" simplePos="0" relativeHeight="251679744" behindDoc="0" locked="0" layoutInCell="1" allowOverlap="1">
            <wp:simplePos x="0" y="0"/>
            <wp:positionH relativeFrom="column">
              <wp:posOffset>2794000</wp:posOffset>
            </wp:positionH>
            <wp:positionV relativeFrom="paragraph">
              <wp:posOffset>231775</wp:posOffset>
            </wp:positionV>
            <wp:extent cx="2504440" cy="2091690"/>
            <wp:effectExtent l="0" t="0" r="0" b="3810"/>
            <wp:wrapSquare wrapText="bothSides"/>
            <wp:docPr id="206" name="Imagen 206" descr="C:\Users\Kristy\Desktop\XBEE900\Screenshot-root@alberto_~-Desktop-XbeePro 9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risty\Desktop\XBEE900\Screenshot-root@alberto_~-Desktop-XbeePro 900-7.pn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t="3075"/>
                    <a:stretch/>
                  </pic:blipFill>
                  <pic:spPr bwMode="auto">
                    <a:xfrm>
                      <a:off x="0" y="0"/>
                      <a:ext cx="2504440" cy="2091690"/>
                    </a:xfrm>
                    <a:prstGeom prst="rect">
                      <a:avLst/>
                    </a:prstGeom>
                    <a:noFill/>
                    <a:ln>
                      <a:noFill/>
                    </a:ln>
                    <a:extLst>
                      <a:ext uri="{53640926-AAD7-44D8-BBD7-CCE9431645EC}">
                        <a14:shadowObscured xmlns:a14="http://schemas.microsoft.com/office/drawing/2010/main"/>
                      </a:ext>
                    </a:extLst>
                  </pic:spPr>
                </pic:pic>
              </a:graphicData>
            </a:graphic>
          </wp:anchor>
        </w:drawing>
      </w:r>
    </w:p>
    <w:p w:rsidR="00FF3680" w:rsidRDefault="00FF3680" w:rsidP="006D652D">
      <w:pPr>
        <w:rPr>
          <w:b/>
        </w:rPr>
      </w:pPr>
      <w:r w:rsidRPr="00FF3680">
        <w:rPr>
          <w:b/>
          <w:noProof/>
          <w:lang w:val="es-ES" w:eastAsia="es-ES"/>
        </w:rPr>
        <w:drawing>
          <wp:inline distT="0" distB="0" distL="0" distR="0">
            <wp:extent cx="2493596" cy="2083242"/>
            <wp:effectExtent l="0" t="0" r="2540" b="0"/>
            <wp:docPr id="203" name="Imagen 203" descr="C:\Users\Kristy\Desktop\XBEE900\Screenshot-root@alberto_~-Desktop-XbeePro 9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risty\Desktop\XBEE900\Screenshot-root@alberto_~-Desktop-XbeePro 900-4.pn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t="3075"/>
                    <a:stretch/>
                  </pic:blipFill>
                  <pic:spPr bwMode="auto">
                    <a:xfrm>
                      <a:off x="0" y="0"/>
                      <a:ext cx="2511809" cy="2098458"/>
                    </a:xfrm>
                    <a:prstGeom prst="rect">
                      <a:avLst/>
                    </a:prstGeom>
                    <a:noFill/>
                    <a:ln>
                      <a:noFill/>
                    </a:ln>
                    <a:extLst>
                      <a:ext uri="{53640926-AAD7-44D8-BBD7-CCE9431645EC}">
                        <a14:shadowObscured xmlns:a14="http://schemas.microsoft.com/office/drawing/2010/main"/>
                      </a:ext>
                    </a:extLst>
                  </pic:spPr>
                </pic:pic>
              </a:graphicData>
            </a:graphic>
          </wp:inline>
        </w:drawing>
      </w:r>
    </w:p>
    <w:p w:rsidR="00FF3680" w:rsidRDefault="00FF3680" w:rsidP="006D652D">
      <w:pPr>
        <w:rPr>
          <w:b/>
        </w:rPr>
      </w:pPr>
    </w:p>
    <w:p w:rsidR="00FF3680" w:rsidRDefault="00FF3680" w:rsidP="006D652D">
      <w:pPr>
        <w:rPr>
          <w:b/>
        </w:rPr>
      </w:pPr>
    </w:p>
    <w:p w:rsidR="00FF3680" w:rsidRDefault="00FF3680" w:rsidP="006D652D">
      <w:pPr>
        <w:rPr>
          <w:b/>
        </w:rPr>
      </w:pPr>
    </w:p>
    <w:p w:rsidR="006D652D" w:rsidRDefault="006D652D" w:rsidP="00AA2E56">
      <w:pPr>
        <w:rPr>
          <w:b/>
        </w:rPr>
      </w:pPr>
    </w:p>
    <w:p w:rsidR="001F4728" w:rsidRDefault="001F4728" w:rsidP="00AA2E56">
      <w:pPr>
        <w:rPr>
          <w:b/>
        </w:rPr>
      </w:pPr>
    </w:p>
    <w:p w:rsidR="00060F78" w:rsidRDefault="006D652D" w:rsidP="00AA2E56">
      <w:pPr>
        <w:rPr>
          <w:b/>
        </w:rPr>
      </w:pPr>
      <w:r>
        <w:rPr>
          <w:b/>
        </w:rPr>
        <w:lastRenderedPageBreak/>
        <w:t>Anexo C</w:t>
      </w:r>
    </w:p>
    <w:p w:rsidR="00E51EAD" w:rsidRDefault="00E51EAD" w:rsidP="00E51EAD">
      <w:pPr>
        <w:rPr>
          <w:b/>
        </w:rPr>
      </w:pPr>
      <w:r>
        <w:rPr>
          <w:b/>
        </w:rPr>
        <w:t>Código en Arduino nodo coordinador</w:t>
      </w:r>
    </w:p>
    <w:p w:rsidR="00E51EAD" w:rsidRDefault="00E51EAD" w:rsidP="00AA2E56">
      <w:pPr>
        <w:rPr>
          <w:b/>
        </w:rPr>
      </w:pPr>
    </w:p>
    <w:p w:rsidR="00E51EAD" w:rsidRDefault="00E51EAD" w:rsidP="00AA2E56">
      <w:pPr>
        <w:rPr>
          <w:b/>
        </w:rPr>
      </w:pPr>
      <w:r>
        <w:rPr>
          <w:noProof/>
          <w:lang w:val="es-ES" w:eastAsia="es-ES"/>
        </w:rPr>
        <w:drawing>
          <wp:anchor distT="0" distB="0" distL="114300" distR="114300" simplePos="0" relativeHeight="251681792" behindDoc="0" locked="0" layoutInCell="1" allowOverlap="1">
            <wp:simplePos x="0" y="0"/>
            <wp:positionH relativeFrom="column">
              <wp:posOffset>2844165</wp:posOffset>
            </wp:positionH>
            <wp:positionV relativeFrom="paragraph">
              <wp:posOffset>14605</wp:posOffset>
            </wp:positionV>
            <wp:extent cx="2520950" cy="2981325"/>
            <wp:effectExtent l="0" t="0" r="0" b="9525"/>
            <wp:wrapSquare wrapText="bothSides"/>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extLst>
                        <a:ext uri="{28A0092B-C50C-407E-A947-70E740481C1C}">
                          <a14:useLocalDpi xmlns:a14="http://schemas.microsoft.com/office/drawing/2010/main" val="0"/>
                        </a:ext>
                      </a:extLst>
                    </a:blip>
                    <a:srcRect b="21818"/>
                    <a:stretch/>
                  </pic:blipFill>
                  <pic:spPr bwMode="auto">
                    <a:xfrm>
                      <a:off x="0" y="0"/>
                      <a:ext cx="2520950" cy="2981325"/>
                    </a:xfrm>
                    <a:prstGeom prst="rect">
                      <a:avLst/>
                    </a:prstGeom>
                    <a:ln>
                      <a:noFill/>
                    </a:ln>
                    <a:extLst>
                      <a:ext uri="{53640926-AAD7-44D8-BBD7-CCE9431645EC}">
                        <a14:shadowObscured xmlns:a14="http://schemas.microsoft.com/office/drawing/2010/main"/>
                      </a:ext>
                    </a:extLst>
                  </pic:spPr>
                </pic:pic>
              </a:graphicData>
            </a:graphic>
          </wp:anchor>
        </w:drawing>
      </w:r>
      <w:r>
        <w:rPr>
          <w:noProof/>
          <w:lang w:val="es-ES" w:eastAsia="es-ES"/>
        </w:rPr>
        <w:drawing>
          <wp:inline distT="0" distB="0" distL="0" distR="0">
            <wp:extent cx="2543175" cy="3000945"/>
            <wp:effectExtent l="0" t="0" r="0" b="9525"/>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b="21983"/>
                    <a:stretch/>
                  </pic:blipFill>
                  <pic:spPr bwMode="auto">
                    <a:xfrm>
                      <a:off x="0" y="0"/>
                      <a:ext cx="2556430" cy="3016586"/>
                    </a:xfrm>
                    <a:prstGeom prst="rect">
                      <a:avLst/>
                    </a:prstGeom>
                    <a:ln>
                      <a:noFill/>
                    </a:ln>
                    <a:extLst>
                      <a:ext uri="{53640926-AAD7-44D8-BBD7-CCE9431645EC}">
                        <a14:shadowObscured xmlns:a14="http://schemas.microsoft.com/office/drawing/2010/main"/>
                      </a:ext>
                    </a:extLst>
                  </pic:spPr>
                </pic:pic>
              </a:graphicData>
            </a:graphic>
          </wp:inline>
        </w:drawing>
      </w:r>
    </w:p>
    <w:p w:rsidR="00E51EAD" w:rsidRDefault="00E51EAD" w:rsidP="00E51EAD">
      <w:pPr>
        <w:rPr>
          <w:b/>
        </w:rPr>
      </w:pPr>
    </w:p>
    <w:p w:rsidR="00E51EAD" w:rsidRDefault="00E51EAD" w:rsidP="00E51EAD">
      <w:pPr>
        <w:rPr>
          <w:b/>
        </w:rPr>
      </w:pPr>
      <w:r>
        <w:rPr>
          <w:b/>
        </w:rPr>
        <w:t>Anexo D</w:t>
      </w:r>
    </w:p>
    <w:p w:rsidR="00E51EAD" w:rsidRDefault="00E51EAD" w:rsidP="00E51EAD">
      <w:pPr>
        <w:rPr>
          <w:b/>
        </w:rPr>
      </w:pPr>
      <w:r>
        <w:rPr>
          <w:b/>
        </w:rPr>
        <w:t>Código en Arduino nodo sensorial</w:t>
      </w:r>
    </w:p>
    <w:p w:rsidR="00E51EAD" w:rsidRDefault="004F3A83" w:rsidP="00AA2E56">
      <w:pPr>
        <w:rPr>
          <w:b/>
        </w:rPr>
      </w:pPr>
      <w:r>
        <w:rPr>
          <w:noProof/>
          <w:lang w:val="es-ES" w:eastAsia="es-ES"/>
        </w:rPr>
        <w:drawing>
          <wp:anchor distT="0" distB="0" distL="114300" distR="114300" simplePos="0" relativeHeight="251682816" behindDoc="0" locked="0" layoutInCell="1" allowOverlap="1">
            <wp:simplePos x="0" y="0"/>
            <wp:positionH relativeFrom="column">
              <wp:posOffset>2797175</wp:posOffset>
            </wp:positionH>
            <wp:positionV relativeFrom="paragraph">
              <wp:posOffset>240665</wp:posOffset>
            </wp:positionV>
            <wp:extent cx="2552700" cy="3816350"/>
            <wp:effectExtent l="0" t="0" r="0" b="0"/>
            <wp:wrapSquare wrapText="bothSides"/>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extLst>
                        <a:ext uri="{28A0092B-C50C-407E-A947-70E740481C1C}">
                          <a14:useLocalDpi xmlns:a14="http://schemas.microsoft.com/office/drawing/2010/main" val="0"/>
                        </a:ext>
                      </a:extLst>
                    </a:blip>
                    <a:srcRect b="17857"/>
                    <a:stretch/>
                  </pic:blipFill>
                  <pic:spPr bwMode="auto">
                    <a:xfrm>
                      <a:off x="0" y="0"/>
                      <a:ext cx="2552700" cy="3816350"/>
                    </a:xfrm>
                    <a:prstGeom prst="rect">
                      <a:avLst/>
                    </a:prstGeom>
                    <a:ln>
                      <a:noFill/>
                    </a:ln>
                    <a:extLst>
                      <a:ext uri="{53640926-AAD7-44D8-BBD7-CCE9431645EC}">
                        <a14:shadowObscured xmlns:a14="http://schemas.microsoft.com/office/drawing/2010/main"/>
                      </a:ext>
                    </a:extLst>
                  </pic:spPr>
                </pic:pic>
              </a:graphicData>
            </a:graphic>
          </wp:anchor>
        </w:drawing>
      </w:r>
    </w:p>
    <w:p w:rsidR="00E51EAD" w:rsidRDefault="00163D4C" w:rsidP="00AA2E56">
      <w:pPr>
        <w:rPr>
          <w:b/>
        </w:rPr>
      </w:pPr>
      <w:r>
        <w:rPr>
          <w:noProof/>
          <w:lang w:val="es-ES" w:eastAsia="es-ES"/>
        </w:rPr>
        <w:drawing>
          <wp:inline distT="0" distB="0" distL="0" distR="0">
            <wp:extent cx="2557047" cy="3810000"/>
            <wp:effectExtent l="0" t="0" r="0" b="0"/>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b="18132"/>
                    <a:stretch/>
                  </pic:blipFill>
                  <pic:spPr bwMode="auto">
                    <a:xfrm>
                      <a:off x="0" y="0"/>
                      <a:ext cx="2568498" cy="3827063"/>
                    </a:xfrm>
                    <a:prstGeom prst="rect">
                      <a:avLst/>
                    </a:prstGeom>
                    <a:ln>
                      <a:noFill/>
                    </a:ln>
                    <a:extLst>
                      <a:ext uri="{53640926-AAD7-44D8-BBD7-CCE9431645EC}">
                        <a14:shadowObscured xmlns:a14="http://schemas.microsoft.com/office/drawing/2010/main"/>
                      </a:ext>
                    </a:extLst>
                  </pic:spPr>
                </pic:pic>
              </a:graphicData>
            </a:graphic>
          </wp:inline>
        </w:drawing>
      </w:r>
    </w:p>
    <w:p w:rsidR="00163D4C" w:rsidRDefault="00163D4C" w:rsidP="00AA2E56">
      <w:pPr>
        <w:rPr>
          <w:b/>
        </w:rPr>
      </w:pPr>
    </w:p>
    <w:p w:rsidR="006F1252" w:rsidRDefault="006F1252" w:rsidP="00AA2E56">
      <w:pPr>
        <w:rPr>
          <w:noProof/>
          <w:lang w:eastAsia="es-EC"/>
        </w:rPr>
      </w:pPr>
      <w:r>
        <w:rPr>
          <w:noProof/>
          <w:lang w:val="es-ES" w:eastAsia="es-ES"/>
        </w:rPr>
        <w:lastRenderedPageBreak/>
        <w:drawing>
          <wp:anchor distT="0" distB="0" distL="114300" distR="114300" simplePos="0" relativeHeight="251683840" behindDoc="0" locked="0" layoutInCell="1" allowOverlap="1">
            <wp:simplePos x="0" y="0"/>
            <wp:positionH relativeFrom="column">
              <wp:posOffset>2863850</wp:posOffset>
            </wp:positionH>
            <wp:positionV relativeFrom="paragraph">
              <wp:posOffset>242570</wp:posOffset>
            </wp:positionV>
            <wp:extent cx="2590800" cy="3866769"/>
            <wp:effectExtent l="0" t="0" r="0" b="635"/>
            <wp:wrapSquare wrapText="bothSides"/>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extLst>
                        <a:ext uri="{28A0092B-C50C-407E-A947-70E740481C1C}">
                          <a14:useLocalDpi xmlns:a14="http://schemas.microsoft.com/office/drawing/2010/main" val="0"/>
                        </a:ext>
                      </a:extLst>
                    </a:blip>
                    <a:srcRect b="17995"/>
                    <a:stretch/>
                  </pic:blipFill>
                  <pic:spPr bwMode="auto">
                    <a:xfrm>
                      <a:off x="0" y="0"/>
                      <a:ext cx="2590800" cy="3866769"/>
                    </a:xfrm>
                    <a:prstGeom prst="rect">
                      <a:avLst/>
                    </a:prstGeom>
                    <a:ln>
                      <a:noFill/>
                    </a:ln>
                    <a:extLst>
                      <a:ext uri="{53640926-AAD7-44D8-BBD7-CCE9431645EC}">
                        <a14:shadowObscured xmlns:a14="http://schemas.microsoft.com/office/drawing/2010/main"/>
                      </a:ext>
                    </a:extLst>
                  </pic:spPr>
                </pic:pic>
              </a:graphicData>
            </a:graphic>
          </wp:anchor>
        </w:drawing>
      </w:r>
    </w:p>
    <w:p w:rsidR="00163D4C" w:rsidRDefault="00163D4C" w:rsidP="00AA2E56">
      <w:pPr>
        <w:rPr>
          <w:b/>
        </w:rPr>
      </w:pPr>
      <w:r>
        <w:rPr>
          <w:noProof/>
          <w:lang w:val="es-ES" w:eastAsia="es-ES"/>
        </w:rPr>
        <w:drawing>
          <wp:inline distT="0" distB="0" distL="0" distR="0">
            <wp:extent cx="2609850" cy="3888676"/>
            <wp:effectExtent l="0" t="0" r="0" b="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b="18132"/>
                    <a:stretch/>
                  </pic:blipFill>
                  <pic:spPr bwMode="auto">
                    <a:xfrm>
                      <a:off x="0" y="0"/>
                      <a:ext cx="2618796" cy="3902005"/>
                    </a:xfrm>
                    <a:prstGeom prst="rect">
                      <a:avLst/>
                    </a:prstGeom>
                    <a:ln>
                      <a:noFill/>
                    </a:ln>
                    <a:extLst>
                      <a:ext uri="{53640926-AAD7-44D8-BBD7-CCE9431645EC}">
                        <a14:shadowObscured xmlns:a14="http://schemas.microsoft.com/office/drawing/2010/main"/>
                      </a:ext>
                    </a:extLst>
                  </pic:spPr>
                </pic:pic>
              </a:graphicData>
            </a:graphic>
          </wp:inline>
        </w:drawing>
      </w:r>
    </w:p>
    <w:p w:rsidR="006F1252" w:rsidRDefault="006F1252" w:rsidP="00AA2E56">
      <w:pPr>
        <w:rPr>
          <w:b/>
        </w:rPr>
      </w:pPr>
    </w:p>
    <w:p w:rsidR="006F1252" w:rsidRDefault="006F1252" w:rsidP="00AA2E56">
      <w:pPr>
        <w:rPr>
          <w:b/>
        </w:rPr>
      </w:pPr>
      <w:r>
        <w:rPr>
          <w:noProof/>
          <w:lang w:val="es-ES" w:eastAsia="es-ES"/>
        </w:rPr>
        <w:drawing>
          <wp:anchor distT="0" distB="0" distL="114300" distR="114300" simplePos="0" relativeHeight="251684864" behindDoc="0" locked="0" layoutInCell="1" allowOverlap="1">
            <wp:simplePos x="0" y="0"/>
            <wp:positionH relativeFrom="column">
              <wp:posOffset>2863850</wp:posOffset>
            </wp:positionH>
            <wp:positionV relativeFrom="paragraph">
              <wp:posOffset>238125</wp:posOffset>
            </wp:positionV>
            <wp:extent cx="2635250" cy="3933825"/>
            <wp:effectExtent l="0" t="0" r="0" b="0"/>
            <wp:wrapSquare wrapText="bothSides"/>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extLst>
                        <a:ext uri="{28A0092B-C50C-407E-A947-70E740481C1C}">
                          <a14:useLocalDpi xmlns:a14="http://schemas.microsoft.com/office/drawing/2010/main" val="0"/>
                        </a:ext>
                      </a:extLst>
                    </a:blip>
                    <a:srcRect b="17995"/>
                    <a:stretch/>
                  </pic:blipFill>
                  <pic:spPr bwMode="auto">
                    <a:xfrm>
                      <a:off x="0" y="0"/>
                      <a:ext cx="2635250" cy="3933825"/>
                    </a:xfrm>
                    <a:prstGeom prst="rect">
                      <a:avLst/>
                    </a:prstGeom>
                    <a:ln>
                      <a:noFill/>
                    </a:ln>
                    <a:extLst>
                      <a:ext uri="{53640926-AAD7-44D8-BBD7-CCE9431645EC}">
                        <a14:shadowObscured xmlns:a14="http://schemas.microsoft.com/office/drawing/2010/main"/>
                      </a:ext>
                    </a:extLst>
                  </pic:spPr>
                </pic:pic>
              </a:graphicData>
            </a:graphic>
          </wp:anchor>
        </w:drawing>
      </w:r>
    </w:p>
    <w:p w:rsidR="00163D4C" w:rsidRDefault="00163D4C" w:rsidP="00AA2E56">
      <w:pPr>
        <w:rPr>
          <w:b/>
        </w:rPr>
      </w:pPr>
      <w:r>
        <w:rPr>
          <w:noProof/>
          <w:lang w:val="es-ES" w:eastAsia="es-ES"/>
        </w:rPr>
        <w:drawing>
          <wp:inline distT="0" distB="0" distL="0" distR="0">
            <wp:extent cx="2610201" cy="3895725"/>
            <wp:effectExtent l="0" t="0" r="0" b="0"/>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b="17995"/>
                    <a:stretch/>
                  </pic:blipFill>
                  <pic:spPr bwMode="auto">
                    <a:xfrm>
                      <a:off x="0" y="0"/>
                      <a:ext cx="2625481" cy="3918530"/>
                    </a:xfrm>
                    <a:prstGeom prst="rect">
                      <a:avLst/>
                    </a:prstGeom>
                    <a:ln>
                      <a:noFill/>
                    </a:ln>
                    <a:extLst>
                      <a:ext uri="{53640926-AAD7-44D8-BBD7-CCE9431645EC}">
                        <a14:shadowObscured xmlns:a14="http://schemas.microsoft.com/office/drawing/2010/main"/>
                      </a:ext>
                    </a:extLst>
                  </pic:spPr>
                </pic:pic>
              </a:graphicData>
            </a:graphic>
          </wp:inline>
        </w:drawing>
      </w:r>
    </w:p>
    <w:p w:rsidR="00163D4C" w:rsidRDefault="00163D4C" w:rsidP="00AA2E56">
      <w:pPr>
        <w:rPr>
          <w:b/>
        </w:rPr>
      </w:pPr>
    </w:p>
    <w:p w:rsidR="00163D4C" w:rsidRDefault="00F154B8" w:rsidP="00AA2E56">
      <w:pPr>
        <w:rPr>
          <w:b/>
        </w:rPr>
      </w:pPr>
      <w:r>
        <w:rPr>
          <w:noProof/>
          <w:lang w:val="es-ES" w:eastAsia="es-ES"/>
        </w:rPr>
        <w:lastRenderedPageBreak/>
        <w:drawing>
          <wp:anchor distT="0" distB="0" distL="114300" distR="114300" simplePos="0" relativeHeight="251685888" behindDoc="0" locked="0" layoutInCell="1" allowOverlap="1">
            <wp:simplePos x="0" y="0"/>
            <wp:positionH relativeFrom="column">
              <wp:posOffset>2778125</wp:posOffset>
            </wp:positionH>
            <wp:positionV relativeFrom="paragraph">
              <wp:posOffset>243205</wp:posOffset>
            </wp:positionV>
            <wp:extent cx="2565400" cy="3829050"/>
            <wp:effectExtent l="0" t="0" r="6350" b="0"/>
            <wp:wrapSquare wrapText="bothSides"/>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extLst>
                        <a:ext uri="{28A0092B-C50C-407E-A947-70E740481C1C}">
                          <a14:useLocalDpi xmlns:a14="http://schemas.microsoft.com/office/drawing/2010/main" val="0"/>
                        </a:ext>
                      </a:extLst>
                    </a:blip>
                    <a:srcRect b="17995"/>
                    <a:stretch/>
                  </pic:blipFill>
                  <pic:spPr bwMode="auto">
                    <a:xfrm>
                      <a:off x="0" y="0"/>
                      <a:ext cx="2565400" cy="3829050"/>
                    </a:xfrm>
                    <a:prstGeom prst="rect">
                      <a:avLst/>
                    </a:prstGeom>
                    <a:ln>
                      <a:noFill/>
                    </a:ln>
                    <a:extLst>
                      <a:ext uri="{53640926-AAD7-44D8-BBD7-CCE9431645EC}">
                        <a14:shadowObscured xmlns:a14="http://schemas.microsoft.com/office/drawing/2010/main"/>
                      </a:ext>
                    </a:extLst>
                  </pic:spPr>
                </pic:pic>
              </a:graphicData>
            </a:graphic>
          </wp:anchor>
        </w:drawing>
      </w:r>
    </w:p>
    <w:p w:rsidR="00163D4C" w:rsidRDefault="00163D4C" w:rsidP="00AA2E56">
      <w:pPr>
        <w:rPr>
          <w:b/>
        </w:rPr>
      </w:pPr>
      <w:r>
        <w:rPr>
          <w:noProof/>
          <w:lang w:val="es-ES" w:eastAsia="es-ES"/>
        </w:rPr>
        <w:drawing>
          <wp:inline distT="0" distB="0" distL="0" distR="0">
            <wp:extent cx="2600325" cy="3867983"/>
            <wp:effectExtent l="0" t="0" r="0" b="0"/>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b="18269"/>
                    <a:stretch/>
                  </pic:blipFill>
                  <pic:spPr bwMode="auto">
                    <a:xfrm>
                      <a:off x="0" y="0"/>
                      <a:ext cx="2613408" cy="3887444"/>
                    </a:xfrm>
                    <a:prstGeom prst="rect">
                      <a:avLst/>
                    </a:prstGeom>
                    <a:ln>
                      <a:noFill/>
                    </a:ln>
                    <a:extLst>
                      <a:ext uri="{53640926-AAD7-44D8-BBD7-CCE9431645EC}">
                        <a14:shadowObscured xmlns:a14="http://schemas.microsoft.com/office/drawing/2010/main"/>
                      </a:ext>
                    </a:extLst>
                  </pic:spPr>
                </pic:pic>
              </a:graphicData>
            </a:graphic>
          </wp:inline>
        </w:drawing>
      </w:r>
    </w:p>
    <w:p w:rsidR="00F154B8" w:rsidRDefault="00F154B8" w:rsidP="00AA2E56">
      <w:pPr>
        <w:rPr>
          <w:b/>
        </w:rPr>
      </w:pPr>
    </w:p>
    <w:p w:rsidR="00F154B8" w:rsidRDefault="00F154B8" w:rsidP="00AA2E56">
      <w:pPr>
        <w:rPr>
          <w:b/>
        </w:rPr>
      </w:pPr>
      <w:r>
        <w:rPr>
          <w:noProof/>
          <w:lang w:val="es-ES" w:eastAsia="es-ES"/>
        </w:rPr>
        <w:drawing>
          <wp:anchor distT="0" distB="0" distL="114300" distR="114300" simplePos="0" relativeHeight="251686912" behindDoc="0" locked="0" layoutInCell="1" allowOverlap="1">
            <wp:simplePos x="0" y="0"/>
            <wp:positionH relativeFrom="column">
              <wp:posOffset>2825750</wp:posOffset>
            </wp:positionH>
            <wp:positionV relativeFrom="paragraph">
              <wp:posOffset>239395</wp:posOffset>
            </wp:positionV>
            <wp:extent cx="2565400" cy="3822700"/>
            <wp:effectExtent l="0" t="0" r="6350" b="6350"/>
            <wp:wrapSquare wrapText="bothSides"/>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extLst>
                        <a:ext uri="{28A0092B-C50C-407E-A947-70E740481C1C}">
                          <a14:useLocalDpi xmlns:a14="http://schemas.microsoft.com/office/drawing/2010/main" val="0"/>
                        </a:ext>
                      </a:extLst>
                    </a:blip>
                    <a:srcRect b="18132"/>
                    <a:stretch/>
                  </pic:blipFill>
                  <pic:spPr bwMode="auto">
                    <a:xfrm>
                      <a:off x="0" y="0"/>
                      <a:ext cx="2565400" cy="3822700"/>
                    </a:xfrm>
                    <a:prstGeom prst="rect">
                      <a:avLst/>
                    </a:prstGeom>
                    <a:ln>
                      <a:noFill/>
                    </a:ln>
                    <a:extLst>
                      <a:ext uri="{53640926-AAD7-44D8-BBD7-CCE9431645EC}">
                        <a14:shadowObscured xmlns:a14="http://schemas.microsoft.com/office/drawing/2010/main"/>
                      </a:ext>
                    </a:extLst>
                  </pic:spPr>
                </pic:pic>
              </a:graphicData>
            </a:graphic>
          </wp:anchor>
        </w:drawing>
      </w:r>
    </w:p>
    <w:p w:rsidR="004F3A83" w:rsidRDefault="004F3A83" w:rsidP="00AA2E56">
      <w:pPr>
        <w:rPr>
          <w:b/>
        </w:rPr>
      </w:pPr>
      <w:r>
        <w:rPr>
          <w:noProof/>
          <w:lang w:val="es-ES" w:eastAsia="es-ES"/>
        </w:rPr>
        <w:drawing>
          <wp:inline distT="0" distB="0" distL="0" distR="0">
            <wp:extent cx="2600325" cy="3867983"/>
            <wp:effectExtent l="0" t="0" r="0" b="0"/>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b="18269"/>
                    <a:stretch/>
                  </pic:blipFill>
                  <pic:spPr bwMode="auto">
                    <a:xfrm>
                      <a:off x="0" y="0"/>
                      <a:ext cx="2616701" cy="3892342"/>
                    </a:xfrm>
                    <a:prstGeom prst="rect">
                      <a:avLst/>
                    </a:prstGeom>
                    <a:ln>
                      <a:noFill/>
                    </a:ln>
                    <a:extLst>
                      <a:ext uri="{53640926-AAD7-44D8-BBD7-CCE9431645EC}">
                        <a14:shadowObscured xmlns:a14="http://schemas.microsoft.com/office/drawing/2010/main"/>
                      </a:ext>
                    </a:extLst>
                  </pic:spPr>
                </pic:pic>
              </a:graphicData>
            </a:graphic>
          </wp:inline>
        </w:drawing>
      </w:r>
    </w:p>
    <w:p w:rsidR="004F3A83" w:rsidRDefault="004F3A83" w:rsidP="00AA2E56">
      <w:pPr>
        <w:rPr>
          <w:b/>
        </w:rPr>
      </w:pPr>
    </w:p>
    <w:p w:rsidR="004F3A83" w:rsidRDefault="00F154B8" w:rsidP="00AA2E56">
      <w:pPr>
        <w:rPr>
          <w:b/>
        </w:rPr>
      </w:pPr>
      <w:r>
        <w:rPr>
          <w:noProof/>
          <w:lang w:val="es-ES" w:eastAsia="es-ES"/>
        </w:rPr>
        <w:lastRenderedPageBreak/>
        <w:drawing>
          <wp:anchor distT="0" distB="0" distL="114300" distR="114300" simplePos="0" relativeHeight="251687936" behindDoc="0" locked="0" layoutInCell="1" allowOverlap="1">
            <wp:simplePos x="0" y="0"/>
            <wp:positionH relativeFrom="column">
              <wp:posOffset>2749550</wp:posOffset>
            </wp:positionH>
            <wp:positionV relativeFrom="paragraph">
              <wp:posOffset>0</wp:posOffset>
            </wp:positionV>
            <wp:extent cx="2581275" cy="3839210"/>
            <wp:effectExtent l="0" t="0" r="9525" b="8890"/>
            <wp:wrapSquare wrapText="bothSides"/>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extLst>
                        <a:ext uri="{28A0092B-C50C-407E-A947-70E740481C1C}">
                          <a14:useLocalDpi xmlns:a14="http://schemas.microsoft.com/office/drawing/2010/main" val="0"/>
                        </a:ext>
                      </a:extLst>
                    </a:blip>
                    <a:srcRect b="18269"/>
                    <a:stretch/>
                  </pic:blipFill>
                  <pic:spPr bwMode="auto">
                    <a:xfrm>
                      <a:off x="0" y="0"/>
                      <a:ext cx="2581275" cy="3839210"/>
                    </a:xfrm>
                    <a:prstGeom prst="rect">
                      <a:avLst/>
                    </a:prstGeom>
                    <a:ln>
                      <a:noFill/>
                    </a:ln>
                    <a:extLst>
                      <a:ext uri="{53640926-AAD7-44D8-BBD7-CCE9431645EC}">
                        <a14:shadowObscured xmlns:a14="http://schemas.microsoft.com/office/drawing/2010/main"/>
                      </a:ext>
                    </a:extLst>
                  </pic:spPr>
                </pic:pic>
              </a:graphicData>
            </a:graphic>
          </wp:anchor>
        </w:drawing>
      </w:r>
      <w:r>
        <w:rPr>
          <w:noProof/>
          <w:lang w:val="es-ES" w:eastAsia="es-ES"/>
        </w:rPr>
        <w:drawing>
          <wp:inline distT="0" distB="0" distL="0" distR="0">
            <wp:extent cx="2600325" cy="3893987"/>
            <wp:effectExtent l="0" t="0" r="0" b="0"/>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b="17719"/>
                    <a:stretch/>
                  </pic:blipFill>
                  <pic:spPr bwMode="auto">
                    <a:xfrm>
                      <a:off x="0" y="0"/>
                      <a:ext cx="2609964" cy="3908422"/>
                    </a:xfrm>
                    <a:prstGeom prst="rect">
                      <a:avLst/>
                    </a:prstGeom>
                    <a:ln>
                      <a:noFill/>
                    </a:ln>
                    <a:extLst>
                      <a:ext uri="{53640926-AAD7-44D8-BBD7-CCE9431645EC}">
                        <a14:shadowObscured xmlns:a14="http://schemas.microsoft.com/office/drawing/2010/main"/>
                      </a:ext>
                    </a:extLst>
                  </pic:spPr>
                </pic:pic>
              </a:graphicData>
            </a:graphic>
          </wp:inline>
        </w:drawing>
      </w:r>
    </w:p>
    <w:p w:rsidR="004F3A83" w:rsidRDefault="004F3A83" w:rsidP="00AA2E56">
      <w:pPr>
        <w:rPr>
          <w:b/>
        </w:rPr>
      </w:pPr>
    </w:p>
    <w:p w:rsidR="004F3A83" w:rsidRDefault="004F3A83" w:rsidP="00AA2E56">
      <w:pPr>
        <w:rPr>
          <w:b/>
        </w:rPr>
      </w:pPr>
    </w:p>
    <w:p w:rsidR="00E51EAD" w:rsidRDefault="00E51EAD" w:rsidP="00AA2E56">
      <w:pPr>
        <w:rPr>
          <w:b/>
        </w:rPr>
      </w:pPr>
    </w:p>
    <w:p w:rsidR="00E51EAD" w:rsidRDefault="00E51EAD" w:rsidP="00AA2E56">
      <w:pPr>
        <w:rPr>
          <w:b/>
        </w:rPr>
      </w:pPr>
    </w:p>
    <w:p w:rsidR="00E51EAD" w:rsidRDefault="00E51EAD" w:rsidP="00AA2E56">
      <w:pPr>
        <w:rPr>
          <w:b/>
        </w:rPr>
      </w:pPr>
    </w:p>
    <w:p w:rsidR="00E51EAD" w:rsidRDefault="00E51EAD" w:rsidP="00AA2E56">
      <w:pPr>
        <w:rPr>
          <w:b/>
        </w:rPr>
      </w:pPr>
    </w:p>
    <w:p w:rsidR="00E51EAD" w:rsidRDefault="00E51EAD" w:rsidP="00AA2E56">
      <w:pPr>
        <w:rPr>
          <w:b/>
        </w:rPr>
      </w:pPr>
    </w:p>
    <w:p w:rsidR="00E51EAD" w:rsidRDefault="00E51EAD" w:rsidP="00AA2E56">
      <w:pPr>
        <w:rPr>
          <w:b/>
        </w:rPr>
      </w:pPr>
    </w:p>
    <w:p w:rsidR="00E51EAD" w:rsidRDefault="00E51EAD" w:rsidP="00AA2E56">
      <w:pPr>
        <w:rPr>
          <w:b/>
        </w:rPr>
      </w:pPr>
    </w:p>
    <w:p w:rsidR="00E51EAD" w:rsidRDefault="00E51EAD" w:rsidP="00AA2E56">
      <w:pPr>
        <w:rPr>
          <w:b/>
        </w:rPr>
      </w:pPr>
    </w:p>
    <w:p w:rsidR="00E51EAD" w:rsidRDefault="00E51EAD" w:rsidP="00AA2E56">
      <w:pPr>
        <w:rPr>
          <w:b/>
        </w:rPr>
      </w:pPr>
    </w:p>
    <w:p w:rsidR="00E51EAD" w:rsidRDefault="00E51EAD" w:rsidP="00AA2E56">
      <w:pPr>
        <w:rPr>
          <w:b/>
        </w:rPr>
      </w:pPr>
    </w:p>
    <w:p w:rsidR="00F154B8" w:rsidRDefault="00F154B8" w:rsidP="00AA2E56">
      <w:pPr>
        <w:rPr>
          <w:b/>
        </w:rPr>
      </w:pPr>
    </w:p>
    <w:p w:rsidR="00F154B8" w:rsidRDefault="00F154B8" w:rsidP="00AA2E56">
      <w:pPr>
        <w:rPr>
          <w:b/>
        </w:rPr>
      </w:pPr>
    </w:p>
    <w:p w:rsidR="00F154B8" w:rsidRDefault="00F154B8" w:rsidP="00AA2E56">
      <w:pPr>
        <w:rPr>
          <w:b/>
        </w:rPr>
      </w:pPr>
    </w:p>
    <w:p w:rsidR="00F154B8" w:rsidRDefault="00F154B8" w:rsidP="00AA2E56">
      <w:pPr>
        <w:rPr>
          <w:b/>
        </w:rPr>
      </w:pPr>
    </w:p>
    <w:p w:rsidR="00F154B8" w:rsidRDefault="00F154B8" w:rsidP="00AA2E56">
      <w:pPr>
        <w:rPr>
          <w:b/>
        </w:rPr>
      </w:pPr>
    </w:p>
    <w:p w:rsidR="00425B33" w:rsidRDefault="00425B33" w:rsidP="00AA2E56">
      <w:pPr>
        <w:rPr>
          <w:b/>
        </w:rPr>
      </w:pPr>
    </w:p>
    <w:p w:rsidR="00E51EAD" w:rsidRDefault="00E51EAD" w:rsidP="00AA2E56">
      <w:pPr>
        <w:rPr>
          <w:b/>
        </w:rPr>
      </w:pPr>
    </w:p>
    <w:p w:rsidR="00E51EAD" w:rsidRDefault="00E51EAD" w:rsidP="00AA2E56">
      <w:pPr>
        <w:rPr>
          <w:b/>
        </w:rPr>
      </w:pPr>
    </w:p>
    <w:p w:rsidR="00E51EAD" w:rsidRDefault="00E51EAD" w:rsidP="00AA2E56">
      <w:pPr>
        <w:rPr>
          <w:b/>
        </w:rPr>
      </w:pPr>
      <w:r>
        <w:rPr>
          <w:b/>
        </w:rPr>
        <w:lastRenderedPageBreak/>
        <w:t>Anexo E</w:t>
      </w:r>
    </w:p>
    <w:p w:rsidR="00425B33" w:rsidRDefault="00425B33" w:rsidP="00AA2E56">
      <w:pPr>
        <w:rPr>
          <w:b/>
        </w:rPr>
      </w:pPr>
    </w:p>
    <w:p w:rsidR="004A0D4A" w:rsidRDefault="00520CCA" w:rsidP="00AA2E56">
      <w:pPr>
        <w:rPr>
          <w:b/>
        </w:rPr>
      </w:pPr>
      <w:r>
        <w:rPr>
          <w:b/>
        </w:rPr>
        <w:t xml:space="preserve">Comandos de </w:t>
      </w:r>
      <w:r w:rsidR="00CF0AAE">
        <w:rPr>
          <w:b/>
        </w:rPr>
        <w:t>operaci</w:t>
      </w:r>
      <w:r>
        <w:rPr>
          <w:b/>
        </w:rPr>
        <w:t>ón</w:t>
      </w:r>
      <w:r w:rsidR="004A0D4A">
        <w:rPr>
          <w:b/>
        </w:rPr>
        <w:t xml:space="preserve"> de</w:t>
      </w:r>
      <w:r w:rsidR="00CF0AAE">
        <w:rPr>
          <w:b/>
        </w:rPr>
        <w:t xml:space="preserve"> circuito</w:t>
      </w:r>
      <w:r w:rsidR="004A0D4A">
        <w:rPr>
          <w:b/>
        </w:rPr>
        <w:t>s</w:t>
      </w:r>
      <w:r w:rsidR="00CF0AAE">
        <w:rPr>
          <w:b/>
        </w:rPr>
        <w:t xml:space="preserve"> embebido</w:t>
      </w:r>
      <w:r w:rsidR="004A0D4A">
        <w:rPr>
          <w:b/>
        </w:rPr>
        <w:t>s</w:t>
      </w:r>
    </w:p>
    <w:p w:rsidR="00CF0AAE" w:rsidRPr="004A0D4A" w:rsidRDefault="004A0D4A" w:rsidP="00161A7F">
      <w:pPr>
        <w:pStyle w:val="Prrafodelista"/>
        <w:numPr>
          <w:ilvl w:val="0"/>
          <w:numId w:val="24"/>
        </w:numPr>
        <w:rPr>
          <w:b/>
        </w:rPr>
      </w:pPr>
      <w:r w:rsidRPr="00CF30AE">
        <w:rPr>
          <w:b/>
        </w:rPr>
        <w:t>Potencial de Hidrogeno (pH)</w:t>
      </w:r>
    </w:p>
    <w:p w:rsidR="00CF0AAE" w:rsidRDefault="00CF0AAE" w:rsidP="00AA2E56">
      <w:pPr>
        <w:rPr>
          <w:b/>
        </w:rPr>
      </w:pPr>
    </w:p>
    <w:p w:rsidR="00CF0AAE" w:rsidRDefault="00060F78" w:rsidP="00CF0AAE">
      <w:pPr>
        <w:jc w:val="center"/>
        <w:rPr>
          <w:b/>
        </w:rPr>
      </w:pPr>
      <w:r>
        <w:rPr>
          <w:noProof/>
          <w:lang w:val="es-ES" w:eastAsia="es-ES"/>
        </w:rPr>
        <w:drawing>
          <wp:inline distT="0" distB="0" distL="0" distR="0">
            <wp:extent cx="5188162" cy="6923314"/>
            <wp:effectExtent l="95250" t="95250" r="88900" b="8763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18474" t="12501" r="15774" b="-7"/>
                    <a:stretch/>
                  </pic:blipFill>
                  <pic:spPr bwMode="auto">
                    <a:xfrm>
                      <a:off x="0" y="0"/>
                      <a:ext cx="5202424" cy="694234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FA54C6" w:rsidRDefault="00FA54C6" w:rsidP="00CF0AAE">
      <w:pPr>
        <w:jc w:val="center"/>
        <w:rPr>
          <w:b/>
        </w:rPr>
      </w:pPr>
    </w:p>
    <w:p w:rsidR="00AA2E56" w:rsidRDefault="00AA2E56" w:rsidP="009506D0">
      <w:pPr>
        <w:rPr>
          <w:b/>
        </w:rPr>
      </w:pPr>
    </w:p>
    <w:p w:rsidR="00CB6032" w:rsidRDefault="00CB6032" w:rsidP="00CB6032">
      <w:pPr>
        <w:pStyle w:val="Prrafodelista"/>
        <w:ind w:left="720"/>
        <w:rPr>
          <w:b/>
        </w:rPr>
      </w:pPr>
    </w:p>
    <w:p w:rsidR="004A0D4A" w:rsidRPr="00CF30AE" w:rsidRDefault="004A0D4A" w:rsidP="00161A7F">
      <w:pPr>
        <w:pStyle w:val="Prrafodelista"/>
        <w:numPr>
          <w:ilvl w:val="0"/>
          <w:numId w:val="24"/>
        </w:numPr>
        <w:rPr>
          <w:b/>
        </w:rPr>
      </w:pPr>
      <w:r>
        <w:rPr>
          <w:b/>
        </w:rPr>
        <w:t>Potencial de óxido reducción (ORP)</w:t>
      </w:r>
    </w:p>
    <w:p w:rsidR="00060F78" w:rsidRDefault="00060F78" w:rsidP="004A0D4A">
      <w:pPr>
        <w:pStyle w:val="Prrafodelista"/>
        <w:ind w:left="720"/>
        <w:rPr>
          <w:b/>
        </w:rPr>
      </w:pPr>
    </w:p>
    <w:p w:rsidR="004A0D4A" w:rsidRPr="004A0D4A" w:rsidRDefault="004A0D4A" w:rsidP="004A0D4A">
      <w:pPr>
        <w:pStyle w:val="Prrafodelista"/>
        <w:ind w:left="720"/>
        <w:rPr>
          <w:b/>
        </w:rPr>
      </w:pPr>
    </w:p>
    <w:p w:rsidR="00060F78" w:rsidRDefault="00060F78" w:rsidP="00060F78">
      <w:pPr>
        <w:jc w:val="center"/>
        <w:rPr>
          <w:b/>
        </w:rPr>
      </w:pPr>
      <w:r>
        <w:rPr>
          <w:noProof/>
          <w:lang w:val="es-ES" w:eastAsia="es-ES"/>
        </w:rPr>
        <w:drawing>
          <wp:inline distT="0" distB="0" distL="0" distR="0">
            <wp:extent cx="5225986" cy="6828312"/>
            <wp:effectExtent l="95250" t="95250" r="89535" b="8699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19135" t="13158" r="15554" b="1735"/>
                    <a:stretch/>
                  </pic:blipFill>
                  <pic:spPr bwMode="auto">
                    <a:xfrm>
                      <a:off x="0" y="0"/>
                      <a:ext cx="5245244" cy="685347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060F78" w:rsidRDefault="00060F78" w:rsidP="00AA2E56">
      <w:pPr>
        <w:rPr>
          <w:b/>
        </w:rPr>
      </w:pPr>
    </w:p>
    <w:p w:rsidR="00060F78" w:rsidRDefault="00060F78" w:rsidP="00AA2E56">
      <w:pPr>
        <w:rPr>
          <w:b/>
        </w:rPr>
      </w:pPr>
    </w:p>
    <w:p w:rsidR="004A0D4A" w:rsidRDefault="004A0D4A" w:rsidP="00AA2E56">
      <w:pPr>
        <w:rPr>
          <w:b/>
        </w:rPr>
      </w:pPr>
    </w:p>
    <w:p w:rsidR="00520CCA" w:rsidRDefault="00520CCA" w:rsidP="00AA2E56">
      <w:pPr>
        <w:rPr>
          <w:b/>
        </w:rPr>
      </w:pPr>
    </w:p>
    <w:p w:rsidR="004A0D4A" w:rsidRPr="004A0D4A" w:rsidRDefault="004A0D4A" w:rsidP="00161A7F">
      <w:pPr>
        <w:pStyle w:val="Prrafodelista"/>
        <w:numPr>
          <w:ilvl w:val="0"/>
          <w:numId w:val="24"/>
        </w:numPr>
      </w:pPr>
      <w:r w:rsidRPr="00CF30AE">
        <w:rPr>
          <w:b/>
        </w:rPr>
        <w:lastRenderedPageBreak/>
        <w:t>O</w:t>
      </w:r>
      <w:r>
        <w:rPr>
          <w:b/>
        </w:rPr>
        <w:t>xígeno disuelto (OD)</w:t>
      </w:r>
    </w:p>
    <w:p w:rsidR="004A0D4A" w:rsidRDefault="004A0D4A" w:rsidP="004A0D4A"/>
    <w:p w:rsidR="004A0D4A" w:rsidRPr="004A0D4A" w:rsidRDefault="004A0D4A" w:rsidP="004A0D4A"/>
    <w:p w:rsidR="005457C5" w:rsidRDefault="005457C5" w:rsidP="00545669">
      <w:pPr>
        <w:pStyle w:val="Descripcin"/>
        <w:keepNext/>
        <w:jc w:val="center"/>
      </w:pPr>
      <w:r>
        <w:rPr>
          <w:noProof/>
          <w:lang w:val="es-ES" w:eastAsia="es-ES"/>
        </w:rPr>
        <w:drawing>
          <wp:inline distT="0" distB="0" distL="0" distR="0">
            <wp:extent cx="5166432" cy="6745184"/>
            <wp:effectExtent l="95250" t="95250" r="91440" b="9398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l="18915" t="13159" r="15554" b="1515"/>
                    <a:stretch/>
                  </pic:blipFill>
                  <pic:spPr bwMode="auto">
                    <a:xfrm>
                      <a:off x="0" y="0"/>
                      <a:ext cx="5177944" cy="6760213"/>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5457C5" w:rsidRDefault="005457C5" w:rsidP="00AA2E56">
      <w:pPr>
        <w:pStyle w:val="Descripcin"/>
        <w:keepNext/>
      </w:pPr>
    </w:p>
    <w:p w:rsidR="00545669" w:rsidRDefault="00545669" w:rsidP="00545669">
      <w:pPr>
        <w:rPr>
          <w:b/>
        </w:rPr>
      </w:pPr>
    </w:p>
    <w:p w:rsidR="00545669" w:rsidRDefault="00545669" w:rsidP="00545669">
      <w:pPr>
        <w:rPr>
          <w:b/>
        </w:rPr>
      </w:pPr>
    </w:p>
    <w:p w:rsidR="00545669" w:rsidRDefault="00545669" w:rsidP="00545669">
      <w:pPr>
        <w:rPr>
          <w:b/>
        </w:rPr>
      </w:pPr>
    </w:p>
    <w:p w:rsidR="004A0D4A" w:rsidRDefault="004A0D4A" w:rsidP="00545669">
      <w:pPr>
        <w:rPr>
          <w:b/>
        </w:rPr>
      </w:pPr>
    </w:p>
    <w:p w:rsidR="004A0D4A" w:rsidRDefault="004A0D4A" w:rsidP="00161A7F">
      <w:pPr>
        <w:pStyle w:val="Prrafodelista"/>
        <w:numPr>
          <w:ilvl w:val="0"/>
          <w:numId w:val="23"/>
        </w:numPr>
        <w:rPr>
          <w:b/>
        </w:rPr>
      </w:pPr>
      <w:r w:rsidRPr="00CF30AE">
        <w:rPr>
          <w:b/>
        </w:rPr>
        <w:lastRenderedPageBreak/>
        <w:t>Conductividad Eléctrica</w:t>
      </w:r>
    </w:p>
    <w:p w:rsidR="004A0D4A" w:rsidRPr="004A0D4A" w:rsidRDefault="004A0D4A" w:rsidP="004A0D4A">
      <w:pPr>
        <w:ind w:left="360"/>
        <w:rPr>
          <w:b/>
        </w:rPr>
      </w:pPr>
    </w:p>
    <w:p w:rsidR="00545669" w:rsidRDefault="00545669" w:rsidP="00545669">
      <w:pPr>
        <w:rPr>
          <w:b/>
        </w:rPr>
      </w:pPr>
    </w:p>
    <w:p w:rsidR="00545669" w:rsidRDefault="00545669" w:rsidP="00545669">
      <w:pPr>
        <w:pStyle w:val="Descripcin"/>
        <w:keepNext/>
        <w:jc w:val="center"/>
      </w:pPr>
      <w:r>
        <w:rPr>
          <w:noProof/>
          <w:lang w:val="es-ES" w:eastAsia="es-ES"/>
        </w:rPr>
        <w:drawing>
          <wp:inline distT="0" distB="0" distL="0" distR="0">
            <wp:extent cx="5154643" cy="6638307"/>
            <wp:effectExtent l="95250" t="95250" r="103505" b="8636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l="18475" t="13159" r="15774" b="2393"/>
                    <a:stretch/>
                  </pic:blipFill>
                  <pic:spPr bwMode="auto">
                    <a:xfrm>
                      <a:off x="0" y="0"/>
                      <a:ext cx="5165637" cy="665246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545669" w:rsidRDefault="00545669" w:rsidP="00AA2E56">
      <w:pPr>
        <w:pStyle w:val="Descripcin"/>
        <w:keepNext/>
      </w:pPr>
    </w:p>
    <w:p w:rsidR="00545669" w:rsidRDefault="00545669" w:rsidP="00AA2E56">
      <w:pPr>
        <w:pStyle w:val="Descripcin"/>
        <w:keepNext/>
      </w:pPr>
    </w:p>
    <w:p w:rsidR="00545669" w:rsidRDefault="00545669" w:rsidP="00AA2E56">
      <w:pPr>
        <w:pStyle w:val="Descripcin"/>
        <w:keepNext/>
      </w:pPr>
    </w:p>
    <w:p w:rsidR="00545669" w:rsidRDefault="00545669" w:rsidP="00545669"/>
    <w:p w:rsidR="00425B33" w:rsidRDefault="00425B33" w:rsidP="00545669"/>
    <w:p w:rsidR="00425B33" w:rsidRPr="00545669" w:rsidRDefault="00425B33" w:rsidP="00545669"/>
    <w:p w:rsidR="00545669" w:rsidRDefault="00425B33" w:rsidP="00545669">
      <w:pPr>
        <w:rPr>
          <w:b/>
        </w:rPr>
      </w:pPr>
      <w:r>
        <w:rPr>
          <w:b/>
        </w:rPr>
        <w:lastRenderedPageBreak/>
        <w:t>Anexo F</w:t>
      </w:r>
    </w:p>
    <w:p w:rsidR="00CF30AE" w:rsidRDefault="00CF30AE" w:rsidP="00545669">
      <w:pPr>
        <w:rPr>
          <w:b/>
        </w:rPr>
      </w:pPr>
    </w:p>
    <w:p w:rsidR="00CF30AE" w:rsidRDefault="00545669" w:rsidP="00AA2E56">
      <w:pPr>
        <w:rPr>
          <w:b/>
        </w:rPr>
      </w:pPr>
      <w:r>
        <w:rPr>
          <w:b/>
        </w:rPr>
        <w:t>Características de los sensores</w:t>
      </w:r>
    </w:p>
    <w:p w:rsidR="00CF30AE" w:rsidRPr="00CF30AE" w:rsidRDefault="00CF30AE" w:rsidP="00AA2E56">
      <w:pPr>
        <w:rPr>
          <w:b/>
        </w:rPr>
      </w:pPr>
    </w:p>
    <w:p w:rsidR="00545669" w:rsidRPr="00CF30AE" w:rsidRDefault="00CF30AE" w:rsidP="00161A7F">
      <w:pPr>
        <w:pStyle w:val="Prrafodelista"/>
        <w:numPr>
          <w:ilvl w:val="0"/>
          <w:numId w:val="22"/>
        </w:numPr>
        <w:rPr>
          <w:b/>
        </w:rPr>
      </w:pPr>
      <w:r w:rsidRPr="00CF30AE">
        <w:rPr>
          <w:b/>
        </w:rPr>
        <w:t>Potencial de Hidrogeno (pH)</w:t>
      </w:r>
    </w:p>
    <w:p w:rsidR="00CF30AE" w:rsidRPr="00B0363C" w:rsidRDefault="00CF30AE" w:rsidP="00AA2E56"/>
    <w:tbl>
      <w:tblPr>
        <w:tblStyle w:val="Tabladecuadrcula1clara1"/>
        <w:tblW w:w="0" w:type="auto"/>
        <w:jc w:val="center"/>
        <w:tblLook w:val="04A0" w:firstRow="1" w:lastRow="0" w:firstColumn="1" w:lastColumn="0" w:noHBand="0" w:noVBand="1"/>
      </w:tblPr>
      <w:tblGrid>
        <w:gridCol w:w="2712"/>
        <w:gridCol w:w="2017"/>
      </w:tblGrid>
      <w:tr w:rsidR="00AA2E56" w:rsidRPr="00CF30AE" w:rsidTr="00CF30A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12" w:type="dxa"/>
          </w:tcPr>
          <w:p w:rsidR="00AA2E56" w:rsidRPr="00CF30AE" w:rsidRDefault="00AA2E56" w:rsidP="005979C1">
            <w:pPr>
              <w:pStyle w:val="Descripcin"/>
              <w:rPr>
                <w:sz w:val="22"/>
                <w:szCs w:val="22"/>
              </w:rPr>
            </w:pPr>
            <w:r w:rsidRPr="00CF30AE">
              <w:rPr>
                <w:sz w:val="22"/>
                <w:szCs w:val="22"/>
              </w:rPr>
              <w:t>Característica</w:t>
            </w:r>
          </w:p>
        </w:tc>
        <w:tc>
          <w:tcPr>
            <w:tcW w:w="2017" w:type="dxa"/>
          </w:tcPr>
          <w:p w:rsidR="00AA2E56" w:rsidRPr="00CF30AE" w:rsidRDefault="00AA2E56" w:rsidP="005979C1">
            <w:pPr>
              <w:pStyle w:val="Descripcin"/>
              <w:cnfStyle w:val="100000000000" w:firstRow="1" w:lastRow="0" w:firstColumn="0" w:lastColumn="0" w:oddVBand="0" w:evenVBand="0" w:oddHBand="0" w:evenHBand="0" w:firstRowFirstColumn="0" w:firstRowLastColumn="0" w:lastRowFirstColumn="0" w:lastRowLastColumn="0"/>
              <w:rPr>
                <w:sz w:val="22"/>
                <w:szCs w:val="22"/>
              </w:rPr>
            </w:pPr>
            <w:r w:rsidRPr="00CF30AE">
              <w:rPr>
                <w:sz w:val="22"/>
                <w:szCs w:val="22"/>
              </w:rPr>
              <w:t>Valor</w:t>
            </w:r>
          </w:p>
        </w:tc>
      </w:tr>
      <w:tr w:rsidR="00AA2E56" w:rsidRPr="00CF30AE" w:rsidTr="00CF30AE">
        <w:trPr>
          <w:jc w:val="center"/>
        </w:trPr>
        <w:tc>
          <w:tcPr>
            <w:cnfStyle w:val="001000000000" w:firstRow="0" w:lastRow="0" w:firstColumn="1" w:lastColumn="0" w:oddVBand="0" w:evenVBand="0" w:oddHBand="0" w:evenHBand="0" w:firstRowFirstColumn="0" w:firstRowLastColumn="0" w:lastRowFirstColumn="0" w:lastRowLastColumn="0"/>
            <w:tcW w:w="2712" w:type="dxa"/>
          </w:tcPr>
          <w:p w:rsidR="00AA2E56" w:rsidRPr="00CF30AE" w:rsidRDefault="00AA2E56" w:rsidP="005979C1">
            <w:pPr>
              <w:pStyle w:val="Descripcin"/>
              <w:rPr>
                <w:sz w:val="22"/>
                <w:szCs w:val="22"/>
              </w:rPr>
            </w:pPr>
            <w:r w:rsidRPr="00CF30AE">
              <w:rPr>
                <w:sz w:val="22"/>
                <w:szCs w:val="22"/>
              </w:rPr>
              <w:t>Rango de pH</w:t>
            </w:r>
          </w:p>
        </w:tc>
        <w:tc>
          <w:tcPr>
            <w:tcW w:w="2017" w:type="dxa"/>
          </w:tcPr>
          <w:p w:rsidR="00AA2E56" w:rsidRPr="00CF30AE" w:rsidRDefault="00AA2E56" w:rsidP="005979C1">
            <w:pPr>
              <w:pStyle w:val="Descripcin"/>
              <w:cnfStyle w:val="000000000000" w:firstRow="0" w:lastRow="0" w:firstColumn="0" w:lastColumn="0" w:oddVBand="0" w:evenVBand="0" w:oddHBand="0" w:evenHBand="0" w:firstRowFirstColumn="0" w:firstRowLastColumn="0" w:lastRowFirstColumn="0" w:lastRowLastColumn="0"/>
              <w:rPr>
                <w:sz w:val="22"/>
                <w:szCs w:val="22"/>
              </w:rPr>
            </w:pPr>
            <w:r w:rsidRPr="00CF30AE">
              <w:rPr>
                <w:sz w:val="22"/>
                <w:szCs w:val="22"/>
              </w:rPr>
              <w:t>0-14 (error de Na + en&gt; 12,3 pH)</w:t>
            </w:r>
          </w:p>
        </w:tc>
      </w:tr>
      <w:tr w:rsidR="00AA2E56" w:rsidRPr="00CF30AE" w:rsidTr="00CF30AE">
        <w:trPr>
          <w:jc w:val="center"/>
        </w:trPr>
        <w:tc>
          <w:tcPr>
            <w:cnfStyle w:val="001000000000" w:firstRow="0" w:lastRow="0" w:firstColumn="1" w:lastColumn="0" w:oddVBand="0" w:evenVBand="0" w:oddHBand="0" w:evenHBand="0" w:firstRowFirstColumn="0" w:firstRowLastColumn="0" w:lastRowFirstColumn="0" w:lastRowLastColumn="0"/>
            <w:tcW w:w="2712" w:type="dxa"/>
          </w:tcPr>
          <w:p w:rsidR="00AA2E56" w:rsidRPr="00CF30AE" w:rsidRDefault="00AA2E56" w:rsidP="005979C1">
            <w:pPr>
              <w:pStyle w:val="Descripcin"/>
              <w:rPr>
                <w:sz w:val="22"/>
                <w:szCs w:val="22"/>
              </w:rPr>
            </w:pPr>
            <w:r w:rsidRPr="00CF30AE">
              <w:rPr>
                <w:sz w:val="22"/>
                <w:szCs w:val="22"/>
              </w:rPr>
              <w:t>Velocidad de respuesta</w:t>
            </w:r>
          </w:p>
        </w:tc>
        <w:tc>
          <w:tcPr>
            <w:tcW w:w="2017" w:type="dxa"/>
          </w:tcPr>
          <w:p w:rsidR="00AA2E56" w:rsidRPr="00CF30AE" w:rsidRDefault="00AA2E56" w:rsidP="005979C1">
            <w:pPr>
              <w:pStyle w:val="Descripcin"/>
              <w:cnfStyle w:val="000000000000" w:firstRow="0" w:lastRow="0" w:firstColumn="0" w:lastColumn="0" w:oddVBand="0" w:evenVBand="0" w:oddHBand="0" w:evenHBand="0" w:firstRowFirstColumn="0" w:firstRowLastColumn="0" w:lastRowFirstColumn="0" w:lastRowLastColumn="0"/>
              <w:rPr>
                <w:sz w:val="22"/>
                <w:szCs w:val="22"/>
              </w:rPr>
            </w:pPr>
            <w:r w:rsidRPr="00CF30AE">
              <w:rPr>
                <w:sz w:val="22"/>
                <w:szCs w:val="22"/>
              </w:rPr>
              <w:t>95% en 1 segundo</w:t>
            </w:r>
          </w:p>
        </w:tc>
      </w:tr>
      <w:tr w:rsidR="00AA2E56" w:rsidRPr="00CF30AE" w:rsidTr="00CF30AE">
        <w:trPr>
          <w:jc w:val="center"/>
        </w:trPr>
        <w:tc>
          <w:tcPr>
            <w:cnfStyle w:val="001000000000" w:firstRow="0" w:lastRow="0" w:firstColumn="1" w:lastColumn="0" w:oddVBand="0" w:evenVBand="0" w:oddHBand="0" w:evenHBand="0" w:firstRowFirstColumn="0" w:firstRowLastColumn="0" w:lastRowFirstColumn="0" w:lastRowLastColumn="0"/>
            <w:tcW w:w="2712" w:type="dxa"/>
          </w:tcPr>
          <w:p w:rsidR="00AA2E56" w:rsidRPr="00CF30AE" w:rsidRDefault="00AA2E56" w:rsidP="005979C1">
            <w:pPr>
              <w:pStyle w:val="Descripcin"/>
              <w:rPr>
                <w:sz w:val="22"/>
                <w:szCs w:val="22"/>
              </w:rPr>
            </w:pPr>
            <w:r w:rsidRPr="00CF30AE">
              <w:rPr>
                <w:sz w:val="22"/>
                <w:szCs w:val="22"/>
              </w:rPr>
              <w:t>Punto Isopotencial</w:t>
            </w:r>
          </w:p>
        </w:tc>
        <w:tc>
          <w:tcPr>
            <w:tcW w:w="2017" w:type="dxa"/>
          </w:tcPr>
          <w:p w:rsidR="00AA2E56" w:rsidRPr="00CF30AE" w:rsidRDefault="00AA2E56" w:rsidP="005979C1">
            <w:pPr>
              <w:pStyle w:val="Descripcin"/>
              <w:cnfStyle w:val="000000000000" w:firstRow="0" w:lastRow="0" w:firstColumn="0" w:lastColumn="0" w:oddVBand="0" w:evenVBand="0" w:oddHBand="0" w:evenHBand="0" w:firstRowFirstColumn="0" w:firstRowLastColumn="0" w:lastRowFirstColumn="0" w:lastRowLastColumn="0"/>
              <w:rPr>
                <w:sz w:val="22"/>
                <w:szCs w:val="22"/>
              </w:rPr>
            </w:pPr>
            <w:r w:rsidRPr="00CF30AE">
              <w:rPr>
                <w:sz w:val="22"/>
                <w:szCs w:val="22"/>
              </w:rPr>
              <w:t>pH 7,00 (0 mV)</w:t>
            </w:r>
          </w:p>
        </w:tc>
      </w:tr>
      <w:tr w:rsidR="00AA2E56" w:rsidRPr="00CF30AE" w:rsidTr="00CF30AE">
        <w:trPr>
          <w:trHeight w:val="209"/>
          <w:jc w:val="center"/>
        </w:trPr>
        <w:tc>
          <w:tcPr>
            <w:cnfStyle w:val="001000000000" w:firstRow="0" w:lastRow="0" w:firstColumn="1" w:lastColumn="0" w:oddVBand="0" w:evenVBand="0" w:oddHBand="0" w:evenHBand="0" w:firstRowFirstColumn="0" w:firstRowLastColumn="0" w:lastRowFirstColumn="0" w:lastRowLastColumn="0"/>
            <w:tcW w:w="2712" w:type="dxa"/>
          </w:tcPr>
          <w:p w:rsidR="00AA2E56" w:rsidRPr="00CF30AE" w:rsidRDefault="00AA2E56" w:rsidP="005979C1">
            <w:pPr>
              <w:pStyle w:val="Descripcin"/>
              <w:rPr>
                <w:sz w:val="22"/>
                <w:szCs w:val="22"/>
              </w:rPr>
            </w:pPr>
            <w:r w:rsidRPr="00CF30AE">
              <w:rPr>
                <w:sz w:val="22"/>
                <w:szCs w:val="22"/>
              </w:rPr>
              <w:t>Presión</w:t>
            </w:r>
          </w:p>
        </w:tc>
        <w:tc>
          <w:tcPr>
            <w:tcW w:w="2017" w:type="dxa"/>
          </w:tcPr>
          <w:p w:rsidR="00AA2E56" w:rsidRPr="00CF30AE" w:rsidRDefault="00AA2E56" w:rsidP="005979C1">
            <w:pPr>
              <w:pStyle w:val="Descripcin"/>
              <w:cnfStyle w:val="000000000000" w:firstRow="0" w:lastRow="0" w:firstColumn="0" w:lastColumn="0" w:oddVBand="0" w:evenVBand="0" w:oddHBand="0" w:evenHBand="0" w:firstRowFirstColumn="0" w:firstRowLastColumn="0" w:lastRowFirstColumn="0" w:lastRowLastColumn="0"/>
              <w:rPr>
                <w:sz w:val="22"/>
                <w:szCs w:val="22"/>
              </w:rPr>
            </w:pPr>
            <w:r w:rsidRPr="00CF30AE">
              <w:rPr>
                <w:sz w:val="22"/>
                <w:szCs w:val="22"/>
              </w:rPr>
              <w:t>100 PSI</w:t>
            </w:r>
          </w:p>
        </w:tc>
      </w:tr>
      <w:tr w:rsidR="00AA2E56" w:rsidRPr="00CF30AE" w:rsidTr="00CF30AE">
        <w:trPr>
          <w:jc w:val="center"/>
        </w:trPr>
        <w:tc>
          <w:tcPr>
            <w:cnfStyle w:val="001000000000" w:firstRow="0" w:lastRow="0" w:firstColumn="1" w:lastColumn="0" w:oddVBand="0" w:evenVBand="0" w:oddHBand="0" w:evenHBand="0" w:firstRowFirstColumn="0" w:firstRowLastColumn="0" w:lastRowFirstColumn="0" w:lastRowLastColumn="0"/>
            <w:tcW w:w="2712" w:type="dxa"/>
          </w:tcPr>
          <w:p w:rsidR="00AA2E56" w:rsidRPr="00CF30AE" w:rsidRDefault="00AA2E56" w:rsidP="005979C1">
            <w:pPr>
              <w:pStyle w:val="Descripcin"/>
              <w:rPr>
                <w:sz w:val="22"/>
                <w:szCs w:val="22"/>
              </w:rPr>
            </w:pPr>
            <w:r w:rsidRPr="00CF30AE">
              <w:rPr>
                <w:sz w:val="22"/>
                <w:szCs w:val="22"/>
              </w:rPr>
              <w:t>Material</w:t>
            </w:r>
          </w:p>
        </w:tc>
        <w:tc>
          <w:tcPr>
            <w:tcW w:w="2017" w:type="dxa"/>
          </w:tcPr>
          <w:p w:rsidR="00AA2E56" w:rsidRPr="00CF30AE" w:rsidRDefault="00AA2E56" w:rsidP="005979C1">
            <w:pPr>
              <w:pStyle w:val="Descripcin"/>
              <w:cnfStyle w:val="000000000000" w:firstRow="0" w:lastRow="0" w:firstColumn="0" w:lastColumn="0" w:oddVBand="0" w:evenVBand="0" w:oddHBand="0" w:evenHBand="0" w:firstRowFirstColumn="0" w:firstRowLastColumn="0" w:lastRowFirstColumn="0" w:lastRowLastColumn="0"/>
              <w:rPr>
                <w:sz w:val="22"/>
                <w:szCs w:val="22"/>
              </w:rPr>
            </w:pPr>
            <w:r w:rsidRPr="00CF30AE">
              <w:rPr>
                <w:sz w:val="22"/>
                <w:szCs w:val="22"/>
              </w:rPr>
              <w:t>Epoxy</w:t>
            </w:r>
          </w:p>
        </w:tc>
      </w:tr>
      <w:tr w:rsidR="00AA2E56" w:rsidRPr="00CF30AE" w:rsidTr="00CF30AE">
        <w:trPr>
          <w:jc w:val="center"/>
        </w:trPr>
        <w:tc>
          <w:tcPr>
            <w:cnfStyle w:val="001000000000" w:firstRow="0" w:lastRow="0" w:firstColumn="1" w:lastColumn="0" w:oddVBand="0" w:evenVBand="0" w:oddHBand="0" w:evenHBand="0" w:firstRowFirstColumn="0" w:firstRowLastColumn="0" w:lastRowFirstColumn="0" w:lastRowLastColumn="0"/>
            <w:tcW w:w="2712" w:type="dxa"/>
          </w:tcPr>
          <w:p w:rsidR="00AA2E56" w:rsidRPr="00CF30AE" w:rsidRDefault="00AA2E56" w:rsidP="005979C1">
            <w:pPr>
              <w:pStyle w:val="Descripcin"/>
              <w:rPr>
                <w:sz w:val="22"/>
                <w:szCs w:val="22"/>
              </w:rPr>
            </w:pPr>
            <w:r w:rsidRPr="00CF30AE">
              <w:rPr>
                <w:sz w:val="22"/>
                <w:szCs w:val="22"/>
              </w:rPr>
              <w:t>Cuerpo</w:t>
            </w:r>
          </w:p>
        </w:tc>
        <w:tc>
          <w:tcPr>
            <w:tcW w:w="2017" w:type="dxa"/>
          </w:tcPr>
          <w:p w:rsidR="00AA2E56" w:rsidRPr="00CF30AE" w:rsidRDefault="00AA2E56" w:rsidP="005979C1">
            <w:pPr>
              <w:pStyle w:val="Descripcin"/>
              <w:cnfStyle w:val="000000000000" w:firstRow="0" w:lastRow="0" w:firstColumn="0" w:lastColumn="0" w:oddVBand="0" w:evenVBand="0" w:oddHBand="0" w:evenHBand="0" w:firstRowFirstColumn="0" w:firstRowLastColumn="0" w:lastRowFirstColumn="0" w:lastRowLastColumn="0"/>
              <w:rPr>
                <w:sz w:val="22"/>
                <w:szCs w:val="22"/>
              </w:rPr>
            </w:pPr>
            <w:r w:rsidRPr="00CF30AE">
              <w:rPr>
                <w:sz w:val="22"/>
                <w:szCs w:val="22"/>
              </w:rPr>
              <w:t>Sumergible completamente</w:t>
            </w:r>
          </w:p>
        </w:tc>
      </w:tr>
      <w:tr w:rsidR="00AA2E56" w:rsidRPr="00CF30AE" w:rsidTr="00CF30AE">
        <w:trPr>
          <w:jc w:val="center"/>
        </w:trPr>
        <w:tc>
          <w:tcPr>
            <w:cnfStyle w:val="001000000000" w:firstRow="0" w:lastRow="0" w:firstColumn="1" w:lastColumn="0" w:oddVBand="0" w:evenVBand="0" w:oddHBand="0" w:evenHBand="0" w:firstRowFirstColumn="0" w:firstRowLastColumn="0" w:lastRowFirstColumn="0" w:lastRowLastColumn="0"/>
            <w:tcW w:w="2712" w:type="dxa"/>
          </w:tcPr>
          <w:p w:rsidR="00AA2E56" w:rsidRPr="00CF30AE" w:rsidRDefault="00AA2E56" w:rsidP="005979C1">
            <w:pPr>
              <w:pStyle w:val="Descripcin"/>
              <w:rPr>
                <w:sz w:val="22"/>
                <w:szCs w:val="22"/>
              </w:rPr>
            </w:pPr>
            <w:r w:rsidRPr="00CF30AE">
              <w:rPr>
                <w:sz w:val="22"/>
                <w:szCs w:val="22"/>
              </w:rPr>
              <w:t>Cable</w:t>
            </w:r>
          </w:p>
        </w:tc>
        <w:tc>
          <w:tcPr>
            <w:tcW w:w="2017" w:type="dxa"/>
          </w:tcPr>
          <w:p w:rsidR="00AA2E56" w:rsidRPr="00CF30AE" w:rsidRDefault="00AA2E56" w:rsidP="005979C1">
            <w:pPr>
              <w:pStyle w:val="Descripcin"/>
              <w:cnfStyle w:val="000000000000" w:firstRow="0" w:lastRow="0" w:firstColumn="0" w:lastColumn="0" w:oddVBand="0" w:evenVBand="0" w:oddHBand="0" w:evenHBand="0" w:firstRowFirstColumn="0" w:firstRowLastColumn="0" w:lastRowFirstColumn="0" w:lastRowLastColumn="0"/>
              <w:rPr>
                <w:sz w:val="22"/>
                <w:szCs w:val="22"/>
              </w:rPr>
            </w:pPr>
            <w:r w:rsidRPr="00CF30AE">
              <w:rPr>
                <w:sz w:val="22"/>
                <w:szCs w:val="22"/>
              </w:rPr>
              <w:t>Coaxial 76cm de longitud</w:t>
            </w:r>
          </w:p>
        </w:tc>
      </w:tr>
      <w:tr w:rsidR="00AA2E56" w:rsidRPr="00CF30AE" w:rsidTr="00CF30AE">
        <w:trPr>
          <w:trHeight w:val="65"/>
          <w:jc w:val="center"/>
        </w:trPr>
        <w:tc>
          <w:tcPr>
            <w:cnfStyle w:val="001000000000" w:firstRow="0" w:lastRow="0" w:firstColumn="1" w:lastColumn="0" w:oddVBand="0" w:evenVBand="0" w:oddHBand="0" w:evenHBand="0" w:firstRowFirstColumn="0" w:firstRowLastColumn="0" w:lastRowFirstColumn="0" w:lastRowLastColumn="0"/>
            <w:tcW w:w="2712" w:type="dxa"/>
          </w:tcPr>
          <w:p w:rsidR="00AA2E56" w:rsidRPr="00CF30AE" w:rsidRDefault="00AA2E56" w:rsidP="005979C1">
            <w:pPr>
              <w:pStyle w:val="Descripcin"/>
              <w:rPr>
                <w:rFonts w:cs="Times New Roman"/>
                <w:sz w:val="22"/>
                <w:szCs w:val="22"/>
              </w:rPr>
            </w:pPr>
            <w:r w:rsidRPr="00CF30AE">
              <w:rPr>
                <w:sz w:val="22"/>
                <w:szCs w:val="22"/>
              </w:rPr>
              <w:t xml:space="preserve">Temperatura: </w:t>
            </w:r>
          </w:p>
        </w:tc>
        <w:tc>
          <w:tcPr>
            <w:tcW w:w="2017" w:type="dxa"/>
          </w:tcPr>
          <w:p w:rsidR="00AA2E56" w:rsidRPr="00CF30AE" w:rsidRDefault="00AA2E56" w:rsidP="005979C1">
            <w:pPr>
              <w:pStyle w:val="Descripcin"/>
              <w:cnfStyle w:val="000000000000" w:firstRow="0" w:lastRow="0" w:firstColumn="0" w:lastColumn="0" w:oddVBand="0" w:evenVBand="0" w:oddHBand="0" w:evenHBand="0" w:firstRowFirstColumn="0" w:firstRowLastColumn="0" w:lastRowFirstColumn="0" w:lastRowLastColumn="0"/>
              <w:rPr>
                <w:sz w:val="22"/>
                <w:szCs w:val="22"/>
              </w:rPr>
            </w:pPr>
            <w:r w:rsidRPr="00CF30AE">
              <w:rPr>
                <w:sz w:val="22"/>
                <w:szCs w:val="22"/>
              </w:rPr>
              <w:t>1°C - 99°C</w:t>
            </w:r>
          </w:p>
        </w:tc>
      </w:tr>
    </w:tbl>
    <w:p w:rsidR="00CF30AE" w:rsidRDefault="00CF30AE" w:rsidP="00CF30AE">
      <w:pPr>
        <w:pStyle w:val="Prrafodelista"/>
        <w:ind w:left="720"/>
        <w:rPr>
          <w:b/>
        </w:rPr>
      </w:pPr>
    </w:p>
    <w:p w:rsidR="00CF30AE" w:rsidRDefault="00CF30AE" w:rsidP="00CF30AE">
      <w:pPr>
        <w:pStyle w:val="Prrafodelista"/>
        <w:ind w:left="720"/>
        <w:rPr>
          <w:b/>
        </w:rPr>
      </w:pPr>
    </w:p>
    <w:p w:rsidR="006D3F2B" w:rsidRPr="00CF30AE" w:rsidRDefault="00CF30AE" w:rsidP="00161A7F">
      <w:pPr>
        <w:pStyle w:val="Prrafodelista"/>
        <w:numPr>
          <w:ilvl w:val="0"/>
          <w:numId w:val="22"/>
        </w:numPr>
        <w:rPr>
          <w:b/>
        </w:rPr>
      </w:pPr>
      <w:r>
        <w:rPr>
          <w:b/>
        </w:rPr>
        <w:t>Potencial de óxido reducción</w:t>
      </w:r>
      <w:r w:rsidR="004A0D4A">
        <w:rPr>
          <w:b/>
        </w:rPr>
        <w:t xml:space="preserve"> (ORP)</w:t>
      </w:r>
    </w:p>
    <w:p w:rsidR="006D3F2B" w:rsidRPr="00B0363C" w:rsidRDefault="006D3F2B" w:rsidP="006D3F2B"/>
    <w:tbl>
      <w:tblPr>
        <w:tblStyle w:val="Tabladecuadrcula1clara1"/>
        <w:tblW w:w="0" w:type="auto"/>
        <w:jc w:val="center"/>
        <w:tblLook w:val="04A0" w:firstRow="1" w:lastRow="0" w:firstColumn="1" w:lastColumn="0" w:noHBand="0" w:noVBand="1"/>
      </w:tblPr>
      <w:tblGrid>
        <w:gridCol w:w="2712"/>
        <w:gridCol w:w="2017"/>
      </w:tblGrid>
      <w:tr w:rsidR="006D3F2B" w:rsidRPr="00CF30AE" w:rsidTr="00CF30A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12" w:type="dxa"/>
          </w:tcPr>
          <w:p w:rsidR="006D3F2B" w:rsidRPr="00CF30AE" w:rsidRDefault="006D3F2B" w:rsidP="005979C1">
            <w:pPr>
              <w:pStyle w:val="Descripcin"/>
              <w:rPr>
                <w:rFonts w:cs="Times New Roman"/>
                <w:sz w:val="22"/>
                <w:szCs w:val="22"/>
              </w:rPr>
            </w:pPr>
            <w:r w:rsidRPr="00CF30AE">
              <w:rPr>
                <w:rFonts w:cs="Times New Roman"/>
                <w:sz w:val="22"/>
                <w:szCs w:val="22"/>
              </w:rPr>
              <w:t>Característica</w:t>
            </w:r>
          </w:p>
        </w:tc>
        <w:tc>
          <w:tcPr>
            <w:tcW w:w="2017" w:type="dxa"/>
          </w:tcPr>
          <w:p w:rsidR="006D3F2B" w:rsidRPr="00CF30AE" w:rsidRDefault="006D3F2B" w:rsidP="005979C1">
            <w:pPr>
              <w:pStyle w:val="Descripcin"/>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CF30AE">
              <w:rPr>
                <w:rFonts w:cs="Times New Roman"/>
                <w:sz w:val="22"/>
                <w:szCs w:val="22"/>
              </w:rPr>
              <w:t>Valor</w:t>
            </w:r>
          </w:p>
        </w:tc>
      </w:tr>
      <w:tr w:rsidR="006D3F2B" w:rsidRPr="00CF30AE" w:rsidTr="00CF30AE">
        <w:trPr>
          <w:jc w:val="center"/>
        </w:trPr>
        <w:tc>
          <w:tcPr>
            <w:cnfStyle w:val="001000000000" w:firstRow="0" w:lastRow="0" w:firstColumn="1" w:lastColumn="0" w:oddVBand="0" w:evenVBand="0" w:oddHBand="0" w:evenHBand="0" w:firstRowFirstColumn="0" w:firstRowLastColumn="0" w:lastRowFirstColumn="0" w:lastRowLastColumn="0"/>
            <w:tcW w:w="2712" w:type="dxa"/>
          </w:tcPr>
          <w:p w:rsidR="006D3F2B" w:rsidRPr="00CF30AE" w:rsidRDefault="006D3F2B" w:rsidP="005979C1">
            <w:pPr>
              <w:pStyle w:val="Descripcin"/>
              <w:rPr>
                <w:rFonts w:cs="Times New Roman"/>
                <w:sz w:val="22"/>
                <w:szCs w:val="22"/>
              </w:rPr>
            </w:pPr>
            <w:r w:rsidRPr="00CF30AE">
              <w:rPr>
                <w:rFonts w:cs="Times New Roman"/>
                <w:sz w:val="22"/>
                <w:szCs w:val="22"/>
              </w:rPr>
              <w:t>Rango de medición</w:t>
            </w:r>
          </w:p>
        </w:tc>
        <w:tc>
          <w:tcPr>
            <w:tcW w:w="2017" w:type="dxa"/>
          </w:tcPr>
          <w:p w:rsidR="006D3F2B" w:rsidRPr="00CF30AE" w:rsidRDefault="006D3F2B"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CF30AE">
              <w:rPr>
                <w:rFonts w:cs="Times New Roman"/>
                <w:iCs w:val="0"/>
                <w:sz w:val="22"/>
                <w:szCs w:val="22"/>
              </w:rPr>
              <w:t>± 2000mV</w:t>
            </w:r>
          </w:p>
        </w:tc>
      </w:tr>
      <w:tr w:rsidR="006D3F2B" w:rsidRPr="00CF30AE" w:rsidTr="00CF30AE">
        <w:trPr>
          <w:trHeight w:val="209"/>
          <w:jc w:val="center"/>
        </w:trPr>
        <w:tc>
          <w:tcPr>
            <w:cnfStyle w:val="001000000000" w:firstRow="0" w:lastRow="0" w:firstColumn="1" w:lastColumn="0" w:oddVBand="0" w:evenVBand="0" w:oddHBand="0" w:evenHBand="0" w:firstRowFirstColumn="0" w:firstRowLastColumn="0" w:lastRowFirstColumn="0" w:lastRowLastColumn="0"/>
            <w:tcW w:w="2712" w:type="dxa"/>
          </w:tcPr>
          <w:p w:rsidR="006D3F2B" w:rsidRPr="00CF30AE" w:rsidRDefault="006D3F2B" w:rsidP="005979C1">
            <w:pPr>
              <w:pStyle w:val="Descripcin"/>
              <w:rPr>
                <w:rFonts w:cs="Times New Roman"/>
                <w:sz w:val="22"/>
                <w:szCs w:val="22"/>
              </w:rPr>
            </w:pPr>
            <w:r w:rsidRPr="00CF30AE">
              <w:rPr>
                <w:rFonts w:cs="Times New Roman"/>
                <w:sz w:val="22"/>
                <w:szCs w:val="22"/>
              </w:rPr>
              <w:t>Presión</w:t>
            </w:r>
          </w:p>
        </w:tc>
        <w:tc>
          <w:tcPr>
            <w:tcW w:w="2017" w:type="dxa"/>
          </w:tcPr>
          <w:p w:rsidR="006D3F2B" w:rsidRPr="00CF30AE" w:rsidRDefault="006D3F2B"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CF30AE">
              <w:rPr>
                <w:rFonts w:cs="Times New Roman"/>
                <w:sz w:val="22"/>
                <w:szCs w:val="22"/>
              </w:rPr>
              <w:t>100 PSI</w:t>
            </w:r>
          </w:p>
        </w:tc>
      </w:tr>
      <w:tr w:rsidR="006D3F2B" w:rsidRPr="00CF30AE" w:rsidTr="00CF30AE">
        <w:trPr>
          <w:jc w:val="center"/>
        </w:trPr>
        <w:tc>
          <w:tcPr>
            <w:cnfStyle w:val="001000000000" w:firstRow="0" w:lastRow="0" w:firstColumn="1" w:lastColumn="0" w:oddVBand="0" w:evenVBand="0" w:oddHBand="0" w:evenHBand="0" w:firstRowFirstColumn="0" w:firstRowLastColumn="0" w:lastRowFirstColumn="0" w:lastRowLastColumn="0"/>
            <w:tcW w:w="2712" w:type="dxa"/>
          </w:tcPr>
          <w:p w:rsidR="006D3F2B" w:rsidRPr="00CF30AE" w:rsidRDefault="006D3F2B" w:rsidP="005979C1">
            <w:pPr>
              <w:pStyle w:val="Descripcin"/>
              <w:rPr>
                <w:rFonts w:cs="Times New Roman"/>
                <w:sz w:val="22"/>
                <w:szCs w:val="22"/>
              </w:rPr>
            </w:pPr>
            <w:r w:rsidRPr="00CF30AE">
              <w:rPr>
                <w:rFonts w:cs="Times New Roman"/>
                <w:sz w:val="22"/>
                <w:szCs w:val="22"/>
              </w:rPr>
              <w:t>Material</w:t>
            </w:r>
          </w:p>
        </w:tc>
        <w:tc>
          <w:tcPr>
            <w:tcW w:w="2017" w:type="dxa"/>
          </w:tcPr>
          <w:p w:rsidR="006D3F2B" w:rsidRPr="00CF30AE" w:rsidRDefault="006D3F2B"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CF30AE">
              <w:rPr>
                <w:rFonts w:cs="Times New Roman"/>
                <w:sz w:val="22"/>
                <w:szCs w:val="22"/>
              </w:rPr>
              <w:t>Epoxy</w:t>
            </w:r>
          </w:p>
        </w:tc>
      </w:tr>
      <w:tr w:rsidR="006D3F2B" w:rsidRPr="00CF30AE" w:rsidTr="00CF30AE">
        <w:trPr>
          <w:jc w:val="center"/>
        </w:trPr>
        <w:tc>
          <w:tcPr>
            <w:cnfStyle w:val="001000000000" w:firstRow="0" w:lastRow="0" w:firstColumn="1" w:lastColumn="0" w:oddVBand="0" w:evenVBand="0" w:oddHBand="0" w:evenHBand="0" w:firstRowFirstColumn="0" w:firstRowLastColumn="0" w:lastRowFirstColumn="0" w:lastRowLastColumn="0"/>
            <w:tcW w:w="2712" w:type="dxa"/>
          </w:tcPr>
          <w:p w:rsidR="006D3F2B" w:rsidRPr="00CF30AE" w:rsidRDefault="006D3F2B" w:rsidP="005979C1">
            <w:pPr>
              <w:pStyle w:val="Descripcin"/>
              <w:rPr>
                <w:rFonts w:cs="Times New Roman"/>
                <w:sz w:val="22"/>
                <w:szCs w:val="22"/>
              </w:rPr>
            </w:pPr>
            <w:r w:rsidRPr="00CF30AE">
              <w:rPr>
                <w:rFonts w:cs="Times New Roman"/>
                <w:sz w:val="22"/>
                <w:szCs w:val="22"/>
              </w:rPr>
              <w:t>Cuerpo</w:t>
            </w:r>
          </w:p>
        </w:tc>
        <w:tc>
          <w:tcPr>
            <w:tcW w:w="2017" w:type="dxa"/>
          </w:tcPr>
          <w:p w:rsidR="006D3F2B" w:rsidRPr="00CF30AE" w:rsidRDefault="006D3F2B"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CF30AE">
              <w:rPr>
                <w:rFonts w:cs="Times New Roman"/>
                <w:sz w:val="22"/>
                <w:szCs w:val="22"/>
              </w:rPr>
              <w:t>Sumergible completamente</w:t>
            </w:r>
          </w:p>
        </w:tc>
      </w:tr>
      <w:tr w:rsidR="006D3F2B" w:rsidRPr="00CF30AE" w:rsidTr="00CF30AE">
        <w:trPr>
          <w:jc w:val="center"/>
        </w:trPr>
        <w:tc>
          <w:tcPr>
            <w:cnfStyle w:val="001000000000" w:firstRow="0" w:lastRow="0" w:firstColumn="1" w:lastColumn="0" w:oddVBand="0" w:evenVBand="0" w:oddHBand="0" w:evenHBand="0" w:firstRowFirstColumn="0" w:firstRowLastColumn="0" w:lastRowFirstColumn="0" w:lastRowLastColumn="0"/>
            <w:tcW w:w="2712" w:type="dxa"/>
          </w:tcPr>
          <w:p w:rsidR="006D3F2B" w:rsidRPr="00CF30AE" w:rsidRDefault="006D3F2B" w:rsidP="005979C1">
            <w:pPr>
              <w:pStyle w:val="Descripcin"/>
              <w:rPr>
                <w:rFonts w:cs="Times New Roman"/>
                <w:sz w:val="22"/>
                <w:szCs w:val="22"/>
              </w:rPr>
            </w:pPr>
            <w:r w:rsidRPr="00CF30AE">
              <w:rPr>
                <w:rFonts w:cs="Times New Roman"/>
                <w:sz w:val="22"/>
                <w:szCs w:val="22"/>
              </w:rPr>
              <w:t>Cable</w:t>
            </w:r>
          </w:p>
        </w:tc>
        <w:tc>
          <w:tcPr>
            <w:tcW w:w="2017" w:type="dxa"/>
          </w:tcPr>
          <w:p w:rsidR="006D3F2B" w:rsidRPr="00CF30AE" w:rsidRDefault="006D3F2B"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CF30AE">
              <w:rPr>
                <w:rFonts w:cs="Times New Roman"/>
                <w:sz w:val="22"/>
                <w:szCs w:val="22"/>
              </w:rPr>
              <w:t>Coaxial 76cm de longitud</w:t>
            </w:r>
          </w:p>
        </w:tc>
      </w:tr>
      <w:tr w:rsidR="006D3F2B" w:rsidRPr="00CF30AE" w:rsidTr="00CF30AE">
        <w:trPr>
          <w:trHeight w:val="65"/>
          <w:jc w:val="center"/>
        </w:trPr>
        <w:tc>
          <w:tcPr>
            <w:cnfStyle w:val="001000000000" w:firstRow="0" w:lastRow="0" w:firstColumn="1" w:lastColumn="0" w:oddVBand="0" w:evenVBand="0" w:oddHBand="0" w:evenHBand="0" w:firstRowFirstColumn="0" w:firstRowLastColumn="0" w:lastRowFirstColumn="0" w:lastRowLastColumn="0"/>
            <w:tcW w:w="2712" w:type="dxa"/>
          </w:tcPr>
          <w:p w:rsidR="006D3F2B" w:rsidRPr="00CF30AE" w:rsidRDefault="006D3F2B" w:rsidP="005979C1">
            <w:pPr>
              <w:pStyle w:val="Descripcin"/>
              <w:rPr>
                <w:rFonts w:cs="Times New Roman"/>
                <w:sz w:val="22"/>
                <w:szCs w:val="22"/>
              </w:rPr>
            </w:pPr>
            <w:r w:rsidRPr="00CF30AE">
              <w:rPr>
                <w:rFonts w:cs="Times New Roman"/>
                <w:sz w:val="22"/>
                <w:szCs w:val="22"/>
              </w:rPr>
              <w:t xml:space="preserve">Temperatura: </w:t>
            </w:r>
          </w:p>
        </w:tc>
        <w:tc>
          <w:tcPr>
            <w:tcW w:w="2017" w:type="dxa"/>
          </w:tcPr>
          <w:p w:rsidR="006D3F2B" w:rsidRPr="00CF30AE" w:rsidRDefault="006D3F2B"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CF30AE">
              <w:rPr>
                <w:rFonts w:cs="Times New Roman"/>
                <w:sz w:val="22"/>
                <w:szCs w:val="22"/>
              </w:rPr>
              <w:t>1°C - 99°C</w:t>
            </w:r>
          </w:p>
        </w:tc>
      </w:tr>
    </w:tbl>
    <w:p w:rsidR="006D3F2B" w:rsidRDefault="006D3F2B" w:rsidP="006D3F2B">
      <w:pPr>
        <w:pStyle w:val="Descripcin"/>
      </w:pPr>
    </w:p>
    <w:p w:rsidR="00CF30AE" w:rsidRPr="00CF30AE" w:rsidRDefault="00CF30AE" w:rsidP="00CF30AE"/>
    <w:p w:rsidR="00CF30AE" w:rsidRPr="00CF30AE" w:rsidRDefault="00CF30AE" w:rsidP="00161A7F">
      <w:pPr>
        <w:pStyle w:val="Prrafodelista"/>
        <w:numPr>
          <w:ilvl w:val="0"/>
          <w:numId w:val="22"/>
        </w:numPr>
      </w:pPr>
      <w:r w:rsidRPr="00CF30AE">
        <w:rPr>
          <w:b/>
        </w:rPr>
        <w:lastRenderedPageBreak/>
        <w:t>O</w:t>
      </w:r>
      <w:r>
        <w:rPr>
          <w:b/>
        </w:rPr>
        <w:t>xígeno disuelto</w:t>
      </w:r>
      <w:r w:rsidR="004A0D4A">
        <w:rPr>
          <w:b/>
        </w:rPr>
        <w:t xml:space="preserve"> (OD)</w:t>
      </w:r>
    </w:p>
    <w:p w:rsidR="00CF30AE" w:rsidRPr="00CF30AE" w:rsidRDefault="00CF30AE" w:rsidP="00CF30AE">
      <w:pPr>
        <w:pStyle w:val="Prrafodelista"/>
        <w:ind w:left="720"/>
      </w:pPr>
    </w:p>
    <w:p w:rsidR="00CF30AE" w:rsidRPr="00B0363C" w:rsidRDefault="00CF30AE" w:rsidP="00CF30AE">
      <w:pPr>
        <w:pStyle w:val="Prrafodelista"/>
        <w:ind w:left="720"/>
      </w:pPr>
    </w:p>
    <w:tbl>
      <w:tblPr>
        <w:tblStyle w:val="Tabladecuadrcula1clara1"/>
        <w:tblW w:w="0" w:type="auto"/>
        <w:jc w:val="center"/>
        <w:tblLook w:val="04A0" w:firstRow="1" w:lastRow="0" w:firstColumn="1" w:lastColumn="0" w:noHBand="0" w:noVBand="1"/>
      </w:tblPr>
      <w:tblGrid>
        <w:gridCol w:w="2712"/>
        <w:gridCol w:w="2017"/>
      </w:tblGrid>
      <w:tr w:rsidR="00ED7AE1" w:rsidRPr="00CF30AE" w:rsidTr="00CF30A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12" w:type="dxa"/>
          </w:tcPr>
          <w:p w:rsidR="00ED7AE1" w:rsidRPr="00CF30AE" w:rsidRDefault="00ED7AE1" w:rsidP="005979C1">
            <w:pPr>
              <w:pStyle w:val="Descripcin"/>
              <w:rPr>
                <w:rFonts w:cs="Times New Roman"/>
                <w:b w:val="0"/>
                <w:sz w:val="22"/>
                <w:szCs w:val="22"/>
              </w:rPr>
            </w:pPr>
            <w:r w:rsidRPr="00CF30AE">
              <w:rPr>
                <w:rFonts w:cs="Times New Roman"/>
                <w:b w:val="0"/>
                <w:sz w:val="22"/>
                <w:szCs w:val="22"/>
              </w:rPr>
              <w:t>Característica</w:t>
            </w:r>
          </w:p>
        </w:tc>
        <w:tc>
          <w:tcPr>
            <w:tcW w:w="2017" w:type="dxa"/>
          </w:tcPr>
          <w:p w:rsidR="00ED7AE1" w:rsidRPr="00CF30AE" w:rsidRDefault="00ED7AE1" w:rsidP="005979C1">
            <w:pPr>
              <w:pStyle w:val="Descripcin"/>
              <w:cnfStyle w:val="100000000000" w:firstRow="1" w:lastRow="0" w:firstColumn="0" w:lastColumn="0" w:oddVBand="0" w:evenVBand="0" w:oddHBand="0" w:evenHBand="0" w:firstRowFirstColumn="0" w:firstRowLastColumn="0" w:lastRowFirstColumn="0" w:lastRowLastColumn="0"/>
              <w:rPr>
                <w:rFonts w:cs="Times New Roman"/>
                <w:b w:val="0"/>
                <w:sz w:val="22"/>
                <w:szCs w:val="22"/>
              </w:rPr>
            </w:pPr>
            <w:r w:rsidRPr="00CF30AE">
              <w:rPr>
                <w:rFonts w:cs="Times New Roman"/>
                <w:b w:val="0"/>
                <w:sz w:val="22"/>
                <w:szCs w:val="22"/>
              </w:rPr>
              <w:t>Valor</w:t>
            </w:r>
          </w:p>
        </w:tc>
      </w:tr>
      <w:tr w:rsidR="00ED7AE1" w:rsidRPr="00CF30AE" w:rsidTr="00CF30AE">
        <w:trPr>
          <w:jc w:val="center"/>
        </w:trPr>
        <w:tc>
          <w:tcPr>
            <w:cnfStyle w:val="001000000000" w:firstRow="0" w:lastRow="0" w:firstColumn="1" w:lastColumn="0" w:oddVBand="0" w:evenVBand="0" w:oddHBand="0" w:evenHBand="0" w:firstRowFirstColumn="0" w:firstRowLastColumn="0" w:lastRowFirstColumn="0" w:lastRowLastColumn="0"/>
            <w:tcW w:w="2712" w:type="dxa"/>
          </w:tcPr>
          <w:p w:rsidR="00ED7AE1" w:rsidRPr="00CF30AE" w:rsidRDefault="00ED7AE1" w:rsidP="005979C1">
            <w:pPr>
              <w:pStyle w:val="Descripcin"/>
              <w:rPr>
                <w:rFonts w:cs="Times New Roman"/>
                <w:sz w:val="22"/>
                <w:szCs w:val="22"/>
              </w:rPr>
            </w:pPr>
            <w:r w:rsidRPr="00CF30AE">
              <w:rPr>
                <w:rFonts w:cs="Times New Roman"/>
                <w:sz w:val="22"/>
                <w:szCs w:val="22"/>
              </w:rPr>
              <w:t>Rango de medición</w:t>
            </w:r>
          </w:p>
        </w:tc>
        <w:tc>
          <w:tcPr>
            <w:tcW w:w="2017" w:type="dxa"/>
          </w:tcPr>
          <w:p w:rsidR="00ED7AE1" w:rsidRPr="00CF30AE" w:rsidRDefault="00ED7AE1"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CF30AE">
              <w:rPr>
                <w:rFonts w:cs="Times New Roman"/>
                <w:iCs w:val="0"/>
                <w:sz w:val="22"/>
                <w:szCs w:val="22"/>
              </w:rPr>
              <w:t>0-20ppm</w:t>
            </w:r>
          </w:p>
        </w:tc>
      </w:tr>
      <w:tr w:rsidR="00ED7AE1" w:rsidRPr="00CF30AE" w:rsidTr="00CF30AE">
        <w:trPr>
          <w:jc w:val="center"/>
        </w:trPr>
        <w:tc>
          <w:tcPr>
            <w:cnfStyle w:val="001000000000" w:firstRow="0" w:lastRow="0" w:firstColumn="1" w:lastColumn="0" w:oddVBand="0" w:evenVBand="0" w:oddHBand="0" w:evenHBand="0" w:firstRowFirstColumn="0" w:firstRowLastColumn="0" w:lastRowFirstColumn="0" w:lastRowLastColumn="0"/>
            <w:tcW w:w="2712" w:type="dxa"/>
          </w:tcPr>
          <w:p w:rsidR="00ED7AE1" w:rsidRPr="00CF30AE" w:rsidRDefault="00ED7AE1" w:rsidP="005979C1">
            <w:pPr>
              <w:pStyle w:val="Descripcin"/>
              <w:rPr>
                <w:rFonts w:cs="Times New Roman"/>
                <w:sz w:val="22"/>
                <w:szCs w:val="22"/>
              </w:rPr>
            </w:pPr>
            <w:r w:rsidRPr="00CF30AE">
              <w:rPr>
                <w:rFonts w:cs="Times New Roman"/>
                <w:sz w:val="22"/>
                <w:szCs w:val="22"/>
              </w:rPr>
              <w:t>Cuerpo</w:t>
            </w:r>
          </w:p>
        </w:tc>
        <w:tc>
          <w:tcPr>
            <w:tcW w:w="2017" w:type="dxa"/>
          </w:tcPr>
          <w:p w:rsidR="00ED7AE1" w:rsidRPr="00CF30AE" w:rsidRDefault="00ED7AE1"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CF30AE">
              <w:rPr>
                <w:rFonts w:cs="Times New Roman"/>
                <w:sz w:val="22"/>
                <w:szCs w:val="22"/>
              </w:rPr>
              <w:t>Sumergible completamente</w:t>
            </w:r>
          </w:p>
        </w:tc>
      </w:tr>
      <w:tr w:rsidR="00ED7AE1" w:rsidRPr="00CF30AE" w:rsidTr="00CF30AE">
        <w:trPr>
          <w:jc w:val="center"/>
        </w:trPr>
        <w:tc>
          <w:tcPr>
            <w:cnfStyle w:val="001000000000" w:firstRow="0" w:lastRow="0" w:firstColumn="1" w:lastColumn="0" w:oddVBand="0" w:evenVBand="0" w:oddHBand="0" w:evenHBand="0" w:firstRowFirstColumn="0" w:firstRowLastColumn="0" w:lastRowFirstColumn="0" w:lastRowLastColumn="0"/>
            <w:tcW w:w="2712" w:type="dxa"/>
          </w:tcPr>
          <w:p w:rsidR="00ED7AE1" w:rsidRPr="00CF30AE" w:rsidRDefault="00ED7AE1" w:rsidP="005979C1">
            <w:pPr>
              <w:pStyle w:val="Descripcin"/>
              <w:rPr>
                <w:rFonts w:cs="Times New Roman"/>
                <w:sz w:val="22"/>
                <w:szCs w:val="22"/>
              </w:rPr>
            </w:pPr>
            <w:r w:rsidRPr="00CF30AE">
              <w:rPr>
                <w:rFonts w:cs="Times New Roman"/>
                <w:sz w:val="22"/>
                <w:szCs w:val="22"/>
              </w:rPr>
              <w:t>Cable</w:t>
            </w:r>
          </w:p>
        </w:tc>
        <w:tc>
          <w:tcPr>
            <w:tcW w:w="2017" w:type="dxa"/>
          </w:tcPr>
          <w:p w:rsidR="00ED7AE1" w:rsidRPr="00CF30AE" w:rsidRDefault="00ED7AE1"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CF30AE">
              <w:rPr>
                <w:rFonts w:cs="Times New Roman"/>
                <w:sz w:val="22"/>
                <w:szCs w:val="22"/>
              </w:rPr>
              <w:t>Coaxial 76cm de longitud</w:t>
            </w:r>
          </w:p>
        </w:tc>
      </w:tr>
      <w:tr w:rsidR="00ED7AE1" w:rsidRPr="00CF30AE" w:rsidTr="00CF30AE">
        <w:trPr>
          <w:trHeight w:val="65"/>
          <w:jc w:val="center"/>
        </w:trPr>
        <w:tc>
          <w:tcPr>
            <w:cnfStyle w:val="001000000000" w:firstRow="0" w:lastRow="0" w:firstColumn="1" w:lastColumn="0" w:oddVBand="0" w:evenVBand="0" w:oddHBand="0" w:evenHBand="0" w:firstRowFirstColumn="0" w:firstRowLastColumn="0" w:lastRowFirstColumn="0" w:lastRowLastColumn="0"/>
            <w:tcW w:w="2712" w:type="dxa"/>
          </w:tcPr>
          <w:p w:rsidR="00ED7AE1" w:rsidRPr="00CF30AE" w:rsidRDefault="00ED7AE1" w:rsidP="005979C1">
            <w:pPr>
              <w:pStyle w:val="Descripcin"/>
              <w:rPr>
                <w:rFonts w:cs="Times New Roman"/>
                <w:sz w:val="22"/>
                <w:szCs w:val="22"/>
              </w:rPr>
            </w:pPr>
            <w:r w:rsidRPr="00CF30AE">
              <w:rPr>
                <w:rFonts w:cs="Times New Roman"/>
                <w:sz w:val="22"/>
                <w:szCs w:val="22"/>
              </w:rPr>
              <w:t xml:space="preserve">Temperatura: </w:t>
            </w:r>
          </w:p>
        </w:tc>
        <w:tc>
          <w:tcPr>
            <w:tcW w:w="2017" w:type="dxa"/>
          </w:tcPr>
          <w:p w:rsidR="00ED7AE1" w:rsidRPr="00CF30AE" w:rsidRDefault="00ED7AE1"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CF30AE">
              <w:rPr>
                <w:rFonts w:cs="Times New Roman"/>
                <w:sz w:val="22"/>
                <w:szCs w:val="22"/>
              </w:rPr>
              <w:t>50°C</w:t>
            </w:r>
          </w:p>
        </w:tc>
      </w:tr>
    </w:tbl>
    <w:p w:rsidR="00CF30AE" w:rsidRDefault="00CF30AE" w:rsidP="00CF30AE">
      <w:pPr>
        <w:rPr>
          <w:b/>
        </w:rPr>
      </w:pPr>
    </w:p>
    <w:p w:rsidR="00CF30AE" w:rsidRPr="00CF30AE" w:rsidRDefault="00CF30AE" w:rsidP="00CF30AE">
      <w:pPr>
        <w:rPr>
          <w:b/>
        </w:rPr>
      </w:pPr>
    </w:p>
    <w:p w:rsidR="0028096F" w:rsidRDefault="00CF30AE" w:rsidP="00161A7F">
      <w:pPr>
        <w:pStyle w:val="Prrafodelista"/>
        <w:numPr>
          <w:ilvl w:val="0"/>
          <w:numId w:val="23"/>
        </w:numPr>
        <w:rPr>
          <w:b/>
        </w:rPr>
      </w:pPr>
      <w:r w:rsidRPr="00CF30AE">
        <w:rPr>
          <w:b/>
        </w:rPr>
        <w:t>Conductividad Eléctrica</w:t>
      </w:r>
    </w:p>
    <w:p w:rsidR="00CF30AE" w:rsidRPr="00CF30AE" w:rsidRDefault="00CF30AE" w:rsidP="00CF30AE">
      <w:pPr>
        <w:ind w:left="360"/>
        <w:rPr>
          <w:b/>
        </w:rPr>
      </w:pPr>
    </w:p>
    <w:p w:rsidR="00CF30AE" w:rsidRPr="00B0363C" w:rsidRDefault="00CF30AE" w:rsidP="00CF30AE">
      <w:pPr>
        <w:pStyle w:val="Prrafodelista"/>
        <w:ind w:left="720"/>
      </w:pPr>
    </w:p>
    <w:tbl>
      <w:tblPr>
        <w:tblStyle w:val="Tabladecuadrcula1clara1"/>
        <w:tblW w:w="0" w:type="auto"/>
        <w:jc w:val="center"/>
        <w:tblLook w:val="04A0" w:firstRow="1" w:lastRow="0" w:firstColumn="1" w:lastColumn="0" w:noHBand="0" w:noVBand="1"/>
      </w:tblPr>
      <w:tblGrid>
        <w:gridCol w:w="2712"/>
        <w:gridCol w:w="2017"/>
      </w:tblGrid>
      <w:tr w:rsidR="0028096F" w:rsidRPr="00CF30AE" w:rsidTr="00CF30A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12" w:type="dxa"/>
          </w:tcPr>
          <w:p w:rsidR="0028096F" w:rsidRPr="00CF30AE" w:rsidRDefault="0028096F" w:rsidP="005979C1">
            <w:pPr>
              <w:pStyle w:val="Descripcin"/>
              <w:rPr>
                <w:rFonts w:cs="Times New Roman"/>
                <w:sz w:val="22"/>
                <w:szCs w:val="22"/>
              </w:rPr>
            </w:pPr>
            <w:r w:rsidRPr="00CF30AE">
              <w:rPr>
                <w:rFonts w:cs="Times New Roman"/>
                <w:sz w:val="22"/>
                <w:szCs w:val="22"/>
              </w:rPr>
              <w:t>Característica</w:t>
            </w:r>
          </w:p>
        </w:tc>
        <w:tc>
          <w:tcPr>
            <w:tcW w:w="2017" w:type="dxa"/>
          </w:tcPr>
          <w:p w:rsidR="0028096F" w:rsidRPr="00CF30AE" w:rsidRDefault="0028096F" w:rsidP="005979C1">
            <w:pPr>
              <w:pStyle w:val="Descripcin"/>
              <w:cnfStyle w:val="100000000000" w:firstRow="1" w:lastRow="0" w:firstColumn="0" w:lastColumn="0" w:oddVBand="0" w:evenVBand="0" w:oddHBand="0" w:evenHBand="0" w:firstRowFirstColumn="0" w:firstRowLastColumn="0" w:lastRowFirstColumn="0" w:lastRowLastColumn="0"/>
              <w:rPr>
                <w:rFonts w:cs="Times New Roman"/>
                <w:sz w:val="22"/>
                <w:szCs w:val="22"/>
              </w:rPr>
            </w:pPr>
            <w:r w:rsidRPr="00CF30AE">
              <w:rPr>
                <w:rFonts w:cs="Times New Roman"/>
                <w:sz w:val="22"/>
                <w:szCs w:val="22"/>
              </w:rPr>
              <w:t>Valor</w:t>
            </w:r>
          </w:p>
        </w:tc>
      </w:tr>
      <w:tr w:rsidR="0028096F" w:rsidRPr="00CF30AE" w:rsidTr="00CF30AE">
        <w:trPr>
          <w:jc w:val="center"/>
        </w:trPr>
        <w:tc>
          <w:tcPr>
            <w:cnfStyle w:val="001000000000" w:firstRow="0" w:lastRow="0" w:firstColumn="1" w:lastColumn="0" w:oddVBand="0" w:evenVBand="0" w:oddHBand="0" w:evenHBand="0" w:firstRowFirstColumn="0" w:firstRowLastColumn="0" w:lastRowFirstColumn="0" w:lastRowLastColumn="0"/>
            <w:tcW w:w="2712" w:type="dxa"/>
          </w:tcPr>
          <w:p w:rsidR="0028096F" w:rsidRPr="00CF30AE" w:rsidRDefault="0028096F" w:rsidP="005979C1">
            <w:pPr>
              <w:pStyle w:val="Descripcin"/>
              <w:rPr>
                <w:rFonts w:cs="Times New Roman"/>
                <w:sz w:val="22"/>
                <w:szCs w:val="22"/>
              </w:rPr>
            </w:pPr>
            <w:r w:rsidRPr="00CF30AE">
              <w:rPr>
                <w:rFonts w:cs="Times New Roman"/>
                <w:sz w:val="22"/>
                <w:szCs w:val="22"/>
              </w:rPr>
              <w:t>Rango de medición</w:t>
            </w:r>
          </w:p>
        </w:tc>
        <w:tc>
          <w:tcPr>
            <w:tcW w:w="2017" w:type="dxa"/>
          </w:tcPr>
          <w:p w:rsidR="0028096F" w:rsidRPr="00CF30AE" w:rsidRDefault="0028096F"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CF30AE">
              <w:rPr>
                <w:rFonts w:cs="Times New Roman"/>
                <w:sz w:val="22"/>
                <w:szCs w:val="22"/>
              </w:rPr>
              <w:t>5µS - 200,000µS</w:t>
            </w:r>
          </w:p>
        </w:tc>
      </w:tr>
      <w:tr w:rsidR="0028096F" w:rsidRPr="00CF30AE" w:rsidTr="00CF30AE">
        <w:trPr>
          <w:jc w:val="center"/>
        </w:trPr>
        <w:tc>
          <w:tcPr>
            <w:cnfStyle w:val="001000000000" w:firstRow="0" w:lastRow="0" w:firstColumn="1" w:lastColumn="0" w:oddVBand="0" w:evenVBand="0" w:oddHBand="0" w:evenHBand="0" w:firstRowFirstColumn="0" w:firstRowLastColumn="0" w:lastRowFirstColumn="0" w:lastRowLastColumn="0"/>
            <w:tcW w:w="2712" w:type="dxa"/>
          </w:tcPr>
          <w:p w:rsidR="0028096F" w:rsidRPr="00CF30AE" w:rsidRDefault="0028096F" w:rsidP="005979C1">
            <w:pPr>
              <w:pStyle w:val="Descripcin"/>
              <w:rPr>
                <w:rFonts w:cs="Times New Roman"/>
                <w:sz w:val="22"/>
                <w:szCs w:val="22"/>
              </w:rPr>
            </w:pPr>
            <w:r w:rsidRPr="00CF30AE">
              <w:rPr>
                <w:rFonts w:cs="Times New Roman"/>
                <w:sz w:val="22"/>
                <w:szCs w:val="22"/>
              </w:rPr>
              <w:t>Cuerpo</w:t>
            </w:r>
          </w:p>
        </w:tc>
        <w:tc>
          <w:tcPr>
            <w:tcW w:w="2017" w:type="dxa"/>
          </w:tcPr>
          <w:p w:rsidR="0028096F" w:rsidRPr="00CF30AE" w:rsidRDefault="0028096F"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CF30AE">
              <w:rPr>
                <w:rFonts w:cs="Times New Roman"/>
                <w:sz w:val="22"/>
                <w:szCs w:val="22"/>
              </w:rPr>
              <w:t>Sumergible completamente</w:t>
            </w:r>
          </w:p>
        </w:tc>
      </w:tr>
      <w:tr w:rsidR="0028096F" w:rsidRPr="00CF30AE" w:rsidTr="00CF30AE">
        <w:trPr>
          <w:jc w:val="center"/>
        </w:trPr>
        <w:tc>
          <w:tcPr>
            <w:cnfStyle w:val="001000000000" w:firstRow="0" w:lastRow="0" w:firstColumn="1" w:lastColumn="0" w:oddVBand="0" w:evenVBand="0" w:oddHBand="0" w:evenHBand="0" w:firstRowFirstColumn="0" w:firstRowLastColumn="0" w:lastRowFirstColumn="0" w:lastRowLastColumn="0"/>
            <w:tcW w:w="2712" w:type="dxa"/>
          </w:tcPr>
          <w:p w:rsidR="0028096F" w:rsidRPr="00CF30AE" w:rsidRDefault="0028096F" w:rsidP="005979C1">
            <w:pPr>
              <w:pStyle w:val="Descripcin"/>
              <w:rPr>
                <w:rFonts w:cs="Times New Roman"/>
                <w:sz w:val="22"/>
                <w:szCs w:val="22"/>
              </w:rPr>
            </w:pPr>
            <w:r w:rsidRPr="00CF30AE">
              <w:rPr>
                <w:rFonts w:cs="Times New Roman"/>
                <w:sz w:val="22"/>
                <w:szCs w:val="22"/>
              </w:rPr>
              <w:t>Cable</w:t>
            </w:r>
          </w:p>
        </w:tc>
        <w:tc>
          <w:tcPr>
            <w:tcW w:w="2017" w:type="dxa"/>
          </w:tcPr>
          <w:p w:rsidR="0028096F" w:rsidRPr="00CF30AE" w:rsidRDefault="0028096F" w:rsidP="005979C1">
            <w:pPr>
              <w:pStyle w:val="Descripcin"/>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CF30AE">
              <w:rPr>
                <w:rFonts w:cs="Times New Roman"/>
                <w:sz w:val="22"/>
                <w:szCs w:val="22"/>
              </w:rPr>
              <w:t>Coaxial 76cm de longitud</w:t>
            </w:r>
          </w:p>
        </w:tc>
      </w:tr>
      <w:tr w:rsidR="0028096F" w:rsidRPr="00CF30AE" w:rsidTr="00CF30AE">
        <w:trPr>
          <w:trHeight w:val="65"/>
          <w:jc w:val="center"/>
        </w:trPr>
        <w:tc>
          <w:tcPr>
            <w:cnfStyle w:val="001000000000" w:firstRow="0" w:lastRow="0" w:firstColumn="1" w:lastColumn="0" w:oddVBand="0" w:evenVBand="0" w:oddHBand="0" w:evenHBand="0" w:firstRowFirstColumn="0" w:firstRowLastColumn="0" w:lastRowFirstColumn="0" w:lastRowLastColumn="0"/>
            <w:tcW w:w="2712" w:type="dxa"/>
          </w:tcPr>
          <w:p w:rsidR="0028096F" w:rsidRPr="00CF30AE" w:rsidRDefault="0028096F" w:rsidP="005979C1">
            <w:pPr>
              <w:pStyle w:val="Descripcin"/>
              <w:rPr>
                <w:rFonts w:cs="Times New Roman"/>
                <w:sz w:val="22"/>
                <w:szCs w:val="22"/>
              </w:rPr>
            </w:pPr>
            <w:r w:rsidRPr="00CF30AE">
              <w:rPr>
                <w:rFonts w:cs="Times New Roman"/>
                <w:sz w:val="22"/>
                <w:szCs w:val="22"/>
              </w:rPr>
              <w:t xml:space="preserve">Temperatura: </w:t>
            </w:r>
          </w:p>
        </w:tc>
        <w:tc>
          <w:tcPr>
            <w:tcW w:w="2017" w:type="dxa"/>
          </w:tcPr>
          <w:p w:rsidR="0028096F" w:rsidRPr="00CF30AE" w:rsidRDefault="0028096F" w:rsidP="005979C1">
            <w:pPr>
              <w:pStyle w:val="Descripcin"/>
              <w:jc w:val="both"/>
              <w:cnfStyle w:val="000000000000" w:firstRow="0" w:lastRow="0" w:firstColumn="0" w:lastColumn="0" w:oddVBand="0" w:evenVBand="0" w:oddHBand="0" w:evenHBand="0" w:firstRowFirstColumn="0" w:firstRowLastColumn="0" w:lastRowFirstColumn="0" w:lastRowLastColumn="0"/>
              <w:rPr>
                <w:rFonts w:cs="Times New Roman"/>
                <w:sz w:val="22"/>
                <w:szCs w:val="22"/>
                <w:highlight w:val="yellow"/>
              </w:rPr>
            </w:pPr>
            <w:r w:rsidRPr="00CF30AE">
              <w:rPr>
                <w:rFonts w:cs="Times New Roman"/>
                <w:sz w:val="22"/>
                <w:szCs w:val="22"/>
              </w:rPr>
              <w:t>25 ºC por defecto o programable</w:t>
            </w:r>
          </w:p>
        </w:tc>
      </w:tr>
    </w:tbl>
    <w:p w:rsidR="00BB2B87" w:rsidRDefault="00BB2B87" w:rsidP="00BB2B87"/>
    <w:p w:rsidR="00813D6A" w:rsidRDefault="00813D6A" w:rsidP="006A38BE"/>
    <w:sectPr w:rsidR="00813D6A" w:rsidSect="00324E91">
      <w:footerReference w:type="default" r:id="rId151"/>
      <w:pgSz w:w="11907" w:h="16839" w:code="9"/>
      <w:pgMar w:top="1418" w:right="1418" w:bottom="1418" w:left="1985" w:header="709" w:footer="794"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17BDC" w:rsidRDefault="00617BDC">
      <w:pPr>
        <w:spacing w:line="240" w:lineRule="auto"/>
      </w:pPr>
      <w:r>
        <w:separator/>
      </w:r>
    </w:p>
  </w:endnote>
  <w:endnote w:type="continuationSeparator" w:id="0">
    <w:p w:rsidR="00617BDC" w:rsidRDefault="00617BD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15041620"/>
      <w:docPartObj>
        <w:docPartGallery w:val="Page Numbers (Bottom of Page)"/>
        <w:docPartUnique/>
      </w:docPartObj>
    </w:sdtPr>
    <w:sdtEndPr/>
    <w:sdtContent>
      <w:p w:rsidR="00BC640D" w:rsidRDefault="00305743">
        <w:pPr>
          <w:pStyle w:val="Piedepgina"/>
          <w:jc w:val="center"/>
        </w:pPr>
        <w:r>
          <w:fldChar w:fldCharType="begin"/>
        </w:r>
        <w:r w:rsidR="00BC640D">
          <w:instrText>PAGE   \* MERGEFORMAT</w:instrText>
        </w:r>
        <w:r>
          <w:fldChar w:fldCharType="separate"/>
        </w:r>
        <w:r w:rsidR="002F4CB5" w:rsidRPr="002F4CB5">
          <w:rPr>
            <w:noProof/>
            <w:lang w:val="es-ES"/>
          </w:rPr>
          <w:t>xviii</w:t>
        </w:r>
        <w:r>
          <w:fldChar w:fldCharType="end"/>
        </w:r>
      </w:p>
    </w:sdtContent>
  </w:sdt>
  <w:p w:rsidR="00BC640D" w:rsidRDefault="00BC640D">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62686085"/>
      <w:docPartObj>
        <w:docPartGallery w:val="Page Numbers (Bottom of Page)"/>
        <w:docPartUnique/>
      </w:docPartObj>
    </w:sdtPr>
    <w:sdtEndPr/>
    <w:sdtContent>
      <w:p w:rsidR="00BC640D" w:rsidRDefault="00BC640D">
        <w:pPr>
          <w:pStyle w:val="Piedepgina"/>
          <w:jc w:val="center"/>
        </w:pPr>
        <w:r>
          <w:t>-</w:t>
        </w:r>
        <w:r w:rsidR="00305743">
          <w:fldChar w:fldCharType="begin"/>
        </w:r>
        <w:r>
          <w:instrText>PAGE   \* MERGEFORMAT</w:instrText>
        </w:r>
        <w:r w:rsidR="00305743">
          <w:fldChar w:fldCharType="separate"/>
        </w:r>
        <w:r w:rsidR="002F4CB5" w:rsidRPr="002F4CB5">
          <w:rPr>
            <w:noProof/>
            <w:lang w:val="es-ES"/>
          </w:rPr>
          <w:t>2</w:t>
        </w:r>
        <w:r w:rsidR="00305743">
          <w:fldChar w:fldCharType="end"/>
        </w:r>
        <w:r>
          <w:t>-</w:t>
        </w:r>
      </w:p>
    </w:sdtContent>
  </w:sdt>
  <w:p w:rsidR="00BC640D" w:rsidRDefault="00BC640D">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C640D" w:rsidRDefault="00BC640D">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17BDC" w:rsidRDefault="00617BDC">
      <w:pPr>
        <w:spacing w:line="240" w:lineRule="auto"/>
      </w:pPr>
      <w:r>
        <w:separator/>
      </w:r>
    </w:p>
  </w:footnote>
  <w:footnote w:type="continuationSeparator" w:id="0">
    <w:p w:rsidR="00617BDC" w:rsidRDefault="00617BDC">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C640D" w:rsidRDefault="00BC640D">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C640D" w:rsidRDefault="00BC640D" w:rsidP="00027798">
    <w:pPr>
      <w:pStyle w:val="Encabezado"/>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660B1E"/>
    <w:multiLevelType w:val="hybridMultilevel"/>
    <w:tmpl w:val="6EF67316"/>
    <w:lvl w:ilvl="0" w:tplc="011841A6">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15:restartNumberingAfterBreak="0">
    <w:nsid w:val="090B2D13"/>
    <w:multiLevelType w:val="hybridMultilevel"/>
    <w:tmpl w:val="DF30F96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15:restartNumberingAfterBreak="0">
    <w:nsid w:val="0C024F8D"/>
    <w:multiLevelType w:val="multilevel"/>
    <w:tmpl w:val="F58A6620"/>
    <w:lvl w:ilvl="0">
      <w:start w:val="1"/>
      <w:numFmt w:val="decimal"/>
      <w:pStyle w:val="Ttulo1"/>
      <w:suff w:val="space"/>
      <w:lvlText w:val="%1."/>
      <w:lvlJc w:val="left"/>
      <w:pPr>
        <w:ind w:left="0" w:firstLine="0"/>
      </w:pPr>
      <w:rPr>
        <w:rFonts w:hint="default"/>
      </w:rPr>
    </w:lvl>
    <w:lvl w:ilvl="1">
      <w:start w:val="1"/>
      <w:numFmt w:val="decimal"/>
      <w:pStyle w:val="Ttulo2"/>
      <w:suff w:val="space"/>
      <w:lvlText w:val="%1.%2"/>
      <w:lvlJc w:val="left"/>
      <w:pPr>
        <w:ind w:left="0" w:firstLine="0"/>
      </w:pPr>
      <w:rPr>
        <w:rFonts w:hint="default"/>
      </w:rPr>
    </w:lvl>
    <w:lvl w:ilvl="2">
      <w:start w:val="1"/>
      <w:numFmt w:val="decimal"/>
      <w:pStyle w:val="Ttulo3"/>
      <w:suff w:val="space"/>
      <w:lvlText w:val="%1.%2.%3"/>
      <w:lvlJc w:val="left"/>
      <w:pPr>
        <w:ind w:left="0" w:firstLine="0"/>
      </w:pPr>
      <w:rPr>
        <w:rFonts w:hint="default"/>
        <w:b/>
      </w:rPr>
    </w:lvl>
    <w:lvl w:ilvl="3">
      <w:start w:val="1"/>
      <w:numFmt w:val="decimal"/>
      <w:pStyle w:val="Ttulo4"/>
      <w:suff w:val="space"/>
      <w:lvlText w:val="%1.%2.%3.%4"/>
      <w:lvlJc w:val="left"/>
      <w:pPr>
        <w:ind w:left="0" w:firstLine="0"/>
      </w:pPr>
      <w:rPr>
        <w:rFonts w:ascii="Times New Roman" w:hAnsi="Times New Roman" w:hint="default"/>
        <w:b/>
        <w:bCs w:val="0"/>
        <w:i/>
        <w:iCs w:val="0"/>
        <w:caps w:val="0"/>
        <w:smallCaps w:val="0"/>
        <w:strike w:val="0"/>
        <w:dstrike w:val="0"/>
        <w:noProof w:val="0"/>
        <w:vanish w:val="0"/>
        <w:spacing w:val="0"/>
        <w:kern w:val="0"/>
        <w:position w:val="0"/>
        <w:sz w:val="22"/>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start w:val="1"/>
      <w:numFmt w:val="decimal"/>
      <w:pStyle w:val="Ttulo5"/>
      <w:suff w:val="space"/>
      <w:lvlText w:val="%1.%2.%3.%4.%5"/>
      <w:lvlJc w:val="left"/>
      <w:pPr>
        <w:ind w:left="0" w:firstLine="0"/>
      </w:pPr>
      <w:rPr>
        <w:rFonts w:hint="default"/>
      </w:rPr>
    </w:lvl>
    <w:lvl w:ilvl="5">
      <w:start w:val="1"/>
      <w:numFmt w:val="decimal"/>
      <w:pStyle w:val="Ttulo6"/>
      <w:lvlText w:val="%1.%2.%3.%4.%5.%6"/>
      <w:lvlJc w:val="left"/>
      <w:pPr>
        <w:ind w:left="0" w:firstLine="0"/>
      </w:pPr>
      <w:rPr>
        <w:rFonts w:hint="default"/>
      </w:rPr>
    </w:lvl>
    <w:lvl w:ilvl="6">
      <w:start w:val="1"/>
      <w:numFmt w:val="decimal"/>
      <w:pStyle w:val="Ttulo7"/>
      <w:lvlText w:val="%1.%2.%3.%4.%5.%6.%7"/>
      <w:lvlJc w:val="left"/>
      <w:pPr>
        <w:ind w:left="0" w:firstLine="0"/>
      </w:pPr>
      <w:rPr>
        <w:rFonts w:hint="default"/>
      </w:rPr>
    </w:lvl>
    <w:lvl w:ilvl="7">
      <w:start w:val="1"/>
      <w:numFmt w:val="decimal"/>
      <w:pStyle w:val="Ttulo8"/>
      <w:lvlText w:val="%1.%2.%3.%4.%5.%6.%7.%8"/>
      <w:lvlJc w:val="left"/>
      <w:pPr>
        <w:ind w:left="0" w:firstLine="0"/>
      </w:pPr>
      <w:rPr>
        <w:rFonts w:hint="default"/>
      </w:rPr>
    </w:lvl>
    <w:lvl w:ilvl="8">
      <w:start w:val="1"/>
      <w:numFmt w:val="decimal"/>
      <w:pStyle w:val="Ttulo9"/>
      <w:lvlText w:val="%1.%2.%3.%4.%5.%6.%7.%8.%9"/>
      <w:lvlJc w:val="left"/>
      <w:pPr>
        <w:ind w:left="0" w:firstLine="0"/>
      </w:pPr>
      <w:rPr>
        <w:rFonts w:hint="default"/>
      </w:rPr>
    </w:lvl>
  </w:abstractNum>
  <w:abstractNum w:abstractNumId="3" w15:restartNumberingAfterBreak="0">
    <w:nsid w:val="0CCC18CF"/>
    <w:multiLevelType w:val="hybridMultilevel"/>
    <w:tmpl w:val="D5B8881E"/>
    <w:lvl w:ilvl="0" w:tplc="011841A6">
      <w:start w:val="1"/>
      <w:numFmt w:val="bullet"/>
      <w:lvlText w:val=""/>
      <w:lvlJc w:val="left"/>
      <w:pPr>
        <w:ind w:left="1021" w:hanging="454"/>
      </w:pPr>
      <w:rPr>
        <w:rFonts w:ascii="Wingdings" w:hAnsi="Wingdings"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4" w15:restartNumberingAfterBreak="0">
    <w:nsid w:val="0D580ACE"/>
    <w:multiLevelType w:val="hybridMultilevel"/>
    <w:tmpl w:val="76FAEBBE"/>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15:restartNumberingAfterBreak="0">
    <w:nsid w:val="0EDF2F5B"/>
    <w:multiLevelType w:val="hybridMultilevel"/>
    <w:tmpl w:val="F5CE829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15:restartNumberingAfterBreak="0">
    <w:nsid w:val="0FAD2262"/>
    <w:multiLevelType w:val="hybridMultilevel"/>
    <w:tmpl w:val="954064C6"/>
    <w:lvl w:ilvl="0" w:tplc="300A0001">
      <w:start w:val="1"/>
      <w:numFmt w:val="bullet"/>
      <w:lvlText w:val=""/>
      <w:lvlJc w:val="left"/>
      <w:pPr>
        <w:ind w:left="795" w:hanging="360"/>
      </w:pPr>
      <w:rPr>
        <w:rFonts w:ascii="Symbol" w:hAnsi="Symbol" w:hint="default"/>
      </w:rPr>
    </w:lvl>
    <w:lvl w:ilvl="1" w:tplc="300A0003" w:tentative="1">
      <w:start w:val="1"/>
      <w:numFmt w:val="bullet"/>
      <w:lvlText w:val="o"/>
      <w:lvlJc w:val="left"/>
      <w:pPr>
        <w:ind w:left="1515" w:hanging="360"/>
      </w:pPr>
      <w:rPr>
        <w:rFonts w:ascii="Courier New" w:hAnsi="Courier New" w:cs="Courier New" w:hint="default"/>
      </w:rPr>
    </w:lvl>
    <w:lvl w:ilvl="2" w:tplc="300A0005" w:tentative="1">
      <w:start w:val="1"/>
      <w:numFmt w:val="bullet"/>
      <w:lvlText w:val=""/>
      <w:lvlJc w:val="left"/>
      <w:pPr>
        <w:ind w:left="2235" w:hanging="360"/>
      </w:pPr>
      <w:rPr>
        <w:rFonts w:ascii="Wingdings" w:hAnsi="Wingdings" w:hint="default"/>
      </w:rPr>
    </w:lvl>
    <w:lvl w:ilvl="3" w:tplc="300A0001" w:tentative="1">
      <w:start w:val="1"/>
      <w:numFmt w:val="bullet"/>
      <w:lvlText w:val=""/>
      <w:lvlJc w:val="left"/>
      <w:pPr>
        <w:ind w:left="2955" w:hanging="360"/>
      </w:pPr>
      <w:rPr>
        <w:rFonts w:ascii="Symbol" w:hAnsi="Symbol" w:hint="default"/>
      </w:rPr>
    </w:lvl>
    <w:lvl w:ilvl="4" w:tplc="300A0003" w:tentative="1">
      <w:start w:val="1"/>
      <w:numFmt w:val="bullet"/>
      <w:lvlText w:val="o"/>
      <w:lvlJc w:val="left"/>
      <w:pPr>
        <w:ind w:left="3675" w:hanging="360"/>
      </w:pPr>
      <w:rPr>
        <w:rFonts w:ascii="Courier New" w:hAnsi="Courier New" w:cs="Courier New" w:hint="default"/>
      </w:rPr>
    </w:lvl>
    <w:lvl w:ilvl="5" w:tplc="300A0005" w:tentative="1">
      <w:start w:val="1"/>
      <w:numFmt w:val="bullet"/>
      <w:lvlText w:val=""/>
      <w:lvlJc w:val="left"/>
      <w:pPr>
        <w:ind w:left="4395" w:hanging="360"/>
      </w:pPr>
      <w:rPr>
        <w:rFonts w:ascii="Wingdings" w:hAnsi="Wingdings" w:hint="default"/>
      </w:rPr>
    </w:lvl>
    <w:lvl w:ilvl="6" w:tplc="300A0001" w:tentative="1">
      <w:start w:val="1"/>
      <w:numFmt w:val="bullet"/>
      <w:lvlText w:val=""/>
      <w:lvlJc w:val="left"/>
      <w:pPr>
        <w:ind w:left="5115" w:hanging="360"/>
      </w:pPr>
      <w:rPr>
        <w:rFonts w:ascii="Symbol" w:hAnsi="Symbol" w:hint="default"/>
      </w:rPr>
    </w:lvl>
    <w:lvl w:ilvl="7" w:tplc="300A0003" w:tentative="1">
      <w:start w:val="1"/>
      <w:numFmt w:val="bullet"/>
      <w:lvlText w:val="o"/>
      <w:lvlJc w:val="left"/>
      <w:pPr>
        <w:ind w:left="5835" w:hanging="360"/>
      </w:pPr>
      <w:rPr>
        <w:rFonts w:ascii="Courier New" w:hAnsi="Courier New" w:cs="Courier New" w:hint="default"/>
      </w:rPr>
    </w:lvl>
    <w:lvl w:ilvl="8" w:tplc="300A0005" w:tentative="1">
      <w:start w:val="1"/>
      <w:numFmt w:val="bullet"/>
      <w:lvlText w:val=""/>
      <w:lvlJc w:val="left"/>
      <w:pPr>
        <w:ind w:left="6555" w:hanging="360"/>
      </w:pPr>
      <w:rPr>
        <w:rFonts w:ascii="Wingdings" w:hAnsi="Wingdings" w:hint="default"/>
      </w:rPr>
    </w:lvl>
  </w:abstractNum>
  <w:abstractNum w:abstractNumId="7" w15:restartNumberingAfterBreak="0">
    <w:nsid w:val="172A6625"/>
    <w:multiLevelType w:val="hybridMultilevel"/>
    <w:tmpl w:val="E02A319A"/>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15:restartNumberingAfterBreak="0">
    <w:nsid w:val="17793CDB"/>
    <w:multiLevelType w:val="hybridMultilevel"/>
    <w:tmpl w:val="9788EA56"/>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15:restartNumberingAfterBreak="0">
    <w:nsid w:val="1F7D3F5F"/>
    <w:multiLevelType w:val="hybridMultilevel"/>
    <w:tmpl w:val="D7FA0AE6"/>
    <w:lvl w:ilvl="0" w:tplc="011841A6">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15:restartNumberingAfterBreak="0">
    <w:nsid w:val="21E61F8C"/>
    <w:multiLevelType w:val="hybridMultilevel"/>
    <w:tmpl w:val="27206CA2"/>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15:restartNumberingAfterBreak="0">
    <w:nsid w:val="2A1C1CE2"/>
    <w:multiLevelType w:val="hybridMultilevel"/>
    <w:tmpl w:val="FEFA68EE"/>
    <w:lvl w:ilvl="0" w:tplc="011841A6">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15:restartNumberingAfterBreak="0">
    <w:nsid w:val="2C7E075A"/>
    <w:multiLevelType w:val="hybridMultilevel"/>
    <w:tmpl w:val="91D64E8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15:restartNumberingAfterBreak="0">
    <w:nsid w:val="31C2289D"/>
    <w:multiLevelType w:val="hybridMultilevel"/>
    <w:tmpl w:val="C0D08F12"/>
    <w:lvl w:ilvl="0" w:tplc="011841A6">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15:restartNumberingAfterBreak="0">
    <w:nsid w:val="36A63696"/>
    <w:multiLevelType w:val="hybridMultilevel"/>
    <w:tmpl w:val="8FC4CC60"/>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 w15:restartNumberingAfterBreak="0">
    <w:nsid w:val="37FD176E"/>
    <w:multiLevelType w:val="hybridMultilevel"/>
    <w:tmpl w:val="2318C25C"/>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15:restartNumberingAfterBreak="0">
    <w:nsid w:val="390354C3"/>
    <w:multiLevelType w:val="hybridMultilevel"/>
    <w:tmpl w:val="E80E2790"/>
    <w:lvl w:ilvl="0" w:tplc="011841A6">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15:restartNumberingAfterBreak="0">
    <w:nsid w:val="3F2B2754"/>
    <w:multiLevelType w:val="hybridMultilevel"/>
    <w:tmpl w:val="4BD0E712"/>
    <w:lvl w:ilvl="0" w:tplc="011841A6">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15:restartNumberingAfterBreak="0">
    <w:nsid w:val="3FD17957"/>
    <w:multiLevelType w:val="hybridMultilevel"/>
    <w:tmpl w:val="4CA02E1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9" w15:restartNumberingAfterBreak="0">
    <w:nsid w:val="42B73AA9"/>
    <w:multiLevelType w:val="hybridMultilevel"/>
    <w:tmpl w:val="56A08CF4"/>
    <w:lvl w:ilvl="0" w:tplc="011841A6">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15:restartNumberingAfterBreak="0">
    <w:nsid w:val="49CB3D12"/>
    <w:multiLevelType w:val="hybridMultilevel"/>
    <w:tmpl w:val="1E88BAB4"/>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15:restartNumberingAfterBreak="0">
    <w:nsid w:val="4A531D7D"/>
    <w:multiLevelType w:val="hybridMultilevel"/>
    <w:tmpl w:val="D4428BA0"/>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2" w15:restartNumberingAfterBreak="0">
    <w:nsid w:val="4D9C2B44"/>
    <w:multiLevelType w:val="hybridMultilevel"/>
    <w:tmpl w:val="2CAC16AA"/>
    <w:lvl w:ilvl="0" w:tplc="011841A6">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15:restartNumberingAfterBreak="0">
    <w:nsid w:val="54396033"/>
    <w:multiLevelType w:val="hybridMultilevel"/>
    <w:tmpl w:val="9FCA7928"/>
    <w:lvl w:ilvl="0" w:tplc="011841A6">
      <w:start w:val="1"/>
      <w:numFmt w:val="bullet"/>
      <w:lvlText w:val=""/>
      <w:lvlJc w:val="left"/>
      <w:pPr>
        <w:ind w:left="720" w:hanging="360"/>
      </w:pPr>
      <w:rPr>
        <w:rFonts w:ascii="Wingdings" w:hAnsi="Wingdings"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24" w15:restartNumberingAfterBreak="0">
    <w:nsid w:val="556A7E15"/>
    <w:multiLevelType w:val="hybridMultilevel"/>
    <w:tmpl w:val="6A40B824"/>
    <w:lvl w:ilvl="0" w:tplc="300A0009">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5" w15:restartNumberingAfterBreak="0">
    <w:nsid w:val="583E08B2"/>
    <w:multiLevelType w:val="hybridMultilevel"/>
    <w:tmpl w:val="6A42D43A"/>
    <w:lvl w:ilvl="0" w:tplc="300A0001">
      <w:start w:val="1"/>
      <w:numFmt w:val="bullet"/>
      <w:lvlText w:val=""/>
      <w:lvlJc w:val="left"/>
      <w:pPr>
        <w:ind w:left="1440" w:hanging="360"/>
      </w:pPr>
      <w:rPr>
        <w:rFonts w:ascii="Symbol" w:hAnsi="Symbol" w:hint="default"/>
      </w:rPr>
    </w:lvl>
    <w:lvl w:ilvl="1" w:tplc="300A0003">
      <w:start w:val="1"/>
      <w:numFmt w:val="bullet"/>
      <w:lvlText w:val="o"/>
      <w:lvlJc w:val="left"/>
      <w:pPr>
        <w:ind w:left="2160" w:hanging="360"/>
      </w:pPr>
      <w:rPr>
        <w:rFonts w:ascii="Courier New" w:hAnsi="Courier New" w:cs="Courier New" w:hint="default"/>
      </w:rPr>
    </w:lvl>
    <w:lvl w:ilvl="2" w:tplc="300A0005">
      <w:start w:val="1"/>
      <w:numFmt w:val="bullet"/>
      <w:lvlText w:val=""/>
      <w:lvlJc w:val="left"/>
      <w:pPr>
        <w:ind w:left="2880" w:hanging="360"/>
      </w:pPr>
      <w:rPr>
        <w:rFonts w:ascii="Wingdings" w:hAnsi="Wingdings" w:hint="default"/>
      </w:rPr>
    </w:lvl>
    <w:lvl w:ilvl="3" w:tplc="300A0001">
      <w:start w:val="1"/>
      <w:numFmt w:val="bullet"/>
      <w:lvlText w:val=""/>
      <w:lvlJc w:val="left"/>
      <w:pPr>
        <w:ind w:left="3600" w:hanging="360"/>
      </w:pPr>
      <w:rPr>
        <w:rFonts w:ascii="Symbol" w:hAnsi="Symbol" w:hint="default"/>
      </w:rPr>
    </w:lvl>
    <w:lvl w:ilvl="4" w:tplc="300A0003">
      <w:start w:val="1"/>
      <w:numFmt w:val="bullet"/>
      <w:lvlText w:val="o"/>
      <w:lvlJc w:val="left"/>
      <w:pPr>
        <w:ind w:left="4320" w:hanging="360"/>
      </w:pPr>
      <w:rPr>
        <w:rFonts w:ascii="Courier New" w:hAnsi="Courier New" w:cs="Courier New" w:hint="default"/>
      </w:rPr>
    </w:lvl>
    <w:lvl w:ilvl="5" w:tplc="300A0005">
      <w:start w:val="1"/>
      <w:numFmt w:val="bullet"/>
      <w:lvlText w:val=""/>
      <w:lvlJc w:val="left"/>
      <w:pPr>
        <w:ind w:left="5040" w:hanging="360"/>
      </w:pPr>
      <w:rPr>
        <w:rFonts w:ascii="Wingdings" w:hAnsi="Wingdings" w:hint="default"/>
      </w:rPr>
    </w:lvl>
    <w:lvl w:ilvl="6" w:tplc="300A0001">
      <w:start w:val="1"/>
      <w:numFmt w:val="bullet"/>
      <w:lvlText w:val=""/>
      <w:lvlJc w:val="left"/>
      <w:pPr>
        <w:ind w:left="5760" w:hanging="360"/>
      </w:pPr>
      <w:rPr>
        <w:rFonts w:ascii="Symbol" w:hAnsi="Symbol" w:hint="default"/>
      </w:rPr>
    </w:lvl>
    <w:lvl w:ilvl="7" w:tplc="300A0003">
      <w:start w:val="1"/>
      <w:numFmt w:val="bullet"/>
      <w:lvlText w:val="o"/>
      <w:lvlJc w:val="left"/>
      <w:pPr>
        <w:ind w:left="6480" w:hanging="360"/>
      </w:pPr>
      <w:rPr>
        <w:rFonts w:ascii="Courier New" w:hAnsi="Courier New" w:cs="Courier New" w:hint="default"/>
      </w:rPr>
    </w:lvl>
    <w:lvl w:ilvl="8" w:tplc="300A0005">
      <w:start w:val="1"/>
      <w:numFmt w:val="bullet"/>
      <w:lvlText w:val=""/>
      <w:lvlJc w:val="left"/>
      <w:pPr>
        <w:ind w:left="7200" w:hanging="360"/>
      </w:pPr>
      <w:rPr>
        <w:rFonts w:ascii="Wingdings" w:hAnsi="Wingdings" w:hint="default"/>
      </w:rPr>
    </w:lvl>
  </w:abstractNum>
  <w:abstractNum w:abstractNumId="26" w15:restartNumberingAfterBreak="0">
    <w:nsid w:val="5871420A"/>
    <w:multiLevelType w:val="hybridMultilevel"/>
    <w:tmpl w:val="092064D2"/>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7" w15:restartNumberingAfterBreak="0">
    <w:nsid w:val="602E1F43"/>
    <w:multiLevelType w:val="hybridMultilevel"/>
    <w:tmpl w:val="52564056"/>
    <w:lvl w:ilvl="0" w:tplc="300A000D">
      <w:start w:val="1"/>
      <w:numFmt w:val="bullet"/>
      <w:lvlText w:val=""/>
      <w:lvlJc w:val="left"/>
      <w:pPr>
        <w:ind w:left="787" w:hanging="360"/>
      </w:pPr>
      <w:rPr>
        <w:rFonts w:ascii="Wingdings" w:hAnsi="Wingdings" w:hint="default"/>
      </w:rPr>
    </w:lvl>
    <w:lvl w:ilvl="1" w:tplc="300A0003" w:tentative="1">
      <w:start w:val="1"/>
      <w:numFmt w:val="bullet"/>
      <w:lvlText w:val="o"/>
      <w:lvlJc w:val="left"/>
      <w:pPr>
        <w:ind w:left="1507" w:hanging="360"/>
      </w:pPr>
      <w:rPr>
        <w:rFonts w:ascii="Courier New" w:hAnsi="Courier New" w:cs="Courier New" w:hint="default"/>
      </w:rPr>
    </w:lvl>
    <w:lvl w:ilvl="2" w:tplc="300A0005" w:tentative="1">
      <w:start w:val="1"/>
      <w:numFmt w:val="bullet"/>
      <w:lvlText w:val=""/>
      <w:lvlJc w:val="left"/>
      <w:pPr>
        <w:ind w:left="2227" w:hanging="360"/>
      </w:pPr>
      <w:rPr>
        <w:rFonts w:ascii="Wingdings" w:hAnsi="Wingdings" w:hint="default"/>
      </w:rPr>
    </w:lvl>
    <w:lvl w:ilvl="3" w:tplc="300A0001" w:tentative="1">
      <w:start w:val="1"/>
      <w:numFmt w:val="bullet"/>
      <w:lvlText w:val=""/>
      <w:lvlJc w:val="left"/>
      <w:pPr>
        <w:ind w:left="2947" w:hanging="360"/>
      </w:pPr>
      <w:rPr>
        <w:rFonts w:ascii="Symbol" w:hAnsi="Symbol" w:hint="default"/>
      </w:rPr>
    </w:lvl>
    <w:lvl w:ilvl="4" w:tplc="300A0003" w:tentative="1">
      <w:start w:val="1"/>
      <w:numFmt w:val="bullet"/>
      <w:lvlText w:val="o"/>
      <w:lvlJc w:val="left"/>
      <w:pPr>
        <w:ind w:left="3667" w:hanging="360"/>
      </w:pPr>
      <w:rPr>
        <w:rFonts w:ascii="Courier New" w:hAnsi="Courier New" w:cs="Courier New" w:hint="default"/>
      </w:rPr>
    </w:lvl>
    <w:lvl w:ilvl="5" w:tplc="300A0005" w:tentative="1">
      <w:start w:val="1"/>
      <w:numFmt w:val="bullet"/>
      <w:lvlText w:val=""/>
      <w:lvlJc w:val="left"/>
      <w:pPr>
        <w:ind w:left="4387" w:hanging="360"/>
      </w:pPr>
      <w:rPr>
        <w:rFonts w:ascii="Wingdings" w:hAnsi="Wingdings" w:hint="default"/>
      </w:rPr>
    </w:lvl>
    <w:lvl w:ilvl="6" w:tplc="300A0001" w:tentative="1">
      <w:start w:val="1"/>
      <w:numFmt w:val="bullet"/>
      <w:lvlText w:val=""/>
      <w:lvlJc w:val="left"/>
      <w:pPr>
        <w:ind w:left="5107" w:hanging="360"/>
      </w:pPr>
      <w:rPr>
        <w:rFonts w:ascii="Symbol" w:hAnsi="Symbol" w:hint="default"/>
      </w:rPr>
    </w:lvl>
    <w:lvl w:ilvl="7" w:tplc="300A0003" w:tentative="1">
      <w:start w:val="1"/>
      <w:numFmt w:val="bullet"/>
      <w:lvlText w:val="o"/>
      <w:lvlJc w:val="left"/>
      <w:pPr>
        <w:ind w:left="5827" w:hanging="360"/>
      </w:pPr>
      <w:rPr>
        <w:rFonts w:ascii="Courier New" w:hAnsi="Courier New" w:cs="Courier New" w:hint="default"/>
      </w:rPr>
    </w:lvl>
    <w:lvl w:ilvl="8" w:tplc="300A0005" w:tentative="1">
      <w:start w:val="1"/>
      <w:numFmt w:val="bullet"/>
      <w:lvlText w:val=""/>
      <w:lvlJc w:val="left"/>
      <w:pPr>
        <w:ind w:left="6547" w:hanging="360"/>
      </w:pPr>
      <w:rPr>
        <w:rFonts w:ascii="Wingdings" w:hAnsi="Wingdings" w:hint="default"/>
      </w:rPr>
    </w:lvl>
  </w:abstractNum>
  <w:abstractNum w:abstractNumId="28" w15:restartNumberingAfterBreak="0">
    <w:nsid w:val="60C40B66"/>
    <w:multiLevelType w:val="hybridMultilevel"/>
    <w:tmpl w:val="960CC73E"/>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9" w15:restartNumberingAfterBreak="0">
    <w:nsid w:val="61F67380"/>
    <w:multiLevelType w:val="hybridMultilevel"/>
    <w:tmpl w:val="3CCCEAB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0" w15:restartNumberingAfterBreak="0">
    <w:nsid w:val="689D15EC"/>
    <w:multiLevelType w:val="hybridMultilevel"/>
    <w:tmpl w:val="CE1A4846"/>
    <w:lvl w:ilvl="0" w:tplc="7DE09878">
      <w:start w:val="1"/>
      <w:numFmt w:val="bullet"/>
      <w:lvlText w:val=""/>
      <w:lvlJc w:val="left"/>
      <w:pPr>
        <w:ind w:left="1021" w:hanging="454"/>
      </w:pPr>
      <w:rPr>
        <w:rFonts w:ascii="Wingdings" w:hAnsi="Wingdings" w:hint="default"/>
      </w:rPr>
    </w:lvl>
    <w:lvl w:ilvl="1" w:tplc="300A0003" w:tentative="1">
      <w:start w:val="1"/>
      <w:numFmt w:val="bullet"/>
      <w:lvlText w:val="o"/>
      <w:lvlJc w:val="left"/>
      <w:pPr>
        <w:ind w:left="2044" w:hanging="360"/>
      </w:pPr>
      <w:rPr>
        <w:rFonts w:ascii="Courier New" w:hAnsi="Courier New" w:cs="Courier New" w:hint="default"/>
      </w:rPr>
    </w:lvl>
    <w:lvl w:ilvl="2" w:tplc="300A0005" w:tentative="1">
      <w:start w:val="1"/>
      <w:numFmt w:val="bullet"/>
      <w:lvlText w:val=""/>
      <w:lvlJc w:val="left"/>
      <w:pPr>
        <w:ind w:left="2764" w:hanging="360"/>
      </w:pPr>
      <w:rPr>
        <w:rFonts w:ascii="Wingdings" w:hAnsi="Wingdings" w:hint="default"/>
      </w:rPr>
    </w:lvl>
    <w:lvl w:ilvl="3" w:tplc="300A0001" w:tentative="1">
      <w:start w:val="1"/>
      <w:numFmt w:val="bullet"/>
      <w:lvlText w:val=""/>
      <w:lvlJc w:val="left"/>
      <w:pPr>
        <w:ind w:left="3484" w:hanging="360"/>
      </w:pPr>
      <w:rPr>
        <w:rFonts w:ascii="Symbol" w:hAnsi="Symbol" w:hint="default"/>
      </w:rPr>
    </w:lvl>
    <w:lvl w:ilvl="4" w:tplc="300A0003" w:tentative="1">
      <w:start w:val="1"/>
      <w:numFmt w:val="bullet"/>
      <w:lvlText w:val="o"/>
      <w:lvlJc w:val="left"/>
      <w:pPr>
        <w:ind w:left="4204" w:hanging="360"/>
      </w:pPr>
      <w:rPr>
        <w:rFonts w:ascii="Courier New" w:hAnsi="Courier New" w:cs="Courier New" w:hint="default"/>
      </w:rPr>
    </w:lvl>
    <w:lvl w:ilvl="5" w:tplc="300A0005" w:tentative="1">
      <w:start w:val="1"/>
      <w:numFmt w:val="bullet"/>
      <w:lvlText w:val=""/>
      <w:lvlJc w:val="left"/>
      <w:pPr>
        <w:ind w:left="4924" w:hanging="360"/>
      </w:pPr>
      <w:rPr>
        <w:rFonts w:ascii="Wingdings" w:hAnsi="Wingdings" w:hint="default"/>
      </w:rPr>
    </w:lvl>
    <w:lvl w:ilvl="6" w:tplc="300A0001" w:tentative="1">
      <w:start w:val="1"/>
      <w:numFmt w:val="bullet"/>
      <w:lvlText w:val=""/>
      <w:lvlJc w:val="left"/>
      <w:pPr>
        <w:ind w:left="5644" w:hanging="360"/>
      </w:pPr>
      <w:rPr>
        <w:rFonts w:ascii="Symbol" w:hAnsi="Symbol" w:hint="default"/>
      </w:rPr>
    </w:lvl>
    <w:lvl w:ilvl="7" w:tplc="300A0003" w:tentative="1">
      <w:start w:val="1"/>
      <w:numFmt w:val="bullet"/>
      <w:lvlText w:val="o"/>
      <w:lvlJc w:val="left"/>
      <w:pPr>
        <w:ind w:left="6364" w:hanging="360"/>
      </w:pPr>
      <w:rPr>
        <w:rFonts w:ascii="Courier New" w:hAnsi="Courier New" w:cs="Courier New" w:hint="default"/>
      </w:rPr>
    </w:lvl>
    <w:lvl w:ilvl="8" w:tplc="300A0005" w:tentative="1">
      <w:start w:val="1"/>
      <w:numFmt w:val="bullet"/>
      <w:lvlText w:val=""/>
      <w:lvlJc w:val="left"/>
      <w:pPr>
        <w:ind w:left="7084" w:hanging="360"/>
      </w:pPr>
      <w:rPr>
        <w:rFonts w:ascii="Wingdings" w:hAnsi="Wingdings" w:hint="default"/>
      </w:rPr>
    </w:lvl>
  </w:abstractNum>
  <w:abstractNum w:abstractNumId="31" w15:restartNumberingAfterBreak="0">
    <w:nsid w:val="6CC814C0"/>
    <w:multiLevelType w:val="hybridMultilevel"/>
    <w:tmpl w:val="40A6AF0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2" w15:restartNumberingAfterBreak="0">
    <w:nsid w:val="6EF63311"/>
    <w:multiLevelType w:val="hybridMultilevel"/>
    <w:tmpl w:val="3FF63F1E"/>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3" w15:restartNumberingAfterBreak="0">
    <w:nsid w:val="733C1CED"/>
    <w:multiLevelType w:val="hybridMultilevel"/>
    <w:tmpl w:val="EE549CF0"/>
    <w:lvl w:ilvl="0" w:tplc="011841A6">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4" w15:restartNumberingAfterBreak="0">
    <w:nsid w:val="7610185B"/>
    <w:multiLevelType w:val="hybridMultilevel"/>
    <w:tmpl w:val="FC26CE80"/>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3"/>
  </w:num>
  <w:num w:numId="2">
    <w:abstractNumId w:val="30"/>
  </w:num>
  <w:num w:numId="3">
    <w:abstractNumId w:val="2"/>
  </w:num>
  <w:num w:numId="4">
    <w:abstractNumId w:val="26"/>
  </w:num>
  <w:num w:numId="5">
    <w:abstractNumId w:val="27"/>
  </w:num>
  <w:num w:numId="6">
    <w:abstractNumId w:val="32"/>
  </w:num>
  <w:num w:numId="7">
    <w:abstractNumId w:val="10"/>
  </w:num>
  <w:num w:numId="8">
    <w:abstractNumId w:val="4"/>
  </w:num>
  <w:num w:numId="9">
    <w:abstractNumId w:val="15"/>
  </w:num>
  <w:num w:numId="10">
    <w:abstractNumId w:val="18"/>
  </w:num>
  <w:num w:numId="11">
    <w:abstractNumId w:val="29"/>
  </w:num>
  <w:num w:numId="12">
    <w:abstractNumId w:val="21"/>
  </w:num>
  <w:num w:numId="13">
    <w:abstractNumId w:val="28"/>
  </w:num>
  <w:num w:numId="14">
    <w:abstractNumId w:val="1"/>
  </w:num>
  <w:num w:numId="15">
    <w:abstractNumId w:val="14"/>
  </w:num>
  <w:num w:numId="16">
    <w:abstractNumId w:val="31"/>
  </w:num>
  <w:num w:numId="17">
    <w:abstractNumId w:val="13"/>
  </w:num>
  <w:num w:numId="18">
    <w:abstractNumId w:val="8"/>
  </w:num>
  <w:num w:numId="19">
    <w:abstractNumId w:val="34"/>
  </w:num>
  <w:num w:numId="20">
    <w:abstractNumId w:val="20"/>
  </w:num>
  <w:num w:numId="21">
    <w:abstractNumId w:val="17"/>
  </w:num>
  <w:num w:numId="22">
    <w:abstractNumId w:val="33"/>
  </w:num>
  <w:num w:numId="23">
    <w:abstractNumId w:val="11"/>
  </w:num>
  <w:num w:numId="24">
    <w:abstractNumId w:val="9"/>
  </w:num>
  <w:num w:numId="25">
    <w:abstractNumId w:val="19"/>
  </w:num>
  <w:num w:numId="26">
    <w:abstractNumId w:val="23"/>
  </w:num>
  <w:num w:numId="27">
    <w:abstractNumId w:val="25"/>
  </w:num>
  <w:num w:numId="28">
    <w:abstractNumId w:val="7"/>
  </w:num>
  <w:num w:numId="29">
    <w:abstractNumId w:val="16"/>
  </w:num>
  <w:num w:numId="30">
    <w:abstractNumId w:val="22"/>
  </w:num>
  <w:num w:numId="31">
    <w:abstractNumId w:val="6"/>
  </w:num>
  <w:num w:numId="32">
    <w:abstractNumId w:val="12"/>
  </w:num>
  <w:num w:numId="33">
    <w:abstractNumId w:val="0"/>
  </w:num>
  <w:num w:numId="34">
    <w:abstractNumId w:val="5"/>
  </w:num>
  <w:num w:numId="35">
    <w:abstractNumId w:val="24"/>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506D0"/>
    <w:rsid w:val="000013C7"/>
    <w:rsid w:val="000015BF"/>
    <w:rsid w:val="0000173E"/>
    <w:rsid w:val="00003E89"/>
    <w:rsid w:val="000048DD"/>
    <w:rsid w:val="00005544"/>
    <w:rsid w:val="0001048F"/>
    <w:rsid w:val="00013424"/>
    <w:rsid w:val="000140E1"/>
    <w:rsid w:val="00014D3C"/>
    <w:rsid w:val="00014F15"/>
    <w:rsid w:val="000163EA"/>
    <w:rsid w:val="00016FD0"/>
    <w:rsid w:val="00020643"/>
    <w:rsid w:val="000229E3"/>
    <w:rsid w:val="000264F1"/>
    <w:rsid w:val="000269DE"/>
    <w:rsid w:val="00027798"/>
    <w:rsid w:val="00031703"/>
    <w:rsid w:val="00031F48"/>
    <w:rsid w:val="0003255C"/>
    <w:rsid w:val="000343D5"/>
    <w:rsid w:val="0003447D"/>
    <w:rsid w:val="00034573"/>
    <w:rsid w:val="00034E76"/>
    <w:rsid w:val="00036C4D"/>
    <w:rsid w:val="00037CF2"/>
    <w:rsid w:val="000407C0"/>
    <w:rsid w:val="00040A4B"/>
    <w:rsid w:val="00043327"/>
    <w:rsid w:val="000451D0"/>
    <w:rsid w:val="00051E73"/>
    <w:rsid w:val="000523F8"/>
    <w:rsid w:val="000529B8"/>
    <w:rsid w:val="00054058"/>
    <w:rsid w:val="00054B20"/>
    <w:rsid w:val="00055E1D"/>
    <w:rsid w:val="0005765E"/>
    <w:rsid w:val="00060F78"/>
    <w:rsid w:val="00061D77"/>
    <w:rsid w:val="00061EA7"/>
    <w:rsid w:val="000642CA"/>
    <w:rsid w:val="00065F29"/>
    <w:rsid w:val="00071565"/>
    <w:rsid w:val="00071A30"/>
    <w:rsid w:val="00074C8A"/>
    <w:rsid w:val="00076C43"/>
    <w:rsid w:val="00077125"/>
    <w:rsid w:val="00081523"/>
    <w:rsid w:val="0008285C"/>
    <w:rsid w:val="000832FE"/>
    <w:rsid w:val="0008392F"/>
    <w:rsid w:val="00083AE5"/>
    <w:rsid w:val="000845ED"/>
    <w:rsid w:val="00086809"/>
    <w:rsid w:val="00090A50"/>
    <w:rsid w:val="0009135F"/>
    <w:rsid w:val="00094BAD"/>
    <w:rsid w:val="00095923"/>
    <w:rsid w:val="000A03DA"/>
    <w:rsid w:val="000A0EFE"/>
    <w:rsid w:val="000A2A24"/>
    <w:rsid w:val="000A40DD"/>
    <w:rsid w:val="000A74EB"/>
    <w:rsid w:val="000B0352"/>
    <w:rsid w:val="000B0B17"/>
    <w:rsid w:val="000B311A"/>
    <w:rsid w:val="000B4EDB"/>
    <w:rsid w:val="000B5E42"/>
    <w:rsid w:val="000B69FC"/>
    <w:rsid w:val="000C1CB9"/>
    <w:rsid w:val="000C239D"/>
    <w:rsid w:val="000C297C"/>
    <w:rsid w:val="000C3DF3"/>
    <w:rsid w:val="000C5CEC"/>
    <w:rsid w:val="000C5D7B"/>
    <w:rsid w:val="000C710B"/>
    <w:rsid w:val="000D10FF"/>
    <w:rsid w:val="000D18E8"/>
    <w:rsid w:val="000D2EAF"/>
    <w:rsid w:val="000D6C1C"/>
    <w:rsid w:val="000D738D"/>
    <w:rsid w:val="000E01B1"/>
    <w:rsid w:val="000E042F"/>
    <w:rsid w:val="000E0ADC"/>
    <w:rsid w:val="000E361C"/>
    <w:rsid w:val="000E5A02"/>
    <w:rsid w:val="000E5A0C"/>
    <w:rsid w:val="000E6727"/>
    <w:rsid w:val="000E71C7"/>
    <w:rsid w:val="000E7F6B"/>
    <w:rsid w:val="000F06A5"/>
    <w:rsid w:val="000F0BCE"/>
    <w:rsid w:val="000F571C"/>
    <w:rsid w:val="000F6504"/>
    <w:rsid w:val="000F764C"/>
    <w:rsid w:val="00100FED"/>
    <w:rsid w:val="00101972"/>
    <w:rsid w:val="00103168"/>
    <w:rsid w:val="001054B7"/>
    <w:rsid w:val="0010616E"/>
    <w:rsid w:val="00111041"/>
    <w:rsid w:val="00113C02"/>
    <w:rsid w:val="0011751D"/>
    <w:rsid w:val="00117F32"/>
    <w:rsid w:val="00122684"/>
    <w:rsid w:val="00122EE9"/>
    <w:rsid w:val="0012338A"/>
    <w:rsid w:val="001239C2"/>
    <w:rsid w:val="00124D13"/>
    <w:rsid w:val="001267D7"/>
    <w:rsid w:val="001268D5"/>
    <w:rsid w:val="001273F5"/>
    <w:rsid w:val="00130341"/>
    <w:rsid w:val="0013041B"/>
    <w:rsid w:val="00131161"/>
    <w:rsid w:val="00131216"/>
    <w:rsid w:val="00134B16"/>
    <w:rsid w:val="001368D2"/>
    <w:rsid w:val="001401D9"/>
    <w:rsid w:val="001404F2"/>
    <w:rsid w:val="00142167"/>
    <w:rsid w:val="00142984"/>
    <w:rsid w:val="00143956"/>
    <w:rsid w:val="00145E47"/>
    <w:rsid w:val="00147739"/>
    <w:rsid w:val="00147CAD"/>
    <w:rsid w:val="00150259"/>
    <w:rsid w:val="00151144"/>
    <w:rsid w:val="00152830"/>
    <w:rsid w:val="0015552A"/>
    <w:rsid w:val="0015561A"/>
    <w:rsid w:val="0015764E"/>
    <w:rsid w:val="00161A7F"/>
    <w:rsid w:val="0016216F"/>
    <w:rsid w:val="00163D4C"/>
    <w:rsid w:val="001664BC"/>
    <w:rsid w:val="00167E30"/>
    <w:rsid w:val="001708D1"/>
    <w:rsid w:val="00171021"/>
    <w:rsid w:val="0017260C"/>
    <w:rsid w:val="00172966"/>
    <w:rsid w:val="0017374D"/>
    <w:rsid w:val="00173BBA"/>
    <w:rsid w:val="0017492B"/>
    <w:rsid w:val="00176BBE"/>
    <w:rsid w:val="00177362"/>
    <w:rsid w:val="00177433"/>
    <w:rsid w:val="00177A70"/>
    <w:rsid w:val="00177E1D"/>
    <w:rsid w:val="00177F8D"/>
    <w:rsid w:val="00182665"/>
    <w:rsid w:val="00182F27"/>
    <w:rsid w:val="001842F8"/>
    <w:rsid w:val="001847D9"/>
    <w:rsid w:val="00185E1F"/>
    <w:rsid w:val="0018606C"/>
    <w:rsid w:val="0018642C"/>
    <w:rsid w:val="001905CC"/>
    <w:rsid w:val="00195525"/>
    <w:rsid w:val="00196DC1"/>
    <w:rsid w:val="001A0206"/>
    <w:rsid w:val="001A5FE9"/>
    <w:rsid w:val="001B0745"/>
    <w:rsid w:val="001B1938"/>
    <w:rsid w:val="001B1A7C"/>
    <w:rsid w:val="001B235C"/>
    <w:rsid w:val="001B4AD2"/>
    <w:rsid w:val="001B5452"/>
    <w:rsid w:val="001B79CD"/>
    <w:rsid w:val="001C0852"/>
    <w:rsid w:val="001C2134"/>
    <w:rsid w:val="001C62F7"/>
    <w:rsid w:val="001C64CA"/>
    <w:rsid w:val="001D0E80"/>
    <w:rsid w:val="001D13B0"/>
    <w:rsid w:val="001D3BA6"/>
    <w:rsid w:val="001D3DB0"/>
    <w:rsid w:val="001D4C61"/>
    <w:rsid w:val="001D515A"/>
    <w:rsid w:val="001D539C"/>
    <w:rsid w:val="001D640B"/>
    <w:rsid w:val="001E2DAB"/>
    <w:rsid w:val="001E4A29"/>
    <w:rsid w:val="001E52A6"/>
    <w:rsid w:val="001E5C7D"/>
    <w:rsid w:val="001F23B2"/>
    <w:rsid w:val="001F4645"/>
    <w:rsid w:val="001F4728"/>
    <w:rsid w:val="001F4D22"/>
    <w:rsid w:val="001F662F"/>
    <w:rsid w:val="00200A8F"/>
    <w:rsid w:val="00202C10"/>
    <w:rsid w:val="00203F0B"/>
    <w:rsid w:val="00205583"/>
    <w:rsid w:val="00206E4A"/>
    <w:rsid w:val="00211A63"/>
    <w:rsid w:val="00213379"/>
    <w:rsid w:val="002145D2"/>
    <w:rsid w:val="0022148D"/>
    <w:rsid w:val="00221F9B"/>
    <w:rsid w:val="00223356"/>
    <w:rsid w:val="00223532"/>
    <w:rsid w:val="002240E8"/>
    <w:rsid w:val="0022557E"/>
    <w:rsid w:val="00225FD5"/>
    <w:rsid w:val="002274C0"/>
    <w:rsid w:val="00227799"/>
    <w:rsid w:val="00231993"/>
    <w:rsid w:val="00231DB0"/>
    <w:rsid w:val="002325AA"/>
    <w:rsid w:val="00232A32"/>
    <w:rsid w:val="00233EB4"/>
    <w:rsid w:val="002348E3"/>
    <w:rsid w:val="00234BF2"/>
    <w:rsid w:val="00235F5C"/>
    <w:rsid w:val="0023797F"/>
    <w:rsid w:val="00241E18"/>
    <w:rsid w:val="002422A3"/>
    <w:rsid w:val="00244B6F"/>
    <w:rsid w:val="0024532C"/>
    <w:rsid w:val="00246E65"/>
    <w:rsid w:val="00251886"/>
    <w:rsid w:val="0025299C"/>
    <w:rsid w:val="00253084"/>
    <w:rsid w:val="002534F8"/>
    <w:rsid w:val="00253A02"/>
    <w:rsid w:val="0025402E"/>
    <w:rsid w:val="00254101"/>
    <w:rsid w:val="00254502"/>
    <w:rsid w:val="00254FC3"/>
    <w:rsid w:val="00256F58"/>
    <w:rsid w:val="00257CEB"/>
    <w:rsid w:val="002603BE"/>
    <w:rsid w:val="00261B73"/>
    <w:rsid w:val="00263DF7"/>
    <w:rsid w:val="00264DE8"/>
    <w:rsid w:val="00265ADA"/>
    <w:rsid w:val="002673CD"/>
    <w:rsid w:val="00270D8F"/>
    <w:rsid w:val="002714CB"/>
    <w:rsid w:val="0027191E"/>
    <w:rsid w:val="002720AE"/>
    <w:rsid w:val="002726D6"/>
    <w:rsid w:val="00273DE7"/>
    <w:rsid w:val="00274FF4"/>
    <w:rsid w:val="00275FBA"/>
    <w:rsid w:val="0027768C"/>
    <w:rsid w:val="00277FBF"/>
    <w:rsid w:val="0028096F"/>
    <w:rsid w:val="00281CDA"/>
    <w:rsid w:val="00282150"/>
    <w:rsid w:val="002855E9"/>
    <w:rsid w:val="002856AF"/>
    <w:rsid w:val="00285E16"/>
    <w:rsid w:val="00285E82"/>
    <w:rsid w:val="00290F16"/>
    <w:rsid w:val="00292561"/>
    <w:rsid w:val="00295001"/>
    <w:rsid w:val="0029796C"/>
    <w:rsid w:val="002A045E"/>
    <w:rsid w:val="002A74FC"/>
    <w:rsid w:val="002B1371"/>
    <w:rsid w:val="002B57CD"/>
    <w:rsid w:val="002B7031"/>
    <w:rsid w:val="002C15B7"/>
    <w:rsid w:val="002C277E"/>
    <w:rsid w:val="002C28BB"/>
    <w:rsid w:val="002C33D5"/>
    <w:rsid w:val="002C582B"/>
    <w:rsid w:val="002D0310"/>
    <w:rsid w:val="002D0355"/>
    <w:rsid w:val="002D1FDE"/>
    <w:rsid w:val="002D36A7"/>
    <w:rsid w:val="002D428E"/>
    <w:rsid w:val="002D69B4"/>
    <w:rsid w:val="002E0819"/>
    <w:rsid w:val="002E1CA9"/>
    <w:rsid w:val="002E25F0"/>
    <w:rsid w:val="002E4439"/>
    <w:rsid w:val="002E46C5"/>
    <w:rsid w:val="002E549A"/>
    <w:rsid w:val="002F071B"/>
    <w:rsid w:val="002F071E"/>
    <w:rsid w:val="002F0E48"/>
    <w:rsid w:val="002F367C"/>
    <w:rsid w:val="002F43DB"/>
    <w:rsid w:val="002F49BD"/>
    <w:rsid w:val="002F4CB5"/>
    <w:rsid w:val="002F6A2F"/>
    <w:rsid w:val="002F6C55"/>
    <w:rsid w:val="00300DC6"/>
    <w:rsid w:val="003013FA"/>
    <w:rsid w:val="00301CB3"/>
    <w:rsid w:val="0030528F"/>
    <w:rsid w:val="00305743"/>
    <w:rsid w:val="00306D05"/>
    <w:rsid w:val="00307686"/>
    <w:rsid w:val="003078DC"/>
    <w:rsid w:val="00310889"/>
    <w:rsid w:val="0031137A"/>
    <w:rsid w:val="00313236"/>
    <w:rsid w:val="00316CD1"/>
    <w:rsid w:val="0032211F"/>
    <w:rsid w:val="003230CB"/>
    <w:rsid w:val="003234CC"/>
    <w:rsid w:val="00323780"/>
    <w:rsid w:val="00323C98"/>
    <w:rsid w:val="003240BE"/>
    <w:rsid w:val="0032449E"/>
    <w:rsid w:val="0032494F"/>
    <w:rsid w:val="00324E91"/>
    <w:rsid w:val="003257F8"/>
    <w:rsid w:val="003259E7"/>
    <w:rsid w:val="0033054C"/>
    <w:rsid w:val="003328B6"/>
    <w:rsid w:val="00333C21"/>
    <w:rsid w:val="00333E99"/>
    <w:rsid w:val="00336212"/>
    <w:rsid w:val="003372A8"/>
    <w:rsid w:val="003373B2"/>
    <w:rsid w:val="003400BA"/>
    <w:rsid w:val="0034010C"/>
    <w:rsid w:val="00340173"/>
    <w:rsid w:val="00341085"/>
    <w:rsid w:val="00341758"/>
    <w:rsid w:val="003422E5"/>
    <w:rsid w:val="003459CB"/>
    <w:rsid w:val="0034771C"/>
    <w:rsid w:val="00347D1D"/>
    <w:rsid w:val="003500C5"/>
    <w:rsid w:val="00353ACA"/>
    <w:rsid w:val="00354375"/>
    <w:rsid w:val="00355338"/>
    <w:rsid w:val="00356177"/>
    <w:rsid w:val="00361D33"/>
    <w:rsid w:val="00361EF1"/>
    <w:rsid w:val="0036219E"/>
    <w:rsid w:val="0036241C"/>
    <w:rsid w:val="00364FF2"/>
    <w:rsid w:val="003651F6"/>
    <w:rsid w:val="0036633A"/>
    <w:rsid w:val="0037011B"/>
    <w:rsid w:val="00371C25"/>
    <w:rsid w:val="00371EDC"/>
    <w:rsid w:val="00372CA5"/>
    <w:rsid w:val="00372DF0"/>
    <w:rsid w:val="00374A0F"/>
    <w:rsid w:val="00375712"/>
    <w:rsid w:val="00375B9B"/>
    <w:rsid w:val="00376190"/>
    <w:rsid w:val="003768B4"/>
    <w:rsid w:val="0037789A"/>
    <w:rsid w:val="00380EB8"/>
    <w:rsid w:val="00381E8F"/>
    <w:rsid w:val="00383ABB"/>
    <w:rsid w:val="00385B09"/>
    <w:rsid w:val="003871E8"/>
    <w:rsid w:val="00390540"/>
    <w:rsid w:val="00390884"/>
    <w:rsid w:val="003909FE"/>
    <w:rsid w:val="00390BFF"/>
    <w:rsid w:val="00391738"/>
    <w:rsid w:val="0039204F"/>
    <w:rsid w:val="00392579"/>
    <w:rsid w:val="00392926"/>
    <w:rsid w:val="00395446"/>
    <w:rsid w:val="003977A8"/>
    <w:rsid w:val="003A4346"/>
    <w:rsid w:val="003A54C9"/>
    <w:rsid w:val="003A5F72"/>
    <w:rsid w:val="003A62F4"/>
    <w:rsid w:val="003B1DE1"/>
    <w:rsid w:val="003B4914"/>
    <w:rsid w:val="003B56B5"/>
    <w:rsid w:val="003B6F3B"/>
    <w:rsid w:val="003B7B0E"/>
    <w:rsid w:val="003B7F0D"/>
    <w:rsid w:val="003C246C"/>
    <w:rsid w:val="003C3818"/>
    <w:rsid w:val="003C4010"/>
    <w:rsid w:val="003C4501"/>
    <w:rsid w:val="003C5C1D"/>
    <w:rsid w:val="003C75C9"/>
    <w:rsid w:val="003C79A7"/>
    <w:rsid w:val="003D03B0"/>
    <w:rsid w:val="003D1FB9"/>
    <w:rsid w:val="003D21C7"/>
    <w:rsid w:val="003D2CED"/>
    <w:rsid w:val="003D3611"/>
    <w:rsid w:val="003D3EDA"/>
    <w:rsid w:val="003D6D24"/>
    <w:rsid w:val="003D7060"/>
    <w:rsid w:val="003D72DD"/>
    <w:rsid w:val="003D7EB2"/>
    <w:rsid w:val="003E24BA"/>
    <w:rsid w:val="003E3F9D"/>
    <w:rsid w:val="003E69BA"/>
    <w:rsid w:val="003E7321"/>
    <w:rsid w:val="003E7389"/>
    <w:rsid w:val="003F1749"/>
    <w:rsid w:val="003F1EEA"/>
    <w:rsid w:val="003F22DD"/>
    <w:rsid w:val="003F2937"/>
    <w:rsid w:val="003F3517"/>
    <w:rsid w:val="003F509C"/>
    <w:rsid w:val="003F5678"/>
    <w:rsid w:val="003F65B3"/>
    <w:rsid w:val="004022F9"/>
    <w:rsid w:val="00403D1B"/>
    <w:rsid w:val="00404360"/>
    <w:rsid w:val="00410A8F"/>
    <w:rsid w:val="004124F8"/>
    <w:rsid w:val="0041293C"/>
    <w:rsid w:val="00414980"/>
    <w:rsid w:val="00414EE1"/>
    <w:rsid w:val="004173B3"/>
    <w:rsid w:val="004201A3"/>
    <w:rsid w:val="00422D71"/>
    <w:rsid w:val="004232DE"/>
    <w:rsid w:val="004234E5"/>
    <w:rsid w:val="004256CA"/>
    <w:rsid w:val="00425B33"/>
    <w:rsid w:val="00425B84"/>
    <w:rsid w:val="0042641D"/>
    <w:rsid w:val="00426DE7"/>
    <w:rsid w:val="004335A2"/>
    <w:rsid w:val="00435A38"/>
    <w:rsid w:val="004408AF"/>
    <w:rsid w:val="004414C8"/>
    <w:rsid w:val="00441930"/>
    <w:rsid w:val="004448FA"/>
    <w:rsid w:val="00446E9F"/>
    <w:rsid w:val="0044760F"/>
    <w:rsid w:val="00450317"/>
    <w:rsid w:val="00451AC9"/>
    <w:rsid w:val="00452785"/>
    <w:rsid w:val="00453BA9"/>
    <w:rsid w:val="00455BDC"/>
    <w:rsid w:val="00456ECF"/>
    <w:rsid w:val="004574B5"/>
    <w:rsid w:val="00457E51"/>
    <w:rsid w:val="00460AED"/>
    <w:rsid w:val="00460C78"/>
    <w:rsid w:val="00460F37"/>
    <w:rsid w:val="004656CD"/>
    <w:rsid w:val="00465E36"/>
    <w:rsid w:val="00466111"/>
    <w:rsid w:val="00466D0A"/>
    <w:rsid w:val="00474F84"/>
    <w:rsid w:val="00475913"/>
    <w:rsid w:val="00476324"/>
    <w:rsid w:val="00477BE0"/>
    <w:rsid w:val="00477DC4"/>
    <w:rsid w:val="0048032C"/>
    <w:rsid w:val="00480A97"/>
    <w:rsid w:val="00481CA2"/>
    <w:rsid w:val="00486809"/>
    <w:rsid w:val="00490B80"/>
    <w:rsid w:val="004931C8"/>
    <w:rsid w:val="004A09E5"/>
    <w:rsid w:val="004A09EF"/>
    <w:rsid w:val="004A0D4A"/>
    <w:rsid w:val="004A1ADB"/>
    <w:rsid w:val="004A2F27"/>
    <w:rsid w:val="004A4091"/>
    <w:rsid w:val="004B33B7"/>
    <w:rsid w:val="004B658A"/>
    <w:rsid w:val="004B6E06"/>
    <w:rsid w:val="004B7796"/>
    <w:rsid w:val="004C09B8"/>
    <w:rsid w:val="004C0C5A"/>
    <w:rsid w:val="004C27D1"/>
    <w:rsid w:val="004C3A0F"/>
    <w:rsid w:val="004C4B73"/>
    <w:rsid w:val="004C776E"/>
    <w:rsid w:val="004C79AC"/>
    <w:rsid w:val="004C7B05"/>
    <w:rsid w:val="004D2095"/>
    <w:rsid w:val="004D2380"/>
    <w:rsid w:val="004D323F"/>
    <w:rsid w:val="004D45AB"/>
    <w:rsid w:val="004D4BFF"/>
    <w:rsid w:val="004D5EB0"/>
    <w:rsid w:val="004E2791"/>
    <w:rsid w:val="004E3CC7"/>
    <w:rsid w:val="004E3FDC"/>
    <w:rsid w:val="004E5863"/>
    <w:rsid w:val="004E7749"/>
    <w:rsid w:val="004F0B26"/>
    <w:rsid w:val="004F3489"/>
    <w:rsid w:val="004F3A83"/>
    <w:rsid w:val="004F5E51"/>
    <w:rsid w:val="0050183C"/>
    <w:rsid w:val="00502E2C"/>
    <w:rsid w:val="00502F45"/>
    <w:rsid w:val="00503B2E"/>
    <w:rsid w:val="005073CF"/>
    <w:rsid w:val="00507687"/>
    <w:rsid w:val="005126AE"/>
    <w:rsid w:val="00516F61"/>
    <w:rsid w:val="005177CE"/>
    <w:rsid w:val="00517994"/>
    <w:rsid w:val="00520CCA"/>
    <w:rsid w:val="00522F35"/>
    <w:rsid w:val="0052463F"/>
    <w:rsid w:val="00524CD7"/>
    <w:rsid w:val="00524E69"/>
    <w:rsid w:val="005253AE"/>
    <w:rsid w:val="00525B8D"/>
    <w:rsid w:val="0052759B"/>
    <w:rsid w:val="0053052F"/>
    <w:rsid w:val="0053102A"/>
    <w:rsid w:val="0053189D"/>
    <w:rsid w:val="005319CA"/>
    <w:rsid w:val="005350D9"/>
    <w:rsid w:val="00535FC6"/>
    <w:rsid w:val="00537CB2"/>
    <w:rsid w:val="00537D76"/>
    <w:rsid w:val="0054099E"/>
    <w:rsid w:val="00542990"/>
    <w:rsid w:val="00542A7D"/>
    <w:rsid w:val="00545669"/>
    <w:rsid w:val="005457C5"/>
    <w:rsid w:val="00546110"/>
    <w:rsid w:val="00547DC4"/>
    <w:rsid w:val="005538A5"/>
    <w:rsid w:val="00554EC1"/>
    <w:rsid w:val="0055722D"/>
    <w:rsid w:val="0055781D"/>
    <w:rsid w:val="005608AF"/>
    <w:rsid w:val="00563737"/>
    <w:rsid w:val="005670AD"/>
    <w:rsid w:val="005678AA"/>
    <w:rsid w:val="00570B0E"/>
    <w:rsid w:val="005712EC"/>
    <w:rsid w:val="00575C1F"/>
    <w:rsid w:val="00582724"/>
    <w:rsid w:val="005841A6"/>
    <w:rsid w:val="00584387"/>
    <w:rsid w:val="00584683"/>
    <w:rsid w:val="005857AC"/>
    <w:rsid w:val="005865B0"/>
    <w:rsid w:val="0058752E"/>
    <w:rsid w:val="00592372"/>
    <w:rsid w:val="00595689"/>
    <w:rsid w:val="0059600B"/>
    <w:rsid w:val="00596514"/>
    <w:rsid w:val="005979C1"/>
    <w:rsid w:val="00597F55"/>
    <w:rsid w:val="005A068C"/>
    <w:rsid w:val="005A1553"/>
    <w:rsid w:val="005A198D"/>
    <w:rsid w:val="005A2A61"/>
    <w:rsid w:val="005A3DB9"/>
    <w:rsid w:val="005A3E35"/>
    <w:rsid w:val="005A49D9"/>
    <w:rsid w:val="005A50D3"/>
    <w:rsid w:val="005A5B6B"/>
    <w:rsid w:val="005A7066"/>
    <w:rsid w:val="005A7312"/>
    <w:rsid w:val="005B0259"/>
    <w:rsid w:val="005B24E7"/>
    <w:rsid w:val="005B26DC"/>
    <w:rsid w:val="005B3E07"/>
    <w:rsid w:val="005B572B"/>
    <w:rsid w:val="005B5FEB"/>
    <w:rsid w:val="005B7840"/>
    <w:rsid w:val="005C1138"/>
    <w:rsid w:val="005C153A"/>
    <w:rsid w:val="005C18F2"/>
    <w:rsid w:val="005C2EAD"/>
    <w:rsid w:val="005C38F7"/>
    <w:rsid w:val="005C43C8"/>
    <w:rsid w:val="005C464D"/>
    <w:rsid w:val="005D1D70"/>
    <w:rsid w:val="005D2BAF"/>
    <w:rsid w:val="005D43BC"/>
    <w:rsid w:val="005D4ACF"/>
    <w:rsid w:val="005D516B"/>
    <w:rsid w:val="005D682B"/>
    <w:rsid w:val="005D7DA6"/>
    <w:rsid w:val="005E1123"/>
    <w:rsid w:val="005E394F"/>
    <w:rsid w:val="005E5C5C"/>
    <w:rsid w:val="005E631F"/>
    <w:rsid w:val="005E6A82"/>
    <w:rsid w:val="005F0F49"/>
    <w:rsid w:val="005F102D"/>
    <w:rsid w:val="005F5BC5"/>
    <w:rsid w:val="00600B83"/>
    <w:rsid w:val="0060333B"/>
    <w:rsid w:val="00603869"/>
    <w:rsid w:val="00603F31"/>
    <w:rsid w:val="006063E3"/>
    <w:rsid w:val="00606D18"/>
    <w:rsid w:val="0060706F"/>
    <w:rsid w:val="00607290"/>
    <w:rsid w:val="006108E0"/>
    <w:rsid w:val="00614C16"/>
    <w:rsid w:val="006158C1"/>
    <w:rsid w:val="00615F06"/>
    <w:rsid w:val="00616D6E"/>
    <w:rsid w:val="006172B0"/>
    <w:rsid w:val="00617BDC"/>
    <w:rsid w:val="00623079"/>
    <w:rsid w:val="0062321E"/>
    <w:rsid w:val="00625704"/>
    <w:rsid w:val="006257BF"/>
    <w:rsid w:val="00630004"/>
    <w:rsid w:val="006302C9"/>
    <w:rsid w:val="00631871"/>
    <w:rsid w:val="0063565F"/>
    <w:rsid w:val="0063686E"/>
    <w:rsid w:val="00636872"/>
    <w:rsid w:val="00640DD0"/>
    <w:rsid w:val="00642581"/>
    <w:rsid w:val="00645B26"/>
    <w:rsid w:val="006478D0"/>
    <w:rsid w:val="00651386"/>
    <w:rsid w:val="00652061"/>
    <w:rsid w:val="0065249F"/>
    <w:rsid w:val="00652FB9"/>
    <w:rsid w:val="0065375B"/>
    <w:rsid w:val="00656968"/>
    <w:rsid w:val="00657493"/>
    <w:rsid w:val="00657603"/>
    <w:rsid w:val="00657E29"/>
    <w:rsid w:val="00663B5D"/>
    <w:rsid w:val="00664A05"/>
    <w:rsid w:val="00667E94"/>
    <w:rsid w:val="00673A5A"/>
    <w:rsid w:val="00674C2B"/>
    <w:rsid w:val="00674E99"/>
    <w:rsid w:val="00675697"/>
    <w:rsid w:val="00675A26"/>
    <w:rsid w:val="00676053"/>
    <w:rsid w:val="006766E9"/>
    <w:rsid w:val="006769F3"/>
    <w:rsid w:val="00676FE1"/>
    <w:rsid w:val="00682A9B"/>
    <w:rsid w:val="006830D1"/>
    <w:rsid w:val="006834DD"/>
    <w:rsid w:val="00685893"/>
    <w:rsid w:val="00685C8C"/>
    <w:rsid w:val="00686978"/>
    <w:rsid w:val="00686F8A"/>
    <w:rsid w:val="00687EEB"/>
    <w:rsid w:val="00690473"/>
    <w:rsid w:val="0069105C"/>
    <w:rsid w:val="006914D4"/>
    <w:rsid w:val="0069196A"/>
    <w:rsid w:val="00693D4F"/>
    <w:rsid w:val="006968D2"/>
    <w:rsid w:val="006976F0"/>
    <w:rsid w:val="00697E75"/>
    <w:rsid w:val="006A2614"/>
    <w:rsid w:val="006A37A1"/>
    <w:rsid w:val="006A38BE"/>
    <w:rsid w:val="006A3EB3"/>
    <w:rsid w:val="006A4880"/>
    <w:rsid w:val="006A522D"/>
    <w:rsid w:val="006A7541"/>
    <w:rsid w:val="006A765B"/>
    <w:rsid w:val="006B079B"/>
    <w:rsid w:val="006B3224"/>
    <w:rsid w:val="006B3ABA"/>
    <w:rsid w:val="006B3C27"/>
    <w:rsid w:val="006C0977"/>
    <w:rsid w:val="006C1794"/>
    <w:rsid w:val="006C28CC"/>
    <w:rsid w:val="006C6E26"/>
    <w:rsid w:val="006C6FDC"/>
    <w:rsid w:val="006C7C4F"/>
    <w:rsid w:val="006D0CC5"/>
    <w:rsid w:val="006D30F2"/>
    <w:rsid w:val="006D3F2B"/>
    <w:rsid w:val="006D4023"/>
    <w:rsid w:val="006D6177"/>
    <w:rsid w:val="006D652D"/>
    <w:rsid w:val="006E05D4"/>
    <w:rsid w:val="006E155B"/>
    <w:rsid w:val="006E24A0"/>
    <w:rsid w:val="006E2D55"/>
    <w:rsid w:val="006E3CBF"/>
    <w:rsid w:val="006E49DE"/>
    <w:rsid w:val="006E4A92"/>
    <w:rsid w:val="006E590E"/>
    <w:rsid w:val="006E6459"/>
    <w:rsid w:val="006E6815"/>
    <w:rsid w:val="006E6C5A"/>
    <w:rsid w:val="006E7D3A"/>
    <w:rsid w:val="006F0DC8"/>
    <w:rsid w:val="006F1252"/>
    <w:rsid w:val="006F1441"/>
    <w:rsid w:val="006F41D3"/>
    <w:rsid w:val="006F7195"/>
    <w:rsid w:val="006F759D"/>
    <w:rsid w:val="007010F1"/>
    <w:rsid w:val="00701D75"/>
    <w:rsid w:val="00704B9C"/>
    <w:rsid w:val="0070518E"/>
    <w:rsid w:val="007071AA"/>
    <w:rsid w:val="00707AB1"/>
    <w:rsid w:val="00707C05"/>
    <w:rsid w:val="0071116A"/>
    <w:rsid w:val="007114FC"/>
    <w:rsid w:val="00711800"/>
    <w:rsid w:val="0071250F"/>
    <w:rsid w:val="00712A77"/>
    <w:rsid w:val="00712F82"/>
    <w:rsid w:val="0071364E"/>
    <w:rsid w:val="00713DF5"/>
    <w:rsid w:val="0071554A"/>
    <w:rsid w:val="00715D17"/>
    <w:rsid w:val="00716993"/>
    <w:rsid w:val="00720E1B"/>
    <w:rsid w:val="00721C00"/>
    <w:rsid w:val="00721C95"/>
    <w:rsid w:val="00725B59"/>
    <w:rsid w:val="007272B5"/>
    <w:rsid w:val="00732FC4"/>
    <w:rsid w:val="007347B7"/>
    <w:rsid w:val="007363A1"/>
    <w:rsid w:val="007365A4"/>
    <w:rsid w:val="007373CC"/>
    <w:rsid w:val="00743904"/>
    <w:rsid w:val="007445D9"/>
    <w:rsid w:val="007449EB"/>
    <w:rsid w:val="00744AAE"/>
    <w:rsid w:val="007461C7"/>
    <w:rsid w:val="00746618"/>
    <w:rsid w:val="00746840"/>
    <w:rsid w:val="00747665"/>
    <w:rsid w:val="00751CA1"/>
    <w:rsid w:val="00751F35"/>
    <w:rsid w:val="00753AF0"/>
    <w:rsid w:val="00755D65"/>
    <w:rsid w:val="00757162"/>
    <w:rsid w:val="007574B5"/>
    <w:rsid w:val="007578C9"/>
    <w:rsid w:val="00762F0D"/>
    <w:rsid w:val="0076407A"/>
    <w:rsid w:val="007706E4"/>
    <w:rsid w:val="007710ED"/>
    <w:rsid w:val="00771306"/>
    <w:rsid w:val="00772C25"/>
    <w:rsid w:val="00773B03"/>
    <w:rsid w:val="007740A5"/>
    <w:rsid w:val="00776A65"/>
    <w:rsid w:val="0078251F"/>
    <w:rsid w:val="00785222"/>
    <w:rsid w:val="00790CCF"/>
    <w:rsid w:val="00790E0B"/>
    <w:rsid w:val="0079143C"/>
    <w:rsid w:val="0079186E"/>
    <w:rsid w:val="00795983"/>
    <w:rsid w:val="0079749F"/>
    <w:rsid w:val="00797D13"/>
    <w:rsid w:val="00797F04"/>
    <w:rsid w:val="007A1325"/>
    <w:rsid w:val="007A2710"/>
    <w:rsid w:val="007A2779"/>
    <w:rsid w:val="007A5BE6"/>
    <w:rsid w:val="007A6011"/>
    <w:rsid w:val="007A667C"/>
    <w:rsid w:val="007A7236"/>
    <w:rsid w:val="007A784E"/>
    <w:rsid w:val="007B101B"/>
    <w:rsid w:val="007B254C"/>
    <w:rsid w:val="007B41FA"/>
    <w:rsid w:val="007B5FC5"/>
    <w:rsid w:val="007B6E87"/>
    <w:rsid w:val="007B7E51"/>
    <w:rsid w:val="007C2FC7"/>
    <w:rsid w:val="007C3249"/>
    <w:rsid w:val="007C4358"/>
    <w:rsid w:val="007C6D3B"/>
    <w:rsid w:val="007D01E4"/>
    <w:rsid w:val="007D3314"/>
    <w:rsid w:val="007D332D"/>
    <w:rsid w:val="007D39B9"/>
    <w:rsid w:val="007D4656"/>
    <w:rsid w:val="007D707E"/>
    <w:rsid w:val="007D7652"/>
    <w:rsid w:val="007E3600"/>
    <w:rsid w:val="007E5FC6"/>
    <w:rsid w:val="007E679A"/>
    <w:rsid w:val="007F27EE"/>
    <w:rsid w:val="007F27F7"/>
    <w:rsid w:val="007F355E"/>
    <w:rsid w:val="007F4D0E"/>
    <w:rsid w:val="007F679B"/>
    <w:rsid w:val="007F6AED"/>
    <w:rsid w:val="007F79E3"/>
    <w:rsid w:val="008019C6"/>
    <w:rsid w:val="00804EE0"/>
    <w:rsid w:val="00805602"/>
    <w:rsid w:val="00810F07"/>
    <w:rsid w:val="00813D6A"/>
    <w:rsid w:val="008143D0"/>
    <w:rsid w:val="0081684E"/>
    <w:rsid w:val="00816D6A"/>
    <w:rsid w:val="008204DB"/>
    <w:rsid w:val="00820666"/>
    <w:rsid w:val="00824277"/>
    <w:rsid w:val="00824936"/>
    <w:rsid w:val="00825734"/>
    <w:rsid w:val="00825DA7"/>
    <w:rsid w:val="00826289"/>
    <w:rsid w:val="00826AA9"/>
    <w:rsid w:val="00826D6D"/>
    <w:rsid w:val="00827EEE"/>
    <w:rsid w:val="0083472C"/>
    <w:rsid w:val="008368E6"/>
    <w:rsid w:val="008369AD"/>
    <w:rsid w:val="00837B02"/>
    <w:rsid w:val="00840046"/>
    <w:rsid w:val="0084020A"/>
    <w:rsid w:val="008403A2"/>
    <w:rsid w:val="0084119E"/>
    <w:rsid w:val="00841649"/>
    <w:rsid w:val="00841DE3"/>
    <w:rsid w:val="0084225C"/>
    <w:rsid w:val="00842866"/>
    <w:rsid w:val="0084398A"/>
    <w:rsid w:val="00843D84"/>
    <w:rsid w:val="00845EF8"/>
    <w:rsid w:val="00846464"/>
    <w:rsid w:val="00846F60"/>
    <w:rsid w:val="00847942"/>
    <w:rsid w:val="00847BA9"/>
    <w:rsid w:val="0085040C"/>
    <w:rsid w:val="008511CF"/>
    <w:rsid w:val="008514EA"/>
    <w:rsid w:val="00853B7C"/>
    <w:rsid w:val="008555D9"/>
    <w:rsid w:val="00856811"/>
    <w:rsid w:val="00857584"/>
    <w:rsid w:val="00860DC3"/>
    <w:rsid w:val="008625F3"/>
    <w:rsid w:val="008633F4"/>
    <w:rsid w:val="00866C1D"/>
    <w:rsid w:val="00866CDF"/>
    <w:rsid w:val="008712E2"/>
    <w:rsid w:val="00872B8D"/>
    <w:rsid w:val="0087391F"/>
    <w:rsid w:val="00881454"/>
    <w:rsid w:val="008832CE"/>
    <w:rsid w:val="008838AD"/>
    <w:rsid w:val="008845A3"/>
    <w:rsid w:val="00884B73"/>
    <w:rsid w:val="008851CE"/>
    <w:rsid w:val="008857A6"/>
    <w:rsid w:val="0089148D"/>
    <w:rsid w:val="00893154"/>
    <w:rsid w:val="00896A3C"/>
    <w:rsid w:val="008A02C3"/>
    <w:rsid w:val="008A0C5D"/>
    <w:rsid w:val="008A0E67"/>
    <w:rsid w:val="008A17B9"/>
    <w:rsid w:val="008A4468"/>
    <w:rsid w:val="008A49EC"/>
    <w:rsid w:val="008A5FBE"/>
    <w:rsid w:val="008B1058"/>
    <w:rsid w:val="008B146E"/>
    <w:rsid w:val="008B1988"/>
    <w:rsid w:val="008B2242"/>
    <w:rsid w:val="008B3C26"/>
    <w:rsid w:val="008C01DC"/>
    <w:rsid w:val="008C0868"/>
    <w:rsid w:val="008C1972"/>
    <w:rsid w:val="008C298D"/>
    <w:rsid w:val="008C4884"/>
    <w:rsid w:val="008C7C16"/>
    <w:rsid w:val="008C7F30"/>
    <w:rsid w:val="008D1F8B"/>
    <w:rsid w:val="008D2C67"/>
    <w:rsid w:val="008D66EB"/>
    <w:rsid w:val="008D70AA"/>
    <w:rsid w:val="008D744D"/>
    <w:rsid w:val="008D77B7"/>
    <w:rsid w:val="008E4483"/>
    <w:rsid w:val="008E66D2"/>
    <w:rsid w:val="008E6C2D"/>
    <w:rsid w:val="008E7616"/>
    <w:rsid w:val="008F01A1"/>
    <w:rsid w:val="008F15D7"/>
    <w:rsid w:val="008F413A"/>
    <w:rsid w:val="008F49B3"/>
    <w:rsid w:val="008F576C"/>
    <w:rsid w:val="009011D7"/>
    <w:rsid w:val="00901917"/>
    <w:rsid w:val="00901AE9"/>
    <w:rsid w:val="00903DCB"/>
    <w:rsid w:val="009106CC"/>
    <w:rsid w:val="0091219F"/>
    <w:rsid w:val="00915DAD"/>
    <w:rsid w:val="009225B2"/>
    <w:rsid w:val="00922D2B"/>
    <w:rsid w:val="00923A12"/>
    <w:rsid w:val="009248D9"/>
    <w:rsid w:val="00924FF3"/>
    <w:rsid w:val="00930E98"/>
    <w:rsid w:val="0093217B"/>
    <w:rsid w:val="009366F3"/>
    <w:rsid w:val="00937A90"/>
    <w:rsid w:val="00937B97"/>
    <w:rsid w:val="009405EE"/>
    <w:rsid w:val="009418E7"/>
    <w:rsid w:val="009430A0"/>
    <w:rsid w:val="00943B35"/>
    <w:rsid w:val="00947D02"/>
    <w:rsid w:val="009506D0"/>
    <w:rsid w:val="0095371F"/>
    <w:rsid w:val="00954F06"/>
    <w:rsid w:val="009556E9"/>
    <w:rsid w:val="009612A0"/>
    <w:rsid w:val="009625EE"/>
    <w:rsid w:val="0096412E"/>
    <w:rsid w:val="0096657A"/>
    <w:rsid w:val="00970E74"/>
    <w:rsid w:val="0097102B"/>
    <w:rsid w:val="00971FAB"/>
    <w:rsid w:val="009748C2"/>
    <w:rsid w:val="00975119"/>
    <w:rsid w:val="0097764F"/>
    <w:rsid w:val="00984A8F"/>
    <w:rsid w:val="00985D2A"/>
    <w:rsid w:val="00986562"/>
    <w:rsid w:val="0099430B"/>
    <w:rsid w:val="0099525B"/>
    <w:rsid w:val="00995CC4"/>
    <w:rsid w:val="00995EAF"/>
    <w:rsid w:val="00996077"/>
    <w:rsid w:val="00997543"/>
    <w:rsid w:val="009A056A"/>
    <w:rsid w:val="009A1841"/>
    <w:rsid w:val="009A2633"/>
    <w:rsid w:val="009A26E0"/>
    <w:rsid w:val="009A362D"/>
    <w:rsid w:val="009A3BF8"/>
    <w:rsid w:val="009A5D1A"/>
    <w:rsid w:val="009A795D"/>
    <w:rsid w:val="009B1ABC"/>
    <w:rsid w:val="009B1ED1"/>
    <w:rsid w:val="009B225D"/>
    <w:rsid w:val="009B241C"/>
    <w:rsid w:val="009B28CA"/>
    <w:rsid w:val="009B3289"/>
    <w:rsid w:val="009B69B9"/>
    <w:rsid w:val="009B772F"/>
    <w:rsid w:val="009C0515"/>
    <w:rsid w:val="009C216E"/>
    <w:rsid w:val="009C363E"/>
    <w:rsid w:val="009C3736"/>
    <w:rsid w:val="009C40E2"/>
    <w:rsid w:val="009D02D8"/>
    <w:rsid w:val="009D0DD1"/>
    <w:rsid w:val="009D1BE9"/>
    <w:rsid w:val="009D2C82"/>
    <w:rsid w:val="009D3302"/>
    <w:rsid w:val="009D5779"/>
    <w:rsid w:val="009E0179"/>
    <w:rsid w:val="009E11FF"/>
    <w:rsid w:val="009E217F"/>
    <w:rsid w:val="009E2DCA"/>
    <w:rsid w:val="009E3F3D"/>
    <w:rsid w:val="009E6198"/>
    <w:rsid w:val="009E627A"/>
    <w:rsid w:val="009E6BA7"/>
    <w:rsid w:val="009F15B6"/>
    <w:rsid w:val="009F17B8"/>
    <w:rsid w:val="009F1DB2"/>
    <w:rsid w:val="009F257D"/>
    <w:rsid w:val="009F5C1D"/>
    <w:rsid w:val="00A00221"/>
    <w:rsid w:val="00A0190E"/>
    <w:rsid w:val="00A01932"/>
    <w:rsid w:val="00A02FA3"/>
    <w:rsid w:val="00A0379D"/>
    <w:rsid w:val="00A041D4"/>
    <w:rsid w:val="00A04D7B"/>
    <w:rsid w:val="00A06008"/>
    <w:rsid w:val="00A07841"/>
    <w:rsid w:val="00A13ACC"/>
    <w:rsid w:val="00A13E5C"/>
    <w:rsid w:val="00A17AE5"/>
    <w:rsid w:val="00A20358"/>
    <w:rsid w:val="00A2464C"/>
    <w:rsid w:val="00A24833"/>
    <w:rsid w:val="00A251CC"/>
    <w:rsid w:val="00A2592A"/>
    <w:rsid w:val="00A26852"/>
    <w:rsid w:val="00A27C2E"/>
    <w:rsid w:val="00A30875"/>
    <w:rsid w:val="00A30F20"/>
    <w:rsid w:val="00A320EF"/>
    <w:rsid w:val="00A329D1"/>
    <w:rsid w:val="00A32F6D"/>
    <w:rsid w:val="00A36936"/>
    <w:rsid w:val="00A377D7"/>
    <w:rsid w:val="00A42EC4"/>
    <w:rsid w:val="00A443B1"/>
    <w:rsid w:val="00A45519"/>
    <w:rsid w:val="00A510A6"/>
    <w:rsid w:val="00A532B2"/>
    <w:rsid w:val="00A559B4"/>
    <w:rsid w:val="00A55AF6"/>
    <w:rsid w:val="00A61C2A"/>
    <w:rsid w:val="00A61DAF"/>
    <w:rsid w:val="00A62B68"/>
    <w:rsid w:val="00A6477B"/>
    <w:rsid w:val="00A64A12"/>
    <w:rsid w:val="00A651E0"/>
    <w:rsid w:val="00A6578A"/>
    <w:rsid w:val="00A71E2C"/>
    <w:rsid w:val="00A72A40"/>
    <w:rsid w:val="00A74619"/>
    <w:rsid w:val="00A7542E"/>
    <w:rsid w:val="00A7779E"/>
    <w:rsid w:val="00A8144C"/>
    <w:rsid w:val="00A86C02"/>
    <w:rsid w:val="00A8742C"/>
    <w:rsid w:val="00A90995"/>
    <w:rsid w:val="00A93912"/>
    <w:rsid w:val="00A95419"/>
    <w:rsid w:val="00A95AD0"/>
    <w:rsid w:val="00A96941"/>
    <w:rsid w:val="00AA0A0A"/>
    <w:rsid w:val="00AA0F05"/>
    <w:rsid w:val="00AA2793"/>
    <w:rsid w:val="00AA2E56"/>
    <w:rsid w:val="00AA314E"/>
    <w:rsid w:val="00AA4771"/>
    <w:rsid w:val="00AA5C3C"/>
    <w:rsid w:val="00AA7079"/>
    <w:rsid w:val="00AB0927"/>
    <w:rsid w:val="00AB179E"/>
    <w:rsid w:val="00AB3741"/>
    <w:rsid w:val="00AB3EBD"/>
    <w:rsid w:val="00AB4988"/>
    <w:rsid w:val="00AB7CB9"/>
    <w:rsid w:val="00AC033E"/>
    <w:rsid w:val="00AC171F"/>
    <w:rsid w:val="00AC1CC0"/>
    <w:rsid w:val="00AC1D02"/>
    <w:rsid w:val="00AC2940"/>
    <w:rsid w:val="00AC45F8"/>
    <w:rsid w:val="00AD41E1"/>
    <w:rsid w:val="00AD77EC"/>
    <w:rsid w:val="00AD7843"/>
    <w:rsid w:val="00AE1B30"/>
    <w:rsid w:val="00AE1BDA"/>
    <w:rsid w:val="00AE24DD"/>
    <w:rsid w:val="00AE3D7F"/>
    <w:rsid w:val="00AE503B"/>
    <w:rsid w:val="00AE5080"/>
    <w:rsid w:val="00AE75B7"/>
    <w:rsid w:val="00AF0587"/>
    <w:rsid w:val="00AF24E9"/>
    <w:rsid w:val="00B00F34"/>
    <w:rsid w:val="00B0363C"/>
    <w:rsid w:val="00B074F0"/>
    <w:rsid w:val="00B1189A"/>
    <w:rsid w:val="00B1232E"/>
    <w:rsid w:val="00B12F66"/>
    <w:rsid w:val="00B13331"/>
    <w:rsid w:val="00B14ED7"/>
    <w:rsid w:val="00B163BA"/>
    <w:rsid w:val="00B177D1"/>
    <w:rsid w:val="00B218A0"/>
    <w:rsid w:val="00B2286B"/>
    <w:rsid w:val="00B22DA9"/>
    <w:rsid w:val="00B27C84"/>
    <w:rsid w:val="00B27C88"/>
    <w:rsid w:val="00B32227"/>
    <w:rsid w:val="00B327BF"/>
    <w:rsid w:val="00B32EB3"/>
    <w:rsid w:val="00B33406"/>
    <w:rsid w:val="00B34858"/>
    <w:rsid w:val="00B360A0"/>
    <w:rsid w:val="00B41B6B"/>
    <w:rsid w:val="00B425C9"/>
    <w:rsid w:val="00B429D3"/>
    <w:rsid w:val="00B42D40"/>
    <w:rsid w:val="00B45DD8"/>
    <w:rsid w:val="00B47407"/>
    <w:rsid w:val="00B50083"/>
    <w:rsid w:val="00B51BBE"/>
    <w:rsid w:val="00B51E28"/>
    <w:rsid w:val="00B52D32"/>
    <w:rsid w:val="00B531C5"/>
    <w:rsid w:val="00B550D8"/>
    <w:rsid w:val="00B56734"/>
    <w:rsid w:val="00B601EA"/>
    <w:rsid w:val="00B60437"/>
    <w:rsid w:val="00B62FE5"/>
    <w:rsid w:val="00B631CA"/>
    <w:rsid w:val="00B64181"/>
    <w:rsid w:val="00B6421C"/>
    <w:rsid w:val="00B642BF"/>
    <w:rsid w:val="00B66C5D"/>
    <w:rsid w:val="00B67DD1"/>
    <w:rsid w:val="00B7091C"/>
    <w:rsid w:val="00B72026"/>
    <w:rsid w:val="00B72EBD"/>
    <w:rsid w:val="00B73ACE"/>
    <w:rsid w:val="00B74459"/>
    <w:rsid w:val="00B74CC3"/>
    <w:rsid w:val="00B75252"/>
    <w:rsid w:val="00B757EC"/>
    <w:rsid w:val="00B77188"/>
    <w:rsid w:val="00B77683"/>
    <w:rsid w:val="00B776C9"/>
    <w:rsid w:val="00B807BB"/>
    <w:rsid w:val="00B81511"/>
    <w:rsid w:val="00B81D64"/>
    <w:rsid w:val="00B82586"/>
    <w:rsid w:val="00B8495D"/>
    <w:rsid w:val="00B86472"/>
    <w:rsid w:val="00B8748E"/>
    <w:rsid w:val="00B90671"/>
    <w:rsid w:val="00B91972"/>
    <w:rsid w:val="00B94616"/>
    <w:rsid w:val="00BA0A80"/>
    <w:rsid w:val="00BA19B8"/>
    <w:rsid w:val="00BA2C52"/>
    <w:rsid w:val="00BA3561"/>
    <w:rsid w:val="00BA3A44"/>
    <w:rsid w:val="00BA55C8"/>
    <w:rsid w:val="00BA6BB5"/>
    <w:rsid w:val="00BA7F37"/>
    <w:rsid w:val="00BB2B87"/>
    <w:rsid w:val="00BB4682"/>
    <w:rsid w:val="00BB5F04"/>
    <w:rsid w:val="00BB6606"/>
    <w:rsid w:val="00BB7DC3"/>
    <w:rsid w:val="00BC07D5"/>
    <w:rsid w:val="00BC1B1F"/>
    <w:rsid w:val="00BC28D7"/>
    <w:rsid w:val="00BC5509"/>
    <w:rsid w:val="00BC5CBD"/>
    <w:rsid w:val="00BC640D"/>
    <w:rsid w:val="00BC663D"/>
    <w:rsid w:val="00BC7A3C"/>
    <w:rsid w:val="00BD04C3"/>
    <w:rsid w:val="00BD07E8"/>
    <w:rsid w:val="00BD2467"/>
    <w:rsid w:val="00BD2BA3"/>
    <w:rsid w:val="00BD32B1"/>
    <w:rsid w:val="00BD7A03"/>
    <w:rsid w:val="00BE074A"/>
    <w:rsid w:val="00BE180A"/>
    <w:rsid w:val="00BE1B80"/>
    <w:rsid w:val="00BE235F"/>
    <w:rsid w:val="00BE321E"/>
    <w:rsid w:val="00BE361F"/>
    <w:rsid w:val="00BE3A56"/>
    <w:rsid w:val="00BE3B33"/>
    <w:rsid w:val="00BE4B57"/>
    <w:rsid w:val="00BE5312"/>
    <w:rsid w:val="00BE601E"/>
    <w:rsid w:val="00BE64C0"/>
    <w:rsid w:val="00BE6533"/>
    <w:rsid w:val="00BE657A"/>
    <w:rsid w:val="00BF00A2"/>
    <w:rsid w:val="00BF39D8"/>
    <w:rsid w:val="00BF3FE3"/>
    <w:rsid w:val="00BF56F6"/>
    <w:rsid w:val="00C03356"/>
    <w:rsid w:val="00C03F0C"/>
    <w:rsid w:val="00C04918"/>
    <w:rsid w:val="00C05019"/>
    <w:rsid w:val="00C05325"/>
    <w:rsid w:val="00C05DE9"/>
    <w:rsid w:val="00C0622C"/>
    <w:rsid w:val="00C07E9B"/>
    <w:rsid w:val="00C100FF"/>
    <w:rsid w:val="00C102CC"/>
    <w:rsid w:val="00C10F78"/>
    <w:rsid w:val="00C1232D"/>
    <w:rsid w:val="00C13162"/>
    <w:rsid w:val="00C145B2"/>
    <w:rsid w:val="00C16252"/>
    <w:rsid w:val="00C17A80"/>
    <w:rsid w:val="00C20E96"/>
    <w:rsid w:val="00C215D1"/>
    <w:rsid w:val="00C2181F"/>
    <w:rsid w:val="00C2238C"/>
    <w:rsid w:val="00C226B4"/>
    <w:rsid w:val="00C22C2D"/>
    <w:rsid w:val="00C235F5"/>
    <w:rsid w:val="00C24A31"/>
    <w:rsid w:val="00C24A8C"/>
    <w:rsid w:val="00C25ECC"/>
    <w:rsid w:val="00C27F03"/>
    <w:rsid w:val="00C3111A"/>
    <w:rsid w:val="00C34DA7"/>
    <w:rsid w:val="00C365CF"/>
    <w:rsid w:val="00C37096"/>
    <w:rsid w:val="00C41628"/>
    <w:rsid w:val="00C46C96"/>
    <w:rsid w:val="00C47AF5"/>
    <w:rsid w:val="00C47F6E"/>
    <w:rsid w:val="00C51C9C"/>
    <w:rsid w:val="00C555C1"/>
    <w:rsid w:val="00C602AD"/>
    <w:rsid w:val="00C60370"/>
    <w:rsid w:val="00C6199E"/>
    <w:rsid w:val="00C63585"/>
    <w:rsid w:val="00C657B9"/>
    <w:rsid w:val="00C66D8E"/>
    <w:rsid w:val="00C73A8D"/>
    <w:rsid w:val="00C740A0"/>
    <w:rsid w:val="00C8170F"/>
    <w:rsid w:val="00C825B9"/>
    <w:rsid w:val="00C827AB"/>
    <w:rsid w:val="00C85109"/>
    <w:rsid w:val="00C862A0"/>
    <w:rsid w:val="00C86DE1"/>
    <w:rsid w:val="00C925B6"/>
    <w:rsid w:val="00C92B52"/>
    <w:rsid w:val="00C93374"/>
    <w:rsid w:val="00C93FEB"/>
    <w:rsid w:val="00C9426B"/>
    <w:rsid w:val="00C94DC6"/>
    <w:rsid w:val="00C9525D"/>
    <w:rsid w:val="00C95EE7"/>
    <w:rsid w:val="00C97847"/>
    <w:rsid w:val="00CA00D3"/>
    <w:rsid w:val="00CA0185"/>
    <w:rsid w:val="00CA1113"/>
    <w:rsid w:val="00CA2AAA"/>
    <w:rsid w:val="00CA2C98"/>
    <w:rsid w:val="00CA528D"/>
    <w:rsid w:val="00CB0E6B"/>
    <w:rsid w:val="00CB224B"/>
    <w:rsid w:val="00CB3565"/>
    <w:rsid w:val="00CB4CF5"/>
    <w:rsid w:val="00CB4F25"/>
    <w:rsid w:val="00CB504C"/>
    <w:rsid w:val="00CB6032"/>
    <w:rsid w:val="00CC038E"/>
    <w:rsid w:val="00CC0492"/>
    <w:rsid w:val="00CC0587"/>
    <w:rsid w:val="00CC59AB"/>
    <w:rsid w:val="00CC645C"/>
    <w:rsid w:val="00CC652A"/>
    <w:rsid w:val="00CC679C"/>
    <w:rsid w:val="00CC7D45"/>
    <w:rsid w:val="00CD0AA0"/>
    <w:rsid w:val="00CD206B"/>
    <w:rsid w:val="00CD24CD"/>
    <w:rsid w:val="00CD2625"/>
    <w:rsid w:val="00CD7671"/>
    <w:rsid w:val="00CE101D"/>
    <w:rsid w:val="00CE55BA"/>
    <w:rsid w:val="00CE620F"/>
    <w:rsid w:val="00CF0AAE"/>
    <w:rsid w:val="00CF1CDA"/>
    <w:rsid w:val="00CF2AD8"/>
    <w:rsid w:val="00CF30AE"/>
    <w:rsid w:val="00CF3FB7"/>
    <w:rsid w:val="00CF7D78"/>
    <w:rsid w:val="00D00919"/>
    <w:rsid w:val="00D00B2E"/>
    <w:rsid w:val="00D01565"/>
    <w:rsid w:val="00D03D96"/>
    <w:rsid w:val="00D04B2F"/>
    <w:rsid w:val="00D056E2"/>
    <w:rsid w:val="00D060BF"/>
    <w:rsid w:val="00D0645F"/>
    <w:rsid w:val="00D078E4"/>
    <w:rsid w:val="00D11026"/>
    <w:rsid w:val="00D11BD6"/>
    <w:rsid w:val="00D12E65"/>
    <w:rsid w:val="00D12EB7"/>
    <w:rsid w:val="00D135A4"/>
    <w:rsid w:val="00D14EBB"/>
    <w:rsid w:val="00D15823"/>
    <w:rsid w:val="00D17E38"/>
    <w:rsid w:val="00D24EF2"/>
    <w:rsid w:val="00D270BA"/>
    <w:rsid w:val="00D27666"/>
    <w:rsid w:val="00D277F8"/>
    <w:rsid w:val="00D30073"/>
    <w:rsid w:val="00D304E5"/>
    <w:rsid w:val="00D310CB"/>
    <w:rsid w:val="00D32133"/>
    <w:rsid w:val="00D334C3"/>
    <w:rsid w:val="00D339E4"/>
    <w:rsid w:val="00D339FD"/>
    <w:rsid w:val="00D36FF8"/>
    <w:rsid w:val="00D37851"/>
    <w:rsid w:val="00D42B5E"/>
    <w:rsid w:val="00D42E7A"/>
    <w:rsid w:val="00D42E90"/>
    <w:rsid w:val="00D43974"/>
    <w:rsid w:val="00D4556A"/>
    <w:rsid w:val="00D469C6"/>
    <w:rsid w:val="00D504C2"/>
    <w:rsid w:val="00D50D10"/>
    <w:rsid w:val="00D50D4A"/>
    <w:rsid w:val="00D51978"/>
    <w:rsid w:val="00D51B41"/>
    <w:rsid w:val="00D51E4B"/>
    <w:rsid w:val="00D52C33"/>
    <w:rsid w:val="00D53A10"/>
    <w:rsid w:val="00D54E1C"/>
    <w:rsid w:val="00D5544B"/>
    <w:rsid w:val="00D569CF"/>
    <w:rsid w:val="00D56FE6"/>
    <w:rsid w:val="00D57553"/>
    <w:rsid w:val="00D608F5"/>
    <w:rsid w:val="00D60F25"/>
    <w:rsid w:val="00D63303"/>
    <w:rsid w:val="00D642C1"/>
    <w:rsid w:val="00D64E41"/>
    <w:rsid w:val="00D65464"/>
    <w:rsid w:val="00D67867"/>
    <w:rsid w:val="00D72127"/>
    <w:rsid w:val="00D72F2C"/>
    <w:rsid w:val="00D763DE"/>
    <w:rsid w:val="00D806F4"/>
    <w:rsid w:val="00D82140"/>
    <w:rsid w:val="00D824F0"/>
    <w:rsid w:val="00D831BB"/>
    <w:rsid w:val="00D851E4"/>
    <w:rsid w:val="00D854E3"/>
    <w:rsid w:val="00D8620B"/>
    <w:rsid w:val="00D86FAB"/>
    <w:rsid w:val="00D87916"/>
    <w:rsid w:val="00D9204B"/>
    <w:rsid w:val="00D92BB3"/>
    <w:rsid w:val="00D939B2"/>
    <w:rsid w:val="00D9408A"/>
    <w:rsid w:val="00D949B7"/>
    <w:rsid w:val="00D94D49"/>
    <w:rsid w:val="00D962B0"/>
    <w:rsid w:val="00D970E0"/>
    <w:rsid w:val="00D978F1"/>
    <w:rsid w:val="00DA0BBD"/>
    <w:rsid w:val="00DA3EF4"/>
    <w:rsid w:val="00DA5D98"/>
    <w:rsid w:val="00DB0A4D"/>
    <w:rsid w:val="00DB26F1"/>
    <w:rsid w:val="00DB540A"/>
    <w:rsid w:val="00DB5C00"/>
    <w:rsid w:val="00DB7EE2"/>
    <w:rsid w:val="00DC00A9"/>
    <w:rsid w:val="00DC0D2B"/>
    <w:rsid w:val="00DC1640"/>
    <w:rsid w:val="00DC16E2"/>
    <w:rsid w:val="00DC2FA1"/>
    <w:rsid w:val="00DC4342"/>
    <w:rsid w:val="00DC45EE"/>
    <w:rsid w:val="00DC5EC9"/>
    <w:rsid w:val="00DC6363"/>
    <w:rsid w:val="00DC6C0D"/>
    <w:rsid w:val="00DD0898"/>
    <w:rsid w:val="00DD0BC9"/>
    <w:rsid w:val="00DD13DA"/>
    <w:rsid w:val="00DD3E97"/>
    <w:rsid w:val="00DD3EC1"/>
    <w:rsid w:val="00DD47BF"/>
    <w:rsid w:val="00DD4D0D"/>
    <w:rsid w:val="00DD5048"/>
    <w:rsid w:val="00DD5B08"/>
    <w:rsid w:val="00DD5F57"/>
    <w:rsid w:val="00DE11FB"/>
    <w:rsid w:val="00DE19D9"/>
    <w:rsid w:val="00DE2A7A"/>
    <w:rsid w:val="00DE2B76"/>
    <w:rsid w:val="00DE2D7A"/>
    <w:rsid w:val="00DF2C12"/>
    <w:rsid w:val="00DF729E"/>
    <w:rsid w:val="00E0064B"/>
    <w:rsid w:val="00E028B7"/>
    <w:rsid w:val="00E02E8C"/>
    <w:rsid w:val="00E04FBA"/>
    <w:rsid w:val="00E056AC"/>
    <w:rsid w:val="00E05CA6"/>
    <w:rsid w:val="00E10F40"/>
    <w:rsid w:val="00E11F7F"/>
    <w:rsid w:val="00E168C1"/>
    <w:rsid w:val="00E20DB8"/>
    <w:rsid w:val="00E2173C"/>
    <w:rsid w:val="00E24FFF"/>
    <w:rsid w:val="00E30645"/>
    <w:rsid w:val="00E31EAA"/>
    <w:rsid w:val="00E32B6E"/>
    <w:rsid w:val="00E34452"/>
    <w:rsid w:val="00E369DF"/>
    <w:rsid w:val="00E42CEF"/>
    <w:rsid w:val="00E4625A"/>
    <w:rsid w:val="00E465D9"/>
    <w:rsid w:val="00E51CE0"/>
    <w:rsid w:val="00E51EAD"/>
    <w:rsid w:val="00E523C4"/>
    <w:rsid w:val="00E52DA0"/>
    <w:rsid w:val="00E54FC8"/>
    <w:rsid w:val="00E563F9"/>
    <w:rsid w:val="00E60092"/>
    <w:rsid w:val="00E66832"/>
    <w:rsid w:val="00E674AD"/>
    <w:rsid w:val="00E67AB4"/>
    <w:rsid w:val="00E70564"/>
    <w:rsid w:val="00E71B50"/>
    <w:rsid w:val="00E73ECE"/>
    <w:rsid w:val="00E741E2"/>
    <w:rsid w:val="00E76A55"/>
    <w:rsid w:val="00E77FD2"/>
    <w:rsid w:val="00E801E9"/>
    <w:rsid w:val="00E81A10"/>
    <w:rsid w:val="00E82C06"/>
    <w:rsid w:val="00E83325"/>
    <w:rsid w:val="00E87739"/>
    <w:rsid w:val="00E87796"/>
    <w:rsid w:val="00E87CFC"/>
    <w:rsid w:val="00E91B47"/>
    <w:rsid w:val="00E9271F"/>
    <w:rsid w:val="00E92740"/>
    <w:rsid w:val="00E928AE"/>
    <w:rsid w:val="00E93505"/>
    <w:rsid w:val="00E954B9"/>
    <w:rsid w:val="00E95E1B"/>
    <w:rsid w:val="00E964C3"/>
    <w:rsid w:val="00E9744C"/>
    <w:rsid w:val="00EA04F5"/>
    <w:rsid w:val="00EA66A6"/>
    <w:rsid w:val="00EA795B"/>
    <w:rsid w:val="00EA7A3A"/>
    <w:rsid w:val="00EB0C88"/>
    <w:rsid w:val="00EB1444"/>
    <w:rsid w:val="00EB4097"/>
    <w:rsid w:val="00EB42AC"/>
    <w:rsid w:val="00EB5496"/>
    <w:rsid w:val="00EC1D04"/>
    <w:rsid w:val="00EC2FD4"/>
    <w:rsid w:val="00EC43AB"/>
    <w:rsid w:val="00EC449B"/>
    <w:rsid w:val="00EC4D28"/>
    <w:rsid w:val="00EC59F5"/>
    <w:rsid w:val="00EC63D8"/>
    <w:rsid w:val="00ED17D7"/>
    <w:rsid w:val="00ED297B"/>
    <w:rsid w:val="00ED3595"/>
    <w:rsid w:val="00ED4782"/>
    <w:rsid w:val="00ED7388"/>
    <w:rsid w:val="00ED7AE1"/>
    <w:rsid w:val="00EE043D"/>
    <w:rsid w:val="00EE0E55"/>
    <w:rsid w:val="00EE341D"/>
    <w:rsid w:val="00EE5566"/>
    <w:rsid w:val="00EE61E7"/>
    <w:rsid w:val="00EE660A"/>
    <w:rsid w:val="00EE6B03"/>
    <w:rsid w:val="00EE7621"/>
    <w:rsid w:val="00EF0E7A"/>
    <w:rsid w:val="00EF1A7E"/>
    <w:rsid w:val="00EF35DA"/>
    <w:rsid w:val="00EF6E50"/>
    <w:rsid w:val="00F01638"/>
    <w:rsid w:val="00F02A7A"/>
    <w:rsid w:val="00F02CA8"/>
    <w:rsid w:val="00F0348C"/>
    <w:rsid w:val="00F05244"/>
    <w:rsid w:val="00F05554"/>
    <w:rsid w:val="00F05EBE"/>
    <w:rsid w:val="00F10CF2"/>
    <w:rsid w:val="00F126A0"/>
    <w:rsid w:val="00F127BA"/>
    <w:rsid w:val="00F12928"/>
    <w:rsid w:val="00F12BEC"/>
    <w:rsid w:val="00F154B8"/>
    <w:rsid w:val="00F204A9"/>
    <w:rsid w:val="00F20923"/>
    <w:rsid w:val="00F20E39"/>
    <w:rsid w:val="00F2110E"/>
    <w:rsid w:val="00F2433F"/>
    <w:rsid w:val="00F269B5"/>
    <w:rsid w:val="00F27F8F"/>
    <w:rsid w:val="00F30EF9"/>
    <w:rsid w:val="00F3152C"/>
    <w:rsid w:val="00F31EE7"/>
    <w:rsid w:val="00F33569"/>
    <w:rsid w:val="00F3437F"/>
    <w:rsid w:val="00F343C4"/>
    <w:rsid w:val="00F34CB4"/>
    <w:rsid w:val="00F34D5F"/>
    <w:rsid w:val="00F35DED"/>
    <w:rsid w:val="00F4040E"/>
    <w:rsid w:val="00F425CF"/>
    <w:rsid w:val="00F430C0"/>
    <w:rsid w:val="00F430C2"/>
    <w:rsid w:val="00F441D9"/>
    <w:rsid w:val="00F443DC"/>
    <w:rsid w:val="00F45DEA"/>
    <w:rsid w:val="00F475DD"/>
    <w:rsid w:val="00F512EB"/>
    <w:rsid w:val="00F518E3"/>
    <w:rsid w:val="00F51C86"/>
    <w:rsid w:val="00F5298E"/>
    <w:rsid w:val="00F54894"/>
    <w:rsid w:val="00F61D17"/>
    <w:rsid w:val="00F621B1"/>
    <w:rsid w:val="00F637CD"/>
    <w:rsid w:val="00F64C5F"/>
    <w:rsid w:val="00F65118"/>
    <w:rsid w:val="00F6697E"/>
    <w:rsid w:val="00F70F73"/>
    <w:rsid w:val="00F71534"/>
    <w:rsid w:val="00F7234F"/>
    <w:rsid w:val="00F73BDC"/>
    <w:rsid w:val="00F74F05"/>
    <w:rsid w:val="00F750A4"/>
    <w:rsid w:val="00F80125"/>
    <w:rsid w:val="00F80645"/>
    <w:rsid w:val="00F8168C"/>
    <w:rsid w:val="00F82127"/>
    <w:rsid w:val="00F82715"/>
    <w:rsid w:val="00F82FC1"/>
    <w:rsid w:val="00F83F85"/>
    <w:rsid w:val="00F84678"/>
    <w:rsid w:val="00F8467A"/>
    <w:rsid w:val="00F911FF"/>
    <w:rsid w:val="00F91567"/>
    <w:rsid w:val="00F91EEA"/>
    <w:rsid w:val="00F935F2"/>
    <w:rsid w:val="00F94849"/>
    <w:rsid w:val="00F94B08"/>
    <w:rsid w:val="00F94C0C"/>
    <w:rsid w:val="00F951FF"/>
    <w:rsid w:val="00F9705B"/>
    <w:rsid w:val="00FA00F3"/>
    <w:rsid w:val="00FA0A2F"/>
    <w:rsid w:val="00FA202D"/>
    <w:rsid w:val="00FA2410"/>
    <w:rsid w:val="00FA54C6"/>
    <w:rsid w:val="00FA5FCF"/>
    <w:rsid w:val="00FA6F1B"/>
    <w:rsid w:val="00FA6F73"/>
    <w:rsid w:val="00FB0386"/>
    <w:rsid w:val="00FB0707"/>
    <w:rsid w:val="00FB2C6D"/>
    <w:rsid w:val="00FB3ED7"/>
    <w:rsid w:val="00FB7207"/>
    <w:rsid w:val="00FB7EE3"/>
    <w:rsid w:val="00FC116D"/>
    <w:rsid w:val="00FC25F3"/>
    <w:rsid w:val="00FC2C62"/>
    <w:rsid w:val="00FC386D"/>
    <w:rsid w:val="00FC4883"/>
    <w:rsid w:val="00FD15D5"/>
    <w:rsid w:val="00FD21D1"/>
    <w:rsid w:val="00FD2235"/>
    <w:rsid w:val="00FD2811"/>
    <w:rsid w:val="00FD291E"/>
    <w:rsid w:val="00FD4A34"/>
    <w:rsid w:val="00FD6AA3"/>
    <w:rsid w:val="00FE3835"/>
    <w:rsid w:val="00FE42A7"/>
    <w:rsid w:val="00FE498E"/>
    <w:rsid w:val="00FE5512"/>
    <w:rsid w:val="00FE5A28"/>
    <w:rsid w:val="00FE7066"/>
    <w:rsid w:val="00FF1C28"/>
    <w:rsid w:val="00FF3680"/>
    <w:rsid w:val="00FF3B5F"/>
    <w:rsid w:val="00FF40C6"/>
    <w:rsid w:val="00FF4FD3"/>
    <w:rsid w:val="00FF5EDF"/>
    <w:rsid w:val="00FF7D0F"/>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5631B2FF-058A-49B3-95AC-27A04612B7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E1CA9"/>
    <w:pPr>
      <w:spacing w:after="0" w:line="360" w:lineRule="auto"/>
      <w:jc w:val="both"/>
    </w:pPr>
    <w:rPr>
      <w:rFonts w:ascii="Times New Roman" w:hAnsi="Times New Roman"/>
    </w:rPr>
  </w:style>
  <w:style w:type="paragraph" w:styleId="Ttulo1">
    <w:name w:val="heading 1"/>
    <w:basedOn w:val="Normal"/>
    <w:next w:val="Normal"/>
    <w:link w:val="Ttulo1Car"/>
    <w:autoRedefine/>
    <w:uiPriority w:val="9"/>
    <w:qFormat/>
    <w:rsid w:val="005B24E7"/>
    <w:pPr>
      <w:keepNext/>
      <w:keepLines/>
      <w:numPr>
        <w:numId w:val="3"/>
      </w:numPr>
      <w:tabs>
        <w:tab w:val="left" w:pos="993"/>
      </w:tabs>
      <w:jc w:val="left"/>
      <w:outlineLvl w:val="0"/>
    </w:pPr>
    <w:rPr>
      <w:rFonts w:eastAsiaTheme="majorEastAsia" w:cstheme="majorBidi"/>
      <w:b/>
      <w:bCs/>
      <w:caps/>
      <w:szCs w:val="28"/>
    </w:rPr>
  </w:style>
  <w:style w:type="paragraph" w:styleId="Ttulo2">
    <w:name w:val="heading 2"/>
    <w:basedOn w:val="Normal"/>
    <w:next w:val="Normal"/>
    <w:link w:val="Ttulo2Car"/>
    <w:uiPriority w:val="9"/>
    <w:unhideWhenUsed/>
    <w:qFormat/>
    <w:rsid w:val="002A045E"/>
    <w:pPr>
      <w:keepNext/>
      <w:keepLines/>
      <w:numPr>
        <w:ilvl w:val="1"/>
        <w:numId w:val="3"/>
      </w:numPr>
      <w:outlineLvl w:val="1"/>
    </w:pPr>
    <w:rPr>
      <w:rFonts w:eastAsiaTheme="majorEastAsia" w:cstheme="majorBidi"/>
      <w:b/>
      <w:bCs/>
      <w:szCs w:val="26"/>
    </w:rPr>
  </w:style>
  <w:style w:type="paragraph" w:styleId="Ttulo3">
    <w:name w:val="heading 3"/>
    <w:basedOn w:val="Normal"/>
    <w:next w:val="Normal"/>
    <w:link w:val="Ttulo3Car"/>
    <w:uiPriority w:val="9"/>
    <w:unhideWhenUsed/>
    <w:qFormat/>
    <w:rsid w:val="002A045E"/>
    <w:pPr>
      <w:keepNext/>
      <w:keepLines/>
      <w:numPr>
        <w:ilvl w:val="2"/>
        <w:numId w:val="3"/>
      </w:numPr>
      <w:outlineLvl w:val="2"/>
    </w:pPr>
    <w:rPr>
      <w:rFonts w:eastAsiaTheme="majorEastAsia" w:cstheme="majorBidi"/>
      <w:b/>
      <w:bCs/>
      <w:i/>
    </w:rPr>
  </w:style>
  <w:style w:type="paragraph" w:styleId="Ttulo4">
    <w:name w:val="heading 4"/>
    <w:basedOn w:val="Normal"/>
    <w:next w:val="Normal"/>
    <w:link w:val="Ttulo4Car"/>
    <w:uiPriority w:val="9"/>
    <w:unhideWhenUsed/>
    <w:qFormat/>
    <w:rsid w:val="002A045E"/>
    <w:pPr>
      <w:keepNext/>
      <w:keepLines/>
      <w:numPr>
        <w:ilvl w:val="3"/>
        <w:numId w:val="3"/>
      </w:numPr>
      <w:outlineLvl w:val="3"/>
    </w:pPr>
    <w:rPr>
      <w:rFonts w:eastAsiaTheme="majorEastAsia" w:cstheme="majorBidi"/>
      <w:b/>
      <w:i/>
      <w:iCs/>
    </w:rPr>
  </w:style>
  <w:style w:type="paragraph" w:styleId="Ttulo5">
    <w:name w:val="heading 5"/>
    <w:basedOn w:val="Normal"/>
    <w:next w:val="Normal"/>
    <w:link w:val="Ttulo5Car"/>
    <w:uiPriority w:val="9"/>
    <w:unhideWhenUsed/>
    <w:qFormat/>
    <w:rsid w:val="002A045E"/>
    <w:pPr>
      <w:keepNext/>
      <w:keepLines/>
      <w:numPr>
        <w:ilvl w:val="4"/>
        <w:numId w:val="3"/>
      </w:numPr>
      <w:outlineLvl w:val="4"/>
    </w:pPr>
    <w:rPr>
      <w:rFonts w:eastAsiaTheme="majorEastAsia" w:cstheme="majorBidi"/>
      <w:b/>
    </w:rPr>
  </w:style>
  <w:style w:type="paragraph" w:styleId="Ttulo6">
    <w:name w:val="heading 6"/>
    <w:basedOn w:val="Normal"/>
    <w:next w:val="Normal"/>
    <w:link w:val="Ttulo6Car"/>
    <w:uiPriority w:val="9"/>
    <w:semiHidden/>
    <w:unhideWhenUsed/>
    <w:qFormat/>
    <w:rsid w:val="002E4439"/>
    <w:pPr>
      <w:keepNext/>
      <w:keepLines/>
      <w:numPr>
        <w:ilvl w:val="5"/>
        <w:numId w:val="3"/>
      </w:numPr>
      <w:spacing w:before="4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unhideWhenUsed/>
    <w:qFormat/>
    <w:rsid w:val="002E4439"/>
    <w:pPr>
      <w:keepNext/>
      <w:keepLines/>
      <w:numPr>
        <w:ilvl w:val="6"/>
        <w:numId w:val="3"/>
      </w:numPr>
      <w:spacing w:before="4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2E4439"/>
    <w:pPr>
      <w:keepNext/>
      <w:keepLines/>
      <w:numPr>
        <w:ilvl w:val="7"/>
        <w:numId w:val="3"/>
      </w:numPr>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2E4439"/>
    <w:pPr>
      <w:keepNext/>
      <w:keepLines/>
      <w:numPr>
        <w:ilvl w:val="8"/>
        <w:numId w:val="3"/>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B24E7"/>
    <w:rPr>
      <w:rFonts w:ascii="Times New Roman" w:eastAsiaTheme="majorEastAsia" w:hAnsi="Times New Roman" w:cstheme="majorBidi"/>
      <w:b/>
      <w:bCs/>
      <w:caps/>
      <w:szCs w:val="28"/>
    </w:rPr>
  </w:style>
  <w:style w:type="character" w:customStyle="1" w:styleId="Ttulo2Car">
    <w:name w:val="Título 2 Car"/>
    <w:basedOn w:val="Fuentedeprrafopredeter"/>
    <w:link w:val="Ttulo2"/>
    <w:uiPriority w:val="9"/>
    <w:rsid w:val="002A045E"/>
    <w:rPr>
      <w:rFonts w:ascii="Times New Roman" w:eastAsiaTheme="majorEastAsia" w:hAnsi="Times New Roman" w:cstheme="majorBidi"/>
      <w:b/>
      <w:bCs/>
      <w:szCs w:val="26"/>
    </w:rPr>
  </w:style>
  <w:style w:type="character" w:customStyle="1" w:styleId="Ttulo3Car">
    <w:name w:val="Título 3 Car"/>
    <w:basedOn w:val="Fuentedeprrafopredeter"/>
    <w:link w:val="Ttulo3"/>
    <w:uiPriority w:val="9"/>
    <w:rsid w:val="002A045E"/>
    <w:rPr>
      <w:rFonts w:ascii="Times New Roman" w:eastAsiaTheme="majorEastAsia" w:hAnsi="Times New Roman" w:cstheme="majorBidi"/>
      <w:b/>
      <w:bCs/>
      <w:i/>
    </w:rPr>
  </w:style>
  <w:style w:type="character" w:customStyle="1" w:styleId="Ttulo4Car">
    <w:name w:val="Título 4 Car"/>
    <w:basedOn w:val="Fuentedeprrafopredeter"/>
    <w:link w:val="Ttulo4"/>
    <w:uiPriority w:val="9"/>
    <w:rsid w:val="002A045E"/>
    <w:rPr>
      <w:rFonts w:ascii="Times New Roman" w:eastAsiaTheme="majorEastAsia" w:hAnsi="Times New Roman" w:cstheme="majorBidi"/>
      <w:b/>
      <w:i/>
      <w:iCs/>
    </w:rPr>
  </w:style>
  <w:style w:type="character" w:customStyle="1" w:styleId="Ttulo5Car">
    <w:name w:val="Título 5 Car"/>
    <w:basedOn w:val="Fuentedeprrafopredeter"/>
    <w:link w:val="Ttulo5"/>
    <w:uiPriority w:val="9"/>
    <w:rsid w:val="002A045E"/>
    <w:rPr>
      <w:rFonts w:ascii="Times New Roman" w:eastAsiaTheme="majorEastAsia" w:hAnsi="Times New Roman" w:cstheme="majorBidi"/>
      <w:b/>
    </w:rPr>
  </w:style>
  <w:style w:type="character" w:customStyle="1" w:styleId="Ttulo6Car">
    <w:name w:val="Título 6 Car"/>
    <w:basedOn w:val="Fuentedeprrafopredeter"/>
    <w:link w:val="Ttulo6"/>
    <w:uiPriority w:val="9"/>
    <w:semiHidden/>
    <w:rsid w:val="002E4439"/>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rsid w:val="002E4439"/>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2E4439"/>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2E4439"/>
    <w:rPr>
      <w:rFonts w:asciiTheme="majorHAnsi" w:eastAsiaTheme="majorEastAsia" w:hAnsiTheme="majorHAnsi" w:cstheme="majorBidi"/>
      <w:i/>
      <w:iCs/>
      <w:color w:val="272727" w:themeColor="text1" w:themeTint="D8"/>
      <w:sz w:val="21"/>
      <w:szCs w:val="21"/>
    </w:rPr>
  </w:style>
  <w:style w:type="paragraph" w:styleId="Sinespaciado">
    <w:name w:val="No Spacing"/>
    <w:basedOn w:val="Normal"/>
    <w:uiPriority w:val="1"/>
    <w:qFormat/>
    <w:rsid w:val="00E76A55"/>
    <w:pPr>
      <w:jc w:val="center"/>
    </w:pPr>
    <w:rPr>
      <w:b/>
    </w:rPr>
  </w:style>
  <w:style w:type="paragraph" w:customStyle="1" w:styleId="Default">
    <w:name w:val="Default"/>
    <w:rsid w:val="009506D0"/>
    <w:pPr>
      <w:autoSpaceDE w:val="0"/>
      <w:autoSpaceDN w:val="0"/>
      <w:adjustRightInd w:val="0"/>
      <w:spacing w:after="0" w:line="240" w:lineRule="auto"/>
    </w:pPr>
    <w:rPr>
      <w:rFonts w:ascii="Arial" w:hAnsi="Arial" w:cs="Arial"/>
      <w:color w:val="000000"/>
      <w:sz w:val="24"/>
      <w:szCs w:val="24"/>
    </w:rPr>
  </w:style>
  <w:style w:type="paragraph" w:styleId="Encabezado">
    <w:name w:val="header"/>
    <w:basedOn w:val="Normal"/>
    <w:link w:val="EncabezadoCar"/>
    <w:uiPriority w:val="99"/>
    <w:unhideWhenUsed/>
    <w:rsid w:val="009506D0"/>
    <w:pPr>
      <w:tabs>
        <w:tab w:val="center" w:pos="4680"/>
        <w:tab w:val="right" w:pos="9360"/>
      </w:tabs>
      <w:spacing w:line="240" w:lineRule="auto"/>
    </w:pPr>
  </w:style>
  <w:style w:type="character" w:customStyle="1" w:styleId="EncabezadoCar">
    <w:name w:val="Encabezado Car"/>
    <w:basedOn w:val="Fuentedeprrafopredeter"/>
    <w:link w:val="Encabezado"/>
    <w:uiPriority w:val="99"/>
    <w:rsid w:val="009506D0"/>
    <w:rPr>
      <w:rFonts w:ascii="Arial" w:hAnsi="Arial"/>
      <w:sz w:val="24"/>
    </w:rPr>
  </w:style>
  <w:style w:type="paragraph" w:styleId="Prrafodelista">
    <w:name w:val="List Paragraph"/>
    <w:aliases w:val="letra de figuras"/>
    <w:basedOn w:val="Normal"/>
    <w:link w:val="PrrafodelistaCar"/>
    <w:uiPriority w:val="34"/>
    <w:qFormat/>
    <w:rsid w:val="003D6D24"/>
    <w:pPr>
      <w:spacing w:before="120" w:line="240" w:lineRule="auto"/>
      <w:jc w:val="left"/>
    </w:pPr>
  </w:style>
  <w:style w:type="character" w:customStyle="1" w:styleId="PrrafodelistaCar">
    <w:name w:val="Párrafo de lista Car"/>
    <w:aliases w:val="letra de figuras Car"/>
    <w:link w:val="Prrafodelista"/>
    <w:uiPriority w:val="34"/>
    <w:locked/>
    <w:rsid w:val="003D6D24"/>
    <w:rPr>
      <w:rFonts w:ascii="Times New Roman" w:hAnsi="Times New Roman"/>
    </w:rPr>
  </w:style>
  <w:style w:type="paragraph" w:styleId="TDC1">
    <w:name w:val="toc 1"/>
    <w:basedOn w:val="Normal"/>
    <w:next w:val="Normal"/>
    <w:autoRedefine/>
    <w:uiPriority w:val="39"/>
    <w:unhideWhenUsed/>
    <w:qFormat/>
    <w:rsid w:val="000C5CEC"/>
    <w:pPr>
      <w:tabs>
        <w:tab w:val="left" w:pos="993"/>
        <w:tab w:val="right" w:leader="dot" w:pos="8494"/>
      </w:tabs>
      <w:spacing w:before="120" w:after="120"/>
      <w:jc w:val="left"/>
    </w:pPr>
    <w:rPr>
      <w:b/>
      <w:bCs/>
      <w:caps/>
    </w:rPr>
  </w:style>
  <w:style w:type="paragraph" w:styleId="TDC2">
    <w:name w:val="toc 2"/>
    <w:basedOn w:val="Normal"/>
    <w:next w:val="Normal"/>
    <w:autoRedefine/>
    <w:uiPriority w:val="39"/>
    <w:unhideWhenUsed/>
    <w:qFormat/>
    <w:rsid w:val="00686978"/>
    <w:pPr>
      <w:tabs>
        <w:tab w:val="left" w:pos="709"/>
        <w:tab w:val="left" w:pos="851"/>
        <w:tab w:val="right" w:leader="dot" w:pos="8494"/>
      </w:tabs>
      <w:jc w:val="left"/>
    </w:pPr>
    <w:rPr>
      <w:b/>
      <w:bCs/>
    </w:rPr>
  </w:style>
  <w:style w:type="paragraph" w:styleId="TDC3">
    <w:name w:val="toc 3"/>
    <w:basedOn w:val="Normal"/>
    <w:next w:val="Normal"/>
    <w:autoRedefine/>
    <w:uiPriority w:val="39"/>
    <w:unhideWhenUsed/>
    <w:qFormat/>
    <w:rsid w:val="00FD6AA3"/>
    <w:pPr>
      <w:tabs>
        <w:tab w:val="left" w:pos="851"/>
        <w:tab w:val="left" w:pos="993"/>
        <w:tab w:val="right" w:leader="dot" w:pos="8494"/>
      </w:tabs>
      <w:jc w:val="left"/>
    </w:pPr>
    <w:rPr>
      <w:b/>
      <w:i/>
    </w:rPr>
  </w:style>
  <w:style w:type="character" w:styleId="Hipervnculo">
    <w:name w:val="Hyperlink"/>
    <w:basedOn w:val="Fuentedeprrafopredeter"/>
    <w:uiPriority w:val="99"/>
    <w:unhideWhenUsed/>
    <w:rsid w:val="009506D0"/>
    <w:rPr>
      <w:color w:val="0563C1" w:themeColor="hyperlink"/>
      <w:u w:val="single"/>
    </w:rPr>
  </w:style>
  <w:style w:type="paragraph" w:styleId="Bibliografa">
    <w:name w:val="Bibliography"/>
    <w:basedOn w:val="Normal"/>
    <w:next w:val="Normal"/>
    <w:uiPriority w:val="37"/>
    <w:unhideWhenUsed/>
    <w:rsid w:val="009506D0"/>
  </w:style>
  <w:style w:type="table" w:styleId="Tablaconcuadrcula">
    <w:name w:val="Table Grid"/>
    <w:basedOn w:val="Tablanormal"/>
    <w:uiPriority w:val="59"/>
    <w:rsid w:val="00F951FF"/>
    <w:pPr>
      <w:spacing w:after="0" w:line="240" w:lineRule="auto"/>
    </w:pPr>
    <w:tblPr>
      <w:tbl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insideH w:val="double" w:sz="4" w:space="0" w:color="1F4E79" w:themeColor="accent1" w:themeShade="80"/>
        <w:insideV w:val="double" w:sz="4" w:space="0" w:color="1F4E79" w:themeColor="accent1" w:themeShade="80"/>
      </w:tblBorders>
    </w:tblPr>
  </w:style>
  <w:style w:type="paragraph" w:styleId="TDC4">
    <w:name w:val="toc 4"/>
    <w:basedOn w:val="Normal"/>
    <w:next w:val="Normal"/>
    <w:autoRedefine/>
    <w:uiPriority w:val="39"/>
    <w:unhideWhenUsed/>
    <w:rsid w:val="008D744D"/>
    <w:pPr>
      <w:tabs>
        <w:tab w:val="left" w:pos="851"/>
        <w:tab w:val="left" w:pos="993"/>
        <w:tab w:val="right" w:leader="dot" w:pos="8494"/>
      </w:tabs>
      <w:jc w:val="left"/>
    </w:pPr>
    <w:rPr>
      <w:i/>
    </w:rPr>
  </w:style>
  <w:style w:type="paragraph" w:styleId="TDC5">
    <w:name w:val="toc 5"/>
    <w:basedOn w:val="Normal"/>
    <w:next w:val="Normal"/>
    <w:autoRedefine/>
    <w:uiPriority w:val="39"/>
    <w:unhideWhenUsed/>
    <w:rsid w:val="002E4439"/>
    <w:pPr>
      <w:jc w:val="left"/>
    </w:pPr>
    <w:rPr>
      <w:rFonts w:asciiTheme="minorHAnsi" w:hAnsiTheme="minorHAnsi"/>
    </w:rPr>
  </w:style>
  <w:style w:type="character" w:styleId="Referenciaintensa">
    <w:name w:val="Intense Reference"/>
    <w:basedOn w:val="Fuentedeprrafopredeter"/>
    <w:uiPriority w:val="32"/>
    <w:qFormat/>
    <w:rsid w:val="00826D6D"/>
    <w:rPr>
      <w:b/>
      <w:bCs/>
      <w:smallCaps/>
      <w:color w:val="5B9BD5" w:themeColor="accent1"/>
      <w:spacing w:val="5"/>
    </w:rPr>
  </w:style>
  <w:style w:type="paragraph" w:styleId="Descripcin">
    <w:name w:val="caption"/>
    <w:aliases w:val="fuentes,Figuras"/>
    <w:basedOn w:val="Normal"/>
    <w:next w:val="Normal"/>
    <w:uiPriority w:val="35"/>
    <w:unhideWhenUsed/>
    <w:qFormat/>
    <w:rsid w:val="00FE3835"/>
    <w:pPr>
      <w:spacing w:before="120" w:after="120" w:line="240" w:lineRule="auto"/>
      <w:jc w:val="left"/>
    </w:pPr>
    <w:rPr>
      <w:iCs/>
      <w:sz w:val="16"/>
      <w:szCs w:val="18"/>
    </w:rPr>
  </w:style>
  <w:style w:type="paragraph" w:styleId="Tabladeilustraciones">
    <w:name w:val="table of figures"/>
    <w:basedOn w:val="Normal"/>
    <w:next w:val="Normal"/>
    <w:uiPriority w:val="99"/>
    <w:unhideWhenUsed/>
    <w:rsid w:val="00AA4771"/>
    <w:pPr>
      <w:jc w:val="left"/>
    </w:pPr>
    <w:rPr>
      <w:iCs/>
      <w:szCs w:val="20"/>
    </w:rPr>
  </w:style>
  <w:style w:type="table" w:customStyle="1" w:styleId="Tabladecuadrcula1clara-nfasis51">
    <w:name w:val="Tabla de cuadrícula 1 clara - Énfasis 51"/>
    <w:basedOn w:val="Tablanormal"/>
    <w:uiPriority w:val="46"/>
    <w:rsid w:val="00600B83"/>
    <w:pPr>
      <w:spacing w:after="0" w:line="240" w:lineRule="auto"/>
      <w:jc w:val="center"/>
    </w:pPr>
    <w:tblPr>
      <w:tblStyleRowBandSize w:val="1"/>
      <w:tblStyleColBandSize w:val="1"/>
      <w:jc w:val="center"/>
      <w:tbl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insideH w:val="double" w:sz="4" w:space="0" w:color="1F4E79" w:themeColor="accent1" w:themeShade="80"/>
        <w:insideV w:val="double" w:sz="4" w:space="0" w:color="1F4E79" w:themeColor="accent1" w:themeShade="80"/>
      </w:tblBorders>
    </w:tblPr>
    <w:trPr>
      <w:jc w:val="center"/>
    </w:trPr>
    <w:tcPr>
      <w:shd w:val="clear" w:color="auto" w:fill="FFFFFF" w:themeFill="background1"/>
      <w:vAlign w:val="center"/>
    </w:tc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paragraph" w:styleId="NormalWeb">
    <w:name w:val="Normal (Web)"/>
    <w:basedOn w:val="Normal"/>
    <w:uiPriority w:val="99"/>
    <w:unhideWhenUsed/>
    <w:rsid w:val="001B0745"/>
    <w:pPr>
      <w:spacing w:before="100" w:beforeAutospacing="1" w:after="100" w:afterAutospacing="1" w:line="240" w:lineRule="auto"/>
      <w:jc w:val="left"/>
    </w:pPr>
    <w:rPr>
      <w:rFonts w:eastAsia="Times New Roman" w:cs="Times New Roman"/>
      <w:szCs w:val="24"/>
      <w:lang w:eastAsia="es-EC"/>
    </w:rPr>
  </w:style>
  <w:style w:type="character" w:customStyle="1" w:styleId="apple-converted-space">
    <w:name w:val="apple-converted-space"/>
    <w:basedOn w:val="Fuentedeprrafopredeter"/>
    <w:rsid w:val="0096657A"/>
  </w:style>
  <w:style w:type="character" w:styleId="Hipervnculovisitado">
    <w:name w:val="FollowedHyperlink"/>
    <w:basedOn w:val="Fuentedeprrafopredeter"/>
    <w:uiPriority w:val="99"/>
    <w:semiHidden/>
    <w:unhideWhenUsed/>
    <w:rsid w:val="005E1123"/>
    <w:rPr>
      <w:color w:val="954F72" w:themeColor="followedHyperlink"/>
      <w:u w:val="single"/>
    </w:rPr>
  </w:style>
  <w:style w:type="paragraph" w:styleId="Textocomentario">
    <w:name w:val="annotation text"/>
    <w:basedOn w:val="Normal"/>
    <w:link w:val="TextocomentarioCar"/>
    <w:semiHidden/>
    <w:rsid w:val="00C47F6E"/>
    <w:pPr>
      <w:spacing w:line="240" w:lineRule="auto"/>
    </w:pPr>
    <w:rPr>
      <w:rFonts w:ascii="Book Antiqua" w:eastAsia="Times New Roman" w:hAnsi="Book Antiqua" w:cs="Times New Roman"/>
      <w:sz w:val="20"/>
      <w:szCs w:val="20"/>
      <w:lang w:val="es-ES" w:eastAsia="es-ES"/>
    </w:rPr>
  </w:style>
  <w:style w:type="character" w:customStyle="1" w:styleId="TextocomentarioCar">
    <w:name w:val="Texto comentario Car"/>
    <w:basedOn w:val="Fuentedeprrafopredeter"/>
    <w:link w:val="Textocomentario"/>
    <w:semiHidden/>
    <w:rsid w:val="00C47F6E"/>
    <w:rPr>
      <w:rFonts w:ascii="Book Antiqua" w:eastAsia="Times New Roman" w:hAnsi="Book Antiqua" w:cs="Times New Roman"/>
      <w:sz w:val="20"/>
      <w:szCs w:val="20"/>
      <w:lang w:val="es-ES" w:eastAsia="es-ES"/>
    </w:rPr>
  </w:style>
  <w:style w:type="paragraph" w:styleId="Textoindependiente">
    <w:name w:val="Body Text"/>
    <w:basedOn w:val="Normal"/>
    <w:link w:val="TextoindependienteCar"/>
    <w:semiHidden/>
    <w:rsid w:val="006E05D4"/>
    <w:pPr>
      <w:spacing w:line="240" w:lineRule="auto"/>
      <w:jc w:val="center"/>
    </w:pPr>
    <w:rPr>
      <w:rFonts w:ascii="Book Antiqua" w:eastAsia="Times New Roman" w:hAnsi="Book Antiqua" w:cs="Times New Roman"/>
      <w:sz w:val="20"/>
      <w:szCs w:val="20"/>
      <w:lang w:eastAsia="es-ES"/>
    </w:rPr>
  </w:style>
  <w:style w:type="character" w:customStyle="1" w:styleId="TextoindependienteCar">
    <w:name w:val="Texto independiente Car"/>
    <w:basedOn w:val="Fuentedeprrafopredeter"/>
    <w:link w:val="Textoindependiente"/>
    <w:semiHidden/>
    <w:rsid w:val="006E05D4"/>
    <w:rPr>
      <w:rFonts w:ascii="Book Antiqua" w:eastAsia="Times New Roman" w:hAnsi="Book Antiqua" w:cs="Times New Roman"/>
      <w:sz w:val="20"/>
      <w:szCs w:val="20"/>
      <w:lang w:eastAsia="es-ES"/>
    </w:rPr>
  </w:style>
  <w:style w:type="paragraph" w:customStyle="1" w:styleId="IndicedeTablas">
    <w:name w:val="Indice de Tablas"/>
    <w:basedOn w:val="Normal"/>
    <w:rsid w:val="006E05D4"/>
    <w:pPr>
      <w:spacing w:line="240" w:lineRule="auto"/>
      <w:jc w:val="center"/>
    </w:pPr>
    <w:rPr>
      <w:rFonts w:ascii="Book Antiqua" w:eastAsia="Times New Roman" w:hAnsi="Book Antiqua" w:cs="Times New Roman"/>
      <w:b/>
      <w:smallCaps/>
      <w:sz w:val="20"/>
      <w:szCs w:val="20"/>
      <w:lang w:eastAsia="es-ES"/>
    </w:rPr>
  </w:style>
  <w:style w:type="paragraph" w:styleId="Piedepgina">
    <w:name w:val="footer"/>
    <w:basedOn w:val="Normal"/>
    <w:link w:val="PiedepginaCar"/>
    <w:uiPriority w:val="99"/>
    <w:unhideWhenUsed/>
    <w:rsid w:val="00455BDC"/>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455BDC"/>
    <w:rPr>
      <w:rFonts w:ascii="Arial" w:hAnsi="Arial"/>
      <w:sz w:val="24"/>
    </w:rPr>
  </w:style>
  <w:style w:type="paragraph" w:styleId="TtulodeTDC">
    <w:name w:val="TOC Heading"/>
    <w:basedOn w:val="Ttulo1"/>
    <w:next w:val="Normal"/>
    <w:uiPriority w:val="39"/>
    <w:unhideWhenUsed/>
    <w:qFormat/>
    <w:rsid w:val="00F518E3"/>
    <w:pPr>
      <w:numPr>
        <w:numId w:val="0"/>
      </w:numPr>
      <w:spacing w:before="240" w:line="259" w:lineRule="auto"/>
      <w:outlineLvl w:val="9"/>
    </w:pPr>
    <w:rPr>
      <w:rFonts w:asciiTheme="majorHAnsi" w:hAnsiTheme="majorHAnsi"/>
      <w:b w:val="0"/>
      <w:bCs w:val="0"/>
      <w:color w:val="2E74B5" w:themeColor="accent1" w:themeShade="BF"/>
      <w:sz w:val="32"/>
      <w:szCs w:val="32"/>
      <w:lang w:eastAsia="es-EC"/>
    </w:rPr>
  </w:style>
  <w:style w:type="character" w:styleId="Nmerodepgina">
    <w:name w:val="page number"/>
    <w:basedOn w:val="Fuentedeprrafopredeter"/>
    <w:semiHidden/>
    <w:rsid w:val="00675697"/>
  </w:style>
  <w:style w:type="character" w:styleId="Textodelmarcadordeposicin">
    <w:name w:val="Placeholder Text"/>
    <w:basedOn w:val="Fuentedeprrafopredeter"/>
    <w:uiPriority w:val="99"/>
    <w:semiHidden/>
    <w:rsid w:val="002F43DB"/>
    <w:rPr>
      <w:color w:val="808080"/>
    </w:rPr>
  </w:style>
  <w:style w:type="paragraph" w:styleId="Textodeglobo">
    <w:name w:val="Balloon Text"/>
    <w:basedOn w:val="Normal"/>
    <w:link w:val="TextodegloboCar"/>
    <w:uiPriority w:val="99"/>
    <w:semiHidden/>
    <w:unhideWhenUsed/>
    <w:rsid w:val="00FC25F3"/>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C25F3"/>
    <w:rPr>
      <w:rFonts w:ascii="Segoe UI" w:hAnsi="Segoe UI" w:cs="Segoe UI"/>
      <w:sz w:val="18"/>
      <w:szCs w:val="18"/>
    </w:rPr>
  </w:style>
  <w:style w:type="character" w:customStyle="1" w:styleId="xbe">
    <w:name w:val="_xbe"/>
    <w:basedOn w:val="Fuentedeprrafopredeter"/>
    <w:rsid w:val="005E6A82"/>
  </w:style>
  <w:style w:type="character" w:styleId="Textoennegrita">
    <w:name w:val="Strong"/>
    <w:basedOn w:val="Fuentedeprrafopredeter"/>
    <w:uiPriority w:val="22"/>
    <w:qFormat/>
    <w:rsid w:val="00EC59F5"/>
    <w:rPr>
      <w:b/>
      <w:bCs/>
    </w:rPr>
  </w:style>
  <w:style w:type="table" w:customStyle="1" w:styleId="Tabladecuadrcula1clara-nfasis11">
    <w:name w:val="Tabla de cuadrícula 1 clara - Énfasis 11"/>
    <w:basedOn w:val="Tablanormal"/>
    <w:uiPriority w:val="46"/>
    <w:rsid w:val="002D69B4"/>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customStyle="1" w:styleId="big">
    <w:name w:val="big"/>
    <w:basedOn w:val="Normal"/>
    <w:rsid w:val="00D42E7A"/>
    <w:pPr>
      <w:spacing w:before="100" w:beforeAutospacing="1" w:after="100" w:afterAutospacing="1" w:line="240" w:lineRule="auto"/>
      <w:jc w:val="left"/>
    </w:pPr>
    <w:rPr>
      <w:rFonts w:eastAsia="Times New Roman" w:cs="Times New Roman"/>
      <w:szCs w:val="24"/>
      <w:lang w:eastAsia="es-EC"/>
    </w:rPr>
  </w:style>
  <w:style w:type="character" w:customStyle="1" w:styleId="wikiword">
    <w:name w:val="wikiword"/>
    <w:basedOn w:val="Fuentedeprrafopredeter"/>
    <w:rsid w:val="00D42E7A"/>
  </w:style>
  <w:style w:type="character" w:styleId="nfasis">
    <w:name w:val="Emphasis"/>
    <w:basedOn w:val="Fuentedeprrafopredeter"/>
    <w:uiPriority w:val="20"/>
    <w:qFormat/>
    <w:rsid w:val="00D42E7A"/>
    <w:rPr>
      <w:i/>
      <w:iCs/>
    </w:rPr>
  </w:style>
  <w:style w:type="paragraph" w:styleId="TDC6">
    <w:name w:val="toc 6"/>
    <w:basedOn w:val="Normal"/>
    <w:next w:val="Normal"/>
    <w:autoRedefine/>
    <w:uiPriority w:val="39"/>
    <w:unhideWhenUsed/>
    <w:rsid w:val="00D806F4"/>
    <w:pPr>
      <w:jc w:val="left"/>
    </w:pPr>
    <w:rPr>
      <w:rFonts w:asciiTheme="minorHAnsi" w:hAnsiTheme="minorHAnsi"/>
    </w:rPr>
  </w:style>
  <w:style w:type="paragraph" w:styleId="TDC7">
    <w:name w:val="toc 7"/>
    <w:basedOn w:val="Normal"/>
    <w:next w:val="Normal"/>
    <w:autoRedefine/>
    <w:uiPriority w:val="39"/>
    <w:unhideWhenUsed/>
    <w:rsid w:val="00D806F4"/>
    <w:pPr>
      <w:jc w:val="left"/>
    </w:pPr>
    <w:rPr>
      <w:rFonts w:asciiTheme="minorHAnsi" w:hAnsiTheme="minorHAnsi"/>
    </w:rPr>
  </w:style>
  <w:style w:type="paragraph" w:styleId="TDC8">
    <w:name w:val="toc 8"/>
    <w:basedOn w:val="Normal"/>
    <w:next w:val="Normal"/>
    <w:autoRedefine/>
    <w:uiPriority w:val="39"/>
    <w:unhideWhenUsed/>
    <w:rsid w:val="00D806F4"/>
    <w:pPr>
      <w:jc w:val="left"/>
    </w:pPr>
    <w:rPr>
      <w:rFonts w:asciiTheme="minorHAnsi" w:hAnsiTheme="minorHAnsi"/>
    </w:rPr>
  </w:style>
  <w:style w:type="paragraph" w:styleId="TDC9">
    <w:name w:val="toc 9"/>
    <w:basedOn w:val="Normal"/>
    <w:next w:val="Normal"/>
    <w:autoRedefine/>
    <w:uiPriority w:val="39"/>
    <w:unhideWhenUsed/>
    <w:rsid w:val="00D806F4"/>
    <w:pPr>
      <w:jc w:val="left"/>
    </w:pPr>
    <w:rPr>
      <w:rFonts w:asciiTheme="minorHAnsi" w:hAnsiTheme="minorHAnsi"/>
    </w:rPr>
  </w:style>
  <w:style w:type="character" w:styleId="Refdecomentario">
    <w:name w:val="annotation reference"/>
    <w:basedOn w:val="Fuentedeprrafopredeter"/>
    <w:uiPriority w:val="99"/>
    <w:semiHidden/>
    <w:unhideWhenUsed/>
    <w:rsid w:val="000E361C"/>
    <w:rPr>
      <w:sz w:val="16"/>
      <w:szCs w:val="16"/>
    </w:rPr>
  </w:style>
  <w:style w:type="paragraph" w:styleId="Asuntodelcomentario">
    <w:name w:val="annotation subject"/>
    <w:basedOn w:val="Textocomentario"/>
    <w:next w:val="Textocomentario"/>
    <w:link w:val="AsuntodelcomentarioCar"/>
    <w:uiPriority w:val="99"/>
    <w:semiHidden/>
    <w:unhideWhenUsed/>
    <w:rsid w:val="000E361C"/>
    <w:rPr>
      <w:rFonts w:ascii="Arial" w:eastAsiaTheme="minorHAnsi" w:hAnsi="Arial" w:cstheme="minorBidi"/>
      <w:b/>
      <w:bCs/>
      <w:lang w:val="es-EC" w:eastAsia="en-US"/>
    </w:rPr>
  </w:style>
  <w:style w:type="character" w:customStyle="1" w:styleId="AsuntodelcomentarioCar">
    <w:name w:val="Asunto del comentario Car"/>
    <w:basedOn w:val="TextocomentarioCar"/>
    <w:link w:val="Asuntodelcomentario"/>
    <w:uiPriority w:val="99"/>
    <w:semiHidden/>
    <w:rsid w:val="000E361C"/>
    <w:rPr>
      <w:rFonts w:ascii="Arial" w:eastAsia="Times New Roman" w:hAnsi="Arial" w:cs="Times New Roman"/>
      <w:b/>
      <w:bCs/>
      <w:sz w:val="20"/>
      <w:szCs w:val="20"/>
      <w:lang w:val="es-ES" w:eastAsia="es-ES"/>
    </w:rPr>
  </w:style>
  <w:style w:type="character" w:customStyle="1" w:styleId="5yl5">
    <w:name w:val="_5yl5"/>
    <w:basedOn w:val="Fuentedeprrafopredeter"/>
    <w:rsid w:val="0095371F"/>
  </w:style>
  <w:style w:type="table" w:customStyle="1" w:styleId="Cuadrculadetablaclara1">
    <w:name w:val="Cuadrícula de tabla clara1"/>
    <w:basedOn w:val="Tablanormal"/>
    <w:uiPriority w:val="40"/>
    <w:rsid w:val="00171021"/>
    <w:pPr>
      <w:spacing w:after="0" w:line="240" w:lineRule="auto"/>
    </w:pPr>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style>
  <w:style w:type="character" w:styleId="Ttulodellibro">
    <w:name w:val="Book Title"/>
    <w:basedOn w:val="Fuentedeprrafopredeter"/>
    <w:uiPriority w:val="33"/>
    <w:qFormat/>
    <w:rsid w:val="00DA5D98"/>
    <w:rPr>
      <w:b/>
      <w:bCs/>
      <w:i/>
      <w:iCs/>
      <w:spacing w:val="5"/>
    </w:rPr>
  </w:style>
  <w:style w:type="table" w:customStyle="1" w:styleId="Tabladecuadrcula1clara1">
    <w:name w:val="Tabla de cuadrícula 1 clara1"/>
    <w:aliases w:val="Tabla tesis"/>
    <w:basedOn w:val="Tablanormal"/>
    <w:uiPriority w:val="46"/>
    <w:rsid w:val="00381E8F"/>
    <w:pPr>
      <w:spacing w:after="0" w:line="240" w:lineRule="auto"/>
      <w:jc w:val="center"/>
    </w:pPr>
    <w:rPr>
      <w:rFonts w:ascii="Times New Roman" w:hAnsi="Times New Roman"/>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normal11">
    <w:name w:val="Tabla normal 11"/>
    <w:basedOn w:val="Tablanormal"/>
    <w:uiPriority w:val="41"/>
    <w:rsid w:val="005A5B6B"/>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normal21">
    <w:name w:val="Tabla normal 21"/>
    <w:basedOn w:val="Tablanormal"/>
    <w:uiPriority w:val="42"/>
    <w:rsid w:val="005C43C8"/>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adecuadrcula1clara-nfasis61">
    <w:name w:val="Tabla de cuadrícula 1 clara - Énfasis 61"/>
    <w:basedOn w:val="Tablanormal"/>
    <w:uiPriority w:val="46"/>
    <w:rsid w:val="005177CE"/>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adecuadrcula5oscura-nfasis61">
    <w:name w:val="Tabla de cuadrícula 5 oscura - Énfasis 61"/>
    <w:basedOn w:val="Tablanormal"/>
    <w:uiPriority w:val="50"/>
    <w:rsid w:val="00C226B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Tabladecuadrcula6concolores-nfasis61">
    <w:name w:val="Tabla de cuadrícula 6 con colores - Énfasis 61"/>
    <w:basedOn w:val="Tablanormal"/>
    <w:uiPriority w:val="51"/>
    <w:rsid w:val="00C226B4"/>
    <w:pPr>
      <w:spacing w:after="0" w:line="240" w:lineRule="auto"/>
    </w:pPr>
    <w:rPr>
      <w:color w:val="000000" w:themeColor="text1"/>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365352">
      <w:bodyDiv w:val="1"/>
      <w:marLeft w:val="0"/>
      <w:marRight w:val="0"/>
      <w:marTop w:val="0"/>
      <w:marBottom w:val="0"/>
      <w:divBdr>
        <w:top w:val="none" w:sz="0" w:space="0" w:color="auto"/>
        <w:left w:val="none" w:sz="0" w:space="0" w:color="auto"/>
        <w:bottom w:val="none" w:sz="0" w:space="0" w:color="auto"/>
        <w:right w:val="none" w:sz="0" w:space="0" w:color="auto"/>
      </w:divBdr>
    </w:div>
    <w:div w:id="43910472">
      <w:bodyDiv w:val="1"/>
      <w:marLeft w:val="0"/>
      <w:marRight w:val="0"/>
      <w:marTop w:val="0"/>
      <w:marBottom w:val="0"/>
      <w:divBdr>
        <w:top w:val="none" w:sz="0" w:space="0" w:color="auto"/>
        <w:left w:val="none" w:sz="0" w:space="0" w:color="auto"/>
        <w:bottom w:val="none" w:sz="0" w:space="0" w:color="auto"/>
        <w:right w:val="none" w:sz="0" w:space="0" w:color="auto"/>
      </w:divBdr>
    </w:div>
    <w:div w:id="60913426">
      <w:bodyDiv w:val="1"/>
      <w:marLeft w:val="0"/>
      <w:marRight w:val="0"/>
      <w:marTop w:val="0"/>
      <w:marBottom w:val="0"/>
      <w:divBdr>
        <w:top w:val="none" w:sz="0" w:space="0" w:color="auto"/>
        <w:left w:val="none" w:sz="0" w:space="0" w:color="auto"/>
        <w:bottom w:val="none" w:sz="0" w:space="0" w:color="auto"/>
        <w:right w:val="none" w:sz="0" w:space="0" w:color="auto"/>
      </w:divBdr>
    </w:div>
    <w:div w:id="183445750">
      <w:bodyDiv w:val="1"/>
      <w:marLeft w:val="0"/>
      <w:marRight w:val="0"/>
      <w:marTop w:val="0"/>
      <w:marBottom w:val="0"/>
      <w:divBdr>
        <w:top w:val="none" w:sz="0" w:space="0" w:color="auto"/>
        <w:left w:val="none" w:sz="0" w:space="0" w:color="auto"/>
        <w:bottom w:val="none" w:sz="0" w:space="0" w:color="auto"/>
        <w:right w:val="none" w:sz="0" w:space="0" w:color="auto"/>
      </w:divBdr>
    </w:div>
    <w:div w:id="247271792">
      <w:bodyDiv w:val="1"/>
      <w:marLeft w:val="0"/>
      <w:marRight w:val="0"/>
      <w:marTop w:val="0"/>
      <w:marBottom w:val="0"/>
      <w:divBdr>
        <w:top w:val="none" w:sz="0" w:space="0" w:color="auto"/>
        <w:left w:val="none" w:sz="0" w:space="0" w:color="auto"/>
        <w:bottom w:val="none" w:sz="0" w:space="0" w:color="auto"/>
        <w:right w:val="none" w:sz="0" w:space="0" w:color="auto"/>
      </w:divBdr>
    </w:div>
    <w:div w:id="408582834">
      <w:bodyDiv w:val="1"/>
      <w:marLeft w:val="0"/>
      <w:marRight w:val="0"/>
      <w:marTop w:val="0"/>
      <w:marBottom w:val="0"/>
      <w:divBdr>
        <w:top w:val="none" w:sz="0" w:space="0" w:color="auto"/>
        <w:left w:val="none" w:sz="0" w:space="0" w:color="auto"/>
        <w:bottom w:val="none" w:sz="0" w:space="0" w:color="auto"/>
        <w:right w:val="none" w:sz="0" w:space="0" w:color="auto"/>
      </w:divBdr>
      <w:divsChild>
        <w:div w:id="1399287349">
          <w:marLeft w:val="0"/>
          <w:marRight w:val="0"/>
          <w:marTop w:val="48"/>
          <w:marBottom w:val="48"/>
          <w:divBdr>
            <w:top w:val="none" w:sz="0" w:space="0" w:color="auto"/>
            <w:left w:val="none" w:sz="0" w:space="0" w:color="auto"/>
            <w:bottom w:val="none" w:sz="0" w:space="0" w:color="auto"/>
            <w:right w:val="none" w:sz="0" w:space="0" w:color="auto"/>
          </w:divBdr>
        </w:div>
      </w:divsChild>
    </w:div>
    <w:div w:id="472528162">
      <w:bodyDiv w:val="1"/>
      <w:marLeft w:val="0"/>
      <w:marRight w:val="0"/>
      <w:marTop w:val="0"/>
      <w:marBottom w:val="0"/>
      <w:divBdr>
        <w:top w:val="none" w:sz="0" w:space="0" w:color="auto"/>
        <w:left w:val="none" w:sz="0" w:space="0" w:color="auto"/>
        <w:bottom w:val="none" w:sz="0" w:space="0" w:color="auto"/>
        <w:right w:val="none" w:sz="0" w:space="0" w:color="auto"/>
      </w:divBdr>
    </w:div>
    <w:div w:id="508835567">
      <w:bodyDiv w:val="1"/>
      <w:marLeft w:val="0"/>
      <w:marRight w:val="0"/>
      <w:marTop w:val="0"/>
      <w:marBottom w:val="0"/>
      <w:divBdr>
        <w:top w:val="none" w:sz="0" w:space="0" w:color="auto"/>
        <w:left w:val="none" w:sz="0" w:space="0" w:color="auto"/>
        <w:bottom w:val="none" w:sz="0" w:space="0" w:color="auto"/>
        <w:right w:val="none" w:sz="0" w:space="0" w:color="auto"/>
      </w:divBdr>
    </w:div>
    <w:div w:id="629357649">
      <w:bodyDiv w:val="1"/>
      <w:marLeft w:val="0"/>
      <w:marRight w:val="0"/>
      <w:marTop w:val="0"/>
      <w:marBottom w:val="0"/>
      <w:divBdr>
        <w:top w:val="none" w:sz="0" w:space="0" w:color="auto"/>
        <w:left w:val="none" w:sz="0" w:space="0" w:color="auto"/>
        <w:bottom w:val="none" w:sz="0" w:space="0" w:color="auto"/>
        <w:right w:val="none" w:sz="0" w:space="0" w:color="auto"/>
      </w:divBdr>
    </w:div>
    <w:div w:id="735131532">
      <w:bodyDiv w:val="1"/>
      <w:marLeft w:val="0"/>
      <w:marRight w:val="0"/>
      <w:marTop w:val="0"/>
      <w:marBottom w:val="0"/>
      <w:divBdr>
        <w:top w:val="none" w:sz="0" w:space="0" w:color="auto"/>
        <w:left w:val="none" w:sz="0" w:space="0" w:color="auto"/>
        <w:bottom w:val="none" w:sz="0" w:space="0" w:color="auto"/>
        <w:right w:val="none" w:sz="0" w:space="0" w:color="auto"/>
      </w:divBdr>
    </w:div>
    <w:div w:id="802314842">
      <w:bodyDiv w:val="1"/>
      <w:marLeft w:val="0"/>
      <w:marRight w:val="0"/>
      <w:marTop w:val="0"/>
      <w:marBottom w:val="0"/>
      <w:divBdr>
        <w:top w:val="none" w:sz="0" w:space="0" w:color="auto"/>
        <w:left w:val="none" w:sz="0" w:space="0" w:color="auto"/>
        <w:bottom w:val="none" w:sz="0" w:space="0" w:color="auto"/>
        <w:right w:val="none" w:sz="0" w:space="0" w:color="auto"/>
      </w:divBdr>
    </w:div>
    <w:div w:id="824663962">
      <w:bodyDiv w:val="1"/>
      <w:marLeft w:val="0"/>
      <w:marRight w:val="0"/>
      <w:marTop w:val="0"/>
      <w:marBottom w:val="0"/>
      <w:divBdr>
        <w:top w:val="none" w:sz="0" w:space="0" w:color="auto"/>
        <w:left w:val="none" w:sz="0" w:space="0" w:color="auto"/>
        <w:bottom w:val="none" w:sz="0" w:space="0" w:color="auto"/>
        <w:right w:val="none" w:sz="0" w:space="0" w:color="auto"/>
      </w:divBdr>
    </w:div>
    <w:div w:id="850729317">
      <w:bodyDiv w:val="1"/>
      <w:marLeft w:val="0"/>
      <w:marRight w:val="0"/>
      <w:marTop w:val="0"/>
      <w:marBottom w:val="0"/>
      <w:divBdr>
        <w:top w:val="none" w:sz="0" w:space="0" w:color="auto"/>
        <w:left w:val="none" w:sz="0" w:space="0" w:color="auto"/>
        <w:bottom w:val="none" w:sz="0" w:space="0" w:color="auto"/>
        <w:right w:val="none" w:sz="0" w:space="0" w:color="auto"/>
      </w:divBdr>
    </w:div>
    <w:div w:id="884606242">
      <w:bodyDiv w:val="1"/>
      <w:marLeft w:val="0"/>
      <w:marRight w:val="0"/>
      <w:marTop w:val="0"/>
      <w:marBottom w:val="0"/>
      <w:divBdr>
        <w:top w:val="none" w:sz="0" w:space="0" w:color="auto"/>
        <w:left w:val="none" w:sz="0" w:space="0" w:color="auto"/>
        <w:bottom w:val="none" w:sz="0" w:space="0" w:color="auto"/>
        <w:right w:val="none" w:sz="0" w:space="0" w:color="auto"/>
      </w:divBdr>
    </w:div>
    <w:div w:id="1023361120">
      <w:bodyDiv w:val="1"/>
      <w:marLeft w:val="0"/>
      <w:marRight w:val="0"/>
      <w:marTop w:val="0"/>
      <w:marBottom w:val="0"/>
      <w:divBdr>
        <w:top w:val="none" w:sz="0" w:space="0" w:color="auto"/>
        <w:left w:val="none" w:sz="0" w:space="0" w:color="auto"/>
        <w:bottom w:val="none" w:sz="0" w:space="0" w:color="auto"/>
        <w:right w:val="none" w:sz="0" w:space="0" w:color="auto"/>
      </w:divBdr>
    </w:div>
    <w:div w:id="1079592444">
      <w:bodyDiv w:val="1"/>
      <w:marLeft w:val="0"/>
      <w:marRight w:val="0"/>
      <w:marTop w:val="0"/>
      <w:marBottom w:val="0"/>
      <w:divBdr>
        <w:top w:val="none" w:sz="0" w:space="0" w:color="auto"/>
        <w:left w:val="none" w:sz="0" w:space="0" w:color="auto"/>
        <w:bottom w:val="none" w:sz="0" w:space="0" w:color="auto"/>
        <w:right w:val="none" w:sz="0" w:space="0" w:color="auto"/>
      </w:divBdr>
    </w:div>
    <w:div w:id="1090084157">
      <w:bodyDiv w:val="1"/>
      <w:marLeft w:val="0"/>
      <w:marRight w:val="0"/>
      <w:marTop w:val="0"/>
      <w:marBottom w:val="0"/>
      <w:divBdr>
        <w:top w:val="none" w:sz="0" w:space="0" w:color="auto"/>
        <w:left w:val="none" w:sz="0" w:space="0" w:color="auto"/>
        <w:bottom w:val="none" w:sz="0" w:space="0" w:color="auto"/>
        <w:right w:val="none" w:sz="0" w:space="0" w:color="auto"/>
      </w:divBdr>
    </w:div>
    <w:div w:id="1265922752">
      <w:bodyDiv w:val="1"/>
      <w:marLeft w:val="0"/>
      <w:marRight w:val="0"/>
      <w:marTop w:val="0"/>
      <w:marBottom w:val="0"/>
      <w:divBdr>
        <w:top w:val="none" w:sz="0" w:space="0" w:color="auto"/>
        <w:left w:val="none" w:sz="0" w:space="0" w:color="auto"/>
        <w:bottom w:val="none" w:sz="0" w:space="0" w:color="auto"/>
        <w:right w:val="none" w:sz="0" w:space="0" w:color="auto"/>
      </w:divBdr>
      <w:divsChild>
        <w:div w:id="1145274042">
          <w:marLeft w:val="0"/>
          <w:marRight w:val="0"/>
          <w:marTop w:val="150"/>
          <w:marBottom w:val="0"/>
          <w:divBdr>
            <w:top w:val="none" w:sz="0" w:space="0" w:color="auto"/>
            <w:left w:val="none" w:sz="0" w:space="0" w:color="auto"/>
            <w:bottom w:val="none" w:sz="0" w:space="0" w:color="auto"/>
            <w:right w:val="none" w:sz="0" w:space="0" w:color="auto"/>
          </w:divBdr>
        </w:div>
      </w:divsChild>
    </w:div>
    <w:div w:id="1266619934">
      <w:bodyDiv w:val="1"/>
      <w:marLeft w:val="0"/>
      <w:marRight w:val="0"/>
      <w:marTop w:val="0"/>
      <w:marBottom w:val="0"/>
      <w:divBdr>
        <w:top w:val="none" w:sz="0" w:space="0" w:color="auto"/>
        <w:left w:val="none" w:sz="0" w:space="0" w:color="auto"/>
        <w:bottom w:val="none" w:sz="0" w:space="0" w:color="auto"/>
        <w:right w:val="none" w:sz="0" w:space="0" w:color="auto"/>
      </w:divBdr>
    </w:div>
    <w:div w:id="1349403923">
      <w:bodyDiv w:val="1"/>
      <w:marLeft w:val="0"/>
      <w:marRight w:val="0"/>
      <w:marTop w:val="0"/>
      <w:marBottom w:val="0"/>
      <w:divBdr>
        <w:top w:val="none" w:sz="0" w:space="0" w:color="auto"/>
        <w:left w:val="none" w:sz="0" w:space="0" w:color="auto"/>
        <w:bottom w:val="none" w:sz="0" w:space="0" w:color="auto"/>
        <w:right w:val="none" w:sz="0" w:space="0" w:color="auto"/>
      </w:divBdr>
      <w:divsChild>
        <w:div w:id="1714620555">
          <w:marLeft w:val="0"/>
          <w:marRight w:val="0"/>
          <w:marTop w:val="0"/>
          <w:marBottom w:val="0"/>
          <w:divBdr>
            <w:top w:val="none" w:sz="0" w:space="0" w:color="auto"/>
            <w:left w:val="none" w:sz="0" w:space="0" w:color="auto"/>
            <w:bottom w:val="none" w:sz="0" w:space="0" w:color="auto"/>
            <w:right w:val="none" w:sz="0" w:space="0" w:color="auto"/>
          </w:divBdr>
          <w:divsChild>
            <w:div w:id="380986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6178944">
      <w:bodyDiv w:val="1"/>
      <w:marLeft w:val="0"/>
      <w:marRight w:val="0"/>
      <w:marTop w:val="0"/>
      <w:marBottom w:val="0"/>
      <w:divBdr>
        <w:top w:val="none" w:sz="0" w:space="0" w:color="auto"/>
        <w:left w:val="none" w:sz="0" w:space="0" w:color="auto"/>
        <w:bottom w:val="none" w:sz="0" w:space="0" w:color="auto"/>
        <w:right w:val="none" w:sz="0" w:space="0" w:color="auto"/>
      </w:divBdr>
    </w:div>
    <w:div w:id="1487043298">
      <w:bodyDiv w:val="1"/>
      <w:marLeft w:val="0"/>
      <w:marRight w:val="0"/>
      <w:marTop w:val="0"/>
      <w:marBottom w:val="0"/>
      <w:divBdr>
        <w:top w:val="none" w:sz="0" w:space="0" w:color="auto"/>
        <w:left w:val="none" w:sz="0" w:space="0" w:color="auto"/>
        <w:bottom w:val="none" w:sz="0" w:space="0" w:color="auto"/>
        <w:right w:val="none" w:sz="0" w:space="0" w:color="auto"/>
      </w:divBdr>
    </w:div>
    <w:div w:id="1510482749">
      <w:bodyDiv w:val="1"/>
      <w:marLeft w:val="0"/>
      <w:marRight w:val="0"/>
      <w:marTop w:val="0"/>
      <w:marBottom w:val="0"/>
      <w:divBdr>
        <w:top w:val="none" w:sz="0" w:space="0" w:color="auto"/>
        <w:left w:val="none" w:sz="0" w:space="0" w:color="auto"/>
        <w:bottom w:val="none" w:sz="0" w:space="0" w:color="auto"/>
        <w:right w:val="none" w:sz="0" w:space="0" w:color="auto"/>
      </w:divBdr>
      <w:divsChild>
        <w:div w:id="122890004">
          <w:marLeft w:val="60"/>
          <w:marRight w:val="60"/>
          <w:marTop w:val="0"/>
          <w:marBottom w:val="0"/>
          <w:divBdr>
            <w:top w:val="none" w:sz="0" w:space="0" w:color="auto"/>
            <w:left w:val="none" w:sz="0" w:space="0" w:color="auto"/>
            <w:bottom w:val="none" w:sz="0" w:space="0" w:color="auto"/>
            <w:right w:val="none" w:sz="0" w:space="0" w:color="auto"/>
          </w:divBdr>
          <w:divsChild>
            <w:div w:id="570622729">
              <w:marLeft w:val="525"/>
              <w:marRight w:val="0"/>
              <w:marTop w:val="0"/>
              <w:marBottom w:val="0"/>
              <w:divBdr>
                <w:top w:val="none" w:sz="0" w:space="0" w:color="auto"/>
                <w:left w:val="none" w:sz="0" w:space="0" w:color="auto"/>
                <w:bottom w:val="none" w:sz="0" w:space="0" w:color="auto"/>
                <w:right w:val="none" w:sz="0" w:space="0" w:color="auto"/>
              </w:divBdr>
              <w:divsChild>
                <w:div w:id="668602106">
                  <w:marLeft w:val="0"/>
                  <w:marRight w:val="0"/>
                  <w:marTop w:val="0"/>
                  <w:marBottom w:val="0"/>
                  <w:divBdr>
                    <w:top w:val="none" w:sz="0" w:space="0" w:color="auto"/>
                    <w:left w:val="none" w:sz="0" w:space="0" w:color="auto"/>
                    <w:bottom w:val="none" w:sz="0" w:space="0" w:color="auto"/>
                    <w:right w:val="none" w:sz="0" w:space="0" w:color="auto"/>
                  </w:divBdr>
                  <w:divsChild>
                    <w:div w:id="2050108020">
                      <w:marLeft w:val="90"/>
                      <w:marRight w:val="0"/>
                      <w:marTop w:val="60"/>
                      <w:marBottom w:val="60"/>
                      <w:divBdr>
                        <w:top w:val="single" w:sz="6" w:space="0" w:color="auto"/>
                        <w:left w:val="single" w:sz="6" w:space="0" w:color="auto"/>
                        <w:bottom w:val="single" w:sz="6" w:space="0" w:color="auto"/>
                        <w:right w:val="single" w:sz="6" w:space="0" w:color="auto"/>
                      </w:divBdr>
                      <w:divsChild>
                        <w:div w:id="1722368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0979287">
          <w:marLeft w:val="60"/>
          <w:marRight w:val="60"/>
          <w:marTop w:val="0"/>
          <w:marBottom w:val="0"/>
          <w:divBdr>
            <w:top w:val="none" w:sz="0" w:space="0" w:color="auto"/>
            <w:left w:val="none" w:sz="0" w:space="0" w:color="auto"/>
            <w:bottom w:val="none" w:sz="0" w:space="0" w:color="auto"/>
            <w:right w:val="none" w:sz="0" w:space="0" w:color="auto"/>
          </w:divBdr>
          <w:divsChild>
            <w:div w:id="291060517">
              <w:marLeft w:val="525"/>
              <w:marRight w:val="0"/>
              <w:marTop w:val="0"/>
              <w:marBottom w:val="0"/>
              <w:divBdr>
                <w:top w:val="none" w:sz="0" w:space="0" w:color="auto"/>
                <w:left w:val="none" w:sz="0" w:space="0" w:color="auto"/>
                <w:bottom w:val="none" w:sz="0" w:space="0" w:color="auto"/>
                <w:right w:val="none" w:sz="0" w:space="0" w:color="auto"/>
              </w:divBdr>
              <w:divsChild>
                <w:div w:id="1674796209">
                  <w:marLeft w:val="0"/>
                  <w:marRight w:val="0"/>
                  <w:marTop w:val="0"/>
                  <w:marBottom w:val="0"/>
                  <w:divBdr>
                    <w:top w:val="none" w:sz="0" w:space="0" w:color="auto"/>
                    <w:left w:val="none" w:sz="0" w:space="0" w:color="auto"/>
                    <w:bottom w:val="none" w:sz="0" w:space="0" w:color="auto"/>
                    <w:right w:val="none" w:sz="0" w:space="0" w:color="auto"/>
                  </w:divBdr>
                  <w:divsChild>
                    <w:div w:id="152374525">
                      <w:marLeft w:val="90"/>
                      <w:marRight w:val="0"/>
                      <w:marTop w:val="60"/>
                      <w:marBottom w:val="60"/>
                      <w:divBdr>
                        <w:top w:val="single" w:sz="6" w:space="0" w:color="auto"/>
                        <w:left w:val="single" w:sz="6" w:space="0" w:color="auto"/>
                        <w:bottom w:val="single" w:sz="6" w:space="0" w:color="auto"/>
                        <w:right w:val="single" w:sz="6" w:space="0" w:color="auto"/>
                      </w:divBdr>
                      <w:divsChild>
                        <w:div w:id="1032220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1415122">
          <w:marLeft w:val="60"/>
          <w:marRight w:val="60"/>
          <w:marTop w:val="0"/>
          <w:marBottom w:val="0"/>
          <w:divBdr>
            <w:top w:val="none" w:sz="0" w:space="0" w:color="auto"/>
            <w:left w:val="none" w:sz="0" w:space="0" w:color="auto"/>
            <w:bottom w:val="none" w:sz="0" w:space="0" w:color="auto"/>
            <w:right w:val="none" w:sz="0" w:space="0" w:color="auto"/>
          </w:divBdr>
          <w:divsChild>
            <w:div w:id="861817615">
              <w:marLeft w:val="525"/>
              <w:marRight w:val="0"/>
              <w:marTop w:val="0"/>
              <w:marBottom w:val="0"/>
              <w:divBdr>
                <w:top w:val="none" w:sz="0" w:space="0" w:color="auto"/>
                <w:left w:val="none" w:sz="0" w:space="0" w:color="auto"/>
                <w:bottom w:val="none" w:sz="0" w:space="0" w:color="auto"/>
                <w:right w:val="none" w:sz="0" w:space="0" w:color="auto"/>
              </w:divBdr>
              <w:divsChild>
                <w:div w:id="760755285">
                  <w:marLeft w:val="0"/>
                  <w:marRight w:val="0"/>
                  <w:marTop w:val="0"/>
                  <w:marBottom w:val="0"/>
                  <w:divBdr>
                    <w:top w:val="none" w:sz="0" w:space="0" w:color="auto"/>
                    <w:left w:val="none" w:sz="0" w:space="0" w:color="auto"/>
                    <w:bottom w:val="none" w:sz="0" w:space="0" w:color="auto"/>
                    <w:right w:val="none" w:sz="0" w:space="0" w:color="auto"/>
                  </w:divBdr>
                  <w:divsChild>
                    <w:div w:id="936255108">
                      <w:marLeft w:val="90"/>
                      <w:marRight w:val="0"/>
                      <w:marTop w:val="60"/>
                      <w:marBottom w:val="60"/>
                      <w:divBdr>
                        <w:top w:val="single" w:sz="6" w:space="0" w:color="auto"/>
                        <w:left w:val="single" w:sz="6" w:space="0" w:color="auto"/>
                        <w:bottom w:val="single" w:sz="6" w:space="0" w:color="auto"/>
                        <w:right w:val="single" w:sz="6" w:space="0" w:color="auto"/>
                      </w:divBdr>
                      <w:divsChild>
                        <w:div w:id="336032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3500389">
          <w:marLeft w:val="60"/>
          <w:marRight w:val="60"/>
          <w:marTop w:val="0"/>
          <w:marBottom w:val="0"/>
          <w:divBdr>
            <w:top w:val="none" w:sz="0" w:space="0" w:color="auto"/>
            <w:left w:val="none" w:sz="0" w:space="0" w:color="auto"/>
            <w:bottom w:val="none" w:sz="0" w:space="0" w:color="auto"/>
            <w:right w:val="none" w:sz="0" w:space="0" w:color="auto"/>
          </w:divBdr>
          <w:divsChild>
            <w:div w:id="106317286">
              <w:marLeft w:val="525"/>
              <w:marRight w:val="0"/>
              <w:marTop w:val="0"/>
              <w:marBottom w:val="0"/>
              <w:divBdr>
                <w:top w:val="none" w:sz="0" w:space="0" w:color="auto"/>
                <w:left w:val="none" w:sz="0" w:space="0" w:color="auto"/>
                <w:bottom w:val="none" w:sz="0" w:space="0" w:color="auto"/>
                <w:right w:val="none" w:sz="0" w:space="0" w:color="auto"/>
              </w:divBdr>
              <w:divsChild>
                <w:div w:id="1765373754">
                  <w:marLeft w:val="0"/>
                  <w:marRight w:val="0"/>
                  <w:marTop w:val="0"/>
                  <w:marBottom w:val="0"/>
                  <w:divBdr>
                    <w:top w:val="none" w:sz="0" w:space="0" w:color="auto"/>
                    <w:left w:val="none" w:sz="0" w:space="0" w:color="auto"/>
                    <w:bottom w:val="none" w:sz="0" w:space="0" w:color="auto"/>
                    <w:right w:val="none" w:sz="0" w:space="0" w:color="auto"/>
                  </w:divBdr>
                  <w:divsChild>
                    <w:div w:id="389228840">
                      <w:marLeft w:val="90"/>
                      <w:marRight w:val="0"/>
                      <w:marTop w:val="60"/>
                      <w:marBottom w:val="60"/>
                      <w:divBdr>
                        <w:top w:val="single" w:sz="6" w:space="0" w:color="auto"/>
                        <w:left w:val="single" w:sz="6" w:space="0" w:color="auto"/>
                        <w:bottom w:val="single" w:sz="6" w:space="0" w:color="auto"/>
                        <w:right w:val="single" w:sz="6" w:space="0" w:color="auto"/>
                      </w:divBdr>
                      <w:divsChild>
                        <w:div w:id="1037194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1574622">
          <w:marLeft w:val="60"/>
          <w:marRight w:val="60"/>
          <w:marTop w:val="0"/>
          <w:marBottom w:val="0"/>
          <w:divBdr>
            <w:top w:val="none" w:sz="0" w:space="0" w:color="auto"/>
            <w:left w:val="none" w:sz="0" w:space="0" w:color="auto"/>
            <w:bottom w:val="none" w:sz="0" w:space="0" w:color="auto"/>
            <w:right w:val="none" w:sz="0" w:space="0" w:color="auto"/>
          </w:divBdr>
          <w:divsChild>
            <w:div w:id="403534233">
              <w:marLeft w:val="525"/>
              <w:marRight w:val="0"/>
              <w:marTop w:val="0"/>
              <w:marBottom w:val="0"/>
              <w:divBdr>
                <w:top w:val="none" w:sz="0" w:space="0" w:color="auto"/>
                <w:left w:val="none" w:sz="0" w:space="0" w:color="auto"/>
                <w:bottom w:val="none" w:sz="0" w:space="0" w:color="auto"/>
                <w:right w:val="none" w:sz="0" w:space="0" w:color="auto"/>
              </w:divBdr>
              <w:divsChild>
                <w:div w:id="1352147631">
                  <w:marLeft w:val="0"/>
                  <w:marRight w:val="0"/>
                  <w:marTop w:val="0"/>
                  <w:marBottom w:val="0"/>
                  <w:divBdr>
                    <w:top w:val="none" w:sz="0" w:space="0" w:color="auto"/>
                    <w:left w:val="none" w:sz="0" w:space="0" w:color="auto"/>
                    <w:bottom w:val="none" w:sz="0" w:space="0" w:color="auto"/>
                    <w:right w:val="none" w:sz="0" w:space="0" w:color="auto"/>
                  </w:divBdr>
                  <w:divsChild>
                    <w:div w:id="1764912695">
                      <w:marLeft w:val="90"/>
                      <w:marRight w:val="0"/>
                      <w:marTop w:val="60"/>
                      <w:marBottom w:val="60"/>
                      <w:divBdr>
                        <w:top w:val="single" w:sz="6" w:space="0" w:color="auto"/>
                        <w:left w:val="single" w:sz="6" w:space="0" w:color="auto"/>
                        <w:bottom w:val="single" w:sz="6" w:space="0" w:color="auto"/>
                        <w:right w:val="single" w:sz="6" w:space="0" w:color="auto"/>
                      </w:divBdr>
                      <w:divsChild>
                        <w:div w:id="843475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6659206">
          <w:marLeft w:val="60"/>
          <w:marRight w:val="60"/>
          <w:marTop w:val="0"/>
          <w:marBottom w:val="0"/>
          <w:divBdr>
            <w:top w:val="none" w:sz="0" w:space="0" w:color="auto"/>
            <w:left w:val="none" w:sz="0" w:space="0" w:color="auto"/>
            <w:bottom w:val="none" w:sz="0" w:space="0" w:color="auto"/>
            <w:right w:val="none" w:sz="0" w:space="0" w:color="auto"/>
          </w:divBdr>
          <w:divsChild>
            <w:div w:id="972520344">
              <w:marLeft w:val="525"/>
              <w:marRight w:val="0"/>
              <w:marTop w:val="0"/>
              <w:marBottom w:val="0"/>
              <w:divBdr>
                <w:top w:val="none" w:sz="0" w:space="0" w:color="auto"/>
                <w:left w:val="none" w:sz="0" w:space="0" w:color="auto"/>
                <w:bottom w:val="none" w:sz="0" w:space="0" w:color="auto"/>
                <w:right w:val="none" w:sz="0" w:space="0" w:color="auto"/>
              </w:divBdr>
              <w:divsChild>
                <w:div w:id="447435576">
                  <w:marLeft w:val="0"/>
                  <w:marRight w:val="0"/>
                  <w:marTop w:val="0"/>
                  <w:marBottom w:val="0"/>
                  <w:divBdr>
                    <w:top w:val="none" w:sz="0" w:space="0" w:color="auto"/>
                    <w:left w:val="none" w:sz="0" w:space="0" w:color="auto"/>
                    <w:bottom w:val="none" w:sz="0" w:space="0" w:color="auto"/>
                    <w:right w:val="none" w:sz="0" w:space="0" w:color="auto"/>
                  </w:divBdr>
                  <w:divsChild>
                    <w:div w:id="1707636328">
                      <w:marLeft w:val="90"/>
                      <w:marRight w:val="0"/>
                      <w:marTop w:val="60"/>
                      <w:marBottom w:val="60"/>
                      <w:divBdr>
                        <w:top w:val="single" w:sz="6" w:space="0" w:color="auto"/>
                        <w:left w:val="single" w:sz="6" w:space="0" w:color="auto"/>
                        <w:bottom w:val="single" w:sz="6" w:space="0" w:color="auto"/>
                        <w:right w:val="single" w:sz="6" w:space="0" w:color="auto"/>
                      </w:divBdr>
                      <w:divsChild>
                        <w:div w:id="1721056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0316486">
          <w:marLeft w:val="60"/>
          <w:marRight w:val="60"/>
          <w:marTop w:val="0"/>
          <w:marBottom w:val="0"/>
          <w:divBdr>
            <w:top w:val="none" w:sz="0" w:space="0" w:color="auto"/>
            <w:left w:val="none" w:sz="0" w:space="0" w:color="auto"/>
            <w:bottom w:val="none" w:sz="0" w:space="0" w:color="auto"/>
            <w:right w:val="none" w:sz="0" w:space="0" w:color="auto"/>
          </w:divBdr>
          <w:divsChild>
            <w:div w:id="666983586">
              <w:marLeft w:val="525"/>
              <w:marRight w:val="0"/>
              <w:marTop w:val="0"/>
              <w:marBottom w:val="0"/>
              <w:divBdr>
                <w:top w:val="none" w:sz="0" w:space="0" w:color="auto"/>
                <w:left w:val="none" w:sz="0" w:space="0" w:color="auto"/>
                <w:bottom w:val="none" w:sz="0" w:space="0" w:color="auto"/>
                <w:right w:val="none" w:sz="0" w:space="0" w:color="auto"/>
              </w:divBdr>
              <w:divsChild>
                <w:div w:id="238634143">
                  <w:marLeft w:val="0"/>
                  <w:marRight w:val="0"/>
                  <w:marTop w:val="0"/>
                  <w:marBottom w:val="0"/>
                  <w:divBdr>
                    <w:top w:val="none" w:sz="0" w:space="0" w:color="auto"/>
                    <w:left w:val="none" w:sz="0" w:space="0" w:color="auto"/>
                    <w:bottom w:val="none" w:sz="0" w:space="0" w:color="auto"/>
                    <w:right w:val="none" w:sz="0" w:space="0" w:color="auto"/>
                  </w:divBdr>
                  <w:divsChild>
                    <w:div w:id="549222822">
                      <w:marLeft w:val="90"/>
                      <w:marRight w:val="0"/>
                      <w:marTop w:val="60"/>
                      <w:marBottom w:val="60"/>
                      <w:divBdr>
                        <w:top w:val="single" w:sz="6" w:space="0" w:color="auto"/>
                        <w:left w:val="single" w:sz="6" w:space="0" w:color="auto"/>
                        <w:bottom w:val="single" w:sz="6" w:space="0" w:color="auto"/>
                        <w:right w:val="single" w:sz="6" w:space="0" w:color="auto"/>
                      </w:divBdr>
                      <w:divsChild>
                        <w:div w:id="433789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4701236">
          <w:marLeft w:val="60"/>
          <w:marRight w:val="60"/>
          <w:marTop w:val="0"/>
          <w:marBottom w:val="0"/>
          <w:divBdr>
            <w:top w:val="none" w:sz="0" w:space="0" w:color="auto"/>
            <w:left w:val="none" w:sz="0" w:space="0" w:color="auto"/>
            <w:bottom w:val="none" w:sz="0" w:space="0" w:color="auto"/>
            <w:right w:val="none" w:sz="0" w:space="0" w:color="auto"/>
          </w:divBdr>
          <w:divsChild>
            <w:div w:id="970987381">
              <w:marLeft w:val="525"/>
              <w:marRight w:val="0"/>
              <w:marTop w:val="0"/>
              <w:marBottom w:val="0"/>
              <w:divBdr>
                <w:top w:val="none" w:sz="0" w:space="0" w:color="auto"/>
                <w:left w:val="none" w:sz="0" w:space="0" w:color="auto"/>
                <w:bottom w:val="none" w:sz="0" w:space="0" w:color="auto"/>
                <w:right w:val="none" w:sz="0" w:space="0" w:color="auto"/>
              </w:divBdr>
              <w:divsChild>
                <w:div w:id="100883060">
                  <w:marLeft w:val="0"/>
                  <w:marRight w:val="0"/>
                  <w:marTop w:val="0"/>
                  <w:marBottom w:val="0"/>
                  <w:divBdr>
                    <w:top w:val="none" w:sz="0" w:space="0" w:color="auto"/>
                    <w:left w:val="none" w:sz="0" w:space="0" w:color="auto"/>
                    <w:bottom w:val="none" w:sz="0" w:space="0" w:color="auto"/>
                    <w:right w:val="none" w:sz="0" w:space="0" w:color="auto"/>
                  </w:divBdr>
                  <w:divsChild>
                    <w:div w:id="236551067">
                      <w:marLeft w:val="90"/>
                      <w:marRight w:val="0"/>
                      <w:marTop w:val="60"/>
                      <w:marBottom w:val="60"/>
                      <w:divBdr>
                        <w:top w:val="single" w:sz="6" w:space="0" w:color="auto"/>
                        <w:left w:val="single" w:sz="6" w:space="0" w:color="auto"/>
                        <w:bottom w:val="single" w:sz="6" w:space="0" w:color="auto"/>
                        <w:right w:val="single" w:sz="6" w:space="0" w:color="auto"/>
                      </w:divBdr>
                      <w:divsChild>
                        <w:div w:id="704989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7263765">
          <w:marLeft w:val="60"/>
          <w:marRight w:val="60"/>
          <w:marTop w:val="0"/>
          <w:marBottom w:val="0"/>
          <w:divBdr>
            <w:top w:val="none" w:sz="0" w:space="0" w:color="auto"/>
            <w:left w:val="none" w:sz="0" w:space="0" w:color="auto"/>
            <w:bottom w:val="none" w:sz="0" w:space="0" w:color="auto"/>
            <w:right w:val="none" w:sz="0" w:space="0" w:color="auto"/>
          </w:divBdr>
          <w:divsChild>
            <w:div w:id="1037388347">
              <w:marLeft w:val="525"/>
              <w:marRight w:val="0"/>
              <w:marTop w:val="0"/>
              <w:marBottom w:val="0"/>
              <w:divBdr>
                <w:top w:val="none" w:sz="0" w:space="0" w:color="auto"/>
                <w:left w:val="none" w:sz="0" w:space="0" w:color="auto"/>
                <w:bottom w:val="none" w:sz="0" w:space="0" w:color="auto"/>
                <w:right w:val="none" w:sz="0" w:space="0" w:color="auto"/>
              </w:divBdr>
              <w:divsChild>
                <w:div w:id="1369843266">
                  <w:marLeft w:val="0"/>
                  <w:marRight w:val="0"/>
                  <w:marTop w:val="0"/>
                  <w:marBottom w:val="0"/>
                  <w:divBdr>
                    <w:top w:val="none" w:sz="0" w:space="0" w:color="auto"/>
                    <w:left w:val="none" w:sz="0" w:space="0" w:color="auto"/>
                    <w:bottom w:val="none" w:sz="0" w:space="0" w:color="auto"/>
                    <w:right w:val="none" w:sz="0" w:space="0" w:color="auto"/>
                  </w:divBdr>
                  <w:divsChild>
                    <w:div w:id="205728469">
                      <w:marLeft w:val="90"/>
                      <w:marRight w:val="0"/>
                      <w:marTop w:val="60"/>
                      <w:marBottom w:val="60"/>
                      <w:divBdr>
                        <w:top w:val="single" w:sz="6" w:space="0" w:color="auto"/>
                        <w:left w:val="single" w:sz="6" w:space="0" w:color="auto"/>
                        <w:bottom w:val="single" w:sz="6" w:space="0" w:color="auto"/>
                        <w:right w:val="single" w:sz="6" w:space="0" w:color="auto"/>
                      </w:divBdr>
                      <w:divsChild>
                        <w:div w:id="719019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6084183">
          <w:marLeft w:val="60"/>
          <w:marRight w:val="60"/>
          <w:marTop w:val="0"/>
          <w:marBottom w:val="0"/>
          <w:divBdr>
            <w:top w:val="none" w:sz="0" w:space="0" w:color="auto"/>
            <w:left w:val="none" w:sz="0" w:space="0" w:color="auto"/>
            <w:bottom w:val="none" w:sz="0" w:space="0" w:color="auto"/>
            <w:right w:val="none" w:sz="0" w:space="0" w:color="auto"/>
          </w:divBdr>
          <w:divsChild>
            <w:div w:id="1263225090">
              <w:marLeft w:val="525"/>
              <w:marRight w:val="0"/>
              <w:marTop w:val="0"/>
              <w:marBottom w:val="0"/>
              <w:divBdr>
                <w:top w:val="none" w:sz="0" w:space="0" w:color="auto"/>
                <w:left w:val="none" w:sz="0" w:space="0" w:color="auto"/>
                <w:bottom w:val="none" w:sz="0" w:space="0" w:color="auto"/>
                <w:right w:val="none" w:sz="0" w:space="0" w:color="auto"/>
              </w:divBdr>
              <w:divsChild>
                <w:div w:id="840699954">
                  <w:marLeft w:val="0"/>
                  <w:marRight w:val="0"/>
                  <w:marTop w:val="0"/>
                  <w:marBottom w:val="0"/>
                  <w:divBdr>
                    <w:top w:val="none" w:sz="0" w:space="0" w:color="auto"/>
                    <w:left w:val="none" w:sz="0" w:space="0" w:color="auto"/>
                    <w:bottom w:val="none" w:sz="0" w:space="0" w:color="auto"/>
                    <w:right w:val="none" w:sz="0" w:space="0" w:color="auto"/>
                  </w:divBdr>
                  <w:divsChild>
                    <w:div w:id="870148201">
                      <w:marLeft w:val="90"/>
                      <w:marRight w:val="0"/>
                      <w:marTop w:val="60"/>
                      <w:marBottom w:val="60"/>
                      <w:divBdr>
                        <w:top w:val="single" w:sz="6" w:space="0" w:color="auto"/>
                        <w:left w:val="single" w:sz="6" w:space="0" w:color="auto"/>
                        <w:bottom w:val="single" w:sz="6" w:space="0" w:color="auto"/>
                        <w:right w:val="single" w:sz="6" w:space="0" w:color="auto"/>
                      </w:divBdr>
                      <w:divsChild>
                        <w:div w:id="1659261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8384131">
          <w:marLeft w:val="60"/>
          <w:marRight w:val="60"/>
          <w:marTop w:val="0"/>
          <w:marBottom w:val="0"/>
          <w:divBdr>
            <w:top w:val="none" w:sz="0" w:space="0" w:color="auto"/>
            <w:left w:val="none" w:sz="0" w:space="0" w:color="auto"/>
            <w:bottom w:val="none" w:sz="0" w:space="0" w:color="auto"/>
            <w:right w:val="none" w:sz="0" w:space="0" w:color="auto"/>
          </w:divBdr>
          <w:divsChild>
            <w:div w:id="1588222889">
              <w:marLeft w:val="525"/>
              <w:marRight w:val="0"/>
              <w:marTop w:val="0"/>
              <w:marBottom w:val="0"/>
              <w:divBdr>
                <w:top w:val="none" w:sz="0" w:space="0" w:color="auto"/>
                <w:left w:val="none" w:sz="0" w:space="0" w:color="auto"/>
                <w:bottom w:val="none" w:sz="0" w:space="0" w:color="auto"/>
                <w:right w:val="none" w:sz="0" w:space="0" w:color="auto"/>
              </w:divBdr>
              <w:divsChild>
                <w:div w:id="521943413">
                  <w:marLeft w:val="0"/>
                  <w:marRight w:val="0"/>
                  <w:marTop w:val="0"/>
                  <w:marBottom w:val="0"/>
                  <w:divBdr>
                    <w:top w:val="none" w:sz="0" w:space="0" w:color="auto"/>
                    <w:left w:val="none" w:sz="0" w:space="0" w:color="auto"/>
                    <w:bottom w:val="none" w:sz="0" w:space="0" w:color="auto"/>
                    <w:right w:val="none" w:sz="0" w:space="0" w:color="auto"/>
                  </w:divBdr>
                  <w:divsChild>
                    <w:div w:id="1775125650">
                      <w:marLeft w:val="90"/>
                      <w:marRight w:val="0"/>
                      <w:marTop w:val="60"/>
                      <w:marBottom w:val="60"/>
                      <w:divBdr>
                        <w:top w:val="single" w:sz="6" w:space="0" w:color="auto"/>
                        <w:left w:val="single" w:sz="6" w:space="0" w:color="auto"/>
                        <w:bottom w:val="single" w:sz="6" w:space="0" w:color="auto"/>
                        <w:right w:val="single" w:sz="6" w:space="0" w:color="auto"/>
                      </w:divBdr>
                      <w:divsChild>
                        <w:div w:id="1276864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4032343">
      <w:bodyDiv w:val="1"/>
      <w:marLeft w:val="0"/>
      <w:marRight w:val="0"/>
      <w:marTop w:val="0"/>
      <w:marBottom w:val="0"/>
      <w:divBdr>
        <w:top w:val="none" w:sz="0" w:space="0" w:color="auto"/>
        <w:left w:val="none" w:sz="0" w:space="0" w:color="auto"/>
        <w:bottom w:val="none" w:sz="0" w:space="0" w:color="auto"/>
        <w:right w:val="none" w:sz="0" w:space="0" w:color="auto"/>
      </w:divBdr>
    </w:div>
    <w:div w:id="1614510544">
      <w:bodyDiv w:val="1"/>
      <w:marLeft w:val="0"/>
      <w:marRight w:val="0"/>
      <w:marTop w:val="0"/>
      <w:marBottom w:val="0"/>
      <w:divBdr>
        <w:top w:val="none" w:sz="0" w:space="0" w:color="auto"/>
        <w:left w:val="none" w:sz="0" w:space="0" w:color="auto"/>
        <w:bottom w:val="none" w:sz="0" w:space="0" w:color="auto"/>
        <w:right w:val="none" w:sz="0" w:space="0" w:color="auto"/>
      </w:divBdr>
    </w:div>
    <w:div w:id="1771582665">
      <w:bodyDiv w:val="1"/>
      <w:marLeft w:val="0"/>
      <w:marRight w:val="0"/>
      <w:marTop w:val="0"/>
      <w:marBottom w:val="0"/>
      <w:divBdr>
        <w:top w:val="none" w:sz="0" w:space="0" w:color="auto"/>
        <w:left w:val="none" w:sz="0" w:space="0" w:color="auto"/>
        <w:bottom w:val="none" w:sz="0" w:space="0" w:color="auto"/>
        <w:right w:val="none" w:sz="0" w:space="0" w:color="auto"/>
      </w:divBdr>
    </w:div>
    <w:div w:id="1812941795">
      <w:bodyDiv w:val="1"/>
      <w:marLeft w:val="0"/>
      <w:marRight w:val="0"/>
      <w:marTop w:val="0"/>
      <w:marBottom w:val="0"/>
      <w:divBdr>
        <w:top w:val="none" w:sz="0" w:space="0" w:color="auto"/>
        <w:left w:val="none" w:sz="0" w:space="0" w:color="auto"/>
        <w:bottom w:val="none" w:sz="0" w:space="0" w:color="auto"/>
        <w:right w:val="none" w:sz="0" w:space="0" w:color="auto"/>
      </w:divBdr>
    </w:div>
    <w:div w:id="1862547313">
      <w:bodyDiv w:val="1"/>
      <w:marLeft w:val="0"/>
      <w:marRight w:val="0"/>
      <w:marTop w:val="0"/>
      <w:marBottom w:val="0"/>
      <w:divBdr>
        <w:top w:val="none" w:sz="0" w:space="0" w:color="auto"/>
        <w:left w:val="none" w:sz="0" w:space="0" w:color="auto"/>
        <w:bottom w:val="none" w:sz="0" w:space="0" w:color="auto"/>
        <w:right w:val="none" w:sz="0" w:space="0" w:color="auto"/>
      </w:divBdr>
    </w:div>
    <w:div w:id="1868173156">
      <w:bodyDiv w:val="1"/>
      <w:marLeft w:val="0"/>
      <w:marRight w:val="0"/>
      <w:marTop w:val="0"/>
      <w:marBottom w:val="0"/>
      <w:divBdr>
        <w:top w:val="none" w:sz="0" w:space="0" w:color="auto"/>
        <w:left w:val="none" w:sz="0" w:space="0" w:color="auto"/>
        <w:bottom w:val="none" w:sz="0" w:space="0" w:color="auto"/>
        <w:right w:val="none" w:sz="0" w:space="0" w:color="auto"/>
      </w:divBdr>
    </w:div>
    <w:div w:id="1869954608">
      <w:bodyDiv w:val="1"/>
      <w:marLeft w:val="0"/>
      <w:marRight w:val="0"/>
      <w:marTop w:val="0"/>
      <w:marBottom w:val="0"/>
      <w:divBdr>
        <w:top w:val="none" w:sz="0" w:space="0" w:color="auto"/>
        <w:left w:val="none" w:sz="0" w:space="0" w:color="auto"/>
        <w:bottom w:val="none" w:sz="0" w:space="0" w:color="auto"/>
        <w:right w:val="none" w:sz="0" w:space="0" w:color="auto"/>
      </w:divBdr>
      <w:divsChild>
        <w:div w:id="120153375">
          <w:marLeft w:val="0"/>
          <w:marRight w:val="0"/>
          <w:marTop w:val="150"/>
          <w:marBottom w:val="0"/>
          <w:divBdr>
            <w:top w:val="none" w:sz="0" w:space="0" w:color="auto"/>
            <w:left w:val="none" w:sz="0" w:space="0" w:color="auto"/>
            <w:bottom w:val="none" w:sz="0" w:space="0" w:color="auto"/>
            <w:right w:val="none" w:sz="0" w:space="0" w:color="auto"/>
          </w:divBdr>
        </w:div>
      </w:divsChild>
    </w:div>
    <w:div w:id="1877310779">
      <w:bodyDiv w:val="1"/>
      <w:marLeft w:val="0"/>
      <w:marRight w:val="0"/>
      <w:marTop w:val="0"/>
      <w:marBottom w:val="0"/>
      <w:divBdr>
        <w:top w:val="none" w:sz="0" w:space="0" w:color="auto"/>
        <w:left w:val="none" w:sz="0" w:space="0" w:color="auto"/>
        <w:bottom w:val="none" w:sz="0" w:space="0" w:color="auto"/>
        <w:right w:val="none" w:sz="0" w:space="0" w:color="auto"/>
      </w:divBdr>
      <w:divsChild>
        <w:div w:id="1739786033">
          <w:marLeft w:val="547"/>
          <w:marRight w:val="0"/>
          <w:marTop w:val="0"/>
          <w:marBottom w:val="0"/>
          <w:divBdr>
            <w:top w:val="none" w:sz="0" w:space="0" w:color="auto"/>
            <w:left w:val="none" w:sz="0" w:space="0" w:color="auto"/>
            <w:bottom w:val="none" w:sz="0" w:space="0" w:color="auto"/>
            <w:right w:val="none" w:sz="0" w:space="0" w:color="auto"/>
          </w:divBdr>
        </w:div>
      </w:divsChild>
    </w:div>
    <w:div w:id="1927613749">
      <w:bodyDiv w:val="1"/>
      <w:marLeft w:val="0"/>
      <w:marRight w:val="0"/>
      <w:marTop w:val="0"/>
      <w:marBottom w:val="0"/>
      <w:divBdr>
        <w:top w:val="none" w:sz="0" w:space="0" w:color="auto"/>
        <w:left w:val="none" w:sz="0" w:space="0" w:color="auto"/>
        <w:bottom w:val="none" w:sz="0" w:space="0" w:color="auto"/>
        <w:right w:val="none" w:sz="0" w:space="0" w:color="auto"/>
      </w:divBdr>
    </w:div>
    <w:div w:id="1968854322">
      <w:bodyDiv w:val="1"/>
      <w:marLeft w:val="0"/>
      <w:marRight w:val="0"/>
      <w:marTop w:val="0"/>
      <w:marBottom w:val="0"/>
      <w:divBdr>
        <w:top w:val="none" w:sz="0" w:space="0" w:color="auto"/>
        <w:left w:val="none" w:sz="0" w:space="0" w:color="auto"/>
        <w:bottom w:val="none" w:sz="0" w:space="0" w:color="auto"/>
        <w:right w:val="none" w:sz="0" w:space="0" w:color="auto"/>
      </w:divBdr>
    </w:div>
    <w:div w:id="20129529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iring.org.co/" TargetMode="External"/><Relationship Id="rId117" Type="http://schemas.openxmlformats.org/officeDocument/2006/relationships/image" Target="media/image84.png"/><Relationship Id="rId21" Type="http://schemas.openxmlformats.org/officeDocument/2006/relationships/image" Target="media/image12.png"/><Relationship Id="rId42" Type="http://schemas.openxmlformats.org/officeDocument/2006/relationships/image" Target="media/image27.png"/><Relationship Id="rId47" Type="http://schemas.openxmlformats.org/officeDocument/2006/relationships/chart" Target="charts/chart3.xml"/><Relationship Id="rId63" Type="http://schemas.openxmlformats.org/officeDocument/2006/relationships/image" Target="media/image44.jpeg"/><Relationship Id="rId68" Type="http://schemas.openxmlformats.org/officeDocument/2006/relationships/image" Target="media/image49.png"/><Relationship Id="rId84" Type="http://schemas.openxmlformats.org/officeDocument/2006/relationships/image" Target="media/image65.png"/><Relationship Id="rId89" Type="http://schemas.openxmlformats.org/officeDocument/2006/relationships/chart" Target="charts/chart7.xml"/><Relationship Id="rId112" Type="http://schemas.openxmlformats.org/officeDocument/2006/relationships/image" Target="media/image79.png"/><Relationship Id="rId133" Type="http://schemas.openxmlformats.org/officeDocument/2006/relationships/image" Target="media/image100.png"/><Relationship Id="rId138" Type="http://schemas.openxmlformats.org/officeDocument/2006/relationships/image" Target="media/image105.png"/><Relationship Id="rId16" Type="http://schemas.openxmlformats.org/officeDocument/2006/relationships/image" Target="media/image7.png"/><Relationship Id="rId107" Type="http://schemas.openxmlformats.org/officeDocument/2006/relationships/image" Target="media/image74.png"/><Relationship Id="rId11" Type="http://schemas.openxmlformats.org/officeDocument/2006/relationships/image" Target="media/image2.png"/><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5.png"/><Relationship Id="rId58" Type="http://schemas.openxmlformats.org/officeDocument/2006/relationships/image" Target="media/image39.png"/><Relationship Id="rId74" Type="http://schemas.openxmlformats.org/officeDocument/2006/relationships/image" Target="media/image55.png"/><Relationship Id="rId79" Type="http://schemas.openxmlformats.org/officeDocument/2006/relationships/image" Target="media/image60.jpeg"/><Relationship Id="rId102" Type="http://schemas.openxmlformats.org/officeDocument/2006/relationships/image" Target="media/image71.jpeg"/><Relationship Id="rId123" Type="http://schemas.openxmlformats.org/officeDocument/2006/relationships/image" Target="media/image90.png"/><Relationship Id="rId128" Type="http://schemas.openxmlformats.org/officeDocument/2006/relationships/image" Target="media/image95.png"/><Relationship Id="rId144" Type="http://schemas.openxmlformats.org/officeDocument/2006/relationships/image" Target="media/image111.png"/><Relationship Id="rId149" Type="http://schemas.openxmlformats.org/officeDocument/2006/relationships/image" Target="media/image116.png"/><Relationship Id="rId5" Type="http://schemas.openxmlformats.org/officeDocument/2006/relationships/webSettings" Target="webSettings.xml"/><Relationship Id="rId90" Type="http://schemas.openxmlformats.org/officeDocument/2006/relationships/chart" Target="charts/chart8.xml"/><Relationship Id="rId95" Type="http://schemas.openxmlformats.org/officeDocument/2006/relationships/chart" Target="charts/chart13.xml"/><Relationship Id="rId22" Type="http://schemas.openxmlformats.org/officeDocument/2006/relationships/image" Target="media/image13.png"/><Relationship Id="rId27" Type="http://schemas.openxmlformats.org/officeDocument/2006/relationships/hyperlink" Target="http://www.processing.org/" TargetMode="External"/><Relationship Id="rId43" Type="http://schemas.openxmlformats.org/officeDocument/2006/relationships/chart" Target="charts/chart2.xml"/><Relationship Id="rId48" Type="http://schemas.openxmlformats.org/officeDocument/2006/relationships/image" Target="media/image31.jpeg"/><Relationship Id="rId64" Type="http://schemas.openxmlformats.org/officeDocument/2006/relationships/image" Target="media/image45.jpeg"/><Relationship Id="rId69" Type="http://schemas.openxmlformats.org/officeDocument/2006/relationships/image" Target="media/image50.jpeg"/><Relationship Id="rId113" Type="http://schemas.openxmlformats.org/officeDocument/2006/relationships/image" Target="media/image80.png"/><Relationship Id="rId118" Type="http://schemas.openxmlformats.org/officeDocument/2006/relationships/image" Target="media/image85.png"/><Relationship Id="rId134" Type="http://schemas.openxmlformats.org/officeDocument/2006/relationships/image" Target="media/image101.png"/><Relationship Id="rId139" Type="http://schemas.openxmlformats.org/officeDocument/2006/relationships/image" Target="media/image106.png"/><Relationship Id="rId80" Type="http://schemas.openxmlformats.org/officeDocument/2006/relationships/image" Target="media/image61.png"/><Relationship Id="rId85" Type="http://schemas.openxmlformats.org/officeDocument/2006/relationships/image" Target="media/image66.png"/><Relationship Id="rId150" Type="http://schemas.openxmlformats.org/officeDocument/2006/relationships/image" Target="media/image117.png"/><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hyperlink" Target="http://arduino.cc/es/Reference/HomePage" TargetMode="External"/><Relationship Id="rId33" Type="http://schemas.openxmlformats.org/officeDocument/2006/relationships/image" Target="media/image19.png"/><Relationship Id="rId38" Type="http://schemas.openxmlformats.org/officeDocument/2006/relationships/chart" Target="charts/chart1.xml"/><Relationship Id="rId46" Type="http://schemas.openxmlformats.org/officeDocument/2006/relationships/image" Target="media/image30.png"/><Relationship Id="rId59" Type="http://schemas.openxmlformats.org/officeDocument/2006/relationships/image" Target="media/image40.png"/><Relationship Id="rId67" Type="http://schemas.openxmlformats.org/officeDocument/2006/relationships/image" Target="media/image48.png"/><Relationship Id="rId103" Type="http://schemas.openxmlformats.org/officeDocument/2006/relationships/image" Target="media/image72.png"/><Relationship Id="rId108" Type="http://schemas.openxmlformats.org/officeDocument/2006/relationships/image" Target="media/image75.png"/><Relationship Id="rId116" Type="http://schemas.openxmlformats.org/officeDocument/2006/relationships/image" Target="media/image83.png"/><Relationship Id="rId124" Type="http://schemas.openxmlformats.org/officeDocument/2006/relationships/image" Target="media/image91.png"/><Relationship Id="rId129" Type="http://schemas.openxmlformats.org/officeDocument/2006/relationships/image" Target="media/image96.png"/><Relationship Id="rId137" Type="http://schemas.openxmlformats.org/officeDocument/2006/relationships/image" Target="media/image104.png"/><Relationship Id="rId20" Type="http://schemas.openxmlformats.org/officeDocument/2006/relationships/image" Target="media/image11.png"/><Relationship Id="rId41" Type="http://schemas.openxmlformats.org/officeDocument/2006/relationships/image" Target="media/image26.png"/><Relationship Id="rId54" Type="http://schemas.openxmlformats.org/officeDocument/2006/relationships/image" Target="media/image36.png"/><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image" Target="media/image56.png"/><Relationship Id="rId83" Type="http://schemas.openxmlformats.org/officeDocument/2006/relationships/image" Target="media/image64.png"/><Relationship Id="rId88" Type="http://schemas.openxmlformats.org/officeDocument/2006/relationships/chart" Target="charts/chart6.xml"/><Relationship Id="rId91" Type="http://schemas.openxmlformats.org/officeDocument/2006/relationships/chart" Target="charts/chart9.xml"/><Relationship Id="rId96" Type="http://schemas.openxmlformats.org/officeDocument/2006/relationships/chart" Target="charts/chart14.xml"/><Relationship Id="rId111" Type="http://schemas.openxmlformats.org/officeDocument/2006/relationships/image" Target="media/image78.png"/><Relationship Id="rId132" Type="http://schemas.openxmlformats.org/officeDocument/2006/relationships/image" Target="media/image99.png"/><Relationship Id="rId140" Type="http://schemas.openxmlformats.org/officeDocument/2006/relationships/image" Target="media/image107.png"/><Relationship Id="rId145" Type="http://schemas.openxmlformats.org/officeDocument/2006/relationships/image" Target="media/image112.png"/><Relationship Id="rId15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hyperlink" Target="http://arduino.cc/es/Main/ArduinoBoardSerialSingleSided3" TargetMode="External"/><Relationship Id="rId36" Type="http://schemas.openxmlformats.org/officeDocument/2006/relationships/image" Target="media/image22.png"/><Relationship Id="rId49" Type="http://schemas.openxmlformats.org/officeDocument/2006/relationships/image" Target="media/image32.png"/><Relationship Id="rId57" Type="http://schemas.openxmlformats.org/officeDocument/2006/relationships/image" Target="media/image38.png"/><Relationship Id="rId106" Type="http://schemas.openxmlformats.org/officeDocument/2006/relationships/footer" Target="footer2.xml"/><Relationship Id="rId114" Type="http://schemas.openxmlformats.org/officeDocument/2006/relationships/image" Target="media/image81.png"/><Relationship Id="rId119" Type="http://schemas.openxmlformats.org/officeDocument/2006/relationships/image" Target="media/image86.png"/><Relationship Id="rId127" Type="http://schemas.openxmlformats.org/officeDocument/2006/relationships/image" Target="media/image94.png"/><Relationship Id="rId10" Type="http://schemas.openxmlformats.org/officeDocument/2006/relationships/footer" Target="footer1.xml"/><Relationship Id="rId31" Type="http://schemas.openxmlformats.org/officeDocument/2006/relationships/image" Target="media/image17.png"/><Relationship Id="rId44" Type="http://schemas.openxmlformats.org/officeDocument/2006/relationships/image" Target="media/image28.jpeg"/><Relationship Id="rId52" Type="http://schemas.openxmlformats.org/officeDocument/2006/relationships/image" Target="media/image34.jpe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4.png"/><Relationship Id="rId78" Type="http://schemas.openxmlformats.org/officeDocument/2006/relationships/image" Target="media/image59.png"/><Relationship Id="rId81" Type="http://schemas.openxmlformats.org/officeDocument/2006/relationships/image" Target="media/image62.png"/><Relationship Id="rId86" Type="http://schemas.openxmlformats.org/officeDocument/2006/relationships/image" Target="media/image67.png"/><Relationship Id="rId94" Type="http://schemas.openxmlformats.org/officeDocument/2006/relationships/chart" Target="charts/chart12.xml"/><Relationship Id="rId99" Type="http://schemas.openxmlformats.org/officeDocument/2006/relationships/chart" Target="charts/chart17.xml"/><Relationship Id="rId101" Type="http://schemas.openxmlformats.org/officeDocument/2006/relationships/image" Target="media/image70.png"/><Relationship Id="rId122" Type="http://schemas.openxmlformats.org/officeDocument/2006/relationships/image" Target="media/image89.png"/><Relationship Id="rId130" Type="http://schemas.openxmlformats.org/officeDocument/2006/relationships/image" Target="media/image97.png"/><Relationship Id="rId135" Type="http://schemas.openxmlformats.org/officeDocument/2006/relationships/image" Target="media/image102.png"/><Relationship Id="rId143" Type="http://schemas.openxmlformats.org/officeDocument/2006/relationships/image" Target="media/image110.png"/><Relationship Id="rId148" Type="http://schemas.openxmlformats.org/officeDocument/2006/relationships/image" Target="media/image115.png"/><Relationship Id="rId15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4.jpeg"/><Relationship Id="rId109" Type="http://schemas.openxmlformats.org/officeDocument/2006/relationships/image" Target="media/image76.png"/><Relationship Id="rId34" Type="http://schemas.openxmlformats.org/officeDocument/2006/relationships/image" Target="media/image20.png"/><Relationship Id="rId50" Type="http://schemas.openxmlformats.org/officeDocument/2006/relationships/image" Target="media/image33.png"/><Relationship Id="rId55" Type="http://schemas.openxmlformats.org/officeDocument/2006/relationships/chart" Target="charts/chart5.xml"/><Relationship Id="rId76" Type="http://schemas.openxmlformats.org/officeDocument/2006/relationships/image" Target="media/image57.png"/><Relationship Id="rId97" Type="http://schemas.openxmlformats.org/officeDocument/2006/relationships/chart" Target="charts/chart15.xml"/><Relationship Id="rId104" Type="http://schemas.openxmlformats.org/officeDocument/2006/relationships/image" Target="media/image73.png"/><Relationship Id="rId120" Type="http://schemas.openxmlformats.org/officeDocument/2006/relationships/image" Target="media/image87.png"/><Relationship Id="rId125" Type="http://schemas.openxmlformats.org/officeDocument/2006/relationships/image" Target="media/image92.png"/><Relationship Id="rId141" Type="http://schemas.openxmlformats.org/officeDocument/2006/relationships/image" Target="media/image108.png"/><Relationship Id="rId146" Type="http://schemas.openxmlformats.org/officeDocument/2006/relationships/image" Target="media/image113.png"/><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chart" Target="charts/chart10.xml"/><Relationship Id="rId2" Type="http://schemas.openxmlformats.org/officeDocument/2006/relationships/numbering" Target="numbering.xml"/><Relationship Id="rId29" Type="http://schemas.openxmlformats.org/officeDocument/2006/relationships/hyperlink" Target="http://arduino.cc/es/Main/Buy" TargetMode="External"/><Relationship Id="rId24" Type="http://schemas.openxmlformats.org/officeDocument/2006/relationships/image" Target="media/image15.png"/><Relationship Id="rId40" Type="http://schemas.openxmlformats.org/officeDocument/2006/relationships/image" Target="media/image25.png"/><Relationship Id="rId45" Type="http://schemas.openxmlformats.org/officeDocument/2006/relationships/image" Target="media/image29.png"/><Relationship Id="rId66" Type="http://schemas.openxmlformats.org/officeDocument/2006/relationships/image" Target="media/image47.png"/><Relationship Id="rId87" Type="http://schemas.openxmlformats.org/officeDocument/2006/relationships/image" Target="media/image68.png"/><Relationship Id="rId110" Type="http://schemas.openxmlformats.org/officeDocument/2006/relationships/image" Target="media/image77.png"/><Relationship Id="rId115" Type="http://schemas.openxmlformats.org/officeDocument/2006/relationships/image" Target="media/image82.png"/><Relationship Id="rId131" Type="http://schemas.openxmlformats.org/officeDocument/2006/relationships/image" Target="media/image98.png"/><Relationship Id="rId136" Type="http://schemas.openxmlformats.org/officeDocument/2006/relationships/image" Target="media/image103.png"/><Relationship Id="rId61" Type="http://schemas.openxmlformats.org/officeDocument/2006/relationships/image" Target="media/image42.png"/><Relationship Id="rId82" Type="http://schemas.openxmlformats.org/officeDocument/2006/relationships/image" Target="media/image63.png"/><Relationship Id="rId152" Type="http://schemas.openxmlformats.org/officeDocument/2006/relationships/fontTable" Target="fontTable.xm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16.jpeg"/><Relationship Id="rId35" Type="http://schemas.openxmlformats.org/officeDocument/2006/relationships/image" Target="media/image21.png"/><Relationship Id="rId56" Type="http://schemas.openxmlformats.org/officeDocument/2006/relationships/image" Target="media/image37.png"/><Relationship Id="rId77" Type="http://schemas.openxmlformats.org/officeDocument/2006/relationships/image" Target="media/image58.png"/><Relationship Id="rId100" Type="http://schemas.openxmlformats.org/officeDocument/2006/relationships/image" Target="media/image69.png"/><Relationship Id="rId105" Type="http://schemas.openxmlformats.org/officeDocument/2006/relationships/header" Target="header2.xml"/><Relationship Id="rId126" Type="http://schemas.openxmlformats.org/officeDocument/2006/relationships/image" Target="media/image93.png"/><Relationship Id="rId147" Type="http://schemas.openxmlformats.org/officeDocument/2006/relationships/image" Target="media/image114.png"/><Relationship Id="rId8" Type="http://schemas.openxmlformats.org/officeDocument/2006/relationships/image" Target="media/image1.jpeg"/><Relationship Id="rId51" Type="http://schemas.openxmlformats.org/officeDocument/2006/relationships/chart" Target="charts/chart4.xml"/><Relationship Id="rId72" Type="http://schemas.openxmlformats.org/officeDocument/2006/relationships/image" Target="media/image53.png"/><Relationship Id="rId93" Type="http://schemas.openxmlformats.org/officeDocument/2006/relationships/chart" Target="charts/chart11.xml"/><Relationship Id="rId98" Type="http://schemas.openxmlformats.org/officeDocument/2006/relationships/chart" Target="charts/chart16.xml"/><Relationship Id="rId121" Type="http://schemas.openxmlformats.org/officeDocument/2006/relationships/image" Target="media/image88.png"/><Relationship Id="rId142" Type="http://schemas.openxmlformats.org/officeDocument/2006/relationships/image" Target="media/image109.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US"/>
              <a:t>Sensor de PH</a:t>
            </a:r>
          </a:p>
        </c:rich>
      </c:tx>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es-E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s-E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Hoja2!$F$3:$H$3</c:f>
              <c:strCache>
                <c:ptCount val="3"/>
                <c:pt idx="0">
                  <c:v>Alternativa 1</c:v>
                </c:pt>
                <c:pt idx="1">
                  <c:v>Alternativa 2</c:v>
                </c:pt>
                <c:pt idx="2">
                  <c:v>Alternativa 3</c:v>
                </c:pt>
              </c:strCache>
            </c:strRef>
          </c:cat>
          <c:val>
            <c:numRef>
              <c:f>Hoja2!$F$4:$H$4</c:f>
              <c:numCache>
                <c:formatCode>General</c:formatCode>
                <c:ptCount val="3"/>
                <c:pt idx="0">
                  <c:v>22</c:v>
                </c:pt>
                <c:pt idx="1">
                  <c:v>31</c:v>
                </c:pt>
                <c:pt idx="2">
                  <c:v>22</c:v>
                </c:pt>
              </c:numCache>
            </c:numRef>
          </c:val>
        </c:ser>
        <c:ser>
          <c:idx val="1"/>
          <c:order val="1"/>
          <c:dPt>
            <c:idx val="0"/>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es-E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s-E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Hoja2!$F$3:$H$3</c:f>
              <c:strCache>
                <c:ptCount val="3"/>
                <c:pt idx="0">
                  <c:v>Alternativa 1</c:v>
                </c:pt>
                <c:pt idx="1">
                  <c:v>Alternativa 2</c:v>
                </c:pt>
                <c:pt idx="2">
                  <c:v>Alternativa 3</c:v>
                </c:pt>
              </c:strCache>
            </c:strRef>
          </c:cat>
          <c:val>
            <c:numRef>
              <c:f>Hoja2!$F$5:$H$5</c:f>
              <c:numCache>
                <c:formatCode>0.00%</c:formatCode>
                <c:ptCount val="3"/>
                <c:pt idx="0">
                  <c:v>0.29333333333333333</c:v>
                </c:pt>
                <c:pt idx="1">
                  <c:v>0.41340000000000016</c:v>
                </c:pt>
                <c:pt idx="2">
                  <c:v>0.29330000000000012</c:v>
                </c:pt>
              </c:numCache>
            </c:numRef>
          </c:val>
        </c:ser>
        <c:ser>
          <c:idx val="2"/>
          <c:order val="2"/>
          <c:dPt>
            <c:idx val="0"/>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es-E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s-E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Hoja2!$F$3:$H$3</c:f>
              <c:strCache>
                <c:ptCount val="3"/>
                <c:pt idx="0">
                  <c:v>Alternativa 1</c:v>
                </c:pt>
                <c:pt idx="1">
                  <c:v>Alternativa 2</c:v>
                </c:pt>
                <c:pt idx="2">
                  <c:v>Alternativa 3</c:v>
                </c:pt>
              </c:strCache>
            </c:strRef>
          </c:cat>
          <c:val>
            <c:numRef>
              <c:f>Hoja2!$F$6:$H$6</c:f>
              <c:numCache>
                <c:formatCode>General</c:formatCode>
                <c:ptCount val="3"/>
              </c:numCache>
            </c:numRef>
          </c:val>
        </c:ser>
        <c:ser>
          <c:idx val="3"/>
          <c:order val="3"/>
          <c:dPt>
            <c:idx val="0"/>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es-E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s-E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Hoja2!$F$3:$H$3</c:f>
              <c:strCache>
                <c:ptCount val="3"/>
                <c:pt idx="0">
                  <c:v>Alternativa 1</c:v>
                </c:pt>
                <c:pt idx="1">
                  <c:v>Alternativa 2</c:v>
                </c:pt>
                <c:pt idx="2">
                  <c:v>Alternativa 3</c:v>
                </c:pt>
              </c:strCache>
            </c:strRef>
          </c:cat>
          <c:val>
            <c:numRef>
              <c:f>Hoja2!$F$7:$H$7</c:f>
              <c:numCache>
                <c:formatCode>General</c:formatCode>
                <c:ptCount val="3"/>
              </c:numCache>
            </c:numRef>
          </c:val>
        </c:ser>
        <c:ser>
          <c:idx val="4"/>
          <c:order val="4"/>
          <c:dPt>
            <c:idx val="0"/>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es-E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s-E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Hoja2!$F$3:$H$3</c:f>
              <c:strCache>
                <c:ptCount val="3"/>
                <c:pt idx="0">
                  <c:v>Alternativa 1</c:v>
                </c:pt>
                <c:pt idx="1">
                  <c:v>Alternativa 2</c:v>
                </c:pt>
                <c:pt idx="2">
                  <c:v>Alternativa 3</c:v>
                </c:pt>
              </c:strCache>
            </c:strRef>
          </c:cat>
          <c:val>
            <c:numRef>
              <c:f>Hoja2!$F$8:$H$8</c:f>
              <c:numCache>
                <c:formatCode>General</c:formatCode>
                <c:ptCount val="3"/>
              </c:numCache>
            </c:numRef>
          </c:val>
        </c:ser>
        <c:ser>
          <c:idx val="5"/>
          <c:order val="5"/>
          <c:dPt>
            <c:idx val="0"/>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es-E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s-E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Hoja2!$F$3:$H$3</c:f>
              <c:strCache>
                <c:ptCount val="3"/>
                <c:pt idx="0">
                  <c:v>Alternativa 1</c:v>
                </c:pt>
                <c:pt idx="1">
                  <c:v>Alternativa 2</c:v>
                </c:pt>
                <c:pt idx="2">
                  <c:v>Alternativa 3</c:v>
                </c:pt>
              </c:strCache>
            </c:strRef>
          </c:cat>
          <c:val>
            <c:numRef>
              <c:f>Hoja2!$F$9:$H$9</c:f>
              <c:numCache>
                <c:formatCode>General</c:formatCode>
                <c:ptCount val="3"/>
              </c:numCache>
            </c:numRef>
          </c:val>
        </c:ser>
        <c:ser>
          <c:idx val="6"/>
          <c:order val="6"/>
          <c:dPt>
            <c:idx val="0"/>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es-E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s-E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Hoja2!$F$3:$H$3</c:f>
              <c:strCache>
                <c:ptCount val="3"/>
                <c:pt idx="0">
                  <c:v>Alternativa 1</c:v>
                </c:pt>
                <c:pt idx="1">
                  <c:v>Alternativa 2</c:v>
                </c:pt>
                <c:pt idx="2">
                  <c:v>Alternativa 3</c:v>
                </c:pt>
              </c:strCache>
            </c:strRef>
          </c:cat>
          <c:val>
            <c:numRef>
              <c:f>Hoja2!$F$10:$H$10</c:f>
              <c:numCache>
                <c:formatCode>General</c:formatCode>
                <c:ptCount val="3"/>
              </c:numCache>
            </c:numRef>
          </c:val>
        </c:ser>
        <c:dLbls>
          <c:showLegendKey val="0"/>
          <c:showVal val="0"/>
          <c:showCatName val="1"/>
          <c:showSerName val="0"/>
          <c:showPercent val="0"/>
          <c:showBubbleSize val="0"/>
          <c:showLeaderLines val="1"/>
        </c:dLbls>
      </c:pie3DChart>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Medición</a:t>
            </a:r>
            <a:r>
              <a:rPr lang="en-US" baseline="0"/>
              <a:t> de DO</a:t>
            </a:r>
            <a:endParaRPr lang="en-US"/>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5025447457574673E-2"/>
          <c:y val="0.11521365362551053"/>
          <c:w val="0.91553018372703365"/>
          <c:h val="0.58646471274424006"/>
        </c:manualLayout>
      </c:layout>
      <c:bar3DChart>
        <c:barDir val="col"/>
        <c:grouping val="clustered"/>
        <c:varyColors val="0"/>
        <c:ser>
          <c:idx val="0"/>
          <c:order val="0"/>
          <c:tx>
            <c:strRef>
              <c:f>Hoja1!$E$41</c:f>
              <c:strCache>
                <c:ptCount val="1"/>
                <c:pt idx="0">
                  <c:v>27/07/2015</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Hoja1!$F$40</c:f>
              <c:strCache>
                <c:ptCount val="1"/>
                <c:pt idx="0">
                  <c:v>DO</c:v>
                </c:pt>
              </c:strCache>
            </c:strRef>
          </c:cat>
          <c:val>
            <c:numRef>
              <c:f>Hoja1!$F$41</c:f>
              <c:numCache>
                <c:formatCode>General</c:formatCode>
                <c:ptCount val="1"/>
                <c:pt idx="0">
                  <c:v>8.8500000000000032</c:v>
                </c:pt>
              </c:numCache>
            </c:numRef>
          </c:val>
        </c:ser>
        <c:ser>
          <c:idx val="1"/>
          <c:order val="1"/>
          <c:tx>
            <c:strRef>
              <c:f>Hoja1!$E$42</c:f>
              <c:strCache>
                <c:ptCount val="1"/>
                <c:pt idx="0">
                  <c:v> 03/08/2015</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Hoja1!$F$40</c:f>
              <c:strCache>
                <c:ptCount val="1"/>
                <c:pt idx="0">
                  <c:v>DO</c:v>
                </c:pt>
              </c:strCache>
            </c:strRef>
          </c:cat>
          <c:val>
            <c:numRef>
              <c:f>Hoja1!$F$42</c:f>
              <c:numCache>
                <c:formatCode>General</c:formatCode>
                <c:ptCount val="1"/>
                <c:pt idx="0">
                  <c:v>8.84</c:v>
                </c:pt>
              </c:numCache>
            </c:numRef>
          </c:val>
        </c:ser>
        <c:ser>
          <c:idx val="2"/>
          <c:order val="2"/>
          <c:tx>
            <c:strRef>
              <c:f>Hoja1!$E$43</c:f>
              <c:strCache>
                <c:ptCount val="1"/>
                <c:pt idx="0">
                  <c:v>10/08/2015</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Hoja1!$F$40</c:f>
              <c:strCache>
                <c:ptCount val="1"/>
                <c:pt idx="0">
                  <c:v>DO</c:v>
                </c:pt>
              </c:strCache>
            </c:strRef>
          </c:cat>
          <c:val>
            <c:numRef>
              <c:f>Hoja1!$F$43</c:f>
              <c:numCache>
                <c:formatCode>General</c:formatCode>
                <c:ptCount val="1"/>
                <c:pt idx="0">
                  <c:v>8.8500000000000032</c:v>
                </c:pt>
              </c:numCache>
            </c:numRef>
          </c:val>
        </c:ser>
        <c:ser>
          <c:idx val="3"/>
          <c:order val="3"/>
          <c:tx>
            <c:strRef>
              <c:f>Hoja1!$E$44</c:f>
              <c:strCache>
                <c:ptCount val="1"/>
                <c:pt idx="0">
                  <c:v>17/08/2015</c:v>
                </c:pt>
              </c:strCache>
            </c:strRef>
          </c:tx>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Hoja1!$F$40</c:f>
              <c:strCache>
                <c:ptCount val="1"/>
                <c:pt idx="0">
                  <c:v>DO</c:v>
                </c:pt>
              </c:strCache>
            </c:strRef>
          </c:cat>
          <c:val>
            <c:numRef>
              <c:f>Hoja1!$F$44</c:f>
              <c:numCache>
                <c:formatCode>General</c:formatCode>
                <c:ptCount val="1"/>
                <c:pt idx="0">
                  <c:v>8.69</c:v>
                </c:pt>
              </c:numCache>
            </c:numRef>
          </c:val>
        </c:ser>
        <c:ser>
          <c:idx val="4"/>
          <c:order val="4"/>
          <c:tx>
            <c:strRef>
              <c:f>Hoja1!$E$45</c:f>
              <c:strCache>
                <c:ptCount val="1"/>
                <c:pt idx="0">
                  <c:v>24/08/2015</c:v>
                </c:pt>
              </c:strCache>
            </c:strRef>
          </c:tx>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Hoja1!$F$40</c:f>
              <c:strCache>
                <c:ptCount val="1"/>
                <c:pt idx="0">
                  <c:v>DO</c:v>
                </c:pt>
              </c:strCache>
            </c:strRef>
          </c:cat>
          <c:val>
            <c:numRef>
              <c:f>Hoja1!$F$45</c:f>
              <c:numCache>
                <c:formatCode>General</c:formatCode>
                <c:ptCount val="1"/>
                <c:pt idx="0">
                  <c:v>8.5400000000000009</c:v>
                </c:pt>
              </c:numCache>
            </c:numRef>
          </c:val>
        </c:ser>
        <c:ser>
          <c:idx val="5"/>
          <c:order val="5"/>
          <c:tx>
            <c:strRef>
              <c:f>Hoja1!$E$46</c:f>
              <c:strCache>
                <c:ptCount val="1"/>
                <c:pt idx="0">
                  <c:v>31/08/2015</c:v>
                </c:pt>
              </c:strCache>
            </c:strRef>
          </c:tx>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Hoja1!$F$40</c:f>
              <c:strCache>
                <c:ptCount val="1"/>
                <c:pt idx="0">
                  <c:v>DO</c:v>
                </c:pt>
              </c:strCache>
            </c:strRef>
          </c:cat>
          <c:val>
            <c:numRef>
              <c:f>Hoja1!$F$46</c:f>
              <c:numCache>
                <c:formatCode>General</c:formatCode>
                <c:ptCount val="1"/>
                <c:pt idx="0">
                  <c:v>8.5400000000000009</c:v>
                </c:pt>
              </c:numCache>
            </c:numRef>
          </c:val>
        </c:ser>
        <c:ser>
          <c:idx val="6"/>
          <c:order val="6"/>
          <c:tx>
            <c:strRef>
              <c:f>Hoja1!$E$47</c:f>
              <c:strCache>
                <c:ptCount val="1"/>
                <c:pt idx="0">
                  <c:v>07/09/2015</c:v>
                </c:pt>
              </c:strCache>
            </c:strRef>
          </c:tx>
          <c:spPr>
            <a:gradFill rotWithShape="1">
              <a:gsLst>
                <a:gs pos="0">
                  <a:schemeClr val="accent6">
                    <a:lumMod val="80000"/>
                    <a:lumOff val="20000"/>
                    <a:satMod val="103000"/>
                    <a:lumMod val="102000"/>
                    <a:tint val="94000"/>
                  </a:schemeClr>
                </a:gs>
                <a:gs pos="50000">
                  <a:schemeClr val="accent6">
                    <a:lumMod val="80000"/>
                    <a:lumOff val="20000"/>
                    <a:satMod val="110000"/>
                    <a:lumMod val="100000"/>
                    <a:shade val="100000"/>
                  </a:schemeClr>
                </a:gs>
                <a:gs pos="100000">
                  <a:schemeClr val="accent6">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Hoja1!$F$40</c:f>
              <c:strCache>
                <c:ptCount val="1"/>
                <c:pt idx="0">
                  <c:v>DO</c:v>
                </c:pt>
              </c:strCache>
            </c:strRef>
          </c:cat>
          <c:val>
            <c:numRef>
              <c:f>Hoja1!$F$47</c:f>
              <c:numCache>
                <c:formatCode>General</c:formatCode>
                <c:ptCount val="1"/>
                <c:pt idx="0">
                  <c:v>8.57</c:v>
                </c:pt>
              </c:numCache>
            </c:numRef>
          </c:val>
        </c:ser>
        <c:ser>
          <c:idx val="7"/>
          <c:order val="7"/>
          <c:tx>
            <c:strRef>
              <c:f>Hoja1!$E$48</c:f>
              <c:strCache>
                <c:ptCount val="1"/>
                <c:pt idx="0">
                  <c:v> 14/09/2015</c:v>
                </c:pt>
              </c:strCache>
            </c:strRef>
          </c:tx>
          <c:spPr>
            <a:gradFill rotWithShape="1">
              <a:gsLst>
                <a:gs pos="0">
                  <a:schemeClr val="accent5">
                    <a:lumMod val="80000"/>
                    <a:lumOff val="20000"/>
                    <a:satMod val="103000"/>
                    <a:lumMod val="102000"/>
                    <a:tint val="94000"/>
                  </a:schemeClr>
                </a:gs>
                <a:gs pos="50000">
                  <a:schemeClr val="accent5">
                    <a:lumMod val="80000"/>
                    <a:lumOff val="20000"/>
                    <a:satMod val="110000"/>
                    <a:lumMod val="100000"/>
                    <a:shade val="100000"/>
                  </a:schemeClr>
                </a:gs>
                <a:gs pos="100000">
                  <a:schemeClr val="accent5">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Hoja1!$F$40</c:f>
              <c:strCache>
                <c:ptCount val="1"/>
                <c:pt idx="0">
                  <c:v>DO</c:v>
                </c:pt>
              </c:strCache>
            </c:strRef>
          </c:cat>
          <c:val>
            <c:numRef>
              <c:f>Hoja1!$F$48</c:f>
              <c:numCache>
                <c:formatCode>General</c:formatCode>
                <c:ptCount val="1"/>
                <c:pt idx="0">
                  <c:v>8.7200000000000024</c:v>
                </c:pt>
              </c:numCache>
            </c:numRef>
          </c:val>
        </c:ser>
        <c:ser>
          <c:idx val="8"/>
          <c:order val="8"/>
          <c:tx>
            <c:strRef>
              <c:f>Hoja1!$E$49</c:f>
              <c:strCache>
                <c:ptCount val="1"/>
                <c:pt idx="0">
                  <c:v>21/09/2015</c:v>
                </c:pt>
              </c:strCache>
            </c:strRef>
          </c:tx>
          <c:spPr>
            <a:gradFill rotWithShape="1">
              <a:gsLst>
                <a:gs pos="0">
                  <a:schemeClr val="accent4">
                    <a:lumMod val="80000"/>
                    <a:lumOff val="20000"/>
                    <a:satMod val="103000"/>
                    <a:lumMod val="102000"/>
                    <a:tint val="94000"/>
                  </a:schemeClr>
                </a:gs>
                <a:gs pos="50000">
                  <a:schemeClr val="accent4">
                    <a:lumMod val="80000"/>
                    <a:lumOff val="20000"/>
                    <a:satMod val="110000"/>
                    <a:lumMod val="100000"/>
                    <a:shade val="100000"/>
                  </a:schemeClr>
                </a:gs>
                <a:gs pos="100000">
                  <a:schemeClr val="accent4">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Hoja1!$F$40</c:f>
              <c:strCache>
                <c:ptCount val="1"/>
                <c:pt idx="0">
                  <c:v>DO</c:v>
                </c:pt>
              </c:strCache>
            </c:strRef>
          </c:cat>
          <c:val>
            <c:numRef>
              <c:f>Hoja1!$F$49</c:f>
              <c:numCache>
                <c:formatCode>General</c:formatCode>
                <c:ptCount val="1"/>
                <c:pt idx="0">
                  <c:v>8.360000000000003</c:v>
                </c:pt>
              </c:numCache>
            </c:numRef>
          </c:val>
        </c:ser>
        <c:ser>
          <c:idx val="9"/>
          <c:order val="9"/>
          <c:tx>
            <c:strRef>
              <c:f>Hoja1!$E$50</c:f>
              <c:strCache>
                <c:ptCount val="1"/>
                <c:pt idx="0">
                  <c:v>28/09/2015</c:v>
                </c:pt>
              </c:strCache>
            </c:strRef>
          </c:tx>
          <c:spPr>
            <a:gradFill rotWithShape="1">
              <a:gsLst>
                <a:gs pos="0">
                  <a:schemeClr val="accent6">
                    <a:lumMod val="80000"/>
                    <a:satMod val="103000"/>
                    <a:lumMod val="102000"/>
                    <a:tint val="94000"/>
                  </a:schemeClr>
                </a:gs>
                <a:gs pos="50000">
                  <a:schemeClr val="accent6">
                    <a:lumMod val="80000"/>
                    <a:satMod val="110000"/>
                    <a:lumMod val="100000"/>
                    <a:shade val="100000"/>
                  </a:schemeClr>
                </a:gs>
                <a:gs pos="100000">
                  <a:schemeClr val="accent6">
                    <a:lumMod val="8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Hoja1!$F$40</c:f>
              <c:strCache>
                <c:ptCount val="1"/>
                <c:pt idx="0">
                  <c:v>DO</c:v>
                </c:pt>
              </c:strCache>
            </c:strRef>
          </c:cat>
          <c:val>
            <c:numRef>
              <c:f>Hoja1!$F$50</c:f>
              <c:numCache>
                <c:formatCode>General</c:formatCode>
                <c:ptCount val="1"/>
                <c:pt idx="0">
                  <c:v>7.3</c:v>
                </c:pt>
              </c:numCache>
            </c:numRef>
          </c:val>
        </c:ser>
        <c:ser>
          <c:idx val="10"/>
          <c:order val="10"/>
          <c:tx>
            <c:strRef>
              <c:f>Hoja1!$E$51</c:f>
              <c:strCache>
                <c:ptCount val="1"/>
                <c:pt idx="0">
                  <c:v>05/10/2015</c:v>
                </c:pt>
              </c:strCache>
            </c:strRef>
          </c:tx>
          <c:spPr>
            <a:gradFill rotWithShape="1">
              <a:gsLst>
                <a:gs pos="0">
                  <a:schemeClr val="accent5">
                    <a:lumMod val="80000"/>
                    <a:satMod val="103000"/>
                    <a:lumMod val="102000"/>
                    <a:tint val="94000"/>
                  </a:schemeClr>
                </a:gs>
                <a:gs pos="50000">
                  <a:schemeClr val="accent5">
                    <a:lumMod val="80000"/>
                    <a:satMod val="110000"/>
                    <a:lumMod val="100000"/>
                    <a:shade val="100000"/>
                  </a:schemeClr>
                </a:gs>
                <a:gs pos="100000">
                  <a:schemeClr val="accent5">
                    <a:lumMod val="8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Hoja1!$F$40</c:f>
              <c:strCache>
                <c:ptCount val="1"/>
                <c:pt idx="0">
                  <c:v>DO</c:v>
                </c:pt>
              </c:strCache>
            </c:strRef>
          </c:cat>
          <c:val>
            <c:numRef>
              <c:f>Hoja1!$F$51</c:f>
              <c:numCache>
                <c:formatCode>General</c:formatCode>
                <c:ptCount val="1"/>
                <c:pt idx="0">
                  <c:v>8.0300000000000011</c:v>
                </c:pt>
              </c:numCache>
            </c:numRef>
          </c:val>
        </c:ser>
        <c:ser>
          <c:idx val="11"/>
          <c:order val="11"/>
          <c:tx>
            <c:strRef>
              <c:f>Hoja1!$E$52</c:f>
              <c:strCache>
                <c:ptCount val="1"/>
                <c:pt idx="0">
                  <c:v>12/10/2015</c:v>
                </c:pt>
              </c:strCache>
            </c:strRef>
          </c:tx>
          <c:spPr>
            <a:gradFill rotWithShape="1">
              <a:gsLst>
                <a:gs pos="0">
                  <a:schemeClr val="accent4">
                    <a:lumMod val="80000"/>
                    <a:satMod val="103000"/>
                    <a:lumMod val="102000"/>
                    <a:tint val="94000"/>
                  </a:schemeClr>
                </a:gs>
                <a:gs pos="50000">
                  <a:schemeClr val="accent4">
                    <a:lumMod val="80000"/>
                    <a:satMod val="110000"/>
                    <a:lumMod val="100000"/>
                    <a:shade val="100000"/>
                  </a:schemeClr>
                </a:gs>
                <a:gs pos="100000">
                  <a:schemeClr val="accent4">
                    <a:lumMod val="8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Hoja1!$F$40</c:f>
              <c:strCache>
                <c:ptCount val="1"/>
                <c:pt idx="0">
                  <c:v>DO</c:v>
                </c:pt>
              </c:strCache>
            </c:strRef>
          </c:cat>
          <c:val>
            <c:numRef>
              <c:f>Hoja1!$F$52</c:f>
              <c:numCache>
                <c:formatCode>General</c:formatCode>
                <c:ptCount val="1"/>
                <c:pt idx="0">
                  <c:v>7.04</c:v>
                </c:pt>
              </c:numCache>
            </c:numRef>
          </c:val>
        </c:ser>
        <c:ser>
          <c:idx val="12"/>
          <c:order val="12"/>
          <c:tx>
            <c:strRef>
              <c:f>Hoja1!$E$53</c:f>
              <c:strCache>
                <c:ptCount val="1"/>
                <c:pt idx="0">
                  <c:v>19/10/2015</c:v>
                </c:pt>
              </c:strCache>
            </c:strRef>
          </c:tx>
          <c:spPr>
            <a:gradFill rotWithShape="1">
              <a:gsLst>
                <a:gs pos="0">
                  <a:schemeClr val="accent6">
                    <a:lumMod val="60000"/>
                    <a:lumOff val="40000"/>
                    <a:satMod val="103000"/>
                    <a:lumMod val="102000"/>
                    <a:tint val="94000"/>
                  </a:schemeClr>
                </a:gs>
                <a:gs pos="50000">
                  <a:schemeClr val="accent6">
                    <a:lumMod val="60000"/>
                    <a:lumOff val="40000"/>
                    <a:satMod val="110000"/>
                    <a:lumMod val="100000"/>
                    <a:shade val="100000"/>
                  </a:schemeClr>
                </a:gs>
                <a:gs pos="100000">
                  <a:schemeClr val="accent6">
                    <a:lumMod val="60000"/>
                    <a:lumOff val="4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Hoja1!$F$40</c:f>
              <c:strCache>
                <c:ptCount val="1"/>
                <c:pt idx="0">
                  <c:v>DO</c:v>
                </c:pt>
              </c:strCache>
            </c:strRef>
          </c:cat>
          <c:val>
            <c:numRef>
              <c:f>Hoja1!$F$53</c:f>
              <c:numCache>
                <c:formatCode>General</c:formatCode>
                <c:ptCount val="1"/>
                <c:pt idx="0">
                  <c:v>6.03</c:v>
                </c:pt>
              </c:numCache>
            </c:numRef>
          </c:val>
        </c:ser>
        <c:ser>
          <c:idx val="13"/>
          <c:order val="13"/>
          <c:tx>
            <c:strRef>
              <c:f>Hoja1!$E$54</c:f>
              <c:strCache>
                <c:ptCount val="1"/>
                <c:pt idx="0">
                  <c:v>26/10/2015</c:v>
                </c:pt>
              </c:strCache>
            </c:strRef>
          </c:tx>
          <c:spPr>
            <a:gradFill rotWithShape="1">
              <a:gsLst>
                <a:gs pos="0">
                  <a:schemeClr val="accent5">
                    <a:lumMod val="60000"/>
                    <a:lumOff val="40000"/>
                    <a:satMod val="103000"/>
                    <a:lumMod val="102000"/>
                    <a:tint val="94000"/>
                  </a:schemeClr>
                </a:gs>
                <a:gs pos="50000">
                  <a:schemeClr val="accent5">
                    <a:lumMod val="60000"/>
                    <a:lumOff val="40000"/>
                    <a:satMod val="110000"/>
                    <a:lumMod val="100000"/>
                    <a:shade val="100000"/>
                  </a:schemeClr>
                </a:gs>
                <a:gs pos="100000">
                  <a:schemeClr val="accent5">
                    <a:lumMod val="60000"/>
                    <a:lumOff val="4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Hoja1!$F$40</c:f>
              <c:strCache>
                <c:ptCount val="1"/>
                <c:pt idx="0">
                  <c:v>DO</c:v>
                </c:pt>
              </c:strCache>
            </c:strRef>
          </c:cat>
          <c:val>
            <c:numRef>
              <c:f>Hoja1!$F$54</c:f>
              <c:numCache>
                <c:formatCode>General</c:formatCode>
                <c:ptCount val="1"/>
                <c:pt idx="0">
                  <c:v>6.9</c:v>
                </c:pt>
              </c:numCache>
            </c:numRef>
          </c:val>
        </c:ser>
        <c:dLbls>
          <c:showLegendKey val="0"/>
          <c:showVal val="1"/>
          <c:showCatName val="0"/>
          <c:showSerName val="0"/>
          <c:showPercent val="0"/>
          <c:showBubbleSize val="0"/>
        </c:dLbls>
        <c:gapWidth val="150"/>
        <c:shape val="box"/>
        <c:axId val="468113832"/>
        <c:axId val="468114224"/>
        <c:axId val="0"/>
      </c:bar3DChart>
      <c:catAx>
        <c:axId val="46811383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68114224"/>
        <c:crosses val="autoZero"/>
        <c:auto val="1"/>
        <c:lblAlgn val="ctr"/>
        <c:lblOffset val="100"/>
        <c:noMultiLvlLbl val="0"/>
      </c:catAx>
      <c:valAx>
        <c:axId val="4681142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681138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C" b="1"/>
              <a:t>Medicion de DO</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2976135851499379E-2"/>
          <c:y val="0.12795168594232709"/>
          <c:w val="0.91801598663803385"/>
          <c:h val="0.58848382400996535"/>
        </c:manualLayout>
      </c:layout>
      <c:bar3DChart>
        <c:barDir val="col"/>
        <c:grouping val="clustered"/>
        <c:varyColors val="0"/>
        <c:ser>
          <c:idx val="0"/>
          <c:order val="0"/>
          <c:tx>
            <c:strRef>
              <c:f>Hoja2!$E$46</c:f>
              <c:strCache>
                <c:ptCount val="1"/>
                <c:pt idx="0">
                  <c:v>27/07/2015</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Hoja2!$F$46</c:f>
              <c:numCache>
                <c:formatCode>General</c:formatCode>
                <c:ptCount val="1"/>
                <c:pt idx="0">
                  <c:v>7.9</c:v>
                </c:pt>
              </c:numCache>
            </c:numRef>
          </c:val>
        </c:ser>
        <c:ser>
          <c:idx val="1"/>
          <c:order val="1"/>
          <c:tx>
            <c:strRef>
              <c:f>Hoja2!$E$47</c:f>
              <c:strCache>
                <c:ptCount val="1"/>
                <c:pt idx="0">
                  <c:v> 03/08/2015</c:v>
                </c:pt>
              </c:strCache>
            </c:strRef>
          </c:tx>
          <c:spPr>
            <a:solidFill>
              <a:schemeClr val="accent5"/>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Hoja2!$F$47</c:f>
              <c:numCache>
                <c:formatCode>General</c:formatCode>
                <c:ptCount val="1"/>
                <c:pt idx="0">
                  <c:v>8</c:v>
                </c:pt>
              </c:numCache>
            </c:numRef>
          </c:val>
        </c:ser>
        <c:ser>
          <c:idx val="2"/>
          <c:order val="2"/>
          <c:tx>
            <c:strRef>
              <c:f>Hoja2!$E$48</c:f>
              <c:strCache>
                <c:ptCount val="1"/>
                <c:pt idx="0">
                  <c:v>10/08/2015</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Hoja2!$F$48</c:f>
              <c:numCache>
                <c:formatCode>General</c:formatCode>
                <c:ptCount val="1"/>
                <c:pt idx="0">
                  <c:v>8.1</c:v>
                </c:pt>
              </c:numCache>
            </c:numRef>
          </c:val>
        </c:ser>
        <c:ser>
          <c:idx val="3"/>
          <c:order val="3"/>
          <c:tx>
            <c:strRef>
              <c:f>Hoja2!$E$49</c:f>
              <c:strCache>
                <c:ptCount val="1"/>
                <c:pt idx="0">
                  <c:v>17/08/2015</c:v>
                </c:pt>
              </c:strCache>
            </c:strRef>
          </c:tx>
          <c:spPr>
            <a:solidFill>
              <a:schemeClr val="accent6">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Hoja2!$F$49</c:f>
              <c:numCache>
                <c:formatCode>General</c:formatCode>
                <c:ptCount val="1"/>
                <c:pt idx="0">
                  <c:v>8.5</c:v>
                </c:pt>
              </c:numCache>
            </c:numRef>
          </c:val>
        </c:ser>
        <c:ser>
          <c:idx val="4"/>
          <c:order val="4"/>
          <c:tx>
            <c:strRef>
              <c:f>Hoja2!$E$50</c:f>
              <c:strCache>
                <c:ptCount val="1"/>
                <c:pt idx="0">
                  <c:v>24/08/2015</c:v>
                </c:pt>
              </c:strCache>
            </c:strRef>
          </c:tx>
          <c:spPr>
            <a:solidFill>
              <a:schemeClr val="accent5">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Hoja2!$F$50</c:f>
              <c:numCache>
                <c:formatCode>General</c:formatCode>
                <c:ptCount val="1"/>
                <c:pt idx="0">
                  <c:v>7.9</c:v>
                </c:pt>
              </c:numCache>
            </c:numRef>
          </c:val>
        </c:ser>
        <c:ser>
          <c:idx val="5"/>
          <c:order val="5"/>
          <c:tx>
            <c:strRef>
              <c:f>Hoja2!$E$51</c:f>
              <c:strCache>
                <c:ptCount val="1"/>
                <c:pt idx="0">
                  <c:v>31/08/2015</c:v>
                </c:pt>
              </c:strCache>
            </c:strRef>
          </c:tx>
          <c:spPr>
            <a:solidFill>
              <a:schemeClr val="accent4">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Hoja2!$F$51</c:f>
              <c:numCache>
                <c:formatCode>General</c:formatCode>
                <c:ptCount val="1"/>
                <c:pt idx="0">
                  <c:v>8.4</c:v>
                </c:pt>
              </c:numCache>
            </c:numRef>
          </c:val>
        </c:ser>
        <c:ser>
          <c:idx val="6"/>
          <c:order val="6"/>
          <c:tx>
            <c:strRef>
              <c:f>Hoja2!$E$52</c:f>
              <c:strCache>
                <c:ptCount val="1"/>
                <c:pt idx="0">
                  <c:v>07/09/2015</c:v>
                </c:pt>
              </c:strCache>
            </c:strRef>
          </c:tx>
          <c:spPr>
            <a:solidFill>
              <a:schemeClr val="accent6">
                <a:lumMod val="80000"/>
                <a:lumOff val="2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Hoja2!$F$52</c:f>
              <c:numCache>
                <c:formatCode>General</c:formatCode>
                <c:ptCount val="1"/>
                <c:pt idx="0">
                  <c:v>7.5</c:v>
                </c:pt>
              </c:numCache>
            </c:numRef>
          </c:val>
        </c:ser>
        <c:ser>
          <c:idx val="7"/>
          <c:order val="7"/>
          <c:tx>
            <c:strRef>
              <c:f>Hoja2!$E$53</c:f>
              <c:strCache>
                <c:ptCount val="1"/>
                <c:pt idx="0">
                  <c:v> 14/09/2015</c:v>
                </c:pt>
              </c:strCache>
            </c:strRef>
          </c:tx>
          <c:spPr>
            <a:solidFill>
              <a:schemeClr val="accent5">
                <a:lumMod val="80000"/>
                <a:lumOff val="2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Hoja2!$F$53</c:f>
              <c:numCache>
                <c:formatCode>General</c:formatCode>
                <c:ptCount val="1"/>
                <c:pt idx="0">
                  <c:v>7.8</c:v>
                </c:pt>
              </c:numCache>
            </c:numRef>
          </c:val>
        </c:ser>
        <c:ser>
          <c:idx val="8"/>
          <c:order val="8"/>
          <c:tx>
            <c:strRef>
              <c:f>Hoja2!$E$54</c:f>
              <c:strCache>
                <c:ptCount val="1"/>
                <c:pt idx="0">
                  <c:v>21/09/2015</c:v>
                </c:pt>
              </c:strCache>
            </c:strRef>
          </c:tx>
          <c:spPr>
            <a:solidFill>
              <a:schemeClr val="accent4">
                <a:lumMod val="80000"/>
                <a:lumOff val="2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Hoja2!$F$54</c:f>
              <c:numCache>
                <c:formatCode>General</c:formatCode>
                <c:ptCount val="1"/>
                <c:pt idx="0">
                  <c:v>8.5</c:v>
                </c:pt>
              </c:numCache>
            </c:numRef>
          </c:val>
        </c:ser>
        <c:ser>
          <c:idx val="9"/>
          <c:order val="9"/>
          <c:tx>
            <c:strRef>
              <c:f>Hoja2!$E$55</c:f>
              <c:strCache>
                <c:ptCount val="1"/>
                <c:pt idx="0">
                  <c:v>28/09/2015</c:v>
                </c:pt>
              </c:strCache>
            </c:strRef>
          </c:tx>
          <c:spPr>
            <a:solidFill>
              <a:schemeClr val="accent6">
                <a:lumMod val="8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Hoja2!$F$55</c:f>
              <c:numCache>
                <c:formatCode>General</c:formatCode>
                <c:ptCount val="1"/>
                <c:pt idx="0">
                  <c:v>7.6</c:v>
                </c:pt>
              </c:numCache>
            </c:numRef>
          </c:val>
        </c:ser>
        <c:ser>
          <c:idx val="10"/>
          <c:order val="10"/>
          <c:tx>
            <c:strRef>
              <c:f>Hoja2!$E$56</c:f>
              <c:strCache>
                <c:ptCount val="1"/>
                <c:pt idx="0">
                  <c:v>05/10/2015</c:v>
                </c:pt>
              </c:strCache>
            </c:strRef>
          </c:tx>
          <c:spPr>
            <a:solidFill>
              <a:schemeClr val="accent5">
                <a:lumMod val="8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Hoja2!$F$56</c:f>
              <c:numCache>
                <c:formatCode>General</c:formatCode>
                <c:ptCount val="1"/>
                <c:pt idx="0">
                  <c:v>7.2</c:v>
                </c:pt>
              </c:numCache>
            </c:numRef>
          </c:val>
        </c:ser>
        <c:ser>
          <c:idx val="11"/>
          <c:order val="11"/>
          <c:tx>
            <c:strRef>
              <c:f>Hoja2!$E$57</c:f>
              <c:strCache>
                <c:ptCount val="1"/>
                <c:pt idx="0">
                  <c:v>12/10/2015</c:v>
                </c:pt>
              </c:strCache>
            </c:strRef>
          </c:tx>
          <c:spPr>
            <a:solidFill>
              <a:schemeClr val="accent4">
                <a:lumMod val="8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Hoja2!$F$57</c:f>
              <c:numCache>
                <c:formatCode>General</c:formatCode>
                <c:ptCount val="1"/>
                <c:pt idx="0">
                  <c:v>8.9</c:v>
                </c:pt>
              </c:numCache>
            </c:numRef>
          </c:val>
        </c:ser>
        <c:ser>
          <c:idx val="12"/>
          <c:order val="12"/>
          <c:tx>
            <c:strRef>
              <c:f>Hoja2!$E$58</c:f>
              <c:strCache>
                <c:ptCount val="1"/>
                <c:pt idx="0">
                  <c:v>19/10/2015</c:v>
                </c:pt>
              </c:strCache>
            </c:strRef>
          </c:tx>
          <c:spPr>
            <a:solidFill>
              <a:schemeClr val="accent6">
                <a:lumMod val="60000"/>
                <a:lumOff val="4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Hoja2!$F$58</c:f>
              <c:numCache>
                <c:formatCode>General</c:formatCode>
                <c:ptCount val="1"/>
                <c:pt idx="0">
                  <c:v>7.5</c:v>
                </c:pt>
              </c:numCache>
            </c:numRef>
          </c:val>
        </c:ser>
        <c:ser>
          <c:idx val="13"/>
          <c:order val="13"/>
          <c:tx>
            <c:strRef>
              <c:f>Hoja2!$E$59</c:f>
              <c:strCache>
                <c:ptCount val="1"/>
                <c:pt idx="0">
                  <c:v>26/10/2015</c:v>
                </c:pt>
              </c:strCache>
            </c:strRef>
          </c:tx>
          <c:spPr>
            <a:solidFill>
              <a:schemeClr val="accent5">
                <a:lumMod val="60000"/>
                <a:lumOff val="4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Hoja2!$F$59</c:f>
              <c:numCache>
                <c:formatCode>General</c:formatCode>
                <c:ptCount val="1"/>
                <c:pt idx="0">
                  <c:v>8.5</c:v>
                </c:pt>
              </c:numCache>
            </c:numRef>
          </c:val>
        </c:ser>
        <c:dLbls>
          <c:showLegendKey val="0"/>
          <c:showVal val="1"/>
          <c:showCatName val="0"/>
          <c:showSerName val="0"/>
          <c:showPercent val="0"/>
          <c:showBubbleSize val="0"/>
        </c:dLbls>
        <c:gapWidth val="150"/>
        <c:shape val="box"/>
        <c:axId val="401367376"/>
        <c:axId val="204043248"/>
        <c:axId val="0"/>
      </c:bar3DChart>
      <c:catAx>
        <c:axId val="401367376"/>
        <c:scaling>
          <c:orientation val="minMax"/>
        </c:scaling>
        <c:delete val="1"/>
        <c:axPos val="b"/>
        <c:numFmt formatCode="General" sourceLinked="1"/>
        <c:majorTickMark val="none"/>
        <c:minorTickMark val="none"/>
        <c:tickLblPos val="nextTo"/>
        <c:crossAx val="204043248"/>
        <c:crosses val="autoZero"/>
        <c:auto val="1"/>
        <c:lblAlgn val="ctr"/>
        <c:lblOffset val="100"/>
        <c:noMultiLvlLbl val="0"/>
      </c:catAx>
      <c:valAx>
        <c:axId val="2040432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01367376"/>
        <c:crosses val="autoZero"/>
        <c:crossBetween val="between"/>
      </c:valAx>
      <c:spPr>
        <a:noFill/>
        <a:ln>
          <a:noFill/>
        </a:ln>
        <a:effectLst/>
      </c:spPr>
    </c:plotArea>
    <c:legend>
      <c:legendPos val="b"/>
      <c:layout>
        <c:manualLayout>
          <c:xMode val="edge"/>
          <c:yMode val="edge"/>
          <c:x val="3.2230215456258766E-2"/>
          <c:y val="0.75463442976922179"/>
          <c:w val="0.91982104509663554"/>
          <c:h val="0.1694707983048900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EC"/>
              <a:t>Medición de Conductividad</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Hoja1!$E$80</c:f>
              <c:strCache>
                <c:ptCount val="1"/>
                <c:pt idx="0">
                  <c:v>27/07/2015</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Hoja1!$F$80</c:f>
              <c:numCache>
                <c:formatCode>General</c:formatCode>
                <c:ptCount val="1"/>
                <c:pt idx="0">
                  <c:v>780</c:v>
                </c:pt>
              </c:numCache>
            </c:numRef>
          </c:val>
        </c:ser>
        <c:ser>
          <c:idx val="1"/>
          <c:order val="1"/>
          <c:tx>
            <c:strRef>
              <c:f>Hoja1!$E$81</c:f>
              <c:strCache>
                <c:ptCount val="1"/>
                <c:pt idx="0">
                  <c:v> 03/08/2015</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Hoja1!$F$81</c:f>
              <c:numCache>
                <c:formatCode>General</c:formatCode>
                <c:ptCount val="1"/>
                <c:pt idx="0">
                  <c:v>780</c:v>
                </c:pt>
              </c:numCache>
            </c:numRef>
          </c:val>
        </c:ser>
        <c:ser>
          <c:idx val="2"/>
          <c:order val="2"/>
          <c:tx>
            <c:strRef>
              <c:f>Hoja1!$E$82</c:f>
              <c:strCache>
                <c:ptCount val="1"/>
                <c:pt idx="0">
                  <c:v>10/08/2015</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Hoja1!$F$82</c:f>
              <c:numCache>
                <c:formatCode>General</c:formatCode>
                <c:ptCount val="1"/>
                <c:pt idx="0">
                  <c:v>780</c:v>
                </c:pt>
              </c:numCache>
            </c:numRef>
          </c:val>
        </c:ser>
        <c:ser>
          <c:idx val="3"/>
          <c:order val="3"/>
          <c:tx>
            <c:strRef>
              <c:f>Hoja1!$E$83</c:f>
              <c:strCache>
                <c:ptCount val="1"/>
                <c:pt idx="0">
                  <c:v>17/08/2015</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Hoja1!$F$83</c:f>
              <c:numCache>
                <c:formatCode>General</c:formatCode>
                <c:ptCount val="1"/>
                <c:pt idx="0">
                  <c:v>780</c:v>
                </c:pt>
              </c:numCache>
            </c:numRef>
          </c:val>
        </c:ser>
        <c:ser>
          <c:idx val="4"/>
          <c:order val="4"/>
          <c:tx>
            <c:strRef>
              <c:f>Hoja1!$E$84</c:f>
              <c:strCache>
                <c:ptCount val="1"/>
                <c:pt idx="0">
                  <c:v>24/08/2015</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Hoja1!$F$84</c:f>
              <c:numCache>
                <c:formatCode>General</c:formatCode>
                <c:ptCount val="1"/>
                <c:pt idx="0">
                  <c:v>780</c:v>
                </c:pt>
              </c:numCache>
            </c:numRef>
          </c:val>
        </c:ser>
        <c:ser>
          <c:idx val="5"/>
          <c:order val="5"/>
          <c:tx>
            <c:strRef>
              <c:f>Hoja1!$E$85</c:f>
              <c:strCache>
                <c:ptCount val="1"/>
                <c:pt idx="0">
                  <c:v>31/08/2015</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Hoja1!$F$85</c:f>
              <c:numCache>
                <c:formatCode>General</c:formatCode>
                <c:ptCount val="1"/>
                <c:pt idx="0">
                  <c:v>780</c:v>
                </c:pt>
              </c:numCache>
            </c:numRef>
          </c:val>
        </c:ser>
        <c:ser>
          <c:idx val="6"/>
          <c:order val="6"/>
          <c:tx>
            <c:strRef>
              <c:f>Hoja1!$E$86</c:f>
              <c:strCache>
                <c:ptCount val="1"/>
                <c:pt idx="0">
                  <c:v>07/09/2015</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Hoja1!$F$86</c:f>
              <c:numCache>
                <c:formatCode>General</c:formatCode>
                <c:ptCount val="1"/>
                <c:pt idx="0">
                  <c:v>780</c:v>
                </c:pt>
              </c:numCache>
            </c:numRef>
          </c:val>
        </c:ser>
        <c:ser>
          <c:idx val="7"/>
          <c:order val="7"/>
          <c:tx>
            <c:strRef>
              <c:f>Hoja1!$E$87</c:f>
              <c:strCache>
                <c:ptCount val="1"/>
                <c:pt idx="0">
                  <c:v> 14/09/2015</c:v>
                </c:pt>
              </c:strCache>
            </c:strRef>
          </c:tx>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Hoja1!$F$87</c:f>
              <c:numCache>
                <c:formatCode>General</c:formatCode>
                <c:ptCount val="1"/>
                <c:pt idx="0">
                  <c:v>777</c:v>
                </c:pt>
              </c:numCache>
            </c:numRef>
          </c:val>
        </c:ser>
        <c:ser>
          <c:idx val="8"/>
          <c:order val="8"/>
          <c:tx>
            <c:strRef>
              <c:f>Hoja1!$E$88</c:f>
              <c:strCache>
                <c:ptCount val="1"/>
                <c:pt idx="0">
                  <c:v>21/09/2015</c:v>
                </c:pt>
              </c:strCache>
            </c:strRef>
          </c:tx>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Hoja1!$F$88</c:f>
              <c:numCache>
                <c:formatCode>General</c:formatCode>
                <c:ptCount val="1"/>
                <c:pt idx="0">
                  <c:v>777</c:v>
                </c:pt>
              </c:numCache>
            </c:numRef>
          </c:val>
        </c:ser>
        <c:ser>
          <c:idx val="9"/>
          <c:order val="9"/>
          <c:tx>
            <c:strRef>
              <c:f>Hoja1!$E$89</c:f>
              <c:strCache>
                <c:ptCount val="1"/>
                <c:pt idx="0">
                  <c:v>28/09/2015</c:v>
                </c:pt>
              </c:strCache>
            </c:strRef>
          </c:tx>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Hoja1!$F$89</c:f>
              <c:numCache>
                <c:formatCode>General</c:formatCode>
                <c:ptCount val="1"/>
                <c:pt idx="0">
                  <c:v>774</c:v>
                </c:pt>
              </c:numCache>
            </c:numRef>
          </c:val>
        </c:ser>
        <c:ser>
          <c:idx val="10"/>
          <c:order val="10"/>
          <c:tx>
            <c:strRef>
              <c:f>Hoja1!$E$90</c:f>
              <c:strCache>
                <c:ptCount val="1"/>
                <c:pt idx="0">
                  <c:v>05/10/2015</c:v>
                </c:pt>
              </c:strCache>
            </c:strRef>
          </c:tx>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Hoja1!$F$90</c:f>
              <c:numCache>
                <c:formatCode>General</c:formatCode>
                <c:ptCount val="1"/>
                <c:pt idx="0">
                  <c:v>792</c:v>
                </c:pt>
              </c:numCache>
            </c:numRef>
          </c:val>
        </c:ser>
        <c:ser>
          <c:idx val="11"/>
          <c:order val="11"/>
          <c:tx>
            <c:strRef>
              <c:f>Hoja1!$E$91</c:f>
              <c:strCache>
                <c:ptCount val="1"/>
                <c:pt idx="0">
                  <c:v>12/10/2015</c:v>
                </c:pt>
              </c:strCache>
            </c:strRef>
          </c:tx>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Hoja1!$F$91</c:f>
              <c:numCache>
                <c:formatCode>General</c:formatCode>
                <c:ptCount val="1"/>
                <c:pt idx="0">
                  <c:v>792</c:v>
                </c:pt>
              </c:numCache>
            </c:numRef>
          </c:val>
        </c:ser>
        <c:ser>
          <c:idx val="12"/>
          <c:order val="12"/>
          <c:tx>
            <c:strRef>
              <c:f>Hoja1!$E$92</c:f>
              <c:strCache>
                <c:ptCount val="1"/>
                <c:pt idx="0">
                  <c:v>19/10/2015</c:v>
                </c:pt>
              </c:strCache>
            </c:strRef>
          </c:tx>
          <c:spPr>
            <a:gradFill rotWithShape="1">
              <a:gsLst>
                <a:gs pos="0">
                  <a:schemeClr val="accent1">
                    <a:lumMod val="80000"/>
                    <a:lumOff val="20000"/>
                    <a:satMod val="103000"/>
                    <a:lumMod val="102000"/>
                    <a:tint val="94000"/>
                  </a:schemeClr>
                </a:gs>
                <a:gs pos="50000">
                  <a:schemeClr val="accent1">
                    <a:lumMod val="80000"/>
                    <a:lumOff val="20000"/>
                    <a:satMod val="110000"/>
                    <a:lumMod val="100000"/>
                    <a:shade val="100000"/>
                  </a:schemeClr>
                </a:gs>
                <a:gs pos="100000">
                  <a:schemeClr val="accent1">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Hoja1!$F$92</c:f>
              <c:numCache>
                <c:formatCode>General</c:formatCode>
                <c:ptCount val="1"/>
                <c:pt idx="0">
                  <c:v>801</c:v>
                </c:pt>
              </c:numCache>
            </c:numRef>
          </c:val>
        </c:ser>
        <c:ser>
          <c:idx val="13"/>
          <c:order val="13"/>
          <c:tx>
            <c:strRef>
              <c:f>Hoja1!$E$93</c:f>
              <c:strCache>
                <c:ptCount val="1"/>
                <c:pt idx="0">
                  <c:v>26/10/2015</c:v>
                </c:pt>
              </c:strCache>
            </c:strRef>
          </c:tx>
          <c:spPr>
            <a:gradFill rotWithShape="1">
              <a:gsLst>
                <a:gs pos="0">
                  <a:schemeClr val="accent2">
                    <a:lumMod val="80000"/>
                    <a:lumOff val="20000"/>
                    <a:satMod val="103000"/>
                    <a:lumMod val="102000"/>
                    <a:tint val="94000"/>
                  </a:schemeClr>
                </a:gs>
                <a:gs pos="50000">
                  <a:schemeClr val="accent2">
                    <a:lumMod val="80000"/>
                    <a:lumOff val="20000"/>
                    <a:satMod val="110000"/>
                    <a:lumMod val="100000"/>
                    <a:shade val="100000"/>
                  </a:schemeClr>
                </a:gs>
                <a:gs pos="100000">
                  <a:schemeClr val="accent2">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Hoja1!$F$93</c:f>
              <c:numCache>
                <c:formatCode>General</c:formatCode>
                <c:ptCount val="1"/>
                <c:pt idx="0">
                  <c:v>802</c:v>
                </c:pt>
              </c:numCache>
            </c:numRef>
          </c:val>
        </c:ser>
        <c:dLbls>
          <c:showLegendKey val="0"/>
          <c:showVal val="1"/>
          <c:showCatName val="0"/>
          <c:showSerName val="0"/>
          <c:showPercent val="0"/>
          <c:showBubbleSize val="0"/>
        </c:dLbls>
        <c:gapWidth val="150"/>
        <c:shape val="box"/>
        <c:axId val="191933360"/>
        <c:axId val="191933752"/>
        <c:axId val="0"/>
      </c:bar3DChart>
      <c:catAx>
        <c:axId val="191933360"/>
        <c:scaling>
          <c:orientation val="minMax"/>
        </c:scaling>
        <c:delete val="1"/>
        <c:axPos val="b"/>
        <c:numFmt formatCode="General" sourceLinked="1"/>
        <c:majorTickMark val="none"/>
        <c:minorTickMark val="none"/>
        <c:tickLblPos val="nextTo"/>
        <c:crossAx val="191933752"/>
        <c:crosses val="autoZero"/>
        <c:auto val="1"/>
        <c:lblAlgn val="ctr"/>
        <c:lblOffset val="100"/>
        <c:noMultiLvlLbl val="0"/>
      </c:catAx>
      <c:valAx>
        <c:axId val="1919337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919333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C" b="1"/>
              <a:t>Medición</a:t>
            </a:r>
            <a:r>
              <a:rPr lang="es-EC" b="1" baseline="0"/>
              <a:t> de Conductividad</a:t>
            </a:r>
            <a:r>
              <a:rPr lang="es-EC" baseline="0"/>
              <a:t> </a:t>
            </a:r>
            <a:endParaRPr lang="es-EC"/>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Hoja2!$C$124</c:f>
              <c:strCache>
                <c:ptCount val="1"/>
                <c:pt idx="0">
                  <c:v>27/07/2015</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Hoja2!$D$124</c:f>
              <c:numCache>
                <c:formatCode>General</c:formatCode>
                <c:ptCount val="1"/>
                <c:pt idx="0">
                  <c:v>347</c:v>
                </c:pt>
              </c:numCache>
            </c:numRef>
          </c:val>
        </c:ser>
        <c:ser>
          <c:idx val="1"/>
          <c:order val="1"/>
          <c:tx>
            <c:strRef>
              <c:f>Hoja2!$C$125</c:f>
              <c:strCache>
                <c:ptCount val="1"/>
                <c:pt idx="0">
                  <c:v> 03/08/2015</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Hoja2!$D$125</c:f>
              <c:numCache>
                <c:formatCode>General</c:formatCode>
                <c:ptCount val="1"/>
                <c:pt idx="0">
                  <c:v>345</c:v>
                </c:pt>
              </c:numCache>
            </c:numRef>
          </c:val>
        </c:ser>
        <c:ser>
          <c:idx val="2"/>
          <c:order val="2"/>
          <c:tx>
            <c:strRef>
              <c:f>Hoja2!$C$126</c:f>
              <c:strCache>
                <c:ptCount val="1"/>
                <c:pt idx="0">
                  <c:v>10/08/2015</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Hoja2!$D$126</c:f>
              <c:numCache>
                <c:formatCode>General</c:formatCode>
                <c:ptCount val="1"/>
                <c:pt idx="0">
                  <c:v>345</c:v>
                </c:pt>
              </c:numCache>
            </c:numRef>
          </c:val>
        </c:ser>
        <c:ser>
          <c:idx val="3"/>
          <c:order val="3"/>
          <c:tx>
            <c:strRef>
              <c:f>Hoja2!$C$127</c:f>
              <c:strCache>
                <c:ptCount val="1"/>
                <c:pt idx="0">
                  <c:v>17/08/2015</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Hoja2!$D$127</c:f>
              <c:numCache>
                <c:formatCode>General</c:formatCode>
                <c:ptCount val="1"/>
                <c:pt idx="0">
                  <c:v>345</c:v>
                </c:pt>
              </c:numCache>
            </c:numRef>
          </c:val>
        </c:ser>
        <c:ser>
          <c:idx val="4"/>
          <c:order val="4"/>
          <c:tx>
            <c:strRef>
              <c:f>Hoja2!$C$128</c:f>
              <c:strCache>
                <c:ptCount val="1"/>
                <c:pt idx="0">
                  <c:v>24/08/2015</c:v>
                </c:pt>
              </c:strCache>
            </c:strRef>
          </c:tx>
          <c:spPr>
            <a:solidFill>
              <a:schemeClr val="accent5"/>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Hoja2!$D$128</c:f>
              <c:numCache>
                <c:formatCode>General</c:formatCode>
                <c:ptCount val="1"/>
                <c:pt idx="0">
                  <c:v>349</c:v>
                </c:pt>
              </c:numCache>
            </c:numRef>
          </c:val>
        </c:ser>
        <c:ser>
          <c:idx val="5"/>
          <c:order val="5"/>
          <c:tx>
            <c:strRef>
              <c:f>Hoja2!$C$129</c:f>
              <c:strCache>
                <c:ptCount val="1"/>
                <c:pt idx="0">
                  <c:v>31/08/2015</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Hoja2!$D$129</c:f>
              <c:numCache>
                <c:formatCode>General</c:formatCode>
                <c:ptCount val="1"/>
                <c:pt idx="0">
                  <c:v>349</c:v>
                </c:pt>
              </c:numCache>
            </c:numRef>
          </c:val>
        </c:ser>
        <c:ser>
          <c:idx val="6"/>
          <c:order val="6"/>
          <c:tx>
            <c:strRef>
              <c:f>Hoja2!$C$130</c:f>
              <c:strCache>
                <c:ptCount val="1"/>
                <c:pt idx="0">
                  <c:v>07/09/2015</c:v>
                </c:pt>
              </c:strCache>
            </c:strRef>
          </c:tx>
          <c:spPr>
            <a:solidFill>
              <a:schemeClr val="accent1">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Hoja2!$D$130</c:f>
              <c:numCache>
                <c:formatCode>General</c:formatCode>
                <c:ptCount val="1"/>
                <c:pt idx="0">
                  <c:v>349</c:v>
                </c:pt>
              </c:numCache>
            </c:numRef>
          </c:val>
        </c:ser>
        <c:ser>
          <c:idx val="7"/>
          <c:order val="7"/>
          <c:tx>
            <c:strRef>
              <c:f>Hoja2!$C$131</c:f>
              <c:strCache>
                <c:ptCount val="1"/>
                <c:pt idx="0">
                  <c:v> 14/09/2015</c:v>
                </c:pt>
              </c:strCache>
            </c:strRef>
          </c:tx>
          <c:spPr>
            <a:solidFill>
              <a:schemeClr val="accent2">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Hoja2!$D$131</c:f>
              <c:numCache>
                <c:formatCode>General</c:formatCode>
                <c:ptCount val="1"/>
                <c:pt idx="0">
                  <c:v>352</c:v>
                </c:pt>
              </c:numCache>
            </c:numRef>
          </c:val>
        </c:ser>
        <c:ser>
          <c:idx val="8"/>
          <c:order val="8"/>
          <c:tx>
            <c:strRef>
              <c:f>Hoja2!$C$132</c:f>
              <c:strCache>
                <c:ptCount val="1"/>
                <c:pt idx="0">
                  <c:v>21/09/2015</c:v>
                </c:pt>
              </c:strCache>
            </c:strRef>
          </c:tx>
          <c:spPr>
            <a:solidFill>
              <a:schemeClr val="accent3">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Hoja2!$D$132</c:f>
              <c:numCache>
                <c:formatCode>General</c:formatCode>
                <c:ptCount val="1"/>
                <c:pt idx="0">
                  <c:v>330</c:v>
                </c:pt>
              </c:numCache>
            </c:numRef>
          </c:val>
        </c:ser>
        <c:ser>
          <c:idx val="9"/>
          <c:order val="9"/>
          <c:tx>
            <c:strRef>
              <c:f>Hoja2!$C$133</c:f>
              <c:strCache>
                <c:ptCount val="1"/>
                <c:pt idx="0">
                  <c:v>28/09/2015</c:v>
                </c:pt>
              </c:strCache>
            </c:strRef>
          </c:tx>
          <c:spPr>
            <a:solidFill>
              <a:schemeClr val="accent4">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Hoja2!$D$133</c:f>
              <c:numCache>
                <c:formatCode>General</c:formatCode>
                <c:ptCount val="1"/>
                <c:pt idx="0">
                  <c:v>330</c:v>
                </c:pt>
              </c:numCache>
            </c:numRef>
          </c:val>
        </c:ser>
        <c:ser>
          <c:idx val="10"/>
          <c:order val="10"/>
          <c:tx>
            <c:strRef>
              <c:f>Hoja2!$C$134</c:f>
              <c:strCache>
                <c:ptCount val="1"/>
                <c:pt idx="0">
                  <c:v>05/10/2015</c:v>
                </c:pt>
              </c:strCache>
            </c:strRef>
          </c:tx>
          <c:spPr>
            <a:solidFill>
              <a:schemeClr val="accent5">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Hoja2!$D$134</c:f>
              <c:numCache>
                <c:formatCode>General</c:formatCode>
                <c:ptCount val="1"/>
                <c:pt idx="0">
                  <c:v>330</c:v>
                </c:pt>
              </c:numCache>
            </c:numRef>
          </c:val>
        </c:ser>
        <c:ser>
          <c:idx val="11"/>
          <c:order val="11"/>
          <c:tx>
            <c:strRef>
              <c:f>Hoja2!$C$135</c:f>
              <c:strCache>
                <c:ptCount val="1"/>
                <c:pt idx="0">
                  <c:v>12/10/2015</c:v>
                </c:pt>
              </c:strCache>
            </c:strRef>
          </c:tx>
          <c:spPr>
            <a:solidFill>
              <a:schemeClr val="accent6">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Hoja2!$D$135</c:f>
              <c:numCache>
                <c:formatCode>General</c:formatCode>
                <c:ptCount val="1"/>
                <c:pt idx="0">
                  <c:v>330</c:v>
                </c:pt>
              </c:numCache>
            </c:numRef>
          </c:val>
        </c:ser>
        <c:ser>
          <c:idx val="12"/>
          <c:order val="12"/>
          <c:tx>
            <c:strRef>
              <c:f>Hoja2!$C$136</c:f>
              <c:strCache>
                <c:ptCount val="1"/>
                <c:pt idx="0">
                  <c:v>19/10/2015</c:v>
                </c:pt>
              </c:strCache>
            </c:strRef>
          </c:tx>
          <c:spPr>
            <a:solidFill>
              <a:schemeClr val="accent1">
                <a:lumMod val="80000"/>
                <a:lumOff val="2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Hoja2!$D$136</c:f>
              <c:numCache>
                <c:formatCode>General</c:formatCode>
                <c:ptCount val="1"/>
                <c:pt idx="0">
                  <c:v>331</c:v>
                </c:pt>
              </c:numCache>
            </c:numRef>
          </c:val>
        </c:ser>
        <c:ser>
          <c:idx val="13"/>
          <c:order val="13"/>
          <c:tx>
            <c:strRef>
              <c:f>Hoja2!$C$137</c:f>
              <c:strCache>
                <c:ptCount val="1"/>
                <c:pt idx="0">
                  <c:v>26/10/2015</c:v>
                </c:pt>
              </c:strCache>
            </c:strRef>
          </c:tx>
          <c:spPr>
            <a:solidFill>
              <a:schemeClr val="accent2">
                <a:lumMod val="80000"/>
                <a:lumOff val="2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Hoja2!$D$137</c:f>
              <c:numCache>
                <c:formatCode>General</c:formatCode>
                <c:ptCount val="1"/>
                <c:pt idx="0">
                  <c:v>331</c:v>
                </c:pt>
              </c:numCache>
            </c:numRef>
          </c:val>
        </c:ser>
        <c:dLbls>
          <c:showLegendKey val="0"/>
          <c:showVal val="1"/>
          <c:showCatName val="0"/>
          <c:showSerName val="0"/>
          <c:showPercent val="0"/>
          <c:showBubbleSize val="0"/>
        </c:dLbls>
        <c:gapWidth val="150"/>
        <c:shape val="box"/>
        <c:axId val="334961032"/>
        <c:axId val="340106744"/>
        <c:axId val="0"/>
      </c:bar3DChart>
      <c:catAx>
        <c:axId val="334961032"/>
        <c:scaling>
          <c:orientation val="minMax"/>
        </c:scaling>
        <c:delete val="1"/>
        <c:axPos val="b"/>
        <c:numFmt formatCode="General" sourceLinked="1"/>
        <c:majorTickMark val="none"/>
        <c:minorTickMark val="none"/>
        <c:tickLblPos val="nextTo"/>
        <c:crossAx val="340106744"/>
        <c:crosses val="autoZero"/>
        <c:auto val="1"/>
        <c:lblAlgn val="ctr"/>
        <c:lblOffset val="100"/>
        <c:noMultiLvlLbl val="0"/>
      </c:catAx>
      <c:valAx>
        <c:axId val="340106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349610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C" b="1"/>
              <a:t>Medición</a:t>
            </a:r>
            <a:r>
              <a:rPr lang="es-EC" b="1" baseline="0"/>
              <a:t> de TDS</a:t>
            </a:r>
          </a:p>
          <a:p>
            <a:pPr>
              <a:defRPr sz="1400" b="0" i="0" u="none" strike="noStrike" kern="1200" spc="0" baseline="0">
                <a:solidFill>
                  <a:schemeClr val="tx1">
                    <a:lumMod val="65000"/>
                    <a:lumOff val="35000"/>
                  </a:schemeClr>
                </a:solidFill>
                <a:latin typeface="+mn-lt"/>
                <a:ea typeface="+mn-ea"/>
                <a:cs typeface="+mn-cs"/>
              </a:defRPr>
            </a:pPr>
            <a:endParaRPr lang="es-EC"/>
          </a:p>
        </c:rich>
      </c:tx>
      <c:layout>
        <c:manualLayout>
          <c:xMode val="edge"/>
          <c:yMode val="edge"/>
          <c:x val="0.35847222222222241"/>
          <c:y val="1.1627910525517468E-2"/>
        </c:manualLayout>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6258092738407692"/>
          <c:y val="9.5873190463648464E-2"/>
          <c:w val="0.70310892388451462"/>
          <c:h val="0.59980533752560761"/>
        </c:manualLayout>
      </c:layout>
      <c:bar3DChart>
        <c:barDir val="col"/>
        <c:grouping val="clustered"/>
        <c:varyColors val="0"/>
        <c:ser>
          <c:idx val="0"/>
          <c:order val="0"/>
          <c:tx>
            <c:strRef>
              <c:f>Hoja1!$E$59</c:f>
              <c:strCache>
                <c:ptCount val="1"/>
                <c:pt idx="0">
                  <c:v>27/07/2015</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Hoja1!$F$58</c:f>
              <c:strCache>
                <c:ptCount val="1"/>
                <c:pt idx="0">
                  <c:v>TDS</c:v>
                </c:pt>
              </c:strCache>
            </c:strRef>
          </c:cat>
          <c:val>
            <c:numRef>
              <c:f>Hoja1!$F$59</c:f>
              <c:numCache>
                <c:formatCode>General</c:formatCode>
                <c:ptCount val="1"/>
                <c:pt idx="0">
                  <c:v>422</c:v>
                </c:pt>
              </c:numCache>
            </c:numRef>
          </c:val>
        </c:ser>
        <c:ser>
          <c:idx val="1"/>
          <c:order val="1"/>
          <c:tx>
            <c:strRef>
              <c:f>Hoja1!$E$60</c:f>
              <c:strCache>
                <c:ptCount val="1"/>
                <c:pt idx="0">
                  <c:v> 03/08/2015</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Hoja1!$F$58</c:f>
              <c:strCache>
                <c:ptCount val="1"/>
                <c:pt idx="0">
                  <c:v>TDS</c:v>
                </c:pt>
              </c:strCache>
            </c:strRef>
          </c:cat>
          <c:val>
            <c:numRef>
              <c:f>Hoja1!$F$60</c:f>
              <c:numCache>
                <c:formatCode>General</c:formatCode>
                <c:ptCount val="1"/>
                <c:pt idx="0">
                  <c:v>422</c:v>
                </c:pt>
              </c:numCache>
            </c:numRef>
          </c:val>
        </c:ser>
        <c:ser>
          <c:idx val="2"/>
          <c:order val="2"/>
          <c:tx>
            <c:strRef>
              <c:f>Hoja1!$E$61</c:f>
              <c:strCache>
                <c:ptCount val="1"/>
                <c:pt idx="0">
                  <c:v>10/08/2015</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Hoja1!$F$58</c:f>
              <c:strCache>
                <c:ptCount val="1"/>
                <c:pt idx="0">
                  <c:v>TDS</c:v>
                </c:pt>
              </c:strCache>
            </c:strRef>
          </c:cat>
          <c:val>
            <c:numRef>
              <c:f>Hoja1!$F$61</c:f>
              <c:numCache>
                <c:formatCode>General</c:formatCode>
                <c:ptCount val="1"/>
                <c:pt idx="0">
                  <c:v>422</c:v>
                </c:pt>
              </c:numCache>
            </c:numRef>
          </c:val>
        </c:ser>
        <c:ser>
          <c:idx val="3"/>
          <c:order val="3"/>
          <c:tx>
            <c:strRef>
              <c:f>Hoja1!$E$62</c:f>
              <c:strCache>
                <c:ptCount val="1"/>
                <c:pt idx="0">
                  <c:v>17/08/2015</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Hoja1!$F$58</c:f>
              <c:strCache>
                <c:ptCount val="1"/>
                <c:pt idx="0">
                  <c:v>TDS</c:v>
                </c:pt>
              </c:strCache>
            </c:strRef>
          </c:cat>
          <c:val>
            <c:numRef>
              <c:f>Hoja1!$F$62</c:f>
              <c:numCache>
                <c:formatCode>General</c:formatCode>
                <c:ptCount val="1"/>
                <c:pt idx="0">
                  <c:v>421</c:v>
                </c:pt>
              </c:numCache>
            </c:numRef>
          </c:val>
        </c:ser>
        <c:ser>
          <c:idx val="4"/>
          <c:order val="4"/>
          <c:tx>
            <c:strRef>
              <c:f>Hoja1!$E$63</c:f>
              <c:strCache>
                <c:ptCount val="1"/>
                <c:pt idx="0">
                  <c:v>24/08/2015</c:v>
                </c:pt>
              </c:strCache>
            </c:strRef>
          </c:tx>
          <c:spPr>
            <a:solidFill>
              <a:schemeClr val="accent5"/>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Hoja1!$F$58</c:f>
              <c:strCache>
                <c:ptCount val="1"/>
                <c:pt idx="0">
                  <c:v>TDS</c:v>
                </c:pt>
              </c:strCache>
            </c:strRef>
          </c:cat>
          <c:val>
            <c:numRef>
              <c:f>Hoja1!$F$63</c:f>
              <c:numCache>
                <c:formatCode>General</c:formatCode>
                <c:ptCount val="1"/>
                <c:pt idx="0">
                  <c:v>421</c:v>
                </c:pt>
              </c:numCache>
            </c:numRef>
          </c:val>
        </c:ser>
        <c:ser>
          <c:idx val="5"/>
          <c:order val="5"/>
          <c:tx>
            <c:strRef>
              <c:f>Hoja1!$E$64</c:f>
              <c:strCache>
                <c:ptCount val="1"/>
                <c:pt idx="0">
                  <c:v>31/08/2015</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Hoja1!$F$58</c:f>
              <c:strCache>
                <c:ptCount val="1"/>
                <c:pt idx="0">
                  <c:v>TDS</c:v>
                </c:pt>
              </c:strCache>
            </c:strRef>
          </c:cat>
          <c:val>
            <c:numRef>
              <c:f>Hoja1!$F$64</c:f>
              <c:numCache>
                <c:formatCode>General</c:formatCode>
                <c:ptCount val="1"/>
                <c:pt idx="0">
                  <c:v>421</c:v>
                </c:pt>
              </c:numCache>
            </c:numRef>
          </c:val>
        </c:ser>
        <c:ser>
          <c:idx val="6"/>
          <c:order val="6"/>
          <c:tx>
            <c:strRef>
              <c:f>Hoja1!$E$65</c:f>
              <c:strCache>
                <c:ptCount val="1"/>
                <c:pt idx="0">
                  <c:v>07/09/2015</c:v>
                </c:pt>
              </c:strCache>
            </c:strRef>
          </c:tx>
          <c:spPr>
            <a:solidFill>
              <a:schemeClr val="accent1">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Hoja1!$F$58</c:f>
              <c:strCache>
                <c:ptCount val="1"/>
                <c:pt idx="0">
                  <c:v>TDS</c:v>
                </c:pt>
              </c:strCache>
            </c:strRef>
          </c:cat>
          <c:val>
            <c:numRef>
              <c:f>Hoja1!$F$65</c:f>
              <c:numCache>
                <c:formatCode>General</c:formatCode>
                <c:ptCount val="1"/>
                <c:pt idx="0">
                  <c:v>421</c:v>
                </c:pt>
              </c:numCache>
            </c:numRef>
          </c:val>
        </c:ser>
        <c:ser>
          <c:idx val="7"/>
          <c:order val="7"/>
          <c:tx>
            <c:strRef>
              <c:f>Hoja1!$E$66</c:f>
              <c:strCache>
                <c:ptCount val="1"/>
                <c:pt idx="0">
                  <c:v> 14/09/2015</c:v>
                </c:pt>
              </c:strCache>
            </c:strRef>
          </c:tx>
          <c:spPr>
            <a:solidFill>
              <a:schemeClr val="accent2">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Hoja1!$F$58</c:f>
              <c:strCache>
                <c:ptCount val="1"/>
                <c:pt idx="0">
                  <c:v>TDS</c:v>
                </c:pt>
              </c:strCache>
            </c:strRef>
          </c:cat>
          <c:val>
            <c:numRef>
              <c:f>Hoja1!$F$66</c:f>
              <c:numCache>
                <c:formatCode>General</c:formatCode>
                <c:ptCount val="1"/>
                <c:pt idx="0">
                  <c:v>419</c:v>
                </c:pt>
              </c:numCache>
            </c:numRef>
          </c:val>
        </c:ser>
        <c:ser>
          <c:idx val="8"/>
          <c:order val="8"/>
          <c:tx>
            <c:strRef>
              <c:f>Hoja1!$E$67</c:f>
              <c:strCache>
                <c:ptCount val="1"/>
                <c:pt idx="0">
                  <c:v>21/09/2015</c:v>
                </c:pt>
              </c:strCache>
            </c:strRef>
          </c:tx>
          <c:spPr>
            <a:solidFill>
              <a:schemeClr val="accent3">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Hoja1!$F$58</c:f>
              <c:strCache>
                <c:ptCount val="1"/>
                <c:pt idx="0">
                  <c:v>TDS</c:v>
                </c:pt>
              </c:strCache>
            </c:strRef>
          </c:cat>
          <c:val>
            <c:numRef>
              <c:f>Hoja1!$F$67</c:f>
              <c:numCache>
                <c:formatCode>General</c:formatCode>
                <c:ptCount val="1"/>
                <c:pt idx="0">
                  <c:v>419</c:v>
                </c:pt>
              </c:numCache>
            </c:numRef>
          </c:val>
        </c:ser>
        <c:ser>
          <c:idx val="9"/>
          <c:order val="9"/>
          <c:tx>
            <c:strRef>
              <c:f>Hoja1!$E$68</c:f>
              <c:strCache>
                <c:ptCount val="1"/>
                <c:pt idx="0">
                  <c:v>28/09/2015</c:v>
                </c:pt>
              </c:strCache>
            </c:strRef>
          </c:tx>
          <c:spPr>
            <a:solidFill>
              <a:schemeClr val="accent4">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Hoja1!$F$58</c:f>
              <c:strCache>
                <c:ptCount val="1"/>
                <c:pt idx="0">
                  <c:v>TDS</c:v>
                </c:pt>
              </c:strCache>
            </c:strRef>
          </c:cat>
          <c:val>
            <c:numRef>
              <c:f>Hoja1!$F$68</c:f>
              <c:numCache>
                <c:formatCode>General</c:formatCode>
                <c:ptCount val="1"/>
                <c:pt idx="0">
                  <c:v>419</c:v>
                </c:pt>
              </c:numCache>
            </c:numRef>
          </c:val>
        </c:ser>
        <c:ser>
          <c:idx val="10"/>
          <c:order val="10"/>
          <c:tx>
            <c:strRef>
              <c:f>Hoja1!$E$69</c:f>
              <c:strCache>
                <c:ptCount val="1"/>
                <c:pt idx="0">
                  <c:v>05/10/2015</c:v>
                </c:pt>
              </c:strCache>
            </c:strRef>
          </c:tx>
          <c:spPr>
            <a:solidFill>
              <a:schemeClr val="accent5">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Hoja1!$F$58</c:f>
              <c:strCache>
                <c:ptCount val="1"/>
                <c:pt idx="0">
                  <c:v>TDS</c:v>
                </c:pt>
              </c:strCache>
            </c:strRef>
          </c:cat>
          <c:val>
            <c:numRef>
              <c:f>Hoja1!$F$69</c:f>
              <c:numCache>
                <c:formatCode>General</c:formatCode>
                <c:ptCount val="1"/>
                <c:pt idx="0">
                  <c:v>427</c:v>
                </c:pt>
              </c:numCache>
            </c:numRef>
          </c:val>
        </c:ser>
        <c:ser>
          <c:idx val="11"/>
          <c:order val="11"/>
          <c:tx>
            <c:strRef>
              <c:f>Hoja1!$E$70</c:f>
              <c:strCache>
                <c:ptCount val="1"/>
                <c:pt idx="0">
                  <c:v>12/10/2015</c:v>
                </c:pt>
              </c:strCache>
            </c:strRef>
          </c:tx>
          <c:spPr>
            <a:solidFill>
              <a:schemeClr val="accent6">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Hoja1!$F$58</c:f>
              <c:strCache>
                <c:ptCount val="1"/>
                <c:pt idx="0">
                  <c:v>TDS</c:v>
                </c:pt>
              </c:strCache>
            </c:strRef>
          </c:cat>
          <c:val>
            <c:numRef>
              <c:f>Hoja1!$F$70</c:f>
              <c:numCache>
                <c:formatCode>General</c:formatCode>
                <c:ptCount val="1"/>
                <c:pt idx="0">
                  <c:v>428</c:v>
                </c:pt>
              </c:numCache>
            </c:numRef>
          </c:val>
        </c:ser>
        <c:ser>
          <c:idx val="12"/>
          <c:order val="12"/>
          <c:tx>
            <c:strRef>
              <c:f>Hoja1!$E$71</c:f>
              <c:strCache>
                <c:ptCount val="1"/>
                <c:pt idx="0">
                  <c:v>19/10/2015</c:v>
                </c:pt>
              </c:strCache>
            </c:strRef>
          </c:tx>
          <c:spPr>
            <a:solidFill>
              <a:schemeClr val="accent1">
                <a:lumMod val="80000"/>
                <a:lumOff val="2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Hoja1!$F$58</c:f>
              <c:strCache>
                <c:ptCount val="1"/>
                <c:pt idx="0">
                  <c:v>TDS</c:v>
                </c:pt>
              </c:strCache>
            </c:strRef>
          </c:cat>
          <c:val>
            <c:numRef>
              <c:f>Hoja1!$F$71</c:f>
              <c:numCache>
                <c:formatCode>General</c:formatCode>
                <c:ptCount val="1"/>
                <c:pt idx="0">
                  <c:v>432</c:v>
                </c:pt>
              </c:numCache>
            </c:numRef>
          </c:val>
        </c:ser>
        <c:ser>
          <c:idx val="13"/>
          <c:order val="13"/>
          <c:tx>
            <c:strRef>
              <c:f>Hoja1!$E$72</c:f>
              <c:strCache>
                <c:ptCount val="1"/>
                <c:pt idx="0">
                  <c:v>26/10/2015</c:v>
                </c:pt>
              </c:strCache>
            </c:strRef>
          </c:tx>
          <c:spPr>
            <a:solidFill>
              <a:schemeClr val="accent2">
                <a:lumMod val="80000"/>
                <a:lumOff val="2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Hoja1!$F$58</c:f>
              <c:strCache>
                <c:ptCount val="1"/>
                <c:pt idx="0">
                  <c:v>TDS</c:v>
                </c:pt>
              </c:strCache>
            </c:strRef>
          </c:cat>
          <c:val>
            <c:numRef>
              <c:f>Hoja1!$F$72</c:f>
              <c:numCache>
                <c:formatCode>General</c:formatCode>
                <c:ptCount val="1"/>
                <c:pt idx="0">
                  <c:v>420</c:v>
                </c:pt>
              </c:numCache>
            </c:numRef>
          </c:val>
        </c:ser>
        <c:dLbls>
          <c:showLegendKey val="0"/>
          <c:showVal val="1"/>
          <c:showCatName val="0"/>
          <c:showSerName val="0"/>
          <c:showPercent val="0"/>
          <c:showBubbleSize val="0"/>
        </c:dLbls>
        <c:gapWidth val="150"/>
        <c:shape val="box"/>
        <c:axId val="342913744"/>
        <c:axId val="200962048"/>
        <c:axId val="0"/>
      </c:bar3DChart>
      <c:catAx>
        <c:axId val="3429137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00962048"/>
        <c:crosses val="autoZero"/>
        <c:auto val="1"/>
        <c:lblAlgn val="ctr"/>
        <c:lblOffset val="100"/>
        <c:noMultiLvlLbl val="0"/>
      </c:catAx>
      <c:valAx>
        <c:axId val="2009620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42913744"/>
        <c:crosses val="autoZero"/>
        <c:crossBetween val="between"/>
      </c:valAx>
      <c:spPr>
        <a:noFill/>
        <a:ln>
          <a:noFill/>
        </a:ln>
        <a:effectLst/>
      </c:spPr>
    </c:plotArea>
    <c:legend>
      <c:legendPos val="r"/>
      <c:layout>
        <c:manualLayout>
          <c:xMode val="edge"/>
          <c:yMode val="edge"/>
          <c:x val="5.7356517935258138E-2"/>
          <c:y val="0.75476626049511253"/>
          <c:w val="0.73986570428696408"/>
          <c:h val="0.2112328667249926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C" b="1"/>
              <a:t>Medición</a:t>
            </a:r>
            <a:r>
              <a:rPr lang="es-EC" b="1" baseline="0"/>
              <a:t> de TDS</a:t>
            </a:r>
            <a:endParaRPr lang="es-EC" b="1"/>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Hoja2!$E$66</c:f>
              <c:strCache>
                <c:ptCount val="1"/>
                <c:pt idx="0">
                  <c:v>27/07/2015</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Hoja2!$F$66</c:f>
              <c:numCache>
                <c:formatCode>General</c:formatCode>
                <c:ptCount val="1"/>
                <c:pt idx="0">
                  <c:v>286</c:v>
                </c:pt>
              </c:numCache>
            </c:numRef>
          </c:val>
        </c:ser>
        <c:ser>
          <c:idx val="1"/>
          <c:order val="1"/>
          <c:tx>
            <c:strRef>
              <c:f>Hoja2!$E$67</c:f>
              <c:strCache>
                <c:ptCount val="1"/>
                <c:pt idx="0">
                  <c:v> 03/08/2015</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Hoja2!$F$67</c:f>
              <c:numCache>
                <c:formatCode>General</c:formatCode>
                <c:ptCount val="1"/>
                <c:pt idx="0">
                  <c:v>286</c:v>
                </c:pt>
              </c:numCache>
            </c:numRef>
          </c:val>
        </c:ser>
        <c:ser>
          <c:idx val="2"/>
          <c:order val="2"/>
          <c:tx>
            <c:strRef>
              <c:f>Hoja2!$E$68</c:f>
              <c:strCache>
                <c:ptCount val="1"/>
                <c:pt idx="0">
                  <c:v>10/08/2015</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Hoja2!$F$68</c:f>
              <c:numCache>
                <c:formatCode>General</c:formatCode>
                <c:ptCount val="1"/>
                <c:pt idx="0">
                  <c:v>286</c:v>
                </c:pt>
              </c:numCache>
            </c:numRef>
          </c:val>
        </c:ser>
        <c:ser>
          <c:idx val="3"/>
          <c:order val="3"/>
          <c:tx>
            <c:strRef>
              <c:f>Hoja2!$E$69</c:f>
              <c:strCache>
                <c:ptCount val="1"/>
                <c:pt idx="0">
                  <c:v>17/08/2015</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Hoja2!$F$69</c:f>
              <c:numCache>
                <c:formatCode>General</c:formatCode>
                <c:ptCount val="1"/>
                <c:pt idx="0">
                  <c:v>286</c:v>
                </c:pt>
              </c:numCache>
            </c:numRef>
          </c:val>
        </c:ser>
        <c:ser>
          <c:idx val="4"/>
          <c:order val="4"/>
          <c:tx>
            <c:strRef>
              <c:f>Hoja2!$E$70</c:f>
              <c:strCache>
                <c:ptCount val="1"/>
                <c:pt idx="0">
                  <c:v>24/08/2015</c:v>
                </c:pt>
              </c:strCache>
            </c:strRef>
          </c:tx>
          <c:spPr>
            <a:solidFill>
              <a:schemeClr val="accent5"/>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Hoja2!$F$70</c:f>
              <c:numCache>
                <c:formatCode>General</c:formatCode>
                <c:ptCount val="1"/>
                <c:pt idx="0">
                  <c:v>289</c:v>
                </c:pt>
              </c:numCache>
            </c:numRef>
          </c:val>
        </c:ser>
        <c:ser>
          <c:idx val="5"/>
          <c:order val="5"/>
          <c:tx>
            <c:strRef>
              <c:f>Hoja2!$E$71</c:f>
              <c:strCache>
                <c:ptCount val="1"/>
                <c:pt idx="0">
                  <c:v>31/08/2015</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Hoja2!$F$71</c:f>
              <c:numCache>
                <c:formatCode>General</c:formatCode>
                <c:ptCount val="1"/>
                <c:pt idx="0">
                  <c:v>289</c:v>
                </c:pt>
              </c:numCache>
            </c:numRef>
          </c:val>
        </c:ser>
        <c:ser>
          <c:idx val="6"/>
          <c:order val="6"/>
          <c:tx>
            <c:strRef>
              <c:f>Hoja2!$E$72</c:f>
              <c:strCache>
                <c:ptCount val="1"/>
                <c:pt idx="0">
                  <c:v>07/09/2015</c:v>
                </c:pt>
              </c:strCache>
            </c:strRef>
          </c:tx>
          <c:spPr>
            <a:solidFill>
              <a:schemeClr val="accent1">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Hoja2!$F$72</c:f>
              <c:numCache>
                <c:formatCode>General</c:formatCode>
                <c:ptCount val="1"/>
                <c:pt idx="0">
                  <c:v>289</c:v>
                </c:pt>
              </c:numCache>
            </c:numRef>
          </c:val>
        </c:ser>
        <c:ser>
          <c:idx val="7"/>
          <c:order val="7"/>
          <c:tx>
            <c:strRef>
              <c:f>Hoja2!$E$73</c:f>
              <c:strCache>
                <c:ptCount val="1"/>
                <c:pt idx="0">
                  <c:v> 14/09/2015</c:v>
                </c:pt>
              </c:strCache>
            </c:strRef>
          </c:tx>
          <c:spPr>
            <a:solidFill>
              <a:schemeClr val="accent2">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Hoja2!$F$73</c:f>
              <c:numCache>
                <c:formatCode>General</c:formatCode>
                <c:ptCount val="1"/>
                <c:pt idx="0">
                  <c:v>290</c:v>
                </c:pt>
              </c:numCache>
            </c:numRef>
          </c:val>
        </c:ser>
        <c:ser>
          <c:idx val="8"/>
          <c:order val="8"/>
          <c:tx>
            <c:strRef>
              <c:f>Hoja2!$E$74</c:f>
              <c:strCache>
                <c:ptCount val="1"/>
                <c:pt idx="0">
                  <c:v>21/09/2015</c:v>
                </c:pt>
              </c:strCache>
            </c:strRef>
          </c:tx>
          <c:spPr>
            <a:solidFill>
              <a:schemeClr val="accent3">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Hoja2!$F$74</c:f>
              <c:numCache>
                <c:formatCode>General</c:formatCode>
                <c:ptCount val="1"/>
                <c:pt idx="0">
                  <c:v>278</c:v>
                </c:pt>
              </c:numCache>
            </c:numRef>
          </c:val>
        </c:ser>
        <c:ser>
          <c:idx val="9"/>
          <c:order val="9"/>
          <c:tx>
            <c:strRef>
              <c:f>Hoja2!$E$75</c:f>
              <c:strCache>
                <c:ptCount val="1"/>
                <c:pt idx="0">
                  <c:v>28/09/2015</c:v>
                </c:pt>
              </c:strCache>
            </c:strRef>
          </c:tx>
          <c:spPr>
            <a:solidFill>
              <a:schemeClr val="accent4">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Hoja2!$F$75</c:f>
              <c:numCache>
                <c:formatCode>General</c:formatCode>
                <c:ptCount val="1"/>
                <c:pt idx="0">
                  <c:v>278</c:v>
                </c:pt>
              </c:numCache>
            </c:numRef>
          </c:val>
        </c:ser>
        <c:ser>
          <c:idx val="10"/>
          <c:order val="10"/>
          <c:tx>
            <c:strRef>
              <c:f>Hoja2!$E$76</c:f>
              <c:strCache>
                <c:ptCount val="1"/>
                <c:pt idx="0">
                  <c:v>05/10/2015</c:v>
                </c:pt>
              </c:strCache>
            </c:strRef>
          </c:tx>
          <c:spPr>
            <a:solidFill>
              <a:schemeClr val="accent5">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Hoja2!$F$76</c:f>
              <c:numCache>
                <c:formatCode>General</c:formatCode>
                <c:ptCount val="1"/>
                <c:pt idx="0">
                  <c:v>278</c:v>
                </c:pt>
              </c:numCache>
            </c:numRef>
          </c:val>
        </c:ser>
        <c:ser>
          <c:idx val="11"/>
          <c:order val="11"/>
          <c:tx>
            <c:strRef>
              <c:f>Hoja2!$E$77</c:f>
              <c:strCache>
                <c:ptCount val="1"/>
                <c:pt idx="0">
                  <c:v>12/10/2015</c:v>
                </c:pt>
              </c:strCache>
            </c:strRef>
          </c:tx>
          <c:spPr>
            <a:solidFill>
              <a:schemeClr val="accent6">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Hoja2!$F$77</c:f>
              <c:numCache>
                <c:formatCode>General</c:formatCode>
                <c:ptCount val="1"/>
                <c:pt idx="0">
                  <c:v>278</c:v>
                </c:pt>
              </c:numCache>
            </c:numRef>
          </c:val>
        </c:ser>
        <c:ser>
          <c:idx val="12"/>
          <c:order val="12"/>
          <c:tx>
            <c:strRef>
              <c:f>Hoja2!$E$78</c:f>
              <c:strCache>
                <c:ptCount val="1"/>
                <c:pt idx="0">
                  <c:v>19/10/2015</c:v>
                </c:pt>
              </c:strCache>
            </c:strRef>
          </c:tx>
          <c:spPr>
            <a:solidFill>
              <a:schemeClr val="accent1">
                <a:lumMod val="80000"/>
                <a:lumOff val="2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Hoja2!$F$78</c:f>
              <c:numCache>
                <c:formatCode>General</c:formatCode>
                <c:ptCount val="1"/>
                <c:pt idx="0">
                  <c:v>278</c:v>
                </c:pt>
              </c:numCache>
            </c:numRef>
          </c:val>
        </c:ser>
        <c:ser>
          <c:idx val="13"/>
          <c:order val="13"/>
          <c:tx>
            <c:strRef>
              <c:f>Hoja2!$E$79</c:f>
              <c:strCache>
                <c:ptCount val="1"/>
                <c:pt idx="0">
                  <c:v>26/10/2015</c:v>
                </c:pt>
              </c:strCache>
            </c:strRef>
          </c:tx>
          <c:spPr>
            <a:solidFill>
              <a:schemeClr val="accent2">
                <a:lumMod val="80000"/>
                <a:lumOff val="2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Hoja2!$F$79</c:f>
              <c:numCache>
                <c:formatCode>General</c:formatCode>
                <c:ptCount val="1"/>
                <c:pt idx="0">
                  <c:v>278</c:v>
                </c:pt>
              </c:numCache>
            </c:numRef>
          </c:val>
        </c:ser>
        <c:dLbls>
          <c:showLegendKey val="0"/>
          <c:showVal val="1"/>
          <c:showCatName val="0"/>
          <c:showSerName val="0"/>
          <c:showPercent val="0"/>
          <c:showBubbleSize val="0"/>
        </c:dLbls>
        <c:gapWidth val="150"/>
        <c:shape val="box"/>
        <c:axId val="340604920"/>
        <c:axId val="340605312"/>
        <c:axId val="0"/>
      </c:bar3DChart>
      <c:catAx>
        <c:axId val="340604920"/>
        <c:scaling>
          <c:orientation val="minMax"/>
        </c:scaling>
        <c:delete val="1"/>
        <c:axPos val="b"/>
        <c:numFmt formatCode="General" sourceLinked="1"/>
        <c:majorTickMark val="none"/>
        <c:minorTickMark val="none"/>
        <c:tickLblPos val="nextTo"/>
        <c:crossAx val="340605312"/>
        <c:crosses val="autoZero"/>
        <c:auto val="1"/>
        <c:lblAlgn val="ctr"/>
        <c:lblOffset val="100"/>
        <c:noMultiLvlLbl val="0"/>
      </c:catAx>
      <c:valAx>
        <c:axId val="3406053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406049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Medicion</a:t>
            </a:r>
            <a:r>
              <a:rPr lang="en-US" baseline="0"/>
              <a:t> de la Salinidad</a:t>
            </a:r>
            <a:endParaRPr lang="en-US"/>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Hoja1!$E$98</c:f>
              <c:strCache>
                <c:ptCount val="1"/>
                <c:pt idx="0">
                  <c:v>27/07/2015</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Hoja1!$F$98</c:f>
              <c:numCache>
                <c:formatCode>General</c:formatCode>
                <c:ptCount val="1"/>
                <c:pt idx="0">
                  <c:v>0.38000000000000012</c:v>
                </c:pt>
              </c:numCache>
            </c:numRef>
          </c:val>
        </c:ser>
        <c:ser>
          <c:idx val="1"/>
          <c:order val="1"/>
          <c:tx>
            <c:strRef>
              <c:f>Hoja1!$E$99</c:f>
              <c:strCache>
                <c:ptCount val="1"/>
                <c:pt idx="0">
                  <c:v> 03/08/2015</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Hoja1!$F$99</c:f>
              <c:numCache>
                <c:formatCode>General</c:formatCode>
                <c:ptCount val="1"/>
                <c:pt idx="0">
                  <c:v>0.38000000000000012</c:v>
                </c:pt>
              </c:numCache>
            </c:numRef>
          </c:val>
        </c:ser>
        <c:ser>
          <c:idx val="2"/>
          <c:order val="2"/>
          <c:tx>
            <c:strRef>
              <c:f>Hoja1!$E$100</c:f>
              <c:strCache>
                <c:ptCount val="1"/>
                <c:pt idx="0">
                  <c:v>10/08/2015</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Hoja1!$F$100</c:f>
              <c:numCache>
                <c:formatCode>General</c:formatCode>
                <c:ptCount val="1"/>
                <c:pt idx="0">
                  <c:v>0.38000000000000012</c:v>
                </c:pt>
              </c:numCache>
            </c:numRef>
          </c:val>
        </c:ser>
        <c:ser>
          <c:idx val="3"/>
          <c:order val="3"/>
          <c:tx>
            <c:strRef>
              <c:f>Hoja1!$E$101</c:f>
              <c:strCache>
                <c:ptCount val="1"/>
                <c:pt idx="0">
                  <c:v>17/08/2015</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Hoja1!$F$101</c:f>
              <c:numCache>
                <c:formatCode>General</c:formatCode>
                <c:ptCount val="1"/>
                <c:pt idx="0">
                  <c:v>0.38000000000000012</c:v>
                </c:pt>
              </c:numCache>
            </c:numRef>
          </c:val>
        </c:ser>
        <c:ser>
          <c:idx val="4"/>
          <c:order val="4"/>
          <c:tx>
            <c:strRef>
              <c:f>Hoja1!$E$102</c:f>
              <c:strCache>
                <c:ptCount val="1"/>
                <c:pt idx="0">
                  <c:v>24/08/2015</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Hoja1!$F$102</c:f>
              <c:numCache>
                <c:formatCode>General</c:formatCode>
                <c:ptCount val="1"/>
                <c:pt idx="0">
                  <c:v>0.38000000000000012</c:v>
                </c:pt>
              </c:numCache>
            </c:numRef>
          </c:val>
        </c:ser>
        <c:ser>
          <c:idx val="5"/>
          <c:order val="5"/>
          <c:tx>
            <c:strRef>
              <c:f>Hoja1!$E$103</c:f>
              <c:strCache>
                <c:ptCount val="1"/>
                <c:pt idx="0">
                  <c:v>31/08/2015</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Hoja1!$F$103</c:f>
              <c:numCache>
                <c:formatCode>General</c:formatCode>
                <c:ptCount val="1"/>
                <c:pt idx="0">
                  <c:v>0.38000000000000012</c:v>
                </c:pt>
              </c:numCache>
            </c:numRef>
          </c:val>
        </c:ser>
        <c:ser>
          <c:idx val="6"/>
          <c:order val="6"/>
          <c:tx>
            <c:strRef>
              <c:f>Hoja1!$E$104</c:f>
              <c:strCache>
                <c:ptCount val="1"/>
                <c:pt idx="0">
                  <c:v>07/09/2015</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Hoja1!$F$104</c:f>
              <c:numCache>
                <c:formatCode>General</c:formatCode>
                <c:ptCount val="1"/>
                <c:pt idx="0">
                  <c:v>0.38000000000000012</c:v>
                </c:pt>
              </c:numCache>
            </c:numRef>
          </c:val>
        </c:ser>
        <c:ser>
          <c:idx val="7"/>
          <c:order val="7"/>
          <c:tx>
            <c:strRef>
              <c:f>Hoja1!$E$105</c:f>
              <c:strCache>
                <c:ptCount val="1"/>
                <c:pt idx="0">
                  <c:v> 14/09/2015</c:v>
                </c:pt>
              </c:strCache>
            </c:strRef>
          </c:tx>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Hoja1!$F$105</c:f>
              <c:numCache>
                <c:formatCode>General</c:formatCode>
                <c:ptCount val="1"/>
                <c:pt idx="0">
                  <c:v>0.38000000000000012</c:v>
                </c:pt>
              </c:numCache>
            </c:numRef>
          </c:val>
        </c:ser>
        <c:ser>
          <c:idx val="8"/>
          <c:order val="8"/>
          <c:tx>
            <c:strRef>
              <c:f>Hoja1!$E$106</c:f>
              <c:strCache>
                <c:ptCount val="1"/>
                <c:pt idx="0">
                  <c:v>21/09/2015</c:v>
                </c:pt>
              </c:strCache>
            </c:strRef>
          </c:tx>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Hoja1!$F$106</c:f>
              <c:numCache>
                <c:formatCode>General</c:formatCode>
                <c:ptCount val="1"/>
                <c:pt idx="0">
                  <c:v>0.37000000000000011</c:v>
                </c:pt>
              </c:numCache>
            </c:numRef>
          </c:val>
        </c:ser>
        <c:ser>
          <c:idx val="9"/>
          <c:order val="9"/>
          <c:tx>
            <c:strRef>
              <c:f>Hoja1!$E$107</c:f>
              <c:strCache>
                <c:ptCount val="1"/>
                <c:pt idx="0">
                  <c:v>28/09/2015</c:v>
                </c:pt>
              </c:strCache>
            </c:strRef>
          </c:tx>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Hoja1!$F$107</c:f>
              <c:numCache>
                <c:formatCode>General</c:formatCode>
                <c:ptCount val="1"/>
                <c:pt idx="0">
                  <c:v>0.37000000000000011</c:v>
                </c:pt>
              </c:numCache>
            </c:numRef>
          </c:val>
        </c:ser>
        <c:ser>
          <c:idx val="10"/>
          <c:order val="10"/>
          <c:tx>
            <c:strRef>
              <c:f>Hoja1!$E$108</c:f>
              <c:strCache>
                <c:ptCount val="1"/>
                <c:pt idx="0">
                  <c:v>05/10/2015</c:v>
                </c:pt>
              </c:strCache>
            </c:strRef>
          </c:tx>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Hoja1!$F$108</c:f>
              <c:numCache>
                <c:formatCode>General</c:formatCode>
                <c:ptCount val="1"/>
                <c:pt idx="0">
                  <c:v>0.38000000000000012</c:v>
                </c:pt>
              </c:numCache>
            </c:numRef>
          </c:val>
        </c:ser>
        <c:ser>
          <c:idx val="11"/>
          <c:order val="11"/>
          <c:tx>
            <c:strRef>
              <c:f>Hoja1!$E$109</c:f>
              <c:strCache>
                <c:ptCount val="1"/>
                <c:pt idx="0">
                  <c:v>12/10/2015</c:v>
                </c:pt>
              </c:strCache>
            </c:strRef>
          </c:tx>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Hoja1!$F$109</c:f>
              <c:numCache>
                <c:formatCode>General</c:formatCode>
                <c:ptCount val="1"/>
                <c:pt idx="0">
                  <c:v>0.38000000000000012</c:v>
                </c:pt>
              </c:numCache>
            </c:numRef>
          </c:val>
        </c:ser>
        <c:ser>
          <c:idx val="12"/>
          <c:order val="12"/>
          <c:tx>
            <c:strRef>
              <c:f>Hoja1!$E$110</c:f>
              <c:strCache>
                <c:ptCount val="1"/>
                <c:pt idx="0">
                  <c:v>19/10/2015</c:v>
                </c:pt>
              </c:strCache>
            </c:strRef>
          </c:tx>
          <c:spPr>
            <a:gradFill rotWithShape="1">
              <a:gsLst>
                <a:gs pos="0">
                  <a:schemeClr val="accent1">
                    <a:lumMod val="80000"/>
                    <a:lumOff val="20000"/>
                    <a:satMod val="103000"/>
                    <a:lumMod val="102000"/>
                    <a:tint val="94000"/>
                  </a:schemeClr>
                </a:gs>
                <a:gs pos="50000">
                  <a:schemeClr val="accent1">
                    <a:lumMod val="80000"/>
                    <a:lumOff val="20000"/>
                    <a:satMod val="110000"/>
                    <a:lumMod val="100000"/>
                    <a:shade val="100000"/>
                  </a:schemeClr>
                </a:gs>
                <a:gs pos="100000">
                  <a:schemeClr val="accent1">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Hoja1!$F$110</c:f>
              <c:numCache>
                <c:formatCode>General</c:formatCode>
                <c:ptCount val="1"/>
                <c:pt idx="0">
                  <c:v>0.39000000000000012</c:v>
                </c:pt>
              </c:numCache>
            </c:numRef>
          </c:val>
        </c:ser>
        <c:ser>
          <c:idx val="13"/>
          <c:order val="13"/>
          <c:tx>
            <c:strRef>
              <c:f>Hoja1!$E$111</c:f>
              <c:strCache>
                <c:ptCount val="1"/>
                <c:pt idx="0">
                  <c:v>26/10/2015</c:v>
                </c:pt>
              </c:strCache>
            </c:strRef>
          </c:tx>
          <c:spPr>
            <a:gradFill rotWithShape="1">
              <a:gsLst>
                <a:gs pos="0">
                  <a:schemeClr val="accent2">
                    <a:lumMod val="80000"/>
                    <a:lumOff val="20000"/>
                    <a:satMod val="103000"/>
                    <a:lumMod val="102000"/>
                    <a:tint val="94000"/>
                  </a:schemeClr>
                </a:gs>
                <a:gs pos="50000">
                  <a:schemeClr val="accent2">
                    <a:lumMod val="80000"/>
                    <a:lumOff val="20000"/>
                    <a:satMod val="110000"/>
                    <a:lumMod val="100000"/>
                    <a:shade val="100000"/>
                  </a:schemeClr>
                </a:gs>
                <a:gs pos="100000">
                  <a:schemeClr val="accent2">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Hoja1!$F$111</c:f>
              <c:numCache>
                <c:formatCode>General</c:formatCode>
                <c:ptCount val="1"/>
                <c:pt idx="0">
                  <c:v>0.39000000000000012</c:v>
                </c:pt>
              </c:numCache>
            </c:numRef>
          </c:val>
        </c:ser>
        <c:dLbls>
          <c:showLegendKey val="0"/>
          <c:showVal val="1"/>
          <c:showCatName val="0"/>
          <c:showSerName val="0"/>
          <c:showPercent val="0"/>
          <c:showBubbleSize val="0"/>
        </c:dLbls>
        <c:gapWidth val="150"/>
        <c:shape val="box"/>
        <c:axId val="337822544"/>
        <c:axId val="337822936"/>
        <c:axId val="0"/>
      </c:bar3DChart>
      <c:catAx>
        <c:axId val="337822544"/>
        <c:scaling>
          <c:orientation val="minMax"/>
        </c:scaling>
        <c:delete val="1"/>
        <c:axPos val="b"/>
        <c:numFmt formatCode="General" sourceLinked="1"/>
        <c:majorTickMark val="none"/>
        <c:minorTickMark val="none"/>
        <c:tickLblPos val="nextTo"/>
        <c:crossAx val="337822936"/>
        <c:crosses val="autoZero"/>
        <c:auto val="1"/>
        <c:lblAlgn val="ctr"/>
        <c:lblOffset val="100"/>
        <c:noMultiLvlLbl val="0"/>
      </c:catAx>
      <c:valAx>
        <c:axId val="3378229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37822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C" b="1"/>
              <a:t>Medicion</a:t>
            </a:r>
            <a:r>
              <a:rPr lang="es-EC" b="1" baseline="0"/>
              <a:t> de la Salinidad</a:t>
            </a:r>
            <a:endParaRPr lang="es-EC" b="1"/>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Hoja2!$C$146</c:f>
              <c:strCache>
                <c:ptCount val="1"/>
                <c:pt idx="0">
                  <c:v> 03/08/2015</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Hoja2!$D$145</c:f>
              <c:strCache>
                <c:ptCount val="1"/>
                <c:pt idx="0">
                  <c:v>0.16</c:v>
                </c:pt>
              </c:strCache>
            </c:strRef>
          </c:cat>
          <c:val>
            <c:numRef>
              <c:f>Hoja2!$D$146</c:f>
              <c:numCache>
                <c:formatCode>General</c:formatCode>
                <c:ptCount val="1"/>
                <c:pt idx="0">
                  <c:v>0.16</c:v>
                </c:pt>
              </c:numCache>
            </c:numRef>
          </c:val>
        </c:ser>
        <c:ser>
          <c:idx val="1"/>
          <c:order val="1"/>
          <c:tx>
            <c:strRef>
              <c:f>Hoja2!$C$147</c:f>
              <c:strCache>
                <c:ptCount val="1"/>
                <c:pt idx="0">
                  <c:v>10/08/2015</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Hoja2!$D$145</c:f>
              <c:strCache>
                <c:ptCount val="1"/>
                <c:pt idx="0">
                  <c:v>0.16</c:v>
                </c:pt>
              </c:strCache>
            </c:strRef>
          </c:cat>
          <c:val>
            <c:numRef>
              <c:f>Hoja2!$D$147</c:f>
              <c:numCache>
                <c:formatCode>General</c:formatCode>
                <c:ptCount val="1"/>
                <c:pt idx="0">
                  <c:v>0.16</c:v>
                </c:pt>
              </c:numCache>
            </c:numRef>
          </c:val>
        </c:ser>
        <c:ser>
          <c:idx val="2"/>
          <c:order val="2"/>
          <c:tx>
            <c:strRef>
              <c:f>Hoja2!$C$148</c:f>
              <c:strCache>
                <c:ptCount val="1"/>
                <c:pt idx="0">
                  <c:v>17/08/2015</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Hoja2!$D$145</c:f>
              <c:strCache>
                <c:ptCount val="1"/>
                <c:pt idx="0">
                  <c:v>0.16</c:v>
                </c:pt>
              </c:strCache>
            </c:strRef>
          </c:cat>
          <c:val>
            <c:numRef>
              <c:f>Hoja2!$D$148</c:f>
              <c:numCache>
                <c:formatCode>General</c:formatCode>
                <c:ptCount val="1"/>
                <c:pt idx="0">
                  <c:v>0.16</c:v>
                </c:pt>
              </c:numCache>
            </c:numRef>
          </c:val>
        </c:ser>
        <c:ser>
          <c:idx val="3"/>
          <c:order val="3"/>
          <c:tx>
            <c:strRef>
              <c:f>Hoja2!$C$149</c:f>
              <c:strCache>
                <c:ptCount val="1"/>
                <c:pt idx="0">
                  <c:v>24/08/2015</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Hoja2!$D$145</c:f>
              <c:strCache>
                <c:ptCount val="1"/>
                <c:pt idx="0">
                  <c:v>0.16</c:v>
                </c:pt>
              </c:strCache>
            </c:strRef>
          </c:cat>
          <c:val>
            <c:numRef>
              <c:f>Hoja2!$D$149</c:f>
              <c:numCache>
                <c:formatCode>General</c:formatCode>
                <c:ptCount val="1"/>
                <c:pt idx="0">
                  <c:v>0.16</c:v>
                </c:pt>
              </c:numCache>
            </c:numRef>
          </c:val>
        </c:ser>
        <c:ser>
          <c:idx val="4"/>
          <c:order val="4"/>
          <c:tx>
            <c:strRef>
              <c:f>Hoja2!$C$150</c:f>
              <c:strCache>
                <c:ptCount val="1"/>
                <c:pt idx="0">
                  <c:v>31/08/2015</c:v>
                </c:pt>
              </c:strCache>
            </c:strRef>
          </c:tx>
          <c:spPr>
            <a:solidFill>
              <a:schemeClr val="accent5"/>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Hoja2!$D$145</c:f>
              <c:strCache>
                <c:ptCount val="1"/>
                <c:pt idx="0">
                  <c:v>0.16</c:v>
                </c:pt>
              </c:strCache>
            </c:strRef>
          </c:cat>
          <c:val>
            <c:numRef>
              <c:f>Hoja2!$D$150</c:f>
              <c:numCache>
                <c:formatCode>General</c:formatCode>
                <c:ptCount val="1"/>
                <c:pt idx="0">
                  <c:v>0.16</c:v>
                </c:pt>
              </c:numCache>
            </c:numRef>
          </c:val>
        </c:ser>
        <c:ser>
          <c:idx val="5"/>
          <c:order val="5"/>
          <c:tx>
            <c:strRef>
              <c:f>Hoja2!$C$151</c:f>
              <c:strCache>
                <c:ptCount val="1"/>
                <c:pt idx="0">
                  <c:v>07/09/2015</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Hoja2!$D$145</c:f>
              <c:strCache>
                <c:ptCount val="1"/>
                <c:pt idx="0">
                  <c:v>0.16</c:v>
                </c:pt>
              </c:strCache>
            </c:strRef>
          </c:cat>
          <c:val>
            <c:numRef>
              <c:f>Hoja2!$D$151</c:f>
              <c:numCache>
                <c:formatCode>General</c:formatCode>
                <c:ptCount val="1"/>
                <c:pt idx="0">
                  <c:v>0.16</c:v>
                </c:pt>
              </c:numCache>
            </c:numRef>
          </c:val>
        </c:ser>
        <c:ser>
          <c:idx val="6"/>
          <c:order val="6"/>
          <c:tx>
            <c:strRef>
              <c:f>Hoja2!$C$152</c:f>
              <c:strCache>
                <c:ptCount val="1"/>
                <c:pt idx="0">
                  <c:v> 14/09/2015</c:v>
                </c:pt>
              </c:strCache>
            </c:strRef>
          </c:tx>
          <c:spPr>
            <a:solidFill>
              <a:schemeClr val="accent1">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Hoja2!$D$145</c:f>
              <c:strCache>
                <c:ptCount val="1"/>
                <c:pt idx="0">
                  <c:v>0.16</c:v>
                </c:pt>
              </c:strCache>
            </c:strRef>
          </c:cat>
          <c:val>
            <c:numRef>
              <c:f>Hoja2!$D$152</c:f>
              <c:numCache>
                <c:formatCode>General</c:formatCode>
                <c:ptCount val="1"/>
                <c:pt idx="0">
                  <c:v>0.16</c:v>
                </c:pt>
              </c:numCache>
            </c:numRef>
          </c:val>
        </c:ser>
        <c:ser>
          <c:idx val="7"/>
          <c:order val="7"/>
          <c:tx>
            <c:strRef>
              <c:f>Hoja2!$C$153</c:f>
              <c:strCache>
                <c:ptCount val="1"/>
                <c:pt idx="0">
                  <c:v>21/09/2015</c:v>
                </c:pt>
              </c:strCache>
            </c:strRef>
          </c:tx>
          <c:spPr>
            <a:solidFill>
              <a:schemeClr val="accent2">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Hoja2!$D$145</c:f>
              <c:strCache>
                <c:ptCount val="1"/>
                <c:pt idx="0">
                  <c:v>0.16</c:v>
                </c:pt>
              </c:strCache>
            </c:strRef>
          </c:cat>
          <c:val>
            <c:numRef>
              <c:f>Hoja2!$D$153</c:f>
              <c:numCache>
                <c:formatCode>General</c:formatCode>
                <c:ptCount val="1"/>
                <c:pt idx="0">
                  <c:v>0.15000000000000005</c:v>
                </c:pt>
              </c:numCache>
            </c:numRef>
          </c:val>
        </c:ser>
        <c:ser>
          <c:idx val="8"/>
          <c:order val="8"/>
          <c:tx>
            <c:strRef>
              <c:f>Hoja2!$C$154</c:f>
              <c:strCache>
                <c:ptCount val="1"/>
                <c:pt idx="0">
                  <c:v>28/09/2015</c:v>
                </c:pt>
              </c:strCache>
            </c:strRef>
          </c:tx>
          <c:spPr>
            <a:solidFill>
              <a:schemeClr val="accent3">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Hoja2!$D$145</c:f>
              <c:strCache>
                <c:ptCount val="1"/>
                <c:pt idx="0">
                  <c:v>0.16</c:v>
                </c:pt>
              </c:strCache>
            </c:strRef>
          </c:cat>
          <c:val>
            <c:numRef>
              <c:f>Hoja2!$D$154</c:f>
              <c:numCache>
                <c:formatCode>General</c:formatCode>
                <c:ptCount val="1"/>
                <c:pt idx="0">
                  <c:v>0.15000000000000005</c:v>
                </c:pt>
              </c:numCache>
            </c:numRef>
          </c:val>
        </c:ser>
        <c:ser>
          <c:idx val="9"/>
          <c:order val="9"/>
          <c:tx>
            <c:strRef>
              <c:f>Hoja2!$C$155</c:f>
              <c:strCache>
                <c:ptCount val="1"/>
                <c:pt idx="0">
                  <c:v>05/10/2015</c:v>
                </c:pt>
              </c:strCache>
            </c:strRef>
          </c:tx>
          <c:spPr>
            <a:solidFill>
              <a:schemeClr val="accent4">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Hoja2!$D$145</c:f>
              <c:strCache>
                <c:ptCount val="1"/>
                <c:pt idx="0">
                  <c:v>0.16</c:v>
                </c:pt>
              </c:strCache>
            </c:strRef>
          </c:cat>
          <c:val>
            <c:numRef>
              <c:f>Hoja2!$D$155</c:f>
              <c:numCache>
                <c:formatCode>General</c:formatCode>
                <c:ptCount val="1"/>
                <c:pt idx="0">
                  <c:v>0.15000000000000005</c:v>
                </c:pt>
              </c:numCache>
            </c:numRef>
          </c:val>
        </c:ser>
        <c:ser>
          <c:idx val="10"/>
          <c:order val="10"/>
          <c:tx>
            <c:strRef>
              <c:f>Hoja2!$C$156</c:f>
              <c:strCache>
                <c:ptCount val="1"/>
                <c:pt idx="0">
                  <c:v>12/10/2015</c:v>
                </c:pt>
              </c:strCache>
            </c:strRef>
          </c:tx>
          <c:spPr>
            <a:solidFill>
              <a:schemeClr val="accent5">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Hoja2!$D$145</c:f>
              <c:strCache>
                <c:ptCount val="1"/>
                <c:pt idx="0">
                  <c:v>0.16</c:v>
                </c:pt>
              </c:strCache>
            </c:strRef>
          </c:cat>
          <c:val>
            <c:numRef>
              <c:f>Hoja2!$D$156</c:f>
              <c:numCache>
                <c:formatCode>General</c:formatCode>
                <c:ptCount val="1"/>
                <c:pt idx="0">
                  <c:v>0.15000000000000005</c:v>
                </c:pt>
              </c:numCache>
            </c:numRef>
          </c:val>
        </c:ser>
        <c:ser>
          <c:idx val="11"/>
          <c:order val="11"/>
          <c:tx>
            <c:strRef>
              <c:f>Hoja2!$C$157</c:f>
              <c:strCache>
                <c:ptCount val="1"/>
                <c:pt idx="0">
                  <c:v>19/10/2015</c:v>
                </c:pt>
              </c:strCache>
            </c:strRef>
          </c:tx>
          <c:spPr>
            <a:solidFill>
              <a:schemeClr val="accent6">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Hoja2!$D$145</c:f>
              <c:strCache>
                <c:ptCount val="1"/>
                <c:pt idx="0">
                  <c:v>0.16</c:v>
                </c:pt>
              </c:strCache>
            </c:strRef>
          </c:cat>
          <c:val>
            <c:numRef>
              <c:f>Hoja2!$D$157</c:f>
              <c:numCache>
                <c:formatCode>General</c:formatCode>
                <c:ptCount val="1"/>
                <c:pt idx="0">
                  <c:v>0.15000000000000005</c:v>
                </c:pt>
              </c:numCache>
            </c:numRef>
          </c:val>
        </c:ser>
        <c:ser>
          <c:idx val="12"/>
          <c:order val="12"/>
          <c:tx>
            <c:strRef>
              <c:f>Hoja2!$C$158</c:f>
              <c:strCache>
                <c:ptCount val="1"/>
                <c:pt idx="0">
                  <c:v>26/10/2015</c:v>
                </c:pt>
              </c:strCache>
            </c:strRef>
          </c:tx>
          <c:spPr>
            <a:solidFill>
              <a:schemeClr val="accent1">
                <a:lumMod val="80000"/>
                <a:lumOff val="2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Hoja2!$D$145</c:f>
              <c:strCache>
                <c:ptCount val="1"/>
                <c:pt idx="0">
                  <c:v>0.16</c:v>
                </c:pt>
              </c:strCache>
            </c:strRef>
          </c:cat>
          <c:val>
            <c:numRef>
              <c:f>Hoja2!$D$158</c:f>
              <c:numCache>
                <c:formatCode>General</c:formatCode>
                <c:ptCount val="1"/>
                <c:pt idx="0">
                  <c:v>0.15000000000000005</c:v>
                </c:pt>
              </c:numCache>
            </c:numRef>
          </c:val>
        </c:ser>
        <c:dLbls>
          <c:showLegendKey val="0"/>
          <c:showVal val="1"/>
          <c:showCatName val="0"/>
          <c:showSerName val="0"/>
          <c:showPercent val="0"/>
          <c:showBubbleSize val="0"/>
        </c:dLbls>
        <c:gapWidth val="150"/>
        <c:shape val="box"/>
        <c:axId val="337823720"/>
        <c:axId val="337824112"/>
        <c:axId val="0"/>
      </c:bar3DChart>
      <c:catAx>
        <c:axId val="337823720"/>
        <c:scaling>
          <c:orientation val="minMax"/>
        </c:scaling>
        <c:delete val="1"/>
        <c:axPos val="b"/>
        <c:numFmt formatCode="General" sourceLinked="1"/>
        <c:majorTickMark val="none"/>
        <c:minorTickMark val="none"/>
        <c:tickLblPos val="nextTo"/>
        <c:crossAx val="337824112"/>
        <c:crosses val="autoZero"/>
        <c:auto val="1"/>
        <c:lblAlgn val="ctr"/>
        <c:lblOffset val="100"/>
        <c:noMultiLvlLbl val="0"/>
      </c:catAx>
      <c:valAx>
        <c:axId val="3378241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37823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s-EC"/>
              <a:t>Sensor</a:t>
            </a:r>
            <a:r>
              <a:rPr lang="es-EC" baseline="0"/>
              <a:t> de orp</a:t>
            </a:r>
            <a:endParaRPr lang="es-EC"/>
          </a:p>
        </c:rich>
      </c:tx>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6111111111111122E-2"/>
          <c:y val="0.15782407407407409"/>
          <c:w val="0.93888888888888911"/>
          <c:h val="0.67145778652668442"/>
        </c:manualLayout>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S"/>
                </a:p>
              </c:txPr>
              <c:dLblPos val="outEnd"/>
              <c:showLegendKey val="0"/>
              <c:showVal val="1"/>
              <c:showCatName val="1"/>
              <c:showSerName val="0"/>
              <c:showPercent val="0"/>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ES"/>
                </a:p>
              </c:txPr>
              <c:dLblPos val="outEnd"/>
              <c:showLegendKey val="0"/>
              <c:showVal val="1"/>
              <c:showCatName val="1"/>
              <c:showSerName val="0"/>
              <c:showPercent val="0"/>
              <c:showBubbleSize val="0"/>
            </c:dLbl>
            <c:dLbl>
              <c:idx val="2"/>
              <c:layout>
                <c:manualLayout>
                  <c:x val="-3.5283340278844E-2"/>
                  <c:y val="3.4952813701502952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s-ES"/>
                </a:p>
              </c:txPr>
              <c:dLblPos val="bestFit"/>
              <c:showLegendKey val="0"/>
              <c:showVal val="1"/>
              <c:showCatName val="1"/>
              <c:showSerName val="0"/>
              <c:showPercent val="0"/>
              <c:showBubbleSize val="0"/>
              <c:extLst>
                <c:ext xmlns:c15="http://schemas.microsoft.com/office/drawing/2012/chart" uri="{CE6537A1-D6FC-4f65-9D91-7224C49458BB}">
                  <c15:layout>
                    <c:manualLayout>
                      <c:w val="0.25795714254381152"/>
                      <c:h val="0.19161132471163927"/>
                    </c:manualLayout>
                  </c15:layout>
                </c:ext>
              </c:extLst>
            </c:dLbl>
            <c:spPr>
              <a:noFill/>
              <a:ln>
                <a:noFill/>
              </a:ln>
              <a:effectLst/>
            </c:sp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Hoja1!$M$4:$O$4</c:f>
              <c:strCache>
                <c:ptCount val="3"/>
                <c:pt idx="0">
                  <c:v>Alternativa 1</c:v>
                </c:pt>
                <c:pt idx="1">
                  <c:v>Alternativa 2</c:v>
                </c:pt>
                <c:pt idx="2">
                  <c:v>Alternativa 3</c:v>
                </c:pt>
              </c:strCache>
            </c:strRef>
          </c:cat>
          <c:val>
            <c:numRef>
              <c:f>Hoja1!$M$5:$O$5</c:f>
              <c:numCache>
                <c:formatCode>General</c:formatCode>
                <c:ptCount val="3"/>
                <c:pt idx="0">
                  <c:v>25</c:v>
                </c:pt>
                <c:pt idx="1">
                  <c:v>27</c:v>
                </c:pt>
                <c:pt idx="2">
                  <c:v>17</c:v>
                </c:pt>
              </c:numCache>
            </c:numRef>
          </c:val>
        </c:ser>
        <c:ser>
          <c:idx val="1"/>
          <c:order val="1"/>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S"/>
                </a:p>
              </c:txPr>
              <c:dLblPos val="outEnd"/>
              <c:showLegendKey val="0"/>
              <c:showVal val="0"/>
              <c:showCatName val="1"/>
              <c:showSerName val="0"/>
              <c:showPercent val="0"/>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ES"/>
                </a:p>
              </c:txPr>
              <c:dLblPos val="outEnd"/>
              <c:showLegendKey val="0"/>
              <c:showVal val="0"/>
              <c:showCatName val="1"/>
              <c:showSerName val="0"/>
              <c:showPercent val="0"/>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s-ES"/>
                </a:p>
              </c:txPr>
              <c:dLblPos val="outEnd"/>
              <c:showLegendKey val="0"/>
              <c:showVal val="0"/>
              <c:showCatName val="1"/>
              <c:showSerName val="0"/>
              <c:showPercent val="0"/>
              <c:showBubbleSize val="0"/>
            </c:dLbl>
            <c:spPr>
              <a:noFill/>
              <a:ln>
                <a:noFill/>
              </a:ln>
              <a:effectLst/>
            </c:sp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Hoja1!$M$4:$O$4</c:f>
              <c:strCache>
                <c:ptCount val="3"/>
                <c:pt idx="0">
                  <c:v>Alternativa 1</c:v>
                </c:pt>
                <c:pt idx="1">
                  <c:v>Alternativa 2</c:v>
                </c:pt>
                <c:pt idx="2">
                  <c:v>Alternativa 3</c:v>
                </c:pt>
              </c:strCache>
            </c:strRef>
          </c:cat>
          <c:val>
            <c:numRef>
              <c:f>Hoja1!$M$6:$O$6</c:f>
              <c:numCache>
                <c:formatCode>0.00%</c:formatCode>
                <c:ptCount val="3"/>
                <c:pt idx="0">
                  <c:v>0.36230000000000012</c:v>
                </c:pt>
                <c:pt idx="1">
                  <c:v>0.39130000000000015</c:v>
                </c:pt>
                <c:pt idx="2">
                  <c:v>0.24640000000000006</c:v>
                </c:pt>
              </c:numCache>
            </c:numRef>
          </c:val>
        </c:ser>
        <c:dLbls>
          <c:showLegendKey val="0"/>
          <c:showVal val="0"/>
          <c:showCatName val="1"/>
          <c:showSerName val="0"/>
          <c:showPercent val="0"/>
          <c:showBubbleSize val="0"/>
          <c:showLeaderLines val="1"/>
        </c:dLbls>
      </c:pie3DChart>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US"/>
              <a:t>SENSOR DE DO</a:t>
            </a:r>
          </a:p>
        </c:rich>
      </c:tx>
      <c:layout>
        <c:manualLayout>
          <c:xMode val="edge"/>
          <c:yMode val="edge"/>
          <c:x val="0.36204155730533683"/>
          <c:y val="2.7777777777777801E-2"/>
        </c:manualLayout>
      </c:layout>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ES"/>
                </a:p>
              </c:txPr>
              <c:dLblPos val="outEnd"/>
              <c:showLegendKey val="0"/>
              <c:showVal val="1"/>
              <c:showCatName val="1"/>
              <c:showSerName val="0"/>
              <c:showPercent val="0"/>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s-ES"/>
                </a:p>
              </c:txPr>
              <c:dLblPos val="outEnd"/>
              <c:showLegendKey val="0"/>
              <c:showVal val="1"/>
              <c:showCatName val="1"/>
              <c:showSerName val="0"/>
              <c:showPercent val="0"/>
              <c:showBubbleSize val="0"/>
            </c:dLbl>
            <c:dLbl>
              <c:idx val="2"/>
              <c:layout>
                <c:manualLayout>
                  <c:x val="4.4255946892863725E-2"/>
                  <c:y val="7.0257611241217752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es-ES"/>
                </a:p>
              </c:txPr>
              <c:dLblPos val="bestFit"/>
              <c:showLegendKey val="0"/>
              <c:showVal val="1"/>
              <c:showCatName val="1"/>
              <c:showSerName val="0"/>
              <c:showPercent val="0"/>
              <c:showBubbleSize val="0"/>
              <c:extLst>
                <c:ext xmlns:c15="http://schemas.microsoft.com/office/drawing/2012/chart" uri="{CE6537A1-D6FC-4f65-9D91-7224C49458BB}">
                  <c15:layout>
                    <c:manualLayout>
                      <c:w val="0.2745895652956713"/>
                      <c:h val="0.21397345823575331"/>
                    </c:manualLayout>
                  </c15:layout>
                </c:ext>
              </c:extLst>
            </c:dLbl>
            <c:spPr>
              <a:noFill/>
              <a:ln>
                <a:noFill/>
              </a:ln>
              <a:effectLst/>
            </c:sp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Hoja1!$T$4:$V$4</c:f>
              <c:strCache>
                <c:ptCount val="3"/>
                <c:pt idx="0">
                  <c:v>Alternativa 1</c:v>
                </c:pt>
                <c:pt idx="1">
                  <c:v>Alternativa 2</c:v>
                </c:pt>
                <c:pt idx="2">
                  <c:v>Alternativa 3</c:v>
                </c:pt>
              </c:strCache>
            </c:strRef>
          </c:cat>
          <c:val>
            <c:numRef>
              <c:f>Hoja1!$T$5:$V$5</c:f>
              <c:numCache>
                <c:formatCode>General</c:formatCode>
                <c:ptCount val="3"/>
                <c:pt idx="0">
                  <c:v>15</c:v>
                </c:pt>
                <c:pt idx="1">
                  <c:v>26</c:v>
                </c:pt>
                <c:pt idx="2">
                  <c:v>15</c:v>
                </c:pt>
              </c:numCache>
            </c:numRef>
          </c:val>
        </c:ser>
        <c:ser>
          <c:idx val="1"/>
          <c:order val="1"/>
          <c:dPt>
            <c:idx val="0"/>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ES"/>
                </a:p>
              </c:txPr>
              <c:dLblPos val="outEnd"/>
              <c:showLegendKey val="0"/>
              <c:showVal val="0"/>
              <c:showCatName val="1"/>
              <c:showSerName val="0"/>
              <c:showPercent val="0"/>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s-ES"/>
                </a:p>
              </c:txPr>
              <c:dLblPos val="outEnd"/>
              <c:showLegendKey val="0"/>
              <c:showVal val="0"/>
              <c:showCatName val="1"/>
              <c:showSerName val="0"/>
              <c:showPercent val="0"/>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es-ES"/>
                </a:p>
              </c:txPr>
              <c:dLblPos val="outEnd"/>
              <c:showLegendKey val="0"/>
              <c:showVal val="0"/>
              <c:showCatName val="1"/>
              <c:showSerName val="0"/>
              <c:showPercent val="0"/>
              <c:showBubbleSize val="0"/>
            </c:dLbl>
            <c:spPr>
              <a:noFill/>
              <a:ln>
                <a:noFill/>
              </a:ln>
              <a:effectLst/>
            </c:sp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Hoja1!$T$4:$V$4</c:f>
              <c:strCache>
                <c:ptCount val="3"/>
                <c:pt idx="0">
                  <c:v>Alternativa 1</c:v>
                </c:pt>
                <c:pt idx="1">
                  <c:v>Alternativa 2</c:v>
                </c:pt>
                <c:pt idx="2">
                  <c:v>Alternativa 3</c:v>
                </c:pt>
              </c:strCache>
            </c:strRef>
          </c:cat>
          <c:val>
            <c:numRef>
              <c:f>Hoja1!$T$6:$V$6</c:f>
              <c:numCache>
                <c:formatCode>0.00%</c:formatCode>
                <c:ptCount val="3"/>
                <c:pt idx="0">
                  <c:v>0.26790000000000008</c:v>
                </c:pt>
                <c:pt idx="1">
                  <c:v>0.4642</c:v>
                </c:pt>
                <c:pt idx="2">
                  <c:v>0.26790000000000008</c:v>
                </c:pt>
              </c:numCache>
            </c:numRef>
          </c:val>
        </c:ser>
        <c:dLbls>
          <c:showLegendKey val="0"/>
          <c:showVal val="0"/>
          <c:showCatName val="1"/>
          <c:showSerName val="0"/>
          <c:showPercent val="0"/>
          <c:showBubbleSize val="0"/>
          <c:showLeaderLines val="1"/>
        </c:dLbls>
      </c:pie3DChart>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US"/>
              <a:t>Sensor de Conductividad</a:t>
            </a:r>
          </a:p>
        </c:rich>
      </c:tx>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es-ES"/>
                </a:p>
              </c:txPr>
              <c:dLblPos val="outEnd"/>
              <c:showLegendKey val="0"/>
              <c:showVal val="1"/>
              <c:showCatName val="1"/>
              <c:showSerName val="0"/>
              <c:showPercent val="0"/>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s-ES"/>
                </a:p>
              </c:txPr>
              <c:dLblPos val="outEnd"/>
              <c:showLegendKey val="0"/>
              <c:showVal val="1"/>
              <c:showCatName val="1"/>
              <c:showSerName val="0"/>
              <c:showPercent val="0"/>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s-ES"/>
                </a:p>
              </c:txPr>
              <c:dLblPos val="outEnd"/>
              <c:showLegendKey val="0"/>
              <c:showVal val="1"/>
              <c:showCatName val="1"/>
              <c:showSerName val="0"/>
              <c:showPercent val="0"/>
              <c:showBubbleSize val="0"/>
            </c:dLbl>
            <c:spPr>
              <a:noFill/>
              <a:ln>
                <a:noFill/>
              </a:ln>
              <a:effectLst/>
            </c:sp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Hoja1!$AA$4:$AC$4</c:f>
              <c:strCache>
                <c:ptCount val="3"/>
                <c:pt idx="0">
                  <c:v>Alternativa 1</c:v>
                </c:pt>
                <c:pt idx="1">
                  <c:v>Alternativa 2</c:v>
                </c:pt>
                <c:pt idx="2">
                  <c:v>Alternativa 3</c:v>
                </c:pt>
              </c:strCache>
            </c:strRef>
          </c:cat>
          <c:val>
            <c:numRef>
              <c:f>Hoja1!$AA$5:$AC$5</c:f>
              <c:numCache>
                <c:formatCode>General</c:formatCode>
                <c:ptCount val="3"/>
                <c:pt idx="0">
                  <c:v>13</c:v>
                </c:pt>
                <c:pt idx="1">
                  <c:v>26</c:v>
                </c:pt>
                <c:pt idx="2">
                  <c:v>10</c:v>
                </c:pt>
              </c:numCache>
            </c:numRef>
          </c:val>
        </c:ser>
        <c:ser>
          <c:idx val="1"/>
          <c:order val="1"/>
          <c:dPt>
            <c:idx val="0"/>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es-ES"/>
                </a:p>
              </c:txPr>
              <c:dLblPos val="outEnd"/>
              <c:showLegendKey val="0"/>
              <c:showVal val="0"/>
              <c:showCatName val="1"/>
              <c:showSerName val="0"/>
              <c:showPercent val="0"/>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s-ES"/>
                </a:p>
              </c:txPr>
              <c:dLblPos val="outEnd"/>
              <c:showLegendKey val="0"/>
              <c:showVal val="0"/>
              <c:showCatName val="1"/>
              <c:showSerName val="0"/>
              <c:showPercent val="0"/>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s-ES"/>
                </a:p>
              </c:txPr>
              <c:dLblPos val="outEnd"/>
              <c:showLegendKey val="0"/>
              <c:showVal val="0"/>
              <c:showCatName val="1"/>
              <c:showSerName val="0"/>
              <c:showPercent val="0"/>
              <c:showBubbleSize val="0"/>
            </c:dLbl>
            <c:spPr>
              <a:noFill/>
              <a:ln>
                <a:noFill/>
              </a:ln>
              <a:effectLst/>
            </c:sp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Hoja1!$AA$4:$AC$4</c:f>
              <c:strCache>
                <c:ptCount val="3"/>
                <c:pt idx="0">
                  <c:v>Alternativa 1</c:v>
                </c:pt>
                <c:pt idx="1">
                  <c:v>Alternativa 2</c:v>
                </c:pt>
                <c:pt idx="2">
                  <c:v>Alternativa 3</c:v>
                </c:pt>
              </c:strCache>
            </c:strRef>
          </c:cat>
          <c:val>
            <c:numRef>
              <c:f>Hoja1!$AA$6:$AC$6</c:f>
              <c:numCache>
                <c:formatCode>0.00%</c:formatCode>
                <c:ptCount val="3"/>
                <c:pt idx="0">
                  <c:v>0.26529999999999998</c:v>
                </c:pt>
                <c:pt idx="1">
                  <c:v>0.53059999999999996</c:v>
                </c:pt>
                <c:pt idx="2">
                  <c:v>0.2041</c:v>
                </c:pt>
              </c:numCache>
            </c:numRef>
          </c:val>
        </c:ser>
        <c:dLbls>
          <c:showLegendKey val="0"/>
          <c:showVal val="0"/>
          <c:showCatName val="1"/>
          <c:showSerName val="0"/>
          <c:showPercent val="0"/>
          <c:showBubbleSize val="0"/>
          <c:showLeaderLines val="1"/>
        </c:dLbls>
      </c:pie3DChart>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s-EC"/>
              <a:t>PLACA</a:t>
            </a:r>
            <a:r>
              <a:rPr lang="es-EC" baseline="0"/>
              <a:t> ARDUINO</a:t>
            </a:r>
            <a:endParaRPr lang="es-EC"/>
          </a:p>
        </c:rich>
      </c:tx>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6">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es-ES"/>
                </a:p>
              </c:txPr>
              <c:dLblPos val="outEnd"/>
              <c:showLegendKey val="0"/>
              <c:showVal val="1"/>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s-ES"/>
                </a:p>
              </c:txPr>
              <c:dLblPos val="outEnd"/>
              <c:showLegendKey val="0"/>
              <c:showVal val="1"/>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s-ES"/>
                </a:p>
              </c:txPr>
              <c:dLblPos val="outEnd"/>
              <c:showLegendKey val="0"/>
              <c:showVal val="1"/>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lumMod val="60000"/>
                        </a:schemeClr>
                      </a:solidFill>
                      <a:latin typeface="+mn-lt"/>
                      <a:ea typeface="+mn-ea"/>
                      <a:cs typeface="+mn-cs"/>
                    </a:defRPr>
                  </a:pPr>
                  <a:endParaRPr lang="es-ES"/>
                </a:p>
              </c:txPr>
              <c:dLblPos val="outEnd"/>
              <c:showLegendKey val="0"/>
              <c:showVal val="1"/>
              <c:showCatName val="1"/>
              <c:showSerName val="0"/>
              <c:showPercent val="1"/>
              <c:showBubbleSize val="0"/>
            </c:dLbl>
            <c:spPr>
              <a:noFill/>
              <a:ln>
                <a:noFill/>
              </a:ln>
              <a:effectLst/>
            </c:spPr>
            <c:dLblPos val="outEnd"/>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Hoja1!$F$4:$I$4</c:f>
              <c:strCache>
                <c:ptCount val="4"/>
                <c:pt idx="0">
                  <c:v>Alternativa 1</c:v>
                </c:pt>
                <c:pt idx="1">
                  <c:v>Alternativa 2</c:v>
                </c:pt>
                <c:pt idx="2">
                  <c:v>Alternativa 3</c:v>
                </c:pt>
                <c:pt idx="3">
                  <c:v>Alternativa 4</c:v>
                </c:pt>
              </c:strCache>
            </c:strRef>
          </c:cat>
          <c:val>
            <c:numRef>
              <c:f>Hoja1!$F$5:$I$5</c:f>
              <c:numCache>
                <c:formatCode>General</c:formatCode>
                <c:ptCount val="4"/>
                <c:pt idx="0">
                  <c:v>34</c:v>
                </c:pt>
                <c:pt idx="1">
                  <c:v>32</c:v>
                </c:pt>
                <c:pt idx="2">
                  <c:v>24</c:v>
                </c:pt>
                <c:pt idx="3">
                  <c:v>31</c:v>
                </c:pt>
              </c:numCache>
            </c:numRef>
          </c:val>
        </c:ser>
        <c:ser>
          <c:idx val="1"/>
          <c:order val="1"/>
          <c:dPt>
            <c:idx val="0"/>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6">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es-E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s-E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s-E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lumMod val="60000"/>
                        </a:schemeClr>
                      </a:solidFill>
                      <a:latin typeface="+mn-lt"/>
                      <a:ea typeface="+mn-ea"/>
                      <a:cs typeface="+mn-cs"/>
                    </a:defRPr>
                  </a:pPr>
                  <a:endParaRPr lang="es-E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Hoja1!$F$4:$I$4</c:f>
              <c:strCache>
                <c:ptCount val="4"/>
                <c:pt idx="0">
                  <c:v>Alternativa 1</c:v>
                </c:pt>
                <c:pt idx="1">
                  <c:v>Alternativa 2</c:v>
                </c:pt>
                <c:pt idx="2">
                  <c:v>Alternativa 3</c:v>
                </c:pt>
                <c:pt idx="3">
                  <c:v>Alternativa 4</c:v>
                </c:pt>
              </c:strCache>
            </c:strRef>
          </c:cat>
          <c:val>
            <c:numRef>
              <c:f>Hoja1!$F$6:$I$6</c:f>
              <c:numCache>
                <c:formatCode>0.00%</c:formatCode>
                <c:ptCount val="4"/>
                <c:pt idx="0">
                  <c:v>0.28100000000000008</c:v>
                </c:pt>
                <c:pt idx="1">
                  <c:v>0.26450000000000001</c:v>
                </c:pt>
                <c:pt idx="2">
                  <c:v>0.1983</c:v>
                </c:pt>
                <c:pt idx="3">
                  <c:v>0.25619999999999998</c:v>
                </c:pt>
              </c:numCache>
            </c:numRef>
          </c:val>
        </c:ser>
        <c:dLbls>
          <c:showLegendKey val="0"/>
          <c:showVal val="0"/>
          <c:showCatName val="0"/>
          <c:showSerName val="0"/>
          <c:showPercent val="1"/>
          <c:showBubbleSize val="0"/>
          <c:showLeaderLines val="1"/>
        </c:dLbls>
      </c:pie3DChart>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EC"/>
              <a:t>Medición de PH</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Hoja1!$E$4</c:f>
              <c:strCache>
                <c:ptCount val="1"/>
                <c:pt idx="0">
                  <c:v>27/07/2015</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Hoja1!$F$3</c:f>
              <c:strCache>
                <c:ptCount val="1"/>
                <c:pt idx="0">
                  <c:v>PH</c:v>
                </c:pt>
              </c:strCache>
            </c:strRef>
          </c:cat>
          <c:val>
            <c:numRef>
              <c:f>Hoja1!$F$4</c:f>
              <c:numCache>
                <c:formatCode>General</c:formatCode>
                <c:ptCount val="1"/>
                <c:pt idx="0">
                  <c:v>6.6</c:v>
                </c:pt>
              </c:numCache>
            </c:numRef>
          </c:val>
        </c:ser>
        <c:ser>
          <c:idx val="1"/>
          <c:order val="1"/>
          <c:tx>
            <c:strRef>
              <c:f>Hoja1!$E$5</c:f>
              <c:strCache>
                <c:ptCount val="1"/>
                <c:pt idx="0">
                  <c:v> 03/08/2015</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Hoja1!$F$3</c:f>
              <c:strCache>
                <c:ptCount val="1"/>
                <c:pt idx="0">
                  <c:v>PH</c:v>
                </c:pt>
              </c:strCache>
            </c:strRef>
          </c:cat>
          <c:val>
            <c:numRef>
              <c:f>Hoja1!$F$5</c:f>
              <c:numCache>
                <c:formatCode>General</c:formatCode>
                <c:ptCount val="1"/>
                <c:pt idx="0">
                  <c:v>6.55</c:v>
                </c:pt>
              </c:numCache>
            </c:numRef>
          </c:val>
        </c:ser>
        <c:ser>
          <c:idx val="2"/>
          <c:order val="2"/>
          <c:tx>
            <c:strRef>
              <c:f>Hoja1!$E$6</c:f>
              <c:strCache>
                <c:ptCount val="1"/>
                <c:pt idx="0">
                  <c:v>10/08/2015</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Hoja1!$F$3</c:f>
              <c:strCache>
                <c:ptCount val="1"/>
                <c:pt idx="0">
                  <c:v>PH</c:v>
                </c:pt>
              </c:strCache>
            </c:strRef>
          </c:cat>
          <c:val>
            <c:numRef>
              <c:f>Hoja1!$F$6</c:f>
              <c:numCache>
                <c:formatCode>General</c:formatCode>
                <c:ptCount val="1"/>
                <c:pt idx="0">
                  <c:v>6.55</c:v>
                </c:pt>
              </c:numCache>
            </c:numRef>
          </c:val>
        </c:ser>
        <c:ser>
          <c:idx val="3"/>
          <c:order val="3"/>
          <c:tx>
            <c:strRef>
              <c:f>Hoja1!$E$7</c:f>
              <c:strCache>
                <c:ptCount val="1"/>
                <c:pt idx="0">
                  <c:v>17/08/2015</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8.3333333333333367E-3"/>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Hoja1!$F$3</c:f>
              <c:strCache>
                <c:ptCount val="1"/>
                <c:pt idx="0">
                  <c:v>PH</c:v>
                </c:pt>
              </c:strCache>
            </c:strRef>
          </c:cat>
          <c:val>
            <c:numRef>
              <c:f>Hoja1!$F$7</c:f>
              <c:numCache>
                <c:formatCode>General</c:formatCode>
                <c:ptCount val="1"/>
                <c:pt idx="0">
                  <c:v>5.8</c:v>
                </c:pt>
              </c:numCache>
            </c:numRef>
          </c:val>
        </c:ser>
        <c:ser>
          <c:idx val="4"/>
          <c:order val="4"/>
          <c:tx>
            <c:strRef>
              <c:f>Hoja1!$E$8</c:f>
              <c:strCache>
                <c:ptCount val="1"/>
                <c:pt idx="0">
                  <c:v>24/08/2015</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Hoja1!$F$3</c:f>
              <c:strCache>
                <c:ptCount val="1"/>
                <c:pt idx="0">
                  <c:v>PH</c:v>
                </c:pt>
              </c:strCache>
            </c:strRef>
          </c:cat>
          <c:val>
            <c:numRef>
              <c:f>Hoja1!$F$8</c:f>
              <c:numCache>
                <c:formatCode>General</c:formatCode>
                <c:ptCount val="1"/>
                <c:pt idx="0">
                  <c:v>7.8</c:v>
                </c:pt>
              </c:numCache>
            </c:numRef>
          </c:val>
        </c:ser>
        <c:ser>
          <c:idx val="5"/>
          <c:order val="5"/>
          <c:tx>
            <c:strRef>
              <c:f>Hoja1!$E$9</c:f>
              <c:strCache>
                <c:ptCount val="1"/>
                <c:pt idx="0">
                  <c:v>31/08/2015</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Hoja1!$F$3</c:f>
              <c:strCache>
                <c:ptCount val="1"/>
                <c:pt idx="0">
                  <c:v>PH</c:v>
                </c:pt>
              </c:strCache>
            </c:strRef>
          </c:cat>
          <c:val>
            <c:numRef>
              <c:f>Hoja1!$F$9</c:f>
              <c:numCache>
                <c:formatCode>General</c:formatCode>
                <c:ptCount val="1"/>
                <c:pt idx="0">
                  <c:v>8.5400000000000009</c:v>
                </c:pt>
              </c:numCache>
            </c:numRef>
          </c:val>
        </c:ser>
        <c:ser>
          <c:idx val="6"/>
          <c:order val="6"/>
          <c:tx>
            <c:strRef>
              <c:f>Hoja1!$E$10</c:f>
              <c:strCache>
                <c:ptCount val="1"/>
                <c:pt idx="0">
                  <c:v>07/09/2015</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Hoja1!$F$3</c:f>
              <c:strCache>
                <c:ptCount val="1"/>
                <c:pt idx="0">
                  <c:v>PH</c:v>
                </c:pt>
              </c:strCache>
            </c:strRef>
          </c:cat>
          <c:val>
            <c:numRef>
              <c:f>Hoja1!$F$10</c:f>
              <c:numCache>
                <c:formatCode>General</c:formatCode>
                <c:ptCount val="1"/>
                <c:pt idx="0">
                  <c:v>8.5</c:v>
                </c:pt>
              </c:numCache>
            </c:numRef>
          </c:val>
        </c:ser>
        <c:ser>
          <c:idx val="7"/>
          <c:order val="7"/>
          <c:tx>
            <c:strRef>
              <c:f>Hoja1!$E$11</c:f>
              <c:strCache>
                <c:ptCount val="1"/>
                <c:pt idx="0">
                  <c:v> 14/09/2015</c:v>
                </c:pt>
              </c:strCache>
            </c:strRef>
          </c:tx>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Hoja1!$F$3</c:f>
              <c:strCache>
                <c:ptCount val="1"/>
                <c:pt idx="0">
                  <c:v>PH</c:v>
                </c:pt>
              </c:strCache>
            </c:strRef>
          </c:cat>
          <c:val>
            <c:numRef>
              <c:f>Hoja1!$F$11</c:f>
              <c:numCache>
                <c:formatCode>General</c:formatCode>
                <c:ptCount val="1"/>
                <c:pt idx="0">
                  <c:v>8.5</c:v>
                </c:pt>
              </c:numCache>
            </c:numRef>
          </c:val>
        </c:ser>
        <c:ser>
          <c:idx val="8"/>
          <c:order val="8"/>
          <c:tx>
            <c:strRef>
              <c:f>Hoja1!$E$12</c:f>
              <c:strCache>
                <c:ptCount val="1"/>
                <c:pt idx="0">
                  <c:v>21/09/2015</c:v>
                </c:pt>
              </c:strCache>
            </c:strRef>
          </c:tx>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Hoja1!$F$3</c:f>
              <c:strCache>
                <c:ptCount val="1"/>
                <c:pt idx="0">
                  <c:v>PH</c:v>
                </c:pt>
              </c:strCache>
            </c:strRef>
          </c:cat>
          <c:val>
            <c:numRef>
              <c:f>Hoja1!$F$12</c:f>
              <c:numCache>
                <c:formatCode>General</c:formatCode>
                <c:ptCount val="1"/>
                <c:pt idx="0">
                  <c:v>8.4500000000000028</c:v>
                </c:pt>
              </c:numCache>
            </c:numRef>
          </c:val>
        </c:ser>
        <c:ser>
          <c:idx val="9"/>
          <c:order val="9"/>
          <c:tx>
            <c:strRef>
              <c:f>Hoja1!$E$13</c:f>
              <c:strCache>
                <c:ptCount val="1"/>
                <c:pt idx="0">
                  <c:v>28/09/2015</c:v>
                </c:pt>
              </c:strCache>
            </c:strRef>
          </c:tx>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Hoja1!$F$3</c:f>
              <c:strCache>
                <c:ptCount val="1"/>
                <c:pt idx="0">
                  <c:v>PH</c:v>
                </c:pt>
              </c:strCache>
            </c:strRef>
          </c:cat>
          <c:val>
            <c:numRef>
              <c:f>Hoja1!$F$13</c:f>
              <c:numCache>
                <c:formatCode>General</c:formatCode>
                <c:ptCount val="1"/>
                <c:pt idx="0">
                  <c:v>6.46</c:v>
                </c:pt>
              </c:numCache>
            </c:numRef>
          </c:val>
        </c:ser>
        <c:ser>
          <c:idx val="10"/>
          <c:order val="10"/>
          <c:tx>
            <c:strRef>
              <c:f>Hoja1!$E$14</c:f>
              <c:strCache>
                <c:ptCount val="1"/>
                <c:pt idx="0">
                  <c:v>05/10/2015</c:v>
                </c:pt>
              </c:strCache>
            </c:strRef>
          </c:tx>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Hoja1!$F$3</c:f>
              <c:strCache>
                <c:ptCount val="1"/>
                <c:pt idx="0">
                  <c:v>PH</c:v>
                </c:pt>
              </c:strCache>
            </c:strRef>
          </c:cat>
          <c:val>
            <c:numRef>
              <c:f>Hoja1!$F$14</c:f>
              <c:numCache>
                <c:formatCode>General</c:formatCode>
                <c:ptCount val="1"/>
                <c:pt idx="0">
                  <c:v>7.9700000000000015</c:v>
                </c:pt>
              </c:numCache>
            </c:numRef>
          </c:val>
        </c:ser>
        <c:ser>
          <c:idx val="11"/>
          <c:order val="11"/>
          <c:tx>
            <c:strRef>
              <c:f>Hoja1!$E$15</c:f>
              <c:strCache>
                <c:ptCount val="1"/>
                <c:pt idx="0">
                  <c:v>12/10/2015</c:v>
                </c:pt>
              </c:strCache>
            </c:strRef>
          </c:tx>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Hoja1!$F$3</c:f>
              <c:strCache>
                <c:ptCount val="1"/>
                <c:pt idx="0">
                  <c:v>PH</c:v>
                </c:pt>
              </c:strCache>
            </c:strRef>
          </c:cat>
          <c:val>
            <c:numRef>
              <c:f>Hoja1!$F$15</c:f>
              <c:numCache>
                <c:formatCode>General</c:formatCode>
                <c:ptCount val="1"/>
                <c:pt idx="0">
                  <c:v>7.1199999999999983</c:v>
                </c:pt>
              </c:numCache>
            </c:numRef>
          </c:val>
        </c:ser>
        <c:ser>
          <c:idx val="12"/>
          <c:order val="12"/>
          <c:tx>
            <c:strRef>
              <c:f>Hoja1!$E$16</c:f>
              <c:strCache>
                <c:ptCount val="1"/>
                <c:pt idx="0">
                  <c:v>19/10/2015</c:v>
                </c:pt>
              </c:strCache>
            </c:strRef>
          </c:tx>
          <c:spPr>
            <a:gradFill rotWithShape="1">
              <a:gsLst>
                <a:gs pos="0">
                  <a:schemeClr val="accent1">
                    <a:lumMod val="80000"/>
                    <a:lumOff val="20000"/>
                    <a:satMod val="103000"/>
                    <a:lumMod val="102000"/>
                    <a:tint val="94000"/>
                  </a:schemeClr>
                </a:gs>
                <a:gs pos="50000">
                  <a:schemeClr val="accent1">
                    <a:lumMod val="80000"/>
                    <a:lumOff val="20000"/>
                    <a:satMod val="110000"/>
                    <a:lumMod val="100000"/>
                    <a:shade val="100000"/>
                  </a:schemeClr>
                </a:gs>
                <a:gs pos="100000">
                  <a:schemeClr val="accent1">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Hoja1!$F$3</c:f>
              <c:strCache>
                <c:ptCount val="1"/>
                <c:pt idx="0">
                  <c:v>PH</c:v>
                </c:pt>
              </c:strCache>
            </c:strRef>
          </c:cat>
          <c:val>
            <c:numRef>
              <c:f>Hoja1!$F$16</c:f>
              <c:numCache>
                <c:formatCode>General</c:formatCode>
                <c:ptCount val="1"/>
                <c:pt idx="0">
                  <c:v>8.01</c:v>
                </c:pt>
              </c:numCache>
            </c:numRef>
          </c:val>
        </c:ser>
        <c:ser>
          <c:idx val="13"/>
          <c:order val="13"/>
          <c:tx>
            <c:strRef>
              <c:f>Hoja1!$E$17</c:f>
              <c:strCache>
                <c:ptCount val="1"/>
                <c:pt idx="0">
                  <c:v>26/10/2015</c:v>
                </c:pt>
              </c:strCache>
            </c:strRef>
          </c:tx>
          <c:spPr>
            <a:gradFill rotWithShape="1">
              <a:gsLst>
                <a:gs pos="0">
                  <a:schemeClr val="accent2">
                    <a:lumMod val="80000"/>
                    <a:lumOff val="20000"/>
                    <a:satMod val="103000"/>
                    <a:lumMod val="102000"/>
                    <a:tint val="94000"/>
                  </a:schemeClr>
                </a:gs>
                <a:gs pos="50000">
                  <a:schemeClr val="accent2">
                    <a:lumMod val="80000"/>
                    <a:lumOff val="20000"/>
                    <a:satMod val="110000"/>
                    <a:lumMod val="100000"/>
                    <a:shade val="100000"/>
                  </a:schemeClr>
                </a:gs>
                <a:gs pos="100000">
                  <a:schemeClr val="accent2">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Hoja1!$F$3</c:f>
              <c:strCache>
                <c:ptCount val="1"/>
                <c:pt idx="0">
                  <c:v>PH</c:v>
                </c:pt>
              </c:strCache>
            </c:strRef>
          </c:cat>
          <c:val>
            <c:numRef>
              <c:f>Hoja1!$F$17</c:f>
              <c:numCache>
                <c:formatCode>General</c:formatCode>
                <c:ptCount val="1"/>
                <c:pt idx="0">
                  <c:v>8.120000000000001</c:v>
                </c:pt>
              </c:numCache>
            </c:numRef>
          </c:val>
        </c:ser>
        <c:dLbls>
          <c:showLegendKey val="0"/>
          <c:showVal val="1"/>
          <c:showCatName val="0"/>
          <c:showSerName val="0"/>
          <c:showPercent val="0"/>
          <c:showBubbleSize val="0"/>
        </c:dLbls>
        <c:gapWidth val="150"/>
        <c:shape val="box"/>
        <c:axId val="337538712"/>
        <c:axId val="337539104"/>
        <c:axId val="0"/>
      </c:bar3DChart>
      <c:catAx>
        <c:axId val="33753871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37539104"/>
        <c:crosses val="autoZero"/>
        <c:auto val="1"/>
        <c:lblAlgn val="ctr"/>
        <c:lblOffset val="100"/>
        <c:noMultiLvlLbl val="0"/>
      </c:catAx>
      <c:valAx>
        <c:axId val="3375391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375387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EC"/>
              <a:t>Medición de PH</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7363178497036771"/>
          <c:y val="0.10862898194750219"/>
          <c:w val="0.72844225721784772"/>
          <c:h val="0.56478931026804646"/>
        </c:manualLayout>
      </c:layout>
      <c:bar3DChart>
        <c:barDir val="col"/>
        <c:grouping val="clustered"/>
        <c:varyColors val="0"/>
        <c:ser>
          <c:idx val="0"/>
          <c:order val="0"/>
          <c:tx>
            <c:strRef>
              <c:f>Hoja2!$E$6</c:f>
              <c:strCache>
                <c:ptCount val="1"/>
                <c:pt idx="0">
                  <c:v>27/07/2015</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Hoja2!$F$5</c:f>
              <c:strCache>
                <c:ptCount val="1"/>
                <c:pt idx="0">
                  <c:v>PH</c:v>
                </c:pt>
              </c:strCache>
            </c:strRef>
          </c:cat>
          <c:val>
            <c:numRef>
              <c:f>Hoja2!$F$6</c:f>
              <c:numCache>
                <c:formatCode>General</c:formatCode>
                <c:ptCount val="1"/>
                <c:pt idx="0">
                  <c:v>6.1599999999999984</c:v>
                </c:pt>
              </c:numCache>
            </c:numRef>
          </c:val>
        </c:ser>
        <c:ser>
          <c:idx val="1"/>
          <c:order val="1"/>
          <c:tx>
            <c:strRef>
              <c:f>Hoja2!$E$7</c:f>
              <c:strCache>
                <c:ptCount val="1"/>
                <c:pt idx="0">
                  <c:v> 03/08/2015</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Hoja2!$F$5</c:f>
              <c:strCache>
                <c:ptCount val="1"/>
                <c:pt idx="0">
                  <c:v>PH</c:v>
                </c:pt>
              </c:strCache>
            </c:strRef>
          </c:cat>
          <c:val>
            <c:numRef>
              <c:f>Hoja2!$F$7</c:f>
              <c:numCache>
                <c:formatCode>General</c:formatCode>
                <c:ptCount val="1"/>
                <c:pt idx="0">
                  <c:v>7.98</c:v>
                </c:pt>
              </c:numCache>
            </c:numRef>
          </c:val>
        </c:ser>
        <c:ser>
          <c:idx val="2"/>
          <c:order val="2"/>
          <c:tx>
            <c:strRef>
              <c:f>Hoja2!$E$8</c:f>
              <c:strCache>
                <c:ptCount val="1"/>
                <c:pt idx="0">
                  <c:v>10/08/2015</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Hoja2!$F$5</c:f>
              <c:strCache>
                <c:ptCount val="1"/>
                <c:pt idx="0">
                  <c:v>PH</c:v>
                </c:pt>
              </c:strCache>
            </c:strRef>
          </c:cat>
          <c:val>
            <c:numRef>
              <c:f>Hoja2!$F$8</c:f>
              <c:numCache>
                <c:formatCode>General</c:formatCode>
                <c:ptCount val="1"/>
                <c:pt idx="0">
                  <c:v>8.5</c:v>
                </c:pt>
              </c:numCache>
            </c:numRef>
          </c:val>
        </c:ser>
        <c:ser>
          <c:idx val="3"/>
          <c:order val="3"/>
          <c:tx>
            <c:strRef>
              <c:f>Hoja2!$E$9</c:f>
              <c:strCache>
                <c:ptCount val="1"/>
                <c:pt idx="0">
                  <c:v>17/08/2015</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Hoja2!$F$5</c:f>
              <c:strCache>
                <c:ptCount val="1"/>
                <c:pt idx="0">
                  <c:v>PH</c:v>
                </c:pt>
              </c:strCache>
            </c:strRef>
          </c:cat>
          <c:val>
            <c:numRef>
              <c:f>Hoja2!$F$9</c:f>
              <c:numCache>
                <c:formatCode>General</c:formatCode>
                <c:ptCount val="1"/>
                <c:pt idx="0">
                  <c:v>8.7800000000000011</c:v>
                </c:pt>
              </c:numCache>
            </c:numRef>
          </c:val>
        </c:ser>
        <c:ser>
          <c:idx val="4"/>
          <c:order val="4"/>
          <c:tx>
            <c:strRef>
              <c:f>Hoja2!$E$10</c:f>
              <c:strCache>
                <c:ptCount val="1"/>
                <c:pt idx="0">
                  <c:v>24/08/2015</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Hoja2!$F$5</c:f>
              <c:strCache>
                <c:ptCount val="1"/>
                <c:pt idx="0">
                  <c:v>PH</c:v>
                </c:pt>
              </c:strCache>
            </c:strRef>
          </c:cat>
          <c:val>
            <c:numRef>
              <c:f>Hoja2!$F$10</c:f>
              <c:numCache>
                <c:formatCode>General</c:formatCode>
                <c:ptCount val="1"/>
                <c:pt idx="0">
                  <c:v>7.24</c:v>
                </c:pt>
              </c:numCache>
            </c:numRef>
          </c:val>
        </c:ser>
        <c:ser>
          <c:idx val="5"/>
          <c:order val="5"/>
          <c:tx>
            <c:strRef>
              <c:f>Hoja2!$E$11</c:f>
              <c:strCache>
                <c:ptCount val="1"/>
                <c:pt idx="0">
                  <c:v>31/08/2015</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Hoja2!$F$5</c:f>
              <c:strCache>
                <c:ptCount val="1"/>
                <c:pt idx="0">
                  <c:v>PH</c:v>
                </c:pt>
              </c:strCache>
            </c:strRef>
          </c:cat>
          <c:val>
            <c:numRef>
              <c:f>Hoja2!$F$11</c:f>
              <c:numCache>
                <c:formatCode>General</c:formatCode>
                <c:ptCount val="1"/>
                <c:pt idx="0">
                  <c:v>7.3199999999999985</c:v>
                </c:pt>
              </c:numCache>
            </c:numRef>
          </c:val>
        </c:ser>
        <c:ser>
          <c:idx val="6"/>
          <c:order val="6"/>
          <c:tx>
            <c:strRef>
              <c:f>Hoja2!$E$12</c:f>
              <c:strCache>
                <c:ptCount val="1"/>
                <c:pt idx="0">
                  <c:v>07/09/2015</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Hoja2!$F$5</c:f>
              <c:strCache>
                <c:ptCount val="1"/>
                <c:pt idx="0">
                  <c:v>PH</c:v>
                </c:pt>
              </c:strCache>
            </c:strRef>
          </c:cat>
          <c:val>
            <c:numRef>
              <c:f>Hoja2!$F$12</c:f>
              <c:numCache>
                <c:formatCode>General</c:formatCode>
                <c:ptCount val="1"/>
                <c:pt idx="0">
                  <c:v>7.8199999999999985</c:v>
                </c:pt>
              </c:numCache>
            </c:numRef>
          </c:val>
        </c:ser>
        <c:ser>
          <c:idx val="7"/>
          <c:order val="7"/>
          <c:tx>
            <c:strRef>
              <c:f>Hoja2!$E$13</c:f>
              <c:strCache>
                <c:ptCount val="1"/>
                <c:pt idx="0">
                  <c:v> 14/09/2015</c:v>
                </c:pt>
              </c:strCache>
            </c:strRef>
          </c:tx>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Hoja2!$F$5</c:f>
              <c:strCache>
                <c:ptCount val="1"/>
                <c:pt idx="0">
                  <c:v>PH</c:v>
                </c:pt>
              </c:strCache>
            </c:strRef>
          </c:cat>
          <c:val>
            <c:numRef>
              <c:f>Hoja2!$F$13</c:f>
              <c:numCache>
                <c:formatCode>General</c:formatCode>
                <c:ptCount val="1"/>
                <c:pt idx="0">
                  <c:v>6.67</c:v>
                </c:pt>
              </c:numCache>
            </c:numRef>
          </c:val>
        </c:ser>
        <c:ser>
          <c:idx val="8"/>
          <c:order val="8"/>
          <c:tx>
            <c:strRef>
              <c:f>Hoja2!$E$14</c:f>
              <c:strCache>
                <c:ptCount val="1"/>
                <c:pt idx="0">
                  <c:v>21/09/2015</c:v>
                </c:pt>
              </c:strCache>
            </c:strRef>
          </c:tx>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Hoja2!$F$5</c:f>
              <c:strCache>
                <c:ptCount val="1"/>
                <c:pt idx="0">
                  <c:v>PH</c:v>
                </c:pt>
              </c:strCache>
            </c:strRef>
          </c:cat>
          <c:val>
            <c:numRef>
              <c:f>Hoja2!$F$14</c:f>
              <c:numCache>
                <c:formatCode>General</c:formatCode>
                <c:ptCount val="1"/>
                <c:pt idx="0">
                  <c:v>0</c:v>
                </c:pt>
              </c:numCache>
            </c:numRef>
          </c:val>
        </c:ser>
        <c:ser>
          <c:idx val="9"/>
          <c:order val="9"/>
          <c:tx>
            <c:strRef>
              <c:f>Hoja2!$E$15</c:f>
              <c:strCache>
                <c:ptCount val="1"/>
                <c:pt idx="0">
                  <c:v>28/09/2015</c:v>
                </c:pt>
              </c:strCache>
            </c:strRef>
          </c:tx>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Hoja2!$F$5</c:f>
              <c:strCache>
                <c:ptCount val="1"/>
                <c:pt idx="0">
                  <c:v>PH</c:v>
                </c:pt>
              </c:strCache>
            </c:strRef>
          </c:cat>
          <c:val>
            <c:numRef>
              <c:f>Hoja2!$F$15</c:f>
              <c:numCache>
                <c:formatCode>General</c:formatCode>
                <c:ptCount val="1"/>
                <c:pt idx="0">
                  <c:v>7.49</c:v>
                </c:pt>
              </c:numCache>
            </c:numRef>
          </c:val>
        </c:ser>
        <c:ser>
          <c:idx val="10"/>
          <c:order val="10"/>
          <c:tx>
            <c:strRef>
              <c:f>Hoja2!$E$16</c:f>
              <c:strCache>
                <c:ptCount val="1"/>
                <c:pt idx="0">
                  <c:v>05/10/2015</c:v>
                </c:pt>
              </c:strCache>
            </c:strRef>
          </c:tx>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Hoja2!$F$5</c:f>
              <c:strCache>
                <c:ptCount val="1"/>
                <c:pt idx="0">
                  <c:v>PH</c:v>
                </c:pt>
              </c:strCache>
            </c:strRef>
          </c:cat>
          <c:val>
            <c:numRef>
              <c:f>Hoja2!$F$16</c:f>
              <c:numCache>
                <c:formatCode>General</c:formatCode>
                <c:ptCount val="1"/>
                <c:pt idx="0">
                  <c:v>7.9</c:v>
                </c:pt>
              </c:numCache>
            </c:numRef>
          </c:val>
        </c:ser>
        <c:ser>
          <c:idx val="11"/>
          <c:order val="11"/>
          <c:tx>
            <c:strRef>
              <c:f>Hoja2!$E$17</c:f>
              <c:strCache>
                <c:ptCount val="1"/>
                <c:pt idx="0">
                  <c:v>12/10/2015</c:v>
                </c:pt>
              </c:strCache>
            </c:strRef>
          </c:tx>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Hoja2!$F$5</c:f>
              <c:strCache>
                <c:ptCount val="1"/>
                <c:pt idx="0">
                  <c:v>PH</c:v>
                </c:pt>
              </c:strCache>
            </c:strRef>
          </c:cat>
          <c:val>
            <c:numRef>
              <c:f>Hoja2!$F$17</c:f>
              <c:numCache>
                <c:formatCode>General</c:formatCode>
                <c:ptCount val="1"/>
                <c:pt idx="0">
                  <c:v>8.5</c:v>
                </c:pt>
              </c:numCache>
            </c:numRef>
          </c:val>
        </c:ser>
        <c:ser>
          <c:idx val="12"/>
          <c:order val="12"/>
          <c:tx>
            <c:strRef>
              <c:f>Hoja2!$E$18</c:f>
              <c:strCache>
                <c:ptCount val="1"/>
                <c:pt idx="0">
                  <c:v>19/10/2015</c:v>
                </c:pt>
              </c:strCache>
            </c:strRef>
          </c:tx>
          <c:spPr>
            <a:gradFill rotWithShape="1">
              <a:gsLst>
                <a:gs pos="0">
                  <a:schemeClr val="accent1">
                    <a:lumMod val="80000"/>
                    <a:lumOff val="20000"/>
                    <a:satMod val="103000"/>
                    <a:lumMod val="102000"/>
                    <a:tint val="94000"/>
                  </a:schemeClr>
                </a:gs>
                <a:gs pos="50000">
                  <a:schemeClr val="accent1">
                    <a:lumMod val="80000"/>
                    <a:lumOff val="20000"/>
                    <a:satMod val="110000"/>
                    <a:lumMod val="100000"/>
                    <a:shade val="100000"/>
                  </a:schemeClr>
                </a:gs>
                <a:gs pos="100000">
                  <a:schemeClr val="accent1">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Hoja2!$F$5</c:f>
              <c:strCache>
                <c:ptCount val="1"/>
                <c:pt idx="0">
                  <c:v>PH</c:v>
                </c:pt>
              </c:strCache>
            </c:strRef>
          </c:cat>
          <c:val>
            <c:numRef>
              <c:f>Hoja2!$F$18</c:f>
              <c:numCache>
                <c:formatCode>General</c:formatCode>
                <c:ptCount val="1"/>
                <c:pt idx="0">
                  <c:v>8.1</c:v>
                </c:pt>
              </c:numCache>
            </c:numRef>
          </c:val>
        </c:ser>
        <c:ser>
          <c:idx val="13"/>
          <c:order val="13"/>
          <c:tx>
            <c:strRef>
              <c:f>Hoja2!$E$19</c:f>
              <c:strCache>
                <c:ptCount val="1"/>
                <c:pt idx="0">
                  <c:v>26/10/2015</c:v>
                </c:pt>
              </c:strCache>
            </c:strRef>
          </c:tx>
          <c:spPr>
            <a:gradFill rotWithShape="1">
              <a:gsLst>
                <a:gs pos="0">
                  <a:schemeClr val="accent2">
                    <a:lumMod val="80000"/>
                    <a:lumOff val="20000"/>
                    <a:satMod val="103000"/>
                    <a:lumMod val="102000"/>
                    <a:tint val="94000"/>
                  </a:schemeClr>
                </a:gs>
                <a:gs pos="50000">
                  <a:schemeClr val="accent2">
                    <a:lumMod val="80000"/>
                    <a:lumOff val="20000"/>
                    <a:satMod val="110000"/>
                    <a:lumMod val="100000"/>
                    <a:shade val="100000"/>
                  </a:schemeClr>
                </a:gs>
                <a:gs pos="100000">
                  <a:schemeClr val="accent2">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Hoja2!$F$5</c:f>
              <c:strCache>
                <c:ptCount val="1"/>
                <c:pt idx="0">
                  <c:v>PH</c:v>
                </c:pt>
              </c:strCache>
            </c:strRef>
          </c:cat>
          <c:val>
            <c:numRef>
              <c:f>Hoja2!$F$19</c:f>
              <c:numCache>
                <c:formatCode>General</c:formatCode>
                <c:ptCount val="1"/>
                <c:pt idx="0">
                  <c:v>8.76</c:v>
                </c:pt>
              </c:numCache>
            </c:numRef>
          </c:val>
        </c:ser>
        <c:dLbls>
          <c:showLegendKey val="0"/>
          <c:showVal val="1"/>
          <c:showCatName val="0"/>
          <c:showSerName val="0"/>
          <c:showPercent val="0"/>
          <c:showBubbleSize val="0"/>
        </c:dLbls>
        <c:gapWidth val="150"/>
        <c:shape val="box"/>
        <c:axId val="200426016"/>
        <c:axId val="200303832"/>
        <c:axId val="0"/>
      </c:bar3DChart>
      <c:catAx>
        <c:axId val="20042601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00303832"/>
        <c:crosses val="autoZero"/>
        <c:auto val="1"/>
        <c:lblAlgn val="ctr"/>
        <c:lblOffset val="100"/>
        <c:noMultiLvlLbl val="0"/>
      </c:catAx>
      <c:valAx>
        <c:axId val="2003038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00426016"/>
        <c:crosses val="autoZero"/>
        <c:crossBetween val="between"/>
      </c:valAx>
      <c:spPr>
        <a:noFill/>
        <a:ln>
          <a:noFill/>
        </a:ln>
        <a:effectLst/>
      </c:spPr>
    </c:plotArea>
    <c:legend>
      <c:legendPos val="b"/>
      <c:layout>
        <c:manualLayout>
          <c:xMode val="edge"/>
          <c:yMode val="edge"/>
          <c:x val="0.12833770279855267"/>
          <c:y val="0.73538862192614918"/>
          <c:w val="0.78893462861042063"/>
          <c:h val="0.2138209111238679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EC"/>
              <a:t>Medicion</a:t>
            </a:r>
            <a:r>
              <a:rPr lang="es-EC" baseline="0"/>
              <a:t> de ORP</a:t>
            </a:r>
            <a:endParaRPr lang="es-EC"/>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5516276233105699E-2"/>
          <c:y val="0.15519204243613696"/>
          <c:w val="0.84639243745984083"/>
          <c:h val="0.49090003389215997"/>
        </c:manualLayout>
      </c:layout>
      <c:bar3DChart>
        <c:barDir val="col"/>
        <c:grouping val="clustered"/>
        <c:varyColors val="0"/>
        <c:ser>
          <c:idx val="0"/>
          <c:order val="0"/>
          <c:tx>
            <c:strRef>
              <c:f>Hoja1!$E$23</c:f>
              <c:strCache>
                <c:ptCount val="1"/>
                <c:pt idx="0">
                  <c:v>27/07/2015</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Hoja1!$F$22</c:f>
              <c:strCache>
                <c:ptCount val="1"/>
                <c:pt idx="0">
                  <c:v>ORP</c:v>
                </c:pt>
              </c:strCache>
            </c:strRef>
          </c:cat>
          <c:val>
            <c:numRef>
              <c:f>Hoja1!$F$23</c:f>
              <c:numCache>
                <c:formatCode>General</c:formatCode>
                <c:ptCount val="1"/>
                <c:pt idx="0">
                  <c:v>623</c:v>
                </c:pt>
              </c:numCache>
            </c:numRef>
          </c:val>
        </c:ser>
        <c:ser>
          <c:idx val="1"/>
          <c:order val="1"/>
          <c:tx>
            <c:strRef>
              <c:f>Hoja1!$E$24</c:f>
              <c:strCache>
                <c:ptCount val="1"/>
                <c:pt idx="0">
                  <c:v> 03/08/2015</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Hoja1!$F$22</c:f>
              <c:strCache>
                <c:ptCount val="1"/>
                <c:pt idx="0">
                  <c:v>ORP</c:v>
                </c:pt>
              </c:strCache>
            </c:strRef>
          </c:cat>
          <c:val>
            <c:numRef>
              <c:f>Hoja1!$F$24</c:f>
              <c:numCache>
                <c:formatCode>General</c:formatCode>
                <c:ptCount val="1"/>
                <c:pt idx="0">
                  <c:v>623</c:v>
                </c:pt>
              </c:numCache>
            </c:numRef>
          </c:val>
        </c:ser>
        <c:ser>
          <c:idx val="2"/>
          <c:order val="2"/>
          <c:tx>
            <c:strRef>
              <c:f>Hoja1!$E$25</c:f>
              <c:strCache>
                <c:ptCount val="1"/>
                <c:pt idx="0">
                  <c:v>10/08/2015</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Hoja1!$F$22</c:f>
              <c:strCache>
                <c:ptCount val="1"/>
                <c:pt idx="0">
                  <c:v>ORP</c:v>
                </c:pt>
              </c:strCache>
            </c:strRef>
          </c:cat>
          <c:val>
            <c:numRef>
              <c:f>Hoja1!$F$25</c:f>
              <c:numCache>
                <c:formatCode>General</c:formatCode>
                <c:ptCount val="1"/>
                <c:pt idx="0">
                  <c:v>793</c:v>
                </c:pt>
              </c:numCache>
            </c:numRef>
          </c:val>
        </c:ser>
        <c:ser>
          <c:idx val="3"/>
          <c:order val="3"/>
          <c:tx>
            <c:strRef>
              <c:f>Hoja1!$E$26</c:f>
              <c:strCache>
                <c:ptCount val="1"/>
                <c:pt idx="0">
                  <c:v>17/08/2015</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Hoja1!$F$22</c:f>
              <c:strCache>
                <c:ptCount val="1"/>
                <c:pt idx="0">
                  <c:v>ORP</c:v>
                </c:pt>
              </c:strCache>
            </c:strRef>
          </c:cat>
          <c:val>
            <c:numRef>
              <c:f>Hoja1!$F$26</c:f>
              <c:numCache>
                <c:formatCode>General</c:formatCode>
                <c:ptCount val="1"/>
                <c:pt idx="0">
                  <c:v>819</c:v>
                </c:pt>
              </c:numCache>
            </c:numRef>
          </c:val>
        </c:ser>
        <c:ser>
          <c:idx val="4"/>
          <c:order val="4"/>
          <c:tx>
            <c:strRef>
              <c:f>Hoja1!$E$27</c:f>
              <c:strCache>
                <c:ptCount val="1"/>
                <c:pt idx="0">
                  <c:v>24/08/2015</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Hoja1!$F$22</c:f>
              <c:strCache>
                <c:ptCount val="1"/>
                <c:pt idx="0">
                  <c:v>ORP</c:v>
                </c:pt>
              </c:strCache>
            </c:strRef>
          </c:cat>
          <c:val>
            <c:numRef>
              <c:f>Hoja1!$F$27</c:f>
              <c:numCache>
                <c:formatCode>General</c:formatCode>
                <c:ptCount val="1"/>
                <c:pt idx="0">
                  <c:v>828</c:v>
                </c:pt>
              </c:numCache>
            </c:numRef>
          </c:val>
        </c:ser>
        <c:ser>
          <c:idx val="5"/>
          <c:order val="5"/>
          <c:tx>
            <c:strRef>
              <c:f>Hoja1!$E$28</c:f>
              <c:strCache>
                <c:ptCount val="1"/>
                <c:pt idx="0">
                  <c:v>31/08/2015</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Hoja1!$F$22</c:f>
              <c:strCache>
                <c:ptCount val="1"/>
                <c:pt idx="0">
                  <c:v>ORP</c:v>
                </c:pt>
              </c:strCache>
            </c:strRef>
          </c:cat>
          <c:val>
            <c:numRef>
              <c:f>Hoja1!$F$28</c:f>
              <c:numCache>
                <c:formatCode>General</c:formatCode>
                <c:ptCount val="1"/>
                <c:pt idx="0">
                  <c:v>841</c:v>
                </c:pt>
              </c:numCache>
            </c:numRef>
          </c:val>
        </c:ser>
        <c:ser>
          <c:idx val="6"/>
          <c:order val="6"/>
          <c:tx>
            <c:strRef>
              <c:f>Hoja1!$E$29</c:f>
              <c:strCache>
                <c:ptCount val="1"/>
                <c:pt idx="0">
                  <c:v>07/09/2015</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Hoja1!$F$22</c:f>
              <c:strCache>
                <c:ptCount val="1"/>
                <c:pt idx="0">
                  <c:v>ORP</c:v>
                </c:pt>
              </c:strCache>
            </c:strRef>
          </c:cat>
          <c:val>
            <c:numRef>
              <c:f>Hoja1!$F$29</c:f>
              <c:numCache>
                <c:formatCode>General</c:formatCode>
                <c:ptCount val="1"/>
                <c:pt idx="0">
                  <c:v>841</c:v>
                </c:pt>
              </c:numCache>
            </c:numRef>
          </c:val>
        </c:ser>
        <c:ser>
          <c:idx val="7"/>
          <c:order val="7"/>
          <c:tx>
            <c:strRef>
              <c:f>Hoja1!$E$30</c:f>
              <c:strCache>
                <c:ptCount val="1"/>
                <c:pt idx="0">
                  <c:v> 14/09/2015</c:v>
                </c:pt>
              </c:strCache>
            </c:strRef>
          </c:tx>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Hoja1!$F$22</c:f>
              <c:strCache>
                <c:ptCount val="1"/>
                <c:pt idx="0">
                  <c:v>ORP</c:v>
                </c:pt>
              </c:strCache>
            </c:strRef>
          </c:cat>
          <c:val>
            <c:numRef>
              <c:f>Hoja1!$F$30</c:f>
              <c:numCache>
                <c:formatCode>General</c:formatCode>
                <c:ptCount val="1"/>
                <c:pt idx="0">
                  <c:v>832</c:v>
                </c:pt>
              </c:numCache>
            </c:numRef>
          </c:val>
        </c:ser>
        <c:ser>
          <c:idx val="8"/>
          <c:order val="8"/>
          <c:tx>
            <c:strRef>
              <c:f>Hoja1!$E$31</c:f>
              <c:strCache>
                <c:ptCount val="1"/>
                <c:pt idx="0">
                  <c:v>21/09/2015</c:v>
                </c:pt>
              </c:strCache>
            </c:strRef>
          </c:tx>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Hoja1!$F$22</c:f>
              <c:strCache>
                <c:ptCount val="1"/>
                <c:pt idx="0">
                  <c:v>ORP</c:v>
                </c:pt>
              </c:strCache>
            </c:strRef>
          </c:cat>
          <c:val>
            <c:numRef>
              <c:f>Hoja1!$F$31</c:f>
              <c:numCache>
                <c:formatCode>General</c:formatCode>
                <c:ptCount val="1"/>
                <c:pt idx="0">
                  <c:v>851</c:v>
                </c:pt>
              </c:numCache>
            </c:numRef>
          </c:val>
        </c:ser>
        <c:ser>
          <c:idx val="9"/>
          <c:order val="9"/>
          <c:tx>
            <c:strRef>
              <c:f>Hoja1!$E$32</c:f>
              <c:strCache>
                <c:ptCount val="1"/>
                <c:pt idx="0">
                  <c:v>28/09/2015</c:v>
                </c:pt>
              </c:strCache>
            </c:strRef>
          </c:tx>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Hoja1!$F$22</c:f>
              <c:strCache>
                <c:ptCount val="1"/>
                <c:pt idx="0">
                  <c:v>ORP</c:v>
                </c:pt>
              </c:strCache>
            </c:strRef>
          </c:cat>
          <c:val>
            <c:numRef>
              <c:f>Hoja1!$F$32</c:f>
              <c:numCache>
                <c:formatCode>General</c:formatCode>
                <c:ptCount val="1"/>
                <c:pt idx="0">
                  <c:v>823</c:v>
                </c:pt>
              </c:numCache>
            </c:numRef>
          </c:val>
        </c:ser>
        <c:ser>
          <c:idx val="10"/>
          <c:order val="10"/>
          <c:tx>
            <c:strRef>
              <c:f>Hoja1!$E$33</c:f>
              <c:strCache>
                <c:ptCount val="1"/>
                <c:pt idx="0">
                  <c:v>05/10/2015</c:v>
                </c:pt>
              </c:strCache>
            </c:strRef>
          </c:tx>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Hoja1!$F$22</c:f>
              <c:strCache>
                <c:ptCount val="1"/>
                <c:pt idx="0">
                  <c:v>ORP</c:v>
                </c:pt>
              </c:strCache>
            </c:strRef>
          </c:cat>
          <c:val>
            <c:numRef>
              <c:f>Hoja1!$F$33</c:f>
              <c:numCache>
                <c:formatCode>General</c:formatCode>
                <c:ptCount val="1"/>
                <c:pt idx="0">
                  <c:v>847</c:v>
                </c:pt>
              </c:numCache>
            </c:numRef>
          </c:val>
        </c:ser>
        <c:ser>
          <c:idx val="11"/>
          <c:order val="11"/>
          <c:tx>
            <c:strRef>
              <c:f>Hoja1!$E$34</c:f>
              <c:strCache>
                <c:ptCount val="1"/>
                <c:pt idx="0">
                  <c:v>12/10/2015</c:v>
                </c:pt>
              </c:strCache>
            </c:strRef>
          </c:tx>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Hoja1!$F$22</c:f>
              <c:strCache>
                <c:ptCount val="1"/>
                <c:pt idx="0">
                  <c:v>ORP</c:v>
                </c:pt>
              </c:strCache>
            </c:strRef>
          </c:cat>
          <c:val>
            <c:numRef>
              <c:f>Hoja1!$F$34</c:f>
              <c:numCache>
                <c:formatCode>General</c:formatCode>
                <c:ptCount val="1"/>
                <c:pt idx="0">
                  <c:v>757</c:v>
                </c:pt>
              </c:numCache>
            </c:numRef>
          </c:val>
        </c:ser>
        <c:ser>
          <c:idx val="12"/>
          <c:order val="12"/>
          <c:tx>
            <c:strRef>
              <c:f>Hoja1!$E$35</c:f>
              <c:strCache>
                <c:ptCount val="1"/>
                <c:pt idx="0">
                  <c:v>19/10/2015</c:v>
                </c:pt>
              </c:strCache>
            </c:strRef>
          </c:tx>
          <c:spPr>
            <a:gradFill rotWithShape="1">
              <a:gsLst>
                <a:gs pos="0">
                  <a:schemeClr val="accent1">
                    <a:lumMod val="80000"/>
                    <a:lumOff val="20000"/>
                    <a:satMod val="103000"/>
                    <a:lumMod val="102000"/>
                    <a:tint val="94000"/>
                  </a:schemeClr>
                </a:gs>
                <a:gs pos="50000">
                  <a:schemeClr val="accent1">
                    <a:lumMod val="80000"/>
                    <a:lumOff val="20000"/>
                    <a:satMod val="110000"/>
                    <a:lumMod val="100000"/>
                    <a:shade val="100000"/>
                  </a:schemeClr>
                </a:gs>
                <a:gs pos="100000">
                  <a:schemeClr val="accent1">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Hoja1!$F$22</c:f>
              <c:strCache>
                <c:ptCount val="1"/>
                <c:pt idx="0">
                  <c:v>ORP</c:v>
                </c:pt>
              </c:strCache>
            </c:strRef>
          </c:cat>
          <c:val>
            <c:numRef>
              <c:f>Hoja1!$F$35</c:f>
              <c:numCache>
                <c:formatCode>General</c:formatCode>
                <c:ptCount val="1"/>
                <c:pt idx="0">
                  <c:v>670</c:v>
                </c:pt>
              </c:numCache>
            </c:numRef>
          </c:val>
        </c:ser>
        <c:ser>
          <c:idx val="13"/>
          <c:order val="13"/>
          <c:tx>
            <c:strRef>
              <c:f>Hoja1!$E$36</c:f>
              <c:strCache>
                <c:ptCount val="1"/>
                <c:pt idx="0">
                  <c:v>26/10/2015</c:v>
                </c:pt>
              </c:strCache>
            </c:strRef>
          </c:tx>
          <c:spPr>
            <a:gradFill rotWithShape="1">
              <a:gsLst>
                <a:gs pos="0">
                  <a:schemeClr val="accent2">
                    <a:lumMod val="80000"/>
                    <a:lumOff val="20000"/>
                    <a:satMod val="103000"/>
                    <a:lumMod val="102000"/>
                    <a:tint val="94000"/>
                  </a:schemeClr>
                </a:gs>
                <a:gs pos="50000">
                  <a:schemeClr val="accent2">
                    <a:lumMod val="80000"/>
                    <a:lumOff val="20000"/>
                    <a:satMod val="110000"/>
                    <a:lumMod val="100000"/>
                    <a:shade val="100000"/>
                  </a:schemeClr>
                </a:gs>
                <a:gs pos="100000">
                  <a:schemeClr val="accent2">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Hoja1!$F$22</c:f>
              <c:strCache>
                <c:ptCount val="1"/>
                <c:pt idx="0">
                  <c:v>ORP</c:v>
                </c:pt>
              </c:strCache>
            </c:strRef>
          </c:cat>
          <c:val>
            <c:numRef>
              <c:f>Hoja1!$F$36</c:f>
              <c:numCache>
                <c:formatCode>General</c:formatCode>
                <c:ptCount val="1"/>
                <c:pt idx="0">
                  <c:v>698</c:v>
                </c:pt>
              </c:numCache>
            </c:numRef>
          </c:val>
        </c:ser>
        <c:dLbls>
          <c:showLegendKey val="0"/>
          <c:showVal val="1"/>
          <c:showCatName val="0"/>
          <c:showSerName val="0"/>
          <c:showPercent val="0"/>
          <c:showBubbleSize val="0"/>
        </c:dLbls>
        <c:gapWidth val="150"/>
        <c:shape val="box"/>
        <c:axId val="340530432"/>
        <c:axId val="340530824"/>
        <c:axId val="0"/>
      </c:bar3DChart>
      <c:catAx>
        <c:axId val="34053043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40530824"/>
        <c:crosses val="autoZero"/>
        <c:auto val="1"/>
        <c:lblAlgn val="ctr"/>
        <c:lblOffset val="100"/>
        <c:noMultiLvlLbl val="0"/>
      </c:catAx>
      <c:valAx>
        <c:axId val="3405308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40530432"/>
        <c:crosses val="autoZero"/>
        <c:crossBetween val="between"/>
      </c:valAx>
      <c:spPr>
        <a:noFill/>
        <a:ln>
          <a:noFill/>
        </a:ln>
        <a:effectLst/>
      </c:spPr>
    </c:plotArea>
    <c:legend>
      <c:legendPos val="r"/>
      <c:layout>
        <c:manualLayout>
          <c:xMode val="edge"/>
          <c:yMode val="edge"/>
          <c:x val="9.4462922425153292E-2"/>
          <c:y val="0.74591461248558388"/>
          <c:w val="0.77828949804510972"/>
          <c:h val="0.2295400328543147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C" b="1"/>
              <a:t>Medición</a:t>
            </a:r>
            <a:r>
              <a:rPr lang="es-EC" b="1" baseline="0"/>
              <a:t> de ORP</a:t>
            </a:r>
            <a:endParaRPr lang="es-EC" b="1"/>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Hoja2!$E$27</c:f>
              <c:strCache>
                <c:ptCount val="1"/>
                <c:pt idx="0">
                  <c:v>27/07/2015</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Hoja2!$F$26</c:f>
              <c:strCache>
                <c:ptCount val="1"/>
                <c:pt idx="0">
                  <c:v>ORP</c:v>
                </c:pt>
              </c:strCache>
            </c:strRef>
          </c:cat>
          <c:val>
            <c:numRef>
              <c:f>Hoja2!$F$27</c:f>
              <c:numCache>
                <c:formatCode>General</c:formatCode>
                <c:ptCount val="1"/>
                <c:pt idx="0">
                  <c:v>571</c:v>
                </c:pt>
              </c:numCache>
            </c:numRef>
          </c:val>
        </c:ser>
        <c:ser>
          <c:idx val="1"/>
          <c:order val="1"/>
          <c:tx>
            <c:strRef>
              <c:f>Hoja2!$E$28</c:f>
              <c:strCache>
                <c:ptCount val="1"/>
                <c:pt idx="0">
                  <c:v> 03/08/2015</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Hoja2!$F$26</c:f>
              <c:strCache>
                <c:ptCount val="1"/>
                <c:pt idx="0">
                  <c:v>ORP</c:v>
                </c:pt>
              </c:strCache>
            </c:strRef>
          </c:cat>
          <c:val>
            <c:numRef>
              <c:f>Hoja2!$F$28</c:f>
              <c:numCache>
                <c:formatCode>General</c:formatCode>
                <c:ptCount val="1"/>
                <c:pt idx="0">
                  <c:v>571</c:v>
                </c:pt>
              </c:numCache>
            </c:numRef>
          </c:val>
        </c:ser>
        <c:ser>
          <c:idx val="2"/>
          <c:order val="2"/>
          <c:tx>
            <c:strRef>
              <c:f>Hoja2!$E$29</c:f>
              <c:strCache>
                <c:ptCount val="1"/>
                <c:pt idx="0">
                  <c:v>10/08/2015</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Hoja2!$F$26</c:f>
              <c:strCache>
                <c:ptCount val="1"/>
                <c:pt idx="0">
                  <c:v>ORP</c:v>
                </c:pt>
              </c:strCache>
            </c:strRef>
          </c:cat>
          <c:val>
            <c:numRef>
              <c:f>Hoja2!$F$29</c:f>
              <c:numCache>
                <c:formatCode>General</c:formatCode>
                <c:ptCount val="1"/>
                <c:pt idx="0">
                  <c:v>571</c:v>
                </c:pt>
              </c:numCache>
            </c:numRef>
          </c:val>
        </c:ser>
        <c:ser>
          <c:idx val="3"/>
          <c:order val="3"/>
          <c:tx>
            <c:strRef>
              <c:f>Hoja2!$E$30</c:f>
              <c:strCache>
                <c:ptCount val="1"/>
                <c:pt idx="0">
                  <c:v>17/08/2015</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Hoja2!$F$26</c:f>
              <c:strCache>
                <c:ptCount val="1"/>
                <c:pt idx="0">
                  <c:v>ORP</c:v>
                </c:pt>
              </c:strCache>
            </c:strRef>
          </c:cat>
          <c:val>
            <c:numRef>
              <c:f>Hoja2!$F$30</c:f>
              <c:numCache>
                <c:formatCode>General</c:formatCode>
                <c:ptCount val="1"/>
                <c:pt idx="0">
                  <c:v>571</c:v>
                </c:pt>
              </c:numCache>
            </c:numRef>
          </c:val>
        </c:ser>
        <c:ser>
          <c:idx val="4"/>
          <c:order val="4"/>
          <c:tx>
            <c:strRef>
              <c:f>Hoja2!$E$31</c:f>
              <c:strCache>
                <c:ptCount val="1"/>
                <c:pt idx="0">
                  <c:v>24/08/2015</c:v>
                </c:pt>
              </c:strCache>
            </c:strRef>
          </c:tx>
          <c:spPr>
            <a:solidFill>
              <a:schemeClr val="accent5"/>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Hoja2!$F$26</c:f>
              <c:strCache>
                <c:ptCount val="1"/>
                <c:pt idx="0">
                  <c:v>ORP</c:v>
                </c:pt>
              </c:strCache>
            </c:strRef>
          </c:cat>
          <c:val>
            <c:numRef>
              <c:f>Hoja2!$F$31</c:f>
              <c:numCache>
                <c:formatCode>General</c:formatCode>
                <c:ptCount val="1"/>
                <c:pt idx="0">
                  <c:v>571</c:v>
                </c:pt>
              </c:numCache>
            </c:numRef>
          </c:val>
        </c:ser>
        <c:ser>
          <c:idx val="5"/>
          <c:order val="5"/>
          <c:tx>
            <c:strRef>
              <c:f>Hoja2!$E$32</c:f>
              <c:strCache>
                <c:ptCount val="1"/>
                <c:pt idx="0">
                  <c:v>31/08/2015</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Hoja2!$F$26</c:f>
              <c:strCache>
                <c:ptCount val="1"/>
                <c:pt idx="0">
                  <c:v>ORP</c:v>
                </c:pt>
              </c:strCache>
            </c:strRef>
          </c:cat>
          <c:val>
            <c:numRef>
              <c:f>Hoja2!$F$32</c:f>
              <c:numCache>
                <c:formatCode>General</c:formatCode>
                <c:ptCount val="1"/>
                <c:pt idx="0">
                  <c:v>571</c:v>
                </c:pt>
              </c:numCache>
            </c:numRef>
          </c:val>
        </c:ser>
        <c:ser>
          <c:idx val="6"/>
          <c:order val="6"/>
          <c:tx>
            <c:strRef>
              <c:f>Hoja2!$E$33</c:f>
              <c:strCache>
                <c:ptCount val="1"/>
                <c:pt idx="0">
                  <c:v>07/09/2015</c:v>
                </c:pt>
              </c:strCache>
            </c:strRef>
          </c:tx>
          <c:spPr>
            <a:solidFill>
              <a:schemeClr val="accent1">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Hoja2!$F$26</c:f>
              <c:strCache>
                <c:ptCount val="1"/>
                <c:pt idx="0">
                  <c:v>ORP</c:v>
                </c:pt>
              </c:strCache>
            </c:strRef>
          </c:cat>
          <c:val>
            <c:numRef>
              <c:f>Hoja2!$F$33</c:f>
              <c:numCache>
                <c:formatCode>General</c:formatCode>
                <c:ptCount val="1"/>
                <c:pt idx="0">
                  <c:v>571</c:v>
                </c:pt>
              </c:numCache>
            </c:numRef>
          </c:val>
        </c:ser>
        <c:ser>
          <c:idx val="7"/>
          <c:order val="7"/>
          <c:tx>
            <c:strRef>
              <c:f>Hoja2!$E$34</c:f>
              <c:strCache>
                <c:ptCount val="1"/>
                <c:pt idx="0">
                  <c:v> 14/09/2015</c:v>
                </c:pt>
              </c:strCache>
            </c:strRef>
          </c:tx>
          <c:spPr>
            <a:solidFill>
              <a:schemeClr val="accent2">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Hoja2!$F$26</c:f>
              <c:strCache>
                <c:ptCount val="1"/>
                <c:pt idx="0">
                  <c:v>ORP</c:v>
                </c:pt>
              </c:strCache>
            </c:strRef>
          </c:cat>
          <c:val>
            <c:numRef>
              <c:f>Hoja2!$F$34</c:f>
              <c:numCache>
                <c:formatCode>General</c:formatCode>
                <c:ptCount val="1"/>
                <c:pt idx="0">
                  <c:v>571</c:v>
                </c:pt>
              </c:numCache>
            </c:numRef>
          </c:val>
        </c:ser>
        <c:ser>
          <c:idx val="8"/>
          <c:order val="8"/>
          <c:tx>
            <c:strRef>
              <c:f>Hoja2!$E$35</c:f>
              <c:strCache>
                <c:ptCount val="1"/>
                <c:pt idx="0">
                  <c:v>21/09/2015</c:v>
                </c:pt>
              </c:strCache>
            </c:strRef>
          </c:tx>
          <c:spPr>
            <a:solidFill>
              <a:schemeClr val="accent3">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Hoja2!$F$26</c:f>
              <c:strCache>
                <c:ptCount val="1"/>
                <c:pt idx="0">
                  <c:v>ORP</c:v>
                </c:pt>
              </c:strCache>
            </c:strRef>
          </c:cat>
          <c:val>
            <c:numRef>
              <c:f>Hoja2!$F$35</c:f>
              <c:numCache>
                <c:formatCode>General</c:formatCode>
                <c:ptCount val="1"/>
                <c:pt idx="0">
                  <c:v>571</c:v>
                </c:pt>
              </c:numCache>
            </c:numRef>
          </c:val>
        </c:ser>
        <c:ser>
          <c:idx val="9"/>
          <c:order val="9"/>
          <c:tx>
            <c:strRef>
              <c:f>Hoja2!$E$36</c:f>
              <c:strCache>
                <c:ptCount val="1"/>
                <c:pt idx="0">
                  <c:v>28/09/2015</c:v>
                </c:pt>
              </c:strCache>
            </c:strRef>
          </c:tx>
          <c:spPr>
            <a:solidFill>
              <a:schemeClr val="accent4">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Hoja2!$F$26</c:f>
              <c:strCache>
                <c:ptCount val="1"/>
                <c:pt idx="0">
                  <c:v>ORP</c:v>
                </c:pt>
              </c:strCache>
            </c:strRef>
          </c:cat>
          <c:val>
            <c:numRef>
              <c:f>Hoja2!$F$36</c:f>
              <c:numCache>
                <c:formatCode>General</c:formatCode>
                <c:ptCount val="1"/>
                <c:pt idx="0">
                  <c:v>571</c:v>
                </c:pt>
              </c:numCache>
            </c:numRef>
          </c:val>
        </c:ser>
        <c:ser>
          <c:idx val="10"/>
          <c:order val="10"/>
          <c:tx>
            <c:strRef>
              <c:f>Hoja2!$E$37</c:f>
              <c:strCache>
                <c:ptCount val="1"/>
                <c:pt idx="0">
                  <c:v>05/10/2015</c:v>
                </c:pt>
              </c:strCache>
            </c:strRef>
          </c:tx>
          <c:spPr>
            <a:solidFill>
              <a:schemeClr val="accent5">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Hoja2!$F$26</c:f>
              <c:strCache>
                <c:ptCount val="1"/>
                <c:pt idx="0">
                  <c:v>ORP</c:v>
                </c:pt>
              </c:strCache>
            </c:strRef>
          </c:cat>
          <c:val>
            <c:numRef>
              <c:f>Hoja2!$F$37</c:f>
              <c:numCache>
                <c:formatCode>General</c:formatCode>
                <c:ptCount val="1"/>
                <c:pt idx="0">
                  <c:v>571</c:v>
                </c:pt>
              </c:numCache>
            </c:numRef>
          </c:val>
        </c:ser>
        <c:ser>
          <c:idx val="11"/>
          <c:order val="11"/>
          <c:tx>
            <c:strRef>
              <c:f>Hoja2!$E$38</c:f>
              <c:strCache>
                <c:ptCount val="1"/>
                <c:pt idx="0">
                  <c:v>12/10/2015</c:v>
                </c:pt>
              </c:strCache>
            </c:strRef>
          </c:tx>
          <c:spPr>
            <a:solidFill>
              <a:schemeClr val="accent6">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Hoja2!$F$26</c:f>
              <c:strCache>
                <c:ptCount val="1"/>
                <c:pt idx="0">
                  <c:v>ORP</c:v>
                </c:pt>
              </c:strCache>
            </c:strRef>
          </c:cat>
          <c:val>
            <c:numRef>
              <c:f>Hoja2!$F$38</c:f>
              <c:numCache>
                <c:formatCode>General</c:formatCode>
                <c:ptCount val="1"/>
                <c:pt idx="0">
                  <c:v>577</c:v>
                </c:pt>
              </c:numCache>
            </c:numRef>
          </c:val>
        </c:ser>
        <c:ser>
          <c:idx val="12"/>
          <c:order val="12"/>
          <c:tx>
            <c:strRef>
              <c:f>Hoja2!$E$39</c:f>
              <c:strCache>
                <c:ptCount val="1"/>
                <c:pt idx="0">
                  <c:v>19/10/2015</c:v>
                </c:pt>
              </c:strCache>
            </c:strRef>
          </c:tx>
          <c:spPr>
            <a:solidFill>
              <a:schemeClr val="accent1">
                <a:lumMod val="80000"/>
                <a:lumOff val="2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Hoja2!$F$26</c:f>
              <c:strCache>
                <c:ptCount val="1"/>
                <c:pt idx="0">
                  <c:v>ORP</c:v>
                </c:pt>
              </c:strCache>
            </c:strRef>
          </c:cat>
          <c:val>
            <c:numRef>
              <c:f>Hoja2!$F$39</c:f>
              <c:numCache>
                <c:formatCode>General</c:formatCode>
                <c:ptCount val="1"/>
                <c:pt idx="0">
                  <c:v>557</c:v>
                </c:pt>
              </c:numCache>
            </c:numRef>
          </c:val>
        </c:ser>
        <c:ser>
          <c:idx val="13"/>
          <c:order val="13"/>
          <c:tx>
            <c:strRef>
              <c:f>Hoja2!$E$40</c:f>
              <c:strCache>
                <c:ptCount val="1"/>
                <c:pt idx="0">
                  <c:v>26/10/2015</c:v>
                </c:pt>
              </c:strCache>
            </c:strRef>
          </c:tx>
          <c:spPr>
            <a:solidFill>
              <a:schemeClr val="accent2">
                <a:lumMod val="80000"/>
                <a:lumOff val="2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Hoja2!$F$26</c:f>
              <c:strCache>
                <c:ptCount val="1"/>
                <c:pt idx="0">
                  <c:v>ORP</c:v>
                </c:pt>
              </c:strCache>
            </c:strRef>
          </c:cat>
          <c:val>
            <c:numRef>
              <c:f>Hoja2!$F$40</c:f>
              <c:numCache>
                <c:formatCode>General</c:formatCode>
                <c:ptCount val="1"/>
                <c:pt idx="0">
                  <c:v>557</c:v>
                </c:pt>
              </c:numCache>
            </c:numRef>
          </c:val>
        </c:ser>
        <c:dLbls>
          <c:showLegendKey val="0"/>
          <c:showVal val="1"/>
          <c:showCatName val="0"/>
          <c:showSerName val="0"/>
          <c:showPercent val="0"/>
          <c:showBubbleSize val="0"/>
        </c:dLbls>
        <c:gapWidth val="150"/>
        <c:shape val="box"/>
        <c:axId val="391714880"/>
        <c:axId val="335206016"/>
        <c:axId val="0"/>
      </c:bar3DChart>
      <c:catAx>
        <c:axId val="3917148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35206016"/>
        <c:crosses val="autoZero"/>
        <c:auto val="1"/>
        <c:lblAlgn val="ctr"/>
        <c:lblOffset val="100"/>
        <c:noMultiLvlLbl val="0"/>
      </c:catAx>
      <c:valAx>
        <c:axId val="3352060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917148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1AEBB6BF-D967-44C9-BAE6-C2229B7A4B08}">
  <we:reference id="wa104021311" version="1.1.0.0" store="es-ES" storeType="OMEX"/>
  <we:alternateReferences>
    <we:reference id="WA104021311" version="1.1.0.0" store="WA104021311"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Version="">
  <b:Source>
    <b:Tag>AND11</b:Tag>
    <b:SourceType>BookSection</b:SourceType>
    <b:Guid>{C5FEEB1D-2AF1-430E-B17C-FF1FCE13E842}</b:Guid>
    <b:Year>2011</b:Year>
    <b:Author>
      <b:Author>
        <b:NameList>
          <b:Person>
            <b:Last>ANDREU</b:Last>
            <b:First>Joaquin</b:First>
          </b:Person>
        </b:NameList>
      </b:Author>
    </b:Author>
    <b:BookTitle>Servicios en Red</b:BookTitle>
    <b:Pages>212</b:Pages>
    <b:Publisher>Editex</b:Publisher>
    <b:LCID>es-EC</b:LCID>
    <b:Title>Redes Inalambricas</b:Title>
    <b:RefOrder>1</b:RefOrder>
  </b:Source>
</b:Sources>
</file>

<file path=customXml/itemProps1.xml><?xml version="1.0" encoding="utf-8"?>
<ds:datastoreItem xmlns:ds="http://schemas.openxmlformats.org/officeDocument/2006/customXml" ds:itemID="{87C8C110-EB56-45EA-9636-4BC085B1F1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172</Pages>
  <Words>30549</Words>
  <Characters>168022</Characters>
  <Application>Microsoft Office Word</Application>
  <DocSecurity>0</DocSecurity>
  <Lines>1400</Lines>
  <Paragraphs>396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198175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Kristy Torres</dc:creator>
  <cp:lastModifiedBy>Internet</cp:lastModifiedBy>
  <cp:revision>2</cp:revision>
  <cp:lastPrinted>2015-11-26T16:24:00Z</cp:lastPrinted>
  <dcterms:created xsi:type="dcterms:W3CDTF">2016-07-29T18:04:00Z</dcterms:created>
  <dcterms:modified xsi:type="dcterms:W3CDTF">2016-07-29T18:04:00Z</dcterms:modified>
</cp:coreProperties>
</file>