
<file path=[Content_Types].xml><?xml version="1.0" encoding="utf-8"?>
<Types xmlns="http://schemas.openxmlformats.org/package/2006/content-types">
  <Default Extension="png" ContentType="image/png"/>
  <Default Extension="bin" ContentType="application/vnd.openxmlformats-officedocument.oleObject"/>
  <Default Extension="vsd" ContentType="application/vnd.visio"/>
  <Default Extension="jpeg" ContentType="image/jpeg"/>
  <Default Extension="wmf" ContentType="image/x-wmf"/>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A101B" w:rsidRPr="00F558DB" w:rsidRDefault="002A101B" w:rsidP="002A101B">
      <w:pPr>
        <w:pStyle w:val="Organizacin"/>
        <w:ind w:left="60"/>
        <w:jc w:val="center"/>
        <w:rPr>
          <w:b/>
          <w:color w:val="000000" w:themeColor="text1"/>
          <w:sz w:val="32"/>
          <w:szCs w:val="28"/>
        </w:rPr>
      </w:pPr>
      <w:r w:rsidRPr="00F558DB">
        <w:rPr>
          <w:b/>
          <w:color w:val="000000" w:themeColor="text1"/>
          <w:sz w:val="32"/>
          <w:szCs w:val="28"/>
        </w:rPr>
        <w:t xml:space="preserve">       </w:t>
      </w:r>
    </w:p>
    <w:p w:rsidR="002A101B" w:rsidRPr="00F558DB" w:rsidRDefault="002A101B" w:rsidP="00AC616F">
      <w:pPr>
        <w:pStyle w:val="Organizacin"/>
        <w:spacing w:line="240" w:lineRule="auto"/>
        <w:ind w:left="60"/>
        <w:jc w:val="center"/>
        <w:rPr>
          <w:b/>
          <w:color w:val="000000" w:themeColor="text1"/>
          <w:sz w:val="32"/>
          <w:szCs w:val="28"/>
        </w:rPr>
      </w:pPr>
      <w:r w:rsidRPr="00F558DB">
        <w:rPr>
          <w:noProof/>
          <w:color w:val="000000" w:themeColor="text1"/>
          <w:lang w:val="en-US"/>
        </w:rPr>
        <w:drawing>
          <wp:inline distT="0" distB="0" distL="0" distR="0" wp14:anchorId="6A2FDD8C" wp14:editId="49534170">
            <wp:extent cx="1440000" cy="1440000"/>
            <wp:effectExtent l="0" t="0" r="8255" b="8255"/>
            <wp:docPr id="3" name="Imagen 1" descr="ultimo_escudo_ESPOCH"/>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descr="ultimo_escudo_ESPOCH"/>
                    <pic:cNvPicPr preferRelativeResize="0">
                      <a:picLocks noChangeAspect="1" noChangeArrowheads="1"/>
                    </pic:cNvPicPr>
                  </pic:nvPicPr>
                  <pic:blipFill>
                    <a:blip r:embed="rId8" cstate="print"/>
                    <a:srcRect/>
                    <a:stretch>
                      <a:fillRect/>
                    </a:stretch>
                  </pic:blipFill>
                  <pic:spPr bwMode="auto">
                    <a:xfrm>
                      <a:off x="0" y="0"/>
                      <a:ext cx="1440000" cy="1440000"/>
                    </a:xfrm>
                    <a:prstGeom prst="rect">
                      <a:avLst/>
                    </a:prstGeom>
                    <a:noFill/>
                    <a:ln w="9525">
                      <a:noFill/>
                      <a:miter lim="800000"/>
                      <a:headEnd/>
                      <a:tailEnd/>
                    </a:ln>
                  </pic:spPr>
                </pic:pic>
              </a:graphicData>
            </a:graphic>
          </wp:inline>
        </w:drawing>
      </w:r>
    </w:p>
    <w:p w:rsidR="002A101B" w:rsidRPr="00F558DB" w:rsidRDefault="002A101B" w:rsidP="00AC616F">
      <w:pPr>
        <w:pStyle w:val="Subttulodecubierta"/>
        <w:spacing w:before="0" w:line="480" w:lineRule="auto"/>
        <w:ind w:left="0"/>
        <w:jc w:val="both"/>
        <w:rPr>
          <w:rFonts w:eastAsia="Calibri"/>
          <w:i w:val="0"/>
          <w:spacing w:val="0"/>
          <w:kern w:val="0"/>
          <w:sz w:val="36"/>
          <w:szCs w:val="36"/>
          <w:lang w:val="es-ES_tradnl"/>
        </w:rPr>
      </w:pPr>
    </w:p>
    <w:bookmarkStart w:id="0" w:name="VINCULACIÓN"/>
    <w:p w:rsidR="002A101B" w:rsidRPr="00F558DB" w:rsidRDefault="00F86DF3" w:rsidP="00AC616F">
      <w:pPr>
        <w:pStyle w:val="Textoindependiente"/>
        <w:spacing w:after="0" w:line="240" w:lineRule="auto"/>
        <w:jc w:val="center"/>
        <w:rPr>
          <w:rFonts w:ascii="Times New Roman" w:hAnsi="Times New Roman"/>
          <w:b/>
          <w:sz w:val="32"/>
          <w:szCs w:val="32"/>
          <w:lang w:val="es-ES_tradnl"/>
        </w:rPr>
      </w:pPr>
      <w:r w:rsidRPr="00F558DB">
        <w:rPr>
          <w:rFonts w:ascii="Times New Roman" w:hAnsi="Times New Roman"/>
          <w:b/>
          <w:sz w:val="32"/>
          <w:szCs w:val="32"/>
          <w:lang w:val="es-ES_tradnl"/>
        </w:rPr>
        <w:fldChar w:fldCharType="begin"/>
      </w:r>
      <w:r w:rsidRPr="00F558DB">
        <w:rPr>
          <w:rFonts w:ascii="Times New Roman" w:hAnsi="Times New Roman"/>
          <w:b/>
          <w:sz w:val="32"/>
          <w:szCs w:val="32"/>
          <w:lang w:val="es-ES_tradnl"/>
        </w:rPr>
        <w:instrText xml:space="preserve"> HYPERLINK  \l "PROCESOVINCULACION" </w:instrText>
      </w:r>
      <w:r w:rsidRPr="00F558DB">
        <w:rPr>
          <w:rFonts w:ascii="Times New Roman" w:hAnsi="Times New Roman"/>
          <w:b/>
          <w:sz w:val="32"/>
          <w:szCs w:val="32"/>
          <w:lang w:val="es-ES_tradnl"/>
        </w:rPr>
        <w:fldChar w:fldCharType="separate"/>
      </w:r>
      <w:r w:rsidR="002A101B" w:rsidRPr="00F558DB">
        <w:rPr>
          <w:rStyle w:val="Hipervnculo"/>
          <w:rFonts w:ascii="Times New Roman" w:hAnsi="Times New Roman"/>
          <w:b/>
          <w:color w:val="auto"/>
          <w:sz w:val="32"/>
          <w:szCs w:val="32"/>
          <w:u w:val="none"/>
          <w:lang w:val="es-ES_tradnl"/>
        </w:rPr>
        <w:t>ESCUELA SUPERIOR POLITÉCNICA DE CHIMBORAZO</w:t>
      </w:r>
      <w:bookmarkEnd w:id="0"/>
      <w:r w:rsidRPr="00F558DB">
        <w:rPr>
          <w:rFonts w:ascii="Times New Roman" w:hAnsi="Times New Roman"/>
          <w:b/>
          <w:sz w:val="32"/>
          <w:szCs w:val="32"/>
          <w:lang w:val="es-ES_tradnl"/>
        </w:rPr>
        <w:fldChar w:fldCharType="end"/>
      </w:r>
    </w:p>
    <w:p w:rsidR="002A101B" w:rsidRPr="00F558DB" w:rsidRDefault="002A101B" w:rsidP="00AC616F">
      <w:pPr>
        <w:spacing w:after="0" w:line="480" w:lineRule="auto"/>
        <w:jc w:val="center"/>
        <w:rPr>
          <w:rFonts w:ascii="Times New Roman" w:hAnsi="Times New Roman"/>
          <w:b/>
          <w:sz w:val="32"/>
          <w:szCs w:val="32"/>
          <w:lang w:val="es-ES_tradnl"/>
        </w:rPr>
      </w:pPr>
    </w:p>
    <w:p w:rsidR="002A101B" w:rsidRPr="001C3C06" w:rsidRDefault="00FE639E" w:rsidP="00AC616F">
      <w:pPr>
        <w:spacing w:after="0" w:line="480" w:lineRule="auto"/>
        <w:jc w:val="center"/>
        <w:rPr>
          <w:rFonts w:ascii="Times New Roman" w:hAnsi="Times New Roman"/>
          <w:b/>
          <w:sz w:val="28"/>
          <w:szCs w:val="28"/>
          <w:lang w:val="es-ES_tradnl"/>
        </w:rPr>
      </w:pPr>
      <w:r w:rsidRPr="001C3C06">
        <w:rPr>
          <w:rFonts w:ascii="Times New Roman" w:hAnsi="Times New Roman"/>
          <w:b/>
          <w:sz w:val="28"/>
          <w:szCs w:val="28"/>
          <w:lang w:val="es-ES_tradnl"/>
        </w:rPr>
        <w:t>“</w:t>
      </w:r>
      <w:r w:rsidRPr="001C3C06">
        <w:rPr>
          <w:rFonts w:ascii="Times New Roman" w:hAnsi="Times New Roman"/>
          <w:b/>
          <w:color w:val="000000" w:themeColor="text1"/>
          <w:sz w:val="28"/>
          <w:szCs w:val="28"/>
        </w:rPr>
        <w:t>MODELO DE GESTIÓN POR PROCESOS PARA SISTEMATIZAR LOS PROYECTOS DE VINCULACIÓN CON LA COLECTIVIDAD DE LA ES</w:t>
      </w:r>
      <w:r w:rsidR="00305054" w:rsidRPr="001C3C06">
        <w:rPr>
          <w:rFonts w:ascii="Times New Roman" w:hAnsi="Times New Roman"/>
          <w:b/>
          <w:color w:val="000000" w:themeColor="text1"/>
          <w:sz w:val="28"/>
          <w:szCs w:val="28"/>
        </w:rPr>
        <w:t>CUELA SUPERIOR POLITÉCNICA DE CHIMBORAZO</w:t>
      </w:r>
      <w:r w:rsidRPr="001C3C06">
        <w:rPr>
          <w:rFonts w:ascii="Times New Roman" w:hAnsi="Times New Roman"/>
          <w:b/>
          <w:color w:val="000000" w:themeColor="text1"/>
          <w:sz w:val="28"/>
          <w:szCs w:val="28"/>
        </w:rPr>
        <w:t>”</w:t>
      </w:r>
    </w:p>
    <w:p w:rsidR="002A101B" w:rsidRPr="00F558DB" w:rsidRDefault="002A101B" w:rsidP="00AC616F">
      <w:pPr>
        <w:pStyle w:val="Textoindependiente"/>
        <w:spacing w:line="480" w:lineRule="auto"/>
        <w:jc w:val="center"/>
        <w:rPr>
          <w:rFonts w:ascii="Times New Roman" w:hAnsi="Times New Roman"/>
          <w:b/>
          <w:sz w:val="12"/>
          <w:szCs w:val="24"/>
          <w:highlight w:val="yellow"/>
          <w:lang w:val="es-ES_tradnl"/>
        </w:rPr>
      </w:pPr>
    </w:p>
    <w:p w:rsidR="002A101B" w:rsidRPr="001C3C06" w:rsidRDefault="00C14310" w:rsidP="00AC616F">
      <w:pPr>
        <w:pStyle w:val="Textoindependiente"/>
        <w:spacing w:after="0" w:line="480" w:lineRule="auto"/>
        <w:jc w:val="center"/>
        <w:rPr>
          <w:rFonts w:ascii="Times New Roman" w:hAnsi="Times New Roman"/>
          <w:b/>
          <w:sz w:val="24"/>
          <w:szCs w:val="24"/>
          <w:lang w:val="es-ES_tradnl"/>
        </w:rPr>
      </w:pPr>
      <w:hyperlink w:anchor="MATRIZ" w:history="1">
        <w:r w:rsidR="00C777E8" w:rsidRPr="001C3C06">
          <w:rPr>
            <w:rStyle w:val="Hipervnculo"/>
            <w:rFonts w:ascii="Times New Roman" w:hAnsi="Times New Roman"/>
            <w:b/>
            <w:color w:val="auto"/>
            <w:sz w:val="24"/>
            <w:szCs w:val="24"/>
            <w:u w:val="none"/>
            <w:lang w:val="es-ES_tradnl"/>
          </w:rPr>
          <w:t>MARIA ANTONIETA MORA LARA</w:t>
        </w:r>
      </w:hyperlink>
    </w:p>
    <w:p w:rsidR="00FE639E" w:rsidRPr="00F558DB" w:rsidRDefault="00FE639E" w:rsidP="00AC616F">
      <w:pPr>
        <w:spacing w:after="0" w:line="480" w:lineRule="auto"/>
        <w:jc w:val="center"/>
        <w:rPr>
          <w:rFonts w:ascii="Times New Roman" w:hAnsi="Times New Roman"/>
          <w:color w:val="000000" w:themeColor="text1"/>
          <w:sz w:val="24"/>
          <w:szCs w:val="24"/>
        </w:rPr>
      </w:pPr>
    </w:p>
    <w:p w:rsidR="00FE639E" w:rsidRPr="00F558DB" w:rsidRDefault="00FE639E" w:rsidP="00AC616F">
      <w:pPr>
        <w:spacing w:after="0" w:line="480" w:lineRule="auto"/>
        <w:jc w:val="center"/>
        <w:rPr>
          <w:rFonts w:ascii="Times New Roman" w:hAnsi="Times New Roman"/>
          <w:color w:val="000000" w:themeColor="text1"/>
          <w:sz w:val="24"/>
          <w:szCs w:val="24"/>
        </w:rPr>
      </w:pPr>
      <w:r w:rsidRPr="00F558DB">
        <w:rPr>
          <w:rFonts w:ascii="Times New Roman" w:hAnsi="Times New Roman"/>
          <w:color w:val="000000" w:themeColor="text1"/>
          <w:sz w:val="24"/>
          <w:szCs w:val="24"/>
        </w:rPr>
        <w:t xml:space="preserve">Trabajo de Titulación modalidad: Proyectos de Investigación </w:t>
      </w:r>
      <w:r w:rsidR="00AC616F" w:rsidRPr="00F558DB">
        <w:rPr>
          <w:rFonts w:ascii="Times New Roman" w:hAnsi="Times New Roman"/>
          <w:color w:val="000000" w:themeColor="text1"/>
          <w:sz w:val="24"/>
          <w:szCs w:val="24"/>
        </w:rPr>
        <w:t xml:space="preserve"> </w:t>
      </w:r>
      <w:r w:rsidRPr="00F558DB">
        <w:rPr>
          <w:rFonts w:ascii="Times New Roman" w:hAnsi="Times New Roman"/>
          <w:color w:val="000000" w:themeColor="text1"/>
          <w:sz w:val="24"/>
          <w:szCs w:val="24"/>
        </w:rPr>
        <w:t>y</w:t>
      </w:r>
      <w:r w:rsidR="00AC616F" w:rsidRPr="00F558DB">
        <w:rPr>
          <w:rFonts w:ascii="Times New Roman" w:hAnsi="Times New Roman"/>
          <w:color w:val="000000" w:themeColor="text1"/>
          <w:sz w:val="24"/>
          <w:szCs w:val="24"/>
        </w:rPr>
        <w:t xml:space="preserve"> </w:t>
      </w:r>
      <w:r w:rsidRPr="00F558DB">
        <w:rPr>
          <w:rFonts w:ascii="Times New Roman" w:hAnsi="Times New Roman"/>
          <w:color w:val="000000" w:themeColor="text1"/>
          <w:sz w:val="24"/>
          <w:szCs w:val="24"/>
        </w:rPr>
        <w:t xml:space="preserve"> Desarrollo</w:t>
      </w:r>
      <w:r w:rsidR="002A101B" w:rsidRPr="00F558DB">
        <w:rPr>
          <w:rFonts w:ascii="Times New Roman" w:hAnsi="Times New Roman"/>
          <w:color w:val="000000" w:themeColor="text1"/>
          <w:sz w:val="24"/>
          <w:szCs w:val="24"/>
        </w:rPr>
        <w:t xml:space="preserve">, presentado ante </w:t>
      </w:r>
      <w:r w:rsidR="00AC616F" w:rsidRPr="00F558DB">
        <w:rPr>
          <w:rFonts w:ascii="Times New Roman" w:hAnsi="Times New Roman"/>
          <w:color w:val="000000" w:themeColor="text1"/>
          <w:sz w:val="24"/>
          <w:szCs w:val="24"/>
        </w:rPr>
        <w:t xml:space="preserve">   </w:t>
      </w:r>
      <w:r w:rsidR="002A101B" w:rsidRPr="00F558DB">
        <w:rPr>
          <w:rFonts w:ascii="Times New Roman" w:hAnsi="Times New Roman"/>
          <w:color w:val="000000" w:themeColor="text1"/>
          <w:sz w:val="24"/>
          <w:szCs w:val="24"/>
        </w:rPr>
        <w:t>el</w:t>
      </w:r>
      <w:r w:rsidR="00AC616F" w:rsidRPr="00F558DB">
        <w:rPr>
          <w:rFonts w:ascii="Times New Roman" w:hAnsi="Times New Roman"/>
          <w:color w:val="000000" w:themeColor="text1"/>
          <w:sz w:val="24"/>
          <w:szCs w:val="24"/>
        </w:rPr>
        <w:t xml:space="preserve">  </w:t>
      </w:r>
      <w:r w:rsidR="002A101B" w:rsidRPr="00F558DB">
        <w:rPr>
          <w:rFonts w:ascii="Times New Roman" w:hAnsi="Times New Roman"/>
          <w:color w:val="000000" w:themeColor="text1"/>
          <w:sz w:val="24"/>
          <w:szCs w:val="24"/>
        </w:rPr>
        <w:t xml:space="preserve"> Instituto </w:t>
      </w:r>
      <w:r w:rsidR="00AC616F" w:rsidRPr="00F558DB">
        <w:rPr>
          <w:rFonts w:ascii="Times New Roman" w:hAnsi="Times New Roman"/>
          <w:color w:val="000000" w:themeColor="text1"/>
          <w:sz w:val="24"/>
          <w:szCs w:val="24"/>
        </w:rPr>
        <w:t xml:space="preserve">  </w:t>
      </w:r>
      <w:r w:rsidR="002A101B" w:rsidRPr="00F558DB">
        <w:rPr>
          <w:rFonts w:ascii="Times New Roman" w:hAnsi="Times New Roman"/>
          <w:color w:val="000000" w:themeColor="text1"/>
          <w:sz w:val="24"/>
          <w:szCs w:val="24"/>
        </w:rPr>
        <w:t>de</w:t>
      </w:r>
      <w:r w:rsidR="00AC616F" w:rsidRPr="00F558DB">
        <w:rPr>
          <w:rFonts w:ascii="Times New Roman" w:hAnsi="Times New Roman"/>
          <w:color w:val="000000" w:themeColor="text1"/>
          <w:sz w:val="24"/>
          <w:szCs w:val="24"/>
        </w:rPr>
        <w:t xml:space="preserve"> </w:t>
      </w:r>
      <w:r w:rsidR="002A101B" w:rsidRPr="00F558DB">
        <w:rPr>
          <w:rFonts w:ascii="Times New Roman" w:hAnsi="Times New Roman"/>
          <w:color w:val="000000" w:themeColor="text1"/>
          <w:sz w:val="24"/>
          <w:szCs w:val="24"/>
        </w:rPr>
        <w:t xml:space="preserve"> Postgrado</w:t>
      </w:r>
      <w:r w:rsidR="00AC616F" w:rsidRPr="00F558DB">
        <w:rPr>
          <w:rFonts w:ascii="Times New Roman" w:hAnsi="Times New Roman"/>
          <w:color w:val="000000" w:themeColor="text1"/>
          <w:sz w:val="24"/>
          <w:szCs w:val="24"/>
        </w:rPr>
        <w:t xml:space="preserve">    </w:t>
      </w:r>
      <w:r w:rsidR="002A101B" w:rsidRPr="00F558DB">
        <w:rPr>
          <w:rFonts w:ascii="Times New Roman" w:hAnsi="Times New Roman"/>
          <w:color w:val="000000" w:themeColor="text1"/>
          <w:sz w:val="24"/>
          <w:szCs w:val="24"/>
        </w:rPr>
        <w:t xml:space="preserve">y </w:t>
      </w:r>
      <w:r w:rsidR="00AC616F" w:rsidRPr="00F558DB">
        <w:rPr>
          <w:rFonts w:ascii="Times New Roman" w:hAnsi="Times New Roman"/>
          <w:color w:val="000000" w:themeColor="text1"/>
          <w:sz w:val="24"/>
          <w:szCs w:val="24"/>
        </w:rPr>
        <w:t xml:space="preserve"> </w:t>
      </w:r>
      <w:r w:rsidR="002A101B" w:rsidRPr="00F558DB">
        <w:rPr>
          <w:rFonts w:ascii="Times New Roman" w:hAnsi="Times New Roman"/>
          <w:color w:val="000000" w:themeColor="text1"/>
          <w:sz w:val="24"/>
          <w:szCs w:val="24"/>
        </w:rPr>
        <w:t xml:space="preserve">Educación </w:t>
      </w:r>
      <w:r w:rsidR="00AC616F" w:rsidRPr="00F558DB">
        <w:rPr>
          <w:rFonts w:ascii="Times New Roman" w:hAnsi="Times New Roman"/>
          <w:color w:val="000000" w:themeColor="text1"/>
          <w:sz w:val="24"/>
          <w:szCs w:val="24"/>
        </w:rPr>
        <w:t xml:space="preserve">   </w:t>
      </w:r>
      <w:r w:rsidR="002A101B" w:rsidRPr="00F558DB">
        <w:rPr>
          <w:rFonts w:ascii="Times New Roman" w:hAnsi="Times New Roman"/>
          <w:color w:val="000000" w:themeColor="text1"/>
          <w:sz w:val="24"/>
          <w:szCs w:val="24"/>
        </w:rPr>
        <w:t>Continua</w:t>
      </w:r>
      <w:r w:rsidR="00AC616F" w:rsidRPr="00F558DB">
        <w:rPr>
          <w:rFonts w:ascii="Times New Roman" w:hAnsi="Times New Roman"/>
          <w:color w:val="000000" w:themeColor="text1"/>
          <w:sz w:val="24"/>
          <w:szCs w:val="24"/>
        </w:rPr>
        <w:t xml:space="preserve"> </w:t>
      </w:r>
      <w:r w:rsidR="002A101B" w:rsidRPr="00F558DB">
        <w:rPr>
          <w:rFonts w:ascii="Times New Roman" w:hAnsi="Times New Roman"/>
          <w:color w:val="000000" w:themeColor="text1"/>
          <w:sz w:val="24"/>
          <w:szCs w:val="24"/>
        </w:rPr>
        <w:t xml:space="preserve"> </w:t>
      </w:r>
      <w:r w:rsidR="00AC616F" w:rsidRPr="00F558DB">
        <w:rPr>
          <w:rFonts w:ascii="Times New Roman" w:hAnsi="Times New Roman"/>
          <w:color w:val="000000" w:themeColor="text1"/>
          <w:sz w:val="24"/>
          <w:szCs w:val="24"/>
        </w:rPr>
        <w:t xml:space="preserve"> </w:t>
      </w:r>
      <w:r w:rsidR="002A101B" w:rsidRPr="00F558DB">
        <w:rPr>
          <w:rFonts w:ascii="Times New Roman" w:hAnsi="Times New Roman"/>
          <w:color w:val="000000" w:themeColor="text1"/>
          <w:sz w:val="24"/>
          <w:szCs w:val="24"/>
        </w:rPr>
        <w:t>de</w:t>
      </w:r>
      <w:r w:rsidR="00AC616F" w:rsidRPr="00F558DB">
        <w:rPr>
          <w:rFonts w:ascii="Times New Roman" w:hAnsi="Times New Roman"/>
          <w:color w:val="000000" w:themeColor="text1"/>
          <w:sz w:val="24"/>
          <w:szCs w:val="24"/>
        </w:rPr>
        <w:t xml:space="preserve"> </w:t>
      </w:r>
      <w:r w:rsidR="002A101B" w:rsidRPr="00F558DB">
        <w:rPr>
          <w:rFonts w:ascii="Times New Roman" w:hAnsi="Times New Roman"/>
          <w:color w:val="000000" w:themeColor="text1"/>
          <w:sz w:val="24"/>
          <w:szCs w:val="24"/>
        </w:rPr>
        <w:t xml:space="preserve"> </w:t>
      </w:r>
      <w:r w:rsidR="00AC616F" w:rsidRPr="00F558DB">
        <w:rPr>
          <w:rFonts w:ascii="Times New Roman" w:hAnsi="Times New Roman"/>
          <w:color w:val="000000" w:themeColor="text1"/>
          <w:sz w:val="24"/>
          <w:szCs w:val="24"/>
        </w:rPr>
        <w:t xml:space="preserve"> </w:t>
      </w:r>
      <w:r w:rsidR="002A101B" w:rsidRPr="00F558DB">
        <w:rPr>
          <w:rFonts w:ascii="Times New Roman" w:hAnsi="Times New Roman"/>
          <w:color w:val="000000" w:themeColor="text1"/>
          <w:sz w:val="24"/>
          <w:szCs w:val="24"/>
        </w:rPr>
        <w:t xml:space="preserve">la </w:t>
      </w:r>
      <w:r w:rsidR="00AC616F" w:rsidRPr="00F558DB">
        <w:rPr>
          <w:rFonts w:ascii="Times New Roman" w:hAnsi="Times New Roman"/>
          <w:color w:val="000000" w:themeColor="text1"/>
          <w:sz w:val="24"/>
          <w:szCs w:val="24"/>
        </w:rPr>
        <w:t xml:space="preserve"> </w:t>
      </w:r>
      <w:r w:rsidR="002A101B" w:rsidRPr="00F558DB">
        <w:rPr>
          <w:rFonts w:ascii="Times New Roman" w:hAnsi="Times New Roman"/>
          <w:color w:val="000000" w:themeColor="text1"/>
          <w:sz w:val="28"/>
          <w:szCs w:val="24"/>
        </w:rPr>
        <w:t xml:space="preserve">ESPOCH, </w:t>
      </w:r>
      <w:r w:rsidR="002A101B" w:rsidRPr="00F558DB">
        <w:rPr>
          <w:rFonts w:ascii="Times New Roman" w:hAnsi="Times New Roman"/>
          <w:color w:val="000000" w:themeColor="text1"/>
          <w:sz w:val="24"/>
          <w:szCs w:val="24"/>
        </w:rPr>
        <w:t>como requisito parcial</w:t>
      </w:r>
      <w:r w:rsidRPr="00F558DB">
        <w:rPr>
          <w:rFonts w:ascii="Times New Roman" w:hAnsi="Times New Roman"/>
          <w:color w:val="000000" w:themeColor="text1"/>
          <w:sz w:val="24"/>
          <w:szCs w:val="24"/>
        </w:rPr>
        <w:t xml:space="preserve"> para la obtención del grado de:</w:t>
      </w:r>
    </w:p>
    <w:p w:rsidR="00FE639E" w:rsidRPr="00F558DB" w:rsidRDefault="00FE639E" w:rsidP="00AC616F">
      <w:pPr>
        <w:spacing w:after="0" w:line="480" w:lineRule="auto"/>
        <w:jc w:val="both"/>
        <w:rPr>
          <w:rFonts w:ascii="Times New Roman" w:hAnsi="Times New Roman"/>
          <w:color w:val="000000" w:themeColor="text1"/>
          <w:sz w:val="24"/>
          <w:szCs w:val="24"/>
        </w:rPr>
      </w:pPr>
    </w:p>
    <w:p w:rsidR="002A101B" w:rsidRPr="00F558DB" w:rsidRDefault="00C14310" w:rsidP="00AC616F">
      <w:pPr>
        <w:spacing w:after="0" w:line="480" w:lineRule="auto"/>
        <w:jc w:val="center"/>
        <w:rPr>
          <w:rFonts w:ascii="Times New Roman" w:hAnsi="Times New Roman"/>
          <w:sz w:val="28"/>
          <w:szCs w:val="24"/>
        </w:rPr>
      </w:pPr>
      <w:hyperlink w:anchor="SEGUIMIENTO" w:history="1">
        <w:r w:rsidR="00FE639E" w:rsidRPr="00F558DB">
          <w:rPr>
            <w:rStyle w:val="Hipervnculo"/>
            <w:rFonts w:ascii="Times New Roman" w:hAnsi="Times New Roman"/>
            <w:color w:val="auto"/>
            <w:sz w:val="28"/>
            <w:szCs w:val="24"/>
            <w:u w:val="none"/>
          </w:rPr>
          <w:t>MAGÍSTER EN GESTIÓN DE PROYECTOS DE DESARROLLO</w:t>
        </w:r>
      </w:hyperlink>
    </w:p>
    <w:p w:rsidR="002A101B" w:rsidRPr="00F558DB" w:rsidRDefault="002A101B" w:rsidP="00AC616F">
      <w:pPr>
        <w:spacing w:after="0" w:line="480" w:lineRule="auto"/>
        <w:jc w:val="both"/>
        <w:rPr>
          <w:rFonts w:ascii="Times New Roman" w:hAnsi="Times New Roman"/>
          <w:sz w:val="32"/>
          <w:szCs w:val="32"/>
          <w:lang w:val="es-ES_tradnl"/>
        </w:rPr>
      </w:pPr>
    </w:p>
    <w:p w:rsidR="002A101B" w:rsidRPr="00F558DB" w:rsidRDefault="002A101B" w:rsidP="00AC616F">
      <w:pPr>
        <w:pStyle w:val="Textoindependiente"/>
        <w:spacing w:after="0" w:line="360" w:lineRule="auto"/>
        <w:jc w:val="center"/>
        <w:rPr>
          <w:rFonts w:ascii="Times New Roman" w:hAnsi="Times New Roman"/>
          <w:sz w:val="24"/>
          <w:szCs w:val="24"/>
          <w:lang w:val="es-ES_tradnl"/>
        </w:rPr>
      </w:pPr>
      <w:r w:rsidRPr="00F558DB">
        <w:rPr>
          <w:rFonts w:ascii="Times New Roman" w:hAnsi="Times New Roman"/>
          <w:sz w:val="24"/>
          <w:szCs w:val="24"/>
          <w:lang w:val="es-ES_tradnl"/>
        </w:rPr>
        <w:t>Riobamba - Ecuador</w:t>
      </w:r>
    </w:p>
    <w:p w:rsidR="002A101B" w:rsidRPr="00F558DB" w:rsidRDefault="00CD52C8" w:rsidP="00AC616F">
      <w:pPr>
        <w:spacing w:after="0" w:line="360" w:lineRule="auto"/>
        <w:jc w:val="center"/>
        <w:rPr>
          <w:rFonts w:ascii="Times New Roman" w:hAnsi="Times New Roman"/>
          <w:color w:val="000000" w:themeColor="text1"/>
          <w:sz w:val="28"/>
        </w:rPr>
      </w:pPr>
      <w:r>
        <w:rPr>
          <w:rFonts w:ascii="Times New Roman" w:hAnsi="Times New Roman"/>
          <w:color w:val="000000" w:themeColor="text1"/>
          <w:sz w:val="28"/>
        </w:rPr>
        <w:t>Mayo</w:t>
      </w:r>
      <w:r w:rsidR="00860595">
        <w:rPr>
          <w:rFonts w:ascii="Times New Roman" w:hAnsi="Times New Roman"/>
          <w:color w:val="000000" w:themeColor="text1"/>
          <w:sz w:val="28"/>
        </w:rPr>
        <w:t xml:space="preserve"> 2018</w:t>
      </w:r>
    </w:p>
    <w:p w:rsidR="00E55EC4" w:rsidRPr="00F558DB" w:rsidRDefault="00E55EC4" w:rsidP="00FF6631">
      <w:pPr>
        <w:jc w:val="center"/>
        <w:rPr>
          <w:rFonts w:ascii="Times New Roman" w:hAnsi="Times New Roman"/>
          <w:b/>
          <w:sz w:val="28"/>
        </w:rPr>
      </w:pPr>
    </w:p>
    <w:p w:rsidR="00FE639E" w:rsidRPr="00F558DB" w:rsidRDefault="003B4CC3" w:rsidP="00FE639E">
      <w:pPr>
        <w:spacing w:line="480" w:lineRule="auto"/>
        <w:jc w:val="center"/>
        <w:rPr>
          <w:rFonts w:ascii="Times New Roman" w:hAnsi="Times New Roman"/>
          <w:b/>
          <w:color w:val="000000" w:themeColor="text1"/>
          <w:lang w:val="es-MX"/>
        </w:rPr>
      </w:pPr>
      <w:r>
        <w:rPr>
          <w:rFonts w:ascii="Times New Roman" w:hAnsi="Times New Roman"/>
          <w:b/>
          <w:noProof/>
          <w:sz w:val="24"/>
          <w:szCs w:val="24"/>
          <w:lang w:val="en-US"/>
        </w:rPr>
        <mc:AlternateContent>
          <mc:Choice Requires="wps">
            <w:drawing>
              <wp:anchor distT="0" distB="0" distL="114300" distR="114300" simplePos="0" relativeHeight="251727872" behindDoc="0" locked="0" layoutInCell="1" allowOverlap="1">
                <wp:simplePos x="0" y="0"/>
                <wp:positionH relativeFrom="column">
                  <wp:posOffset>2368550</wp:posOffset>
                </wp:positionH>
                <wp:positionV relativeFrom="paragraph">
                  <wp:posOffset>450215</wp:posOffset>
                </wp:positionV>
                <wp:extent cx="657225" cy="466725"/>
                <wp:effectExtent l="0" t="0" r="9525" b="9525"/>
                <wp:wrapNone/>
                <wp:docPr id="235" name="235 Cuadro de texto"/>
                <wp:cNvGraphicFramePr/>
                <a:graphic xmlns:a="http://schemas.openxmlformats.org/drawingml/2006/main">
                  <a:graphicData uri="http://schemas.microsoft.com/office/word/2010/wordprocessingShape">
                    <wps:wsp>
                      <wps:cNvSpPr txBox="1"/>
                      <wps:spPr>
                        <a:xfrm>
                          <a:off x="0" y="0"/>
                          <a:ext cx="657225" cy="4667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C163C" w:rsidRDefault="003C163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235 Cuadro de texto" o:spid="_x0000_s1026" type="#_x0000_t202" style="position:absolute;left:0;text-align:left;margin-left:186.5pt;margin-top:35.45pt;width:51.75pt;height:36.75pt;z-index:251727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" fillcolor="white [3201]" stroked="f" strokeweight=".5pt">
                <v:textbox>
                  <w:txbxContent>
                    <w:p w:rsidR="003C163C" w:rsidRDefault="003C163C"/>
                  </w:txbxContent>
                </v:textbox>
              </v:shape>
            </w:pict>
          </mc:Fallback>
        </mc:AlternateContent>
      </w:r>
      <w:r w:rsidR="00FE639E" w:rsidRPr="00F558DB">
        <w:rPr>
          <w:rFonts w:ascii="Times New Roman" w:hAnsi="Times New Roman"/>
          <w:b/>
          <w:sz w:val="24"/>
          <w:szCs w:val="24"/>
        </w:rPr>
        <w:br w:type="page"/>
      </w:r>
      <w:r w:rsidR="00FE639E" w:rsidRPr="00F558DB">
        <w:rPr>
          <w:rFonts w:ascii="Times New Roman" w:hAnsi="Times New Roman"/>
          <w:b/>
          <w:bCs/>
          <w:color w:val="000000" w:themeColor="text1"/>
        </w:rPr>
        <w:lastRenderedPageBreak/>
        <w:t>ESCUELA SUPERIOR POLITÉCNICA DE CHIMBORAZO</w:t>
      </w:r>
    </w:p>
    <w:p w:rsidR="00FE639E" w:rsidRPr="00F558DB" w:rsidRDefault="00FE639E" w:rsidP="00FE639E">
      <w:pPr>
        <w:pStyle w:val="Ttulo1"/>
        <w:jc w:val="center"/>
        <w:rPr>
          <w:rFonts w:ascii="Times New Roman" w:hAnsi="Times New Roman" w:cs="Times New Roman"/>
          <w:b/>
          <w:color w:val="auto"/>
          <w:sz w:val="22"/>
          <w:szCs w:val="22"/>
        </w:rPr>
      </w:pPr>
      <w:bookmarkStart w:id="1" w:name="_Toc464575943"/>
      <w:bookmarkStart w:id="2" w:name="_Toc512258318"/>
      <w:r w:rsidRPr="00F558DB">
        <w:rPr>
          <w:rFonts w:ascii="Times New Roman" w:hAnsi="Times New Roman" w:cs="Times New Roman"/>
          <w:b/>
          <w:color w:val="auto"/>
          <w:sz w:val="22"/>
          <w:szCs w:val="22"/>
        </w:rPr>
        <w:t>CERTIFICACIÓN</w:t>
      </w:r>
      <w:bookmarkEnd w:id="1"/>
      <w:bookmarkEnd w:id="2"/>
    </w:p>
    <w:p w:rsidR="00FE639E" w:rsidRPr="00F558DB" w:rsidRDefault="00FE639E" w:rsidP="00FE639E">
      <w:pPr>
        <w:spacing w:line="480" w:lineRule="auto"/>
        <w:jc w:val="both"/>
        <w:rPr>
          <w:rFonts w:ascii="Times New Roman" w:hAnsi="Times New Roman"/>
          <w:b/>
          <w:color w:val="000000" w:themeColor="text1"/>
        </w:rPr>
      </w:pPr>
    </w:p>
    <w:p w:rsidR="00FE639E" w:rsidRPr="00F558DB" w:rsidRDefault="00FE639E" w:rsidP="00FE639E">
      <w:pPr>
        <w:spacing w:line="480" w:lineRule="auto"/>
        <w:jc w:val="both"/>
        <w:rPr>
          <w:rFonts w:ascii="Times New Roman" w:hAnsi="Times New Roman"/>
          <w:b/>
          <w:color w:val="000000" w:themeColor="text1"/>
          <w:lang w:val="es-MX"/>
        </w:rPr>
      </w:pPr>
      <w:r w:rsidRPr="00F558DB">
        <w:rPr>
          <w:rFonts w:ascii="Times New Roman" w:hAnsi="Times New Roman"/>
          <w:b/>
          <w:color w:val="000000" w:themeColor="text1"/>
        </w:rPr>
        <w:t>EL TRIBUNAL DEL TRABAJO DE TITULACIÓN CERTIFICA QUE:</w:t>
      </w:r>
    </w:p>
    <w:p w:rsidR="00FE639E" w:rsidRPr="00F558DB" w:rsidRDefault="00FE639E" w:rsidP="007B5A0E">
      <w:pPr>
        <w:spacing w:before="240" w:after="0" w:line="360" w:lineRule="auto"/>
        <w:jc w:val="both"/>
        <w:rPr>
          <w:rFonts w:ascii="Times New Roman" w:hAnsi="Times New Roman"/>
          <w:color w:val="000000" w:themeColor="text1"/>
          <w:lang w:val="es-MX"/>
        </w:rPr>
      </w:pPr>
      <w:r w:rsidRPr="00F558DB">
        <w:rPr>
          <w:rFonts w:ascii="Times New Roman" w:hAnsi="Times New Roman"/>
          <w:color w:val="000000" w:themeColor="text1"/>
        </w:rPr>
        <w:t>El Trabajo de Titulación modalidad Proyectos de Investigación y Desarrollo, denominado: “Modelo de Gestión por procesos para sistematizar los proyectos de vinculación con la colectividad de la ESPOCH”</w:t>
      </w:r>
      <w:r w:rsidRPr="00F558DB">
        <w:rPr>
          <w:rFonts w:ascii="Times New Roman" w:hAnsi="Times New Roman"/>
          <w:i/>
          <w:iCs/>
          <w:color w:val="000000" w:themeColor="text1"/>
        </w:rPr>
        <w:t>,</w:t>
      </w:r>
      <w:r w:rsidRPr="00F558DB">
        <w:rPr>
          <w:rFonts w:ascii="Times New Roman" w:hAnsi="Times New Roman"/>
          <w:color w:val="000000" w:themeColor="text1"/>
        </w:rPr>
        <w:t xml:space="preserve"> de responsabilidad de la Ing. </w:t>
      </w:r>
      <w:r w:rsidR="006536A8" w:rsidRPr="00F558DB">
        <w:rPr>
          <w:rFonts w:ascii="Times New Roman" w:hAnsi="Times New Roman"/>
          <w:lang w:val="es-ES_tradnl"/>
        </w:rPr>
        <w:t>María Antonieta Mora Lara</w:t>
      </w:r>
      <w:r w:rsidRPr="00F558DB">
        <w:rPr>
          <w:rFonts w:ascii="Times New Roman" w:hAnsi="Times New Roman"/>
          <w:color w:val="000000" w:themeColor="text1"/>
        </w:rPr>
        <w:t xml:space="preserve">, ha sido minuciosamente revisado y se autoriza su presentación. </w:t>
      </w:r>
    </w:p>
    <w:p w:rsidR="00937FAC" w:rsidRPr="00F558DB" w:rsidRDefault="00937FAC" w:rsidP="00937FAC">
      <w:pPr>
        <w:spacing w:after="0" w:line="360" w:lineRule="auto"/>
        <w:jc w:val="both"/>
        <w:rPr>
          <w:rFonts w:ascii="Times New Roman" w:hAnsi="Times New Roman"/>
          <w:color w:val="000000" w:themeColor="text1"/>
        </w:rPr>
      </w:pPr>
    </w:p>
    <w:p w:rsidR="00FE639E" w:rsidRPr="00F558DB" w:rsidRDefault="00FE639E" w:rsidP="00937FAC">
      <w:pPr>
        <w:spacing w:after="0" w:line="360" w:lineRule="auto"/>
        <w:jc w:val="both"/>
        <w:rPr>
          <w:rFonts w:ascii="Times New Roman" w:hAnsi="Times New Roman"/>
          <w:color w:val="000000" w:themeColor="text1"/>
        </w:rPr>
      </w:pPr>
      <w:r w:rsidRPr="00F558DB">
        <w:rPr>
          <w:rFonts w:ascii="Times New Roman" w:hAnsi="Times New Roman"/>
          <w:color w:val="000000" w:themeColor="text1"/>
        </w:rPr>
        <w:t>Ing. Fredy Proaño Ortiz; Phd.</w:t>
      </w:r>
    </w:p>
    <w:p w:rsidR="00FE639E" w:rsidRPr="00F558DB" w:rsidRDefault="00FE639E" w:rsidP="00937FAC">
      <w:pPr>
        <w:spacing w:after="0" w:line="360" w:lineRule="auto"/>
        <w:jc w:val="both"/>
        <w:rPr>
          <w:rFonts w:ascii="Times New Roman" w:hAnsi="Times New Roman"/>
          <w:color w:val="000000" w:themeColor="text1"/>
        </w:rPr>
      </w:pPr>
      <w:r w:rsidRPr="00F558DB">
        <w:rPr>
          <w:rFonts w:ascii="Times New Roman" w:hAnsi="Times New Roman"/>
          <w:b/>
          <w:color w:val="000000" w:themeColor="text1"/>
        </w:rPr>
        <w:t xml:space="preserve">PRESIDENTE </w:t>
      </w:r>
      <w:r w:rsidRPr="00F558DB">
        <w:rPr>
          <w:rFonts w:ascii="Times New Roman" w:hAnsi="Times New Roman"/>
          <w:b/>
          <w:color w:val="000000" w:themeColor="text1"/>
        </w:rPr>
        <w:tab/>
      </w:r>
      <w:r w:rsidRPr="00F558DB">
        <w:rPr>
          <w:rFonts w:ascii="Times New Roman" w:hAnsi="Times New Roman"/>
          <w:color w:val="000000" w:themeColor="text1"/>
        </w:rPr>
        <w:tab/>
      </w:r>
      <w:r w:rsidRPr="00F558DB">
        <w:rPr>
          <w:rFonts w:ascii="Times New Roman" w:hAnsi="Times New Roman"/>
          <w:color w:val="000000" w:themeColor="text1"/>
        </w:rPr>
        <w:tab/>
      </w:r>
      <w:r w:rsidRPr="00F558DB">
        <w:rPr>
          <w:rFonts w:ascii="Times New Roman" w:hAnsi="Times New Roman"/>
          <w:color w:val="000000" w:themeColor="text1"/>
        </w:rPr>
        <w:tab/>
      </w:r>
      <w:r w:rsidRPr="00F558DB">
        <w:rPr>
          <w:rFonts w:ascii="Times New Roman" w:hAnsi="Times New Roman"/>
          <w:color w:val="000000" w:themeColor="text1"/>
        </w:rPr>
        <w:tab/>
        <w:t xml:space="preserve"> _______________________</w:t>
      </w:r>
    </w:p>
    <w:p w:rsidR="00937FAC" w:rsidRPr="00F558DB" w:rsidRDefault="00937FAC" w:rsidP="00937FAC">
      <w:pPr>
        <w:spacing w:after="0" w:line="360" w:lineRule="auto"/>
        <w:jc w:val="both"/>
        <w:rPr>
          <w:rFonts w:ascii="Times New Roman" w:hAnsi="Times New Roman"/>
          <w:color w:val="000000" w:themeColor="text1"/>
        </w:rPr>
      </w:pPr>
    </w:p>
    <w:p w:rsidR="00FE639E" w:rsidRPr="00F558DB" w:rsidRDefault="00FE639E" w:rsidP="00937FAC">
      <w:pPr>
        <w:spacing w:after="0" w:line="360" w:lineRule="auto"/>
        <w:jc w:val="both"/>
        <w:rPr>
          <w:rFonts w:ascii="Times New Roman" w:hAnsi="Times New Roman"/>
          <w:color w:val="000000" w:themeColor="text1"/>
        </w:rPr>
      </w:pPr>
      <w:r w:rsidRPr="00F558DB">
        <w:rPr>
          <w:rFonts w:ascii="Times New Roman" w:hAnsi="Times New Roman"/>
          <w:color w:val="000000" w:themeColor="text1"/>
        </w:rPr>
        <w:t>Ing.</w:t>
      </w:r>
      <w:r w:rsidR="00325121" w:rsidRPr="00F558DB">
        <w:rPr>
          <w:rFonts w:ascii="Times New Roman" w:hAnsi="Times New Roman"/>
          <w:color w:val="000000" w:themeColor="text1"/>
        </w:rPr>
        <w:t xml:space="preserve"> Marlene Beatriz Barba Ramírez</w:t>
      </w:r>
      <w:r w:rsidR="00CF5EB4" w:rsidRPr="00F558DB">
        <w:rPr>
          <w:rFonts w:ascii="Times New Roman" w:hAnsi="Times New Roman"/>
          <w:color w:val="000000" w:themeColor="text1"/>
        </w:rPr>
        <w:t>; M.Sc.</w:t>
      </w:r>
    </w:p>
    <w:p w:rsidR="00FE639E" w:rsidRPr="00F558DB" w:rsidRDefault="00FE639E" w:rsidP="00937FAC">
      <w:pPr>
        <w:spacing w:after="0" w:line="360" w:lineRule="auto"/>
        <w:jc w:val="both"/>
        <w:rPr>
          <w:rFonts w:ascii="Times New Roman" w:hAnsi="Times New Roman"/>
          <w:color w:val="000000" w:themeColor="text1"/>
        </w:rPr>
      </w:pPr>
      <w:r w:rsidRPr="00F558DB">
        <w:rPr>
          <w:rFonts w:ascii="Times New Roman" w:hAnsi="Times New Roman"/>
          <w:b/>
          <w:color w:val="000000" w:themeColor="text1"/>
        </w:rPr>
        <w:t>DIRECTOR DE TESIS</w:t>
      </w:r>
      <w:r w:rsidRPr="00F558DB">
        <w:rPr>
          <w:rFonts w:ascii="Times New Roman" w:hAnsi="Times New Roman"/>
          <w:color w:val="000000" w:themeColor="text1"/>
        </w:rPr>
        <w:t xml:space="preserve">                </w:t>
      </w:r>
      <w:r w:rsidRPr="00F558DB">
        <w:rPr>
          <w:rFonts w:ascii="Times New Roman" w:hAnsi="Times New Roman"/>
          <w:color w:val="000000" w:themeColor="text1"/>
        </w:rPr>
        <w:tab/>
      </w:r>
      <w:r w:rsidRPr="00F558DB">
        <w:rPr>
          <w:rFonts w:ascii="Times New Roman" w:hAnsi="Times New Roman"/>
          <w:color w:val="000000" w:themeColor="text1"/>
        </w:rPr>
        <w:tab/>
      </w:r>
      <w:r w:rsidRPr="00F558DB">
        <w:rPr>
          <w:rFonts w:ascii="Times New Roman" w:hAnsi="Times New Roman"/>
          <w:color w:val="000000" w:themeColor="text1"/>
        </w:rPr>
        <w:tab/>
        <w:t xml:space="preserve"> _______________________</w:t>
      </w:r>
    </w:p>
    <w:p w:rsidR="00937FAC" w:rsidRPr="00F558DB" w:rsidRDefault="00937FAC" w:rsidP="00937FAC">
      <w:pPr>
        <w:spacing w:after="0" w:line="360" w:lineRule="auto"/>
        <w:jc w:val="both"/>
        <w:rPr>
          <w:rFonts w:ascii="Times New Roman" w:hAnsi="Times New Roman"/>
          <w:color w:val="000000" w:themeColor="text1"/>
        </w:rPr>
      </w:pPr>
    </w:p>
    <w:p w:rsidR="00FE639E" w:rsidRPr="00F558DB" w:rsidRDefault="00FE639E" w:rsidP="00937FAC">
      <w:pPr>
        <w:spacing w:after="0" w:line="360" w:lineRule="auto"/>
        <w:jc w:val="both"/>
        <w:rPr>
          <w:rFonts w:ascii="Times New Roman" w:hAnsi="Times New Roman"/>
          <w:color w:val="000000" w:themeColor="text1"/>
        </w:rPr>
      </w:pPr>
      <w:r w:rsidRPr="00F558DB">
        <w:rPr>
          <w:rFonts w:ascii="Times New Roman" w:hAnsi="Times New Roman"/>
          <w:color w:val="000000" w:themeColor="text1"/>
        </w:rPr>
        <w:t>Ing.</w:t>
      </w:r>
      <w:r w:rsidR="00325121" w:rsidRPr="00F558DB">
        <w:rPr>
          <w:rFonts w:ascii="Times New Roman" w:hAnsi="Times New Roman"/>
          <w:color w:val="000000" w:themeColor="text1"/>
        </w:rPr>
        <w:t xml:space="preserve"> Juan Carlos Pomaquero Yuquilema</w:t>
      </w:r>
      <w:r w:rsidR="00CF5EB4" w:rsidRPr="00F558DB">
        <w:rPr>
          <w:rFonts w:ascii="Times New Roman" w:hAnsi="Times New Roman"/>
          <w:color w:val="000000" w:themeColor="text1"/>
        </w:rPr>
        <w:t>; M.Sc.</w:t>
      </w:r>
    </w:p>
    <w:p w:rsidR="00FE639E" w:rsidRPr="00F558DB" w:rsidRDefault="00FE639E" w:rsidP="00937FAC">
      <w:pPr>
        <w:spacing w:after="0" w:line="360" w:lineRule="auto"/>
        <w:jc w:val="both"/>
        <w:rPr>
          <w:rFonts w:ascii="Times New Roman" w:hAnsi="Times New Roman"/>
          <w:color w:val="000000" w:themeColor="text1"/>
        </w:rPr>
      </w:pPr>
      <w:r w:rsidRPr="00F558DB">
        <w:rPr>
          <w:rFonts w:ascii="Times New Roman" w:hAnsi="Times New Roman"/>
          <w:b/>
          <w:color w:val="000000" w:themeColor="text1"/>
        </w:rPr>
        <w:t>MIEMBRO DEL TRIBUNAL</w:t>
      </w:r>
      <w:r w:rsidRPr="00F558DB">
        <w:rPr>
          <w:rFonts w:ascii="Times New Roman" w:hAnsi="Times New Roman"/>
          <w:color w:val="000000" w:themeColor="text1"/>
        </w:rPr>
        <w:t xml:space="preserve">      </w:t>
      </w:r>
      <w:r w:rsidRPr="00F558DB">
        <w:rPr>
          <w:rFonts w:ascii="Times New Roman" w:hAnsi="Times New Roman"/>
          <w:color w:val="000000" w:themeColor="text1"/>
        </w:rPr>
        <w:tab/>
      </w:r>
      <w:r w:rsidRPr="00F558DB">
        <w:rPr>
          <w:rFonts w:ascii="Times New Roman" w:hAnsi="Times New Roman"/>
          <w:color w:val="000000" w:themeColor="text1"/>
        </w:rPr>
        <w:tab/>
      </w:r>
      <w:r w:rsidRPr="00F558DB">
        <w:rPr>
          <w:rFonts w:ascii="Times New Roman" w:hAnsi="Times New Roman"/>
          <w:color w:val="000000" w:themeColor="text1"/>
        </w:rPr>
        <w:tab/>
        <w:t xml:space="preserve"> _______________________</w:t>
      </w:r>
    </w:p>
    <w:p w:rsidR="00937FAC" w:rsidRPr="00F558DB" w:rsidRDefault="00937FAC" w:rsidP="00937FAC">
      <w:pPr>
        <w:spacing w:after="0" w:line="360" w:lineRule="auto"/>
        <w:jc w:val="both"/>
        <w:rPr>
          <w:rFonts w:ascii="Times New Roman" w:hAnsi="Times New Roman"/>
          <w:color w:val="000000" w:themeColor="text1"/>
        </w:rPr>
      </w:pPr>
    </w:p>
    <w:p w:rsidR="00FE639E" w:rsidRPr="00F558DB" w:rsidRDefault="000370D8" w:rsidP="00937FAC">
      <w:pPr>
        <w:spacing w:after="0" w:line="360" w:lineRule="auto"/>
        <w:jc w:val="both"/>
        <w:rPr>
          <w:rFonts w:ascii="Times New Roman" w:hAnsi="Times New Roman"/>
          <w:color w:val="000000" w:themeColor="text1"/>
        </w:rPr>
      </w:pPr>
      <w:r w:rsidRPr="00F558DB">
        <w:rPr>
          <w:rFonts w:ascii="Times New Roman" w:hAnsi="Times New Roman"/>
          <w:color w:val="000000" w:themeColor="text1"/>
        </w:rPr>
        <w:t>Ing.</w:t>
      </w:r>
      <w:r w:rsidR="00CF5EB4" w:rsidRPr="00F558DB">
        <w:rPr>
          <w:rFonts w:ascii="Times New Roman" w:hAnsi="Times New Roman"/>
          <w:color w:val="000000" w:themeColor="text1"/>
        </w:rPr>
        <w:t xml:space="preserve"> Marco Vinicio Salazar Tenelanda; M.Sc.</w:t>
      </w:r>
    </w:p>
    <w:p w:rsidR="00FE639E" w:rsidRPr="00F558DB" w:rsidRDefault="00FE639E" w:rsidP="00937FAC">
      <w:pPr>
        <w:spacing w:after="0" w:line="360" w:lineRule="auto"/>
        <w:jc w:val="both"/>
        <w:rPr>
          <w:rFonts w:ascii="Times New Roman" w:hAnsi="Times New Roman"/>
          <w:color w:val="000000" w:themeColor="text1"/>
        </w:rPr>
      </w:pPr>
      <w:r w:rsidRPr="00F558DB">
        <w:rPr>
          <w:rFonts w:ascii="Times New Roman" w:hAnsi="Times New Roman"/>
          <w:b/>
          <w:color w:val="000000" w:themeColor="text1"/>
        </w:rPr>
        <w:t>MIEMBRO DEL TRIBUNAL</w:t>
      </w:r>
      <w:r w:rsidRPr="00F558DB">
        <w:rPr>
          <w:rFonts w:ascii="Times New Roman" w:hAnsi="Times New Roman"/>
          <w:color w:val="000000" w:themeColor="text1"/>
        </w:rPr>
        <w:t xml:space="preserve">   </w:t>
      </w:r>
      <w:r w:rsidRPr="00F558DB">
        <w:rPr>
          <w:rFonts w:ascii="Times New Roman" w:hAnsi="Times New Roman"/>
          <w:color w:val="000000" w:themeColor="text1"/>
        </w:rPr>
        <w:tab/>
      </w:r>
      <w:r w:rsidRPr="00F558DB">
        <w:rPr>
          <w:rFonts w:ascii="Times New Roman" w:hAnsi="Times New Roman"/>
          <w:color w:val="000000" w:themeColor="text1"/>
        </w:rPr>
        <w:tab/>
      </w:r>
      <w:r w:rsidRPr="00F558DB">
        <w:rPr>
          <w:rFonts w:ascii="Times New Roman" w:hAnsi="Times New Roman"/>
          <w:color w:val="000000" w:themeColor="text1"/>
        </w:rPr>
        <w:tab/>
        <w:t xml:space="preserve"> _______________________</w:t>
      </w:r>
    </w:p>
    <w:p w:rsidR="00FE639E" w:rsidRPr="00F558DB" w:rsidRDefault="00FE639E" w:rsidP="00FE639E">
      <w:pPr>
        <w:spacing w:line="360" w:lineRule="auto"/>
        <w:jc w:val="center"/>
        <w:rPr>
          <w:rFonts w:ascii="Times New Roman" w:hAnsi="Times New Roman"/>
          <w:b/>
          <w:color w:val="000000" w:themeColor="text1"/>
        </w:rPr>
      </w:pPr>
    </w:p>
    <w:p w:rsidR="00CD52C8" w:rsidRDefault="00CD52C8">
      <w:pPr>
        <w:spacing w:after="0" w:line="240" w:lineRule="auto"/>
        <w:rPr>
          <w:rFonts w:ascii="Times New Roman" w:hAnsi="Times New Roman"/>
        </w:rPr>
      </w:pPr>
      <w:bookmarkStart w:id="3" w:name="_Toc464575944"/>
    </w:p>
    <w:p w:rsidR="00CD52C8" w:rsidRDefault="00CD52C8">
      <w:pPr>
        <w:spacing w:after="0" w:line="240" w:lineRule="auto"/>
        <w:rPr>
          <w:rFonts w:ascii="Times New Roman" w:hAnsi="Times New Roman"/>
        </w:rPr>
      </w:pPr>
    </w:p>
    <w:p w:rsidR="00CD52C8" w:rsidRDefault="00CD52C8">
      <w:pPr>
        <w:spacing w:after="0" w:line="240" w:lineRule="auto"/>
        <w:rPr>
          <w:rFonts w:ascii="Times New Roman" w:hAnsi="Times New Roman"/>
        </w:rPr>
      </w:pPr>
    </w:p>
    <w:p w:rsidR="00CD52C8" w:rsidRDefault="00CD52C8">
      <w:pPr>
        <w:spacing w:after="0" w:line="240" w:lineRule="auto"/>
        <w:rPr>
          <w:rFonts w:ascii="Times New Roman" w:hAnsi="Times New Roman"/>
        </w:rPr>
      </w:pPr>
    </w:p>
    <w:p w:rsidR="00CD52C8" w:rsidRDefault="00CD52C8">
      <w:pPr>
        <w:spacing w:after="0" w:line="240" w:lineRule="auto"/>
        <w:rPr>
          <w:rFonts w:ascii="Times New Roman" w:hAnsi="Times New Roman"/>
        </w:rPr>
      </w:pPr>
    </w:p>
    <w:p w:rsidR="00CD52C8" w:rsidRDefault="00CD52C8">
      <w:pPr>
        <w:spacing w:after="0" w:line="240" w:lineRule="auto"/>
        <w:rPr>
          <w:rFonts w:ascii="Times New Roman" w:hAnsi="Times New Roman"/>
        </w:rPr>
      </w:pPr>
    </w:p>
    <w:p w:rsidR="00CD52C8" w:rsidRDefault="00CD52C8">
      <w:pPr>
        <w:spacing w:after="0" w:line="240" w:lineRule="auto"/>
        <w:rPr>
          <w:rFonts w:ascii="Times New Roman" w:hAnsi="Times New Roman"/>
        </w:rPr>
      </w:pPr>
    </w:p>
    <w:p w:rsidR="000370D8" w:rsidRDefault="00CD52C8" w:rsidP="00CD52C8">
      <w:pPr>
        <w:spacing w:after="0" w:line="240" w:lineRule="auto"/>
        <w:jc w:val="center"/>
        <w:rPr>
          <w:rFonts w:ascii="Times New Roman" w:hAnsi="Times New Roman"/>
        </w:rPr>
      </w:pPr>
      <w:r>
        <w:rPr>
          <w:rFonts w:ascii="Times New Roman" w:hAnsi="Times New Roman"/>
        </w:rPr>
        <w:t>Riobamba, Mayo 2018</w:t>
      </w:r>
    </w:p>
    <w:p w:rsidR="00CD52C8" w:rsidRDefault="00CD52C8">
      <w:pPr>
        <w:spacing w:after="0" w:line="240" w:lineRule="auto"/>
        <w:rPr>
          <w:rFonts w:ascii="Times New Roman" w:eastAsiaTheme="majorEastAsia" w:hAnsi="Times New Roman"/>
          <w:color w:val="365F91" w:themeColor="accent1" w:themeShade="BF"/>
          <w:sz w:val="32"/>
          <w:szCs w:val="32"/>
        </w:rPr>
      </w:pPr>
    </w:p>
    <w:p w:rsidR="00CD52C8" w:rsidRDefault="00CD52C8">
      <w:pPr>
        <w:spacing w:after="0" w:line="240" w:lineRule="auto"/>
        <w:rPr>
          <w:rFonts w:ascii="Times New Roman" w:eastAsiaTheme="majorEastAsia" w:hAnsi="Times New Roman"/>
          <w:color w:val="365F91" w:themeColor="accent1" w:themeShade="BF"/>
          <w:sz w:val="32"/>
          <w:szCs w:val="32"/>
        </w:rPr>
      </w:pPr>
    </w:p>
    <w:p w:rsidR="00CD52C8" w:rsidRDefault="00CD52C8">
      <w:pPr>
        <w:spacing w:after="0" w:line="240" w:lineRule="auto"/>
        <w:rPr>
          <w:rFonts w:ascii="Times New Roman" w:eastAsiaTheme="majorEastAsia" w:hAnsi="Times New Roman"/>
          <w:color w:val="365F91" w:themeColor="accent1" w:themeShade="BF"/>
          <w:sz w:val="32"/>
          <w:szCs w:val="32"/>
        </w:rPr>
      </w:pPr>
    </w:p>
    <w:p w:rsidR="00CD52C8" w:rsidRDefault="00CD52C8">
      <w:pPr>
        <w:spacing w:after="0" w:line="240" w:lineRule="auto"/>
        <w:rPr>
          <w:rFonts w:ascii="Times New Roman" w:eastAsiaTheme="majorEastAsia" w:hAnsi="Times New Roman"/>
          <w:color w:val="365F91" w:themeColor="accent1" w:themeShade="BF"/>
          <w:sz w:val="32"/>
          <w:szCs w:val="32"/>
        </w:rPr>
      </w:pPr>
    </w:p>
    <w:p w:rsidR="00CD52C8" w:rsidRDefault="00CD52C8">
      <w:pPr>
        <w:spacing w:after="0" w:line="240" w:lineRule="auto"/>
        <w:rPr>
          <w:rFonts w:ascii="Times New Roman" w:eastAsiaTheme="majorEastAsia" w:hAnsi="Times New Roman"/>
          <w:color w:val="365F91" w:themeColor="accent1" w:themeShade="BF"/>
          <w:sz w:val="32"/>
          <w:szCs w:val="32"/>
        </w:rPr>
      </w:pPr>
    </w:p>
    <w:p w:rsidR="00CD52C8" w:rsidRPr="00F558DB" w:rsidRDefault="00CD52C8">
      <w:pPr>
        <w:spacing w:after="0" w:line="240" w:lineRule="auto"/>
        <w:rPr>
          <w:rFonts w:ascii="Times New Roman" w:eastAsiaTheme="majorEastAsia" w:hAnsi="Times New Roman"/>
          <w:color w:val="365F91" w:themeColor="accent1" w:themeShade="BF"/>
          <w:sz w:val="32"/>
          <w:szCs w:val="32"/>
        </w:rPr>
      </w:pPr>
    </w:p>
    <w:p w:rsidR="00FE639E" w:rsidRPr="00F558DB" w:rsidRDefault="00FE639E" w:rsidP="007B5A0E">
      <w:pPr>
        <w:pStyle w:val="Ttulo1"/>
        <w:spacing w:before="0" w:line="360" w:lineRule="auto"/>
        <w:jc w:val="center"/>
        <w:rPr>
          <w:rFonts w:ascii="Times New Roman" w:hAnsi="Times New Roman" w:cs="Times New Roman"/>
          <w:b/>
          <w:color w:val="auto"/>
          <w:sz w:val="22"/>
          <w:szCs w:val="22"/>
        </w:rPr>
      </w:pPr>
      <w:bookmarkStart w:id="4" w:name="_Toc512258319"/>
      <w:r w:rsidRPr="00F558DB">
        <w:rPr>
          <w:rFonts w:ascii="Times New Roman" w:hAnsi="Times New Roman" w:cs="Times New Roman"/>
          <w:b/>
          <w:color w:val="auto"/>
          <w:sz w:val="22"/>
          <w:szCs w:val="22"/>
        </w:rPr>
        <w:lastRenderedPageBreak/>
        <w:t>DERECHOS INTELECTUALES</w:t>
      </w:r>
      <w:bookmarkEnd w:id="3"/>
      <w:bookmarkEnd w:id="4"/>
    </w:p>
    <w:p w:rsidR="00FE639E" w:rsidRPr="00F558DB" w:rsidRDefault="00FE639E" w:rsidP="007B5A0E">
      <w:pPr>
        <w:spacing w:after="0" w:line="360" w:lineRule="auto"/>
        <w:jc w:val="both"/>
        <w:rPr>
          <w:rFonts w:ascii="Times New Roman" w:hAnsi="Times New Roman"/>
        </w:rPr>
      </w:pPr>
    </w:p>
    <w:p w:rsidR="00FE639E" w:rsidRPr="00F558DB" w:rsidRDefault="00FE639E" w:rsidP="007B5A0E">
      <w:pPr>
        <w:spacing w:after="0" w:line="360" w:lineRule="auto"/>
        <w:jc w:val="both"/>
        <w:rPr>
          <w:rFonts w:ascii="Times New Roman" w:hAnsi="Times New Roman"/>
        </w:rPr>
      </w:pPr>
      <w:r w:rsidRPr="00F558DB">
        <w:rPr>
          <w:rFonts w:ascii="Times New Roman" w:hAnsi="Times New Roman"/>
        </w:rPr>
        <w:t xml:space="preserve">Yo, </w:t>
      </w:r>
      <w:r w:rsidR="006536A8" w:rsidRPr="00F558DB">
        <w:rPr>
          <w:rFonts w:ascii="Times New Roman" w:hAnsi="Times New Roman"/>
          <w:lang w:val="es-ES_tradnl"/>
        </w:rPr>
        <w:t>María Antonieta Mora Lara</w:t>
      </w:r>
      <w:r w:rsidRPr="00F558DB">
        <w:rPr>
          <w:rFonts w:ascii="Times New Roman" w:hAnsi="Times New Roman"/>
          <w:lang w:val="es-ES_tradnl"/>
        </w:rPr>
        <w:t>,</w:t>
      </w:r>
      <w:r w:rsidRPr="00F558DB">
        <w:rPr>
          <w:rFonts w:ascii="Times New Roman" w:hAnsi="Times New Roman"/>
        </w:rPr>
        <w:t xml:space="preserve"> soy responsable de las ideas, doctrinas y resultados expuestos en este Trabajo de Titulación y el patrimonio intelectual del mismo pertenece a la Escuela Superior Politécnica de Chimborazo.</w:t>
      </w:r>
    </w:p>
    <w:p w:rsidR="00FE639E" w:rsidRPr="00F558DB" w:rsidRDefault="00FE639E" w:rsidP="00FE639E">
      <w:pPr>
        <w:spacing w:line="480" w:lineRule="auto"/>
        <w:rPr>
          <w:rFonts w:ascii="Times New Roman" w:hAnsi="Times New Roman"/>
        </w:rPr>
      </w:pPr>
    </w:p>
    <w:p w:rsidR="00FE639E" w:rsidRPr="00F558DB" w:rsidRDefault="00FE639E" w:rsidP="00FE639E">
      <w:pPr>
        <w:spacing w:line="480" w:lineRule="auto"/>
        <w:rPr>
          <w:rFonts w:ascii="Times New Roman" w:hAnsi="Times New Roman"/>
          <w:lang w:val="es-MX"/>
        </w:rPr>
      </w:pPr>
    </w:p>
    <w:p w:rsidR="00FE639E" w:rsidRPr="00F558DB" w:rsidRDefault="00FE639E" w:rsidP="00937FAC">
      <w:pPr>
        <w:spacing w:after="0" w:line="360" w:lineRule="auto"/>
        <w:jc w:val="center"/>
        <w:rPr>
          <w:rFonts w:ascii="Times New Roman" w:hAnsi="Times New Roman"/>
          <w:lang w:val="es-MX"/>
        </w:rPr>
      </w:pPr>
      <w:r w:rsidRPr="00F558DB">
        <w:rPr>
          <w:rFonts w:ascii="Times New Roman" w:hAnsi="Times New Roman"/>
          <w:lang w:val="es-MX"/>
        </w:rPr>
        <w:t>__________________________________</w:t>
      </w:r>
    </w:p>
    <w:p w:rsidR="00FE639E" w:rsidRPr="00F558DB" w:rsidRDefault="006536A8" w:rsidP="00937FAC">
      <w:pPr>
        <w:spacing w:after="0" w:line="360" w:lineRule="auto"/>
        <w:jc w:val="center"/>
        <w:rPr>
          <w:rFonts w:ascii="Times New Roman" w:hAnsi="Times New Roman"/>
          <w:lang w:val="es-MX"/>
        </w:rPr>
      </w:pPr>
      <w:r w:rsidRPr="00F558DB">
        <w:rPr>
          <w:rFonts w:ascii="Times New Roman" w:hAnsi="Times New Roman"/>
          <w:lang w:val="es-ES_tradnl"/>
        </w:rPr>
        <w:t>María Antonieta Mora Lara</w:t>
      </w:r>
    </w:p>
    <w:p w:rsidR="00FE639E" w:rsidRPr="00F558DB" w:rsidRDefault="00FE639E" w:rsidP="00937FAC">
      <w:pPr>
        <w:spacing w:after="0" w:line="360" w:lineRule="auto"/>
        <w:jc w:val="center"/>
        <w:rPr>
          <w:rFonts w:ascii="Times New Roman" w:hAnsi="Times New Roman"/>
          <w:color w:val="FF0000"/>
        </w:rPr>
      </w:pPr>
      <w:r w:rsidRPr="00F558DB">
        <w:rPr>
          <w:rFonts w:ascii="Times New Roman" w:hAnsi="Times New Roman"/>
        </w:rPr>
        <w:t xml:space="preserve">No. Cédula: </w:t>
      </w:r>
      <w:r w:rsidR="00EC7E1A" w:rsidRPr="00F558DB">
        <w:rPr>
          <w:rFonts w:ascii="Times New Roman" w:hAnsi="Times New Roman"/>
        </w:rPr>
        <w:t>0603877911</w:t>
      </w:r>
    </w:p>
    <w:p w:rsidR="00FE639E" w:rsidRPr="00F558DB" w:rsidRDefault="00FE639E" w:rsidP="00FE639E">
      <w:pPr>
        <w:spacing w:line="360" w:lineRule="auto"/>
        <w:jc w:val="center"/>
        <w:rPr>
          <w:rFonts w:ascii="Times New Roman" w:hAnsi="Times New Roman"/>
          <w:color w:val="FF0000"/>
        </w:rPr>
      </w:pPr>
    </w:p>
    <w:p w:rsidR="00FE639E" w:rsidRPr="00F558DB" w:rsidRDefault="00FE639E" w:rsidP="00FE639E">
      <w:pPr>
        <w:spacing w:line="360" w:lineRule="auto"/>
        <w:jc w:val="center"/>
        <w:rPr>
          <w:rFonts w:ascii="Times New Roman" w:hAnsi="Times New Roman"/>
          <w:lang w:val="es-MX"/>
        </w:rPr>
      </w:pPr>
    </w:p>
    <w:p w:rsidR="00FE639E" w:rsidRPr="00F558DB" w:rsidRDefault="00FE639E" w:rsidP="00FE639E">
      <w:pPr>
        <w:spacing w:line="360" w:lineRule="auto"/>
        <w:rPr>
          <w:rFonts w:ascii="Times New Roman" w:hAnsi="Times New Roman"/>
          <w:lang w:val="es-MX"/>
        </w:rPr>
      </w:pPr>
    </w:p>
    <w:p w:rsidR="00FE639E" w:rsidRPr="00F558DB" w:rsidRDefault="00FE639E" w:rsidP="00FE639E">
      <w:pPr>
        <w:spacing w:line="360" w:lineRule="auto"/>
        <w:rPr>
          <w:rFonts w:ascii="Times New Roman" w:hAnsi="Times New Roman"/>
          <w:lang w:val="es-MX"/>
        </w:rPr>
      </w:pPr>
    </w:p>
    <w:p w:rsidR="00FE639E" w:rsidRPr="00F558DB" w:rsidRDefault="00FE639E" w:rsidP="00FE639E">
      <w:pPr>
        <w:spacing w:line="360" w:lineRule="auto"/>
        <w:rPr>
          <w:rFonts w:ascii="Times New Roman" w:hAnsi="Times New Roman"/>
          <w:lang w:val="es-MX"/>
        </w:rPr>
      </w:pPr>
    </w:p>
    <w:p w:rsidR="00FE639E" w:rsidRPr="00F558DB" w:rsidRDefault="00FE639E" w:rsidP="00FE639E">
      <w:pPr>
        <w:spacing w:line="360" w:lineRule="auto"/>
        <w:rPr>
          <w:rFonts w:ascii="Times New Roman" w:hAnsi="Times New Roman"/>
          <w:lang w:val="es-MX"/>
        </w:rPr>
      </w:pPr>
    </w:p>
    <w:p w:rsidR="00FE639E" w:rsidRPr="00F558DB" w:rsidRDefault="00FE639E" w:rsidP="00FE639E">
      <w:pPr>
        <w:spacing w:line="360" w:lineRule="auto"/>
        <w:rPr>
          <w:rFonts w:ascii="Times New Roman" w:hAnsi="Times New Roman"/>
          <w:lang w:val="es-MX"/>
        </w:rPr>
      </w:pPr>
    </w:p>
    <w:p w:rsidR="00FE639E" w:rsidRPr="00F558DB" w:rsidRDefault="00FE639E" w:rsidP="00FE639E">
      <w:pPr>
        <w:spacing w:line="360" w:lineRule="auto"/>
        <w:rPr>
          <w:rFonts w:ascii="Times New Roman" w:hAnsi="Times New Roman"/>
          <w:lang w:val="es-MX"/>
        </w:rPr>
      </w:pPr>
    </w:p>
    <w:p w:rsidR="00FE639E" w:rsidRPr="00F558DB" w:rsidRDefault="00FE639E" w:rsidP="00FE639E">
      <w:pPr>
        <w:spacing w:line="360" w:lineRule="auto"/>
        <w:rPr>
          <w:rFonts w:ascii="Times New Roman" w:hAnsi="Times New Roman"/>
          <w:lang w:val="es-MX"/>
        </w:rPr>
      </w:pPr>
    </w:p>
    <w:p w:rsidR="00FE639E" w:rsidRPr="00F558DB" w:rsidRDefault="00FE639E" w:rsidP="00FE639E">
      <w:pPr>
        <w:spacing w:line="360" w:lineRule="auto"/>
        <w:rPr>
          <w:rFonts w:ascii="Times New Roman" w:hAnsi="Times New Roman"/>
          <w:lang w:val="es-MX"/>
        </w:rPr>
      </w:pPr>
    </w:p>
    <w:p w:rsidR="00FE639E" w:rsidRPr="00F558DB" w:rsidRDefault="00FE639E" w:rsidP="00FE639E">
      <w:pPr>
        <w:spacing w:line="360" w:lineRule="auto"/>
        <w:rPr>
          <w:rFonts w:ascii="Times New Roman" w:hAnsi="Times New Roman"/>
          <w:lang w:val="es-MX"/>
        </w:rPr>
      </w:pPr>
    </w:p>
    <w:p w:rsidR="00FE639E" w:rsidRPr="00F558DB" w:rsidRDefault="00FE639E" w:rsidP="00FE639E">
      <w:pPr>
        <w:spacing w:line="360" w:lineRule="auto"/>
        <w:rPr>
          <w:rFonts w:ascii="Times New Roman" w:hAnsi="Times New Roman"/>
          <w:lang w:val="es-MX"/>
        </w:rPr>
      </w:pPr>
    </w:p>
    <w:p w:rsidR="00FE639E" w:rsidRPr="00F558DB" w:rsidRDefault="00FE639E" w:rsidP="00FE639E">
      <w:pPr>
        <w:spacing w:line="360" w:lineRule="auto"/>
        <w:rPr>
          <w:rFonts w:ascii="Times New Roman" w:hAnsi="Times New Roman"/>
          <w:lang w:val="es-MX"/>
        </w:rPr>
      </w:pPr>
    </w:p>
    <w:p w:rsidR="00FE639E" w:rsidRPr="00F558DB" w:rsidRDefault="00FE639E" w:rsidP="00FE639E">
      <w:pPr>
        <w:spacing w:line="360" w:lineRule="auto"/>
        <w:rPr>
          <w:rFonts w:ascii="Times New Roman" w:hAnsi="Times New Roman"/>
          <w:lang w:val="es-MX"/>
        </w:rPr>
      </w:pPr>
    </w:p>
    <w:p w:rsidR="00FE639E" w:rsidRPr="00F558DB" w:rsidRDefault="00FE639E" w:rsidP="00FE639E">
      <w:pPr>
        <w:spacing w:line="360" w:lineRule="auto"/>
        <w:rPr>
          <w:rFonts w:ascii="Times New Roman" w:hAnsi="Times New Roman"/>
          <w:lang w:val="es-MX"/>
        </w:rPr>
      </w:pPr>
    </w:p>
    <w:p w:rsidR="007B5A0E" w:rsidRPr="00F558DB" w:rsidRDefault="007B5A0E" w:rsidP="00FE639E">
      <w:pPr>
        <w:spacing w:line="360" w:lineRule="auto"/>
        <w:rPr>
          <w:rFonts w:ascii="Times New Roman" w:hAnsi="Times New Roman"/>
          <w:lang w:val="es-MX"/>
        </w:rPr>
      </w:pPr>
    </w:p>
    <w:p w:rsidR="001327C3" w:rsidRPr="00F558DB" w:rsidRDefault="001327C3">
      <w:pPr>
        <w:spacing w:after="0" w:line="240" w:lineRule="auto"/>
        <w:rPr>
          <w:rFonts w:ascii="Times New Roman" w:hAnsi="Times New Roman"/>
          <w:b/>
          <w:bCs/>
        </w:rPr>
      </w:pPr>
      <w:r w:rsidRPr="00F558DB">
        <w:rPr>
          <w:rFonts w:ascii="Times New Roman" w:hAnsi="Times New Roman"/>
          <w:b/>
          <w:bCs/>
        </w:rPr>
        <w:br w:type="page"/>
      </w:r>
    </w:p>
    <w:p w:rsidR="00FE639E" w:rsidRPr="00F558DB" w:rsidRDefault="00CD52C8" w:rsidP="007B5A0E">
      <w:pPr>
        <w:spacing w:after="0" w:line="360" w:lineRule="auto"/>
        <w:jc w:val="both"/>
        <w:rPr>
          <w:rFonts w:ascii="Times New Roman" w:hAnsi="Times New Roman"/>
          <w:lang w:val="es-MX"/>
        </w:rPr>
      </w:pPr>
      <w:r>
        <w:rPr>
          <w:rFonts w:ascii="Times New Roman" w:hAnsi="Times New Roman"/>
          <w:b/>
          <w:bCs/>
        </w:rPr>
        <w:lastRenderedPageBreak/>
        <w:t>©2018</w:t>
      </w:r>
      <w:r w:rsidR="00FE639E" w:rsidRPr="00F558DB">
        <w:rPr>
          <w:rFonts w:ascii="Times New Roman" w:hAnsi="Times New Roman"/>
        </w:rPr>
        <w:t xml:space="preserve">, </w:t>
      </w:r>
      <w:r w:rsidR="006536A8" w:rsidRPr="00F558DB">
        <w:rPr>
          <w:rFonts w:ascii="Times New Roman" w:hAnsi="Times New Roman"/>
          <w:lang w:val="es-ES_tradnl"/>
        </w:rPr>
        <w:t>María Antonieta Mora Lara</w:t>
      </w:r>
    </w:p>
    <w:p w:rsidR="00FE639E" w:rsidRPr="00F558DB" w:rsidRDefault="00FE639E" w:rsidP="007B5A0E">
      <w:pPr>
        <w:spacing w:after="0" w:line="360" w:lineRule="auto"/>
        <w:rPr>
          <w:rFonts w:ascii="Times New Roman" w:hAnsi="Times New Roman"/>
          <w:lang w:val="es-MX"/>
        </w:rPr>
      </w:pPr>
    </w:p>
    <w:p w:rsidR="00FE639E" w:rsidRPr="00F558DB" w:rsidRDefault="00FE639E" w:rsidP="007B5A0E">
      <w:pPr>
        <w:spacing w:after="0" w:line="360" w:lineRule="auto"/>
        <w:jc w:val="both"/>
        <w:rPr>
          <w:rFonts w:ascii="Times New Roman" w:hAnsi="Times New Roman"/>
          <w:lang w:val="es-MX"/>
        </w:rPr>
      </w:pPr>
      <w:r w:rsidRPr="00F558DB">
        <w:rPr>
          <w:rFonts w:ascii="Times New Roman" w:hAnsi="Times New Roman"/>
        </w:rPr>
        <w:t>Se autoriza la reproducción total o parcial, con fines académicos, por cualquier medio o procedimiento, incluyendo la cita bibliográfica del documento, siempre y cuando se reconozca el Derecho de Autor</w:t>
      </w:r>
      <w:r w:rsidR="00E02866" w:rsidRPr="00F558DB">
        <w:rPr>
          <w:rFonts w:ascii="Times New Roman" w:hAnsi="Times New Roman"/>
        </w:rPr>
        <w:t>.</w:t>
      </w:r>
    </w:p>
    <w:p w:rsidR="00FE639E" w:rsidRPr="00F558DB" w:rsidRDefault="00FE639E" w:rsidP="007B5A0E">
      <w:pPr>
        <w:spacing w:after="0" w:line="360" w:lineRule="auto"/>
        <w:rPr>
          <w:rFonts w:ascii="Times New Roman" w:hAnsi="Times New Roman"/>
          <w:lang w:val="es-MX"/>
        </w:rPr>
      </w:pPr>
    </w:p>
    <w:p w:rsidR="00FE639E" w:rsidRPr="00F558DB" w:rsidRDefault="00FE639E" w:rsidP="00FE639E">
      <w:pPr>
        <w:spacing w:line="360" w:lineRule="auto"/>
        <w:rPr>
          <w:rFonts w:ascii="Times New Roman" w:hAnsi="Times New Roman"/>
          <w:lang w:val="es-MX"/>
        </w:rPr>
      </w:pPr>
    </w:p>
    <w:p w:rsidR="00FE639E" w:rsidRPr="00F558DB" w:rsidRDefault="00FE639E" w:rsidP="00FE639E">
      <w:pPr>
        <w:spacing w:line="360" w:lineRule="auto"/>
        <w:rPr>
          <w:rFonts w:ascii="Times New Roman" w:hAnsi="Times New Roman"/>
          <w:lang w:val="es-MX"/>
        </w:rPr>
      </w:pPr>
    </w:p>
    <w:p w:rsidR="00FE639E" w:rsidRPr="00F558DB" w:rsidRDefault="00FE639E" w:rsidP="00FE639E">
      <w:pPr>
        <w:spacing w:line="360" w:lineRule="auto"/>
        <w:rPr>
          <w:rFonts w:ascii="Times New Roman" w:hAnsi="Times New Roman"/>
          <w:lang w:val="es-MX"/>
        </w:rPr>
      </w:pPr>
    </w:p>
    <w:p w:rsidR="00FE639E" w:rsidRPr="00F558DB" w:rsidRDefault="00FE639E" w:rsidP="00FE639E">
      <w:pPr>
        <w:spacing w:line="360" w:lineRule="auto"/>
        <w:rPr>
          <w:rFonts w:ascii="Times New Roman" w:hAnsi="Times New Roman"/>
          <w:lang w:val="es-MX"/>
        </w:rPr>
      </w:pPr>
    </w:p>
    <w:p w:rsidR="00FE639E" w:rsidRPr="00F558DB" w:rsidRDefault="00FE639E" w:rsidP="00FE639E">
      <w:pPr>
        <w:spacing w:line="360" w:lineRule="auto"/>
        <w:rPr>
          <w:rFonts w:ascii="Times New Roman" w:hAnsi="Times New Roman"/>
          <w:lang w:val="es-MX"/>
        </w:rPr>
      </w:pPr>
    </w:p>
    <w:p w:rsidR="00FE639E" w:rsidRPr="00F558DB" w:rsidRDefault="00FE639E" w:rsidP="00FE639E">
      <w:pPr>
        <w:spacing w:line="360" w:lineRule="auto"/>
        <w:rPr>
          <w:rFonts w:ascii="Times New Roman" w:hAnsi="Times New Roman"/>
          <w:lang w:val="es-MX"/>
        </w:rPr>
      </w:pPr>
    </w:p>
    <w:p w:rsidR="00FE639E" w:rsidRPr="00F558DB" w:rsidRDefault="00FE639E" w:rsidP="00FE639E">
      <w:pPr>
        <w:spacing w:line="360" w:lineRule="auto"/>
        <w:rPr>
          <w:rFonts w:ascii="Times New Roman" w:hAnsi="Times New Roman"/>
          <w:lang w:val="es-MX"/>
        </w:rPr>
      </w:pPr>
    </w:p>
    <w:p w:rsidR="00FE639E" w:rsidRPr="00F558DB" w:rsidRDefault="00FE639E" w:rsidP="00FE639E">
      <w:pPr>
        <w:spacing w:line="360" w:lineRule="auto"/>
        <w:rPr>
          <w:rFonts w:ascii="Times New Roman" w:hAnsi="Times New Roman"/>
          <w:lang w:val="es-MX"/>
        </w:rPr>
      </w:pPr>
    </w:p>
    <w:p w:rsidR="00FE639E" w:rsidRPr="00F558DB" w:rsidRDefault="00FE639E" w:rsidP="00FE639E">
      <w:pPr>
        <w:spacing w:line="360" w:lineRule="auto"/>
        <w:rPr>
          <w:rFonts w:ascii="Times New Roman" w:hAnsi="Times New Roman"/>
          <w:lang w:val="es-MX"/>
        </w:rPr>
      </w:pPr>
    </w:p>
    <w:p w:rsidR="00FE639E" w:rsidRPr="00F558DB" w:rsidRDefault="00FE639E" w:rsidP="00FE639E">
      <w:pPr>
        <w:spacing w:line="360" w:lineRule="auto"/>
        <w:rPr>
          <w:rFonts w:ascii="Times New Roman" w:hAnsi="Times New Roman"/>
          <w:lang w:val="es-MX"/>
        </w:rPr>
      </w:pPr>
    </w:p>
    <w:p w:rsidR="00FE639E" w:rsidRPr="00F558DB" w:rsidRDefault="00FE639E" w:rsidP="00FE639E">
      <w:pPr>
        <w:spacing w:line="360" w:lineRule="auto"/>
        <w:rPr>
          <w:rFonts w:ascii="Times New Roman" w:hAnsi="Times New Roman"/>
          <w:lang w:val="es-MX"/>
        </w:rPr>
      </w:pPr>
    </w:p>
    <w:p w:rsidR="00FE639E" w:rsidRPr="00F558DB" w:rsidRDefault="00FE639E" w:rsidP="00FE639E">
      <w:pPr>
        <w:spacing w:line="360" w:lineRule="auto"/>
        <w:rPr>
          <w:rFonts w:ascii="Times New Roman" w:hAnsi="Times New Roman"/>
          <w:lang w:val="es-MX"/>
        </w:rPr>
      </w:pPr>
    </w:p>
    <w:p w:rsidR="00FE639E" w:rsidRPr="00F558DB" w:rsidRDefault="00FE639E" w:rsidP="00FE639E">
      <w:pPr>
        <w:spacing w:line="360" w:lineRule="auto"/>
        <w:rPr>
          <w:rFonts w:ascii="Times New Roman" w:hAnsi="Times New Roman"/>
          <w:lang w:val="es-MX"/>
        </w:rPr>
      </w:pPr>
    </w:p>
    <w:p w:rsidR="00FE639E" w:rsidRPr="00F558DB" w:rsidRDefault="00FE639E" w:rsidP="00FE639E">
      <w:pPr>
        <w:spacing w:line="360" w:lineRule="auto"/>
        <w:rPr>
          <w:rFonts w:ascii="Times New Roman" w:hAnsi="Times New Roman"/>
          <w:lang w:val="es-MX"/>
        </w:rPr>
      </w:pPr>
    </w:p>
    <w:p w:rsidR="00FE639E" w:rsidRPr="00F558DB" w:rsidRDefault="00FE639E" w:rsidP="00FE639E">
      <w:pPr>
        <w:spacing w:line="360" w:lineRule="auto"/>
        <w:rPr>
          <w:rFonts w:ascii="Times New Roman" w:hAnsi="Times New Roman"/>
          <w:lang w:val="es-MX"/>
        </w:rPr>
      </w:pPr>
    </w:p>
    <w:p w:rsidR="00FE639E" w:rsidRPr="00F558DB" w:rsidRDefault="00FE639E" w:rsidP="00FE639E">
      <w:pPr>
        <w:spacing w:line="360" w:lineRule="auto"/>
        <w:rPr>
          <w:rFonts w:ascii="Times New Roman" w:hAnsi="Times New Roman"/>
          <w:lang w:val="es-MX"/>
        </w:rPr>
      </w:pPr>
    </w:p>
    <w:p w:rsidR="00FE639E" w:rsidRPr="00F558DB" w:rsidRDefault="00FE639E" w:rsidP="00FE639E">
      <w:pPr>
        <w:spacing w:line="360" w:lineRule="auto"/>
        <w:rPr>
          <w:rFonts w:ascii="Times New Roman" w:hAnsi="Times New Roman"/>
          <w:lang w:val="es-MX"/>
        </w:rPr>
      </w:pPr>
    </w:p>
    <w:p w:rsidR="00937FAC" w:rsidRPr="00F558DB" w:rsidRDefault="00937FAC">
      <w:pPr>
        <w:spacing w:after="0" w:line="240" w:lineRule="auto"/>
        <w:rPr>
          <w:rFonts w:ascii="Times New Roman" w:eastAsiaTheme="majorEastAsia" w:hAnsi="Times New Roman"/>
          <w:b/>
          <w:sz w:val="24"/>
          <w:szCs w:val="24"/>
        </w:rPr>
      </w:pPr>
      <w:bookmarkStart w:id="5" w:name="_Toc464575945"/>
      <w:r w:rsidRPr="00F558DB">
        <w:rPr>
          <w:rFonts w:ascii="Times New Roman" w:hAnsi="Times New Roman"/>
          <w:b/>
          <w:sz w:val="24"/>
          <w:szCs w:val="24"/>
        </w:rPr>
        <w:br w:type="page"/>
      </w:r>
    </w:p>
    <w:p w:rsidR="00FE639E" w:rsidRPr="00F558DB" w:rsidRDefault="00FE639E" w:rsidP="00937FAC">
      <w:pPr>
        <w:pStyle w:val="Ttulo1"/>
        <w:spacing w:before="0" w:line="240" w:lineRule="auto"/>
        <w:jc w:val="center"/>
        <w:rPr>
          <w:rFonts w:ascii="Times New Roman" w:hAnsi="Times New Roman" w:cs="Times New Roman"/>
          <w:b/>
          <w:color w:val="auto"/>
          <w:sz w:val="22"/>
          <w:szCs w:val="22"/>
        </w:rPr>
      </w:pPr>
      <w:bookmarkStart w:id="6" w:name="_Toc512258320"/>
      <w:r w:rsidRPr="00F558DB">
        <w:rPr>
          <w:rFonts w:ascii="Times New Roman" w:hAnsi="Times New Roman" w:cs="Times New Roman"/>
          <w:b/>
          <w:color w:val="auto"/>
          <w:sz w:val="22"/>
          <w:szCs w:val="22"/>
        </w:rPr>
        <w:lastRenderedPageBreak/>
        <w:t>DECLARACIÓN DE AUTENTICIDAD</w:t>
      </w:r>
      <w:bookmarkEnd w:id="5"/>
      <w:bookmarkEnd w:id="6"/>
    </w:p>
    <w:p w:rsidR="00FE639E" w:rsidRPr="00F558DB" w:rsidRDefault="00FE639E" w:rsidP="00937FAC">
      <w:pPr>
        <w:spacing w:line="360" w:lineRule="auto"/>
        <w:rPr>
          <w:rFonts w:ascii="Times New Roman" w:hAnsi="Times New Roman"/>
        </w:rPr>
      </w:pPr>
    </w:p>
    <w:p w:rsidR="00FE639E" w:rsidRPr="00F558DB" w:rsidRDefault="00FE639E" w:rsidP="00937FAC">
      <w:pPr>
        <w:spacing w:after="0" w:line="360" w:lineRule="auto"/>
        <w:jc w:val="both"/>
        <w:rPr>
          <w:rFonts w:ascii="Times New Roman" w:hAnsi="Times New Roman"/>
          <w:lang w:val="es-MX"/>
        </w:rPr>
      </w:pPr>
      <w:r w:rsidRPr="00F558DB">
        <w:rPr>
          <w:rFonts w:ascii="Times New Roman" w:hAnsi="Times New Roman"/>
        </w:rPr>
        <w:t xml:space="preserve">Yo, </w:t>
      </w:r>
      <w:r w:rsidR="006536A8" w:rsidRPr="00F558DB">
        <w:rPr>
          <w:rFonts w:ascii="Times New Roman" w:hAnsi="Times New Roman"/>
          <w:lang w:val="es-ES_tradnl"/>
        </w:rPr>
        <w:t>María Antonieta Mora Lara</w:t>
      </w:r>
      <w:r w:rsidRPr="00F558DB">
        <w:rPr>
          <w:rFonts w:ascii="Times New Roman" w:hAnsi="Times New Roman"/>
        </w:rPr>
        <w:t>, declaro que el presente proyecto de investigación, es de mi autoría y que los resultados del mismo son auténticos y originales. Los textos constantes en el documento que provienen de otras fuentes están debidamente citados y referenciados.</w:t>
      </w:r>
    </w:p>
    <w:p w:rsidR="00FE639E" w:rsidRPr="00F558DB" w:rsidRDefault="00FE639E" w:rsidP="00937FAC">
      <w:pPr>
        <w:spacing w:after="0" w:line="360" w:lineRule="auto"/>
        <w:jc w:val="both"/>
        <w:rPr>
          <w:rFonts w:ascii="Times New Roman" w:hAnsi="Times New Roman"/>
        </w:rPr>
      </w:pPr>
    </w:p>
    <w:p w:rsidR="00FE639E" w:rsidRPr="00F558DB" w:rsidRDefault="00FE639E" w:rsidP="00937FAC">
      <w:pPr>
        <w:spacing w:after="0" w:line="360" w:lineRule="auto"/>
        <w:jc w:val="both"/>
        <w:rPr>
          <w:rFonts w:ascii="Times New Roman" w:hAnsi="Times New Roman"/>
        </w:rPr>
      </w:pPr>
      <w:r w:rsidRPr="00F558DB">
        <w:rPr>
          <w:rFonts w:ascii="Times New Roman" w:hAnsi="Times New Roman"/>
        </w:rPr>
        <w:t>Como autor</w:t>
      </w:r>
      <w:r w:rsidR="006536A8" w:rsidRPr="00F558DB">
        <w:rPr>
          <w:rFonts w:ascii="Times New Roman" w:hAnsi="Times New Roman"/>
        </w:rPr>
        <w:t>a</w:t>
      </w:r>
      <w:r w:rsidRPr="00F558DB">
        <w:rPr>
          <w:rFonts w:ascii="Times New Roman" w:hAnsi="Times New Roman"/>
        </w:rPr>
        <w:t>, asumo la responsabilidad legal y académica de los contenidos de este Trabajo de Titulación de Maestría.</w:t>
      </w:r>
    </w:p>
    <w:p w:rsidR="00FE639E" w:rsidRPr="00F558DB" w:rsidRDefault="00FE639E" w:rsidP="00937FAC">
      <w:pPr>
        <w:spacing w:after="0" w:line="360" w:lineRule="auto"/>
        <w:jc w:val="both"/>
        <w:rPr>
          <w:rFonts w:ascii="Times New Roman" w:hAnsi="Times New Roman"/>
        </w:rPr>
      </w:pPr>
    </w:p>
    <w:p w:rsidR="00FE639E" w:rsidRPr="00F558DB" w:rsidRDefault="00FE639E" w:rsidP="00937FAC">
      <w:pPr>
        <w:spacing w:after="0" w:line="360" w:lineRule="auto"/>
        <w:jc w:val="both"/>
        <w:rPr>
          <w:rFonts w:ascii="Times New Roman" w:hAnsi="Times New Roman"/>
        </w:rPr>
      </w:pPr>
    </w:p>
    <w:p w:rsidR="00937FAC" w:rsidRPr="00F558DB" w:rsidRDefault="00937FAC" w:rsidP="00937FAC">
      <w:pPr>
        <w:spacing w:after="0" w:line="360" w:lineRule="auto"/>
        <w:jc w:val="both"/>
        <w:rPr>
          <w:rFonts w:ascii="Times New Roman" w:hAnsi="Times New Roman"/>
        </w:rPr>
      </w:pPr>
    </w:p>
    <w:p w:rsidR="00FE639E" w:rsidRPr="00F558DB" w:rsidRDefault="00FE639E" w:rsidP="00937FAC">
      <w:pPr>
        <w:spacing w:after="0" w:line="360" w:lineRule="auto"/>
        <w:jc w:val="center"/>
        <w:rPr>
          <w:rFonts w:ascii="Times New Roman" w:hAnsi="Times New Roman"/>
          <w:lang w:val="es-MX"/>
        </w:rPr>
      </w:pPr>
      <w:r w:rsidRPr="00F558DB">
        <w:rPr>
          <w:rFonts w:ascii="Times New Roman" w:hAnsi="Times New Roman"/>
          <w:lang w:val="es-MX"/>
        </w:rPr>
        <w:t>__________________________________</w:t>
      </w:r>
    </w:p>
    <w:p w:rsidR="00FE639E" w:rsidRPr="00F558DB" w:rsidRDefault="003C163C" w:rsidP="00937FAC">
      <w:pPr>
        <w:spacing w:after="0" w:line="360" w:lineRule="auto"/>
        <w:jc w:val="center"/>
        <w:rPr>
          <w:rFonts w:ascii="Times New Roman" w:hAnsi="Times New Roman"/>
          <w:lang w:val="es-MX"/>
        </w:rPr>
      </w:pPr>
      <w:r w:rsidRPr="00F558DB">
        <w:rPr>
          <w:rFonts w:ascii="Times New Roman" w:hAnsi="Times New Roman"/>
          <w:lang w:val="es-ES_tradnl"/>
        </w:rPr>
        <w:t>MARÍA ANTONIETA MORA LARA</w:t>
      </w:r>
    </w:p>
    <w:p w:rsidR="00FE639E" w:rsidRPr="00F558DB" w:rsidRDefault="00FE639E" w:rsidP="00937FAC">
      <w:pPr>
        <w:spacing w:after="0" w:line="360" w:lineRule="auto"/>
        <w:jc w:val="center"/>
        <w:rPr>
          <w:rFonts w:ascii="Times New Roman" w:hAnsi="Times New Roman"/>
          <w:color w:val="FF0000"/>
        </w:rPr>
      </w:pPr>
      <w:r w:rsidRPr="00F558DB">
        <w:rPr>
          <w:rFonts w:ascii="Times New Roman" w:hAnsi="Times New Roman"/>
        </w:rPr>
        <w:t xml:space="preserve">No. Cédula: </w:t>
      </w:r>
      <w:r w:rsidR="00EC7E1A" w:rsidRPr="00F558DB">
        <w:rPr>
          <w:rFonts w:ascii="Times New Roman" w:hAnsi="Times New Roman"/>
        </w:rPr>
        <w:t>0603877911</w:t>
      </w:r>
    </w:p>
    <w:p w:rsidR="00FE639E" w:rsidRPr="00F558DB" w:rsidRDefault="00FE639E" w:rsidP="00937FAC">
      <w:pPr>
        <w:spacing w:after="0" w:line="360" w:lineRule="auto"/>
        <w:jc w:val="both"/>
        <w:rPr>
          <w:rFonts w:ascii="Times New Roman" w:hAnsi="Times New Roman"/>
        </w:rPr>
      </w:pPr>
    </w:p>
    <w:p w:rsidR="00FE639E" w:rsidRPr="00F558DB" w:rsidRDefault="00FE639E" w:rsidP="00937FAC">
      <w:pPr>
        <w:spacing w:after="0" w:line="360" w:lineRule="auto"/>
        <w:jc w:val="both"/>
        <w:rPr>
          <w:rFonts w:ascii="Times New Roman" w:hAnsi="Times New Roman"/>
        </w:rPr>
      </w:pPr>
    </w:p>
    <w:p w:rsidR="00FE639E" w:rsidRPr="00F558DB" w:rsidRDefault="00FE639E" w:rsidP="00FE639E">
      <w:pPr>
        <w:spacing w:after="0" w:line="360" w:lineRule="auto"/>
        <w:jc w:val="both"/>
        <w:rPr>
          <w:rFonts w:ascii="Times New Roman" w:hAnsi="Times New Roman"/>
        </w:rPr>
      </w:pPr>
    </w:p>
    <w:p w:rsidR="00FE639E" w:rsidRPr="00F558DB" w:rsidRDefault="00FE639E" w:rsidP="00FE639E">
      <w:pPr>
        <w:spacing w:after="0" w:line="360" w:lineRule="auto"/>
        <w:jc w:val="both"/>
        <w:rPr>
          <w:rFonts w:ascii="Times New Roman" w:hAnsi="Times New Roman"/>
        </w:rPr>
      </w:pPr>
    </w:p>
    <w:p w:rsidR="00FE639E" w:rsidRPr="00F558DB" w:rsidRDefault="00FE639E" w:rsidP="00FE639E">
      <w:pPr>
        <w:spacing w:after="0" w:line="360" w:lineRule="auto"/>
        <w:jc w:val="both"/>
        <w:rPr>
          <w:rFonts w:ascii="Times New Roman" w:hAnsi="Times New Roman"/>
        </w:rPr>
      </w:pPr>
    </w:p>
    <w:p w:rsidR="00FE639E" w:rsidRPr="00F558DB" w:rsidRDefault="00FE639E" w:rsidP="00FE639E">
      <w:pPr>
        <w:spacing w:after="0" w:line="360" w:lineRule="auto"/>
        <w:jc w:val="both"/>
        <w:rPr>
          <w:rFonts w:ascii="Times New Roman" w:hAnsi="Times New Roman"/>
        </w:rPr>
      </w:pPr>
    </w:p>
    <w:p w:rsidR="00FE639E" w:rsidRPr="00F558DB" w:rsidRDefault="00FE639E" w:rsidP="00FE639E">
      <w:pPr>
        <w:spacing w:after="0" w:line="360" w:lineRule="auto"/>
        <w:jc w:val="both"/>
        <w:rPr>
          <w:rFonts w:ascii="Times New Roman" w:hAnsi="Times New Roman"/>
        </w:rPr>
      </w:pPr>
    </w:p>
    <w:p w:rsidR="00FE639E" w:rsidRPr="00F558DB" w:rsidRDefault="00FE639E" w:rsidP="00FE639E">
      <w:pPr>
        <w:spacing w:after="0" w:line="360" w:lineRule="auto"/>
        <w:jc w:val="both"/>
        <w:rPr>
          <w:rFonts w:ascii="Times New Roman" w:hAnsi="Times New Roman"/>
        </w:rPr>
      </w:pPr>
    </w:p>
    <w:p w:rsidR="00FE639E" w:rsidRPr="00F558DB" w:rsidRDefault="00FE639E" w:rsidP="00FE639E">
      <w:pPr>
        <w:spacing w:after="0" w:line="360" w:lineRule="auto"/>
        <w:jc w:val="both"/>
        <w:rPr>
          <w:rFonts w:ascii="Times New Roman" w:hAnsi="Times New Roman"/>
        </w:rPr>
      </w:pPr>
    </w:p>
    <w:p w:rsidR="00FE639E" w:rsidRPr="00F558DB" w:rsidRDefault="00FE639E" w:rsidP="00FE639E">
      <w:pPr>
        <w:spacing w:after="0" w:line="360" w:lineRule="auto"/>
        <w:jc w:val="both"/>
        <w:rPr>
          <w:rFonts w:ascii="Times New Roman" w:hAnsi="Times New Roman"/>
        </w:rPr>
      </w:pPr>
    </w:p>
    <w:p w:rsidR="00FE639E" w:rsidRPr="00F558DB" w:rsidRDefault="00FE639E" w:rsidP="00FE639E">
      <w:pPr>
        <w:spacing w:after="0" w:line="360" w:lineRule="auto"/>
        <w:jc w:val="both"/>
        <w:rPr>
          <w:rFonts w:ascii="Times New Roman" w:hAnsi="Times New Roman"/>
        </w:rPr>
      </w:pPr>
    </w:p>
    <w:p w:rsidR="00FE639E" w:rsidRPr="00F558DB" w:rsidRDefault="00FE639E" w:rsidP="00FE639E">
      <w:pPr>
        <w:spacing w:after="0" w:line="360" w:lineRule="auto"/>
        <w:jc w:val="both"/>
        <w:rPr>
          <w:rFonts w:ascii="Times New Roman" w:hAnsi="Times New Roman"/>
        </w:rPr>
      </w:pPr>
    </w:p>
    <w:p w:rsidR="00FE639E" w:rsidRPr="00F558DB" w:rsidRDefault="00FE639E" w:rsidP="00FE639E">
      <w:pPr>
        <w:spacing w:after="0" w:line="360" w:lineRule="auto"/>
        <w:jc w:val="both"/>
        <w:rPr>
          <w:rFonts w:ascii="Times New Roman" w:hAnsi="Times New Roman"/>
        </w:rPr>
      </w:pPr>
    </w:p>
    <w:p w:rsidR="00FE639E" w:rsidRPr="00F558DB" w:rsidRDefault="00FE639E" w:rsidP="00FE639E">
      <w:pPr>
        <w:spacing w:after="0" w:line="360" w:lineRule="auto"/>
        <w:jc w:val="both"/>
        <w:rPr>
          <w:rFonts w:ascii="Times New Roman" w:hAnsi="Times New Roman"/>
        </w:rPr>
      </w:pPr>
    </w:p>
    <w:p w:rsidR="00FE639E" w:rsidRPr="00F558DB" w:rsidRDefault="00FE639E" w:rsidP="00FE639E">
      <w:pPr>
        <w:spacing w:after="0" w:line="360" w:lineRule="auto"/>
        <w:jc w:val="both"/>
        <w:rPr>
          <w:rFonts w:ascii="Times New Roman" w:hAnsi="Times New Roman"/>
        </w:rPr>
      </w:pPr>
    </w:p>
    <w:p w:rsidR="00FE639E" w:rsidRPr="00F558DB" w:rsidRDefault="00FE639E" w:rsidP="00FE639E">
      <w:pPr>
        <w:spacing w:after="0" w:line="360" w:lineRule="auto"/>
        <w:jc w:val="both"/>
        <w:rPr>
          <w:rFonts w:ascii="Times New Roman" w:hAnsi="Times New Roman"/>
        </w:rPr>
      </w:pPr>
    </w:p>
    <w:p w:rsidR="00FE639E" w:rsidRPr="00F558DB" w:rsidRDefault="00FE639E" w:rsidP="00FE639E">
      <w:pPr>
        <w:spacing w:after="0" w:line="360" w:lineRule="auto"/>
        <w:jc w:val="both"/>
        <w:rPr>
          <w:rFonts w:ascii="Times New Roman" w:hAnsi="Times New Roman"/>
        </w:rPr>
      </w:pPr>
    </w:p>
    <w:p w:rsidR="00FE639E" w:rsidRPr="00F558DB" w:rsidRDefault="00FE639E" w:rsidP="00FE639E">
      <w:pPr>
        <w:spacing w:after="0" w:line="360" w:lineRule="auto"/>
        <w:jc w:val="both"/>
        <w:rPr>
          <w:rFonts w:ascii="Times New Roman" w:hAnsi="Times New Roman"/>
        </w:rPr>
      </w:pPr>
    </w:p>
    <w:p w:rsidR="00937FAC" w:rsidRPr="00F558DB" w:rsidRDefault="00937FAC">
      <w:pPr>
        <w:spacing w:after="0" w:line="240" w:lineRule="auto"/>
        <w:rPr>
          <w:rFonts w:ascii="Times New Roman" w:eastAsiaTheme="majorEastAsia" w:hAnsi="Times New Roman"/>
          <w:b/>
          <w:sz w:val="24"/>
          <w:szCs w:val="24"/>
        </w:rPr>
      </w:pPr>
      <w:bookmarkStart w:id="7" w:name="_Toc464575946"/>
      <w:r w:rsidRPr="00F558DB">
        <w:rPr>
          <w:rFonts w:ascii="Times New Roman" w:hAnsi="Times New Roman"/>
          <w:b/>
          <w:sz w:val="24"/>
          <w:szCs w:val="24"/>
        </w:rPr>
        <w:br w:type="page"/>
      </w:r>
    </w:p>
    <w:p w:rsidR="00FE639E" w:rsidRPr="00F558DB" w:rsidRDefault="00FE639E" w:rsidP="00937FAC">
      <w:pPr>
        <w:pStyle w:val="Ttulo1"/>
        <w:spacing w:before="0" w:line="240" w:lineRule="auto"/>
        <w:jc w:val="center"/>
        <w:rPr>
          <w:rFonts w:ascii="Times New Roman" w:hAnsi="Times New Roman" w:cs="Times New Roman"/>
          <w:b/>
          <w:color w:val="auto"/>
          <w:sz w:val="22"/>
          <w:szCs w:val="22"/>
        </w:rPr>
      </w:pPr>
      <w:bookmarkStart w:id="8" w:name="_Toc512258321"/>
      <w:r w:rsidRPr="00F558DB">
        <w:rPr>
          <w:rFonts w:ascii="Times New Roman" w:hAnsi="Times New Roman" w:cs="Times New Roman"/>
          <w:b/>
          <w:color w:val="auto"/>
          <w:sz w:val="22"/>
          <w:szCs w:val="22"/>
        </w:rPr>
        <w:lastRenderedPageBreak/>
        <w:t>DEDICATORIA</w:t>
      </w:r>
      <w:bookmarkEnd w:id="7"/>
      <w:bookmarkEnd w:id="8"/>
    </w:p>
    <w:p w:rsidR="00FE639E" w:rsidRPr="00F558DB" w:rsidRDefault="00FE639E" w:rsidP="00937FAC">
      <w:pPr>
        <w:spacing w:line="360" w:lineRule="auto"/>
        <w:rPr>
          <w:rFonts w:ascii="Times New Roman" w:hAnsi="Times New Roman"/>
          <w:lang w:val="es-MX"/>
        </w:rPr>
      </w:pPr>
    </w:p>
    <w:p w:rsidR="006536A8" w:rsidRPr="00F558DB" w:rsidRDefault="00EC7E1A" w:rsidP="00937FAC">
      <w:pPr>
        <w:spacing w:line="360" w:lineRule="auto"/>
        <w:jc w:val="both"/>
        <w:rPr>
          <w:rFonts w:ascii="Times New Roman" w:hAnsi="Times New Roman"/>
          <w:lang w:val="es-MX"/>
        </w:rPr>
      </w:pPr>
      <w:r w:rsidRPr="00F558DB">
        <w:rPr>
          <w:rFonts w:ascii="Times New Roman" w:hAnsi="Times New Roman"/>
          <w:lang w:val="es-MX"/>
        </w:rPr>
        <w:t>A Dios Todopoderoso que me ha dado la fuerza para seguir adelante en el camino que decidí escoger para mi vida.</w:t>
      </w:r>
    </w:p>
    <w:p w:rsidR="00EC7E1A" w:rsidRPr="00F558DB" w:rsidRDefault="00EC7E1A" w:rsidP="00937FAC">
      <w:pPr>
        <w:spacing w:line="360" w:lineRule="auto"/>
        <w:jc w:val="both"/>
        <w:rPr>
          <w:rFonts w:ascii="Times New Roman" w:hAnsi="Times New Roman"/>
          <w:lang w:val="es-MX"/>
        </w:rPr>
      </w:pPr>
      <w:r w:rsidRPr="00F558DB">
        <w:rPr>
          <w:rFonts w:ascii="Times New Roman" w:hAnsi="Times New Roman"/>
          <w:lang w:val="es-MX"/>
        </w:rPr>
        <w:t>A mis padres Jaime y María que me han apoyado en cada paso para alcanzar las metas que me he propuesto.</w:t>
      </w:r>
    </w:p>
    <w:p w:rsidR="00EC7E1A" w:rsidRPr="00F558DB" w:rsidRDefault="00EC7E1A" w:rsidP="00937FAC">
      <w:pPr>
        <w:spacing w:line="360" w:lineRule="auto"/>
        <w:jc w:val="both"/>
        <w:rPr>
          <w:rFonts w:ascii="Times New Roman" w:hAnsi="Times New Roman"/>
          <w:lang w:val="es-MX"/>
        </w:rPr>
      </w:pPr>
      <w:r w:rsidRPr="00F558DB">
        <w:rPr>
          <w:rFonts w:ascii="Times New Roman" w:hAnsi="Times New Roman"/>
          <w:lang w:val="es-MX"/>
        </w:rPr>
        <w:t>A mi tía Berthi y mi primo David  por ser mis compañeros y confidentes en cada momento difícil que he pasado</w:t>
      </w:r>
    </w:p>
    <w:p w:rsidR="00FE639E" w:rsidRPr="00F558DB" w:rsidRDefault="00EC7E1A" w:rsidP="00937FAC">
      <w:pPr>
        <w:spacing w:line="360" w:lineRule="auto"/>
        <w:jc w:val="both"/>
        <w:rPr>
          <w:rFonts w:ascii="Times New Roman" w:hAnsi="Times New Roman"/>
          <w:lang w:val="es-MX"/>
        </w:rPr>
      </w:pPr>
      <w:r w:rsidRPr="00F558DB">
        <w:rPr>
          <w:rFonts w:ascii="Times New Roman" w:hAnsi="Times New Roman"/>
          <w:lang w:val="es-MX"/>
        </w:rPr>
        <w:t>Y sobre todo a la luz que ilumin</w:t>
      </w:r>
      <w:r w:rsidR="000D0BC0" w:rsidRPr="00F558DB">
        <w:rPr>
          <w:rFonts w:ascii="Times New Roman" w:hAnsi="Times New Roman"/>
          <w:lang w:val="es-MX"/>
        </w:rPr>
        <w:t>a mi vida, mi amado hijo, Danilito</w:t>
      </w:r>
      <w:r w:rsidR="0066701A" w:rsidRPr="00F558DB">
        <w:rPr>
          <w:rFonts w:ascii="Times New Roman" w:hAnsi="Times New Roman"/>
          <w:lang w:val="es-MX"/>
        </w:rPr>
        <w:t>, quien c</w:t>
      </w:r>
      <w:r w:rsidRPr="00F558DB">
        <w:rPr>
          <w:rFonts w:ascii="Times New Roman" w:hAnsi="Times New Roman"/>
          <w:lang w:val="es-MX"/>
        </w:rPr>
        <w:t xml:space="preserve">on sus inocentes consejos y dulce amor ha logrado que mami salga adelante y sepa superar cada dificultad con una sonrisa y sin rencor en el corazón. </w:t>
      </w:r>
    </w:p>
    <w:p w:rsidR="00FE639E" w:rsidRPr="00F558DB" w:rsidRDefault="00FE639E" w:rsidP="00937FAC">
      <w:pPr>
        <w:spacing w:line="360" w:lineRule="auto"/>
        <w:rPr>
          <w:rFonts w:ascii="Times New Roman" w:hAnsi="Times New Roman"/>
          <w:lang w:val="es-MX"/>
        </w:rPr>
      </w:pPr>
    </w:p>
    <w:p w:rsidR="00FE639E" w:rsidRPr="00F558DB" w:rsidRDefault="00FE639E" w:rsidP="00FE639E">
      <w:pPr>
        <w:spacing w:line="360" w:lineRule="auto"/>
        <w:rPr>
          <w:rFonts w:ascii="Times New Roman" w:hAnsi="Times New Roman"/>
          <w:lang w:val="es-MX"/>
        </w:rPr>
      </w:pPr>
    </w:p>
    <w:p w:rsidR="00FE639E" w:rsidRPr="00F558DB" w:rsidRDefault="00FE639E" w:rsidP="00FE639E">
      <w:pPr>
        <w:spacing w:line="360" w:lineRule="auto"/>
        <w:rPr>
          <w:rFonts w:ascii="Times New Roman" w:hAnsi="Times New Roman"/>
          <w:lang w:val="es-MX"/>
        </w:rPr>
      </w:pPr>
    </w:p>
    <w:p w:rsidR="00FE639E" w:rsidRPr="00F558DB" w:rsidRDefault="00FE639E" w:rsidP="00FE639E">
      <w:pPr>
        <w:spacing w:line="360" w:lineRule="auto"/>
        <w:rPr>
          <w:rFonts w:ascii="Times New Roman" w:hAnsi="Times New Roman"/>
          <w:lang w:val="es-MX"/>
        </w:rPr>
      </w:pPr>
    </w:p>
    <w:p w:rsidR="00FE639E" w:rsidRPr="00F558DB" w:rsidRDefault="00FE639E" w:rsidP="00FE639E">
      <w:pPr>
        <w:spacing w:line="360" w:lineRule="auto"/>
        <w:rPr>
          <w:rFonts w:ascii="Times New Roman" w:hAnsi="Times New Roman"/>
          <w:lang w:val="es-MX"/>
        </w:rPr>
      </w:pPr>
    </w:p>
    <w:p w:rsidR="00FE639E" w:rsidRPr="00F558DB" w:rsidRDefault="00FE639E" w:rsidP="00FE639E">
      <w:pPr>
        <w:spacing w:line="360" w:lineRule="auto"/>
        <w:rPr>
          <w:rFonts w:ascii="Times New Roman" w:hAnsi="Times New Roman"/>
          <w:lang w:val="es-MX"/>
        </w:rPr>
      </w:pPr>
    </w:p>
    <w:p w:rsidR="00FE639E" w:rsidRPr="00F558DB" w:rsidRDefault="00FE639E" w:rsidP="00FE639E">
      <w:pPr>
        <w:spacing w:line="360" w:lineRule="auto"/>
        <w:rPr>
          <w:rFonts w:ascii="Times New Roman" w:hAnsi="Times New Roman"/>
          <w:lang w:val="es-MX"/>
        </w:rPr>
      </w:pPr>
    </w:p>
    <w:p w:rsidR="006536A8" w:rsidRPr="00F558DB" w:rsidRDefault="006536A8">
      <w:pPr>
        <w:spacing w:after="0" w:line="240" w:lineRule="auto"/>
        <w:rPr>
          <w:rFonts w:ascii="Times New Roman" w:eastAsiaTheme="majorEastAsia" w:hAnsi="Times New Roman"/>
          <w:color w:val="365F91" w:themeColor="accent1" w:themeShade="BF"/>
          <w:sz w:val="32"/>
          <w:szCs w:val="32"/>
        </w:rPr>
      </w:pPr>
      <w:bookmarkStart w:id="9" w:name="_Toc464575947"/>
      <w:r w:rsidRPr="00F558DB">
        <w:rPr>
          <w:rFonts w:ascii="Times New Roman" w:hAnsi="Times New Roman"/>
        </w:rPr>
        <w:br w:type="page"/>
      </w:r>
    </w:p>
    <w:p w:rsidR="00FE639E" w:rsidRPr="00F558DB" w:rsidRDefault="00FE639E" w:rsidP="006536A8">
      <w:pPr>
        <w:pStyle w:val="Ttulo1"/>
        <w:jc w:val="center"/>
        <w:rPr>
          <w:rFonts w:ascii="Times New Roman" w:hAnsi="Times New Roman" w:cs="Times New Roman"/>
          <w:b/>
          <w:color w:val="auto"/>
          <w:sz w:val="22"/>
          <w:szCs w:val="22"/>
        </w:rPr>
      </w:pPr>
      <w:bookmarkStart w:id="10" w:name="_Toc512258322"/>
      <w:r w:rsidRPr="00F558DB">
        <w:rPr>
          <w:rFonts w:ascii="Times New Roman" w:hAnsi="Times New Roman" w:cs="Times New Roman"/>
          <w:b/>
          <w:color w:val="auto"/>
          <w:sz w:val="22"/>
          <w:szCs w:val="22"/>
        </w:rPr>
        <w:lastRenderedPageBreak/>
        <w:t>AGRADECIMIENTO</w:t>
      </w:r>
      <w:bookmarkEnd w:id="9"/>
      <w:bookmarkEnd w:id="10"/>
    </w:p>
    <w:p w:rsidR="00937FAC" w:rsidRPr="00F558DB" w:rsidRDefault="00937FAC" w:rsidP="00937FAC">
      <w:pPr>
        <w:spacing w:after="0" w:line="360" w:lineRule="auto"/>
        <w:rPr>
          <w:rFonts w:ascii="Times New Roman" w:hAnsi="Times New Roman"/>
          <w:lang w:val="es-MX"/>
        </w:rPr>
      </w:pPr>
    </w:p>
    <w:p w:rsidR="006536A8" w:rsidRPr="00F558DB" w:rsidRDefault="00577FB6" w:rsidP="00937FAC">
      <w:pPr>
        <w:spacing w:after="0" w:line="360" w:lineRule="auto"/>
        <w:rPr>
          <w:rFonts w:ascii="Times New Roman" w:hAnsi="Times New Roman"/>
          <w:lang w:val="es-MX"/>
        </w:rPr>
      </w:pPr>
      <w:r w:rsidRPr="00F558DB">
        <w:rPr>
          <w:rFonts w:ascii="Times New Roman" w:hAnsi="Times New Roman"/>
          <w:lang w:val="es-MX"/>
        </w:rPr>
        <w:t>Mi gratitud y respeto a</w:t>
      </w:r>
      <w:r w:rsidR="00EC7E1A" w:rsidRPr="00F558DB">
        <w:rPr>
          <w:rFonts w:ascii="Times New Roman" w:hAnsi="Times New Roman"/>
          <w:lang w:val="es-MX"/>
        </w:rPr>
        <w:t xml:space="preserve"> la Escuela Superior Politécnica de Chimborazo por permitir que nuevos profesionales </w:t>
      </w:r>
      <w:r w:rsidRPr="00F558DB">
        <w:rPr>
          <w:rFonts w:ascii="Times New Roman" w:hAnsi="Times New Roman"/>
          <w:lang w:val="es-MX"/>
        </w:rPr>
        <w:t>s</w:t>
      </w:r>
      <w:r w:rsidR="00EC7E1A" w:rsidRPr="00F558DB">
        <w:rPr>
          <w:rFonts w:ascii="Times New Roman" w:hAnsi="Times New Roman"/>
          <w:lang w:val="es-MX"/>
        </w:rPr>
        <w:t>e formen en sus aulas.</w:t>
      </w:r>
    </w:p>
    <w:p w:rsidR="00C41408" w:rsidRPr="00F558DB" w:rsidRDefault="00EC7E1A" w:rsidP="00937FAC">
      <w:pPr>
        <w:spacing w:before="240" w:after="0" w:line="360" w:lineRule="auto"/>
        <w:rPr>
          <w:rFonts w:ascii="Times New Roman" w:hAnsi="Times New Roman"/>
          <w:lang w:val="es-MX"/>
        </w:rPr>
      </w:pPr>
      <w:r w:rsidRPr="00F558DB">
        <w:rPr>
          <w:rFonts w:ascii="Times New Roman" w:hAnsi="Times New Roman"/>
          <w:lang w:val="es-MX"/>
        </w:rPr>
        <w:t>Al Departamento de Vinculación con la Comunidad de la ESPOCH por facilitar la información necesaria para el desarrollo de la tesis propuesta.</w:t>
      </w:r>
    </w:p>
    <w:p w:rsidR="00577FB6" w:rsidRPr="00F558DB" w:rsidRDefault="00EC7E1A" w:rsidP="00937FAC">
      <w:pPr>
        <w:spacing w:before="240" w:after="0" w:line="360" w:lineRule="auto"/>
        <w:rPr>
          <w:rFonts w:ascii="Times New Roman" w:hAnsi="Times New Roman"/>
          <w:lang w:val="es-MX"/>
        </w:rPr>
      </w:pPr>
      <w:r w:rsidRPr="00F558DB">
        <w:rPr>
          <w:rFonts w:ascii="Times New Roman" w:hAnsi="Times New Roman"/>
          <w:lang w:val="es-MX"/>
        </w:rPr>
        <w:t>A todos mis compañeros y profesores que supieron compartir su</w:t>
      </w:r>
      <w:r w:rsidR="00577FB6" w:rsidRPr="00F558DB">
        <w:rPr>
          <w:rFonts w:ascii="Times New Roman" w:hAnsi="Times New Roman"/>
          <w:lang w:val="es-MX"/>
        </w:rPr>
        <w:t xml:space="preserve">s conocimientos y experiencias en las aulas de clase. </w:t>
      </w:r>
    </w:p>
    <w:p w:rsidR="00577FB6" w:rsidRPr="00F558DB" w:rsidRDefault="00577FB6" w:rsidP="00937FAC">
      <w:pPr>
        <w:spacing w:before="240" w:after="0" w:line="360" w:lineRule="auto"/>
        <w:rPr>
          <w:rFonts w:ascii="Times New Roman" w:hAnsi="Times New Roman"/>
          <w:lang w:val="es-MX"/>
        </w:rPr>
      </w:pPr>
      <w:r w:rsidRPr="00F558DB">
        <w:rPr>
          <w:rFonts w:ascii="Times New Roman" w:hAnsi="Times New Roman"/>
          <w:lang w:val="es-MX"/>
        </w:rPr>
        <w:t>A todos ustedes gracias.</w:t>
      </w:r>
    </w:p>
    <w:p w:rsidR="00FE639E" w:rsidRPr="00F558DB" w:rsidRDefault="00FE639E" w:rsidP="00FE639E">
      <w:pPr>
        <w:tabs>
          <w:tab w:val="left" w:pos="4928"/>
        </w:tabs>
        <w:spacing w:line="360" w:lineRule="auto"/>
        <w:rPr>
          <w:rFonts w:ascii="Times New Roman" w:hAnsi="Times New Roman"/>
        </w:rPr>
      </w:pPr>
    </w:p>
    <w:p w:rsidR="00FE639E" w:rsidRPr="00F558DB" w:rsidRDefault="00FE639E" w:rsidP="00FE639E">
      <w:pPr>
        <w:spacing w:line="360" w:lineRule="auto"/>
        <w:rPr>
          <w:rFonts w:ascii="Times New Roman" w:hAnsi="Times New Roman"/>
        </w:rPr>
      </w:pPr>
    </w:p>
    <w:p w:rsidR="00FE639E" w:rsidRPr="00F558DB" w:rsidRDefault="00FE639E" w:rsidP="00FE639E">
      <w:pPr>
        <w:spacing w:line="360" w:lineRule="auto"/>
        <w:rPr>
          <w:rFonts w:ascii="Times New Roman" w:hAnsi="Times New Roman"/>
        </w:rPr>
      </w:pPr>
    </w:p>
    <w:p w:rsidR="00FE639E" w:rsidRPr="00F558DB" w:rsidRDefault="00FE639E" w:rsidP="00FE639E">
      <w:pPr>
        <w:spacing w:line="360" w:lineRule="auto"/>
        <w:rPr>
          <w:rFonts w:ascii="Times New Roman" w:hAnsi="Times New Roman"/>
        </w:rPr>
      </w:pPr>
    </w:p>
    <w:p w:rsidR="00FE639E" w:rsidRPr="00F558DB" w:rsidRDefault="00FE639E" w:rsidP="00FE639E">
      <w:pPr>
        <w:spacing w:line="360" w:lineRule="auto"/>
        <w:rPr>
          <w:rFonts w:ascii="Times New Roman" w:hAnsi="Times New Roman"/>
        </w:rPr>
      </w:pPr>
    </w:p>
    <w:p w:rsidR="00FE639E" w:rsidRPr="00F558DB" w:rsidRDefault="00FE639E" w:rsidP="00FE639E">
      <w:pPr>
        <w:spacing w:line="360" w:lineRule="auto"/>
        <w:rPr>
          <w:rFonts w:ascii="Times New Roman" w:hAnsi="Times New Roman"/>
        </w:rPr>
      </w:pPr>
    </w:p>
    <w:p w:rsidR="00FE639E" w:rsidRPr="00F558DB" w:rsidRDefault="00FE639E" w:rsidP="00FE639E">
      <w:pPr>
        <w:spacing w:line="360" w:lineRule="auto"/>
        <w:rPr>
          <w:rFonts w:ascii="Times New Roman" w:hAnsi="Times New Roman"/>
        </w:rPr>
      </w:pPr>
    </w:p>
    <w:p w:rsidR="00FE639E" w:rsidRPr="00F558DB" w:rsidRDefault="00FE639E" w:rsidP="00FE639E">
      <w:pPr>
        <w:spacing w:line="360" w:lineRule="auto"/>
        <w:rPr>
          <w:rFonts w:ascii="Times New Roman" w:hAnsi="Times New Roman"/>
        </w:rPr>
      </w:pPr>
    </w:p>
    <w:p w:rsidR="00FE639E" w:rsidRPr="00F558DB" w:rsidRDefault="00FE639E" w:rsidP="00FE639E">
      <w:pPr>
        <w:spacing w:line="360" w:lineRule="auto"/>
        <w:rPr>
          <w:rFonts w:ascii="Times New Roman" w:hAnsi="Times New Roman"/>
        </w:rPr>
      </w:pPr>
    </w:p>
    <w:p w:rsidR="00FE639E" w:rsidRPr="00F558DB" w:rsidRDefault="00FE639E">
      <w:pPr>
        <w:spacing w:after="0" w:line="240" w:lineRule="auto"/>
        <w:rPr>
          <w:rFonts w:ascii="Times New Roman" w:hAnsi="Times New Roman"/>
          <w:b/>
          <w:sz w:val="24"/>
          <w:szCs w:val="24"/>
        </w:rPr>
      </w:pPr>
      <w:r w:rsidRPr="00F558DB">
        <w:rPr>
          <w:rFonts w:ascii="Times New Roman" w:hAnsi="Times New Roman"/>
          <w:b/>
          <w:sz w:val="24"/>
          <w:szCs w:val="24"/>
        </w:rPr>
        <w:br w:type="page"/>
      </w:r>
    </w:p>
    <w:p w:rsidR="00E55EC4" w:rsidRPr="00F558DB" w:rsidRDefault="006536A8" w:rsidP="00B57A5C">
      <w:pPr>
        <w:pStyle w:val="Ttulo1"/>
        <w:jc w:val="center"/>
        <w:rPr>
          <w:rFonts w:ascii="Times New Roman" w:hAnsi="Times New Roman" w:cs="Times New Roman"/>
          <w:b/>
          <w:color w:val="auto"/>
          <w:sz w:val="24"/>
          <w:szCs w:val="24"/>
        </w:rPr>
      </w:pPr>
      <w:bookmarkStart w:id="11" w:name="_Toc512258323"/>
      <w:r w:rsidRPr="00F558DB">
        <w:rPr>
          <w:rFonts w:ascii="Times New Roman" w:hAnsi="Times New Roman" w:cs="Times New Roman"/>
          <w:b/>
          <w:color w:val="auto"/>
          <w:sz w:val="24"/>
          <w:szCs w:val="24"/>
        </w:rPr>
        <w:lastRenderedPageBreak/>
        <w:t>CONTENIDO</w:t>
      </w:r>
      <w:bookmarkEnd w:id="11"/>
    </w:p>
    <w:p w:rsidR="00F06FEE" w:rsidRPr="00F558DB" w:rsidRDefault="00F06FEE" w:rsidP="00F06FEE">
      <w:pPr>
        <w:rPr>
          <w:rFonts w:ascii="Times New Roman" w:hAnsi="Times New Roman"/>
          <w:sz w:val="2"/>
        </w:rPr>
      </w:pPr>
    </w:p>
    <w:p w:rsidR="00C71DDC" w:rsidRPr="00C71DDC" w:rsidRDefault="008B7163">
      <w:pPr>
        <w:pStyle w:val="TDC1"/>
        <w:rPr>
          <w:rFonts w:asciiTheme="minorHAnsi" w:eastAsiaTheme="minorEastAsia" w:hAnsiTheme="minorHAnsi" w:cstheme="minorBidi"/>
          <w:b/>
          <w:noProof/>
          <w:sz w:val="22"/>
          <w:lang w:val="es-EC" w:eastAsia="es-EC"/>
        </w:rPr>
      </w:pPr>
      <w:r w:rsidRPr="00170A95">
        <w:rPr>
          <w:szCs w:val="24"/>
        </w:rPr>
        <w:fldChar w:fldCharType="begin"/>
      </w:r>
      <w:r w:rsidR="00761FBC" w:rsidRPr="00170A95">
        <w:rPr>
          <w:szCs w:val="24"/>
        </w:rPr>
        <w:instrText xml:space="preserve"> TOC \o "1-3" \h \z \u </w:instrText>
      </w:r>
      <w:r w:rsidRPr="00170A95">
        <w:rPr>
          <w:szCs w:val="24"/>
        </w:rPr>
        <w:fldChar w:fldCharType="separate"/>
      </w:r>
      <w:hyperlink w:anchor="_Toc512258318" w:history="1">
        <w:r w:rsidR="00C71DDC" w:rsidRPr="00C71DDC">
          <w:rPr>
            <w:rStyle w:val="Hipervnculo"/>
            <w:b/>
            <w:noProof/>
          </w:rPr>
          <w:t>CERTIFICACIÓN</w:t>
        </w:r>
        <w:r w:rsidR="00C71DDC" w:rsidRPr="00C71DDC">
          <w:rPr>
            <w:b/>
            <w:noProof/>
            <w:webHidden/>
          </w:rPr>
          <w:tab/>
        </w:r>
        <w:r w:rsidR="00C71DDC" w:rsidRPr="00C71DDC">
          <w:rPr>
            <w:b/>
            <w:noProof/>
            <w:webHidden/>
          </w:rPr>
          <w:fldChar w:fldCharType="begin"/>
        </w:r>
        <w:r w:rsidR="00C71DDC" w:rsidRPr="00C71DDC">
          <w:rPr>
            <w:b/>
            <w:noProof/>
            <w:webHidden/>
          </w:rPr>
          <w:instrText xml:space="preserve"> PAGEREF _Toc512258318 \h </w:instrText>
        </w:r>
        <w:r w:rsidR="00C71DDC" w:rsidRPr="00C71DDC">
          <w:rPr>
            <w:b/>
            <w:noProof/>
            <w:webHidden/>
          </w:rPr>
        </w:r>
        <w:r w:rsidR="00C71DDC" w:rsidRPr="00C71DDC">
          <w:rPr>
            <w:b/>
            <w:noProof/>
            <w:webHidden/>
          </w:rPr>
          <w:fldChar w:fldCharType="separate"/>
        </w:r>
        <w:r w:rsidR="00B3551A">
          <w:rPr>
            <w:b/>
            <w:noProof/>
            <w:webHidden/>
          </w:rPr>
          <w:t>ii</w:t>
        </w:r>
        <w:r w:rsidR="00C71DDC" w:rsidRPr="00C71DDC">
          <w:rPr>
            <w:b/>
            <w:noProof/>
            <w:webHidden/>
          </w:rPr>
          <w:fldChar w:fldCharType="end"/>
        </w:r>
      </w:hyperlink>
    </w:p>
    <w:p w:rsidR="00C71DDC" w:rsidRPr="00C71DDC" w:rsidRDefault="00C14310">
      <w:pPr>
        <w:pStyle w:val="TDC1"/>
        <w:rPr>
          <w:rFonts w:asciiTheme="minorHAnsi" w:eastAsiaTheme="minorEastAsia" w:hAnsiTheme="minorHAnsi" w:cstheme="minorBidi"/>
          <w:b/>
          <w:noProof/>
          <w:sz w:val="22"/>
          <w:lang w:val="es-EC" w:eastAsia="es-EC"/>
        </w:rPr>
      </w:pPr>
      <w:hyperlink w:anchor="_Toc512258319" w:history="1">
        <w:r w:rsidR="00C71DDC" w:rsidRPr="00C71DDC">
          <w:rPr>
            <w:rStyle w:val="Hipervnculo"/>
            <w:b/>
            <w:noProof/>
          </w:rPr>
          <w:t>DERECHOS INTELECTUALES</w:t>
        </w:r>
        <w:r w:rsidR="00C71DDC" w:rsidRPr="00C71DDC">
          <w:rPr>
            <w:b/>
            <w:noProof/>
            <w:webHidden/>
          </w:rPr>
          <w:tab/>
        </w:r>
        <w:r w:rsidR="00C71DDC" w:rsidRPr="00C71DDC">
          <w:rPr>
            <w:b/>
            <w:noProof/>
            <w:webHidden/>
          </w:rPr>
          <w:fldChar w:fldCharType="begin"/>
        </w:r>
        <w:r w:rsidR="00C71DDC" w:rsidRPr="00C71DDC">
          <w:rPr>
            <w:b/>
            <w:noProof/>
            <w:webHidden/>
          </w:rPr>
          <w:instrText xml:space="preserve"> PAGEREF _Toc512258319 \h </w:instrText>
        </w:r>
        <w:r w:rsidR="00C71DDC" w:rsidRPr="00C71DDC">
          <w:rPr>
            <w:b/>
            <w:noProof/>
            <w:webHidden/>
          </w:rPr>
        </w:r>
        <w:r w:rsidR="00C71DDC" w:rsidRPr="00C71DDC">
          <w:rPr>
            <w:b/>
            <w:noProof/>
            <w:webHidden/>
          </w:rPr>
          <w:fldChar w:fldCharType="separate"/>
        </w:r>
        <w:r w:rsidR="00B3551A">
          <w:rPr>
            <w:b/>
            <w:noProof/>
            <w:webHidden/>
          </w:rPr>
          <w:t>iii</w:t>
        </w:r>
        <w:r w:rsidR="00C71DDC" w:rsidRPr="00C71DDC">
          <w:rPr>
            <w:b/>
            <w:noProof/>
            <w:webHidden/>
          </w:rPr>
          <w:fldChar w:fldCharType="end"/>
        </w:r>
      </w:hyperlink>
    </w:p>
    <w:p w:rsidR="00C71DDC" w:rsidRPr="00C71DDC" w:rsidRDefault="00C14310">
      <w:pPr>
        <w:pStyle w:val="TDC1"/>
        <w:rPr>
          <w:rFonts w:asciiTheme="minorHAnsi" w:eastAsiaTheme="minorEastAsia" w:hAnsiTheme="minorHAnsi" w:cstheme="minorBidi"/>
          <w:b/>
          <w:noProof/>
          <w:sz w:val="22"/>
          <w:lang w:val="es-EC" w:eastAsia="es-EC"/>
        </w:rPr>
      </w:pPr>
      <w:hyperlink w:anchor="_Toc512258320" w:history="1">
        <w:r w:rsidR="00C71DDC" w:rsidRPr="00C71DDC">
          <w:rPr>
            <w:rStyle w:val="Hipervnculo"/>
            <w:b/>
            <w:noProof/>
          </w:rPr>
          <w:t>DECLARACIÓN DE AUTENTICIDAD</w:t>
        </w:r>
        <w:r w:rsidR="00C71DDC" w:rsidRPr="00C71DDC">
          <w:rPr>
            <w:b/>
            <w:noProof/>
            <w:webHidden/>
          </w:rPr>
          <w:tab/>
        </w:r>
        <w:r w:rsidR="00C71DDC" w:rsidRPr="00C71DDC">
          <w:rPr>
            <w:b/>
            <w:noProof/>
            <w:webHidden/>
          </w:rPr>
          <w:fldChar w:fldCharType="begin"/>
        </w:r>
        <w:r w:rsidR="00C71DDC" w:rsidRPr="00C71DDC">
          <w:rPr>
            <w:b/>
            <w:noProof/>
            <w:webHidden/>
          </w:rPr>
          <w:instrText xml:space="preserve"> PAGEREF _Toc512258320 \h </w:instrText>
        </w:r>
        <w:r w:rsidR="00C71DDC" w:rsidRPr="00C71DDC">
          <w:rPr>
            <w:b/>
            <w:noProof/>
            <w:webHidden/>
          </w:rPr>
        </w:r>
        <w:r w:rsidR="00C71DDC" w:rsidRPr="00C71DDC">
          <w:rPr>
            <w:b/>
            <w:noProof/>
            <w:webHidden/>
          </w:rPr>
          <w:fldChar w:fldCharType="separate"/>
        </w:r>
        <w:r w:rsidR="00B3551A">
          <w:rPr>
            <w:b/>
            <w:noProof/>
            <w:webHidden/>
          </w:rPr>
          <w:t>v</w:t>
        </w:r>
        <w:r w:rsidR="00C71DDC" w:rsidRPr="00C71DDC">
          <w:rPr>
            <w:b/>
            <w:noProof/>
            <w:webHidden/>
          </w:rPr>
          <w:fldChar w:fldCharType="end"/>
        </w:r>
      </w:hyperlink>
    </w:p>
    <w:p w:rsidR="00C71DDC" w:rsidRPr="00C71DDC" w:rsidRDefault="00C14310">
      <w:pPr>
        <w:pStyle w:val="TDC1"/>
        <w:rPr>
          <w:rFonts w:asciiTheme="minorHAnsi" w:eastAsiaTheme="minorEastAsia" w:hAnsiTheme="minorHAnsi" w:cstheme="minorBidi"/>
          <w:b/>
          <w:noProof/>
          <w:sz w:val="22"/>
          <w:lang w:val="es-EC" w:eastAsia="es-EC"/>
        </w:rPr>
      </w:pPr>
      <w:hyperlink w:anchor="_Toc512258321" w:history="1">
        <w:r w:rsidR="00C71DDC" w:rsidRPr="00C71DDC">
          <w:rPr>
            <w:rStyle w:val="Hipervnculo"/>
            <w:b/>
            <w:noProof/>
          </w:rPr>
          <w:t>DEDICATORIA</w:t>
        </w:r>
        <w:r w:rsidR="00C71DDC" w:rsidRPr="00C71DDC">
          <w:rPr>
            <w:b/>
            <w:noProof/>
            <w:webHidden/>
          </w:rPr>
          <w:tab/>
        </w:r>
        <w:r w:rsidR="00C71DDC" w:rsidRPr="00C71DDC">
          <w:rPr>
            <w:b/>
            <w:noProof/>
            <w:webHidden/>
          </w:rPr>
          <w:fldChar w:fldCharType="begin"/>
        </w:r>
        <w:r w:rsidR="00C71DDC" w:rsidRPr="00C71DDC">
          <w:rPr>
            <w:b/>
            <w:noProof/>
            <w:webHidden/>
          </w:rPr>
          <w:instrText xml:space="preserve"> PAGEREF _Toc512258321 \h </w:instrText>
        </w:r>
        <w:r w:rsidR="00C71DDC" w:rsidRPr="00C71DDC">
          <w:rPr>
            <w:b/>
            <w:noProof/>
            <w:webHidden/>
          </w:rPr>
        </w:r>
        <w:r w:rsidR="00C71DDC" w:rsidRPr="00C71DDC">
          <w:rPr>
            <w:b/>
            <w:noProof/>
            <w:webHidden/>
          </w:rPr>
          <w:fldChar w:fldCharType="separate"/>
        </w:r>
        <w:r w:rsidR="00B3551A">
          <w:rPr>
            <w:b/>
            <w:noProof/>
            <w:webHidden/>
          </w:rPr>
          <w:t>vi</w:t>
        </w:r>
        <w:r w:rsidR="00C71DDC" w:rsidRPr="00C71DDC">
          <w:rPr>
            <w:b/>
            <w:noProof/>
            <w:webHidden/>
          </w:rPr>
          <w:fldChar w:fldCharType="end"/>
        </w:r>
      </w:hyperlink>
    </w:p>
    <w:p w:rsidR="00C71DDC" w:rsidRPr="00C71DDC" w:rsidRDefault="00C14310">
      <w:pPr>
        <w:pStyle w:val="TDC1"/>
        <w:rPr>
          <w:rFonts w:asciiTheme="minorHAnsi" w:eastAsiaTheme="minorEastAsia" w:hAnsiTheme="minorHAnsi" w:cstheme="minorBidi"/>
          <w:b/>
          <w:noProof/>
          <w:sz w:val="22"/>
          <w:lang w:val="es-EC" w:eastAsia="es-EC"/>
        </w:rPr>
      </w:pPr>
      <w:hyperlink w:anchor="_Toc512258322" w:history="1">
        <w:r w:rsidR="00C71DDC" w:rsidRPr="00C71DDC">
          <w:rPr>
            <w:rStyle w:val="Hipervnculo"/>
            <w:b/>
            <w:noProof/>
          </w:rPr>
          <w:t>AGRADECIMIENTO</w:t>
        </w:r>
        <w:r w:rsidR="00C71DDC" w:rsidRPr="00C71DDC">
          <w:rPr>
            <w:b/>
            <w:noProof/>
            <w:webHidden/>
          </w:rPr>
          <w:tab/>
        </w:r>
        <w:r w:rsidR="00C71DDC" w:rsidRPr="00C71DDC">
          <w:rPr>
            <w:b/>
            <w:noProof/>
            <w:webHidden/>
          </w:rPr>
          <w:fldChar w:fldCharType="begin"/>
        </w:r>
        <w:r w:rsidR="00C71DDC" w:rsidRPr="00C71DDC">
          <w:rPr>
            <w:b/>
            <w:noProof/>
            <w:webHidden/>
          </w:rPr>
          <w:instrText xml:space="preserve"> PAGEREF _Toc512258322 \h </w:instrText>
        </w:r>
        <w:r w:rsidR="00C71DDC" w:rsidRPr="00C71DDC">
          <w:rPr>
            <w:b/>
            <w:noProof/>
            <w:webHidden/>
          </w:rPr>
        </w:r>
        <w:r w:rsidR="00C71DDC" w:rsidRPr="00C71DDC">
          <w:rPr>
            <w:b/>
            <w:noProof/>
            <w:webHidden/>
          </w:rPr>
          <w:fldChar w:fldCharType="separate"/>
        </w:r>
        <w:r w:rsidR="00B3551A">
          <w:rPr>
            <w:b/>
            <w:noProof/>
            <w:webHidden/>
          </w:rPr>
          <w:t>vii</w:t>
        </w:r>
        <w:r w:rsidR="00C71DDC" w:rsidRPr="00C71DDC">
          <w:rPr>
            <w:b/>
            <w:noProof/>
            <w:webHidden/>
          </w:rPr>
          <w:fldChar w:fldCharType="end"/>
        </w:r>
      </w:hyperlink>
    </w:p>
    <w:p w:rsidR="00C71DDC" w:rsidRPr="00C71DDC" w:rsidRDefault="00C14310">
      <w:pPr>
        <w:pStyle w:val="TDC1"/>
        <w:rPr>
          <w:rFonts w:asciiTheme="minorHAnsi" w:eastAsiaTheme="minorEastAsia" w:hAnsiTheme="minorHAnsi" w:cstheme="minorBidi"/>
          <w:b/>
          <w:noProof/>
          <w:sz w:val="22"/>
          <w:lang w:val="es-EC" w:eastAsia="es-EC"/>
        </w:rPr>
      </w:pPr>
      <w:hyperlink w:anchor="_Toc512258323" w:history="1">
        <w:r w:rsidR="00C71DDC" w:rsidRPr="00C71DDC">
          <w:rPr>
            <w:rStyle w:val="Hipervnculo"/>
            <w:b/>
            <w:noProof/>
          </w:rPr>
          <w:t>CONTENIDO</w:t>
        </w:r>
        <w:r w:rsidR="00C71DDC" w:rsidRPr="00C71DDC">
          <w:rPr>
            <w:b/>
            <w:noProof/>
            <w:webHidden/>
          </w:rPr>
          <w:tab/>
        </w:r>
        <w:r w:rsidR="00C71DDC" w:rsidRPr="00C71DDC">
          <w:rPr>
            <w:b/>
            <w:noProof/>
            <w:webHidden/>
          </w:rPr>
          <w:fldChar w:fldCharType="begin"/>
        </w:r>
        <w:r w:rsidR="00C71DDC" w:rsidRPr="00C71DDC">
          <w:rPr>
            <w:b/>
            <w:noProof/>
            <w:webHidden/>
          </w:rPr>
          <w:instrText xml:space="preserve"> PAGEREF _Toc512258323 \h </w:instrText>
        </w:r>
        <w:r w:rsidR="00C71DDC" w:rsidRPr="00C71DDC">
          <w:rPr>
            <w:b/>
            <w:noProof/>
            <w:webHidden/>
          </w:rPr>
        </w:r>
        <w:r w:rsidR="00C71DDC" w:rsidRPr="00C71DDC">
          <w:rPr>
            <w:b/>
            <w:noProof/>
            <w:webHidden/>
          </w:rPr>
          <w:fldChar w:fldCharType="separate"/>
        </w:r>
        <w:r w:rsidR="00B3551A">
          <w:rPr>
            <w:b/>
            <w:noProof/>
            <w:webHidden/>
          </w:rPr>
          <w:t>viii</w:t>
        </w:r>
        <w:r w:rsidR="00C71DDC" w:rsidRPr="00C71DDC">
          <w:rPr>
            <w:b/>
            <w:noProof/>
            <w:webHidden/>
          </w:rPr>
          <w:fldChar w:fldCharType="end"/>
        </w:r>
      </w:hyperlink>
    </w:p>
    <w:p w:rsidR="00C71DDC" w:rsidRPr="00C71DDC" w:rsidRDefault="00C14310">
      <w:pPr>
        <w:pStyle w:val="TDC1"/>
        <w:rPr>
          <w:rFonts w:asciiTheme="minorHAnsi" w:eastAsiaTheme="minorEastAsia" w:hAnsiTheme="minorHAnsi" w:cstheme="minorBidi"/>
          <w:b/>
          <w:noProof/>
          <w:sz w:val="22"/>
          <w:lang w:val="es-EC" w:eastAsia="es-EC"/>
        </w:rPr>
      </w:pPr>
      <w:hyperlink w:anchor="_Toc512258324" w:history="1">
        <w:r w:rsidR="00C71DDC" w:rsidRPr="00C71DDC">
          <w:rPr>
            <w:rStyle w:val="Hipervnculo"/>
            <w:b/>
            <w:noProof/>
          </w:rPr>
          <w:t>ÍNDICE DE FIGURAS</w:t>
        </w:r>
        <w:r w:rsidR="00C71DDC" w:rsidRPr="00C71DDC">
          <w:rPr>
            <w:b/>
            <w:noProof/>
            <w:webHidden/>
          </w:rPr>
          <w:tab/>
        </w:r>
        <w:r w:rsidR="00C71DDC" w:rsidRPr="00C71DDC">
          <w:rPr>
            <w:b/>
            <w:noProof/>
            <w:webHidden/>
          </w:rPr>
          <w:fldChar w:fldCharType="begin"/>
        </w:r>
        <w:r w:rsidR="00C71DDC" w:rsidRPr="00C71DDC">
          <w:rPr>
            <w:b/>
            <w:noProof/>
            <w:webHidden/>
          </w:rPr>
          <w:instrText xml:space="preserve"> PAGEREF _Toc512258324 \h </w:instrText>
        </w:r>
        <w:r w:rsidR="00C71DDC" w:rsidRPr="00C71DDC">
          <w:rPr>
            <w:b/>
            <w:noProof/>
            <w:webHidden/>
          </w:rPr>
        </w:r>
        <w:r w:rsidR="00C71DDC" w:rsidRPr="00C71DDC">
          <w:rPr>
            <w:b/>
            <w:noProof/>
            <w:webHidden/>
          </w:rPr>
          <w:fldChar w:fldCharType="separate"/>
        </w:r>
        <w:r w:rsidR="00B3551A">
          <w:rPr>
            <w:b/>
            <w:noProof/>
            <w:webHidden/>
          </w:rPr>
          <w:t>xiii</w:t>
        </w:r>
        <w:r w:rsidR="00C71DDC" w:rsidRPr="00C71DDC">
          <w:rPr>
            <w:b/>
            <w:noProof/>
            <w:webHidden/>
          </w:rPr>
          <w:fldChar w:fldCharType="end"/>
        </w:r>
      </w:hyperlink>
    </w:p>
    <w:p w:rsidR="00C71DDC" w:rsidRPr="00C71DDC" w:rsidRDefault="00C14310">
      <w:pPr>
        <w:pStyle w:val="TDC1"/>
        <w:rPr>
          <w:rFonts w:asciiTheme="minorHAnsi" w:eastAsiaTheme="minorEastAsia" w:hAnsiTheme="minorHAnsi" w:cstheme="minorBidi"/>
          <w:b/>
          <w:noProof/>
          <w:sz w:val="22"/>
          <w:lang w:val="es-EC" w:eastAsia="es-EC"/>
        </w:rPr>
      </w:pPr>
      <w:hyperlink w:anchor="_Toc512258325" w:history="1">
        <w:r w:rsidR="00C71DDC" w:rsidRPr="00C71DDC">
          <w:rPr>
            <w:rStyle w:val="Hipervnculo"/>
            <w:b/>
            <w:noProof/>
          </w:rPr>
          <w:t>RESUMEN</w:t>
        </w:r>
        <w:r w:rsidR="00C71DDC" w:rsidRPr="00C71DDC">
          <w:rPr>
            <w:b/>
            <w:noProof/>
            <w:webHidden/>
          </w:rPr>
          <w:tab/>
        </w:r>
        <w:r w:rsidR="00C71DDC" w:rsidRPr="00C71DDC">
          <w:rPr>
            <w:b/>
            <w:noProof/>
            <w:webHidden/>
          </w:rPr>
          <w:fldChar w:fldCharType="begin"/>
        </w:r>
        <w:r w:rsidR="00C71DDC" w:rsidRPr="00C71DDC">
          <w:rPr>
            <w:b/>
            <w:noProof/>
            <w:webHidden/>
          </w:rPr>
          <w:instrText xml:space="preserve"> PAGEREF _Toc512258325 \h </w:instrText>
        </w:r>
        <w:r w:rsidR="00C71DDC" w:rsidRPr="00C71DDC">
          <w:rPr>
            <w:b/>
            <w:noProof/>
            <w:webHidden/>
          </w:rPr>
        </w:r>
        <w:r w:rsidR="00C71DDC" w:rsidRPr="00C71DDC">
          <w:rPr>
            <w:b/>
            <w:noProof/>
            <w:webHidden/>
          </w:rPr>
          <w:fldChar w:fldCharType="separate"/>
        </w:r>
        <w:r w:rsidR="00B3551A">
          <w:rPr>
            <w:b/>
            <w:noProof/>
            <w:webHidden/>
          </w:rPr>
          <w:t>xiv</w:t>
        </w:r>
        <w:r w:rsidR="00C71DDC" w:rsidRPr="00C71DDC">
          <w:rPr>
            <w:b/>
            <w:noProof/>
            <w:webHidden/>
          </w:rPr>
          <w:fldChar w:fldCharType="end"/>
        </w:r>
      </w:hyperlink>
    </w:p>
    <w:p w:rsidR="00C71DDC" w:rsidRPr="00C71DDC" w:rsidRDefault="00C14310">
      <w:pPr>
        <w:pStyle w:val="TDC1"/>
        <w:rPr>
          <w:rFonts w:asciiTheme="minorHAnsi" w:eastAsiaTheme="minorEastAsia" w:hAnsiTheme="minorHAnsi" w:cstheme="minorBidi"/>
          <w:b/>
          <w:noProof/>
          <w:sz w:val="22"/>
          <w:lang w:val="es-EC" w:eastAsia="es-EC"/>
        </w:rPr>
      </w:pPr>
      <w:hyperlink w:anchor="_Toc512258326" w:history="1">
        <w:r w:rsidR="00C71DDC" w:rsidRPr="00C71DDC">
          <w:rPr>
            <w:rStyle w:val="Hipervnculo"/>
            <w:b/>
            <w:noProof/>
            <w:lang w:val="en-US"/>
          </w:rPr>
          <w:t>ABSTRACT</w:t>
        </w:r>
        <w:r w:rsidR="00C71DDC" w:rsidRPr="00C71DDC">
          <w:rPr>
            <w:b/>
            <w:noProof/>
            <w:webHidden/>
          </w:rPr>
          <w:tab/>
        </w:r>
        <w:r w:rsidR="00C71DDC" w:rsidRPr="00C71DDC">
          <w:rPr>
            <w:b/>
            <w:noProof/>
            <w:webHidden/>
          </w:rPr>
          <w:fldChar w:fldCharType="begin"/>
        </w:r>
        <w:r w:rsidR="00C71DDC" w:rsidRPr="00C71DDC">
          <w:rPr>
            <w:b/>
            <w:noProof/>
            <w:webHidden/>
          </w:rPr>
          <w:instrText xml:space="preserve"> PAGEREF _Toc512258326 \h </w:instrText>
        </w:r>
        <w:r w:rsidR="00C71DDC" w:rsidRPr="00C71DDC">
          <w:rPr>
            <w:b/>
            <w:noProof/>
            <w:webHidden/>
          </w:rPr>
        </w:r>
        <w:r w:rsidR="00C71DDC" w:rsidRPr="00C71DDC">
          <w:rPr>
            <w:b/>
            <w:noProof/>
            <w:webHidden/>
          </w:rPr>
          <w:fldChar w:fldCharType="separate"/>
        </w:r>
        <w:r w:rsidR="00B3551A">
          <w:rPr>
            <w:b/>
            <w:noProof/>
            <w:webHidden/>
          </w:rPr>
          <w:t>xv</w:t>
        </w:r>
        <w:r w:rsidR="00C71DDC" w:rsidRPr="00C71DDC">
          <w:rPr>
            <w:b/>
            <w:noProof/>
            <w:webHidden/>
          </w:rPr>
          <w:fldChar w:fldCharType="end"/>
        </w:r>
      </w:hyperlink>
    </w:p>
    <w:p w:rsidR="00C71DDC" w:rsidRPr="00C71DDC" w:rsidRDefault="00C14310">
      <w:pPr>
        <w:pStyle w:val="TDC1"/>
        <w:rPr>
          <w:rFonts w:asciiTheme="minorHAnsi" w:eastAsiaTheme="minorEastAsia" w:hAnsiTheme="minorHAnsi" w:cstheme="minorBidi"/>
          <w:b/>
          <w:noProof/>
          <w:sz w:val="22"/>
          <w:lang w:val="es-EC" w:eastAsia="es-EC"/>
        </w:rPr>
      </w:pPr>
      <w:hyperlink w:anchor="_Toc512258327" w:history="1">
        <w:r w:rsidR="00C71DDC" w:rsidRPr="00C71DDC">
          <w:rPr>
            <w:rStyle w:val="Hipervnculo"/>
            <w:b/>
            <w:noProof/>
          </w:rPr>
          <w:t>INTRODUCCIÓN</w:t>
        </w:r>
        <w:r w:rsidR="00C71DDC" w:rsidRPr="00C71DDC">
          <w:rPr>
            <w:b/>
            <w:noProof/>
            <w:webHidden/>
          </w:rPr>
          <w:tab/>
        </w:r>
        <w:r w:rsidR="00C71DDC" w:rsidRPr="00C71DDC">
          <w:rPr>
            <w:b/>
            <w:noProof/>
            <w:webHidden/>
          </w:rPr>
          <w:fldChar w:fldCharType="begin"/>
        </w:r>
        <w:r w:rsidR="00C71DDC" w:rsidRPr="00C71DDC">
          <w:rPr>
            <w:b/>
            <w:noProof/>
            <w:webHidden/>
          </w:rPr>
          <w:instrText xml:space="preserve"> PAGEREF _Toc512258327 \h </w:instrText>
        </w:r>
        <w:r w:rsidR="00C71DDC" w:rsidRPr="00C71DDC">
          <w:rPr>
            <w:b/>
            <w:noProof/>
            <w:webHidden/>
          </w:rPr>
        </w:r>
        <w:r w:rsidR="00C71DDC" w:rsidRPr="00C71DDC">
          <w:rPr>
            <w:b/>
            <w:noProof/>
            <w:webHidden/>
          </w:rPr>
          <w:fldChar w:fldCharType="separate"/>
        </w:r>
        <w:r w:rsidR="00B3551A">
          <w:rPr>
            <w:b/>
            <w:noProof/>
            <w:webHidden/>
          </w:rPr>
          <w:t>1</w:t>
        </w:r>
        <w:r w:rsidR="00C71DDC" w:rsidRPr="00C71DDC">
          <w:rPr>
            <w:b/>
            <w:noProof/>
            <w:webHidden/>
          </w:rPr>
          <w:fldChar w:fldCharType="end"/>
        </w:r>
      </w:hyperlink>
    </w:p>
    <w:p w:rsidR="00C71DDC" w:rsidRPr="00C71DDC" w:rsidRDefault="00C14310">
      <w:pPr>
        <w:pStyle w:val="TDC1"/>
        <w:rPr>
          <w:rFonts w:asciiTheme="minorHAnsi" w:eastAsiaTheme="minorEastAsia" w:hAnsiTheme="minorHAnsi" w:cstheme="minorBidi"/>
          <w:b/>
          <w:noProof/>
          <w:sz w:val="22"/>
          <w:lang w:val="es-EC" w:eastAsia="es-EC"/>
        </w:rPr>
      </w:pPr>
      <w:hyperlink w:anchor="_Toc512258328" w:history="1">
        <w:r w:rsidR="00C71DDC" w:rsidRPr="00C71DDC">
          <w:rPr>
            <w:rStyle w:val="Hipervnculo"/>
            <w:b/>
            <w:noProof/>
          </w:rPr>
          <w:t>CAPÍTULO I</w:t>
        </w:r>
        <w:r w:rsidR="00C71DDC" w:rsidRPr="00C71DDC">
          <w:rPr>
            <w:b/>
            <w:noProof/>
            <w:webHidden/>
          </w:rPr>
          <w:tab/>
        </w:r>
        <w:r w:rsidR="00C71DDC" w:rsidRPr="00C71DDC">
          <w:rPr>
            <w:b/>
            <w:noProof/>
            <w:webHidden/>
          </w:rPr>
          <w:fldChar w:fldCharType="begin"/>
        </w:r>
        <w:r w:rsidR="00C71DDC" w:rsidRPr="00C71DDC">
          <w:rPr>
            <w:b/>
            <w:noProof/>
            <w:webHidden/>
          </w:rPr>
          <w:instrText xml:space="preserve"> PAGEREF _Toc512258328 \h </w:instrText>
        </w:r>
        <w:r w:rsidR="00C71DDC" w:rsidRPr="00C71DDC">
          <w:rPr>
            <w:b/>
            <w:noProof/>
            <w:webHidden/>
          </w:rPr>
        </w:r>
        <w:r w:rsidR="00C71DDC" w:rsidRPr="00C71DDC">
          <w:rPr>
            <w:b/>
            <w:noProof/>
            <w:webHidden/>
          </w:rPr>
          <w:fldChar w:fldCharType="separate"/>
        </w:r>
        <w:r w:rsidR="00B3551A">
          <w:rPr>
            <w:b/>
            <w:noProof/>
            <w:webHidden/>
          </w:rPr>
          <w:t>2</w:t>
        </w:r>
        <w:r w:rsidR="00C71DDC" w:rsidRPr="00C71DDC">
          <w:rPr>
            <w:b/>
            <w:noProof/>
            <w:webHidden/>
          </w:rPr>
          <w:fldChar w:fldCharType="end"/>
        </w:r>
      </w:hyperlink>
    </w:p>
    <w:p w:rsidR="00C71DDC" w:rsidRPr="00C71DDC" w:rsidRDefault="00C14310">
      <w:pPr>
        <w:pStyle w:val="TDC1"/>
        <w:rPr>
          <w:rFonts w:asciiTheme="minorHAnsi" w:eastAsiaTheme="minorEastAsia" w:hAnsiTheme="minorHAnsi" w:cstheme="minorBidi"/>
          <w:b/>
          <w:noProof/>
          <w:sz w:val="22"/>
          <w:lang w:val="es-EC" w:eastAsia="es-EC"/>
        </w:rPr>
      </w:pPr>
      <w:hyperlink w:anchor="_Toc512258329" w:history="1">
        <w:r w:rsidR="00C71DDC" w:rsidRPr="00C71DDC">
          <w:rPr>
            <w:rStyle w:val="Hipervnculo"/>
            <w:b/>
            <w:noProof/>
          </w:rPr>
          <w:t>1.</w:t>
        </w:r>
        <w:r w:rsidR="00C71DDC" w:rsidRPr="00C71DDC">
          <w:rPr>
            <w:rFonts w:asciiTheme="minorHAnsi" w:eastAsiaTheme="minorEastAsia" w:hAnsiTheme="minorHAnsi" w:cstheme="minorBidi"/>
            <w:b/>
            <w:noProof/>
            <w:sz w:val="22"/>
            <w:lang w:val="es-EC" w:eastAsia="es-EC"/>
          </w:rPr>
          <w:tab/>
        </w:r>
        <w:r w:rsidR="00C71DDC" w:rsidRPr="00C71DDC">
          <w:rPr>
            <w:rStyle w:val="Hipervnculo"/>
            <w:b/>
            <w:noProof/>
          </w:rPr>
          <w:t>MARCO REFERENCIAL</w:t>
        </w:r>
        <w:r w:rsidR="00C71DDC" w:rsidRPr="00C71DDC">
          <w:rPr>
            <w:b/>
            <w:noProof/>
            <w:webHidden/>
          </w:rPr>
          <w:tab/>
        </w:r>
        <w:r w:rsidR="00C71DDC" w:rsidRPr="00C71DDC">
          <w:rPr>
            <w:b/>
            <w:noProof/>
            <w:webHidden/>
          </w:rPr>
          <w:fldChar w:fldCharType="begin"/>
        </w:r>
        <w:r w:rsidR="00C71DDC" w:rsidRPr="00C71DDC">
          <w:rPr>
            <w:b/>
            <w:noProof/>
            <w:webHidden/>
          </w:rPr>
          <w:instrText xml:space="preserve"> PAGEREF _Toc512258329 \h </w:instrText>
        </w:r>
        <w:r w:rsidR="00C71DDC" w:rsidRPr="00C71DDC">
          <w:rPr>
            <w:b/>
            <w:noProof/>
            <w:webHidden/>
          </w:rPr>
        </w:r>
        <w:r w:rsidR="00C71DDC" w:rsidRPr="00C71DDC">
          <w:rPr>
            <w:b/>
            <w:noProof/>
            <w:webHidden/>
          </w:rPr>
          <w:fldChar w:fldCharType="separate"/>
        </w:r>
        <w:r w:rsidR="00B3551A">
          <w:rPr>
            <w:b/>
            <w:noProof/>
            <w:webHidden/>
          </w:rPr>
          <w:t>2</w:t>
        </w:r>
        <w:r w:rsidR="00C71DDC" w:rsidRPr="00C71DDC">
          <w:rPr>
            <w:b/>
            <w:noProof/>
            <w:webHidden/>
          </w:rPr>
          <w:fldChar w:fldCharType="end"/>
        </w:r>
      </w:hyperlink>
    </w:p>
    <w:p w:rsidR="00C71DDC" w:rsidRPr="00C71DDC" w:rsidRDefault="00C14310">
      <w:pPr>
        <w:pStyle w:val="TDC1"/>
        <w:rPr>
          <w:rFonts w:asciiTheme="minorHAnsi" w:eastAsiaTheme="minorEastAsia" w:hAnsiTheme="minorHAnsi" w:cstheme="minorBidi"/>
          <w:b/>
          <w:noProof/>
          <w:sz w:val="22"/>
          <w:lang w:val="es-EC" w:eastAsia="es-EC"/>
        </w:rPr>
      </w:pPr>
      <w:hyperlink w:anchor="_Toc512258330" w:history="1">
        <w:r w:rsidR="00C71DDC" w:rsidRPr="00C71DDC">
          <w:rPr>
            <w:rStyle w:val="Hipervnculo"/>
            <w:b/>
            <w:noProof/>
          </w:rPr>
          <w:t>1.1</w:t>
        </w:r>
        <w:r w:rsidR="00C71DDC" w:rsidRPr="00C71DDC">
          <w:rPr>
            <w:rFonts w:asciiTheme="minorHAnsi" w:eastAsiaTheme="minorEastAsia" w:hAnsiTheme="minorHAnsi" w:cstheme="minorBidi"/>
            <w:b/>
            <w:noProof/>
            <w:sz w:val="22"/>
            <w:lang w:val="es-EC" w:eastAsia="es-EC"/>
          </w:rPr>
          <w:tab/>
        </w:r>
        <w:r w:rsidR="00C71DDC" w:rsidRPr="00C71DDC">
          <w:rPr>
            <w:rStyle w:val="Hipervnculo"/>
            <w:b/>
            <w:noProof/>
          </w:rPr>
          <w:t>Planteamiento del problema</w:t>
        </w:r>
        <w:r w:rsidR="00C71DDC" w:rsidRPr="00C71DDC">
          <w:rPr>
            <w:b/>
            <w:noProof/>
            <w:webHidden/>
          </w:rPr>
          <w:tab/>
        </w:r>
        <w:r w:rsidR="00C71DDC" w:rsidRPr="00C71DDC">
          <w:rPr>
            <w:b/>
            <w:noProof/>
            <w:webHidden/>
          </w:rPr>
          <w:fldChar w:fldCharType="begin"/>
        </w:r>
        <w:r w:rsidR="00C71DDC" w:rsidRPr="00C71DDC">
          <w:rPr>
            <w:b/>
            <w:noProof/>
            <w:webHidden/>
          </w:rPr>
          <w:instrText xml:space="preserve"> PAGEREF _Toc512258330 \h </w:instrText>
        </w:r>
        <w:r w:rsidR="00C71DDC" w:rsidRPr="00C71DDC">
          <w:rPr>
            <w:b/>
            <w:noProof/>
            <w:webHidden/>
          </w:rPr>
        </w:r>
        <w:r w:rsidR="00C71DDC" w:rsidRPr="00C71DDC">
          <w:rPr>
            <w:b/>
            <w:noProof/>
            <w:webHidden/>
          </w:rPr>
          <w:fldChar w:fldCharType="separate"/>
        </w:r>
        <w:r w:rsidR="00B3551A">
          <w:rPr>
            <w:b/>
            <w:noProof/>
            <w:webHidden/>
          </w:rPr>
          <w:t>2</w:t>
        </w:r>
        <w:r w:rsidR="00C71DDC" w:rsidRPr="00C71DDC">
          <w:rPr>
            <w:b/>
            <w:noProof/>
            <w:webHidden/>
          </w:rPr>
          <w:fldChar w:fldCharType="end"/>
        </w:r>
      </w:hyperlink>
    </w:p>
    <w:p w:rsidR="00C71DDC" w:rsidRPr="00C71DDC" w:rsidRDefault="00C14310">
      <w:pPr>
        <w:pStyle w:val="TDC1"/>
        <w:rPr>
          <w:rFonts w:asciiTheme="minorHAnsi" w:eastAsiaTheme="minorEastAsia" w:hAnsiTheme="minorHAnsi" w:cstheme="minorBidi"/>
          <w:b/>
          <w:noProof/>
          <w:sz w:val="22"/>
          <w:lang w:val="es-EC" w:eastAsia="es-EC"/>
        </w:rPr>
      </w:pPr>
      <w:hyperlink w:anchor="_Toc512258331" w:history="1">
        <w:r w:rsidR="00C71DDC" w:rsidRPr="00C71DDC">
          <w:rPr>
            <w:rStyle w:val="Hipervnculo"/>
            <w:b/>
            <w:noProof/>
          </w:rPr>
          <w:t>1.2</w:t>
        </w:r>
        <w:r w:rsidR="00C71DDC" w:rsidRPr="00C71DDC">
          <w:rPr>
            <w:rFonts w:asciiTheme="minorHAnsi" w:eastAsiaTheme="minorEastAsia" w:hAnsiTheme="minorHAnsi" w:cstheme="minorBidi"/>
            <w:b/>
            <w:noProof/>
            <w:sz w:val="22"/>
            <w:lang w:val="es-EC" w:eastAsia="es-EC"/>
          </w:rPr>
          <w:tab/>
        </w:r>
        <w:r w:rsidR="00C71DDC" w:rsidRPr="00C71DDC">
          <w:rPr>
            <w:rStyle w:val="Hipervnculo"/>
            <w:b/>
            <w:noProof/>
          </w:rPr>
          <w:t>Formulación del problema</w:t>
        </w:r>
        <w:r w:rsidR="00C71DDC" w:rsidRPr="00C71DDC">
          <w:rPr>
            <w:b/>
            <w:noProof/>
            <w:webHidden/>
          </w:rPr>
          <w:tab/>
        </w:r>
        <w:r w:rsidR="00C71DDC" w:rsidRPr="00C71DDC">
          <w:rPr>
            <w:b/>
            <w:noProof/>
            <w:webHidden/>
          </w:rPr>
          <w:fldChar w:fldCharType="begin"/>
        </w:r>
        <w:r w:rsidR="00C71DDC" w:rsidRPr="00C71DDC">
          <w:rPr>
            <w:b/>
            <w:noProof/>
            <w:webHidden/>
          </w:rPr>
          <w:instrText xml:space="preserve"> PAGEREF _Toc512258331 \h </w:instrText>
        </w:r>
        <w:r w:rsidR="00C71DDC" w:rsidRPr="00C71DDC">
          <w:rPr>
            <w:b/>
            <w:noProof/>
            <w:webHidden/>
          </w:rPr>
        </w:r>
        <w:r w:rsidR="00C71DDC" w:rsidRPr="00C71DDC">
          <w:rPr>
            <w:b/>
            <w:noProof/>
            <w:webHidden/>
          </w:rPr>
          <w:fldChar w:fldCharType="separate"/>
        </w:r>
        <w:r w:rsidR="00B3551A">
          <w:rPr>
            <w:b/>
            <w:noProof/>
            <w:webHidden/>
          </w:rPr>
          <w:t>5</w:t>
        </w:r>
        <w:r w:rsidR="00C71DDC" w:rsidRPr="00C71DDC">
          <w:rPr>
            <w:b/>
            <w:noProof/>
            <w:webHidden/>
          </w:rPr>
          <w:fldChar w:fldCharType="end"/>
        </w:r>
      </w:hyperlink>
    </w:p>
    <w:p w:rsidR="00C71DDC" w:rsidRPr="00C71DDC" w:rsidRDefault="00C14310">
      <w:pPr>
        <w:pStyle w:val="TDC1"/>
        <w:rPr>
          <w:rFonts w:asciiTheme="minorHAnsi" w:eastAsiaTheme="minorEastAsia" w:hAnsiTheme="minorHAnsi" w:cstheme="minorBidi"/>
          <w:b/>
          <w:noProof/>
          <w:sz w:val="22"/>
          <w:lang w:val="es-EC" w:eastAsia="es-EC"/>
        </w:rPr>
      </w:pPr>
      <w:hyperlink w:anchor="_Toc512258332" w:history="1">
        <w:r w:rsidR="00C71DDC" w:rsidRPr="00C71DDC">
          <w:rPr>
            <w:rStyle w:val="Hipervnculo"/>
            <w:b/>
            <w:noProof/>
          </w:rPr>
          <w:t>1.3</w:t>
        </w:r>
        <w:r w:rsidR="00C71DDC" w:rsidRPr="00C71DDC">
          <w:rPr>
            <w:rFonts w:asciiTheme="minorHAnsi" w:eastAsiaTheme="minorEastAsia" w:hAnsiTheme="minorHAnsi" w:cstheme="minorBidi"/>
            <w:b/>
            <w:noProof/>
            <w:sz w:val="22"/>
            <w:lang w:val="es-EC" w:eastAsia="es-EC"/>
          </w:rPr>
          <w:tab/>
        </w:r>
        <w:r w:rsidR="00C71DDC" w:rsidRPr="00C71DDC">
          <w:rPr>
            <w:rStyle w:val="Hipervnculo"/>
            <w:b/>
            <w:noProof/>
          </w:rPr>
          <w:t>Preguntas directrices o específicas de la investigación</w:t>
        </w:r>
        <w:r w:rsidR="00C71DDC" w:rsidRPr="00C71DDC">
          <w:rPr>
            <w:b/>
            <w:noProof/>
            <w:webHidden/>
          </w:rPr>
          <w:tab/>
        </w:r>
        <w:r w:rsidR="00C71DDC" w:rsidRPr="00C71DDC">
          <w:rPr>
            <w:b/>
            <w:noProof/>
            <w:webHidden/>
          </w:rPr>
          <w:fldChar w:fldCharType="begin"/>
        </w:r>
        <w:r w:rsidR="00C71DDC" w:rsidRPr="00C71DDC">
          <w:rPr>
            <w:b/>
            <w:noProof/>
            <w:webHidden/>
          </w:rPr>
          <w:instrText xml:space="preserve"> PAGEREF _Toc512258332 \h </w:instrText>
        </w:r>
        <w:r w:rsidR="00C71DDC" w:rsidRPr="00C71DDC">
          <w:rPr>
            <w:b/>
            <w:noProof/>
            <w:webHidden/>
          </w:rPr>
        </w:r>
        <w:r w:rsidR="00C71DDC" w:rsidRPr="00C71DDC">
          <w:rPr>
            <w:b/>
            <w:noProof/>
            <w:webHidden/>
          </w:rPr>
          <w:fldChar w:fldCharType="separate"/>
        </w:r>
        <w:r w:rsidR="00B3551A">
          <w:rPr>
            <w:b/>
            <w:noProof/>
            <w:webHidden/>
          </w:rPr>
          <w:t>5</w:t>
        </w:r>
        <w:r w:rsidR="00C71DDC" w:rsidRPr="00C71DDC">
          <w:rPr>
            <w:b/>
            <w:noProof/>
            <w:webHidden/>
          </w:rPr>
          <w:fldChar w:fldCharType="end"/>
        </w:r>
      </w:hyperlink>
    </w:p>
    <w:p w:rsidR="00C71DDC" w:rsidRPr="00C71DDC" w:rsidRDefault="00C14310">
      <w:pPr>
        <w:pStyle w:val="TDC1"/>
        <w:rPr>
          <w:rFonts w:asciiTheme="minorHAnsi" w:eastAsiaTheme="minorEastAsia" w:hAnsiTheme="minorHAnsi" w:cstheme="minorBidi"/>
          <w:b/>
          <w:noProof/>
          <w:sz w:val="22"/>
          <w:lang w:val="es-EC" w:eastAsia="es-EC"/>
        </w:rPr>
      </w:pPr>
      <w:hyperlink w:anchor="_Toc512258333" w:history="1">
        <w:r w:rsidR="00C71DDC" w:rsidRPr="00C71DDC">
          <w:rPr>
            <w:rStyle w:val="Hipervnculo"/>
            <w:b/>
            <w:noProof/>
          </w:rPr>
          <w:t>1.4</w:t>
        </w:r>
        <w:r w:rsidR="00C71DDC" w:rsidRPr="00C71DDC">
          <w:rPr>
            <w:rFonts w:asciiTheme="minorHAnsi" w:eastAsiaTheme="minorEastAsia" w:hAnsiTheme="minorHAnsi" w:cstheme="minorBidi"/>
            <w:b/>
            <w:noProof/>
            <w:sz w:val="22"/>
            <w:lang w:val="es-EC" w:eastAsia="es-EC"/>
          </w:rPr>
          <w:tab/>
        </w:r>
        <w:r w:rsidR="00C71DDC" w:rsidRPr="00C71DDC">
          <w:rPr>
            <w:rStyle w:val="Hipervnculo"/>
            <w:b/>
            <w:noProof/>
          </w:rPr>
          <w:t>Justificación de la investigación</w:t>
        </w:r>
        <w:r w:rsidR="00C71DDC" w:rsidRPr="00C71DDC">
          <w:rPr>
            <w:b/>
            <w:noProof/>
            <w:webHidden/>
          </w:rPr>
          <w:tab/>
        </w:r>
        <w:r w:rsidR="00C71DDC" w:rsidRPr="00C71DDC">
          <w:rPr>
            <w:b/>
            <w:noProof/>
            <w:webHidden/>
          </w:rPr>
          <w:fldChar w:fldCharType="begin"/>
        </w:r>
        <w:r w:rsidR="00C71DDC" w:rsidRPr="00C71DDC">
          <w:rPr>
            <w:b/>
            <w:noProof/>
            <w:webHidden/>
          </w:rPr>
          <w:instrText xml:space="preserve"> PAGEREF _Toc512258333 \h </w:instrText>
        </w:r>
        <w:r w:rsidR="00C71DDC" w:rsidRPr="00C71DDC">
          <w:rPr>
            <w:b/>
            <w:noProof/>
            <w:webHidden/>
          </w:rPr>
        </w:r>
        <w:r w:rsidR="00C71DDC" w:rsidRPr="00C71DDC">
          <w:rPr>
            <w:b/>
            <w:noProof/>
            <w:webHidden/>
          </w:rPr>
          <w:fldChar w:fldCharType="separate"/>
        </w:r>
        <w:r w:rsidR="00B3551A">
          <w:rPr>
            <w:b/>
            <w:noProof/>
            <w:webHidden/>
          </w:rPr>
          <w:t>5</w:t>
        </w:r>
        <w:r w:rsidR="00C71DDC" w:rsidRPr="00C71DDC">
          <w:rPr>
            <w:b/>
            <w:noProof/>
            <w:webHidden/>
          </w:rPr>
          <w:fldChar w:fldCharType="end"/>
        </w:r>
      </w:hyperlink>
    </w:p>
    <w:p w:rsidR="00C71DDC" w:rsidRPr="00C71DDC" w:rsidRDefault="00C14310">
      <w:pPr>
        <w:pStyle w:val="TDC1"/>
        <w:rPr>
          <w:rFonts w:asciiTheme="minorHAnsi" w:eastAsiaTheme="minorEastAsia" w:hAnsiTheme="minorHAnsi" w:cstheme="minorBidi"/>
          <w:b/>
          <w:noProof/>
          <w:sz w:val="22"/>
          <w:lang w:val="es-EC" w:eastAsia="es-EC"/>
        </w:rPr>
      </w:pPr>
      <w:hyperlink w:anchor="_Toc512258334" w:history="1">
        <w:r w:rsidR="00C71DDC" w:rsidRPr="00C71DDC">
          <w:rPr>
            <w:rStyle w:val="Hipervnculo"/>
            <w:b/>
            <w:noProof/>
          </w:rPr>
          <w:t>1.5</w:t>
        </w:r>
        <w:r w:rsidR="00C71DDC" w:rsidRPr="00C71DDC">
          <w:rPr>
            <w:rFonts w:asciiTheme="minorHAnsi" w:eastAsiaTheme="minorEastAsia" w:hAnsiTheme="minorHAnsi" w:cstheme="minorBidi"/>
            <w:b/>
            <w:noProof/>
            <w:sz w:val="22"/>
            <w:lang w:val="es-EC" w:eastAsia="es-EC"/>
          </w:rPr>
          <w:tab/>
        </w:r>
        <w:r w:rsidR="00C71DDC" w:rsidRPr="00C71DDC">
          <w:rPr>
            <w:rStyle w:val="Hipervnculo"/>
            <w:b/>
            <w:noProof/>
          </w:rPr>
          <w:t>Objetivos de la investigación</w:t>
        </w:r>
        <w:r w:rsidR="00C71DDC" w:rsidRPr="00C71DDC">
          <w:rPr>
            <w:b/>
            <w:noProof/>
            <w:webHidden/>
          </w:rPr>
          <w:tab/>
        </w:r>
        <w:r w:rsidR="00C71DDC" w:rsidRPr="00C71DDC">
          <w:rPr>
            <w:b/>
            <w:noProof/>
            <w:webHidden/>
          </w:rPr>
          <w:fldChar w:fldCharType="begin"/>
        </w:r>
        <w:r w:rsidR="00C71DDC" w:rsidRPr="00C71DDC">
          <w:rPr>
            <w:b/>
            <w:noProof/>
            <w:webHidden/>
          </w:rPr>
          <w:instrText xml:space="preserve"> PAGEREF _Toc512258334 \h </w:instrText>
        </w:r>
        <w:r w:rsidR="00C71DDC" w:rsidRPr="00C71DDC">
          <w:rPr>
            <w:b/>
            <w:noProof/>
            <w:webHidden/>
          </w:rPr>
        </w:r>
        <w:r w:rsidR="00C71DDC" w:rsidRPr="00C71DDC">
          <w:rPr>
            <w:b/>
            <w:noProof/>
            <w:webHidden/>
          </w:rPr>
          <w:fldChar w:fldCharType="separate"/>
        </w:r>
        <w:r w:rsidR="00B3551A">
          <w:rPr>
            <w:b/>
            <w:noProof/>
            <w:webHidden/>
          </w:rPr>
          <w:t>6</w:t>
        </w:r>
        <w:r w:rsidR="00C71DDC" w:rsidRPr="00C71DDC">
          <w:rPr>
            <w:b/>
            <w:noProof/>
            <w:webHidden/>
          </w:rPr>
          <w:fldChar w:fldCharType="end"/>
        </w:r>
      </w:hyperlink>
    </w:p>
    <w:p w:rsidR="00C71DDC" w:rsidRPr="00C71DDC" w:rsidRDefault="00C14310">
      <w:pPr>
        <w:pStyle w:val="TDC1"/>
        <w:rPr>
          <w:rFonts w:asciiTheme="minorHAnsi" w:eastAsiaTheme="minorEastAsia" w:hAnsiTheme="minorHAnsi" w:cstheme="minorBidi"/>
          <w:b/>
          <w:noProof/>
          <w:sz w:val="22"/>
          <w:lang w:val="es-EC" w:eastAsia="es-EC"/>
        </w:rPr>
      </w:pPr>
      <w:hyperlink w:anchor="_Toc512258335" w:history="1">
        <w:r w:rsidR="00C71DDC" w:rsidRPr="00C71DDC">
          <w:rPr>
            <w:rStyle w:val="Hipervnculo"/>
            <w:b/>
            <w:i/>
            <w:noProof/>
          </w:rPr>
          <w:t>1.5.1 Objetivo General</w:t>
        </w:r>
        <w:r w:rsidR="00C71DDC" w:rsidRPr="00C71DDC">
          <w:rPr>
            <w:b/>
            <w:noProof/>
            <w:webHidden/>
          </w:rPr>
          <w:tab/>
        </w:r>
        <w:r w:rsidR="00C71DDC" w:rsidRPr="00C71DDC">
          <w:rPr>
            <w:b/>
            <w:noProof/>
            <w:webHidden/>
          </w:rPr>
          <w:fldChar w:fldCharType="begin"/>
        </w:r>
        <w:r w:rsidR="00C71DDC" w:rsidRPr="00C71DDC">
          <w:rPr>
            <w:b/>
            <w:noProof/>
            <w:webHidden/>
          </w:rPr>
          <w:instrText xml:space="preserve"> PAGEREF _Toc512258335 \h </w:instrText>
        </w:r>
        <w:r w:rsidR="00C71DDC" w:rsidRPr="00C71DDC">
          <w:rPr>
            <w:b/>
            <w:noProof/>
            <w:webHidden/>
          </w:rPr>
        </w:r>
        <w:r w:rsidR="00C71DDC" w:rsidRPr="00C71DDC">
          <w:rPr>
            <w:b/>
            <w:noProof/>
            <w:webHidden/>
          </w:rPr>
          <w:fldChar w:fldCharType="separate"/>
        </w:r>
        <w:r w:rsidR="00B3551A">
          <w:rPr>
            <w:b/>
            <w:noProof/>
            <w:webHidden/>
          </w:rPr>
          <w:t>6</w:t>
        </w:r>
        <w:r w:rsidR="00C71DDC" w:rsidRPr="00C71DDC">
          <w:rPr>
            <w:b/>
            <w:noProof/>
            <w:webHidden/>
          </w:rPr>
          <w:fldChar w:fldCharType="end"/>
        </w:r>
      </w:hyperlink>
    </w:p>
    <w:p w:rsidR="00C71DDC" w:rsidRPr="00C71DDC" w:rsidRDefault="00C14310">
      <w:pPr>
        <w:pStyle w:val="TDC1"/>
        <w:rPr>
          <w:rFonts w:asciiTheme="minorHAnsi" w:eastAsiaTheme="minorEastAsia" w:hAnsiTheme="minorHAnsi" w:cstheme="minorBidi"/>
          <w:b/>
          <w:noProof/>
          <w:sz w:val="22"/>
          <w:lang w:val="es-EC" w:eastAsia="es-EC"/>
        </w:rPr>
      </w:pPr>
      <w:hyperlink w:anchor="_Toc512258336" w:history="1">
        <w:r w:rsidR="00C71DDC" w:rsidRPr="00C71DDC">
          <w:rPr>
            <w:rStyle w:val="Hipervnculo"/>
            <w:b/>
            <w:i/>
            <w:noProof/>
          </w:rPr>
          <w:t>1.5.2 Objetivos Específicos</w:t>
        </w:r>
        <w:r w:rsidR="00C71DDC" w:rsidRPr="00C71DDC">
          <w:rPr>
            <w:b/>
            <w:noProof/>
            <w:webHidden/>
          </w:rPr>
          <w:tab/>
        </w:r>
        <w:r w:rsidR="00C71DDC" w:rsidRPr="00C71DDC">
          <w:rPr>
            <w:b/>
            <w:noProof/>
            <w:webHidden/>
          </w:rPr>
          <w:fldChar w:fldCharType="begin"/>
        </w:r>
        <w:r w:rsidR="00C71DDC" w:rsidRPr="00C71DDC">
          <w:rPr>
            <w:b/>
            <w:noProof/>
            <w:webHidden/>
          </w:rPr>
          <w:instrText xml:space="preserve"> PAGEREF _Toc512258336 \h </w:instrText>
        </w:r>
        <w:r w:rsidR="00C71DDC" w:rsidRPr="00C71DDC">
          <w:rPr>
            <w:b/>
            <w:noProof/>
            <w:webHidden/>
          </w:rPr>
        </w:r>
        <w:r w:rsidR="00C71DDC" w:rsidRPr="00C71DDC">
          <w:rPr>
            <w:b/>
            <w:noProof/>
            <w:webHidden/>
          </w:rPr>
          <w:fldChar w:fldCharType="separate"/>
        </w:r>
        <w:r w:rsidR="00B3551A">
          <w:rPr>
            <w:b/>
            <w:noProof/>
            <w:webHidden/>
          </w:rPr>
          <w:t>6</w:t>
        </w:r>
        <w:r w:rsidR="00C71DDC" w:rsidRPr="00C71DDC">
          <w:rPr>
            <w:b/>
            <w:noProof/>
            <w:webHidden/>
          </w:rPr>
          <w:fldChar w:fldCharType="end"/>
        </w:r>
      </w:hyperlink>
    </w:p>
    <w:p w:rsidR="00C71DDC" w:rsidRPr="00C71DDC" w:rsidRDefault="00C14310">
      <w:pPr>
        <w:pStyle w:val="TDC1"/>
        <w:rPr>
          <w:rFonts w:asciiTheme="minorHAnsi" w:eastAsiaTheme="minorEastAsia" w:hAnsiTheme="minorHAnsi" w:cstheme="minorBidi"/>
          <w:b/>
          <w:noProof/>
          <w:sz w:val="22"/>
          <w:lang w:val="es-EC" w:eastAsia="es-EC"/>
        </w:rPr>
      </w:pPr>
      <w:hyperlink w:anchor="_Toc512258337" w:history="1">
        <w:r w:rsidR="00C71DDC" w:rsidRPr="00C71DDC">
          <w:rPr>
            <w:rStyle w:val="Hipervnculo"/>
            <w:b/>
            <w:noProof/>
          </w:rPr>
          <w:t>CAPÍTULO II</w:t>
        </w:r>
        <w:r w:rsidR="00C71DDC" w:rsidRPr="00C71DDC">
          <w:rPr>
            <w:b/>
            <w:noProof/>
            <w:webHidden/>
          </w:rPr>
          <w:tab/>
        </w:r>
        <w:r w:rsidR="00C71DDC" w:rsidRPr="00C71DDC">
          <w:rPr>
            <w:b/>
            <w:noProof/>
            <w:webHidden/>
          </w:rPr>
          <w:fldChar w:fldCharType="begin"/>
        </w:r>
        <w:r w:rsidR="00C71DDC" w:rsidRPr="00C71DDC">
          <w:rPr>
            <w:b/>
            <w:noProof/>
            <w:webHidden/>
          </w:rPr>
          <w:instrText xml:space="preserve"> PAGEREF _Toc512258337 \h </w:instrText>
        </w:r>
        <w:r w:rsidR="00C71DDC" w:rsidRPr="00C71DDC">
          <w:rPr>
            <w:b/>
            <w:noProof/>
            <w:webHidden/>
          </w:rPr>
        </w:r>
        <w:r w:rsidR="00C71DDC" w:rsidRPr="00C71DDC">
          <w:rPr>
            <w:b/>
            <w:noProof/>
            <w:webHidden/>
          </w:rPr>
          <w:fldChar w:fldCharType="separate"/>
        </w:r>
        <w:r w:rsidR="00B3551A">
          <w:rPr>
            <w:b/>
            <w:noProof/>
            <w:webHidden/>
          </w:rPr>
          <w:t>8</w:t>
        </w:r>
        <w:r w:rsidR="00C71DDC" w:rsidRPr="00C71DDC">
          <w:rPr>
            <w:b/>
            <w:noProof/>
            <w:webHidden/>
          </w:rPr>
          <w:fldChar w:fldCharType="end"/>
        </w:r>
      </w:hyperlink>
    </w:p>
    <w:p w:rsidR="00C71DDC" w:rsidRPr="00C71DDC" w:rsidRDefault="00C14310">
      <w:pPr>
        <w:pStyle w:val="TDC1"/>
        <w:rPr>
          <w:rFonts w:asciiTheme="minorHAnsi" w:eastAsiaTheme="minorEastAsia" w:hAnsiTheme="minorHAnsi" w:cstheme="minorBidi"/>
          <w:b/>
          <w:noProof/>
          <w:sz w:val="22"/>
          <w:lang w:val="es-EC" w:eastAsia="es-EC"/>
        </w:rPr>
      </w:pPr>
      <w:hyperlink w:anchor="_Toc512258338" w:history="1">
        <w:r w:rsidR="00C71DDC" w:rsidRPr="00C71DDC">
          <w:rPr>
            <w:rStyle w:val="Hipervnculo"/>
            <w:b/>
            <w:noProof/>
          </w:rPr>
          <w:t>2.</w:t>
        </w:r>
        <w:r w:rsidR="00C71DDC" w:rsidRPr="00C71DDC">
          <w:rPr>
            <w:rFonts w:asciiTheme="minorHAnsi" w:eastAsiaTheme="minorEastAsia" w:hAnsiTheme="minorHAnsi" w:cstheme="minorBidi"/>
            <w:b/>
            <w:noProof/>
            <w:sz w:val="22"/>
            <w:lang w:val="es-EC" w:eastAsia="es-EC"/>
          </w:rPr>
          <w:tab/>
        </w:r>
        <w:r w:rsidR="00C71DDC" w:rsidRPr="00C71DDC">
          <w:rPr>
            <w:rStyle w:val="Hipervnculo"/>
            <w:b/>
            <w:noProof/>
          </w:rPr>
          <w:t>MARCO TEÓRICO</w:t>
        </w:r>
        <w:r w:rsidR="00C71DDC" w:rsidRPr="00C71DDC">
          <w:rPr>
            <w:b/>
            <w:noProof/>
            <w:webHidden/>
          </w:rPr>
          <w:tab/>
        </w:r>
        <w:r w:rsidR="00C71DDC" w:rsidRPr="00C71DDC">
          <w:rPr>
            <w:b/>
            <w:noProof/>
            <w:webHidden/>
          </w:rPr>
          <w:fldChar w:fldCharType="begin"/>
        </w:r>
        <w:r w:rsidR="00C71DDC" w:rsidRPr="00C71DDC">
          <w:rPr>
            <w:b/>
            <w:noProof/>
            <w:webHidden/>
          </w:rPr>
          <w:instrText xml:space="preserve"> PAGEREF _Toc512258338 \h </w:instrText>
        </w:r>
        <w:r w:rsidR="00C71DDC" w:rsidRPr="00C71DDC">
          <w:rPr>
            <w:b/>
            <w:noProof/>
            <w:webHidden/>
          </w:rPr>
        </w:r>
        <w:r w:rsidR="00C71DDC" w:rsidRPr="00C71DDC">
          <w:rPr>
            <w:b/>
            <w:noProof/>
            <w:webHidden/>
          </w:rPr>
          <w:fldChar w:fldCharType="separate"/>
        </w:r>
        <w:r w:rsidR="00B3551A">
          <w:rPr>
            <w:b/>
            <w:noProof/>
            <w:webHidden/>
          </w:rPr>
          <w:t>8</w:t>
        </w:r>
        <w:r w:rsidR="00C71DDC" w:rsidRPr="00C71DDC">
          <w:rPr>
            <w:b/>
            <w:noProof/>
            <w:webHidden/>
          </w:rPr>
          <w:fldChar w:fldCharType="end"/>
        </w:r>
      </w:hyperlink>
    </w:p>
    <w:p w:rsidR="00C71DDC" w:rsidRPr="00C71DDC" w:rsidRDefault="00C14310">
      <w:pPr>
        <w:pStyle w:val="TDC1"/>
        <w:rPr>
          <w:rFonts w:asciiTheme="minorHAnsi" w:eastAsiaTheme="minorEastAsia" w:hAnsiTheme="minorHAnsi" w:cstheme="minorBidi"/>
          <w:b/>
          <w:noProof/>
          <w:sz w:val="22"/>
          <w:lang w:val="es-EC" w:eastAsia="es-EC"/>
        </w:rPr>
      </w:pPr>
      <w:hyperlink w:anchor="_Toc512258339" w:history="1">
        <w:r w:rsidR="00C71DDC" w:rsidRPr="00C71DDC">
          <w:rPr>
            <w:rStyle w:val="Hipervnculo"/>
            <w:b/>
            <w:noProof/>
          </w:rPr>
          <w:t>2.1</w:t>
        </w:r>
        <w:r w:rsidR="00C71DDC" w:rsidRPr="00C71DDC">
          <w:rPr>
            <w:rFonts w:asciiTheme="minorHAnsi" w:eastAsiaTheme="minorEastAsia" w:hAnsiTheme="minorHAnsi" w:cstheme="minorBidi"/>
            <w:b/>
            <w:noProof/>
            <w:sz w:val="22"/>
            <w:lang w:val="es-EC" w:eastAsia="es-EC"/>
          </w:rPr>
          <w:tab/>
        </w:r>
        <w:r w:rsidR="00C71DDC" w:rsidRPr="00C71DDC">
          <w:rPr>
            <w:rStyle w:val="Hipervnculo"/>
            <w:b/>
            <w:noProof/>
          </w:rPr>
          <w:t>Antecedentes del problema</w:t>
        </w:r>
        <w:r w:rsidR="00C71DDC" w:rsidRPr="00C71DDC">
          <w:rPr>
            <w:b/>
            <w:noProof/>
            <w:webHidden/>
          </w:rPr>
          <w:tab/>
        </w:r>
        <w:r w:rsidR="00C71DDC" w:rsidRPr="00C71DDC">
          <w:rPr>
            <w:b/>
            <w:noProof/>
            <w:webHidden/>
          </w:rPr>
          <w:fldChar w:fldCharType="begin"/>
        </w:r>
        <w:r w:rsidR="00C71DDC" w:rsidRPr="00C71DDC">
          <w:rPr>
            <w:b/>
            <w:noProof/>
            <w:webHidden/>
          </w:rPr>
          <w:instrText xml:space="preserve"> PAGEREF _Toc512258339 \h </w:instrText>
        </w:r>
        <w:r w:rsidR="00C71DDC" w:rsidRPr="00C71DDC">
          <w:rPr>
            <w:b/>
            <w:noProof/>
            <w:webHidden/>
          </w:rPr>
        </w:r>
        <w:r w:rsidR="00C71DDC" w:rsidRPr="00C71DDC">
          <w:rPr>
            <w:b/>
            <w:noProof/>
            <w:webHidden/>
          </w:rPr>
          <w:fldChar w:fldCharType="separate"/>
        </w:r>
        <w:r w:rsidR="00B3551A">
          <w:rPr>
            <w:b/>
            <w:noProof/>
            <w:webHidden/>
          </w:rPr>
          <w:t>8</w:t>
        </w:r>
        <w:r w:rsidR="00C71DDC" w:rsidRPr="00C71DDC">
          <w:rPr>
            <w:b/>
            <w:noProof/>
            <w:webHidden/>
          </w:rPr>
          <w:fldChar w:fldCharType="end"/>
        </w:r>
      </w:hyperlink>
    </w:p>
    <w:p w:rsidR="00C71DDC" w:rsidRPr="00C71DDC" w:rsidRDefault="00C14310">
      <w:pPr>
        <w:pStyle w:val="TDC1"/>
        <w:rPr>
          <w:rFonts w:asciiTheme="minorHAnsi" w:eastAsiaTheme="minorEastAsia" w:hAnsiTheme="minorHAnsi" w:cstheme="minorBidi"/>
          <w:b/>
          <w:noProof/>
          <w:sz w:val="22"/>
          <w:lang w:val="es-EC" w:eastAsia="es-EC"/>
        </w:rPr>
      </w:pPr>
      <w:hyperlink w:anchor="_Toc512258340" w:history="1">
        <w:r w:rsidR="00C71DDC" w:rsidRPr="00C71DDC">
          <w:rPr>
            <w:rStyle w:val="Hipervnculo"/>
            <w:b/>
            <w:noProof/>
          </w:rPr>
          <w:t>2.2</w:t>
        </w:r>
        <w:r w:rsidR="00C71DDC" w:rsidRPr="00C71DDC">
          <w:rPr>
            <w:rFonts w:asciiTheme="minorHAnsi" w:eastAsiaTheme="minorEastAsia" w:hAnsiTheme="minorHAnsi" w:cstheme="minorBidi"/>
            <w:b/>
            <w:noProof/>
            <w:sz w:val="22"/>
            <w:lang w:val="es-EC" w:eastAsia="es-EC"/>
          </w:rPr>
          <w:tab/>
        </w:r>
        <w:r w:rsidR="00C71DDC" w:rsidRPr="00C71DDC">
          <w:rPr>
            <w:rStyle w:val="Hipervnculo"/>
            <w:b/>
            <w:noProof/>
          </w:rPr>
          <w:t>Gestión por procesos</w:t>
        </w:r>
        <w:r w:rsidR="00C71DDC" w:rsidRPr="00C71DDC">
          <w:rPr>
            <w:b/>
            <w:noProof/>
            <w:webHidden/>
          </w:rPr>
          <w:tab/>
        </w:r>
        <w:r w:rsidR="00C71DDC" w:rsidRPr="00C71DDC">
          <w:rPr>
            <w:b/>
            <w:noProof/>
            <w:webHidden/>
          </w:rPr>
          <w:fldChar w:fldCharType="begin"/>
        </w:r>
        <w:r w:rsidR="00C71DDC" w:rsidRPr="00C71DDC">
          <w:rPr>
            <w:b/>
            <w:noProof/>
            <w:webHidden/>
          </w:rPr>
          <w:instrText xml:space="preserve"> PAGEREF _Toc512258340 \h </w:instrText>
        </w:r>
        <w:r w:rsidR="00C71DDC" w:rsidRPr="00C71DDC">
          <w:rPr>
            <w:b/>
            <w:noProof/>
            <w:webHidden/>
          </w:rPr>
        </w:r>
        <w:r w:rsidR="00C71DDC" w:rsidRPr="00C71DDC">
          <w:rPr>
            <w:b/>
            <w:noProof/>
            <w:webHidden/>
          </w:rPr>
          <w:fldChar w:fldCharType="separate"/>
        </w:r>
        <w:r w:rsidR="00B3551A">
          <w:rPr>
            <w:b/>
            <w:noProof/>
            <w:webHidden/>
          </w:rPr>
          <w:t>9</w:t>
        </w:r>
        <w:r w:rsidR="00C71DDC" w:rsidRPr="00C71DDC">
          <w:rPr>
            <w:b/>
            <w:noProof/>
            <w:webHidden/>
          </w:rPr>
          <w:fldChar w:fldCharType="end"/>
        </w:r>
      </w:hyperlink>
    </w:p>
    <w:p w:rsidR="00C71DDC" w:rsidRPr="00C71DDC" w:rsidRDefault="00C14310">
      <w:pPr>
        <w:pStyle w:val="TDC1"/>
        <w:rPr>
          <w:rFonts w:asciiTheme="minorHAnsi" w:eastAsiaTheme="minorEastAsia" w:hAnsiTheme="minorHAnsi" w:cstheme="minorBidi"/>
          <w:b/>
          <w:noProof/>
          <w:sz w:val="22"/>
          <w:lang w:val="es-EC" w:eastAsia="es-EC"/>
        </w:rPr>
      </w:pPr>
      <w:hyperlink w:anchor="_Toc512258341" w:history="1">
        <w:r w:rsidR="00C71DDC" w:rsidRPr="00C71DDC">
          <w:rPr>
            <w:rStyle w:val="Hipervnculo"/>
            <w:b/>
            <w:i/>
            <w:noProof/>
            <w:lang w:val="es-EC"/>
          </w:rPr>
          <w:t>2.2.1 Antecedentes Históricos de la Gestión por Procesos</w:t>
        </w:r>
        <w:r w:rsidR="00C71DDC" w:rsidRPr="00C71DDC">
          <w:rPr>
            <w:b/>
            <w:noProof/>
            <w:webHidden/>
          </w:rPr>
          <w:tab/>
        </w:r>
        <w:r w:rsidR="00C71DDC" w:rsidRPr="00C71DDC">
          <w:rPr>
            <w:b/>
            <w:noProof/>
            <w:webHidden/>
          </w:rPr>
          <w:fldChar w:fldCharType="begin"/>
        </w:r>
        <w:r w:rsidR="00C71DDC" w:rsidRPr="00C71DDC">
          <w:rPr>
            <w:b/>
            <w:noProof/>
            <w:webHidden/>
          </w:rPr>
          <w:instrText xml:space="preserve"> PAGEREF _Toc512258341 \h </w:instrText>
        </w:r>
        <w:r w:rsidR="00C71DDC" w:rsidRPr="00C71DDC">
          <w:rPr>
            <w:b/>
            <w:noProof/>
            <w:webHidden/>
          </w:rPr>
        </w:r>
        <w:r w:rsidR="00C71DDC" w:rsidRPr="00C71DDC">
          <w:rPr>
            <w:b/>
            <w:noProof/>
            <w:webHidden/>
          </w:rPr>
          <w:fldChar w:fldCharType="separate"/>
        </w:r>
        <w:r w:rsidR="00B3551A">
          <w:rPr>
            <w:b/>
            <w:noProof/>
            <w:webHidden/>
          </w:rPr>
          <w:t>9</w:t>
        </w:r>
        <w:r w:rsidR="00C71DDC" w:rsidRPr="00C71DDC">
          <w:rPr>
            <w:b/>
            <w:noProof/>
            <w:webHidden/>
          </w:rPr>
          <w:fldChar w:fldCharType="end"/>
        </w:r>
      </w:hyperlink>
    </w:p>
    <w:p w:rsidR="00C71DDC" w:rsidRPr="00C71DDC" w:rsidRDefault="00C14310">
      <w:pPr>
        <w:pStyle w:val="TDC1"/>
        <w:rPr>
          <w:rFonts w:asciiTheme="minorHAnsi" w:eastAsiaTheme="minorEastAsia" w:hAnsiTheme="minorHAnsi" w:cstheme="minorBidi"/>
          <w:b/>
          <w:noProof/>
          <w:sz w:val="22"/>
          <w:lang w:val="es-EC" w:eastAsia="es-EC"/>
        </w:rPr>
      </w:pPr>
      <w:hyperlink w:anchor="_Toc512258342" w:history="1">
        <w:r w:rsidR="00C71DDC" w:rsidRPr="00C71DDC">
          <w:rPr>
            <w:rStyle w:val="Hipervnculo"/>
            <w:b/>
            <w:noProof/>
            <w:lang w:val="es-EC"/>
          </w:rPr>
          <w:t>2.2.2 Herramientas que se utilizan en la gestión por procesos</w:t>
        </w:r>
        <w:r w:rsidR="00C71DDC" w:rsidRPr="00C71DDC">
          <w:rPr>
            <w:b/>
            <w:noProof/>
            <w:webHidden/>
          </w:rPr>
          <w:tab/>
        </w:r>
        <w:r w:rsidR="00C71DDC" w:rsidRPr="00C71DDC">
          <w:rPr>
            <w:b/>
            <w:noProof/>
            <w:webHidden/>
          </w:rPr>
          <w:fldChar w:fldCharType="begin"/>
        </w:r>
        <w:r w:rsidR="00C71DDC" w:rsidRPr="00C71DDC">
          <w:rPr>
            <w:b/>
            <w:noProof/>
            <w:webHidden/>
          </w:rPr>
          <w:instrText xml:space="preserve"> PAGEREF _Toc512258342 \h </w:instrText>
        </w:r>
        <w:r w:rsidR="00C71DDC" w:rsidRPr="00C71DDC">
          <w:rPr>
            <w:b/>
            <w:noProof/>
            <w:webHidden/>
          </w:rPr>
        </w:r>
        <w:r w:rsidR="00C71DDC" w:rsidRPr="00C71DDC">
          <w:rPr>
            <w:b/>
            <w:noProof/>
            <w:webHidden/>
          </w:rPr>
          <w:fldChar w:fldCharType="separate"/>
        </w:r>
        <w:r w:rsidR="00B3551A">
          <w:rPr>
            <w:b/>
            <w:noProof/>
            <w:webHidden/>
          </w:rPr>
          <w:t>12</w:t>
        </w:r>
        <w:r w:rsidR="00C71DDC" w:rsidRPr="00C71DDC">
          <w:rPr>
            <w:b/>
            <w:noProof/>
            <w:webHidden/>
          </w:rPr>
          <w:fldChar w:fldCharType="end"/>
        </w:r>
      </w:hyperlink>
    </w:p>
    <w:p w:rsidR="00C71DDC" w:rsidRPr="00C71DDC" w:rsidRDefault="00C14310">
      <w:pPr>
        <w:pStyle w:val="TDC1"/>
        <w:rPr>
          <w:rFonts w:asciiTheme="minorHAnsi" w:eastAsiaTheme="minorEastAsia" w:hAnsiTheme="minorHAnsi" w:cstheme="minorBidi"/>
          <w:b/>
          <w:noProof/>
          <w:sz w:val="22"/>
          <w:lang w:val="es-EC" w:eastAsia="es-EC"/>
        </w:rPr>
      </w:pPr>
      <w:hyperlink w:anchor="_Toc512258343" w:history="1">
        <w:r w:rsidR="00C71DDC" w:rsidRPr="00C71DDC">
          <w:rPr>
            <w:rStyle w:val="Hipervnculo"/>
            <w:b/>
            <w:i/>
            <w:noProof/>
            <w:lang w:val="es-EC"/>
          </w:rPr>
          <w:t>2.2.3 Ciclo de mejora continúa</w:t>
        </w:r>
        <w:r w:rsidR="00C71DDC" w:rsidRPr="00C71DDC">
          <w:rPr>
            <w:b/>
            <w:noProof/>
            <w:webHidden/>
          </w:rPr>
          <w:tab/>
        </w:r>
        <w:r w:rsidR="00C71DDC" w:rsidRPr="00C71DDC">
          <w:rPr>
            <w:b/>
            <w:noProof/>
            <w:webHidden/>
          </w:rPr>
          <w:fldChar w:fldCharType="begin"/>
        </w:r>
        <w:r w:rsidR="00C71DDC" w:rsidRPr="00C71DDC">
          <w:rPr>
            <w:b/>
            <w:noProof/>
            <w:webHidden/>
          </w:rPr>
          <w:instrText xml:space="preserve"> PAGEREF _Toc512258343 \h </w:instrText>
        </w:r>
        <w:r w:rsidR="00C71DDC" w:rsidRPr="00C71DDC">
          <w:rPr>
            <w:b/>
            <w:noProof/>
            <w:webHidden/>
          </w:rPr>
        </w:r>
        <w:r w:rsidR="00C71DDC" w:rsidRPr="00C71DDC">
          <w:rPr>
            <w:b/>
            <w:noProof/>
            <w:webHidden/>
          </w:rPr>
          <w:fldChar w:fldCharType="separate"/>
        </w:r>
        <w:r w:rsidR="00B3551A">
          <w:rPr>
            <w:b/>
            <w:noProof/>
            <w:webHidden/>
          </w:rPr>
          <w:t>12</w:t>
        </w:r>
        <w:r w:rsidR="00C71DDC" w:rsidRPr="00C71DDC">
          <w:rPr>
            <w:b/>
            <w:noProof/>
            <w:webHidden/>
          </w:rPr>
          <w:fldChar w:fldCharType="end"/>
        </w:r>
      </w:hyperlink>
    </w:p>
    <w:p w:rsidR="00C71DDC" w:rsidRPr="00C71DDC" w:rsidRDefault="00C14310">
      <w:pPr>
        <w:pStyle w:val="TDC1"/>
        <w:rPr>
          <w:rFonts w:asciiTheme="minorHAnsi" w:eastAsiaTheme="minorEastAsia" w:hAnsiTheme="minorHAnsi" w:cstheme="minorBidi"/>
          <w:b/>
          <w:noProof/>
          <w:sz w:val="22"/>
          <w:lang w:val="es-EC" w:eastAsia="es-EC"/>
        </w:rPr>
      </w:pPr>
      <w:hyperlink w:anchor="_Toc512258344" w:history="1">
        <w:r w:rsidR="00C71DDC" w:rsidRPr="00C71DDC">
          <w:rPr>
            <w:rStyle w:val="Hipervnculo"/>
            <w:b/>
            <w:i/>
            <w:noProof/>
            <w:lang w:val="es-EC"/>
          </w:rPr>
          <w:t>2.2.4 Manual de procesos</w:t>
        </w:r>
        <w:r w:rsidR="00C71DDC" w:rsidRPr="00C71DDC">
          <w:rPr>
            <w:b/>
            <w:noProof/>
            <w:webHidden/>
          </w:rPr>
          <w:tab/>
        </w:r>
        <w:r w:rsidR="00C71DDC" w:rsidRPr="00C71DDC">
          <w:rPr>
            <w:b/>
            <w:noProof/>
            <w:webHidden/>
          </w:rPr>
          <w:fldChar w:fldCharType="begin"/>
        </w:r>
        <w:r w:rsidR="00C71DDC" w:rsidRPr="00C71DDC">
          <w:rPr>
            <w:b/>
            <w:noProof/>
            <w:webHidden/>
          </w:rPr>
          <w:instrText xml:space="preserve"> PAGEREF _Toc512258344 \h </w:instrText>
        </w:r>
        <w:r w:rsidR="00C71DDC" w:rsidRPr="00C71DDC">
          <w:rPr>
            <w:b/>
            <w:noProof/>
            <w:webHidden/>
          </w:rPr>
        </w:r>
        <w:r w:rsidR="00C71DDC" w:rsidRPr="00C71DDC">
          <w:rPr>
            <w:b/>
            <w:noProof/>
            <w:webHidden/>
          </w:rPr>
          <w:fldChar w:fldCharType="separate"/>
        </w:r>
        <w:r w:rsidR="00B3551A">
          <w:rPr>
            <w:b/>
            <w:noProof/>
            <w:webHidden/>
          </w:rPr>
          <w:t>13</w:t>
        </w:r>
        <w:r w:rsidR="00C71DDC" w:rsidRPr="00C71DDC">
          <w:rPr>
            <w:b/>
            <w:noProof/>
            <w:webHidden/>
          </w:rPr>
          <w:fldChar w:fldCharType="end"/>
        </w:r>
      </w:hyperlink>
    </w:p>
    <w:p w:rsidR="00C71DDC" w:rsidRPr="00C71DDC" w:rsidRDefault="00C14310">
      <w:pPr>
        <w:pStyle w:val="TDC1"/>
        <w:rPr>
          <w:rFonts w:asciiTheme="minorHAnsi" w:eastAsiaTheme="minorEastAsia" w:hAnsiTheme="minorHAnsi" w:cstheme="minorBidi"/>
          <w:b/>
          <w:noProof/>
          <w:sz w:val="22"/>
          <w:lang w:val="es-EC" w:eastAsia="es-EC"/>
        </w:rPr>
      </w:pPr>
      <w:hyperlink w:anchor="_Toc512258345" w:history="1">
        <w:r w:rsidR="00C71DDC" w:rsidRPr="00C71DDC">
          <w:rPr>
            <w:rStyle w:val="Hipervnculo"/>
            <w:b/>
            <w:i/>
            <w:noProof/>
            <w:lang w:val="es-EC"/>
          </w:rPr>
          <w:t>2.2.5 Norma ISO 9001</w:t>
        </w:r>
        <w:r w:rsidR="00C71DDC" w:rsidRPr="00C71DDC">
          <w:rPr>
            <w:b/>
            <w:noProof/>
            <w:webHidden/>
          </w:rPr>
          <w:tab/>
        </w:r>
        <w:r w:rsidR="00C71DDC" w:rsidRPr="00C71DDC">
          <w:rPr>
            <w:b/>
            <w:noProof/>
            <w:webHidden/>
          </w:rPr>
          <w:fldChar w:fldCharType="begin"/>
        </w:r>
        <w:r w:rsidR="00C71DDC" w:rsidRPr="00C71DDC">
          <w:rPr>
            <w:b/>
            <w:noProof/>
            <w:webHidden/>
          </w:rPr>
          <w:instrText xml:space="preserve"> PAGEREF _Toc512258345 \h </w:instrText>
        </w:r>
        <w:r w:rsidR="00C71DDC" w:rsidRPr="00C71DDC">
          <w:rPr>
            <w:b/>
            <w:noProof/>
            <w:webHidden/>
          </w:rPr>
        </w:r>
        <w:r w:rsidR="00C71DDC" w:rsidRPr="00C71DDC">
          <w:rPr>
            <w:b/>
            <w:noProof/>
            <w:webHidden/>
          </w:rPr>
          <w:fldChar w:fldCharType="separate"/>
        </w:r>
        <w:r w:rsidR="00B3551A">
          <w:rPr>
            <w:b/>
            <w:noProof/>
            <w:webHidden/>
          </w:rPr>
          <w:t>13</w:t>
        </w:r>
        <w:r w:rsidR="00C71DDC" w:rsidRPr="00C71DDC">
          <w:rPr>
            <w:b/>
            <w:noProof/>
            <w:webHidden/>
          </w:rPr>
          <w:fldChar w:fldCharType="end"/>
        </w:r>
      </w:hyperlink>
    </w:p>
    <w:p w:rsidR="00C71DDC" w:rsidRPr="00C71DDC" w:rsidRDefault="00C14310">
      <w:pPr>
        <w:pStyle w:val="TDC1"/>
        <w:rPr>
          <w:rFonts w:asciiTheme="minorHAnsi" w:eastAsiaTheme="minorEastAsia" w:hAnsiTheme="minorHAnsi" w:cstheme="minorBidi"/>
          <w:b/>
          <w:noProof/>
          <w:sz w:val="22"/>
          <w:lang w:val="es-EC" w:eastAsia="es-EC"/>
        </w:rPr>
      </w:pPr>
      <w:hyperlink w:anchor="_Toc512258346" w:history="1">
        <w:r w:rsidR="00C71DDC" w:rsidRPr="00C71DDC">
          <w:rPr>
            <w:rStyle w:val="Hipervnculo"/>
            <w:b/>
            <w:i/>
            <w:noProof/>
            <w:lang w:val="es-EC"/>
          </w:rPr>
          <w:t>2.2.6 Principios de la norma ISO 9001</w:t>
        </w:r>
        <w:r w:rsidR="00C71DDC" w:rsidRPr="00C71DDC">
          <w:rPr>
            <w:b/>
            <w:noProof/>
            <w:webHidden/>
          </w:rPr>
          <w:tab/>
        </w:r>
        <w:r w:rsidR="00C71DDC" w:rsidRPr="00C71DDC">
          <w:rPr>
            <w:b/>
            <w:noProof/>
            <w:webHidden/>
          </w:rPr>
          <w:fldChar w:fldCharType="begin"/>
        </w:r>
        <w:r w:rsidR="00C71DDC" w:rsidRPr="00C71DDC">
          <w:rPr>
            <w:b/>
            <w:noProof/>
            <w:webHidden/>
          </w:rPr>
          <w:instrText xml:space="preserve"> PAGEREF _Toc512258346 \h </w:instrText>
        </w:r>
        <w:r w:rsidR="00C71DDC" w:rsidRPr="00C71DDC">
          <w:rPr>
            <w:b/>
            <w:noProof/>
            <w:webHidden/>
          </w:rPr>
        </w:r>
        <w:r w:rsidR="00C71DDC" w:rsidRPr="00C71DDC">
          <w:rPr>
            <w:b/>
            <w:noProof/>
            <w:webHidden/>
          </w:rPr>
          <w:fldChar w:fldCharType="separate"/>
        </w:r>
        <w:r w:rsidR="00B3551A">
          <w:rPr>
            <w:b/>
            <w:noProof/>
            <w:webHidden/>
          </w:rPr>
          <w:t>13</w:t>
        </w:r>
        <w:r w:rsidR="00C71DDC" w:rsidRPr="00C71DDC">
          <w:rPr>
            <w:b/>
            <w:noProof/>
            <w:webHidden/>
          </w:rPr>
          <w:fldChar w:fldCharType="end"/>
        </w:r>
      </w:hyperlink>
    </w:p>
    <w:p w:rsidR="00C71DDC" w:rsidRPr="00C71DDC" w:rsidRDefault="00C14310">
      <w:pPr>
        <w:pStyle w:val="TDC1"/>
        <w:rPr>
          <w:rFonts w:asciiTheme="minorHAnsi" w:eastAsiaTheme="minorEastAsia" w:hAnsiTheme="minorHAnsi" w:cstheme="minorBidi"/>
          <w:b/>
          <w:noProof/>
          <w:sz w:val="22"/>
          <w:lang w:val="es-EC" w:eastAsia="es-EC"/>
        </w:rPr>
      </w:pPr>
      <w:hyperlink w:anchor="_Toc512258347" w:history="1">
        <w:r w:rsidR="00C71DDC" w:rsidRPr="00C71DDC">
          <w:rPr>
            <w:rStyle w:val="Hipervnculo"/>
            <w:b/>
            <w:i/>
            <w:noProof/>
          </w:rPr>
          <w:t>2.2.7 Importancia de implementar procesos en empresas</w:t>
        </w:r>
        <w:r w:rsidR="00C71DDC" w:rsidRPr="00C71DDC">
          <w:rPr>
            <w:b/>
            <w:noProof/>
            <w:webHidden/>
          </w:rPr>
          <w:tab/>
        </w:r>
        <w:r w:rsidR="00C71DDC" w:rsidRPr="00C71DDC">
          <w:rPr>
            <w:b/>
            <w:noProof/>
            <w:webHidden/>
          </w:rPr>
          <w:fldChar w:fldCharType="begin"/>
        </w:r>
        <w:r w:rsidR="00C71DDC" w:rsidRPr="00C71DDC">
          <w:rPr>
            <w:b/>
            <w:noProof/>
            <w:webHidden/>
          </w:rPr>
          <w:instrText xml:space="preserve"> PAGEREF _Toc512258347 \h </w:instrText>
        </w:r>
        <w:r w:rsidR="00C71DDC" w:rsidRPr="00C71DDC">
          <w:rPr>
            <w:b/>
            <w:noProof/>
            <w:webHidden/>
          </w:rPr>
        </w:r>
        <w:r w:rsidR="00C71DDC" w:rsidRPr="00C71DDC">
          <w:rPr>
            <w:b/>
            <w:noProof/>
            <w:webHidden/>
          </w:rPr>
          <w:fldChar w:fldCharType="separate"/>
        </w:r>
        <w:r w:rsidR="00B3551A">
          <w:rPr>
            <w:b/>
            <w:noProof/>
            <w:webHidden/>
          </w:rPr>
          <w:t>14</w:t>
        </w:r>
        <w:r w:rsidR="00C71DDC" w:rsidRPr="00C71DDC">
          <w:rPr>
            <w:b/>
            <w:noProof/>
            <w:webHidden/>
          </w:rPr>
          <w:fldChar w:fldCharType="end"/>
        </w:r>
      </w:hyperlink>
    </w:p>
    <w:p w:rsidR="00C71DDC" w:rsidRPr="00C71DDC" w:rsidRDefault="00C14310">
      <w:pPr>
        <w:pStyle w:val="TDC1"/>
        <w:rPr>
          <w:rFonts w:asciiTheme="minorHAnsi" w:eastAsiaTheme="minorEastAsia" w:hAnsiTheme="minorHAnsi" w:cstheme="minorBidi"/>
          <w:b/>
          <w:noProof/>
          <w:sz w:val="22"/>
          <w:lang w:val="es-EC" w:eastAsia="es-EC"/>
        </w:rPr>
      </w:pPr>
      <w:hyperlink w:anchor="_Toc512258348" w:history="1">
        <w:r w:rsidR="00C71DDC" w:rsidRPr="00C71DDC">
          <w:rPr>
            <w:rStyle w:val="Hipervnculo"/>
            <w:b/>
            <w:i/>
            <w:noProof/>
          </w:rPr>
          <w:t>2.2.8 Enfoque basado en procesos</w:t>
        </w:r>
        <w:r w:rsidR="00C71DDC" w:rsidRPr="00C71DDC">
          <w:rPr>
            <w:b/>
            <w:noProof/>
            <w:webHidden/>
          </w:rPr>
          <w:tab/>
        </w:r>
        <w:r w:rsidR="00C71DDC" w:rsidRPr="00C71DDC">
          <w:rPr>
            <w:b/>
            <w:noProof/>
            <w:webHidden/>
          </w:rPr>
          <w:fldChar w:fldCharType="begin"/>
        </w:r>
        <w:r w:rsidR="00C71DDC" w:rsidRPr="00C71DDC">
          <w:rPr>
            <w:b/>
            <w:noProof/>
            <w:webHidden/>
          </w:rPr>
          <w:instrText xml:space="preserve"> PAGEREF _Toc512258348 \h </w:instrText>
        </w:r>
        <w:r w:rsidR="00C71DDC" w:rsidRPr="00C71DDC">
          <w:rPr>
            <w:b/>
            <w:noProof/>
            <w:webHidden/>
          </w:rPr>
        </w:r>
        <w:r w:rsidR="00C71DDC" w:rsidRPr="00C71DDC">
          <w:rPr>
            <w:b/>
            <w:noProof/>
            <w:webHidden/>
          </w:rPr>
          <w:fldChar w:fldCharType="separate"/>
        </w:r>
        <w:r w:rsidR="00B3551A">
          <w:rPr>
            <w:b/>
            <w:noProof/>
            <w:webHidden/>
          </w:rPr>
          <w:t>15</w:t>
        </w:r>
        <w:r w:rsidR="00C71DDC" w:rsidRPr="00C71DDC">
          <w:rPr>
            <w:b/>
            <w:noProof/>
            <w:webHidden/>
          </w:rPr>
          <w:fldChar w:fldCharType="end"/>
        </w:r>
      </w:hyperlink>
    </w:p>
    <w:p w:rsidR="00C71DDC" w:rsidRPr="00C71DDC" w:rsidRDefault="00C14310">
      <w:pPr>
        <w:pStyle w:val="TDC1"/>
        <w:rPr>
          <w:rFonts w:asciiTheme="minorHAnsi" w:eastAsiaTheme="minorEastAsia" w:hAnsiTheme="minorHAnsi" w:cstheme="minorBidi"/>
          <w:b/>
          <w:noProof/>
          <w:sz w:val="22"/>
          <w:lang w:val="es-EC" w:eastAsia="es-EC"/>
        </w:rPr>
      </w:pPr>
      <w:hyperlink w:anchor="_Toc512258349" w:history="1">
        <w:r w:rsidR="00C71DDC" w:rsidRPr="00C71DDC">
          <w:rPr>
            <w:rStyle w:val="Hipervnculo"/>
            <w:b/>
            <w:i/>
            <w:noProof/>
          </w:rPr>
          <w:t>2.2.9 Tipos de Procesos</w:t>
        </w:r>
        <w:r w:rsidR="00C71DDC" w:rsidRPr="00C71DDC">
          <w:rPr>
            <w:b/>
            <w:noProof/>
            <w:webHidden/>
          </w:rPr>
          <w:tab/>
        </w:r>
        <w:r w:rsidR="00C71DDC" w:rsidRPr="00C71DDC">
          <w:rPr>
            <w:b/>
            <w:noProof/>
            <w:webHidden/>
          </w:rPr>
          <w:fldChar w:fldCharType="begin"/>
        </w:r>
        <w:r w:rsidR="00C71DDC" w:rsidRPr="00C71DDC">
          <w:rPr>
            <w:b/>
            <w:noProof/>
            <w:webHidden/>
          </w:rPr>
          <w:instrText xml:space="preserve"> PAGEREF _Toc512258349 \h </w:instrText>
        </w:r>
        <w:r w:rsidR="00C71DDC" w:rsidRPr="00C71DDC">
          <w:rPr>
            <w:b/>
            <w:noProof/>
            <w:webHidden/>
          </w:rPr>
        </w:r>
        <w:r w:rsidR="00C71DDC" w:rsidRPr="00C71DDC">
          <w:rPr>
            <w:b/>
            <w:noProof/>
            <w:webHidden/>
          </w:rPr>
          <w:fldChar w:fldCharType="separate"/>
        </w:r>
        <w:r w:rsidR="00B3551A">
          <w:rPr>
            <w:b/>
            <w:noProof/>
            <w:webHidden/>
          </w:rPr>
          <w:t>15</w:t>
        </w:r>
        <w:r w:rsidR="00C71DDC" w:rsidRPr="00C71DDC">
          <w:rPr>
            <w:b/>
            <w:noProof/>
            <w:webHidden/>
          </w:rPr>
          <w:fldChar w:fldCharType="end"/>
        </w:r>
      </w:hyperlink>
    </w:p>
    <w:p w:rsidR="00C71DDC" w:rsidRPr="00C71DDC" w:rsidRDefault="00C14310">
      <w:pPr>
        <w:pStyle w:val="TDC1"/>
        <w:rPr>
          <w:rFonts w:asciiTheme="minorHAnsi" w:eastAsiaTheme="minorEastAsia" w:hAnsiTheme="minorHAnsi" w:cstheme="minorBidi"/>
          <w:b/>
          <w:noProof/>
          <w:sz w:val="22"/>
          <w:lang w:val="es-EC" w:eastAsia="es-EC"/>
        </w:rPr>
      </w:pPr>
      <w:hyperlink w:anchor="_Toc512258350" w:history="1">
        <w:r w:rsidR="00C71DDC" w:rsidRPr="00C71DDC">
          <w:rPr>
            <w:rStyle w:val="Hipervnculo"/>
            <w:b/>
            <w:i/>
            <w:noProof/>
          </w:rPr>
          <w:t>2.2.10 El Esquema Ideal de Administración por Procesos</w:t>
        </w:r>
        <w:r w:rsidR="00C71DDC" w:rsidRPr="00C71DDC">
          <w:rPr>
            <w:b/>
            <w:noProof/>
            <w:webHidden/>
          </w:rPr>
          <w:tab/>
        </w:r>
        <w:r w:rsidR="00C71DDC" w:rsidRPr="00C71DDC">
          <w:rPr>
            <w:b/>
            <w:noProof/>
            <w:webHidden/>
          </w:rPr>
          <w:fldChar w:fldCharType="begin"/>
        </w:r>
        <w:r w:rsidR="00C71DDC" w:rsidRPr="00C71DDC">
          <w:rPr>
            <w:b/>
            <w:noProof/>
            <w:webHidden/>
          </w:rPr>
          <w:instrText xml:space="preserve"> PAGEREF _Toc512258350 \h </w:instrText>
        </w:r>
        <w:r w:rsidR="00C71DDC" w:rsidRPr="00C71DDC">
          <w:rPr>
            <w:b/>
            <w:noProof/>
            <w:webHidden/>
          </w:rPr>
        </w:r>
        <w:r w:rsidR="00C71DDC" w:rsidRPr="00C71DDC">
          <w:rPr>
            <w:b/>
            <w:noProof/>
            <w:webHidden/>
          </w:rPr>
          <w:fldChar w:fldCharType="separate"/>
        </w:r>
        <w:r w:rsidR="00B3551A">
          <w:rPr>
            <w:b/>
            <w:noProof/>
            <w:webHidden/>
          </w:rPr>
          <w:t>15</w:t>
        </w:r>
        <w:r w:rsidR="00C71DDC" w:rsidRPr="00C71DDC">
          <w:rPr>
            <w:b/>
            <w:noProof/>
            <w:webHidden/>
          </w:rPr>
          <w:fldChar w:fldCharType="end"/>
        </w:r>
      </w:hyperlink>
    </w:p>
    <w:p w:rsidR="00C71DDC" w:rsidRPr="00C71DDC" w:rsidRDefault="00C14310">
      <w:pPr>
        <w:pStyle w:val="TDC1"/>
        <w:rPr>
          <w:rFonts w:asciiTheme="minorHAnsi" w:eastAsiaTheme="minorEastAsia" w:hAnsiTheme="minorHAnsi" w:cstheme="minorBidi"/>
          <w:b/>
          <w:noProof/>
          <w:sz w:val="22"/>
          <w:lang w:val="es-EC" w:eastAsia="es-EC"/>
        </w:rPr>
      </w:pPr>
      <w:hyperlink w:anchor="_Toc512258351" w:history="1">
        <w:r w:rsidR="00C71DDC" w:rsidRPr="00C71DDC">
          <w:rPr>
            <w:rStyle w:val="Hipervnculo"/>
            <w:b/>
            <w:i/>
            <w:noProof/>
          </w:rPr>
          <w:t>2.2.12 Tipos de indicadores</w:t>
        </w:r>
        <w:r w:rsidR="00C71DDC" w:rsidRPr="00C71DDC">
          <w:rPr>
            <w:b/>
            <w:noProof/>
            <w:webHidden/>
          </w:rPr>
          <w:tab/>
        </w:r>
        <w:r w:rsidR="00C71DDC" w:rsidRPr="00C71DDC">
          <w:rPr>
            <w:b/>
            <w:noProof/>
            <w:webHidden/>
          </w:rPr>
          <w:fldChar w:fldCharType="begin"/>
        </w:r>
        <w:r w:rsidR="00C71DDC" w:rsidRPr="00C71DDC">
          <w:rPr>
            <w:b/>
            <w:noProof/>
            <w:webHidden/>
          </w:rPr>
          <w:instrText xml:space="preserve"> PAGEREF _Toc512258351 \h </w:instrText>
        </w:r>
        <w:r w:rsidR="00C71DDC" w:rsidRPr="00C71DDC">
          <w:rPr>
            <w:b/>
            <w:noProof/>
            <w:webHidden/>
          </w:rPr>
        </w:r>
        <w:r w:rsidR="00C71DDC" w:rsidRPr="00C71DDC">
          <w:rPr>
            <w:b/>
            <w:noProof/>
            <w:webHidden/>
          </w:rPr>
          <w:fldChar w:fldCharType="separate"/>
        </w:r>
        <w:r w:rsidR="00B3551A">
          <w:rPr>
            <w:b/>
            <w:noProof/>
            <w:webHidden/>
          </w:rPr>
          <w:t>16</w:t>
        </w:r>
        <w:r w:rsidR="00C71DDC" w:rsidRPr="00C71DDC">
          <w:rPr>
            <w:b/>
            <w:noProof/>
            <w:webHidden/>
          </w:rPr>
          <w:fldChar w:fldCharType="end"/>
        </w:r>
      </w:hyperlink>
    </w:p>
    <w:p w:rsidR="00C71DDC" w:rsidRPr="00C71DDC" w:rsidRDefault="00C14310">
      <w:pPr>
        <w:pStyle w:val="TDC1"/>
        <w:rPr>
          <w:rFonts w:asciiTheme="minorHAnsi" w:eastAsiaTheme="minorEastAsia" w:hAnsiTheme="minorHAnsi" w:cstheme="minorBidi"/>
          <w:b/>
          <w:noProof/>
          <w:sz w:val="22"/>
          <w:lang w:val="es-EC" w:eastAsia="es-EC"/>
        </w:rPr>
      </w:pPr>
      <w:hyperlink w:anchor="_Toc512258352" w:history="1">
        <w:r w:rsidR="00C71DDC" w:rsidRPr="00C71DDC">
          <w:rPr>
            <w:rStyle w:val="Hipervnculo"/>
            <w:b/>
            <w:i/>
            <w:noProof/>
          </w:rPr>
          <w:t>2.2.13 Ventajas de la gestión por procesos</w:t>
        </w:r>
        <w:r w:rsidR="00C71DDC" w:rsidRPr="00C71DDC">
          <w:rPr>
            <w:b/>
            <w:noProof/>
            <w:webHidden/>
          </w:rPr>
          <w:tab/>
        </w:r>
        <w:r w:rsidR="00C71DDC" w:rsidRPr="00C71DDC">
          <w:rPr>
            <w:b/>
            <w:noProof/>
            <w:webHidden/>
          </w:rPr>
          <w:fldChar w:fldCharType="begin"/>
        </w:r>
        <w:r w:rsidR="00C71DDC" w:rsidRPr="00C71DDC">
          <w:rPr>
            <w:b/>
            <w:noProof/>
            <w:webHidden/>
          </w:rPr>
          <w:instrText xml:space="preserve"> PAGEREF _Toc512258352 \h </w:instrText>
        </w:r>
        <w:r w:rsidR="00C71DDC" w:rsidRPr="00C71DDC">
          <w:rPr>
            <w:b/>
            <w:noProof/>
            <w:webHidden/>
          </w:rPr>
        </w:r>
        <w:r w:rsidR="00C71DDC" w:rsidRPr="00C71DDC">
          <w:rPr>
            <w:b/>
            <w:noProof/>
            <w:webHidden/>
          </w:rPr>
          <w:fldChar w:fldCharType="separate"/>
        </w:r>
        <w:r w:rsidR="00B3551A">
          <w:rPr>
            <w:b/>
            <w:noProof/>
            <w:webHidden/>
          </w:rPr>
          <w:t>17</w:t>
        </w:r>
        <w:r w:rsidR="00C71DDC" w:rsidRPr="00C71DDC">
          <w:rPr>
            <w:b/>
            <w:noProof/>
            <w:webHidden/>
          </w:rPr>
          <w:fldChar w:fldCharType="end"/>
        </w:r>
      </w:hyperlink>
    </w:p>
    <w:p w:rsidR="00C71DDC" w:rsidRPr="00C71DDC" w:rsidRDefault="00C14310">
      <w:pPr>
        <w:pStyle w:val="TDC1"/>
        <w:rPr>
          <w:rFonts w:asciiTheme="minorHAnsi" w:eastAsiaTheme="minorEastAsia" w:hAnsiTheme="minorHAnsi" w:cstheme="minorBidi"/>
          <w:b/>
          <w:noProof/>
          <w:sz w:val="22"/>
          <w:lang w:val="es-EC" w:eastAsia="es-EC"/>
        </w:rPr>
      </w:pPr>
      <w:hyperlink w:anchor="_Toc512258353" w:history="1">
        <w:r w:rsidR="00C71DDC" w:rsidRPr="00C71DDC">
          <w:rPr>
            <w:rStyle w:val="Hipervnculo"/>
            <w:b/>
            <w:i/>
            <w:noProof/>
          </w:rPr>
          <w:t>2.2.14 Factores de Éxito para la Gestión por Procesos</w:t>
        </w:r>
        <w:r w:rsidR="00C71DDC" w:rsidRPr="00C71DDC">
          <w:rPr>
            <w:b/>
            <w:noProof/>
            <w:webHidden/>
          </w:rPr>
          <w:tab/>
        </w:r>
        <w:r w:rsidR="00C71DDC" w:rsidRPr="00C71DDC">
          <w:rPr>
            <w:b/>
            <w:noProof/>
            <w:webHidden/>
          </w:rPr>
          <w:fldChar w:fldCharType="begin"/>
        </w:r>
        <w:r w:rsidR="00C71DDC" w:rsidRPr="00C71DDC">
          <w:rPr>
            <w:b/>
            <w:noProof/>
            <w:webHidden/>
          </w:rPr>
          <w:instrText xml:space="preserve"> PAGEREF _Toc512258353 \h </w:instrText>
        </w:r>
        <w:r w:rsidR="00C71DDC" w:rsidRPr="00C71DDC">
          <w:rPr>
            <w:b/>
            <w:noProof/>
            <w:webHidden/>
          </w:rPr>
        </w:r>
        <w:r w:rsidR="00C71DDC" w:rsidRPr="00C71DDC">
          <w:rPr>
            <w:b/>
            <w:noProof/>
            <w:webHidden/>
          </w:rPr>
          <w:fldChar w:fldCharType="separate"/>
        </w:r>
        <w:r w:rsidR="00B3551A">
          <w:rPr>
            <w:b/>
            <w:noProof/>
            <w:webHidden/>
          </w:rPr>
          <w:t>18</w:t>
        </w:r>
        <w:r w:rsidR="00C71DDC" w:rsidRPr="00C71DDC">
          <w:rPr>
            <w:b/>
            <w:noProof/>
            <w:webHidden/>
          </w:rPr>
          <w:fldChar w:fldCharType="end"/>
        </w:r>
      </w:hyperlink>
    </w:p>
    <w:p w:rsidR="00C71DDC" w:rsidRPr="00C71DDC" w:rsidRDefault="00C14310">
      <w:pPr>
        <w:pStyle w:val="TDC1"/>
        <w:rPr>
          <w:rFonts w:asciiTheme="minorHAnsi" w:eastAsiaTheme="minorEastAsia" w:hAnsiTheme="minorHAnsi" w:cstheme="minorBidi"/>
          <w:b/>
          <w:noProof/>
          <w:sz w:val="22"/>
          <w:lang w:val="es-EC" w:eastAsia="es-EC"/>
        </w:rPr>
      </w:pPr>
      <w:hyperlink w:anchor="_Toc512258354" w:history="1">
        <w:r w:rsidR="00C71DDC" w:rsidRPr="00C71DDC">
          <w:rPr>
            <w:rStyle w:val="Hipervnculo"/>
            <w:b/>
            <w:noProof/>
          </w:rPr>
          <w:t>2.3</w:t>
        </w:r>
        <w:r w:rsidR="00C71DDC" w:rsidRPr="00C71DDC">
          <w:rPr>
            <w:rFonts w:asciiTheme="minorHAnsi" w:eastAsiaTheme="minorEastAsia" w:hAnsiTheme="minorHAnsi" w:cstheme="minorBidi"/>
            <w:b/>
            <w:noProof/>
            <w:sz w:val="22"/>
            <w:lang w:val="es-EC" w:eastAsia="es-EC"/>
          </w:rPr>
          <w:tab/>
        </w:r>
        <w:r w:rsidR="00C71DDC" w:rsidRPr="00C71DDC">
          <w:rPr>
            <w:rStyle w:val="Hipervnculo"/>
            <w:b/>
            <w:noProof/>
          </w:rPr>
          <w:t>Vinculación con la sociedad</w:t>
        </w:r>
        <w:r w:rsidR="00C71DDC" w:rsidRPr="00C71DDC">
          <w:rPr>
            <w:b/>
            <w:noProof/>
            <w:webHidden/>
          </w:rPr>
          <w:tab/>
        </w:r>
        <w:r w:rsidR="00C71DDC" w:rsidRPr="00C71DDC">
          <w:rPr>
            <w:b/>
            <w:noProof/>
            <w:webHidden/>
          </w:rPr>
          <w:fldChar w:fldCharType="begin"/>
        </w:r>
        <w:r w:rsidR="00C71DDC" w:rsidRPr="00C71DDC">
          <w:rPr>
            <w:b/>
            <w:noProof/>
            <w:webHidden/>
          </w:rPr>
          <w:instrText xml:space="preserve"> PAGEREF _Toc512258354 \h </w:instrText>
        </w:r>
        <w:r w:rsidR="00C71DDC" w:rsidRPr="00C71DDC">
          <w:rPr>
            <w:b/>
            <w:noProof/>
            <w:webHidden/>
          </w:rPr>
        </w:r>
        <w:r w:rsidR="00C71DDC" w:rsidRPr="00C71DDC">
          <w:rPr>
            <w:b/>
            <w:noProof/>
            <w:webHidden/>
          </w:rPr>
          <w:fldChar w:fldCharType="separate"/>
        </w:r>
        <w:r w:rsidR="00B3551A">
          <w:rPr>
            <w:b/>
            <w:noProof/>
            <w:webHidden/>
          </w:rPr>
          <w:t>19</w:t>
        </w:r>
        <w:r w:rsidR="00C71DDC" w:rsidRPr="00C71DDC">
          <w:rPr>
            <w:b/>
            <w:noProof/>
            <w:webHidden/>
          </w:rPr>
          <w:fldChar w:fldCharType="end"/>
        </w:r>
      </w:hyperlink>
    </w:p>
    <w:p w:rsidR="00C71DDC" w:rsidRPr="00C71DDC" w:rsidRDefault="00C14310">
      <w:pPr>
        <w:pStyle w:val="TDC1"/>
        <w:rPr>
          <w:rFonts w:asciiTheme="minorHAnsi" w:eastAsiaTheme="minorEastAsia" w:hAnsiTheme="minorHAnsi" w:cstheme="minorBidi"/>
          <w:b/>
          <w:noProof/>
          <w:sz w:val="22"/>
          <w:lang w:val="es-EC" w:eastAsia="es-EC"/>
        </w:rPr>
      </w:pPr>
      <w:hyperlink w:anchor="_Toc512258355" w:history="1">
        <w:r w:rsidR="00C71DDC" w:rsidRPr="00C71DDC">
          <w:rPr>
            <w:rStyle w:val="Hipervnculo"/>
            <w:b/>
            <w:i/>
            <w:noProof/>
          </w:rPr>
          <w:t>2.3.1 Proyectos de vinculación en Universidades</w:t>
        </w:r>
        <w:r w:rsidR="00C71DDC" w:rsidRPr="00C71DDC">
          <w:rPr>
            <w:b/>
            <w:noProof/>
            <w:webHidden/>
          </w:rPr>
          <w:tab/>
        </w:r>
        <w:r w:rsidR="00C71DDC" w:rsidRPr="00C71DDC">
          <w:rPr>
            <w:b/>
            <w:noProof/>
            <w:webHidden/>
          </w:rPr>
          <w:fldChar w:fldCharType="begin"/>
        </w:r>
        <w:r w:rsidR="00C71DDC" w:rsidRPr="00C71DDC">
          <w:rPr>
            <w:b/>
            <w:noProof/>
            <w:webHidden/>
          </w:rPr>
          <w:instrText xml:space="preserve"> PAGEREF _Toc512258355 \h </w:instrText>
        </w:r>
        <w:r w:rsidR="00C71DDC" w:rsidRPr="00C71DDC">
          <w:rPr>
            <w:b/>
            <w:noProof/>
            <w:webHidden/>
          </w:rPr>
        </w:r>
        <w:r w:rsidR="00C71DDC" w:rsidRPr="00C71DDC">
          <w:rPr>
            <w:b/>
            <w:noProof/>
            <w:webHidden/>
          </w:rPr>
          <w:fldChar w:fldCharType="separate"/>
        </w:r>
        <w:r w:rsidR="00B3551A">
          <w:rPr>
            <w:b/>
            <w:noProof/>
            <w:webHidden/>
          </w:rPr>
          <w:t>20</w:t>
        </w:r>
        <w:r w:rsidR="00C71DDC" w:rsidRPr="00C71DDC">
          <w:rPr>
            <w:b/>
            <w:noProof/>
            <w:webHidden/>
          </w:rPr>
          <w:fldChar w:fldCharType="end"/>
        </w:r>
      </w:hyperlink>
    </w:p>
    <w:p w:rsidR="00C71DDC" w:rsidRPr="00C71DDC" w:rsidRDefault="00C14310">
      <w:pPr>
        <w:pStyle w:val="TDC1"/>
        <w:rPr>
          <w:rFonts w:asciiTheme="minorHAnsi" w:eastAsiaTheme="minorEastAsia" w:hAnsiTheme="minorHAnsi" w:cstheme="minorBidi"/>
          <w:b/>
          <w:noProof/>
          <w:sz w:val="22"/>
          <w:lang w:val="es-EC" w:eastAsia="es-EC"/>
        </w:rPr>
      </w:pPr>
      <w:hyperlink w:anchor="_Toc512258356" w:history="1">
        <w:r w:rsidR="00C71DDC" w:rsidRPr="00C71DDC">
          <w:rPr>
            <w:rStyle w:val="Hipervnculo"/>
            <w:b/>
            <w:noProof/>
          </w:rPr>
          <w:t>2.4</w:t>
        </w:r>
        <w:r w:rsidR="00C71DDC" w:rsidRPr="00C71DDC">
          <w:rPr>
            <w:rFonts w:asciiTheme="minorHAnsi" w:eastAsiaTheme="minorEastAsia" w:hAnsiTheme="minorHAnsi" w:cstheme="minorBidi"/>
            <w:b/>
            <w:noProof/>
            <w:sz w:val="22"/>
            <w:lang w:val="es-EC" w:eastAsia="es-EC"/>
          </w:rPr>
          <w:tab/>
        </w:r>
        <w:r w:rsidR="00C71DDC" w:rsidRPr="00C71DDC">
          <w:rPr>
            <w:rStyle w:val="Hipervnculo"/>
            <w:b/>
            <w:noProof/>
          </w:rPr>
          <w:t>Marco Conceptual</w:t>
        </w:r>
        <w:r w:rsidR="00C71DDC" w:rsidRPr="00C71DDC">
          <w:rPr>
            <w:b/>
            <w:noProof/>
            <w:webHidden/>
          </w:rPr>
          <w:tab/>
        </w:r>
        <w:r w:rsidR="00C71DDC" w:rsidRPr="00C71DDC">
          <w:rPr>
            <w:b/>
            <w:noProof/>
            <w:webHidden/>
          </w:rPr>
          <w:fldChar w:fldCharType="begin"/>
        </w:r>
        <w:r w:rsidR="00C71DDC" w:rsidRPr="00C71DDC">
          <w:rPr>
            <w:b/>
            <w:noProof/>
            <w:webHidden/>
          </w:rPr>
          <w:instrText xml:space="preserve"> PAGEREF _Toc512258356 \h </w:instrText>
        </w:r>
        <w:r w:rsidR="00C71DDC" w:rsidRPr="00C71DDC">
          <w:rPr>
            <w:b/>
            <w:noProof/>
            <w:webHidden/>
          </w:rPr>
        </w:r>
        <w:r w:rsidR="00C71DDC" w:rsidRPr="00C71DDC">
          <w:rPr>
            <w:b/>
            <w:noProof/>
            <w:webHidden/>
          </w:rPr>
          <w:fldChar w:fldCharType="separate"/>
        </w:r>
        <w:r w:rsidR="00B3551A">
          <w:rPr>
            <w:b/>
            <w:noProof/>
            <w:webHidden/>
          </w:rPr>
          <w:t>20</w:t>
        </w:r>
        <w:r w:rsidR="00C71DDC" w:rsidRPr="00C71DDC">
          <w:rPr>
            <w:b/>
            <w:noProof/>
            <w:webHidden/>
          </w:rPr>
          <w:fldChar w:fldCharType="end"/>
        </w:r>
      </w:hyperlink>
    </w:p>
    <w:p w:rsidR="00C71DDC" w:rsidRPr="00C71DDC" w:rsidRDefault="00C14310">
      <w:pPr>
        <w:pStyle w:val="TDC1"/>
        <w:rPr>
          <w:rFonts w:asciiTheme="minorHAnsi" w:eastAsiaTheme="minorEastAsia" w:hAnsiTheme="minorHAnsi" w:cstheme="minorBidi"/>
          <w:b/>
          <w:noProof/>
          <w:sz w:val="22"/>
          <w:lang w:val="es-EC" w:eastAsia="es-EC"/>
        </w:rPr>
      </w:pPr>
      <w:hyperlink w:anchor="_Toc512258357" w:history="1">
        <w:r w:rsidR="00C71DDC" w:rsidRPr="00C71DDC">
          <w:rPr>
            <w:rStyle w:val="Hipervnculo"/>
            <w:b/>
            <w:i/>
            <w:noProof/>
          </w:rPr>
          <w:t>2.4.1 Organización ISO.</w:t>
        </w:r>
        <w:r w:rsidR="00C71DDC" w:rsidRPr="00C71DDC">
          <w:rPr>
            <w:b/>
            <w:noProof/>
            <w:webHidden/>
          </w:rPr>
          <w:tab/>
        </w:r>
        <w:r w:rsidR="00C71DDC" w:rsidRPr="00C71DDC">
          <w:rPr>
            <w:b/>
            <w:noProof/>
            <w:webHidden/>
          </w:rPr>
          <w:fldChar w:fldCharType="begin"/>
        </w:r>
        <w:r w:rsidR="00C71DDC" w:rsidRPr="00C71DDC">
          <w:rPr>
            <w:b/>
            <w:noProof/>
            <w:webHidden/>
          </w:rPr>
          <w:instrText xml:space="preserve"> PAGEREF _Toc512258357 \h </w:instrText>
        </w:r>
        <w:r w:rsidR="00C71DDC" w:rsidRPr="00C71DDC">
          <w:rPr>
            <w:b/>
            <w:noProof/>
            <w:webHidden/>
          </w:rPr>
        </w:r>
        <w:r w:rsidR="00C71DDC" w:rsidRPr="00C71DDC">
          <w:rPr>
            <w:b/>
            <w:noProof/>
            <w:webHidden/>
          </w:rPr>
          <w:fldChar w:fldCharType="separate"/>
        </w:r>
        <w:r w:rsidR="00B3551A">
          <w:rPr>
            <w:b/>
            <w:noProof/>
            <w:webHidden/>
          </w:rPr>
          <w:t>20</w:t>
        </w:r>
        <w:r w:rsidR="00C71DDC" w:rsidRPr="00C71DDC">
          <w:rPr>
            <w:b/>
            <w:noProof/>
            <w:webHidden/>
          </w:rPr>
          <w:fldChar w:fldCharType="end"/>
        </w:r>
      </w:hyperlink>
    </w:p>
    <w:p w:rsidR="00C71DDC" w:rsidRPr="00C71DDC" w:rsidRDefault="00C14310">
      <w:pPr>
        <w:pStyle w:val="TDC1"/>
        <w:rPr>
          <w:rFonts w:asciiTheme="minorHAnsi" w:eastAsiaTheme="minorEastAsia" w:hAnsiTheme="minorHAnsi" w:cstheme="minorBidi"/>
          <w:b/>
          <w:noProof/>
          <w:sz w:val="22"/>
          <w:lang w:val="es-EC" w:eastAsia="es-EC"/>
        </w:rPr>
      </w:pPr>
      <w:hyperlink w:anchor="_Toc512258358" w:history="1">
        <w:r w:rsidR="00C71DDC" w:rsidRPr="00C71DDC">
          <w:rPr>
            <w:rStyle w:val="Hipervnculo"/>
            <w:b/>
            <w:i/>
            <w:noProof/>
          </w:rPr>
          <w:t>2.4.2 Sistematizar</w:t>
        </w:r>
        <w:r w:rsidR="00C71DDC" w:rsidRPr="00C71DDC">
          <w:rPr>
            <w:b/>
            <w:noProof/>
            <w:webHidden/>
          </w:rPr>
          <w:tab/>
        </w:r>
        <w:r w:rsidR="00C71DDC" w:rsidRPr="00C71DDC">
          <w:rPr>
            <w:b/>
            <w:noProof/>
            <w:webHidden/>
          </w:rPr>
          <w:fldChar w:fldCharType="begin"/>
        </w:r>
        <w:r w:rsidR="00C71DDC" w:rsidRPr="00C71DDC">
          <w:rPr>
            <w:b/>
            <w:noProof/>
            <w:webHidden/>
          </w:rPr>
          <w:instrText xml:space="preserve"> PAGEREF _Toc512258358 \h </w:instrText>
        </w:r>
        <w:r w:rsidR="00C71DDC" w:rsidRPr="00C71DDC">
          <w:rPr>
            <w:b/>
            <w:noProof/>
            <w:webHidden/>
          </w:rPr>
        </w:r>
        <w:r w:rsidR="00C71DDC" w:rsidRPr="00C71DDC">
          <w:rPr>
            <w:b/>
            <w:noProof/>
            <w:webHidden/>
          </w:rPr>
          <w:fldChar w:fldCharType="separate"/>
        </w:r>
        <w:r w:rsidR="00B3551A">
          <w:rPr>
            <w:b/>
            <w:noProof/>
            <w:webHidden/>
          </w:rPr>
          <w:t>20</w:t>
        </w:r>
        <w:r w:rsidR="00C71DDC" w:rsidRPr="00C71DDC">
          <w:rPr>
            <w:b/>
            <w:noProof/>
            <w:webHidden/>
          </w:rPr>
          <w:fldChar w:fldCharType="end"/>
        </w:r>
      </w:hyperlink>
    </w:p>
    <w:p w:rsidR="00C71DDC" w:rsidRPr="00C71DDC" w:rsidRDefault="00C14310">
      <w:pPr>
        <w:pStyle w:val="TDC1"/>
        <w:rPr>
          <w:rFonts w:asciiTheme="minorHAnsi" w:eastAsiaTheme="minorEastAsia" w:hAnsiTheme="minorHAnsi" w:cstheme="minorBidi"/>
          <w:b/>
          <w:noProof/>
          <w:sz w:val="22"/>
          <w:lang w:val="es-EC" w:eastAsia="es-EC"/>
        </w:rPr>
      </w:pPr>
      <w:hyperlink w:anchor="_Toc512258359" w:history="1">
        <w:r w:rsidR="00C71DDC" w:rsidRPr="00C71DDC">
          <w:rPr>
            <w:rStyle w:val="Hipervnculo"/>
            <w:b/>
            <w:i/>
            <w:noProof/>
          </w:rPr>
          <w:t>2.4.3 Proceso</w:t>
        </w:r>
        <w:r w:rsidR="00C71DDC" w:rsidRPr="00C71DDC">
          <w:rPr>
            <w:b/>
            <w:noProof/>
            <w:webHidden/>
          </w:rPr>
          <w:tab/>
        </w:r>
        <w:r w:rsidR="00C71DDC" w:rsidRPr="00C71DDC">
          <w:rPr>
            <w:b/>
            <w:noProof/>
            <w:webHidden/>
          </w:rPr>
          <w:fldChar w:fldCharType="begin"/>
        </w:r>
        <w:r w:rsidR="00C71DDC" w:rsidRPr="00C71DDC">
          <w:rPr>
            <w:b/>
            <w:noProof/>
            <w:webHidden/>
          </w:rPr>
          <w:instrText xml:space="preserve"> PAGEREF _Toc512258359 \h </w:instrText>
        </w:r>
        <w:r w:rsidR="00C71DDC" w:rsidRPr="00C71DDC">
          <w:rPr>
            <w:b/>
            <w:noProof/>
            <w:webHidden/>
          </w:rPr>
        </w:r>
        <w:r w:rsidR="00C71DDC" w:rsidRPr="00C71DDC">
          <w:rPr>
            <w:b/>
            <w:noProof/>
            <w:webHidden/>
          </w:rPr>
          <w:fldChar w:fldCharType="separate"/>
        </w:r>
        <w:r w:rsidR="00B3551A">
          <w:rPr>
            <w:b/>
            <w:noProof/>
            <w:webHidden/>
          </w:rPr>
          <w:t>21</w:t>
        </w:r>
        <w:r w:rsidR="00C71DDC" w:rsidRPr="00C71DDC">
          <w:rPr>
            <w:b/>
            <w:noProof/>
            <w:webHidden/>
          </w:rPr>
          <w:fldChar w:fldCharType="end"/>
        </w:r>
      </w:hyperlink>
    </w:p>
    <w:p w:rsidR="00C71DDC" w:rsidRPr="00C71DDC" w:rsidRDefault="00C14310">
      <w:pPr>
        <w:pStyle w:val="TDC1"/>
        <w:rPr>
          <w:rFonts w:asciiTheme="minorHAnsi" w:eastAsiaTheme="minorEastAsia" w:hAnsiTheme="minorHAnsi" w:cstheme="minorBidi"/>
          <w:b/>
          <w:noProof/>
          <w:sz w:val="22"/>
          <w:lang w:val="es-EC" w:eastAsia="es-EC"/>
        </w:rPr>
      </w:pPr>
      <w:hyperlink w:anchor="_Toc512258360" w:history="1">
        <w:r w:rsidR="00C71DDC" w:rsidRPr="00C71DDC">
          <w:rPr>
            <w:rStyle w:val="Hipervnculo"/>
            <w:b/>
            <w:i/>
            <w:noProof/>
          </w:rPr>
          <w:t>2.4.4 Estandarización de procesos</w:t>
        </w:r>
        <w:r w:rsidR="00C71DDC" w:rsidRPr="00C71DDC">
          <w:rPr>
            <w:b/>
            <w:noProof/>
            <w:webHidden/>
          </w:rPr>
          <w:tab/>
        </w:r>
        <w:r w:rsidR="00C71DDC" w:rsidRPr="00C71DDC">
          <w:rPr>
            <w:b/>
            <w:noProof/>
            <w:webHidden/>
          </w:rPr>
          <w:fldChar w:fldCharType="begin"/>
        </w:r>
        <w:r w:rsidR="00C71DDC" w:rsidRPr="00C71DDC">
          <w:rPr>
            <w:b/>
            <w:noProof/>
            <w:webHidden/>
          </w:rPr>
          <w:instrText xml:space="preserve"> PAGEREF _Toc512258360 \h </w:instrText>
        </w:r>
        <w:r w:rsidR="00C71DDC" w:rsidRPr="00C71DDC">
          <w:rPr>
            <w:b/>
            <w:noProof/>
            <w:webHidden/>
          </w:rPr>
        </w:r>
        <w:r w:rsidR="00C71DDC" w:rsidRPr="00C71DDC">
          <w:rPr>
            <w:b/>
            <w:noProof/>
            <w:webHidden/>
          </w:rPr>
          <w:fldChar w:fldCharType="separate"/>
        </w:r>
        <w:r w:rsidR="00B3551A">
          <w:rPr>
            <w:b/>
            <w:noProof/>
            <w:webHidden/>
          </w:rPr>
          <w:t>21</w:t>
        </w:r>
        <w:r w:rsidR="00C71DDC" w:rsidRPr="00C71DDC">
          <w:rPr>
            <w:b/>
            <w:noProof/>
            <w:webHidden/>
          </w:rPr>
          <w:fldChar w:fldCharType="end"/>
        </w:r>
      </w:hyperlink>
    </w:p>
    <w:p w:rsidR="00C71DDC" w:rsidRPr="00C71DDC" w:rsidRDefault="00C14310">
      <w:pPr>
        <w:pStyle w:val="TDC1"/>
        <w:rPr>
          <w:rFonts w:asciiTheme="minorHAnsi" w:eastAsiaTheme="minorEastAsia" w:hAnsiTheme="minorHAnsi" w:cstheme="minorBidi"/>
          <w:b/>
          <w:noProof/>
          <w:sz w:val="22"/>
          <w:lang w:val="es-EC" w:eastAsia="es-EC"/>
        </w:rPr>
      </w:pPr>
      <w:hyperlink w:anchor="_Toc512258361" w:history="1">
        <w:r w:rsidR="00C71DDC" w:rsidRPr="00C71DDC">
          <w:rPr>
            <w:rStyle w:val="Hipervnculo"/>
            <w:b/>
            <w:i/>
            <w:noProof/>
          </w:rPr>
          <w:t>2.4.5 Proyectos sociales y productivos</w:t>
        </w:r>
        <w:r w:rsidR="00C71DDC" w:rsidRPr="00C71DDC">
          <w:rPr>
            <w:b/>
            <w:noProof/>
            <w:webHidden/>
          </w:rPr>
          <w:tab/>
        </w:r>
        <w:r w:rsidR="00C71DDC" w:rsidRPr="00C71DDC">
          <w:rPr>
            <w:b/>
            <w:noProof/>
            <w:webHidden/>
          </w:rPr>
          <w:fldChar w:fldCharType="begin"/>
        </w:r>
        <w:r w:rsidR="00C71DDC" w:rsidRPr="00C71DDC">
          <w:rPr>
            <w:b/>
            <w:noProof/>
            <w:webHidden/>
          </w:rPr>
          <w:instrText xml:space="preserve"> PAGEREF _Toc512258361 \h </w:instrText>
        </w:r>
        <w:r w:rsidR="00C71DDC" w:rsidRPr="00C71DDC">
          <w:rPr>
            <w:b/>
            <w:noProof/>
            <w:webHidden/>
          </w:rPr>
        </w:r>
        <w:r w:rsidR="00C71DDC" w:rsidRPr="00C71DDC">
          <w:rPr>
            <w:b/>
            <w:noProof/>
            <w:webHidden/>
          </w:rPr>
          <w:fldChar w:fldCharType="separate"/>
        </w:r>
        <w:r w:rsidR="00B3551A">
          <w:rPr>
            <w:b/>
            <w:noProof/>
            <w:webHidden/>
          </w:rPr>
          <w:t>21</w:t>
        </w:r>
        <w:r w:rsidR="00C71DDC" w:rsidRPr="00C71DDC">
          <w:rPr>
            <w:b/>
            <w:noProof/>
            <w:webHidden/>
          </w:rPr>
          <w:fldChar w:fldCharType="end"/>
        </w:r>
      </w:hyperlink>
    </w:p>
    <w:p w:rsidR="00C71DDC" w:rsidRPr="00C71DDC" w:rsidRDefault="00C14310">
      <w:pPr>
        <w:pStyle w:val="TDC1"/>
        <w:rPr>
          <w:rFonts w:asciiTheme="minorHAnsi" w:eastAsiaTheme="minorEastAsia" w:hAnsiTheme="minorHAnsi" w:cstheme="minorBidi"/>
          <w:b/>
          <w:noProof/>
          <w:sz w:val="22"/>
          <w:lang w:val="es-EC" w:eastAsia="es-EC"/>
        </w:rPr>
      </w:pPr>
      <w:hyperlink w:anchor="_Toc512258362" w:history="1">
        <w:r w:rsidR="00C71DDC" w:rsidRPr="00C71DDC">
          <w:rPr>
            <w:rStyle w:val="Hipervnculo"/>
            <w:b/>
            <w:noProof/>
          </w:rPr>
          <w:t>CAPÍTULO III</w:t>
        </w:r>
        <w:r w:rsidR="00C71DDC" w:rsidRPr="00C71DDC">
          <w:rPr>
            <w:b/>
            <w:noProof/>
            <w:webHidden/>
          </w:rPr>
          <w:tab/>
        </w:r>
        <w:r w:rsidR="00C71DDC" w:rsidRPr="00C71DDC">
          <w:rPr>
            <w:b/>
            <w:noProof/>
            <w:webHidden/>
          </w:rPr>
          <w:fldChar w:fldCharType="begin"/>
        </w:r>
        <w:r w:rsidR="00C71DDC" w:rsidRPr="00C71DDC">
          <w:rPr>
            <w:b/>
            <w:noProof/>
            <w:webHidden/>
          </w:rPr>
          <w:instrText xml:space="preserve"> PAGEREF _Toc512258362 \h </w:instrText>
        </w:r>
        <w:r w:rsidR="00C71DDC" w:rsidRPr="00C71DDC">
          <w:rPr>
            <w:b/>
            <w:noProof/>
            <w:webHidden/>
          </w:rPr>
        </w:r>
        <w:r w:rsidR="00C71DDC" w:rsidRPr="00C71DDC">
          <w:rPr>
            <w:b/>
            <w:noProof/>
            <w:webHidden/>
          </w:rPr>
          <w:fldChar w:fldCharType="separate"/>
        </w:r>
        <w:r w:rsidR="00B3551A">
          <w:rPr>
            <w:b/>
            <w:noProof/>
            <w:webHidden/>
          </w:rPr>
          <w:t>22</w:t>
        </w:r>
        <w:r w:rsidR="00C71DDC" w:rsidRPr="00C71DDC">
          <w:rPr>
            <w:b/>
            <w:noProof/>
            <w:webHidden/>
          </w:rPr>
          <w:fldChar w:fldCharType="end"/>
        </w:r>
      </w:hyperlink>
    </w:p>
    <w:p w:rsidR="00C71DDC" w:rsidRPr="00C71DDC" w:rsidRDefault="00C14310">
      <w:pPr>
        <w:pStyle w:val="TDC1"/>
        <w:rPr>
          <w:rFonts w:asciiTheme="minorHAnsi" w:eastAsiaTheme="minorEastAsia" w:hAnsiTheme="minorHAnsi" w:cstheme="minorBidi"/>
          <w:b/>
          <w:noProof/>
          <w:sz w:val="22"/>
          <w:lang w:val="es-EC" w:eastAsia="es-EC"/>
        </w:rPr>
      </w:pPr>
      <w:hyperlink w:anchor="_Toc512258363" w:history="1">
        <w:r w:rsidR="00C71DDC" w:rsidRPr="00C71DDC">
          <w:rPr>
            <w:rStyle w:val="Hipervnculo"/>
            <w:b/>
            <w:noProof/>
          </w:rPr>
          <w:t>3.</w:t>
        </w:r>
        <w:r w:rsidR="00C71DDC" w:rsidRPr="00C71DDC">
          <w:rPr>
            <w:rFonts w:asciiTheme="minorHAnsi" w:eastAsiaTheme="minorEastAsia" w:hAnsiTheme="minorHAnsi" w:cstheme="minorBidi"/>
            <w:b/>
            <w:noProof/>
            <w:sz w:val="22"/>
            <w:lang w:val="es-EC" w:eastAsia="es-EC"/>
          </w:rPr>
          <w:tab/>
        </w:r>
        <w:r w:rsidR="00C71DDC" w:rsidRPr="00C71DDC">
          <w:rPr>
            <w:rStyle w:val="Hipervnculo"/>
            <w:b/>
            <w:noProof/>
          </w:rPr>
          <w:t>METODOLOGÍA</w:t>
        </w:r>
        <w:r w:rsidR="00C71DDC" w:rsidRPr="00C71DDC">
          <w:rPr>
            <w:b/>
            <w:noProof/>
            <w:webHidden/>
          </w:rPr>
          <w:tab/>
        </w:r>
        <w:r w:rsidR="00C71DDC" w:rsidRPr="00C71DDC">
          <w:rPr>
            <w:b/>
            <w:noProof/>
            <w:webHidden/>
          </w:rPr>
          <w:fldChar w:fldCharType="begin"/>
        </w:r>
        <w:r w:rsidR="00C71DDC" w:rsidRPr="00C71DDC">
          <w:rPr>
            <w:b/>
            <w:noProof/>
            <w:webHidden/>
          </w:rPr>
          <w:instrText xml:space="preserve"> PAGEREF _Toc512258363 \h </w:instrText>
        </w:r>
        <w:r w:rsidR="00C71DDC" w:rsidRPr="00C71DDC">
          <w:rPr>
            <w:b/>
            <w:noProof/>
            <w:webHidden/>
          </w:rPr>
        </w:r>
        <w:r w:rsidR="00C71DDC" w:rsidRPr="00C71DDC">
          <w:rPr>
            <w:b/>
            <w:noProof/>
            <w:webHidden/>
          </w:rPr>
          <w:fldChar w:fldCharType="separate"/>
        </w:r>
        <w:r w:rsidR="00B3551A">
          <w:rPr>
            <w:b/>
            <w:noProof/>
            <w:webHidden/>
          </w:rPr>
          <w:t>22</w:t>
        </w:r>
        <w:r w:rsidR="00C71DDC" w:rsidRPr="00C71DDC">
          <w:rPr>
            <w:b/>
            <w:noProof/>
            <w:webHidden/>
          </w:rPr>
          <w:fldChar w:fldCharType="end"/>
        </w:r>
      </w:hyperlink>
    </w:p>
    <w:p w:rsidR="00C71DDC" w:rsidRPr="00C71DDC" w:rsidRDefault="00C14310">
      <w:pPr>
        <w:pStyle w:val="TDC1"/>
        <w:rPr>
          <w:rFonts w:asciiTheme="minorHAnsi" w:eastAsiaTheme="minorEastAsia" w:hAnsiTheme="minorHAnsi" w:cstheme="minorBidi"/>
          <w:b/>
          <w:noProof/>
          <w:sz w:val="22"/>
          <w:lang w:val="es-EC" w:eastAsia="es-EC"/>
        </w:rPr>
      </w:pPr>
      <w:hyperlink w:anchor="_Toc512258364" w:history="1">
        <w:r w:rsidR="00C71DDC" w:rsidRPr="00C71DDC">
          <w:rPr>
            <w:rStyle w:val="Hipervnculo"/>
            <w:b/>
            <w:noProof/>
          </w:rPr>
          <w:t>3.1</w:t>
        </w:r>
        <w:r w:rsidR="00C71DDC" w:rsidRPr="00C71DDC">
          <w:rPr>
            <w:rFonts w:asciiTheme="minorHAnsi" w:eastAsiaTheme="minorEastAsia" w:hAnsiTheme="minorHAnsi" w:cstheme="minorBidi"/>
            <w:b/>
            <w:noProof/>
            <w:sz w:val="22"/>
            <w:lang w:val="es-EC" w:eastAsia="es-EC"/>
          </w:rPr>
          <w:tab/>
        </w:r>
        <w:r w:rsidR="00C71DDC" w:rsidRPr="00C71DDC">
          <w:rPr>
            <w:rStyle w:val="Hipervnculo"/>
            <w:b/>
            <w:noProof/>
          </w:rPr>
          <w:t>Tipo y diseño de investigación</w:t>
        </w:r>
        <w:r w:rsidR="00C71DDC" w:rsidRPr="00C71DDC">
          <w:rPr>
            <w:b/>
            <w:noProof/>
            <w:webHidden/>
          </w:rPr>
          <w:tab/>
        </w:r>
        <w:r w:rsidR="00C71DDC" w:rsidRPr="00C71DDC">
          <w:rPr>
            <w:b/>
            <w:noProof/>
            <w:webHidden/>
          </w:rPr>
          <w:fldChar w:fldCharType="begin"/>
        </w:r>
        <w:r w:rsidR="00C71DDC" w:rsidRPr="00C71DDC">
          <w:rPr>
            <w:b/>
            <w:noProof/>
            <w:webHidden/>
          </w:rPr>
          <w:instrText xml:space="preserve"> PAGEREF _Toc512258364 \h </w:instrText>
        </w:r>
        <w:r w:rsidR="00C71DDC" w:rsidRPr="00C71DDC">
          <w:rPr>
            <w:b/>
            <w:noProof/>
            <w:webHidden/>
          </w:rPr>
        </w:r>
        <w:r w:rsidR="00C71DDC" w:rsidRPr="00C71DDC">
          <w:rPr>
            <w:b/>
            <w:noProof/>
            <w:webHidden/>
          </w:rPr>
          <w:fldChar w:fldCharType="separate"/>
        </w:r>
        <w:r w:rsidR="00B3551A">
          <w:rPr>
            <w:b/>
            <w:noProof/>
            <w:webHidden/>
          </w:rPr>
          <w:t>22</w:t>
        </w:r>
        <w:r w:rsidR="00C71DDC" w:rsidRPr="00C71DDC">
          <w:rPr>
            <w:b/>
            <w:noProof/>
            <w:webHidden/>
          </w:rPr>
          <w:fldChar w:fldCharType="end"/>
        </w:r>
      </w:hyperlink>
    </w:p>
    <w:p w:rsidR="00C71DDC" w:rsidRPr="00C71DDC" w:rsidRDefault="00C14310">
      <w:pPr>
        <w:pStyle w:val="TDC1"/>
        <w:rPr>
          <w:rFonts w:asciiTheme="minorHAnsi" w:eastAsiaTheme="minorEastAsia" w:hAnsiTheme="minorHAnsi" w:cstheme="minorBidi"/>
          <w:b/>
          <w:noProof/>
          <w:sz w:val="22"/>
          <w:lang w:val="es-EC" w:eastAsia="es-EC"/>
        </w:rPr>
      </w:pPr>
      <w:hyperlink w:anchor="_Toc512258365" w:history="1">
        <w:r w:rsidR="00C71DDC" w:rsidRPr="00C71DDC">
          <w:rPr>
            <w:rStyle w:val="Hipervnculo"/>
            <w:b/>
            <w:i/>
            <w:noProof/>
          </w:rPr>
          <w:t>3.1.1</w:t>
        </w:r>
        <w:r w:rsidR="00C71DDC" w:rsidRPr="00C71DDC">
          <w:rPr>
            <w:rFonts w:asciiTheme="minorHAnsi" w:eastAsiaTheme="minorEastAsia" w:hAnsiTheme="minorHAnsi" w:cstheme="minorBidi"/>
            <w:b/>
            <w:noProof/>
            <w:sz w:val="22"/>
            <w:lang w:val="es-EC" w:eastAsia="es-EC"/>
          </w:rPr>
          <w:tab/>
        </w:r>
        <w:r w:rsidR="00C71DDC" w:rsidRPr="00C71DDC">
          <w:rPr>
            <w:rStyle w:val="Hipervnculo"/>
            <w:b/>
            <w:i/>
            <w:noProof/>
          </w:rPr>
          <w:t>Métodos de investigación</w:t>
        </w:r>
        <w:r w:rsidR="00C71DDC" w:rsidRPr="00C71DDC">
          <w:rPr>
            <w:b/>
            <w:noProof/>
            <w:webHidden/>
          </w:rPr>
          <w:tab/>
        </w:r>
        <w:r w:rsidR="00C71DDC" w:rsidRPr="00C71DDC">
          <w:rPr>
            <w:b/>
            <w:noProof/>
            <w:webHidden/>
          </w:rPr>
          <w:fldChar w:fldCharType="begin"/>
        </w:r>
        <w:r w:rsidR="00C71DDC" w:rsidRPr="00C71DDC">
          <w:rPr>
            <w:b/>
            <w:noProof/>
            <w:webHidden/>
          </w:rPr>
          <w:instrText xml:space="preserve"> PAGEREF _Toc512258365 \h </w:instrText>
        </w:r>
        <w:r w:rsidR="00C71DDC" w:rsidRPr="00C71DDC">
          <w:rPr>
            <w:b/>
            <w:noProof/>
            <w:webHidden/>
          </w:rPr>
        </w:r>
        <w:r w:rsidR="00C71DDC" w:rsidRPr="00C71DDC">
          <w:rPr>
            <w:b/>
            <w:noProof/>
            <w:webHidden/>
          </w:rPr>
          <w:fldChar w:fldCharType="separate"/>
        </w:r>
        <w:r w:rsidR="00B3551A">
          <w:rPr>
            <w:b/>
            <w:noProof/>
            <w:webHidden/>
          </w:rPr>
          <w:t>22</w:t>
        </w:r>
        <w:r w:rsidR="00C71DDC" w:rsidRPr="00C71DDC">
          <w:rPr>
            <w:b/>
            <w:noProof/>
            <w:webHidden/>
          </w:rPr>
          <w:fldChar w:fldCharType="end"/>
        </w:r>
      </w:hyperlink>
    </w:p>
    <w:p w:rsidR="00C71DDC" w:rsidRPr="00C71DDC" w:rsidRDefault="00C14310">
      <w:pPr>
        <w:pStyle w:val="TDC1"/>
        <w:rPr>
          <w:rFonts w:asciiTheme="minorHAnsi" w:eastAsiaTheme="minorEastAsia" w:hAnsiTheme="minorHAnsi" w:cstheme="minorBidi"/>
          <w:b/>
          <w:noProof/>
          <w:sz w:val="22"/>
          <w:lang w:val="es-EC" w:eastAsia="es-EC"/>
        </w:rPr>
      </w:pPr>
      <w:hyperlink w:anchor="_Toc512258366" w:history="1">
        <w:r w:rsidR="00C71DDC" w:rsidRPr="00C71DDC">
          <w:rPr>
            <w:rStyle w:val="Hipervnculo"/>
            <w:b/>
            <w:i/>
            <w:noProof/>
          </w:rPr>
          <w:t>3.1.2</w:t>
        </w:r>
        <w:r w:rsidR="00C71DDC" w:rsidRPr="00C71DDC">
          <w:rPr>
            <w:rFonts w:asciiTheme="minorHAnsi" w:eastAsiaTheme="minorEastAsia" w:hAnsiTheme="minorHAnsi" w:cstheme="minorBidi"/>
            <w:b/>
            <w:noProof/>
            <w:sz w:val="22"/>
            <w:lang w:val="es-EC" w:eastAsia="es-EC"/>
          </w:rPr>
          <w:tab/>
        </w:r>
        <w:r w:rsidR="00C71DDC" w:rsidRPr="00C71DDC">
          <w:rPr>
            <w:rStyle w:val="Hipervnculo"/>
            <w:b/>
            <w:i/>
            <w:noProof/>
          </w:rPr>
          <w:t>Enfoque de la investigación</w:t>
        </w:r>
        <w:r w:rsidR="00C71DDC" w:rsidRPr="00C71DDC">
          <w:rPr>
            <w:b/>
            <w:noProof/>
            <w:webHidden/>
          </w:rPr>
          <w:tab/>
        </w:r>
        <w:r w:rsidR="00C71DDC" w:rsidRPr="00C71DDC">
          <w:rPr>
            <w:b/>
            <w:noProof/>
            <w:webHidden/>
          </w:rPr>
          <w:fldChar w:fldCharType="begin"/>
        </w:r>
        <w:r w:rsidR="00C71DDC" w:rsidRPr="00C71DDC">
          <w:rPr>
            <w:b/>
            <w:noProof/>
            <w:webHidden/>
          </w:rPr>
          <w:instrText xml:space="preserve"> PAGEREF _Toc512258366 \h </w:instrText>
        </w:r>
        <w:r w:rsidR="00C71DDC" w:rsidRPr="00C71DDC">
          <w:rPr>
            <w:b/>
            <w:noProof/>
            <w:webHidden/>
          </w:rPr>
        </w:r>
        <w:r w:rsidR="00C71DDC" w:rsidRPr="00C71DDC">
          <w:rPr>
            <w:b/>
            <w:noProof/>
            <w:webHidden/>
          </w:rPr>
          <w:fldChar w:fldCharType="separate"/>
        </w:r>
        <w:r w:rsidR="00B3551A">
          <w:rPr>
            <w:b/>
            <w:noProof/>
            <w:webHidden/>
          </w:rPr>
          <w:t>22</w:t>
        </w:r>
        <w:r w:rsidR="00C71DDC" w:rsidRPr="00C71DDC">
          <w:rPr>
            <w:b/>
            <w:noProof/>
            <w:webHidden/>
          </w:rPr>
          <w:fldChar w:fldCharType="end"/>
        </w:r>
      </w:hyperlink>
    </w:p>
    <w:p w:rsidR="00C71DDC" w:rsidRPr="00C71DDC" w:rsidRDefault="00C14310">
      <w:pPr>
        <w:pStyle w:val="TDC1"/>
        <w:rPr>
          <w:rFonts w:asciiTheme="minorHAnsi" w:eastAsiaTheme="minorEastAsia" w:hAnsiTheme="minorHAnsi" w:cstheme="minorBidi"/>
          <w:b/>
          <w:noProof/>
          <w:sz w:val="22"/>
          <w:lang w:val="es-EC" w:eastAsia="es-EC"/>
        </w:rPr>
      </w:pPr>
      <w:hyperlink w:anchor="_Toc512258367" w:history="1">
        <w:r w:rsidR="00C71DDC" w:rsidRPr="00C71DDC">
          <w:rPr>
            <w:rStyle w:val="Hipervnculo"/>
            <w:b/>
            <w:i/>
            <w:noProof/>
          </w:rPr>
          <w:t>3.1.3</w:t>
        </w:r>
        <w:r w:rsidR="00C71DDC" w:rsidRPr="00C71DDC">
          <w:rPr>
            <w:rFonts w:asciiTheme="minorHAnsi" w:eastAsiaTheme="minorEastAsia" w:hAnsiTheme="minorHAnsi" w:cstheme="minorBidi"/>
            <w:b/>
            <w:noProof/>
            <w:sz w:val="22"/>
            <w:lang w:val="es-EC" w:eastAsia="es-EC"/>
          </w:rPr>
          <w:tab/>
        </w:r>
        <w:r w:rsidR="00C71DDC" w:rsidRPr="00C71DDC">
          <w:rPr>
            <w:rStyle w:val="Hipervnculo"/>
            <w:b/>
            <w:i/>
            <w:noProof/>
          </w:rPr>
          <w:t>Alcance de la investigación</w:t>
        </w:r>
        <w:r w:rsidR="00C71DDC" w:rsidRPr="00C71DDC">
          <w:rPr>
            <w:b/>
            <w:noProof/>
            <w:webHidden/>
          </w:rPr>
          <w:tab/>
        </w:r>
        <w:r w:rsidR="00C71DDC" w:rsidRPr="00C71DDC">
          <w:rPr>
            <w:b/>
            <w:noProof/>
            <w:webHidden/>
          </w:rPr>
          <w:fldChar w:fldCharType="begin"/>
        </w:r>
        <w:r w:rsidR="00C71DDC" w:rsidRPr="00C71DDC">
          <w:rPr>
            <w:b/>
            <w:noProof/>
            <w:webHidden/>
          </w:rPr>
          <w:instrText xml:space="preserve"> PAGEREF _Toc512258367 \h </w:instrText>
        </w:r>
        <w:r w:rsidR="00C71DDC" w:rsidRPr="00C71DDC">
          <w:rPr>
            <w:b/>
            <w:noProof/>
            <w:webHidden/>
          </w:rPr>
        </w:r>
        <w:r w:rsidR="00C71DDC" w:rsidRPr="00C71DDC">
          <w:rPr>
            <w:b/>
            <w:noProof/>
            <w:webHidden/>
          </w:rPr>
          <w:fldChar w:fldCharType="separate"/>
        </w:r>
        <w:r w:rsidR="00B3551A">
          <w:rPr>
            <w:b/>
            <w:noProof/>
            <w:webHidden/>
          </w:rPr>
          <w:t>22</w:t>
        </w:r>
        <w:r w:rsidR="00C71DDC" w:rsidRPr="00C71DDC">
          <w:rPr>
            <w:b/>
            <w:noProof/>
            <w:webHidden/>
          </w:rPr>
          <w:fldChar w:fldCharType="end"/>
        </w:r>
      </w:hyperlink>
    </w:p>
    <w:p w:rsidR="00C71DDC" w:rsidRPr="00C71DDC" w:rsidRDefault="00C14310">
      <w:pPr>
        <w:pStyle w:val="TDC1"/>
        <w:rPr>
          <w:rFonts w:asciiTheme="minorHAnsi" w:eastAsiaTheme="minorEastAsia" w:hAnsiTheme="minorHAnsi" w:cstheme="minorBidi"/>
          <w:b/>
          <w:noProof/>
          <w:sz w:val="22"/>
          <w:lang w:val="es-EC" w:eastAsia="es-EC"/>
        </w:rPr>
      </w:pPr>
      <w:hyperlink w:anchor="_Toc512258368" w:history="1">
        <w:r w:rsidR="00C71DDC" w:rsidRPr="00C71DDC">
          <w:rPr>
            <w:rStyle w:val="Hipervnculo"/>
            <w:b/>
            <w:noProof/>
          </w:rPr>
          <w:t>3.2</w:t>
        </w:r>
        <w:r w:rsidR="00C71DDC" w:rsidRPr="00C71DDC">
          <w:rPr>
            <w:rFonts w:asciiTheme="minorHAnsi" w:eastAsiaTheme="minorEastAsia" w:hAnsiTheme="minorHAnsi" w:cstheme="minorBidi"/>
            <w:b/>
            <w:noProof/>
            <w:sz w:val="22"/>
            <w:lang w:val="es-EC" w:eastAsia="es-EC"/>
          </w:rPr>
          <w:tab/>
        </w:r>
        <w:r w:rsidR="00C71DDC" w:rsidRPr="00C71DDC">
          <w:rPr>
            <w:rStyle w:val="Hipervnculo"/>
            <w:b/>
            <w:noProof/>
          </w:rPr>
          <w:t>Población de estudio</w:t>
        </w:r>
        <w:r w:rsidR="00C71DDC" w:rsidRPr="00C71DDC">
          <w:rPr>
            <w:b/>
            <w:noProof/>
            <w:webHidden/>
          </w:rPr>
          <w:tab/>
        </w:r>
        <w:r w:rsidR="00C71DDC" w:rsidRPr="00C71DDC">
          <w:rPr>
            <w:b/>
            <w:noProof/>
            <w:webHidden/>
          </w:rPr>
          <w:fldChar w:fldCharType="begin"/>
        </w:r>
        <w:r w:rsidR="00C71DDC" w:rsidRPr="00C71DDC">
          <w:rPr>
            <w:b/>
            <w:noProof/>
            <w:webHidden/>
          </w:rPr>
          <w:instrText xml:space="preserve"> PAGEREF _Toc512258368 \h </w:instrText>
        </w:r>
        <w:r w:rsidR="00C71DDC" w:rsidRPr="00C71DDC">
          <w:rPr>
            <w:b/>
            <w:noProof/>
            <w:webHidden/>
          </w:rPr>
        </w:r>
        <w:r w:rsidR="00C71DDC" w:rsidRPr="00C71DDC">
          <w:rPr>
            <w:b/>
            <w:noProof/>
            <w:webHidden/>
          </w:rPr>
          <w:fldChar w:fldCharType="separate"/>
        </w:r>
        <w:r w:rsidR="00B3551A">
          <w:rPr>
            <w:b/>
            <w:noProof/>
            <w:webHidden/>
          </w:rPr>
          <w:t>22</w:t>
        </w:r>
        <w:r w:rsidR="00C71DDC" w:rsidRPr="00C71DDC">
          <w:rPr>
            <w:b/>
            <w:noProof/>
            <w:webHidden/>
          </w:rPr>
          <w:fldChar w:fldCharType="end"/>
        </w:r>
      </w:hyperlink>
    </w:p>
    <w:p w:rsidR="00C71DDC" w:rsidRPr="00C71DDC" w:rsidRDefault="00C14310">
      <w:pPr>
        <w:pStyle w:val="TDC1"/>
        <w:rPr>
          <w:rFonts w:asciiTheme="minorHAnsi" w:eastAsiaTheme="minorEastAsia" w:hAnsiTheme="minorHAnsi" w:cstheme="minorBidi"/>
          <w:b/>
          <w:noProof/>
          <w:sz w:val="22"/>
          <w:lang w:val="es-EC" w:eastAsia="es-EC"/>
        </w:rPr>
      </w:pPr>
      <w:hyperlink w:anchor="_Toc512258369" w:history="1">
        <w:r w:rsidR="00C71DDC" w:rsidRPr="00C71DDC">
          <w:rPr>
            <w:rStyle w:val="Hipervnculo"/>
            <w:b/>
            <w:i/>
            <w:noProof/>
          </w:rPr>
          <w:t>3.2.1</w:t>
        </w:r>
        <w:r w:rsidR="00C71DDC" w:rsidRPr="00C71DDC">
          <w:rPr>
            <w:rFonts w:asciiTheme="minorHAnsi" w:eastAsiaTheme="minorEastAsia" w:hAnsiTheme="minorHAnsi" w:cstheme="minorBidi"/>
            <w:b/>
            <w:noProof/>
            <w:sz w:val="22"/>
            <w:lang w:val="es-EC" w:eastAsia="es-EC"/>
          </w:rPr>
          <w:tab/>
        </w:r>
        <w:r w:rsidR="00C71DDC" w:rsidRPr="00C71DDC">
          <w:rPr>
            <w:rStyle w:val="Hipervnculo"/>
            <w:b/>
            <w:i/>
            <w:noProof/>
          </w:rPr>
          <w:t>Unidad de análisis</w:t>
        </w:r>
        <w:r w:rsidR="00C71DDC" w:rsidRPr="00C71DDC">
          <w:rPr>
            <w:b/>
            <w:noProof/>
            <w:webHidden/>
          </w:rPr>
          <w:tab/>
        </w:r>
        <w:r w:rsidR="00C71DDC" w:rsidRPr="00C71DDC">
          <w:rPr>
            <w:b/>
            <w:noProof/>
            <w:webHidden/>
          </w:rPr>
          <w:fldChar w:fldCharType="begin"/>
        </w:r>
        <w:r w:rsidR="00C71DDC" w:rsidRPr="00C71DDC">
          <w:rPr>
            <w:b/>
            <w:noProof/>
            <w:webHidden/>
          </w:rPr>
          <w:instrText xml:space="preserve"> PAGEREF _Toc512258369 \h </w:instrText>
        </w:r>
        <w:r w:rsidR="00C71DDC" w:rsidRPr="00C71DDC">
          <w:rPr>
            <w:b/>
            <w:noProof/>
            <w:webHidden/>
          </w:rPr>
        </w:r>
        <w:r w:rsidR="00C71DDC" w:rsidRPr="00C71DDC">
          <w:rPr>
            <w:b/>
            <w:noProof/>
            <w:webHidden/>
          </w:rPr>
          <w:fldChar w:fldCharType="separate"/>
        </w:r>
        <w:r w:rsidR="00B3551A">
          <w:rPr>
            <w:b/>
            <w:noProof/>
            <w:webHidden/>
          </w:rPr>
          <w:t>22</w:t>
        </w:r>
        <w:r w:rsidR="00C71DDC" w:rsidRPr="00C71DDC">
          <w:rPr>
            <w:b/>
            <w:noProof/>
            <w:webHidden/>
          </w:rPr>
          <w:fldChar w:fldCharType="end"/>
        </w:r>
      </w:hyperlink>
    </w:p>
    <w:p w:rsidR="00C71DDC" w:rsidRPr="00C71DDC" w:rsidRDefault="00C14310">
      <w:pPr>
        <w:pStyle w:val="TDC1"/>
        <w:rPr>
          <w:rFonts w:asciiTheme="minorHAnsi" w:eastAsiaTheme="minorEastAsia" w:hAnsiTheme="minorHAnsi" w:cstheme="minorBidi"/>
          <w:b/>
          <w:noProof/>
          <w:sz w:val="22"/>
          <w:lang w:val="es-EC" w:eastAsia="es-EC"/>
        </w:rPr>
      </w:pPr>
      <w:hyperlink w:anchor="_Toc512258370" w:history="1">
        <w:r w:rsidR="00C71DDC" w:rsidRPr="00C71DDC">
          <w:rPr>
            <w:rStyle w:val="Hipervnculo"/>
            <w:b/>
            <w:i/>
            <w:noProof/>
          </w:rPr>
          <w:t>3.2.2</w:t>
        </w:r>
        <w:r w:rsidR="00C71DDC" w:rsidRPr="00C71DDC">
          <w:rPr>
            <w:rFonts w:asciiTheme="minorHAnsi" w:eastAsiaTheme="minorEastAsia" w:hAnsiTheme="minorHAnsi" w:cstheme="minorBidi"/>
            <w:b/>
            <w:noProof/>
            <w:sz w:val="22"/>
            <w:lang w:val="es-EC" w:eastAsia="es-EC"/>
          </w:rPr>
          <w:tab/>
        </w:r>
        <w:r w:rsidR="00C71DDC" w:rsidRPr="00C71DDC">
          <w:rPr>
            <w:rStyle w:val="Hipervnculo"/>
            <w:b/>
            <w:i/>
            <w:noProof/>
          </w:rPr>
          <w:t>Selección de la muestra</w:t>
        </w:r>
        <w:r w:rsidR="00C71DDC" w:rsidRPr="00C71DDC">
          <w:rPr>
            <w:b/>
            <w:noProof/>
            <w:webHidden/>
          </w:rPr>
          <w:tab/>
        </w:r>
        <w:r w:rsidR="00C71DDC" w:rsidRPr="00C71DDC">
          <w:rPr>
            <w:b/>
            <w:noProof/>
            <w:webHidden/>
          </w:rPr>
          <w:fldChar w:fldCharType="begin"/>
        </w:r>
        <w:r w:rsidR="00C71DDC" w:rsidRPr="00C71DDC">
          <w:rPr>
            <w:b/>
            <w:noProof/>
            <w:webHidden/>
          </w:rPr>
          <w:instrText xml:space="preserve"> PAGEREF _Toc512258370 \h </w:instrText>
        </w:r>
        <w:r w:rsidR="00C71DDC" w:rsidRPr="00C71DDC">
          <w:rPr>
            <w:b/>
            <w:noProof/>
            <w:webHidden/>
          </w:rPr>
        </w:r>
        <w:r w:rsidR="00C71DDC" w:rsidRPr="00C71DDC">
          <w:rPr>
            <w:b/>
            <w:noProof/>
            <w:webHidden/>
          </w:rPr>
          <w:fldChar w:fldCharType="separate"/>
        </w:r>
        <w:r w:rsidR="00B3551A">
          <w:rPr>
            <w:b/>
            <w:noProof/>
            <w:webHidden/>
          </w:rPr>
          <w:t>23</w:t>
        </w:r>
        <w:r w:rsidR="00C71DDC" w:rsidRPr="00C71DDC">
          <w:rPr>
            <w:b/>
            <w:noProof/>
            <w:webHidden/>
          </w:rPr>
          <w:fldChar w:fldCharType="end"/>
        </w:r>
      </w:hyperlink>
    </w:p>
    <w:p w:rsidR="00C71DDC" w:rsidRPr="00C71DDC" w:rsidRDefault="00C14310">
      <w:pPr>
        <w:pStyle w:val="TDC1"/>
        <w:rPr>
          <w:rFonts w:asciiTheme="minorHAnsi" w:eastAsiaTheme="minorEastAsia" w:hAnsiTheme="minorHAnsi" w:cstheme="minorBidi"/>
          <w:b/>
          <w:noProof/>
          <w:sz w:val="22"/>
          <w:lang w:val="es-EC" w:eastAsia="es-EC"/>
        </w:rPr>
      </w:pPr>
      <w:hyperlink w:anchor="_Toc512258371" w:history="1">
        <w:r w:rsidR="00C71DDC" w:rsidRPr="00C71DDC">
          <w:rPr>
            <w:rStyle w:val="Hipervnculo"/>
            <w:b/>
            <w:i/>
            <w:noProof/>
          </w:rPr>
          <w:t>3.2.3</w:t>
        </w:r>
        <w:r w:rsidR="00C71DDC" w:rsidRPr="00C71DDC">
          <w:rPr>
            <w:rFonts w:asciiTheme="minorHAnsi" w:eastAsiaTheme="minorEastAsia" w:hAnsiTheme="minorHAnsi" w:cstheme="minorBidi"/>
            <w:b/>
            <w:noProof/>
            <w:sz w:val="22"/>
            <w:lang w:val="es-EC" w:eastAsia="es-EC"/>
          </w:rPr>
          <w:tab/>
        </w:r>
        <w:r w:rsidR="00C71DDC" w:rsidRPr="00C71DDC">
          <w:rPr>
            <w:rStyle w:val="Hipervnculo"/>
            <w:b/>
            <w:i/>
            <w:noProof/>
          </w:rPr>
          <w:t>Tamaño de la muestra</w:t>
        </w:r>
        <w:r w:rsidR="00C71DDC" w:rsidRPr="00C71DDC">
          <w:rPr>
            <w:b/>
            <w:noProof/>
            <w:webHidden/>
          </w:rPr>
          <w:tab/>
        </w:r>
        <w:r w:rsidR="00C71DDC" w:rsidRPr="00C71DDC">
          <w:rPr>
            <w:b/>
            <w:noProof/>
            <w:webHidden/>
          </w:rPr>
          <w:fldChar w:fldCharType="begin"/>
        </w:r>
        <w:r w:rsidR="00C71DDC" w:rsidRPr="00C71DDC">
          <w:rPr>
            <w:b/>
            <w:noProof/>
            <w:webHidden/>
          </w:rPr>
          <w:instrText xml:space="preserve"> PAGEREF _Toc512258371 \h </w:instrText>
        </w:r>
        <w:r w:rsidR="00C71DDC" w:rsidRPr="00C71DDC">
          <w:rPr>
            <w:b/>
            <w:noProof/>
            <w:webHidden/>
          </w:rPr>
        </w:r>
        <w:r w:rsidR="00C71DDC" w:rsidRPr="00C71DDC">
          <w:rPr>
            <w:b/>
            <w:noProof/>
            <w:webHidden/>
          </w:rPr>
          <w:fldChar w:fldCharType="separate"/>
        </w:r>
        <w:r w:rsidR="00B3551A">
          <w:rPr>
            <w:b/>
            <w:noProof/>
            <w:webHidden/>
          </w:rPr>
          <w:t>23</w:t>
        </w:r>
        <w:r w:rsidR="00C71DDC" w:rsidRPr="00C71DDC">
          <w:rPr>
            <w:b/>
            <w:noProof/>
            <w:webHidden/>
          </w:rPr>
          <w:fldChar w:fldCharType="end"/>
        </w:r>
      </w:hyperlink>
    </w:p>
    <w:p w:rsidR="00C71DDC" w:rsidRPr="00C71DDC" w:rsidRDefault="00C14310">
      <w:pPr>
        <w:pStyle w:val="TDC1"/>
        <w:rPr>
          <w:rFonts w:asciiTheme="minorHAnsi" w:eastAsiaTheme="minorEastAsia" w:hAnsiTheme="minorHAnsi" w:cstheme="minorBidi"/>
          <w:b/>
          <w:noProof/>
          <w:sz w:val="22"/>
          <w:lang w:val="es-EC" w:eastAsia="es-EC"/>
        </w:rPr>
      </w:pPr>
      <w:hyperlink w:anchor="_Toc512258372" w:history="1">
        <w:r w:rsidR="00C71DDC" w:rsidRPr="00C71DDC">
          <w:rPr>
            <w:rStyle w:val="Hipervnculo"/>
            <w:b/>
            <w:noProof/>
          </w:rPr>
          <w:t>3.3</w:t>
        </w:r>
        <w:r w:rsidR="00C71DDC" w:rsidRPr="00C71DDC">
          <w:rPr>
            <w:rFonts w:asciiTheme="minorHAnsi" w:eastAsiaTheme="minorEastAsia" w:hAnsiTheme="minorHAnsi" w:cstheme="minorBidi"/>
            <w:b/>
            <w:noProof/>
            <w:sz w:val="22"/>
            <w:lang w:val="es-EC" w:eastAsia="es-EC"/>
          </w:rPr>
          <w:tab/>
        </w:r>
        <w:r w:rsidR="00C71DDC" w:rsidRPr="00C71DDC">
          <w:rPr>
            <w:rStyle w:val="Hipervnculo"/>
            <w:b/>
            <w:noProof/>
          </w:rPr>
          <w:t>Técnicas de recolección de datos</w:t>
        </w:r>
        <w:r w:rsidR="00C71DDC" w:rsidRPr="00C71DDC">
          <w:rPr>
            <w:b/>
            <w:noProof/>
            <w:webHidden/>
          </w:rPr>
          <w:tab/>
        </w:r>
        <w:r w:rsidR="00C71DDC" w:rsidRPr="00C71DDC">
          <w:rPr>
            <w:b/>
            <w:noProof/>
            <w:webHidden/>
          </w:rPr>
          <w:fldChar w:fldCharType="begin"/>
        </w:r>
        <w:r w:rsidR="00C71DDC" w:rsidRPr="00C71DDC">
          <w:rPr>
            <w:b/>
            <w:noProof/>
            <w:webHidden/>
          </w:rPr>
          <w:instrText xml:space="preserve"> PAGEREF _Toc512258372 \h </w:instrText>
        </w:r>
        <w:r w:rsidR="00C71DDC" w:rsidRPr="00C71DDC">
          <w:rPr>
            <w:b/>
            <w:noProof/>
            <w:webHidden/>
          </w:rPr>
        </w:r>
        <w:r w:rsidR="00C71DDC" w:rsidRPr="00C71DDC">
          <w:rPr>
            <w:b/>
            <w:noProof/>
            <w:webHidden/>
          </w:rPr>
          <w:fldChar w:fldCharType="separate"/>
        </w:r>
        <w:r w:rsidR="00B3551A">
          <w:rPr>
            <w:b/>
            <w:noProof/>
            <w:webHidden/>
          </w:rPr>
          <w:t>25</w:t>
        </w:r>
        <w:r w:rsidR="00C71DDC" w:rsidRPr="00C71DDC">
          <w:rPr>
            <w:b/>
            <w:noProof/>
            <w:webHidden/>
          </w:rPr>
          <w:fldChar w:fldCharType="end"/>
        </w:r>
      </w:hyperlink>
    </w:p>
    <w:p w:rsidR="00C71DDC" w:rsidRPr="00C71DDC" w:rsidRDefault="00C14310">
      <w:pPr>
        <w:pStyle w:val="TDC1"/>
        <w:rPr>
          <w:rFonts w:asciiTheme="minorHAnsi" w:eastAsiaTheme="minorEastAsia" w:hAnsiTheme="minorHAnsi" w:cstheme="minorBidi"/>
          <w:b/>
          <w:noProof/>
          <w:sz w:val="22"/>
          <w:lang w:val="es-EC" w:eastAsia="es-EC"/>
        </w:rPr>
      </w:pPr>
      <w:hyperlink w:anchor="_Toc512258373" w:history="1">
        <w:r w:rsidR="00C71DDC" w:rsidRPr="00C71DDC">
          <w:rPr>
            <w:rStyle w:val="Hipervnculo"/>
            <w:b/>
            <w:noProof/>
          </w:rPr>
          <w:t>3.4</w:t>
        </w:r>
        <w:r w:rsidR="00C71DDC" w:rsidRPr="00C71DDC">
          <w:rPr>
            <w:rFonts w:asciiTheme="minorHAnsi" w:eastAsiaTheme="minorEastAsia" w:hAnsiTheme="minorHAnsi" w:cstheme="minorBidi"/>
            <w:b/>
            <w:noProof/>
            <w:sz w:val="22"/>
            <w:lang w:val="es-EC" w:eastAsia="es-EC"/>
          </w:rPr>
          <w:tab/>
        </w:r>
        <w:r w:rsidR="00C71DDC" w:rsidRPr="00C71DDC">
          <w:rPr>
            <w:rStyle w:val="Hipervnculo"/>
            <w:b/>
            <w:noProof/>
          </w:rPr>
          <w:t>Instrumentos de recolección de datos</w:t>
        </w:r>
        <w:r w:rsidR="00C71DDC" w:rsidRPr="00C71DDC">
          <w:rPr>
            <w:b/>
            <w:noProof/>
            <w:webHidden/>
          </w:rPr>
          <w:tab/>
        </w:r>
        <w:r w:rsidR="00C71DDC" w:rsidRPr="00C71DDC">
          <w:rPr>
            <w:b/>
            <w:noProof/>
            <w:webHidden/>
          </w:rPr>
          <w:fldChar w:fldCharType="begin"/>
        </w:r>
        <w:r w:rsidR="00C71DDC" w:rsidRPr="00C71DDC">
          <w:rPr>
            <w:b/>
            <w:noProof/>
            <w:webHidden/>
          </w:rPr>
          <w:instrText xml:space="preserve"> PAGEREF _Toc512258373 \h </w:instrText>
        </w:r>
        <w:r w:rsidR="00C71DDC" w:rsidRPr="00C71DDC">
          <w:rPr>
            <w:b/>
            <w:noProof/>
            <w:webHidden/>
          </w:rPr>
        </w:r>
        <w:r w:rsidR="00C71DDC" w:rsidRPr="00C71DDC">
          <w:rPr>
            <w:b/>
            <w:noProof/>
            <w:webHidden/>
          </w:rPr>
          <w:fldChar w:fldCharType="separate"/>
        </w:r>
        <w:r w:rsidR="00B3551A">
          <w:rPr>
            <w:b/>
            <w:noProof/>
            <w:webHidden/>
          </w:rPr>
          <w:t>25</w:t>
        </w:r>
        <w:r w:rsidR="00C71DDC" w:rsidRPr="00C71DDC">
          <w:rPr>
            <w:b/>
            <w:noProof/>
            <w:webHidden/>
          </w:rPr>
          <w:fldChar w:fldCharType="end"/>
        </w:r>
      </w:hyperlink>
    </w:p>
    <w:p w:rsidR="00C71DDC" w:rsidRPr="00C71DDC" w:rsidRDefault="00C14310">
      <w:pPr>
        <w:pStyle w:val="TDC1"/>
        <w:rPr>
          <w:rFonts w:asciiTheme="minorHAnsi" w:eastAsiaTheme="minorEastAsia" w:hAnsiTheme="minorHAnsi" w:cstheme="minorBidi"/>
          <w:b/>
          <w:noProof/>
          <w:sz w:val="22"/>
          <w:lang w:val="es-EC" w:eastAsia="es-EC"/>
        </w:rPr>
      </w:pPr>
      <w:hyperlink w:anchor="_Toc512258374" w:history="1">
        <w:r w:rsidR="00C71DDC" w:rsidRPr="00C71DDC">
          <w:rPr>
            <w:rStyle w:val="Hipervnculo"/>
            <w:b/>
            <w:noProof/>
          </w:rPr>
          <w:t>3.5</w:t>
        </w:r>
        <w:r w:rsidR="00C71DDC" w:rsidRPr="00C71DDC">
          <w:rPr>
            <w:rFonts w:asciiTheme="minorHAnsi" w:eastAsiaTheme="minorEastAsia" w:hAnsiTheme="minorHAnsi" w:cstheme="minorBidi"/>
            <w:b/>
            <w:noProof/>
            <w:sz w:val="22"/>
            <w:lang w:val="es-EC" w:eastAsia="es-EC"/>
          </w:rPr>
          <w:tab/>
        </w:r>
        <w:r w:rsidR="00C71DDC" w:rsidRPr="00C71DDC">
          <w:rPr>
            <w:rStyle w:val="Hipervnculo"/>
            <w:b/>
            <w:noProof/>
          </w:rPr>
          <w:t>Procesamiento de datos recopilados</w:t>
        </w:r>
        <w:r w:rsidR="00C71DDC" w:rsidRPr="00C71DDC">
          <w:rPr>
            <w:b/>
            <w:noProof/>
            <w:webHidden/>
          </w:rPr>
          <w:tab/>
        </w:r>
        <w:r w:rsidR="00C71DDC" w:rsidRPr="00C71DDC">
          <w:rPr>
            <w:b/>
            <w:noProof/>
            <w:webHidden/>
          </w:rPr>
          <w:fldChar w:fldCharType="begin"/>
        </w:r>
        <w:r w:rsidR="00C71DDC" w:rsidRPr="00C71DDC">
          <w:rPr>
            <w:b/>
            <w:noProof/>
            <w:webHidden/>
          </w:rPr>
          <w:instrText xml:space="preserve"> PAGEREF _Toc512258374 \h </w:instrText>
        </w:r>
        <w:r w:rsidR="00C71DDC" w:rsidRPr="00C71DDC">
          <w:rPr>
            <w:b/>
            <w:noProof/>
            <w:webHidden/>
          </w:rPr>
        </w:r>
        <w:r w:rsidR="00C71DDC" w:rsidRPr="00C71DDC">
          <w:rPr>
            <w:b/>
            <w:noProof/>
            <w:webHidden/>
          </w:rPr>
          <w:fldChar w:fldCharType="separate"/>
        </w:r>
        <w:r w:rsidR="00B3551A">
          <w:rPr>
            <w:b/>
            <w:noProof/>
            <w:webHidden/>
          </w:rPr>
          <w:t>25</w:t>
        </w:r>
        <w:r w:rsidR="00C71DDC" w:rsidRPr="00C71DDC">
          <w:rPr>
            <w:b/>
            <w:noProof/>
            <w:webHidden/>
          </w:rPr>
          <w:fldChar w:fldCharType="end"/>
        </w:r>
      </w:hyperlink>
    </w:p>
    <w:p w:rsidR="00C71DDC" w:rsidRPr="00C71DDC" w:rsidRDefault="00C14310">
      <w:pPr>
        <w:pStyle w:val="TDC1"/>
        <w:rPr>
          <w:rFonts w:asciiTheme="minorHAnsi" w:eastAsiaTheme="minorEastAsia" w:hAnsiTheme="minorHAnsi" w:cstheme="minorBidi"/>
          <w:b/>
          <w:noProof/>
          <w:sz w:val="22"/>
          <w:lang w:val="es-EC" w:eastAsia="es-EC"/>
        </w:rPr>
      </w:pPr>
      <w:hyperlink w:anchor="_Toc512258375" w:history="1">
        <w:r w:rsidR="00C71DDC" w:rsidRPr="00C71DDC">
          <w:rPr>
            <w:rStyle w:val="Hipervnculo"/>
            <w:b/>
            <w:noProof/>
          </w:rPr>
          <w:t>3.6</w:t>
        </w:r>
        <w:r w:rsidR="00C71DDC" w:rsidRPr="00C71DDC">
          <w:rPr>
            <w:rFonts w:asciiTheme="minorHAnsi" w:eastAsiaTheme="minorEastAsia" w:hAnsiTheme="minorHAnsi" w:cstheme="minorBidi"/>
            <w:b/>
            <w:noProof/>
            <w:sz w:val="22"/>
            <w:lang w:val="es-EC" w:eastAsia="es-EC"/>
          </w:rPr>
          <w:tab/>
        </w:r>
        <w:r w:rsidR="00C71DDC" w:rsidRPr="00C71DDC">
          <w:rPr>
            <w:rStyle w:val="Hipervnculo"/>
            <w:b/>
            <w:noProof/>
          </w:rPr>
          <w:t>Hipótesis</w:t>
        </w:r>
        <w:r w:rsidR="00C71DDC" w:rsidRPr="00C71DDC">
          <w:rPr>
            <w:b/>
            <w:noProof/>
            <w:webHidden/>
          </w:rPr>
          <w:tab/>
        </w:r>
        <w:r w:rsidR="00C71DDC" w:rsidRPr="00C71DDC">
          <w:rPr>
            <w:b/>
            <w:noProof/>
            <w:webHidden/>
          </w:rPr>
          <w:fldChar w:fldCharType="begin"/>
        </w:r>
        <w:r w:rsidR="00C71DDC" w:rsidRPr="00C71DDC">
          <w:rPr>
            <w:b/>
            <w:noProof/>
            <w:webHidden/>
          </w:rPr>
          <w:instrText xml:space="preserve"> PAGEREF _Toc512258375 \h </w:instrText>
        </w:r>
        <w:r w:rsidR="00C71DDC" w:rsidRPr="00C71DDC">
          <w:rPr>
            <w:b/>
            <w:noProof/>
            <w:webHidden/>
          </w:rPr>
        </w:r>
        <w:r w:rsidR="00C71DDC" w:rsidRPr="00C71DDC">
          <w:rPr>
            <w:b/>
            <w:noProof/>
            <w:webHidden/>
          </w:rPr>
          <w:fldChar w:fldCharType="separate"/>
        </w:r>
        <w:r w:rsidR="00B3551A">
          <w:rPr>
            <w:b/>
            <w:noProof/>
            <w:webHidden/>
          </w:rPr>
          <w:t>25</w:t>
        </w:r>
        <w:r w:rsidR="00C71DDC" w:rsidRPr="00C71DDC">
          <w:rPr>
            <w:b/>
            <w:noProof/>
            <w:webHidden/>
          </w:rPr>
          <w:fldChar w:fldCharType="end"/>
        </w:r>
      </w:hyperlink>
    </w:p>
    <w:p w:rsidR="00C71DDC" w:rsidRPr="00C71DDC" w:rsidRDefault="00C14310">
      <w:pPr>
        <w:pStyle w:val="TDC1"/>
        <w:rPr>
          <w:rFonts w:asciiTheme="minorHAnsi" w:eastAsiaTheme="minorEastAsia" w:hAnsiTheme="minorHAnsi" w:cstheme="minorBidi"/>
          <w:b/>
          <w:noProof/>
          <w:sz w:val="22"/>
          <w:lang w:val="es-EC" w:eastAsia="es-EC"/>
        </w:rPr>
      </w:pPr>
      <w:hyperlink w:anchor="_Toc512258376" w:history="1">
        <w:r w:rsidR="00C71DDC" w:rsidRPr="00C71DDC">
          <w:rPr>
            <w:rStyle w:val="Hipervnculo"/>
            <w:b/>
            <w:i/>
            <w:noProof/>
            <w:lang w:val="es-ES_tradnl"/>
          </w:rPr>
          <w:t>3.6.1 Hipótesis General</w:t>
        </w:r>
        <w:r w:rsidR="00C71DDC" w:rsidRPr="00C71DDC">
          <w:rPr>
            <w:b/>
            <w:noProof/>
            <w:webHidden/>
          </w:rPr>
          <w:tab/>
        </w:r>
        <w:r w:rsidR="00C71DDC" w:rsidRPr="00C71DDC">
          <w:rPr>
            <w:b/>
            <w:noProof/>
            <w:webHidden/>
          </w:rPr>
          <w:fldChar w:fldCharType="begin"/>
        </w:r>
        <w:r w:rsidR="00C71DDC" w:rsidRPr="00C71DDC">
          <w:rPr>
            <w:b/>
            <w:noProof/>
            <w:webHidden/>
          </w:rPr>
          <w:instrText xml:space="preserve"> PAGEREF _Toc512258376 \h </w:instrText>
        </w:r>
        <w:r w:rsidR="00C71DDC" w:rsidRPr="00C71DDC">
          <w:rPr>
            <w:b/>
            <w:noProof/>
            <w:webHidden/>
          </w:rPr>
        </w:r>
        <w:r w:rsidR="00C71DDC" w:rsidRPr="00C71DDC">
          <w:rPr>
            <w:b/>
            <w:noProof/>
            <w:webHidden/>
          </w:rPr>
          <w:fldChar w:fldCharType="separate"/>
        </w:r>
        <w:r w:rsidR="00B3551A">
          <w:rPr>
            <w:b/>
            <w:noProof/>
            <w:webHidden/>
          </w:rPr>
          <w:t>25</w:t>
        </w:r>
        <w:r w:rsidR="00C71DDC" w:rsidRPr="00C71DDC">
          <w:rPr>
            <w:b/>
            <w:noProof/>
            <w:webHidden/>
          </w:rPr>
          <w:fldChar w:fldCharType="end"/>
        </w:r>
      </w:hyperlink>
    </w:p>
    <w:p w:rsidR="00C71DDC" w:rsidRPr="00C71DDC" w:rsidRDefault="00C14310">
      <w:pPr>
        <w:pStyle w:val="TDC1"/>
        <w:rPr>
          <w:rFonts w:asciiTheme="minorHAnsi" w:eastAsiaTheme="minorEastAsia" w:hAnsiTheme="minorHAnsi" w:cstheme="minorBidi"/>
          <w:b/>
          <w:noProof/>
          <w:sz w:val="22"/>
          <w:lang w:val="es-EC" w:eastAsia="es-EC"/>
        </w:rPr>
      </w:pPr>
      <w:hyperlink w:anchor="_Toc512258377" w:history="1">
        <w:r w:rsidR="00C71DDC" w:rsidRPr="00C71DDC">
          <w:rPr>
            <w:rStyle w:val="Hipervnculo"/>
            <w:b/>
            <w:noProof/>
          </w:rPr>
          <w:t>3.7</w:t>
        </w:r>
        <w:r w:rsidR="00C71DDC" w:rsidRPr="00C71DDC">
          <w:rPr>
            <w:rFonts w:asciiTheme="minorHAnsi" w:eastAsiaTheme="minorEastAsia" w:hAnsiTheme="minorHAnsi" w:cstheme="minorBidi"/>
            <w:b/>
            <w:noProof/>
            <w:sz w:val="22"/>
            <w:lang w:val="es-EC" w:eastAsia="es-EC"/>
          </w:rPr>
          <w:tab/>
        </w:r>
        <w:r w:rsidR="00C71DDC" w:rsidRPr="00C71DDC">
          <w:rPr>
            <w:rStyle w:val="Hipervnculo"/>
            <w:b/>
            <w:noProof/>
          </w:rPr>
          <w:t>Identificación de variables</w:t>
        </w:r>
        <w:r w:rsidR="00C71DDC" w:rsidRPr="00C71DDC">
          <w:rPr>
            <w:b/>
            <w:noProof/>
            <w:webHidden/>
          </w:rPr>
          <w:tab/>
        </w:r>
        <w:r w:rsidR="00C71DDC" w:rsidRPr="00C71DDC">
          <w:rPr>
            <w:b/>
            <w:noProof/>
            <w:webHidden/>
          </w:rPr>
          <w:fldChar w:fldCharType="begin"/>
        </w:r>
        <w:r w:rsidR="00C71DDC" w:rsidRPr="00C71DDC">
          <w:rPr>
            <w:b/>
            <w:noProof/>
            <w:webHidden/>
          </w:rPr>
          <w:instrText xml:space="preserve"> PAGEREF _Toc512258377 \h </w:instrText>
        </w:r>
        <w:r w:rsidR="00C71DDC" w:rsidRPr="00C71DDC">
          <w:rPr>
            <w:b/>
            <w:noProof/>
            <w:webHidden/>
          </w:rPr>
        </w:r>
        <w:r w:rsidR="00C71DDC" w:rsidRPr="00C71DDC">
          <w:rPr>
            <w:b/>
            <w:noProof/>
            <w:webHidden/>
          </w:rPr>
          <w:fldChar w:fldCharType="separate"/>
        </w:r>
        <w:r w:rsidR="00B3551A">
          <w:rPr>
            <w:b/>
            <w:noProof/>
            <w:webHidden/>
          </w:rPr>
          <w:t>25</w:t>
        </w:r>
        <w:r w:rsidR="00C71DDC" w:rsidRPr="00C71DDC">
          <w:rPr>
            <w:b/>
            <w:noProof/>
            <w:webHidden/>
          </w:rPr>
          <w:fldChar w:fldCharType="end"/>
        </w:r>
      </w:hyperlink>
    </w:p>
    <w:p w:rsidR="00C71DDC" w:rsidRPr="00C71DDC" w:rsidRDefault="00C14310">
      <w:pPr>
        <w:pStyle w:val="TDC1"/>
        <w:rPr>
          <w:rFonts w:asciiTheme="minorHAnsi" w:eastAsiaTheme="minorEastAsia" w:hAnsiTheme="minorHAnsi" w:cstheme="minorBidi"/>
          <w:b/>
          <w:noProof/>
          <w:sz w:val="22"/>
          <w:lang w:val="es-EC" w:eastAsia="es-EC"/>
        </w:rPr>
      </w:pPr>
      <w:hyperlink w:anchor="_Toc512258378" w:history="1">
        <w:r w:rsidR="00C71DDC" w:rsidRPr="00C71DDC">
          <w:rPr>
            <w:rStyle w:val="Hipervnculo"/>
            <w:b/>
            <w:i/>
            <w:noProof/>
          </w:rPr>
          <w:t>3.7.1 Variable Independiente</w:t>
        </w:r>
        <w:r w:rsidR="00C71DDC" w:rsidRPr="00C71DDC">
          <w:rPr>
            <w:b/>
            <w:noProof/>
            <w:webHidden/>
          </w:rPr>
          <w:tab/>
        </w:r>
        <w:r w:rsidR="00C71DDC" w:rsidRPr="00C71DDC">
          <w:rPr>
            <w:b/>
            <w:noProof/>
            <w:webHidden/>
          </w:rPr>
          <w:fldChar w:fldCharType="begin"/>
        </w:r>
        <w:r w:rsidR="00C71DDC" w:rsidRPr="00C71DDC">
          <w:rPr>
            <w:b/>
            <w:noProof/>
            <w:webHidden/>
          </w:rPr>
          <w:instrText xml:space="preserve"> PAGEREF _Toc512258378 \h </w:instrText>
        </w:r>
        <w:r w:rsidR="00C71DDC" w:rsidRPr="00C71DDC">
          <w:rPr>
            <w:b/>
            <w:noProof/>
            <w:webHidden/>
          </w:rPr>
        </w:r>
        <w:r w:rsidR="00C71DDC" w:rsidRPr="00C71DDC">
          <w:rPr>
            <w:b/>
            <w:noProof/>
            <w:webHidden/>
          </w:rPr>
          <w:fldChar w:fldCharType="separate"/>
        </w:r>
        <w:r w:rsidR="00B3551A">
          <w:rPr>
            <w:b/>
            <w:noProof/>
            <w:webHidden/>
          </w:rPr>
          <w:t>25</w:t>
        </w:r>
        <w:r w:rsidR="00C71DDC" w:rsidRPr="00C71DDC">
          <w:rPr>
            <w:b/>
            <w:noProof/>
            <w:webHidden/>
          </w:rPr>
          <w:fldChar w:fldCharType="end"/>
        </w:r>
      </w:hyperlink>
    </w:p>
    <w:p w:rsidR="00C71DDC" w:rsidRPr="00C71DDC" w:rsidRDefault="00C14310">
      <w:pPr>
        <w:pStyle w:val="TDC1"/>
        <w:rPr>
          <w:rFonts w:asciiTheme="minorHAnsi" w:eastAsiaTheme="minorEastAsia" w:hAnsiTheme="minorHAnsi" w:cstheme="minorBidi"/>
          <w:b/>
          <w:noProof/>
          <w:sz w:val="22"/>
          <w:lang w:val="es-EC" w:eastAsia="es-EC"/>
        </w:rPr>
      </w:pPr>
      <w:hyperlink w:anchor="_Toc512258379" w:history="1">
        <w:r w:rsidR="00C71DDC" w:rsidRPr="00C71DDC">
          <w:rPr>
            <w:rStyle w:val="Hipervnculo"/>
            <w:b/>
            <w:i/>
            <w:noProof/>
          </w:rPr>
          <w:t>3.7.2 Variable dependiente</w:t>
        </w:r>
        <w:r w:rsidR="00C71DDC" w:rsidRPr="00C71DDC">
          <w:rPr>
            <w:b/>
            <w:noProof/>
            <w:webHidden/>
          </w:rPr>
          <w:tab/>
        </w:r>
        <w:r w:rsidR="00C71DDC" w:rsidRPr="00C71DDC">
          <w:rPr>
            <w:b/>
            <w:noProof/>
            <w:webHidden/>
          </w:rPr>
          <w:fldChar w:fldCharType="begin"/>
        </w:r>
        <w:r w:rsidR="00C71DDC" w:rsidRPr="00C71DDC">
          <w:rPr>
            <w:b/>
            <w:noProof/>
            <w:webHidden/>
          </w:rPr>
          <w:instrText xml:space="preserve"> PAGEREF _Toc512258379 \h </w:instrText>
        </w:r>
        <w:r w:rsidR="00C71DDC" w:rsidRPr="00C71DDC">
          <w:rPr>
            <w:b/>
            <w:noProof/>
            <w:webHidden/>
          </w:rPr>
        </w:r>
        <w:r w:rsidR="00C71DDC" w:rsidRPr="00C71DDC">
          <w:rPr>
            <w:b/>
            <w:noProof/>
            <w:webHidden/>
          </w:rPr>
          <w:fldChar w:fldCharType="separate"/>
        </w:r>
        <w:r w:rsidR="00B3551A">
          <w:rPr>
            <w:b/>
            <w:noProof/>
            <w:webHidden/>
          </w:rPr>
          <w:t>25</w:t>
        </w:r>
        <w:r w:rsidR="00C71DDC" w:rsidRPr="00C71DDC">
          <w:rPr>
            <w:b/>
            <w:noProof/>
            <w:webHidden/>
          </w:rPr>
          <w:fldChar w:fldCharType="end"/>
        </w:r>
      </w:hyperlink>
    </w:p>
    <w:p w:rsidR="00C71DDC" w:rsidRPr="00C71DDC" w:rsidRDefault="00C14310">
      <w:pPr>
        <w:pStyle w:val="TDC1"/>
        <w:rPr>
          <w:rFonts w:asciiTheme="minorHAnsi" w:eastAsiaTheme="minorEastAsia" w:hAnsiTheme="minorHAnsi" w:cstheme="minorBidi"/>
          <w:b/>
          <w:noProof/>
          <w:sz w:val="22"/>
          <w:lang w:val="es-EC" w:eastAsia="es-EC"/>
        </w:rPr>
      </w:pPr>
      <w:hyperlink w:anchor="_Toc512258380" w:history="1">
        <w:r w:rsidR="00C71DDC" w:rsidRPr="00C71DDC">
          <w:rPr>
            <w:rStyle w:val="Hipervnculo"/>
            <w:b/>
            <w:noProof/>
          </w:rPr>
          <w:t>3.8</w:t>
        </w:r>
        <w:r w:rsidR="00C71DDC" w:rsidRPr="00C71DDC">
          <w:rPr>
            <w:rFonts w:asciiTheme="minorHAnsi" w:eastAsiaTheme="minorEastAsia" w:hAnsiTheme="minorHAnsi" w:cstheme="minorBidi"/>
            <w:b/>
            <w:noProof/>
            <w:sz w:val="22"/>
            <w:lang w:val="es-EC" w:eastAsia="es-EC"/>
          </w:rPr>
          <w:tab/>
        </w:r>
        <w:r w:rsidR="00C71DDC" w:rsidRPr="00C71DDC">
          <w:rPr>
            <w:rStyle w:val="Hipervnculo"/>
            <w:b/>
            <w:noProof/>
          </w:rPr>
          <w:t>Operacionalización de las variables</w:t>
        </w:r>
        <w:r w:rsidR="00C71DDC" w:rsidRPr="00C71DDC">
          <w:rPr>
            <w:b/>
            <w:noProof/>
            <w:webHidden/>
          </w:rPr>
          <w:tab/>
        </w:r>
        <w:r w:rsidR="00C71DDC" w:rsidRPr="00C71DDC">
          <w:rPr>
            <w:b/>
            <w:noProof/>
            <w:webHidden/>
          </w:rPr>
          <w:fldChar w:fldCharType="begin"/>
        </w:r>
        <w:r w:rsidR="00C71DDC" w:rsidRPr="00C71DDC">
          <w:rPr>
            <w:b/>
            <w:noProof/>
            <w:webHidden/>
          </w:rPr>
          <w:instrText xml:space="preserve"> PAGEREF _Toc512258380 \h </w:instrText>
        </w:r>
        <w:r w:rsidR="00C71DDC" w:rsidRPr="00C71DDC">
          <w:rPr>
            <w:b/>
            <w:noProof/>
            <w:webHidden/>
          </w:rPr>
        </w:r>
        <w:r w:rsidR="00C71DDC" w:rsidRPr="00C71DDC">
          <w:rPr>
            <w:b/>
            <w:noProof/>
            <w:webHidden/>
          </w:rPr>
          <w:fldChar w:fldCharType="separate"/>
        </w:r>
        <w:r w:rsidR="00B3551A">
          <w:rPr>
            <w:b/>
            <w:noProof/>
            <w:webHidden/>
          </w:rPr>
          <w:t>26</w:t>
        </w:r>
        <w:r w:rsidR="00C71DDC" w:rsidRPr="00C71DDC">
          <w:rPr>
            <w:b/>
            <w:noProof/>
            <w:webHidden/>
          </w:rPr>
          <w:fldChar w:fldCharType="end"/>
        </w:r>
      </w:hyperlink>
    </w:p>
    <w:p w:rsidR="00C71DDC" w:rsidRPr="00C71DDC" w:rsidRDefault="00C14310">
      <w:pPr>
        <w:pStyle w:val="TDC1"/>
        <w:rPr>
          <w:rFonts w:asciiTheme="minorHAnsi" w:eastAsiaTheme="minorEastAsia" w:hAnsiTheme="minorHAnsi" w:cstheme="minorBidi"/>
          <w:b/>
          <w:noProof/>
          <w:sz w:val="22"/>
          <w:lang w:val="es-EC" w:eastAsia="es-EC"/>
        </w:rPr>
      </w:pPr>
      <w:hyperlink w:anchor="_Toc512258381" w:history="1">
        <w:r w:rsidR="00C71DDC" w:rsidRPr="00C71DDC">
          <w:rPr>
            <w:rStyle w:val="Hipervnculo"/>
            <w:b/>
            <w:noProof/>
          </w:rPr>
          <w:t>3.9</w:t>
        </w:r>
        <w:r w:rsidR="00C71DDC" w:rsidRPr="00C71DDC">
          <w:rPr>
            <w:rFonts w:asciiTheme="minorHAnsi" w:eastAsiaTheme="minorEastAsia" w:hAnsiTheme="minorHAnsi" w:cstheme="minorBidi"/>
            <w:b/>
            <w:noProof/>
            <w:sz w:val="22"/>
            <w:lang w:val="es-EC" w:eastAsia="es-EC"/>
          </w:rPr>
          <w:tab/>
        </w:r>
        <w:r w:rsidR="00C71DDC" w:rsidRPr="00C71DDC">
          <w:rPr>
            <w:rStyle w:val="Hipervnculo"/>
            <w:b/>
            <w:noProof/>
          </w:rPr>
          <w:t>Matriz de consistencia</w:t>
        </w:r>
        <w:r w:rsidR="00C71DDC" w:rsidRPr="00C71DDC">
          <w:rPr>
            <w:b/>
            <w:noProof/>
            <w:webHidden/>
          </w:rPr>
          <w:tab/>
        </w:r>
        <w:r w:rsidR="00C71DDC" w:rsidRPr="00C71DDC">
          <w:rPr>
            <w:b/>
            <w:noProof/>
            <w:webHidden/>
          </w:rPr>
          <w:fldChar w:fldCharType="begin"/>
        </w:r>
        <w:r w:rsidR="00C71DDC" w:rsidRPr="00C71DDC">
          <w:rPr>
            <w:b/>
            <w:noProof/>
            <w:webHidden/>
          </w:rPr>
          <w:instrText xml:space="preserve"> PAGEREF _Toc512258381 \h </w:instrText>
        </w:r>
        <w:r w:rsidR="00C71DDC" w:rsidRPr="00C71DDC">
          <w:rPr>
            <w:b/>
            <w:noProof/>
            <w:webHidden/>
          </w:rPr>
        </w:r>
        <w:r w:rsidR="00C71DDC" w:rsidRPr="00C71DDC">
          <w:rPr>
            <w:b/>
            <w:noProof/>
            <w:webHidden/>
          </w:rPr>
          <w:fldChar w:fldCharType="separate"/>
        </w:r>
        <w:r w:rsidR="00B3551A">
          <w:rPr>
            <w:b/>
            <w:noProof/>
            <w:webHidden/>
          </w:rPr>
          <w:t>27</w:t>
        </w:r>
        <w:r w:rsidR="00C71DDC" w:rsidRPr="00C71DDC">
          <w:rPr>
            <w:b/>
            <w:noProof/>
            <w:webHidden/>
          </w:rPr>
          <w:fldChar w:fldCharType="end"/>
        </w:r>
      </w:hyperlink>
    </w:p>
    <w:p w:rsidR="00C71DDC" w:rsidRPr="00C71DDC" w:rsidRDefault="00C14310">
      <w:pPr>
        <w:pStyle w:val="TDC1"/>
        <w:rPr>
          <w:rFonts w:asciiTheme="minorHAnsi" w:eastAsiaTheme="minorEastAsia" w:hAnsiTheme="minorHAnsi" w:cstheme="minorBidi"/>
          <w:b/>
          <w:noProof/>
          <w:sz w:val="22"/>
          <w:lang w:val="es-EC" w:eastAsia="es-EC"/>
        </w:rPr>
      </w:pPr>
      <w:hyperlink w:anchor="_Toc512258382" w:history="1">
        <w:r w:rsidR="00C71DDC" w:rsidRPr="00C71DDC">
          <w:rPr>
            <w:rStyle w:val="Hipervnculo"/>
            <w:b/>
            <w:noProof/>
          </w:rPr>
          <w:t>3.10</w:t>
        </w:r>
        <w:r w:rsidR="00C71DDC" w:rsidRPr="00C71DDC">
          <w:rPr>
            <w:rFonts w:asciiTheme="minorHAnsi" w:eastAsiaTheme="minorEastAsia" w:hAnsiTheme="minorHAnsi" w:cstheme="minorBidi"/>
            <w:b/>
            <w:noProof/>
            <w:sz w:val="22"/>
            <w:lang w:val="es-EC" w:eastAsia="es-EC"/>
          </w:rPr>
          <w:tab/>
        </w:r>
        <w:r w:rsidR="00C71DDC" w:rsidRPr="00C71DDC">
          <w:rPr>
            <w:rStyle w:val="Hipervnculo"/>
            <w:b/>
            <w:noProof/>
          </w:rPr>
          <w:t>Resultados y discusión</w:t>
        </w:r>
        <w:r w:rsidR="00C71DDC" w:rsidRPr="00C71DDC">
          <w:rPr>
            <w:b/>
            <w:noProof/>
            <w:webHidden/>
          </w:rPr>
          <w:tab/>
        </w:r>
        <w:r w:rsidR="00C71DDC" w:rsidRPr="00C71DDC">
          <w:rPr>
            <w:b/>
            <w:noProof/>
            <w:webHidden/>
          </w:rPr>
          <w:fldChar w:fldCharType="begin"/>
        </w:r>
        <w:r w:rsidR="00C71DDC" w:rsidRPr="00C71DDC">
          <w:rPr>
            <w:b/>
            <w:noProof/>
            <w:webHidden/>
          </w:rPr>
          <w:instrText xml:space="preserve"> PAGEREF _Toc512258382 \h </w:instrText>
        </w:r>
        <w:r w:rsidR="00C71DDC" w:rsidRPr="00C71DDC">
          <w:rPr>
            <w:b/>
            <w:noProof/>
            <w:webHidden/>
          </w:rPr>
        </w:r>
        <w:r w:rsidR="00C71DDC" w:rsidRPr="00C71DDC">
          <w:rPr>
            <w:b/>
            <w:noProof/>
            <w:webHidden/>
          </w:rPr>
          <w:fldChar w:fldCharType="separate"/>
        </w:r>
        <w:r w:rsidR="00B3551A">
          <w:rPr>
            <w:b/>
            <w:noProof/>
            <w:webHidden/>
          </w:rPr>
          <w:t>27</w:t>
        </w:r>
        <w:r w:rsidR="00C71DDC" w:rsidRPr="00C71DDC">
          <w:rPr>
            <w:b/>
            <w:noProof/>
            <w:webHidden/>
          </w:rPr>
          <w:fldChar w:fldCharType="end"/>
        </w:r>
      </w:hyperlink>
    </w:p>
    <w:p w:rsidR="00C71DDC" w:rsidRPr="00C71DDC" w:rsidRDefault="00C14310">
      <w:pPr>
        <w:pStyle w:val="TDC1"/>
        <w:rPr>
          <w:rFonts w:asciiTheme="minorHAnsi" w:eastAsiaTheme="minorEastAsia" w:hAnsiTheme="minorHAnsi" w:cstheme="minorBidi"/>
          <w:b/>
          <w:noProof/>
          <w:sz w:val="22"/>
          <w:lang w:val="es-EC" w:eastAsia="es-EC"/>
        </w:rPr>
      </w:pPr>
      <w:hyperlink w:anchor="_Toc512258383" w:history="1">
        <w:r w:rsidR="00C71DDC" w:rsidRPr="00C71DDC">
          <w:rPr>
            <w:rStyle w:val="Hipervnculo"/>
            <w:b/>
            <w:noProof/>
          </w:rPr>
          <w:t>3.11</w:t>
        </w:r>
        <w:r w:rsidR="00C71DDC" w:rsidRPr="00C71DDC">
          <w:rPr>
            <w:rFonts w:asciiTheme="minorHAnsi" w:eastAsiaTheme="minorEastAsia" w:hAnsiTheme="minorHAnsi" w:cstheme="minorBidi"/>
            <w:b/>
            <w:noProof/>
            <w:sz w:val="22"/>
            <w:lang w:val="es-EC" w:eastAsia="es-EC"/>
          </w:rPr>
          <w:tab/>
        </w:r>
        <w:r w:rsidR="00C71DDC" w:rsidRPr="00C71DDC">
          <w:rPr>
            <w:rStyle w:val="Hipervnculo"/>
            <w:b/>
            <w:noProof/>
          </w:rPr>
          <w:t>Comprobación de hipótesis</w:t>
        </w:r>
        <w:r w:rsidR="00C71DDC" w:rsidRPr="00C71DDC">
          <w:rPr>
            <w:b/>
            <w:noProof/>
            <w:webHidden/>
          </w:rPr>
          <w:tab/>
        </w:r>
        <w:r w:rsidR="00C71DDC" w:rsidRPr="00C71DDC">
          <w:rPr>
            <w:b/>
            <w:noProof/>
            <w:webHidden/>
          </w:rPr>
          <w:fldChar w:fldCharType="begin"/>
        </w:r>
        <w:r w:rsidR="00C71DDC" w:rsidRPr="00C71DDC">
          <w:rPr>
            <w:b/>
            <w:noProof/>
            <w:webHidden/>
          </w:rPr>
          <w:instrText xml:space="preserve"> PAGEREF _Toc512258383 \h </w:instrText>
        </w:r>
        <w:r w:rsidR="00C71DDC" w:rsidRPr="00C71DDC">
          <w:rPr>
            <w:b/>
            <w:noProof/>
            <w:webHidden/>
          </w:rPr>
        </w:r>
        <w:r w:rsidR="00C71DDC" w:rsidRPr="00C71DDC">
          <w:rPr>
            <w:b/>
            <w:noProof/>
            <w:webHidden/>
          </w:rPr>
          <w:fldChar w:fldCharType="separate"/>
        </w:r>
        <w:r w:rsidR="00B3551A">
          <w:rPr>
            <w:b/>
            <w:noProof/>
            <w:webHidden/>
          </w:rPr>
          <w:t>42</w:t>
        </w:r>
        <w:r w:rsidR="00C71DDC" w:rsidRPr="00C71DDC">
          <w:rPr>
            <w:b/>
            <w:noProof/>
            <w:webHidden/>
          </w:rPr>
          <w:fldChar w:fldCharType="end"/>
        </w:r>
      </w:hyperlink>
    </w:p>
    <w:p w:rsidR="00C71DDC" w:rsidRPr="00C71DDC" w:rsidRDefault="00C14310">
      <w:pPr>
        <w:pStyle w:val="TDC1"/>
        <w:rPr>
          <w:rFonts w:asciiTheme="minorHAnsi" w:eastAsiaTheme="minorEastAsia" w:hAnsiTheme="minorHAnsi" w:cstheme="minorBidi"/>
          <w:b/>
          <w:noProof/>
          <w:sz w:val="22"/>
          <w:lang w:val="es-EC" w:eastAsia="es-EC"/>
        </w:rPr>
      </w:pPr>
      <w:hyperlink w:anchor="_Toc512258384" w:history="1">
        <w:r w:rsidR="00C71DDC" w:rsidRPr="00C71DDC">
          <w:rPr>
            <w:rStyle w:val="Hipervnculo"/>
            <w:b/>
            <w:noProof/>
          </w:rPr>
          <w:t>CAPÍTULO IV</w:t>
        </w:r>
        <w:r w:rsidR="00C71DDC" w:rsidRPr="00C71DDC">
          <w:rPr>
            <w:b/>
            <w:noProof/>
            <w:webHidden/>
          </w:rPr>
          <w:tab/>
        </w:r>
        <w:r w:rsidR="00C71DDC" w:rsidRPr="00C71DDC">
          <w:rPr>
            <w:b/>
            <w:noProof/>
            <w:webHidden/>
          </w:rPr>
          <w:fldChar w:fldCharType="begin"/>
        </w:r>
        <w:r w:rsidR="00C71DDC" w:rsidRPr="00C71DDC">
          <w:rPr>
            <w:b/>
            <w:noProof/>
            <w:webHidden/>
          </w:rPr>
          <w:instrText xml:space="preserve"> PAGEREF _Toc512258384 \h </w:instrText>
        </w:r>
        <w:r w:rsidR="00C71DDC" w:rsidRPr="00C71DDC">
          <w:rPr>
            <w:b/>
            <w:noProof/>
            <w:webHidden/>
          </w:rPr>
        </w:r>
        <w:r w:rsidR="00C71DDC" w:rsidRPr="00C71DDC">
          <w:rPr>
            <w:b/>
            <w:noProof/>
            <w:webHidden/>
          </w:rPr>
          <w:fldChar w:fldCharType="separate"/>
        </w:r>
        <w:r w:rsidR="00B3551A">
          <w:rPr>
            <w:b/>
            <w:noProof/>
            <w:webHidden/>
          </w:rPr>
          <w:t>48</w:t>
        </w:r>
        <w:r w:rsidR="00C71DDC" w:rsidRPr="00C71DDC">
          <w:rPr>
            <w:b/>
            <w:noProof/>
            <w:webHidden/>
          </w:rPr>
          <w:fldChar w:fldCharType="end"/>
        </w:r>
      </w:hyperlink>
    </w:p>
    <w:p w:rsidR="00C71DDC" w:rsidRPr="00C71DDC" w:rsidRDefault="00C14310">
      <w:pPr>
        <w:pStyle w:val="TDC1"/>
        <w:rPr>
          <w:rFonts w:asciiTheme="minorHAnsi" w:eastAsiaTheme="minorEastAsia" w:hAnsiTheme="minorHAnsi" w:cstheme="minorBidi"/>
          <w:b/>
          <w:noProof/>
          <w:sz w:val="22"/>
          <w:lang w:val="es-EC" w:eastAsia="es-EC"/>
        </w:rPr>
      </w:pPr>
      <w:hyperlink w:anchor="_Toc512258385" w:history="1">
        <w:r w:rsidR="00C71DDC" w:rsidRPr="00C71DDC">
          <w:rPr>
            <w:rStyle w:val="Hipervnculo"/>
            <w:b/>
            <w:noProof/>
          </w:rPr>
          <w:t>4.</w:t>
        </w:r>
        <w:r w:rsidR="00C71DDC" w:rsidRPr="00C71DDC">
          <w:rPr>
            <w:rFonts w:asciiTheme="minorHAnsi" w:eastAsiaTheme="minorEastAsia" w:hAnsiTheme="minorHAnsi" w:cstheme="minorBidi"/>
            <w:b/>
            <w:noProof/>
            <w:sz w:val="22"/>
            <w:lang w:val="es-EC" w:eastAsia="es-EC"/>
          </w:rPr>
          <w:tab/>
        </w:r>
        <w:r w:rsidR="00C71DDC" w:rsidRPr="00C71DDC">
          <w:rPr>
            <w:rStyle w:val="Hipervnculo"/>
            <w:b/>
            <w:noProof/>
          </w:rPr>
          <w:t>PROPUESTA: MODELO DE GESTIÓN POR PROCESOS PARA SISTEMATIZAR LOS PROYECTOS DE VINCULACIÓN CON LA COLECTIVIDAD DE LA ESPOCH</w:t>
        </w:r>
        <w:r w:rsidR="00C71DDC" w:rsidRPr="00C71DDC">
          <w:rPr>
            <w:b/>
            <w:noProof/>
            <w:webHidden/>
          </w:rPr>
          <w:tab/>
        </w:r>
        <w:r w:rsidR="00C71DDC" w:rsidRPr="00C71DDC">
          <w:rPr>
            <w:b/>
            <w:noProof/>
            <w:webHidden/>
          </w:rPr>
          <w:fldChar w:fldCharType="begin"/>
        </w:r>
        <w:r w:rsidR="00C71DDC" w:rsidRPr="00C71DDC">
          <w:rPr>
            <w:b/>
            <w:noProof/>
            <w:webHidden/>
          </w:rPr>
          <w:instrText xml:space="preserve"> PAGEREF _Toc512258385 \h </w:instrText>
        </w:r>
        <w:r w:rsidR="00C71DDC" w:rsidRPr="00C71DDC">
          <w:rPr>
            <w:b/>
            <w:noProof/>
            <w:webHidden/>
          </w:rPr>
        </w:r>
        <w:r w:rsidR="00C71DDC" w:rsidRPr="00C71DDC">
          <w:rPr>
            <w:b/>
            <w:noProof/>
            <w:webHidden/>
          </w:rPr>
          <w:fldChar w:fldCharType="separate"/>
        </w:r>
        <w:r w:rsidR="00B3551A">
          <w:rPr>
            <w:b/>
            <w:noProof/>
            <w:webHidden/>
          </w:rPr>
          <w:t>48</w:t>
        </w:r>
        <w:r w:rsidR="00C71DDC" w:rsidRPr="00C71DDC">
          <w:rPr>
            <w:b/>
            <w:noProof/>
            <w:webHidden/>
          </w:rPr>
          <w:fldChar w:fldCharType="end"/>
        </w:r>
      </w:hyperlink>
    </w:p>
    <w:p w:rsidR="00C71DDC" w:rsidRPr="00C71DDC" w:rsidRDefault="00C14310">
      <w:pPr>
        <w:pStyle w:val="TDC1"/>
        <w:rPr>
          <w:rFonts w:asciiTheme="minorHAnsi" w:eastAsiaTheme="minorEastAsia" w:hAnsiTheme="minorHAnsi" w:cstheme="minorBidi"/>
          <w:b/>
          <w:noProof/>
          <w:sz w:val="22"/>
          <w:lang w:val="es-EC" w:eastAsia="es-EC"/>
        </w:rPr>
      </w:pPr>
      <w:hyperlink w:anchor="_Toc512258386" w:history="1">
        <w:r w:rsidR="00C71DDC" w:rsidRPr="00C71DDC">
          <w:rPr>
            <w:rStyle w:val="Hipervnculo"/>
            <w:b/>
            <w:noProof/>
          </w:rPr>
          <w:t>4.1</w:t>
        </w:r>
        <w:r w:rsidR="00C71DDC" w:rsidRPr="00C71DDC">
          <w:rPr>
            <w:rFonts w:asciiTheme="minorHAnsi" w:eastAsiaTheme="minorEastAsia" w:hAnsiTheme="minorHAnsi" w:cstheme="minorBidi"/>
            <w:b/>
            <w:noProof/>
            <w:sz w:val="22"/>
            <w:lang w:val="es-EC" w:eastAsia="es-EC"/>
          </w:rPr>
          <w:tab/>
        </w:r>
        <w:r w:rsidR="00C71DDC" w:rsidRPr="00C71DDC">
          <w:rPr>
            <w:rStyle w:val="Hipervnculo"/>
            <w:b/>
            <w:noProof/>
          </w:rPr>
          <w:t>Antecedentes</w:t>
        </w:r>
        <w:r w:rsidR="00C71DDC" w:rsidRPr="00C71DDC">
          <w:rPr>
            <w:b/>
            <w:noProof/>
            <w:webHidden/>
          </w:rPr>
          <w:tab/>
        </w:r>
        <w:r w:rsidR="00C71DDC" w:rsidRPr="00C71DDC">
          <w:rPr>
            <w:b/>
            <w:noProof/>
            <w:webHidden/>
          </w:rPr>
          <w:fldChar w:fldCharType="begin"/>
        </w:r>
        <w:r w:rsidR="00C71DDC" w:rsidRPr="00C71DDC">
          <w:rPr>
            <w:b/>
            <w:noProof/>
            <w:webHidden/>
          </w:rPr>
          <w:instrText xml:space="preserve"> PAGEREF _Toc512258386 \h </w:instrText>
        </w:r>
        <w:r w:rsidR="00C71DDC" w:rsidRPr="00C71DDC">
          <w:rPr>
            <w:b/>
            <w:noProof/>
            <w:webHidden/>
          </w:rPr>
        </w:r>
        <w:r w:rsidR="00C71DDC" w:rsidRPr="00C71DDC">
          <w:rPr>
            <w:b/>
            <w:noProof/>
            <w:webHidden/>
          </w:rPr>
          <w:fldChar w:fldCharType="separate"/>
        </w:r>
        <w:r w:rsidR="00B3551A">
          <w:rPr>
            <w:b/>
            <w:noProof/>
            <w:webHidden/>
          </w:rPr>
          <w:t>48</w:t>
        </w:r>
        <w:r w:rsidR="00C71DDC" w:rsidRPr="00C71DDC">
          <w:rPr>
            <w:b/>
            <w:noProof/>
            <w:webHidden/>
          </w:rPr>
          <w:fldChar w:fldCharType="end"/>
        </w:r>
      </w:hyperlink>
    </w:p>
    <w:p w:rsidR="00C71DDC" w:rsidRPr="00C71DDC" w:rsidRDefault="00C14310">
      <w:pPr>
        <w:pStyle w:val="TDC1"/>
        <w:rPr>
          <w:rFonts w:asciiTheme="minorHAnsi" w:eastAsiaTheme="minorEastAsia" w:hAnsiTheme="minorHAnsi" w:cstheme="minorBidi"/>
          <w:b/>
          <w:noProof/>
          <w:sz w:val="22"/>
          <w:lang w:val="es-EC" w:eastAsia="es-EC"/>
        </w:rPr>
      </w:pPr>
      <w:hyperlink w:anchor="_Toc512258387" w:history="1">
        <w:r w:rsidR="00C71DDC" w:rsidRPr="00C71DDC">
          <w:rPr>
            <w:rStyle w:val="Hipervnculo"/>
            <w:b/>
            <w:noProof/>
          </w:rPr>
          <w:t>4.2</w:t>
        </w:r>
        <w:r w:rsidR="00C71DDC" w:rsidRPr="00C71DDC">
          <w:rPr>
            <w:rFonts w:asciiTheme="minorHAnsi" w:eastAsiaTheme="minorEastAsia" w:hAnsiTheme="minorHAnsi" w:cstheme="minorBidi"/>
            <w:b/>
            <w:noProof/>
            <w:sz w:val="22"/>
            <w:lang w:val="es-EC" w:eastAsia="es-EC"/>
          </w:rPr>
          <w:tab/>
        </w:r>
        <w:r w:rsidR="00C71DDC" w:rsidRPr="00C71DDC">
          <w:rPr>
            <w:rStyle w:val="Hipervnculo"/>
            <w:b/>
            <w:noProof/>
          </w:rPr>
          <w:t>Procedimiento del levantamiento de los procesos</w:t>
        </w:r>
        <w:r w:rsidR="00C71DDC" w:rsidRPr="00C71DDC">
          <w:rPr>
            <w:b/>
            <w:noProof/>
            <w:webHidden/>
          </w:rPr>
          <w:tab/>
        </w:r>
        <w:r w:rsidR="00C71DDC" w:rsidRPr="00C71DDC">
          <w:rPr>
            <w:b/>
            <w:noProof/>
            <w:webHidden/>
          </w:rPr>
          <w:fldChar w:fldCharType="begin"/>
        </w:r>
        <w:r w:rsidR="00C71DDC" w:rsidRPr="00C71DDC">
          <w:rPr>
            <w:b/>
            <w:noProof/>
            <w:webHidden/>
          </w:rPr>
          <w:instrText xml:space="preserve"> PAGEREF _Toc512258387 \h </w:instrText>
        </w:r>
        <w:r w:rsidR="00C71DDC" w:rsidRPr="00C71DDC">
          <w:rPr>
            <w:b/>
            <w:noProof/>
            <w:webHidden/>
          </w:rPr>
        </w:r>
        <w:r w:rsidR="00C71DDC" w:rsidRPr="00C71DDC">
          <w:rPr>
            <w:b/>
            <w:noProof/>
            <w:webHidden/>
          </w:rPr>
          <w:fldChar w:fldCharType="separate"/>
        </w:r>
        <w:r w:rsidR="00B3551A">
          <w:rPr>
            <w:b/>
            <w:noProof/>
            <w:webHidden/>
          </w:rPr>
          <w:t>48</w:t>
        </w:r>
        <w:r w:rsidR="00C71DDC" w:rsidRPr="00C71DDC">
          <w:rPr>
            <w:b/>
            <w:noProof/>
            <w:webHidden/>
          </w:rPr>
          <w:fldChar w:fldCharType="end"/>
        </w:r>
      </w:hyperlink>
    </w:p>
    <w:p w:rsidR="00C71DDC" w:rsidRPr="00C71DDC" w:rsidRDefault="00C14310">
      <w:pPr>
        <w:pStyle w:val="TDC1"/>
        <w:rPr>
          <w:rFonts w:asciiTheme="minorHAnsi" w:eastAsiaTheme="minorEastAsia" w:hAnsiTheme="minorHAnsi" w:cstheme="minorBidi"/>
          <w:b/>
          <w:noProof/>
          <w:sz w:val="22"/>
          <w:lang w:val="es-EC" w:eastAsia="es-EC"/>
        </w:rPr>
      </w:pPr>
      <w:hyperlink w:anchor="_Toc512258388" w:history="1">
        <w:r w:rsidR="00C71DDC" w:rsidRPr="00C71DDC">
          <w:rPr>
            <w:rStyle w:val="Hipervnculo"/>
            <w:b/>
            <w:noProof/>
          </w:rPr>
          <w:t>4.3</w:t>
        </w:r>
        <w:r w:rsidR="00C71DDC" w:rsidRPr="00C71DDC">
          <w:rPr>
            <w:rFonts w:asciiTheme="minorHAnsi" w:eastAsiaTheme="minorEastAsia" w:hAnsiTheme="minorHAnsi" w:cstheme="minorBidi"/>
            <w:b/>
            <w:noProof/>
            <w:sz w:val="22"/>
            <w:lang w:val="es-EC" w:eastAsia="es-EC"/>
          </w:rPr>
          <w:tab/>
        </w:r>
        <w:r w:rsidR="00C71DDC" w:rsidRPr="00C71DDC">
          <w:rPr>
            <w:rStyle w:val="Hipervnculo"/>
            <w:b/>
            <w:noProof/>
          </w:rPr>
          <w:t>Objetivos</w:t>
        </w:r>
        <w:r w:rsidR="00C71DDC" w:rsidRPr="00C71DDC">
          <w:rPr>
            <w:b/>
            <w:noProof/>
            <w:webHidden/>
          </w:rPr>
          <w:tab/>
        </w:r>
        <w:r w:rsidR="00C71DDC" w:rsidRPr="00C71DDC">
          <w:rPr>
            <w:b/>
            <w:noProof/>
            <w:webHidden/>
          </w:rPr>
          <w:fldChar w:fldCharType="begin"/>
        </w:r>
        <w:r w:rsidR="00C71DDC" w:rsidRPr="00C71DDC">
          <w:rPr>
            <w:b/>
            <w:noProof/>
            <w:webHidden/>
          </w:rPr>
          <w:instrText xml:space="preserve"> PAGEREF _Toc512258388 \h </w:instrText>
        </w:r>
        <w:r w:rsidR="00C71DDC" w:rsidRPr="00C71DDC">
          <w:rPr>
            <w:b/>
            <w:noProof/>
            <w:webHidden/>
          </w:rPr>
        </w:r>
        <w:r w:rsidR="00C71DDC" w:rsidRPr="00C71DDC">
          <w:rPr>
            <w:b/>
            <w:noProof/>
            <w:webHidden/>
          </w:rPr>
          <w:fldChar w:fldCharType="separate"/>
        </w:r>
        <w:r w:rsidR="00B3551A">
          <w:rPr>
            <w:b/>
            <w:noProof/>
            <w:webHidden/>
          </w:rPr>
          <w:t>49</w:t>
        </w:r>
        <w:r w:rsidR="00C71DDC" w:rsidRPr="00C71DDC">
          <w:rPr>
            <w:b/>
            <w:noProof/>
            <w:webHidden/>
          </w:rPr>
          <w:fldChar w:fldCharType="end"/>
        </w:r>
      </w:hyperlink>
    </w:p>
    <w:p w:rsidR="00C71DDC" w:rsidRPr="00C71DDC" w:rsidRDefault="00C14310">
      <w:pPr>
        <w:pStyle w:val="TDC1"/>
        <w:rPr>
          <w:rFonts w:asciiTheme="minorHAnsi" w:eastAsiaTheme="minorEastAsia" w:hAnsiTheme="minorHAnsi" w:cstheme="minorBidi"/>
          <w:b/>
          <w:noProof/>
          <w:sz w:val="22"/>
          <w:lang w:val="es-EC" w:eastAsia="es-EC"/>
        </w:rPr>
      </w:pPr>
      <w:hyperlink w:anchor="_Toc512258389" w:history="1">
        <w:r w:rsidR="00C71DDC" w:rsidRPr="00C71DDC">
          <w:rPr>
            <w:rStyle w:val="Hipervnculo"/>
            <w:b/>
            <w:noProof/>
          </w:rPr>
          <w:t>4.4</w:t>
        </w:r>
        <w:r w:rsidR="00C71DDC" w:rsidRPr="00C71DDC">
          <w:rPr>
            <w:rFonts w:asciiTheme="minorHAnsi" w:eastAsiaTheme="minorEastAsia" w:hAnsiTheme="minorHAnsi" w:cstheme="minorBidi"/>
            <w:b/>
            <w:noProof/>
            <w:sz w:val="22"/>
            <w:lang w:val="es-EC" w:eastAsia="es-EC"/>
          </w:rPr>
          <w:tab/>
        </w:r>
        <w:r w:rsidR="00C71DDC" w:rsidRPr="00C71DDC">
          <w:rPr>
            <w:rStyle w:val="Hipervnculo"/>
            <w:b/>
            <w:noProof/>
          </w:rPr>
          <w:t>Alcance</w:t>
        </w:r>
        <w:r w:rsidR="00C71DDC" w:rsidRPr="00C71DDC">
          <w:rPr>
            <w:b/>
            <w:noProof/>
            <w:webHidden/>
          </w:rPr>
          <w:tab/>
        </w:r>
        <w:r w:rsidR="00C71DDC" w:rsidRPr="00C71DDC">
          <w:rPr>
            <w:b/>
            <w:noProof/>
            <w:webHidden/>
          </w:rPr>
          <w:fldChar w:fldCharType="begin"/>
        </w:r>
        <w:r w:rsidR="00C71DDC" w:rsidRPr="00C71DDC">
          <w:rPr>
            <w:b/>
            <w:noProof/>
            <w:webHidden/>
          </w:rPr>
          <w:instrText xml:space="preserve"> PAGEREF _Toc512258389 \h </w:instrText>
        </w:r>
        <w:r w:rsidR="00C71DDC" w:rsidRPr="00C71DDC">
          <w:rPr>
            <w:b/>
            <w:noProof/>
            <w:webHidden/>
          </w:rPr>
        </w:r>
        <w:r w:rsidR="00C71DDC" w:rsidRPr="00C71DDC">
          <w:rPr>
            <w:b/>
            <w:noProof/>
            <w:webHidden/>
          </w:rPr>
          <w:fldChar w:fldCharType="separate"/>
        </w:r>
        <w:r w:rsidR="00B3551A">
          <w:rPr>
            <w:b/>
            <w:noProof/>
            <w:webHidden/>
          </w:rPr>
          <w:t>49</w:t>
        </w:r>
        <w:r w:rsidR="00C71DDC" w:rsidRPr="00C71DDC">
          <w:rPr>
            <w:b/>
            <w:noProof/>
            <w:webHidden/>
          </w:rPr>
          <w:fldChar w:fldCharType="end"/>
        </w:r>
      </w:hyperlink>
    </w:p>
    <w:p w:rsidR="00C71DDC" w:rsidRPr="00C71DDC" w:rsidRDefault="00C14310">
      <w:pPr>
        <w:pStyle w:val="TDC1"/>
        <w:rPr>
          <w:rFonts w:asciiTheme="minorHAnsi" w:eastAsiaTheme="minorEastAsia" w:hAnsiTheme="minorHAnsi" w:cstheme="minorBidi"/>
          <w:b/>
          <w:noProof/>
          <w:sz w:val="22"/>
          <w:lang w:val="es-EC" w:eastAsia="es-EC"/>
        </w:rPr>
      </w:pPr>
      <w:hyperlink w:anchor="_Toc512258390" w:history="1">
        <w:r w:rsidR="00C71DDC" w:rsidRPr="00C71DDC">
          <w:rPr>
            <w:rStyle w:val="Hipervnculo"/>
            <w:b/>
            <w:noProof/>
          </w:rPr>
          <w:t>4.5</w:t>
        </w:r>
        <w:r w:rsidR="00C71DDC" w:rsidRPr="00C71DDC">
          <w:rPr>
            <w:rFonts w:asciiTheme="minorHAnsi" w:eastAsiaTheme="minorEastAsia" w:hAnsiTheme="minorHAnsi" w:cstheme="minorBidi"/>
            <w:b/>
            <w:noProof/>
            <w:sz w:val="22"/>
            <w:lang w:val="es-EC" w:eastAsia="es-EC"/>
          </w:rPr>
          <w:tab/>
        </w:r>
        <w:r w:rsidR="00C71DDC" w:rsidRPr="00C71DDC">
          <w:rPr>
            <w:rStyle w:val="Hipervnculo"/>
            <w:b/>
            <w:noProof/>
          </w:rPr>
          <w:t>Base Legal</w:t>
        </w:r>
        <w:r w:rsidR="00C71DDC" w:rsidRPr="00C71DDC">
          <w:rPr>
            <w:b/>
            <w:noProof/>
            <w:webHidden/>
          </w:rPr>
          <w:tab/>
        </w:r>
        <w:r w:rsidR="00C71DDC" w:rsidRPr="00C71DDC">
          <w:rPr>
            <w:b/>
            <w:noProof/>
            <w:webHidden/>
          </w:rPr>
          <w:fldChar w:fldCharType="begin"/>
        </w:r>
        <w:r w:rsidR="00C71DDC" w:rsidRPr="00C71DDC">
          <w:rPr>
            <w:b/>
            <w:noProof/>
            <w:webHidden/>
          </w:rPr>
          <w:instrText xml:space="preserve"> PAGEREF _Toc512258390 \h </w:instrText>
        </w:r>
        <w:r w:rsidR="00C71DDC" w:rsidRPr="00C71DDC">
          <w:rPr>
            <w:b/>
            <w:noProof/>
            <w:webHidden/>
          </w:rPr>
        </w:r>
        <w:r w:rsidR="00C71DDC" w:rsidRPr="00C71DDC">
          <w:rPr>
            <w:b/>
            <w:noProof/>
            <w:webHidden/>
          </w:rPr>
          <w:fldChar w:fldCharType="separate"/>
        </w:r>
        <w:r w:rsidR="00B3551A">
          <w:rPr>
            <w:b/>
            <w:noProof/>
            <w:webHidden/>
          </w:rPr>
          <w:t>49</w:t>
        </w:r>
        <w:r w:rsidR="00C71DDC" w:rsidRPr="00C71DDC">
          <w:rPr>
            <w:b/>
            <w:noProof/>
            <w:webHidden/>
          </w:rPr>
          <w:fldChar w:fldCharType="end"/>
        </w:r>
      </w:hyperlink>
    </w:p>
    <w:p w:rsidR="00C71DDC" w:rsidRPr="00C71DDC" w:rsidRDefault="00C14310">
      <w:pPr>
        <w:pStyle w:val="TDC1"/>
        <w:rPr>
          <w:rFonts w:asciiTheme="minorHAnsi" w:eastAsiaTheme="minorEastAsia" w:hAnsiTheme="minorHAnsi" w:cstheme="minorBidi"/>
          <w:b/>
          <w:noProof/>
          <w:sz w:val="22"/>
          <w:lang w:val="es-EC" w:eastAsia="es-EC"/>
        </w:rPr>
      </w:pPr>
      <w:hyperlink w:anchor="_Toc512258391" w:history="1">
        <w:r w:rsidR="00C71DDC" w:rsidRPr="00C71DDC">
          <w:rPr>
            <w:rStyle w:val="Hipervnculo"/>
            <w:b/>
            <w:noProof/>
          </w:rPr>
          <w:t>4.6</w:t>
        </w:r>
        <w:r w:rsidR="00C71DDC" w:rsidRPr="00C71DDC">
          <w:rPr>
            <w:rFonts w:asciiTheme="minorHAnsi" w:eastAsiaTheme="minorEastAsia" w:hAnsiTheme="minorHAnsi" w:cstheme="minorBidi"/>
            <w:b/>
            <w:noProof/>
            <w:sz w:val="22"/>
            <w:lang w:val="es-EC" w:eastAsia="es-EC"/>
          </w:rPr>
          <w:tab/>
        </w:r>
        <w:r w:rsidR="00C71DDC" w:rsidRPr="00C71DDC">
          <w:rPr>
            <w:rStyle w:val="Hipervnculo"/>
            <w:b/>
            <w:noProof/>
          </w:rPr>
          <w:t>Mapa de procesos</w:t>
        </w:r>
        <w:r w:rsidR="00C71DDC" w:rsidRPr="00C71DDC">
          <w:rPr>
            <w:b/>
            <w:noProof/>
            <w:webHidden/>
          </w:rPr>
          <w:tab/>
        </w:r>
        <w:r w:rsidR="00C71DDC" w:rsidRPr="00C71DDC">
          <w:rPr>
            <w:b/>
            <w:noProof/>
            <w:webHidden/>
          </w:rPr>
          <w:fldChar w:fldCharType="begin"/>
        </w:r>
        <w:r w:rsidR="00C71DDC" w:rsidRPr="00C71DDC">
          <w:rPr>
            <w:b/>
            <w:noProof/>
            <w:webHidden/>
          </w:rPr>
          <w:instrText xml:space="preserve"> PAGEREF _Toc512258391 \h </w:instrText>
        </w:r>
        <w:r w:rsidR="00C71DDC" w:rsidRPr="00C71DDC">
          <w:rPr>
            <w:b/>
            <w:noProof/>
            <w:webHidden/>
          </w:rPr>
        </w:r>
        <w:r w:rsidR="00C71DDC" w:rsidRPr="00C71DDC">
          <w:rPr>
            <w:b/>
            <w:noProof/>
            <w:webHidden/>
          </w:rPr>
          <w:fldChar w:fldCharType="separate"/>
        </w:r>
        <w:r w:rsidR="00B3551A">
          <w:rPr>
            <w:b/>
            <w:noProof/>
            <w:webHidden/>
          </w:rPr>
          <w:t>50</w:t>
        </w:r>
        <w:r w:rsidR="00C71DDC" w:rsidRPr="00C71DDC">
          <w:rPr>
            <w:b/>
            <w:noProof/>
            <w:webHidden/>
          </w:rPr>
          <w:fldChar w:fldCharType="end"/>
        </w:r>
      </w:hyperlink>
    </w:p>
    <w:p w:rsidR="00C71DDC" w:rsidRPr="00C71DDC" w:rsidRDefault="00C14310">
      <w:pPr>
        <w:pStyle w:val="TDC1"/>
        <w:rPr>
          <w:rFonts w:asciiTheme="minorHAnsi" w:eastAsiaTheme="minorEastAsia" w:hAnsiTheme="minorHAnsi" w:cstheme="minorBidi"/>
          <w:b/>
          <w:noProof/>
          <w:sz w:val="22"/>
          <w:lang w:val="es-EC" w:eastAsia="es-EC"/>
        </w:rPr>
      </w:pPr>
      <w:hyperlink w:anchor="_Toc512258392" w:history="1">
        <w:r w:rsidR="00C71DDC" w:rsidRPr="00C71DDC">
          <w:rPr>
            <w:rStyle w:val="Hipervnculo"/>
            <w:b/>
            <w:noProof/>
          </w:rPr>
          <w:t>4.7</w:t>
        </w:r>
        <w:r w:rsidR="00C71DDC" w:rsidRPr="00C71DDC">
          <w:rPr>
            <w:rFonts w:asciiTheme="minorHAnsi" w:eastAsiaTheme="minorEastAsia" w:hAnsiTheme="minorHAnsi" w:cstheme="minorBidi"/>
            <w:b/>
            <w:noProof/>
            <w:sz w:val="22"/>
            <w:lang w:val="es-EC" w:eastAsia="es-EC"/>
          </w:rPr>
          <w:tab/>
        </w:r>
        <w:r w:rsidR="00C71DDC" w:rsidRPr="00C71DDC">
          <w:rPr>
            <w:rStyle w:val="Hipervnculo"/>
            <w:b/>
            <w:noProof/>
          </w:rPr>
          <w:t>Procesos gobernantes</w:t>
        </w:r>
        <w:r w:rsidR="00C71DDC" w:rsidRPr="00C71DDC">
          <w:rPr>
            <w:b/>
            <w:noProof/>
            <w:webHidden/>
          </w:rPr>
          <w:tab/>
        </w:r>
        <w:r w:rsidR="00C71DDC" w:rsidRPr="00C71DDC">
          <w:rPr>
            <w:b/>
            <w:noProof/>
            <w:webHidden/>
          </w:rPr>
          <w:fldChar w:fldCharType="begin"/>
        </w:r>
        <w:r w:rsidR="00C71DDC" w:rsidRPr="00C71DDC">
          <w:rPr>
            <w:b/>
            <w:noProof/>
            <w:webHidden/>
          </w:rPr>
          <w:instrText xml:space="preserve"> PAGEREF _Toc512258392 \h </w:instrText>
        </w:r>
        <w:r w:rsidR="00C71DDC" w:rsidRPr="00C71DDC">
          <w:rPr>
            <w:b/>
            <w:noProof/>
            <w:webHidden/>
          </w:rPr>
        </w:r>
        <w:r w:rsidR="00C71DDC" w:rsidRPr="00C71DDC">
          <w:rPr>
            <w:b/>
            <w:noProof/>
            <w:webHidden/>
          </w:rPr>
          <w:fldChar w:fldCharType="separate"/>
        </w:r>
        <w:r w:rsidR="00B3551A">
          <w:rPr>
            <w:b/>
            <w:noProof/>
            <w:webHidden/>
          </w:rPr>
          <w:t>51</w:t>
        </w:r>
        <w:r w:rsidR="00C71DDC" w:rsidRPr="00C71DDC">
          <w:rPr>
            <w:b/>
            <w:noProof/>
            <w:webHidden/>
          </w:rPr>
          <w:fldChar w:fldCharType="end"/>
        </w:r>
      </w:hyperlink>
    </w:p>
    <w:p w:rsidR="00C71DDC" w:rsidRPr="00C71DDC" w:rsidRDefault="00C14310">
      <w:pPr>
        <w:pStyle w:val="TDC1"/>
        <w:rPr>
          <w:rFonts w:asciiTheme="minorHAnsi" w:eastAsiaTheme="minorEastAsia" w:hAnsiTheme="minorHAnsi" w:cstheme="minorBidi"/>
          <w:b/>
          <w:noProof/>
          <w:sz w:val="22"/>
          <w:lang w:val="es-EC" w:eastAsia="es-EC"/>
        </w:rPr>
      </w:pPr>
      <w:hyperlink w:anchor="_Toc512258393" w:history="1">
        <w:r w:rsidR="00C71DDC" w:rsidRPr="00C71DDC">
          <w:rPr>
            <w:rStyle w:val="Hipervnculo"/>
            <w:b/>
            <w:noProof/>
          </w:rPr>
          <w:t>4.8</w:t>
        </w:r>
        <w:r w:rsidR="00C71DDC" w:rsidRPr="00C71DDC">
          <w:rPr>
            <w:rFonts w:asciiTheme="minorHAnsi" w:eastAsiaTheme="minorEastAsia" w:hAnsiTheme="minorHAnsi" w:cstheme="minorBidi"/>
            <w:b/>
            <w:noProof/>
            <w:sz w:val="22"/>
            <w:lang w:val="es-EC" w:eastAsia="es-EC"/>
          </w:rPr>
          <w:tab/>
        </w:r>
        <w:r w:rsidR="00C71DDC" w:rsidRPr="00C71DDC">
          <w:rPr>
            <w:rStyle w:val="Hipervnculo"/>
            <w:b/>
            <w:noProof/>
          </w:rPr>
          <w:t>Procesos clave</w:t>
        </w:r>
        <w:r w:rsidR="00C71DDC" w:rsidRPr="00C71DDC">
          <w:rPr>
            <w:b/>
            <w:noProof/>
            <w:webHidden/>
          </w:rPr>
          <w:tab/>
        </w:r>
        <w:r w:rsidR="00C71DDC" w:rsidRPr="00C71DDC">
          <w:rPr>
            <w:b/>
            <w:noProof/>
            <w:webHidden/>
          </w:rPr>
          <w:fldChar w:fldCharType="begin"/>
        </w:r>
        <w:r w:rsidR="00C71DDC" w:rsidRPr="00C71DDC">
          <w:rPr>
            <w:b/>
            <w:noProof/>
            <w:webHidden/>
          </w:rPr>
          <w:instrText xml:space="preserve"> PAGEREF _Toc512258393 \h </w:instrText>
        </w:r>
        <w:r w:rsidR="00C71DDC" w:rsidRPr="00C71DDC">
          <w:rPr>
            <w:b/>
            <w:noProof/>
            <w:webHidden/>
          </w:rPr>
        </w:r>
        <w:r w:rsidR="00C71DDC" w:rsidRPr="00C71DDC">
          <w:rPr>
            <w:b/>
            <w:noProof/>
            <w:webHidden/>
          </w:rPr>
          <w:fldChar w:fldCharType="separate"/>
        </w:r>
        <w:r w:rsidR="00B3551A">
          <w:rPr>
            <w:b/>
            <w:noProof/>
            <w:webHidden/>
          </w:rPr>
          <w:t>51</w:t>
        </w:r>
        <w:r w:rsidR="00C71DDC" w:rsidRPr="00C71DDC">
          <w:rPr>
            <w:b/>
            <w:noProof/>
            <w:webHidden/>
          </w:rPr>
          <w:fldChar w:fldCharType="end"/>
        </w:r>
      </w:hyperlink>
    </w:p>
    <w:p w:rsidR="00C71DDC" w:rsidRPr="00C71DDC" w:rsidRDefault="00C14310">
      <w:pPr>
        <w:pStyle w:val="TDC1"/>
        <w:rPr>
          <w:rFonts w:asciiTheme="minorHAnsi" w:eastAsiaTheme="minorEastAsia" w:hAnsiTheme="minorHAnsi" w:cstheme="minorBidi"/>
          <w:b/>
          <w:noProof/>
          <w:sz w:val="22"/>
          <w:lang w:val="es-EC" w:eastAsia="es-EC"/>
        </w:rPr>
      </w:pPr>
      <w:hyperlink w:anchor="_Toc512258394" w:history="1">
        <w:r w:rsidR="00C71DDC" w:rsidRPr="00C71DDC">
          <w:rPr>
            <w:rStyle w:val="Hipervnculo"/>
            <w:b/>
            <w:noProof/>
          </w:rPr>
          <w:t>4.9</w:t>
        </w:r>
        <w:r w:rsidR="00C71DDC" w:rsidRPr="00C71DDC">
          <w:rPr>
            <w:rFonts w:asciiTheme="minorHAnsi" w:eastAsiaTheme="minorEastAsia" w:hAnsiTheme="minorHAnsi" w:cstheme="minorBidi"/>
            <w:b/>
            <w:noProof/>
            <w:sz w:val="22"/>
            <w:lang w:val="es-EC" w:eastAsia="es-EC"/>
          </w:rPr>
          <w:tab/>
        </w:r>
        <w:r w:rsidR="00C71DDC" w:rsidRPr="00C71DDC">
          <w:rPr>
            <w:rStyle w:val="Hipervnculo"/>
            <w:b/>
            <w:noProof/>
          </w:rPr>
          <w:t>Subprocesos de servicio a la comunidad</w:t>
        </w:r>
        <w:r w:rsidR="00C71DDC" w:rsidRPr="00C71DDC">
          <w:rPr>
            <w:b/>
            <w:noProof/>
            <w:webHidden/>
          </w:rPr>
          <w:tab/>
        </w:r>
        <w:r w:rsidR="00C71DDC" w:rsidRPr="00C71DDC">
          <w:rPr>
            <w:b/>
            <w:noProof/>
            <w:webHidden/>
          </w:rPr>
          <w:fldChar w:fldCharType="begin"/>
        </w:r>
        <w:r w:rsidR="00C71DDC" w:rsidRPr="00C71DDC">
          <w:rPr>
            <w:b/>
            <w:noProof/>
            <w:webHidden/>
          </w:rPr>
          <w:instrText xml:space="preserve"> PAGEREF _Toc512258394 \h </w:instrText>
        </w:r>
        <w:r w:rsidR="00C71DDC" w:rsidRPr="00C71DDC">
          <w:rPr>
            <w:b/>
            <w:noProof/>
            <w:webHidden/>
          </w:rPr>
        </w:r>
        <w:r w:rsidR="00C71DDC" w:rsidRPr="00C71DDC">
          <w:rPr>
            <w:b/>
            <w:noProof/>
            <w:webHidden/>
          </w:rPr>
          <w:fldChar w:fldCharType="separate"/>
        </w:r>
        <w:r w:rsidR="00B3551A">
          <w:rPr>
            <w:b/>
            <w:noProof/>
            <w:webHidden/>
          </w:rPr>
          <w:t>55</w:t>
        </w:r>
        <w:r w:rsidR="00C71DDC" w:rsidRPr="00C71DDC">
          <w:rPr>
            <w:b/>
            <w:noProof/>
            <w:webHidden/>
          </w:rPr>
          <w:fldChar w:fldCharType="end"/>
        </w:r>
      </w:hyperlink>
    </w:p>
    <w:p w:rsidR="00C71DDC" w:rsidRPr="00C71DDC" w:rsidRDefault="00C14310">
      <w:pPr>
        <w:pStyle w:val="TDC1"/>
        <w:rPr>
          <w:rFonts w:asciiTheme="minorHAnsi" w:eastAsiaTheme="minorEastAsia" w:hAnsiTheme="minorHAnsi" w:cstheme="minorBidi"/>
          <w:b/>
          <w:noProof/>
          <w:sz w:val="22"/>
          <w:lang w:val="es-EC" w:eastAsia="es-EC"/>
        </w:rPr>
      </w:pPr>
      <w:hyperlink w:anchor="_Toc512258395" w:history="1">
        <w:r w:rsidR="00C71DDC" w:rsidRPr="00C71DDC">
          <w:rPr>
            <w:rStyle w:val="Hipervnculo"/>
            <w:b/>
            <w:noProof/>
          </w:rPr>
          <w:t>4.10</w:t>
        </w:r>
        <w:r w:rsidR="00C71DDC" w:rsidRPr="00C71DDC">
          <w:rPr>
            <w:rFonts w:asciiTheme="minorHAnsi" w:eastAsiaTheme="minorEastAsia" w:hAnsiTheme="minorHAnsi" w:cstheme="minorBidi"/>
            <w:b/>
            <w:noProof/>
            <w:sz w:val="22"/>
            <w:lang w:val="es-EC" w:eastAsia="es-EC"/>
          </w:rPr>
          <w:tab/>
        </w:r>
        <w:r w:rsidR="00C71DDC" w:rsidRPr="00C71DDC">
          <w:rPr>
            <w:rStyle w:val="Hipervnculo"/>
            <w:b/>
            <w:noProof/>
          </w:rPr>
          <w:t>Subprocesos de formación y gestión intercultural</w:t>
        </w:r>
        <w:r w:rsidR="00C71DDC" w:rsidRPr="00C71DDC">
          <w:rPr>
            <w:b/>
            <w:noProof/>
            <w:webHidden/>
          </w:rPr>
          <w:tab/>
        </w:r>
        <w:r w:rsidR="00C71DDC" w:rsidRPr="00C71DDC">
          <w:rPr>
            <w:b/>
            <w:noProof/>
            <w:webHidden/>
          </w:rPr>
          <w:fldChar w:fldCharType="begin"/>
        </w:r>
        <w:r w:rsidR="00C71DDC" w:rsidRPr="00C71DDC">
          <w:rPr>
            <w:b/>
            <w:noProof/>
            <w:webHidden/>
          </w:rPr>
          <w:instrText xml:space="preserve"> PAGEREF _Toc512258395 \h </w:instrText>
        </w:r>
        <w:r w:rsidR="00C71DDC" w:rsidRPr="00C71DDC">
          <w:rPr>
            <w:b/>
            <w:noProof/>
            <w:webHidden/>
          </w:rPr>
        </w:r>
        <w:r w:rsidR="00C71DDC" w:rsidRPr="00C71DDC">
          <w:rPr>
            <w:b/>
            <w:noProof/>
            <w:webHidden/>
          </w:rPr>
          <w:fldChar w:fldCharType="separate"/>
        </w:r>
        <w:r w:rsidR="00B3551A">
          <w:rPr>
            <w:b/>
            <w:noProof/>
            <w:webHidden/>
          </w:rPr>
          <w:t>65</w:t>
        </w:r>
        <w:r w:rsidR="00C71DDC" w:rsidRPr="00C71DDC">
          <w:rPr>
            <w:b/>
            <w:noProof/>
            <w:webHidden/>
          </w:rPr>
          <w:fldChar w:fldCharType="end"/>
        </w:r>
      </w:hyperlink>
    </w:p>
    <w:p w:rsidR="00C71DDC" w:rsidRPr="00C71DDC" w:rsidRDefault="00C14310">
      <w:pPr>
        <w:pStyle w:val="TDC1"/>
        <w:rPr>
          <w:rFonts w:asciiTheme="minorHAnsi" w:eastAsiaTheme="minorEastAsia" w:hAnsiTheme="minorHAnsi" w:cstheme="minorBidi"/>
          <w:b/>
          <w:noProof/>
          <w:sz w:val="22"/>
          <w:lang w:val="es-EC" w:eastAsia="es-EC"/>
        </w:rPr>
      </w:pPr>
      <w:hyperlink w:anchor="_Toc512258396" w:history="1">
        <w:r w:rsidR="00C71DDC" w:rsidRPr="00C71DDC">
          <w:rPr>
            <w:rStyle w:val="Hipervnculo"/>
            <w:b/>
            <w:noProof/>
          </w:rPr>
          <w:t>4.11</w:t>
        </w:r>
        <w:r w:rsidR="00C71DDC" w:rsidRPr="00C71DDC">
          <w:rPr>
            <w:rFonts w:asciiTheme="minorHAnsi" w:eastAsiaTheme="minorEastAsia" w:hAnsiTheme="minorHAnsi" w:cstheme="minorBidi"/>
            <w:b/>
            <w:noProof/>
            <w:sz w:val="22"/>
            <w:lang w:val="es-EC" w:eastAsia="es-EC"/>
          </w:rPr>
          <w:tab/>
        </w:r>
        <w:r w:rsidR="00C71DDC" w:rsidRPr="00C71DDC">
          <w:rPr>
            <w:rStyle w:val="Hipervnculo"/>
            <w:b/>
            <w:noProof/>
          </w:rPr>
          <w:t>Subprocesos de inserción laboral y seguimiento a graduados</w:t>
        </w:r>
        <w:r w:rsidR="00C71DDC" w:rsidRPr="00C71DDC">
          <w:rPr>
            <w:b/>
            <w:noProof/>
            <w:webHidden/>
          </w:rPr>
          <w:tab/>
        </w:r>
        <w:r w:rsidR="00C71DDC" w:rsidRPr="00C71DDC">
          <w:rPr>
            <w:b/>
            <w:noProof/>
            <w:webHidden/>
          </w:rPr>
          <w:fldChar w:fldCharType="begin"/>
        </w:r>
        <w:r w:rsidR="00C71DDC" w:rsidRPr="00C71DDC">
          <w:rPr>
            <w:b/>
            <w:noProof/>
            <w:webHidden/>
          </w:rPr>
          <w:instrText xml:space="preserve"> PAGEREF _Toc512258396 \h </w:instrText>
        </w:r>
        <w:r w:rsidR="00C71DDC" w:rsidRPr="00C71DDC">
          <w:rPr>
            <w:b/>
            <w:noProof/>
            <w:webHidden/>
          </w:rPr>
        </w:r>
        <w:r w:rsidR="00C71DDC" w:rsidRPr="00C71DDC">
          <w:rPr>
            <w:b/>
            <w:noProof/>
            <w:webHidden/>
          </w:rPr>
          <w:fldChar w:fldCharType="separate"/>
        </w:r>
        <w:r w:rsidR="00B3551A">
          <w:rPr>
            <w:b/>
            <w:noProof/>
            <w:webHidden/>
          </w:rPr>
          <w:t>68</w:t>
        </w:r>
        <w:r w:rsidR="00C71DDC" w:rsidRPr="00C71DDC">
          <w:rPr>
            <w:b/>
            <w:noProof/>
            <w:webHidden/>
          </w:rPr>
          <w:fldChar w:fldCharType="end"/>
        </w:r>
      </w:hyperlink>
    </w:p>
    <w:p w:rsidR="00C71DDC" w:rsidRPr="00C71DDC" w:rsidRDefault="00C14310">
      <w:pPr>
        <w:pStyle w:val="TDC1"/>
        <w:rPr>
          <w:rFonts w:asciiTheme="minorHAnsi" w:eastAsiaTheme="minorEastAsia" w:hAnsiTheme="minorHAnsi" w:cstheme="minorBidi"/>
          <w:b/>
          <w:noProof/>
          <w:sz w:val="22"/>
          <w:lang w:val="es-EC" w:eastAsia="es-EC"/>
        </w:rPr>
      </w:pPr>
      <w:hyperlink w:anchor="_Toc512258397" w:history="1">
        <w:r w:rsidR="00C71DDC" w:rsidRPr="00C71DDC">
          <w:rPr>
            <w:rStyle w:val="Hipervnculo"/>
            <w:b/>
            <w:noProof/>
          </w:rPr>
          <w:t>4.12</w:t>
        </w:r>
        <w:r w:rsidR="00C71DDC" w:rsidRPr="00C71DDC">
          <w:rPr>
            <w:rFonts w:asciiTheme="minorHAnsi" w:eastAsiaTheme="minorEastAsia" w:hAnsiTheme="minorHAnsi" w:cstheme="minorBidi"/>
            <w:b/>
            <w:noProof/>
            <w:sz w:val="22"/>
            <w:lang w:val="es-EC" w:eastAsia="es-EC"/>
          </w:rPr>
          <w:tab/>
        </w:r>
        <w:r w:rsidR="00C71DDC" w:rsidRPr="00C71DDC">
          <w:rPr>
            <w:rStyle w:val="Hipervnculo"/>
            <w:b/>
            <w:noProof/>
          </w:rPr>
          <w:t>Procesos de apoyo</w:t>
        </w:r>
        <w:r w:rsidR="00C71DDC" w:rsidRPr="00C71DDC">
          <w:rPr>
            <w:b/>
            <w:noProof/>
            <w:webHidden/>
          </w:rPr>
          <w:tab/>
        </w:r>
        <w:r w:rsidR="00C71DDC" w:rsidRPr="00C71DDC">
          <w:rPr>
            <w:b/>
            <w:noProof/>
            <w:webHidden/>
          </w:rPr>
          <w:fldChar w:fldCharType="begin"/>
        </w:r>
        <w:r w:rsidR="00C71DDC" w:rsidRPr="00C71DDC">
          <w:rPr>
            <w:b/>
            <w:noProof/>
            <w:webHidden/>
          </w:rPr>
          <w:instrText xml:space="preserve"> PAGEREF _Toc512258397 \h </w:instrText>
        </w:r>
        <w:r w:rsidR="00C71DDC" w:rsidRPr="00C71DDC">
          <w:rPr>
            <w:b/>
            <w:noProof/>
            <w:webHidden/>
          </w:rPr>
        </w:r>
        <w:r w:rsidR="00C71DDC" w:rsidRPr="00C71DDC">
          <w:rPr>
            <w:b/>
            <w:noProof/>
            <w:webHidden/>
          </w:rPr>
          <w:fldChar w:fldCharType="separate"/>
        </w:r>
        <w:r w:rsidR="00B3551A">
          <w:rPr>
            <w:b/>
            <w:noProof/>
            <w:webHidden/>
          </w:rPr>
          <w:t>73</w:t>
        </w:r>
        <w:r w:rsidR="00C71DDC" w:rsidRPr="00C71DDC">
          <w:rPr>
            <w:b/>
            <w:noProof/>
            <w:webHidden/>
          </w:rPr>
          <w:fldChar w:fldCharType="end"/>
        </w:r>
      </w:hyperlink>
    </w:p>
    <w:p w:rsidR="00C71DDC" w:rsidRPr="00C71DDC" w:rsidRDefault="00C14310">
      <w:pPr>
        <w:pStyle w:val="TDC1"/>
        <w:rPr>
          <w:rFonts w:asciiTheme="minorHAnsi" w:eastAsiaTheme="minorEastAsia" w:hAnsiTheme="minorHAnsi" w:cstheme="minorBidi"/>
          <w:b/>
          <w:noProof/>
          <w:sz w:val="22"/>
          <w:lang w:val="es-EC" w:eastAsia="es-EC"/>
        </w:rPr>
      </w:pPr>
      <w:hyperlink w:anchor="_Toc512258398" w:history="1">
        <w:r w:rsidR="00C71DDC" w:rsidRPr="00C71DDC">
          <w:rPr>
            <w:rStyle w:val="Hipervnculo"/>
            <w:b/>
            <w:noProof/>
          </w:rPr>
          <w:t>4.13</w:t>
        </w:r>
        <w:r w:rsidR="00C71DDC" w:rsidRPr="00C71DDC">
          <w:rPr>
            <w:rFonts w:asciiTheme="minorHAnsi" w:eastAsiaTheme="minorEastAsia" w:hAnsiTheme="minorHAnsi" w:cstheme="minorBidi"/>
            <w:b/>
            <w:noProof/>
            <w:sz w:val="22"/>
            <w:lang w:val="es-EC" w:eastAsia="es-EC"/>
          </w:rPr>
          <w:tab/>
        </w:r>
        <w:r w:rsidR="00C71DDC" w:rsidRPr="00C71DDC">
          <w:rPr>
            <w:rStyle w:val="Hipervnculo"/>
            <w:b/>
            <w:noProof/>
          </w:rPr>
          <w:t>Formatos</w:t>
        </w:r>
        <w:r w:rsidR="00C71DDC" w:rsidRPr="00C71DDC">
          <w:rPr>
            <w:b/>
            <w:noProof/>
            <w:webHidden/>
          </w:rPr>
          <w:tab/>
        </w:r>
        <w:r w:rsidR="00C71DDC" w:rsidRPr="00C71DDC">
          <w:rPr>
            <w:b/>
            <w:noProof/>
            <w:webHidden/>
          </w:rPr>
          <w:fldChar w:fldCharType="begin"/>
        </w:r>
        <w:r w:rsidR="00C71DDC" w:rsidRPr="00C71DDC">
          <w:rPr>
            <w:b/>
            <w:noProof/>
            <w:webHidden/>
          </w:rPr>
          <w:instrText xml:space="preserve"> PAGEREF _Toc512258398 \h </w:instrText>
        </w:r>
        <w:r w:rsidR="00C71DDC" w:rsidRPr="00C71DDC">
          <w:rPr>
            <w:b/>
            <w:noProof/>
            <w:webHidden/>
          </w:rPr>
        </w:r>
        <w:r w:rsidR="00C71DDC" w:rsidRPr="00C71DDC">
          <w:rPr>
            <w:b/>
            <w:noProof/>
            <w:webHidden/>
          </w:rPr>
          <w:fldChar w:fldCharType="separate"/>
        </w:r>
        <w:r w:rsidR="00B3551A">
          <w:rPr>
            <w:b/>
            <w:noProof/>
            <w:webHidden/>
          </w:rPr>
          <w:t>74</w:t>
        </w:r>
        <w:r w:rsidR="00C71DDC" w:rsidRPr="00C71DDC">
          <w:rPr>
            <w:b/>
            <w:noProof/>
            <w:webHidden/>
          </w:rPr>
          <w:fldChar w:fldCharType="end"/>
        </w:r>
      </w:hyperlink>
    </w:p>
    <w:p w:rsidR="00C71DDC" w:rsidRPr="00C71DDC" w:rsidRDefault="00C14310">
      <w:pPr>
        <w:pStyle w:val="TDC1"/>
        <w:rPr>
          <w:rFonts w:asciiTheme="minorHAnsi" w:eastAsiaTheme="minorEastAsia" w:hAnsiTheme="minorHAnsi" w:cstheme="minorBidi"/>
          <w:b/>
          <w:noProof/>
          <w:sz w:val="22"/>
          <w:lang w:val="es-EC" w:eastAsia="es-EC"/>
        </w:rPr>
      </w:pPr>
      <w:hyperlink w:anchor="_Toc512258399" w:history="1">
        <w:r w:rsidR="00C71DDC" w:rsidRPr="00C71DDC">
          <w:rPr>
            <w:rStyle w:val="Hipervnculo"/>
            <w:b/>
            <w:noProof/>
          </w:rPr>
          <w:t>CONCLUSIONES</w:t>
        </w:r>
        <w:r w:rsidR="00C71DDC" w:rsidRPr="00C71DDC">
          <w:rPr>
            <w:b/>
            <w:noProof/>
            <w:webHidden/>
          </w:rPr>
          <w:tab/>
        </w:r>
        <w:r w:rsidR="00C71DDC" w:rsidRPr="00C71DDC">
          <w:rPr>
            <w:b/>
            <w:noProof/>
            <w:webHidden/>
          </w:rPr>
          <w:fldChar w:fldCharType="begin"/>
        </w:r>
        <w:r w:rsidR="00C71DDC" w:rsidRPr="00C71DDC">
          <w:rPr>
            <w:b/>
            <w:noProof/>
            <w:webHidden/>
          </w:rPr>
          <w:instrText xml:space="preserve"> PAGEREF _Toc512258399 \h </w:instrText>
        </w:r>
        <w:r w:rsidR="00C71DDC" w:rsidRPr="00C71DDC">
          <w:rPr>
            <w:b/>
            <w:noProof/>
            <w:webHidden/>
          </w:rPr>
        </w:r>
        <w:r w:rsidR="00C71DDC" w:rsidRPr="00C71DDC">
          <w:rPr>
            <w:b/>
            <w:noProof/>
            <w:webHidden/>
          </w:rPr>
          <w:fldChar w:fldCharType="separate"/>
        </w:r>
        <w:r w:rsidR="00B3551A">
          <w:rPr>
            <w:b/>
            <w:noProof/>
            <w:webHidden/>
          </w:rPr>
          <w:t>75</w:t>
        </w:r>
        <w:r w:rsidR="00C71DDC" w:rsidRPr="00C71DDC">
          <w:rPr>
            <w:b/>
            <w:noProof/>
            <w:webHidden/>
          </w:rPr>
          <w:fldChar w:fldCharType="end"/>
        </w:r>
      </w:hyperlink>
    </w:p>
    <w:p w:rsidR="00C71DDC" w:rsidRPr="00C71DDC" w:rsidRDefault="00C14310">
      <w:pPr>
        <w:pStyle w:val="TDC1"/>
        <w:rPr>
          <w:rFonts w:asciiTheme="minorHAnsi" w:eastAsiaTheme="minorEastAsia" w:hAnsiTheme="minorHAnsi" w:cstheme="minorBidi"/>
          <w:b/>
          <w:noProof/>
          <w:sz w:val="22"/>
          <w:lang w:val="es-EC" w:eastAsia="es-EC"/>
        </w:rPr>
      </w:pPr>
      <w:hyperlink w:anchor="_Toc512258400" w:history="1">
        <w:r w:rsidR="00C71DDC" w:rsidRPr="00C71DDC">
          <w:rPr>
            <w:rStyle w:val="Hipervnculo"/>
            <w:b/>
            <w:noProof/>
          </w:rPr>
          <w:t>RECOMENDACIONES</w:t>
        </w:r>
        <w:r w:rsidR="00C71DDC" w:rsidRPr="00C71DDC">
          <w:rPr>
            <w:b/>
            <w:noProof/>
            <w:webHidden/>
          </w:rPr>
          <w:tab/>
        </w:r>
        <w:r w:rsidR="00C71DDC" w:rsidRPr="00C71DDC">
          <w:rPr>
            <w:b/>
            <w:noProof/>
            <w:webHidden/>
          </w:rPr>
          <w:fldChar w:fldCharType="begin"/>
        </w:r>
        <w:r w:rsidR="00C71DDC" w:rsidRPr="00C71DDC">
          <w:rPr>
            <w:b/>
            <w:noProof/>
            <w:webHidden/>
          </w:rPr>
          <w:instrText xml:space="preserve"> PAGEREF _Toc512258400 \h </w:instrText>
        </w:r>
        <w:r w:rsidR="00C71DDC" w:rsidRPr="00C71DDC">
          <w:rPr>
            <w:b/>
            <w:noProof/>
            <w:webHidden/>
          </w:rPr>
        </w:r>
        <w:r w:rsidR="00C71DDC" w:rsidRPr="00C71DDC">
          <w:rPr>
            <w:b/>
            <w:noProof/>
            <w:webHidden/>
          </w:rPr>
          <w:fldChar w:fldCharType="separate"/>
        </w:r>
        <w:r w:rsidR="00B3551A">
          <w:rPr>
            <w:b/>
            <w:noProof/>
            <w:webHidden/>
          </w:rPr>
          <w:t>76</w:t>
        </w:r>
        <w:r w:rsidR="00C71DDC" w:rsidRPr="00C71DDC">
          <w:rPr>
            <w:b/>
            <w:noProof/>
            <w:webHidden/>
          </w:rPr>
          <w:fldChar w:fldCharType="end"/>
        </w:r>
      </w:hyperlink>
    </w:p>
    <w:p w:rsidR="00C71DDC" w:rsidRPr="0002739A" w:rsidRDefault="0002739A">
      <w:pPr>
        <w:pStyle w:val="TDC1"/>
        <w:rPr>
          <w:rFonts w:asciiTheme="minorHAnsi" w:eastAsiaTheme="minorEastAsia" w:hAnsiTheme="minorHAnsi" w:cstheme="minorBidi"/>
          <w:b/>
          <w:noProof/>
          <w:sz w:val="22"/>
          <w:lang w:val="es-EC" w:eastAsia="es-EC"/>
        </w:rPr>
      </w:pPr>
      <w:r w:rsidRPr="0002739A">
        <w:rPr>
          <w:rStyle w:val="Hipervnculo"/>
          <w:b/>
          <w:noProof/>
          <w:color w:val="auto"/>
          <w:u w:val="none"/>
        </w:rPr>
        <w:t>BIBLIOGRAFÌA</w:t>
      </w:r>
    </w:p>
    <w:p w:rsidR="00C71DDC" w:rsidRPr="0002739A" w:rsidRDefault="0002739A">
      <w:pPr>
        <w:pStyle w:val="TDC1"/>
        <w:rPr>
          <w:rFonts w:asciiTheme="minorHAnsi" w:eastAsiaTheme="minorEastAsia" w:hAnsiTheme="minorHAnsi" w:cstheme="minorBidi"/>
          <w:b/>
          <w:noProof/>
          <w:sz w:val="22"/>
          <w:lang w:val="es-EC" w:eastAsia="es-EC"/>
        </w:rPr>
      </w:pPr>
      <w:r w:rsidRPr="0002739A">
        <w:rPr>
          <w:rStyle w:val="Hipervnculo"/>
          <w:b/>
          <w:noProof/>
          <w:color w:val="auto"/>
          <w:u w:val="none"/>
        </w:rPr>
        <w:t>ANEXOS</w:t>
      </w:r>
    </w:p>
    <w:p w:rsidR="00451C9E" w:rsidRPr="00F558DB" w:rsidRDefault="008B7163" w:rsidP="00170A95">
      <w:pPr>
        <w:ind w:left="1134" w:hanging="1134"/>
        <w:jc w:val="center"/>
        <w:rPr>
          <w:rFonts w:ascii="Times New Roman" w:hAnsi="Times New Roman"/>
        </w:rPr>
      </w:pPr>
      <w:r w:rsidRPr="00170A95">
        <w:rPr>
          <w:rFonts w:ascii="Times New Roman" w:hAnsi="Times New Roman"/>
        </w:rPr>
        <w:fldChar w:fldCharType="end"/>
      </w:r>
    </w:p>
    <w:p w:rsidR="00451C9E" w:rsidRPr="00F558DB" w:rsidRDefault="00451C9E" w:rsidP="004E18C7">
      <w:pPr>
        <w:jc w:val="center"/>
        <w:rPr>
          <w:rFonts w:ascii="Times New Roman" w:hAnsi="Times New Roman"/>
        </w:rPr>
      </w:pPr>
    </w:p>
    <w:p w:rsidR="00451C9E" w:rsidRPr="00F558DB" w:rsidRDefault="00451C9E" w:rsidP="004E18C7">
      <w:pPr>
        <w:jc w:val="center"/>
        <w:rPr>
          <w:rFonts w:ascii="Times New Roman" w:hAnsi="Times New Roman"/>
        </w:rPr>
      </w:pPr>
    </w:p>
    <w:p w:rsidR="00BB7C3E" w:rsidRPr="00F558DB" w:rsidRDefault="00BB7C3E">
      <w:pPr>
        <w:spacing w:after="0" w:line="240" w:lineRule="auto"/>
        <w:rPr>
          <w:rFonts w:ascii="Times New Roman" w:hAnsi="Times New Roman"/>
          <w:b/>
          <w:sz w:val="24"/>
          <w:szCs w:val="24"/>
        </w:rPr>
      </w:pPr>
      <w:r w:rsidRPr="00F558DB">
        <w:rPr>
          <w:rFonts w:ascii="Times New Roman" w:hAnsi="Times New Roman"/>
          <w:b/>
          <w:sz w:val="24"/>
          <w:szCs w:val="24"/>
        </w:rPr>
        <w:br w:type="page"/>
      </w:r>
    </w:p>
    <w:p w:rsidR="006536A8" w:rsidRPr="00F558DB" w:rsidRDefault="006536A8" w:rsidP="00937FAC">
      <w:pPr>
        <w:spacing w:after="0"/>
        <w:jc w:val="center"/>
        <w:rPr>
          <w:rFonts w:ascii="Times New Roman" w:hAnsi="Times New Roman"/>
          <w:b/>
          <w:sz w:val="24"/>
          <w:szCs w:val="24"/>
        </w:rPr>
      </w:pPr>
      <w:r w:rsidRPr="00F558DB">
        <w:rPr>
          <w:rFonts w:ascii="Times New Roman" w:hAnsi="Times New Roman"/>
          <w:b/>
          <w:sz w:val="24"/>
          <w:szCs w:val="24"/>
        </w:rPr>
        <w:lastRenderedPageBreak/>
        <w:t>ÍNDICE DE TABLAS</w:t>
      </w:r>
    </w:p>
    <w:p w:rsidR="003079EB" w:rsidRPr="00F558DB" w:rsidRDefault="003079EB" w:rsidP="00937FAC">
      <w:pPr>
        <w:spacing w:after="0"/>
        <w:jc w:val="center"/>
        <w:rPr>
          <w:rFonts w:ascii="Times New Roman" w:hAnsi="Times New Roman"/>
          <w:b/>
          <w:sz w:val="24"/>
          <w:szCs w:val="24"/>
        </w:rPr>
      </w:pPr>
    </w:p>
    <w:p w:rsidR="009B0AB7" w:rsidRPr="009B0AB7" w:rsidRDefault="00E50FA2" w:rsidP="009B0AB7">
      <w:pPr>
        <w:pStyle w:val="Tabladeilustraciones"/>
        <w:tabs>
          <w:tab w:val="right" w:leader="dot" w:pos="8493"/>
        </w:tabs>
        <w:spacing w:line="360" w:lineRule="auto"/>
        <w:rPr>
          <w:rFonts w:ascii="Times New Roman" w:eastAsiaTheme="minorEastAsia" w:hAnsi="Times New Roman"/>
          <w:noProof/>
          <w:lang w:val="es-EC" w:eastAsia="es-EC"/>
        </w:rPr>
      </w:pPr>
      <w:r w:rsidRPr="009B0AB7">
        <w:rPr>
          <w:rFonts w:ascii="Times New Roman" w:hAnsi="Times New Roman"/>
          <w:szCs w:val="24"/>
        </w:rPr>
        <w:fldChar w:fldCharType="begin"/>
      </w:r>
      <w:r w:rsidRPr="009B0AB7">
        <w:rPr>
          <w:rFonts w:ascii="Times New Roman" w:hAnsi="Times New Roman"/>
          <w:szCs w:val="24"/>
        </w:rPr>
        <w:instrText xml:space="preserve"> TOC \h \z \c "Tabla 2-" </w:instrText>
      </w:r>
      <w:r w:rsidRPr="009B0AB7">
        <w:rPr>
          <w:rFonts w:ascii="Times New Roman" w:hAnsi="Times New Roman"/>
          <w:szCs w:val="24"/>
        </w:rPr>
        <w:fldChar w:fldCharType="separate"/>
      </w:r>
      <w:hyperlink w:anchor="_Toc511137891" w:history="1">
        <w:r w:rsidR="009B0AB7" w:rsidRPr="003C163C">
          <w:rPr>
            <w:rStyle w:val="Hipervnculo"/>
            <w:rFonts w:ascii="Times New Roman" w:hAnsi="Times New Roman"/>
            <w:b/>
            <w:noProof/>
          </w:rPr>
          <w:t>Tabla 1-2</w:t>
        </w:r>
        <w:r w:rsidR="009B0AB7" w:rsidRPr="009B0AB7">
          <w:rPr>
            <w:rStyle w:val="Hipervnculo"/>
            <w:rFonts w:ascii="Times New Roman" w:hAnsi="Times New Roman"/>
            <w:noProof/>
          </w:rPr>
          <w:t xml:space="preserve">   </w:t>
        </w:r>
        <w:r w:rsidR="007B3E5B">
          <w:rPr>
            <w:rStyle w:val="Hipervnculo"/>
            <w:rFonts w:ascii="Times New Roman" w:hAnsi="Times New Roman"/>
            <w:noProof/>
          </w:rPr>
          <w:t xml:space="preserve"> </w:t>
        </w:r>
        <w:r w:rsidR="009B0AB7" w:rsidRPr="009B0AB7">
          <w:rPr>
            <w:rStyle w:val="Hipervnculo"/>
            <w:rFonts w:ascii="Times New Roman" w:hAnsi="Times New Roman"/>
            <w:noProof/>
          </w:rPr>
          <w:t>Desarrollo de la Administración y su relación con la Gestión por Procesos</w:t>
        </w:r>
        <w:r w:rsidR="009B0AB7" w:rsidRPr="009B0AB7">
          <w:rPr>
            <w:rFonts w:ascii="Times New Roman" w:hAnsi="Times New Roman"/>
            <w:noProof/>
            <w:webHidden/>
          </w:rPr>
          <w:tab/>
        </w:r>
        <w:r w:rsidR="009B0AB7" w:rsidRPr="009B0AB7">
          <w:rPr>
            <w:rFonts w:ascii="Times New Roman" w:hAnsi="Times New Roman"/>
            <w:noProof/>
            <w:webHidden/>
          </w:rPr>
          <w:fldChar w:fldCharType="begin"/>
        </w:r>
        <w:r w:rsidR="009B0AB7" w:rsidRPr="009B0AB7">
          <w:rPr>
            <w:rFonts w:ascii="Times New Roman" w:hAnsi="Times New Roman"/>
            <w:noProof/>
            <w:webHidden/>
          </w:rPr>
          <w:instrText xml:space="preserve"> PAGEREF _Toc511137891 \h </w:instrText>
        </w:r>
        <w:r w:rsidR="009B0AB7" w:rsidRPr="009B0AB7">
          <w:rPr>
            <w:rFonts w:ascii="Times New Roman" w:hAnsi="Times New Roman"/>
            <w:noProof/>
            <w:webHidden/>
          </w:rPr>
        </w:r>
        <w:r w:rsidR="009B0AB7" w:rsidRPr="009B0AB7">
          <w:rPr>
            <w:rFonts w:ascii="Times New Roman" w:hAnsi="Times New Roman"/>
            <w:noProof/>
            <w:webHidden/>
          </w:rPr>
          <w:fldChar w:fldCharType="separate"/>
        </w:r>
        <w:r w:rsidR="00B3551A">
          <w:rPr>
            <w:rFonts w:ascii="Times New Roman" w:hAnsi="Times New Roman"/>
            <w:noProof/>
            <w:webHidden/>
          </w:rPr>
          <w:t>10</w:t>
        </w:r>
        <w:r w:rsidR="009B0AB7" w:rsidRPr="009B0AB7">
          <w:rPr>
            <w:rFonts w:ascii="Times New Roman" w:hAnsi="Times New Roman"/>
            <w:noProof/>
            <w:webHidden/>
          </w:rPr>
          <w:fldChar w:fldCharType="end"/>
        </w:r>
      </w:hyperlink>
    </w:p>
    <w:p w:rsidR="00511694" w:rsidRPr="009B0AB7" w:rsidRDefault="00C14310" w:rsidP="009B0AB7">
      <w:pPr>
        <w:pStyle w:val="Tabladeilustraciones"/>
        <w:tabs>
          <w:tab w:val="right" w:leader="dot" w:pos="8493"/>
        </w:tabs>
        <w:spacing w:line="360" w:lineRule="auto"/>
        <w:rPr>
          <w:rFonts w:ascii="Times New Roman" w:hAnsi="Times New Roman"/>
          <w:szCs w:val="24"/>
        </w:rPr>
      </w:pPr>
      <w:hyperlink w:anchor="_Toc511137892" w:history="1">
        <w:r w:rsidR="009B0AB7" w:rsidRPr="003C163C">
          <w:rPr>
            <w:rStyle w:val="Hipervnculo"/>
            <w:rFonts w:ascii="Times New Roman" w:hAnsi="Times New Roman"/>
            <w:b/>
            <w:noProof/>
          </w:rPr>
          <w:t>Tabla 2-2</w:t>
        </w:r>
        <w:r w:rsidR="009B0AB7" w:rsidRPr="009B0AB7">
          <w:rPr>
            <w:rStyle w:val="Hipervnculo"/>
            <w:rFonts w:ascii="Times New Roman" w:hAnsi="Times New Roman"/>
            <w:noProof/>
          </w:rPr>
          <w:t xml:space="preserve">   </w:t>
        </w:r>
        <w:r w:rsidR="007B3E5B">
          <w:rPr>
            <w:rStyle w:val="Hipervnculo"/>
            <w:rFonts w:ascii="Times New Roman" w:hAnsi="Times New Roman"/>
            <w:noProof/>
          </w:rPr>
          <w:t xml:space="preserve"> </w:t>
        </w:r>
        <w:r w:rsidR="009B0AB7" w:rsidRPr="009B0AB7">
          <w:rPr>
            <w:rStyle w:val="Hipervnculo"/>
            <w:rFonts w:ascii="Times New Roman" w:hAnsi="Times New Roman"/>
            <w:noProof/>
          </w:rPr>
          <w:t>Gestión Funcional Vs Gestión por Procesos</w:t>
        </w:r>
        <w:r w:rsidR="009B0AB7" w:rsidRPr="009B0AB7">
          <w:rPr>
            <w:rFonts w:ascii="Times New Roman" w:hAnsi="Times New Roman"/>
            <w:noProof/>
            <w:webHidden/>
          </w:rPr>
          <w:tab/>
        </w:r>
        <w:r w:rsidR="009B0AB7" w:rsidRPr="009B0AB7">
          <w:rPr>
            <w:rFonts w:ascii="Times New Roman" w:hAnsi="Times New Roman"/>
            <w:noProof/>
            <w:webHidden/>
          </w:rPr>
          <w:fldChar w:fldCharType="begin"/>
        </w:r>
        <w:r w:rsidR="009B0AB7" w:rsidRPr="009B0AB7">
          <w:rPr>
            <w:rFonts w:ascii="Times New Roman" w:hAnsi="Times New Roman"/>
            <w:noProof/>
            <w:webHidden/>
          </w:rPr>
          <w:instrText xml:space="preserve"> PAGEREF _Toc511137892 \h </w:instrText>
        </w:r>
        <w:r w:rsidR="009B0AB7" w:rsidRPr="009B0AB7">
          <w:rPr>
            <w:rFonts w:ascii="Times New Roman" w:hAnsi="Times New Roman"/>
            <w:noProof/>
            <w:webHidden/>
          </w:rPr>
        </w:r>
        <w:r w:rsidR="009B0AB7" w:rsidRPr="009B0AB7">
          <w:rPr>
            <w:rFonts w:ascii="Times New Roman" w:hAnsi="Times New Roman"/>
            <w:noProof/>
            <w:webHidden/>
          </w:rPr>
          <w:fldChar w:fldCharType="separate"/>
        </w:r>
        <w:r w:rsidR="00B3551A">
          <w:rPr>
            <w:rFonts w:ascii="Times New Roman" w:hAnsi="Times New Roman"/>
            <w:noProof/>
            <w:webHidden/>
          </w:rPr>
          <w:t>18</w:t>
        </w:r>
        <w:r w:rsidR="009B0AB7" w:rsidRPr="009B0AB7">
          <w:rPr>
            <w:rFonts w:ascii="Times New Roman" w:hAnsi="Times New Roman"/>
            <w:noProof/>
            <w:webHidden/>
          </w:rPr>
          <w:fldChar w:fldCharType="end"/>
        </w:r>
      </w:hyperlink>
      <w:r w:rsidR="00E50FA2" w:rsidRPr="009B0AB7">
        <w:rPr>
          <w:rFonts w:ascii="Times New Roman" w:hAnsi="Times New Roman"/>
          <w:szCs w:val="24"/>
        </w:rPr>
        <w:fldChar w:fldCharType="end"/>
      </w:r>
    </w:p>
    <w:p w:rsidR="009B0AB7" w:rsidRPr="009B0AB7" w:rsidRDefault="00511694" w:rsidP="009B0AB7">
      <w:pPr>
        <w:pStyle w:val="Tabladeilustraciones"/>
        <w:tabs>
          <w:tab w:val="right" w:leader="dot" w:pos="8493"/>
        </w:tabs>
        <w:spacing w:line="360" w:lineRule="auto"/>
        <w:rPr>
          <w:rFonts w:ascii="Times New Roman" w:eastAsiaTheme="minorEastAsia" w:hAnsi="Times New Roman"/>
          <w:noProof/>
          <w:lang w:val="es-EC" w:eastAsia="es-EC"/>
        </w:rPr>
      </w:pPr>
      <w:r w:rsidRPr="009B0AB7">
        <w:rPr>
          <w:rFonts w:ascii="Times New Roman" w:hAnsi="Times New Roman"/>
          <w:szCs w:val="24"/>
        </w:rPr>
        <w:fldChar w:fldCharType="begin"/>
      </w:r>
      <w:r w:rsidRPr="009B0AB7">
        <w:rPr>
          <w:rFonts w:ascii="Times New Roman" w:hAnsi="Times New Roman"/>
          <w:szCs w:val="24"/>
        </w:rPr>
        <w:instrText xml:space="preserve"> TOC \h \z \c "Tabla 3-" </w:instrText>
      </w:r>
      <w:r w:rsidRPr="009B0AB7">
        <w:rPr>
          <w:rFonts w:ascii="Times New Roman" w:hAnsi="Times New Roman"/>
          <w:szCs w:val="24"/>
        </w:rPr>
        <w:fldChar w:fldCharType="separate"/>
      </w:r>
      <w:hyperlink r:id="rId9" w:anchor="_Toc511137904" w:history="1">
        <w:r w:rsidR="009B0AB7" w:rsidRPr="003C163C">
          <w:rPr>
            <w:rStyle w:val="Hipervnculo"/>
            <w:rFonts w:ascii="Times New Roman" w:hAnsi="Times New Roman"/>
            <w:b/>
            <w:noProof/>
          </w:rPr>
          <w:t xml:space="preserve">Tabla 1-3 </w:t>
        </w:r>
        <w:r w:rsidR="009B0AB7" w:rsidRPr="009B0AB7">
          <w:rPr>
            <w:rStyle w:val="Hipervnculo"/>
            <w:rFonts w:ascii="Times New Roman" w:hAnsi="Times New Roman"/>
            <w:noProof/>
          </w:rPr>
          <w:t xml:space="preserve">  </w:t>
        </w:r>
        <w:r w:rsidR="007B3E5B">
          <w:rPr>
            <w:rStyle w:val="Hipervnculo"/>
            <w:rFonts w:ascii="Times New Roman" w:hAnsi="Times New Roman"/>
            <w:noProof/>
          </w:rPr>
          <w:t xml:space="preserve"> </w:t>
        </w:r>
        <w:r w:rsidR="009B0AB7" w:rsidRPr="009B0AB7">
          <w:rPr>
            <w:rStyle w:val="Hipervnculo"/>
            <w:rFonts w:ascii="Times New Roman" w:hAnsi="Times New Roman"/>
            <w:noProof/>
          </w:rPr>
          <w:t>Cantidad de encuestas a realizar (docentes)</w:t>
        </w:r>
        <w:r w:rsidR="009B0AB7" w:rsidRPr="009B0AB7">
          <w:rPr>
            <w:rFonts w:ascii="Times New Roman" w:hAnsi="Times New Roman"/>
            <w:noProof/>
            <w:webHidden/>
          </w:rPr>
          <w:tab/>
        </w:r>
        <w:r w:rsidR="009B0AB7" w:rsidRPr="009B0AB7">
          <w:rPr>
            <w:rFonts w:ascii="Times New Roman" w:hAnsi="Times New Roman"/>
            <w:noProof/>
            <w:webHidden/>
          </w:rPr>
          <w:fldChar w:fldCharType="begin"/>
        </w:r>
        <w:r w:rsidR="009B0AB7" w:rsidRPr="009B0AB7">
          <w:rPr>
            <w:rFonts w:ascii="Times New Roman" w:hAnsi="Times New Roman"/>
            <w:noProof/>
            <w:webHidden/>
          </w:rPr>
          <w:instrText xml:space="preserve"> PAGEREF _Toc511137904 \h </w:instrText>
        </w:r>
        <w:r w:rsidR="009B0AB7" w:rsidRPr="009B0AB7">
          <w:rPr>
            <w:rFonts w:ascii="Times New Roman" w:hAnsi="Times New Roman"/>
            <w:noProof/>
            <w:webHidden/>
          </w:rPr>
        </w:r>
        <w:r w:rsidR="009B0AB7" w:rsidRPr="009B0AB7">
          <w:rPr>
            <w:rFonts w:ascii="Times New Roman" w:hAnsi="Times New Roman"/>
            <w:noProof/>
            <w:webHidden/>
          </w:rPr>
          <w:fldChar w:fldCharType="separate"/>
        </w:r>
        <w:r w:rsidR="00B3551A">
          <w:rPr>
            <w:rFonts w:ascii="Times New Roman" w:hAnsi="Times New Roman"/>
            <w:noProof/>
            <w:webHidden/>
          </w:rPr>
          <w:t>24</w:t>
        </w:r>
        <w:r w:rsidR="009B0AB7" w:rsidRPr="009B0AB7">
          <w:rPr>
            <w:rFonts w:ascii="Times New Roman" w:hAnsi="Times New Roman"/>
            <w:noProof/>
            <w:webHidden/>
          </w:rPr>
          <w:fldChar w:fldCharType="end"/>
        </w:r>
      </w:hyperlink>
    </w:p>
    <w:p w:rsidR="009B0AB7" w:rsidRPr="009B0AB7" w:rsidRDefault="00C14310" w:rsidP="009B0AB7">
      <w:pPr>
        <w:pStyle w:val="Tabladeilustraciones"/>
        <w:tabs>
          <w:tab w:val="right" w:leader="dot" w:pos="8493"/>
        </w:tabs>
        <w:spacing w:line="360" w:lineRule="auto"/>
        <w:rPr>
          <w:rFonts w:ascii="Times New Roman" w:eastAsiaTheme="minorEastAsia" w:hAnsi="Times New Roman"/>
          <w:noProof/>
          <w:lang w:val="es-EC" w:eastAsia="es-EC"/>
        </w:rPr>
      </w:pPr>
      <w:hyperlink w:anchor="_Toc511137905" w:history="1">
        <w:r w:rsidR="009B0AB7" w:rsidRPr="003C163C">
          <w:rPr>
            <w:rStyle w:val="Hipervnculo"/>
            <w:rFonts w:ascii="Times New Roman" w:hAnsi="Times New Roman"/>
            <w:b/>
            <w:noProof/>
          </w:rPr>
          <w:t>Tabla 2-3</w:t>
        </w:r>
        <w:r w:rsidR="009B0AB7" w:rsidRPr="009B0AB7">
          <w:rPr>
            <w:rStyle w:val="Hipervnculo"/>
            <w:rFonts w:ascii="Times New Roman" w:hAnsi="Times New Roman"/>
            <w:i/>
            <w:noProof/>
          </w:rPr>
          <w:t xml:space="preserve">   </w:t>
        </w:r>
        <w:r w:rsidR="007B3E5B">
          <w:rPr>
            <w:rStyle w:val="Hipervnculo"/>
            <w:rFonts w:ascii="Times New Roman" w:hAnsi="Times New Roman"/>
            <w:i/>
            <w:noProof/>
          </w:rPr>
          <w:t xml:space="preserve"> </w:t>
        </w:r>
        <w:r w:rsidR="009B0AB7" w:rsidRPr="009B0AB7">
          <w:rPr>
            <w:rStyle w:val="Hipervnculo"/>
            <w:rFonts w:ascii="Times New Roman" w:hAnsi="Times New Roman"/>
            <w:noProof/>
          </w:rPr>
          <w:t>Cantidad de encuestas a realizar (estudiantes)</w:t>
        </w:r>
        <w:r w:rsidR="009B0AB7" w:rsidRPr="009B0AB7">
          <w:rPr>
            <w:rFonts w:ascii="Times New Roman" w:hAnsi="Times New Roman"/>
            <w:noProof/>
            <w:webHidden/>
          </w:rPr>
          <w:tab/>
        </w:r>
        <w:r w:rsidR="009B0AB7" w:rsidRPr="009B0AB7">
          <w:rPr>
            <w:rFonts w:ascii="Times New Roman" w:hAnsi="Times New Roman"/>
            <w:noProof/>
            <w:webHidden/>
          </w:rPr>
          <w:fldChar w:fldCharType="begin"/>
        </w:r>
        <w:r w:rsidR="009B0AB7" w:rsidRPr="009B0AB7">
          <w:rPr>
            <w:rFonts w:ascii="Times New Roman" w:hAnsi="Times New Roman"/>
            <w:noProof/>
            <w:webHidden/>
          </w:rPr>
          <w:instrText xml:space="preserve"> PAGEREF _Toc511137905 \h </w:instrText>
        </w:r>
        <w:r w:rsidR="009B0AB7" w:rsidRPr="009B0AB7">
          <w:rPr>
            <w:rFonts w:ascii="Times New Roman" w:hAnsi="Times New Roman"/>
            <w:noProof/>
            <w:webHidden/>
          </w:rPr>
        </w:r>
        <w:r w:rsidR="009B0AB7" w:rsidRPr="009B0AB7">
          <w:rPr>
            <w:rFonts w:ascii="Times New Roman" w:hAnsi="Times New Roman"/>
            <w:noProof/>
            <w:webHidden/>
          </w:rPr>
          <w:fldChar w:fldCharType="separate"/>
        </w:r>
        <w:r w:rsidR="00B3551A">
          <w:rPr>
            <w:rFonts w:ascii="Times New Roman" w:hAnsi="Times New Roman"/>
            <w:noProof/>
            <w:webHidden/>
          </w:rPr>
          <w:t>24</w:t>
        </w:r>
        <w:r w:rsidR="009B0AB7" w:rsidRPr="009B0AB7">
          <w:rPr>
            <w:rFonts w:ascii="Times New Roman" w:hAnsi="Times New Roman"/>
            <w:noProof/>
            <w:webHidden/>
          </w:rPr>
          <w:fldChar w:fldCharType="end"/>
        </w:r>
      </w:hyperlink>
    </w:p>
    <w:p w:rsidR="009B0AB7" w:rsidRPr="009B0AB7" w:rsidRDefault="00C14310" w:rsidP="009B0AB7">
      <w:pPr>
        <w:pStyle w:val="Tabladeilustraciones"/>
        <w:tabs>
          <w:tab w:val="right" w:leader="dot" w:pos="8493"/>
        </w:tabs>
        <w:spacing w:line="360" w:lineRule="auto"/>
        <w:rPr>
          <w:rFonts w:ascii="Times New Roman" w:eastAsiaTheme="minorEastAsia" w:hAnsi="Times New Roman"/>
          <w:noProof/>
          <w:lang w:val="es-EC" w:eastAsia="es-EC"/>
        </w:rPr>
      </w:pPr>
      <w:hyperlink w:anchor="_Toc511137906" w:history="1">
        <w:r w:rsidR="009B0AB7" w:rsidRPr="003C163C">
          <w:rPr>
            <w:rStyle w:val="Hipervnculo"/>
            <w:rFonts w:ascii="Times New Roman" w:hAnsi="Times New Roman"/>
            <w:b/>
            <w:noProof/>
          </w:rPr>
          <w:t>Tabla 3-3</w:t>
        </w:r>
        <w:r w:rsidR="009B0AB7" w:rsidRPr="009B0AB7">
          <w:rPr>
            <w:rStyle w:val="Hipervnculo"/>
            <w:rFonts w:ascii="Times New Roman" w:hAnsi="Times New Roman"/>
            <w:noProof/>
          </w:rPr>
          <w:t xml:space="preserve">   </w:t>
        </w:r>
        <w:r w:rsidR="007B3E5B">
          <w:rPr>
            <w:rStyle w:val="Hipervnculo"/>
            <w:rFonts w:ascii="Times New Roman" w:hAnsi="Times New Roman"/>
            <w:noProof/>
          </w:rPr>
          <w:t xml:space="preserve"> </w:t>
        </w:r>
        <w:r w:rsidR="009B0AB7" w:rsidRPr="009B0AB7">
          <w:rPr>
            <w:rStyle w:val="Hipervnculo"/>
            <w:rFonts w:ascii="Times New Roman" w:hAnsi="Times New Roman"/>
            <w:noProof/>
          </w:rPr>
          <w:t>Operacionalización de variables</w:t>
        </w:r>
        <w:r w:rsidR="009B0AB7" w:rsidRPr="009B0AB7">
          <w:rPr>
            <w:rFonts w:ascii="Times New Roman" w:hAnsi="Times New Roman"/>
            <w:noProof/>
            <w:webHidden/>
          </w:rPr>
          <w:tab/>
        </w:r>
        <w:r w:rsidR="009B0AB7" w:rsidRPr="009B0AB7">
          <w:rPr>
            <w:rFonts w:ascii="Times New Roman" w:hAnsi="Times New Roman"/>
            <w:noProof/>
            <w:webHidden/>
          </w:rPr>
          <w:fldChar w:fldCharType="begin"/>
        </w:r>
        <w:r w:rsidR="009B0AB7" w:rsidRPr="009B0AB7">
          <w:rPr>
            <w:rFonts w:ascii="Times New Roman" w:hAnsi="Times New Roman"/>
            <w:noProof/>
            <w:webHidden/>
          </w:rPr>
          <w:instrText xml:space="preserve"> PAGEREF _Toc511137906 \h </w:instrText>
        </w:r>
        <w:r w:rsidR="009B0AB7" w:rsidRPr="009B0AB7">
          <w:rPr>
            <w:rFonts w:ascii="Times New Roman" w:hAnsi="Times New Roman"/>
            <w:noProof/>
            <w:webHidden/>
          </w:rPr>
        </w:r>
        <w:r w:rsidR="009B0AB7" w:rsidRPr="009B0AB7">
          <w:rPr>
            <w:rFonts w:ascii="Times New Roman" w:hAnsi="Times New Roman"/>
            <w:noProof/>
            <w:webHidden/>
          </w:rPr>
          <w:fldChar w:fldCharType="separate"/>
        </w:r>
        <w:r w:rsidR="00B3551A">
          <w:rPr>
            <w:rFonts w:ascii="Times New Roman" w:hAnsi="Times New Roman"/>
            <w:noProof/>
            <w:webHidden/>
          </w:rPr>
          <w:t>26</w:t>
        </w:r>
        <w:r w:rsidR="009B0AB7" w:rsidRPr="009B0AB7">
          <w:rPr>
            <w:rFonts w:ascii="Times New Roman" w:hAnsi="Times New Roman"/>
            <w:noProof/>
            <w:webHidden/>
          </w:rPr>
          <w:fldChar w:fldCharType="end"/>
        </w:r>
      </w:hyperlink>
    </w:p>
    <w:p w:rsidR="009B0AB7" w:rsidRPr="009B0AB7" w:rsidRDefault="00C14310" w:rsidP="009B0AB7">
      <w:pPr>
        <w:pStyle w:val="Tabladeilustraciones"/>
        <w:tabs>
          <w:tab w:val="right" w:leader="dot" w:pos="8493"/>
        </w:tabs>
        <w:spacing w:line="360" w:lineRule="auto"/>
        <w:rPr>
          <w:rFonts w:ascii="Times New Roman" w:eastAsiaTheme="minorEastAsia" w:hAnsi="Times New Roman"/>
          <w:noProof/>
          <w:lang w:val="es-EC" w:eastAsia="es-EC"/>
        </w:rPr>
      </w:pPr>
      <w:hyperlink w:anchor="_Toc511137907" w:history="1">
        <w:r w:rsidR="009B0AB7" w:rsidRPr="003C163C">
          <w:rPr>
            <w:rStyle w:val="Hipervnculo"/>
            <w:rFonts w:ascii="Times New Roman" w:hAnsi="Times New Roman"/>
            <w:b/>
            <w:noProof/>
          </w:rPr>
          <w:t>Tabla 4-3</w:t>
        </w:r>
        <w:r w:rsidR="009B0AB7" w:rsidRPr="009B0AB7">
          <w:rPr>
            <w:rStyle w:val="Hipervnculo"/>
            <w:rFonts w:ascii="Times New Roman" w:hAnsi="Times New Roman"/>
            <w:noProof/>
          </w:rPr>
          <w:t xml:space="preserve">   </w:t>
        </w:r>
        <w:r w:rsidR="007B3E5B">
          <w:rPr>
            <w:rStyle w:val="Hipervnculo"/>
            <w:rFonts w:ascii="Times New Roman" w:hAnsi="Times New Roman"/>
            <w:noProof/>
          </w:rPr>
          <w:t xml:space="preserve"> </w:t>
        </w:r>
        <w:r w:rsidR="009B0AB7" w:rsidRPr="009B0AB7">
          <w:rPr>
            <w:rStyle w:val="Hipervnculo"/>
            <w:rFonts w:ascii="Times New Roman" w:hAnsi="Times New Roman"/>
            <w:noProof/>
          </w:rPr>
          <w:t>Matriz de Consistencia</w:t>
        </w:r>
        <w:r w:rsidR="009B0AB7" w:rsidRPr="009B0AB7">
          <w:rPr>
            <w:rFonts w:ascii="Times New Roman" w:hAnsi="Times New Roman"/>
            <w:noProof/>
            <w:webHidden/>
          </w:rPr>
          <w:tab/>
        </w:r>
        <w:r w:rsidR="009B0AB7" w:rsidRPr="009B0AB7">
          <w:rPr>
            <w:rFonts w:ascii="Times New Roman" w:hAnsi="Times New Roman"/>
            <w:noProof/>
            <w:webHidden/>
          </w:rPr>
          <w:fldChar w:fldCharType="begin"/>
        </w:r>
        <w:r w:rsidR="009B0AB7" w:rsidRPr="009B0AB7">
          <w:rPr>
            <w:rFonts w:ascii="Times New Roman" w:hAnsi="Times New Roman"/>
            <w:noProof/>
            <w:webHidden/>
          </w:rPr>
          <w:instrText xml:space="preserve"> PAGEREF _Toc511137907 \h </w:instrText>
        </w:r>
        <w:r w:rsidR="009B0AB7" w:rsidRPr="009B0AB7">
          <w:rPr>
            <w:rFonts w:ascii="Times New Roman" w:hAnsi="Times New Roman"/>
            <w:noProof/>
            <w:webHidden/>
          </w:rPr>
        </w:r>
        <w:r w:rsidR="009B0AB7" w:rsidRPr="009B0AB7">
          <w:rPr>
            <w:rFonts w:ascii="Times New Roman" w:hAnsi="Times New Roman"/>
            <w:noProof/>
            <w:webHidden/>
          </w:rPr>
          <w:fldChar w:fldCharType="separate"/>
        </w:r>
        <w:r w:rsidR="00B3551A">
          <w:rPr>
            <w:rFonts w:ascii="Times New Roman" w:hAnsi="Times New Roman"/>
            <w:noProof/>
            <w:webHidden/>
          </w:rPr>
          <w:t>27</w:t>
        </w:r>
        <w:r w:rsidR="009B0AB7" w:rsidRPr="009B0AB7">
          <w:rPr>
            <w:rFonts w:ascii="Times New Roman" w:hAnsi="Times New Roman"/>
            <w:noProof/>
            <w:webHidden/>
          </w:rPr>
          <w:fldChar w:fldCharType="end"/>
        </w:r>
      </w:hyperlink>
    </w:p>
    <w:p w:rsidR="009B0AB7" w:rsidRPr="009B0AB7" w:rsidRDefault="00C14310" w:rsidP="009B0AB7">
      <w:pPr>
        <w:pStyle w:val="Tabladeilustraciones"/>
        <w:tabs>
          <w:tab w:val="right" w:leader="dot" w:pos="8493"/>
        </w:tabs>
        <w:spacing w:line="360" w:lineRule="auto"/>
        <w:rPr>
          <w:rFonts w:ascii="Times New Roman" w:eastAsiaTheme="minorEastAsia" w:hAnsi="Times New Roman"/>
          <w:noProof/>
          <w:lang w:val="es-EC" w:eastAsia="es-EC"/>
        </w:rPr>
      </w:pPr>
      <w:hyperlink w:anchor="_Toc511137908" w:history="1">
        <w:r w:rsidR="009B0AB7" w:rsidRPr="003C163C">
          <w:rPr>
            <w:rStyle w:val="Hipervnculo"/>
            <w:rFonts w:ascii="Times New Roman" w:hAnsi="Times New Roman"/>
            <w:b/>
            <w:noProof/>
          </w:rPr>
          <w:t xml:space="preserve">Tabla 5-3 </w:t>
        </w:r>
        <w:r w:rsidR="009B0AB7" w:rsidRPr="009B0AB7">
          <w:rPr>
            <w:rStyle w:val="Hipervnculo"/>
            <w:rFonts w:ascii="Times New Roman" w:hAnsi="Times New Roman"/>
            <w:noProof/>
          </w:rPr>
          <w:t xml:space="preserve">  </w:t>
        </w:r>
        <w:r w:rsidR="007B3E5B">
          <w:rPr>
            <w:rStyle w:val="Hipervnculo"/>
            <w:rFonts w:ascii="Times New Roman" w:hAnsi="Times New Roman"/>
            <w:noProof/>
          </w:rPr>
          <w:t xml:space="preserve"> </w:t>
        </w:r>
        <w:r w:rsidR="009B0AB7" w:rsidRPr="009B0AB7">
          <w:rPr>
            <w:rStyle w:val="Hipervnculo"/>
            <w:rFonts w:ascii="Times New Roman" w:hAnsi="Times New Roman"/>
            <w:noProof/>
          </w:rPr>
          <w:t>Participación de estudiantes en proyectos de vinculación</w:t>
        </w:r>
        <w:r w:rsidR="009B0AB7" w:rsidRPr="009B0AB7">
          <w:rPr>
            <w:rFonts w:ascii="Times New Roman" w:hAnsi="Times New Roman"/>
            <w:noProof/>
            <w:webHidden/>
          </w:rPr>
          <w:tab/>
        </w:r>
        <w:r w:rsidR="009B0AB7" w:rsidRPr="009B0AB7">
          <w:rPr>
            <w:rFonts w:ascii="Times New Roman" w:hAnsi="Times New Roman"/>
            <w:noProof/>
            <w:webHidden/>
          </w:rPr>
          <w:fldChar w:fldCharType="begin"/>
        </w:r>
        <w:r w:rsidR="009B0AB7" w:rsidRPr="009B0AB7">
          <w:rPr>
            <w:rFonts w:ascii="Times New Roman" w:hAnsi="Times New Roman"/>
            <w:noProof/>
            <w:webHidden/>
          </w:rPr>
          <w:instrText xml:space="preserve"> PAGEREF _Toc511137908 \h </w:instrText>
        </w:r>
        <w:r w:rsidR="009B0AB7" w:rsidRPr="009B0AB7">
          <w:rPr>
            <w:rFonts w:ascii="Times New Roman" w:hAnsi="Times New Roman"/>
            <w:noProof/>
            <w:webHidden/>
          </w:rPr>
        </w:r>
        <w:r w:rsidR="009B0AB7" w:rsidRPr="009B0AB7">
          <w:rPr>
            <w:rFonts w:ascii="Times New Roman" w:hAnsi="Times New Roman"/>
            <w:noProof/>
            <w:webHidden/>
          </w:rPr>
          <w:fldChar w:fldCharType="separate"/>
        </w:r>
        <w:r w:rsidR="00B3551A">
          <w:rPr>
            <w:rFonts w:ascii="Times New Roman" w:hAnsi="Times New Roman"/>
            <w:noProof/>
            <w:webHidden/>
          </w:rPr>
          <w:t>28</w:t>
        </w:r>
        <w:r w:rsidR="009B0AB7" w:rsidRPr="009B0AB7">
          <w:rPr>
            <w:rFonts w:ascii="Times New Roman" w:hAnsi="Times New Roman"/>
            <w:noProof/>
            <w:webHidden/>
          </w:rPr>
          <w:fldChar w:fldCharType="end"/>
        </w:r>
      </w:hyperlink>
    </w:p>
    <w:p w:rsidR="009B0AB7" w:rsidRPr="009B0AB7" w:rsidRDefault="00C14310" w:rsidP="009B0AB7">
      <w:pPr>
        <w:pStyle w:val="Tabladeilustraciones"/>
        <w:tabs>
          <w:tab w:val="right" w:leader="dot" w:pos="8493"/>
        </w:tabs>
        <w:spacing w:line="360" w:lineRule="auto"/>
        <w:rPr>
          <w:rFonts w:ascii="Times New Roman" w:eastAsiaTheme="minorEastAsia" w:hAnsi="Times New Roman"/>
          <w:noProof/>
          <w:lang w:val="es-EC" w:eastAsia="es-EC"/>
        </w:rPr>
      </w:pPr>
      <w:hyperlink w:anchor="_Toc511137909" w:history="1">
        <w:r w:rsidR="009B0AB7" w:rsidRPr="003C163C">
          <w:rPr>
            <w:rStyle w:val="Hipervnculo"/>
            <w:rFonts w:ascii="Times New Roman" w:hAnsi="Times New Roman"/>
            <w:b/>
            <w:noProof/>
          </w:rPr>
          <w:t>Tabla 6-3</w:t>
        </w:r>
        <w:r w:rsidR="009B0AB7" w:rsidRPr="009B0AB7">
          <w:rPr>
            <w:rStyle w:val="Hipervnculo"/>
            <w:rFonts w:ascii="Times New Roman" w:hAnsi="Times New Roman"/>
            <w:noProof/>
          </w:rPr>
          <w:t xml:space="preserve">   </w:t>
        </w:r>
        <w:r w:rsidR="007B3E5B">
          <w:rPr>
            <w:rStyle w:val="Hipervnculo"/>
            <w:rFonts w:ascii="Times New Roman" w:hAnsi="Times New Roman"/>
            <w:noProof/>
          </w:rPr>
          <w:t xml:space="preserve"> </w:t>
        </w:r>
        <w:r w:rsidR="009B0AB7" w:rsidRPr="009B0AB7">
          <w:rPr>
            <w:rStyle w:val="Hipervnculo"/>
            <w:rFonts w:ascii="Times New Roman" w:hAnsi="Times New Roman"/>
            <w:noProof/>
          </w:rPr>
          <w:t>Motivos de estudiantes para participar en proyectos de vinculación</w:t>
        </w:r>
        <w:r w:rsidR="009B0AB7" w:rsidRPr="009B0AB7">
          <w:rPr>
            <w:rFonts w:ascii="Times New Roman" w:hAnsi="Times New Roman"/>
            <w:noProof/>
            <w:webHidden/>
          </w:rPr>
          <w:tab/>
        </w:r>
        <w:r w:rsidR="009B0AB7" w:rsidRPr="009B0AB7">
          <w:rPr>
            <w:rFonts w:ascii="Times New Roman" w:hAnsi="Times New Roman"/>
            <w:noProof/>
            <w:webHidden/>
          </w:rPr>
          <w:fldChar w:fldCharType="begin"/>
        </w:r>
        <w:r w:rsidR="009B0AB7" w:rsidRPr="009B0AB7">
          <w:rPr>
            <w:rFonts w:ascii="Times New Roman" w:hAnsi="Times New Roman"/>
            <w:noProof/>
            <w:webHidden/>
          </w:rPr>
          <w:instrText xml:space="preserve"> PAGEREF _Toc511137909 \h </w:instrText>
        </w:r>
        <w:r w:rsidR="009B0AB7" w:rsidRPr="009B0AB7">
          <w:rPr>
            <w:rFonts w:ascii="Times New Roman" w:hAnsi="Times New Roman"/>
            <w:noProof/>
            <w:webHidden/>
          </w:rPr>
        </w:r>
        <w:r w:rsidR="009B0AB7" w:rsidRPr="009B0AB7">
          <w:rPr>
            <w:rFonts w:ascii="Times New Roman" w:hAnsi="Times New Roman"/>
            <w:noProof/>
            <w:webHidden/>
          </w:rPr>
          <w:fldChar w:fldCharType="separate"/>
        </w:r>
        <w:r w:rsidR="00B3551A">
          <w:rPr>
            <w:rFonts w:ascii="Times New Roman" w:hAnsi="Times New Roman"/>
            <w:noProof/>
            <w:webHidden/>
          </w:rPr>
          <w:t>29</w:t>
        </w:r>
        <w:r w:rsidR="009B0AB7" w:rsidRPr="009B0AB7">
          <w:rPr>
            <w:rFonts w:ascii="Times New Roman" w:hAnsi="Times New Roman"/>
            <w:noProof/>
            <w:webHidden/>
          </w:rPr>
          <w:fldChar w:fldCharType="end"/>
        </w:r>
      </w:hyperlink>
    </w:p>
    <w:p w:rsidR="009B0AB7" w:rsidRPr="009B0AB7" w:rsidRDefault="00C14310" w:rsidP="009B0AB7">
      <w:pPr>
        <w:pStyle w:val="Tabladeilustraciones"/>
        <w:tabs>
          <w:tab w:val="right" w:leader="dot" w:pos="8493"/>
        </w:tabs>
        <w:spacing w:line="360" w:lineRule="auto"/>
        <w:rPr>
          <w:rFonts w:ascii="Times New Roman" w:eastAsiaTheme="minorEastAsia" w:hAnsi="Times New Roman"/>
          <w:noProof/>
          <w:lang w:val="es-EC" w:eastAsia="es-EC"/>
        </w:rPr>
      </w:pPr>
      <w:hyperlink w:anchor="_Toc511137910" w:history="1">
        <w:r w:rsidR="009B0AB7" w:rsidRPr="003C163C">
          <w:rPr>
            <w:rStyle w:val="Hipervnculo"/>
            <w:rFonts w:ascii="Times New Roman" w:hAnsi="Times New Roman"/>
            <w:b/>
            <w:noProof/>
          </w:rPr>
          <w:t>Tabla 7-3</w:t>
        </w:r>
        <w:r w:rsidR="009B0AB7" w:rsidRPr="009B0AB7">
          <w:rPr>
            <w:rStyle w:val="Hipervnculo"/>
            <w:rFonts w:ascii="Times New Roman" w:hAnsi="Times New Roman"/>
            <w:noProof/>
          </w:rPr>
          <w:t xml:space="preserve">   </w:t>
        </w:r>
        <w:r w:rsidR="007B3E5B">
          <w:rPr>
            <w:rStyle w:val="Hipervnculo"/>
            <w:rFonts w:ascii="Times New Roman" w:hAnsi="Times New Roman"/>
            <w:noProof/>
          </w:rPr>
          <w:t xml:space="preserve"> </w:t>
        </w:r>
        <w:r w:rsidR="009B0AB7" w:rsidRPr="009B0AB7">
          <w:rPr>
            <w:rStyle w:val="Hipervnculo"/>
            <w:rFonts w:ascii="Times New Roman" w:hAnsi="Times New Roman"/>
            <w:noProof/>
          </w:rPr>
          <w:t>Capacitación a estudiantes para participar en proyectos de vinculación</w:t>
        </w:r>
        <w:r w:rsidR="009B0AB7" w:rsidRPr="009B0AB7">
          <w:rPr>
            <w:rFonts w:ascii="Times New Roman" w:hAnsi="Times New Roman"/>
            <w:noProof/>
            <w:webHidden/>
          </w:rPr>
          <w:tab/>
        </w:r>
        <w:r w:rsidR="009B0AB7" w:rsidRPr="009B0AB7">
          <w:rPr>
            <w:rFonts w:ascii="Times New Roman" w:hAnsi="Times New Roman"/>
            <w:noProof/>
            <w:webHidden/>
          </w:rPr>
          <w:fldChar w:fldCharType="begin"/>
        </w:r>
        <w:r w:rsidR="009B0AB7" w:rsidRPr="009B0AB7">
          <w:rPr>
            <w:rFonts w:ascii="Times New Roman" w:hAnsi="Times New Roman"/>
            <w:noProof/>
            <w:webHidden/>
          </w:rPr>
          <w:instrText xml:space="preserve"> PAGEREF _Toc511137910 \h </w:instrText>
        </w:r>
        <w:r w:rsidR="009B0AB7" w:rsidRPr="009B0AB7">
          <w:rPr>
            <w:rFonts w:ascii="Times New Roman" w:hAnsi="Times New Roman"/>
            <w:noProof/>
            <w:webHidden/>
          </w:rPr>
        </w:r>
        <w:r w:rsidR="009B0AB7" w:rsidRPr="009B0AB7">
          <w:rPr>
            <w:rFonts w:ascii="Times New Roman" w:hAnsi="Times New Roman"/>
            <w:noProof/>
            <w:webHidden/>
          </w:rPr>
          <w:fldChar w:fldCharType="separate"/>
        </w:r>
        <w:r w:rsidR="00B3551A">
          <w:rPr>
            <w:rFonts w:ascii="Times New Roman" w:hAnsi="Times New Roman"/>
            <w:noProof/>
            <w:webHidden/>
          </w:rPr>
          <w:t>30</w:t>
        </w:r>
        <w:r w:rsidR="009B0AB7" w:rsidRPr="009B0AB7">
          <w:rPr>
            <w:rFonts w:ascii="Times New Roman" w:hAnsi="Times New Roman"/>
            <w:noProof/>
            <w:webHidden/>
          </w:rPr>
          <w:fldChar w:fldCharType="end"/>
        </w:r>
      </w:hyperlink>
    </w:p>
    <w:p w:rsidR="009B0AB7" w:rsidRPr="009B0AB7" w:rsidRDefault="00C14310" w:rsidP="009B0AB7">
      <w:pPr>
        <w:pStyle w:val="Tabladeilustraciones"/>
        <w:tabs>
          <w:tab w:val="right" w:leader="dot" w:pos="8493"/>
        </w:tabs>
        <w:spacing w:line="360" w:lineRule="auto"/>
        <w:rPr>
          <w:rFonts w:ascii="Times New Roman" w:eastAsiaTheme="minorEastAsia" w:hAnsi="Times New Roman"/>
          <w:noProof/>
          <w:lang w:val="es-EC" w:eastAsia="es-EC"/>
        </w:rPr>
      </w:pPr>
      <w:hyperlink w:anchor="_Toc511137911" w:history="1">
        <w:r w:rsidR="009B0AB7" w:rsidRPr="003C163C">
          <w:rPr>
            <w:rStyle w:val="Hipervnculo"/>
            <w:rFonts w:ascii="Times New Roman" w:hAnsi="Times New Roman"/>
            <w:b/>
            <w:noProof/>
          </w:rPr>
          <w:t xml:space="preserve">Tabla 8-3  </w:t>
        </w:r>
        <w:r w:rsidR="009B0AB7" w:rsidRPr="009B0AB7">
          <w:rPr>
            <w:rStyle w:val="Hipervnculo"/>
            <w:rFonts w:ascii="Times New Roman" w:hAnsi="Times New Roman"/>
            <w:noProof/>
          </w:rPr>
          <w:t xml:space="preserve"> </w:t>
        </w:r>
        <w:r w:rsidR="007B3E5B">
          <w:rPr>
            <w:rStyle w:val="Hipervnculo"/>
            <w:rFonts w:ascii="Times New Roman" w:hAnsi="Times New Roman"/>
            <w:noProof/>
          </w:rPr>
          <w:t xml:space="preserve"> </w:t>
        </w:r>
        <w:r w:rsidR="009B0AB7" w:rsidRPr="009B0AB7">
          <w:rPr>
            <w:rStyle w:val="Hipervnculo"/>
            <w:rFonts w:ascii="Times New Roman" w:hAnsi="Times New Roman"/>
            <w:noProof/>
          </w:rPr>
          <w:t>Predisposición de estudiantes para capacitarse en proyectos de vinculación</w:t>
        </w:r>
        <w:r w:rsidR="009B0AB7" w:rsidRPr="009B0AB7">
          <w:rPr>
            <w:rFonts w:ascii="Times New Roman" w:hAnsi="Times New Roman"/>
            <w:noProof/>
            <w:webHidden/>
          </w:rPr>
          <w:tab/>
        </w:r>
        <w:r w:rsidR="009B0AB7" w:rsidRPr="009B0AB7">
          <w:rPr>
            <w:rFonts w:ascii="Times New Roman" w:hAnsi="Times New Roman"/>
            <w:noProof/>
            <w:webHidden/>
          </w:rPr>
          <w:fldChar w:fldCharType="begin"/>
        </w:r>
        <w:r w:rsidR="009B0AB7" w:rsidRPr="009B0AB7">
          <w:rPr>
            <w:rFonts w:ascii="Times New Roman" w:hAnsi="Times New Roman"/>
            <w:noProof/>
            <w:webHidden/>
          </w:rPr>
          <w:instrText xml:space="preserve"> PAGEREF _Toc511137911 \h </w:instrText>
        </w:r>
        <w:r w:rsidR="009B0AB7" w:rsidRPr="009B0AB7">
          <w:rPr>
            <w:rFonts w:ascii="Times New Roman" w:hAnsi="Times New Roman"/>
            <w:noProof/>
            <w:webHidden/>
          </w:rPr>
        </w:r>
        <w:r w:rsidR="009B0AB7" w:rsidRPr="009B0AB7">
          <w:rPr>
            <w:rFonts w:ascii="Times New Roman" w:hAnsi="Times New Roman"/>
            <w:noProof/>
            <w:webHidden/>
          </w:rPr>
          <w:fldChar w:fldCharType="separate"/>
        </w:r>
        <w:r w:rsidR="00B3551A">
          <w:rPr>
            <w:rFonts w:ascii="Times New Roman" w:hAnsi="Times New Roman"/>
            <w:noProof/>
            <w:webHidden/>
          </w:rPr>
          <w:t>31</w:t>
        </w:r>
        <w:r w:rsidR="009B0AB7" w:rsidRPr="009B0AB7">
          <w:rPr>
            <w:rFonts w:ascii="Times New Roman" w:hAnsi="Times New Roman"/>
            <w:noProof/>
            <w:webHidden/>
          </w:rPr>
          <w:fldChar w:fldCharType="end"/>
        </w:r>
      </w:hyperlink>
    </w:p>
    <w:p w:rsidR="009B0AB7" w:rsidRPr="009B0AB7" w:rsidRDefault="009B0AB7" w:rsidP="009B0AB7">
      <w:pPr>
        <w:pStyle w:val="Tabladeilustraciones"/>
        <w:tabs>
          <w:tab w:val="right" w:leader="dot" w:pos="8493"/>
        </w:tabs>
        <w:spacing w:line="360" w:lineRule="auto"/>
        <w:rPr>
          <w:rStyle w:val="Hipervnculo"/>
          <w:rFonts w:ascii="Times New Roman" w:hAnsi="Times New Roman"/>
          <w:noProof/>
        </w:rPr>
      </w:pPr>
      <w:r w:rsidRPr="009B0AB7">
        <w:rPr>
          <w:rStyle w:val="Hipervnculo"/>
          <w:rFonts w:ascii="Times New Roman" w:hAnsi="Times New Roman"/>
          <w:noProof/>
        </w:rPr>
        <w:fldChar w:fldCharType="begin"/>
      </w:r>
      <w:r w:rsidRPr="009B0AB7">
        <w:rPr>
          <w:rStyle w:val="Hipervnculo"/>
          <w:rFonts w:ascii="Times New Roman" w:hAnsi="Times New Roman"/>
          <w:noProof/>
        </w:rPr>
        <w:instrText xml:space="preserve"> </w:instrText>
      </w:r>
      <w:r w:rsidRPr="009B0AB7">
        <w:rPr>
          <w:rFonts w:ascii="Times New Roman" w:hAnsi="Times New Roman"/>
          <w:noProof/>
        </w:rPr>
        <w:instrText>HYPERLINK \l "_Toc511137912"</w:instrText>
      </w:r>
      <w:r w:rsidRPr="009B0AB7">
        <w:rPr>
          <w:rStyle w:val="Hipervnculo"/>
          <w:rFonts w:ascii="Times New Roman" w:hAnsi="Times New Roman"/>
          <w:noProof/>
        </w:rPr>
        <w:instrText xml:space="preserve"> </w:instrText>
      </w:r>
      <w:r w:rsidRPr="009B0AB7">
        <w:rPr>
          <w:rStyle w:val="Hipervnculo"/>
          <w:rFonts w:ascii="Times New Roman" w:hAnsi="Times New Roman"/>
          <w:noProof/>
        </w:rPr>
        <w:fldChar w:fldCharType="separate"/>
      </w:r>
      <w:r w:rsidRPr="003C163C">
        <w:rPr>
          <w:rStyle w:val="Hipervnculo"/>
          <w:rFonts w:ascii="Times New Roman" w:hAnsi="Times New Roman"/>
          <w:b/>
          <w:noProof/>
        </w:rPr>
        <w:t>Tabla 9-3</w:t>
      </w:r>
      <w:r w:rsidRPr="009B0AB7">
        <w:rPr>
          <w:rStyle w:val="Hipervnculo"/>
          <w:rFonts w:ascii="Times New Roman" w:hAnsi="Times New Roman"/>
          <w:noProof/>
        </w:rPr>
        <w:t xml:space="preserve">   </w:t>
      </w:r>
      <w:r w:rsidR="007B3E5B">
        <w:rPr>
          <w:rStyle w:val="Hipervnculo"/>
          <w:rFonts w:ascii="Times New Roman" w:hAnsi="Times New Roman"/>
          <w:noProof/>
        </w:rPr>
        <w:t xml:space="preserve"> </w:t>
      </w:r>
      <w:r w:rsidRPr="009B0AB7">
        <w:rPr>
          <w:rStyle w:val="Hipervnculo"/>
          <w:rFonts w:ascii="Times New Roman" w:hAnsi="Times New Roman"/>
          <w:noProof/>
        </w:rPr>
        <w:t xml:space="preserve">Opinión de estudiantes sobre ventaja de tener un manual para proyectos de    </w:t>
      </w:r>
    </w:p>
    <w:p w:rsidR="009B0AB7" w:rsidRPr="009B0AB7" w:rsidRDefault="009B0AB7" w:rsidP="009B0AB7">
      <w:pPr>
        <w:pStyle w:val="Tabladeilustraciones"/>
        <w:tabs>
          <w:tab w:val="right" w:leader="dot" w:pos="8493"/>
        </w:tabs>
        <w:spacing w:line="360" w:lineRule="auto"/>
        <w:rPr>
          <w:rFonts w:ascii="Times New Roman" w:eastAsiaTheme="minorEastAsia" w:hAnsi="Times New Roman"/>
          <w:noProof/>
          <w:lang w:val="es-EC" w:eastAsia="es-EC"/>
        </w:rPr>
      </w:pPr>
      <w:r w:rsidRPr="009B0AB7">
        <w:rPr>
          <w:rStyle w:val="Hipervnculo"/>
          <w:rFonts w:ascii="Times New Roman" w:hAnsi="Times New Roman"/>
          <w:noProof/>
        </w:rPr>
        <w:t xml:space="preserve">                  </w:t>
      </w:r>
      <w:r w:rsidR="007B3E5B">
        <w:rPr>
          <w:rStyle w:val="Hipervnculo"/>
          <w:rFonts w:ascii="Times New Roman" w:hAnsi="Times New Roman"/>
          <w:noProof/>
        </w:rPr>
        <w:t xml:space="preserve"> </w:t>
      </w:r>
      <w:r w:rsidRPr="009B0AB7">
        <w:rPr>
          <w:rStyle w:val="Hipervnculo"/>
          <w:rFonts w:ascii="Times New Roman" w:hAnsi="Times New Roman"/>
          <w:noProof/>
        </w:rPr>
        <w:t>vinculación</w:t>
      </w:r>
      <w:r w:rsidRPr="009B0AB7">
        <w:rPr>
          <w:rFonts w:ascii="Times New Roman" w:hAnsi="Times New Roman"/>
          <w:noProof/>
          <w:webHidden/>
        </w:rPr>
        <w:tab/>
      </w:r>
      <w:r w:rsidRPr="009B0AB7">
        <w:rPr>
          <w:rFonts w:ascii="Times New Roman" w:hAnsi="Times New Roman"/>
          <w:noProof/>
          <w:webHidden/>
        </w:rPr>
        <w:fldChar w:fldCharType="begin"/>
      </w:r>
      <w:r w:rsidRPr="009B0AB7">
        <w:rPr>
          <w:rFonts w:ascii="Times New Roman" w:hAnsi="Times New Roman"/>
          <w:noProof/>
          <w:webHidden/>
        </w:rPr>
        <w:instrText xml:space="preserve"> PAGEREF _Toc511137912 \h </w:instrText>
      </w:r>
      <w:r w:rsidRPr="009B0AB7">
        <w:rPr>
          <w:rFonts w:ascii="Times New Roman" w:hAnsi="Times New Roman"/>
          <w:noProof/>
          <w:webHidden/>
        </w:rPr>
      </w:r>
      <w:r w:rsidRPr="009B0AB7">
        <w:rPr>
          <w:rFonts w:ascii="Times New Roman" w:hAnsi="Times New Roman"/>
          <w:noProof/>
          <w:webHidden/>
        </w:rPr>
        <w:fldChar w:fldCharType="separate"/>
      </w:r>
      <w:r w:rsidR="00B3551A">
        <w:rPr>
          <w:rFonts w:ascii="Times New Roman" w:hAnsi="Times New Roman"/>
          <w:noProof/>
          <w:webHidden/>
        </w:rPr>
        <w:t>32</w:t>
      </w:r>
      <w:r w:rsidRPr="009B0AB7">
        <w:rPr>
          <w:rFonts w:ascii="Times New Roman" w:hAnsi="Times New Roman"/>
          <w:noProof/>
          <w:webHidden/>
        </w:rPr>
        <w:fldChar w:fldCharType="end"/>
      </w:r>
      <w:r w:rsidRPr="009B0AB7">
        <w:rPr>
          <w:rStyle w:val="Hipervnculo"/>
          <w:rFonts w:ascii="Times New Roman" w:hAnsi="Times New Roman"/>
          <w:noProof/>
        </w:rPr>
        <w:fldChar w:fldCharType="end"/>
      </w:r>
    </w:p>
    <w:p w:rsidR="009B0AB7" w:rsidRPr="009B0AB7" w:rsidRDefault="00C14310" w:rsidP="009B0AB7">
      <w:pPr>
        <w:pStyle w:val="Tabladeilustraciones"/>
        <w:tabs>
          <w:tab w:val="right" w:leader="dot" w:pos="8493"/>
        </w:tabs>
        <w:spacing w:line="360" w:lineRule="auto"/>
        <w:rPr>
          <w:rFonts w:ascii="Times New Roman" w:eastAsiaTheme="minorEastAsia" w:hAnsi="Times New Roman"/>
          <w:noProof/>
          <w:lang w:val="es-EC" w:eastAsia="es-EC"/>
        </w:rPr>
      </w:pPr>
      <w:hyperlink w:anchor="_Toc511137913" w:history="1">
        <w:r w:rsidR="009B0AB7" w:rsidRPr="003C163C">
          <w:rPr>
            <w:rStyle w:val="Hipervnculo"/>
            <w:rFonts w:ascii="Times New Roman" w:hAnsi="Times New Roman"/>
            <w:b/>
            <w:noProof/>
          </w:rPr>
          <w:t>Tabla 10-3</w:t>
        </w:r>
        <w:r w:rsidR="009B0AB7" w:rsidRPr="009B0AB7">
          <w:rPr>
            <w:rStyle w:val="Hipervnculo"/>
            <w:rFonts w:ascii="Times New Roman" w:hAnsi="Times New Roman"/>
            <w:noProof/>
          </w:rPr>
          <w:t xml:space="preserve"> </w:t>
        </w:r>
        <w:r w:rsidR="007B3E5B">
          <w:rPr>
            <w:rStyle w:val="Hipervnculo"/>
            <w:rFonts w:ascii="Times New Roman" w:hAnsi="Times New Roman"/>
            <w:noProof/>
          </w:rPr>
          <w:t xml:space="preserve"> </w:t>
        </w:r>
        <w:r w:rsidR="009B0AB7" w:rsidRPr="009B0AB7">
          <w:rPr>
            <w:rStyle w:val="Hipervnculo"/>
            <w:rFonts w:ascii="Times New Roman" w:hAnsi="Times New Roman"/>
            <w:noProof/>
          </w:rPr>
          <w:t>Participación de docentes en proyectos de vinculación</w:t>
        </w:r>
        <w:r w:rsidR="009B0AB7" w:rsidRPr="009B0AB7">
          <w:rPr>
            <w:rFonts w:ascii="Times New Roman" w:hAnsi="Times New Roman"/>
            <w:noProof/>
            <w:webHidden/>
          </w:rPr>
          <w:tab/>
        </w:r>
        <w:r w:rsidR="009B0AB7" w:rsidRPr="009B0AB7">
          <w:rPr>
            <w:rFonts w:ascii="Times New Roman" w:hAnsi="Times New Roman"/>
            <w:noProof/>
            <w:webHidden/>
          </w:rPr>
          <w:fldChar w:fldCharType="begin"/>
        </w:r>
        <w:r w:rsidR="009B0AB7" w:rsidRPr="009B0AB7">
          <w:rPr>
            <w:rFonts w:ascii="Times New Roman" w:hAnsi="Times New Roman"/>
            <w:noProof/>
            <w:webHidden/>
          </w:rPr>
          <w:instrText xml:space="preserve"> PAGEREF _Toc511137913 \h </w:instrText>
        </w:r>
        <w:r w:rsidR="009B0AB7" w:rsidRPr="009B0AB7">
          <w:rPr>
            <w:rFonts w:ascii="Times New Roman" w:hAnsi="Times New Roman"/>
            <w:noProof/>
            <w:webHidden/>
          </w:rPr>
        </w:r>
        <w:r w:rsidR="009B0AB7" w:rsidRPr="009B0AB7">
          <w:rPr>
            <w:rFonts w:ascii="Times New Roman" w:hAnsi="Times New Roman"/>
            <w:noProof/>
            <w:webHidden/>
          </w:rPr>
          <w:fldChar w:fldCharType="separate"/>
        </w:r>
        <w:r w:rsidR="00B3551A">
          <w:rPr>
            <w:rFonts w:ascii="Times New Roman" w:hAnsi="Times New Roman"/>
            <w:noProof/>
            <w:webHidden/>
          </w:rPr>
          <w:t>33</w:t>
        </w:r>
        <w:r w:rsidR="009B0AB7" w:rsidRPr="009B0AB7">
          <w:rPr>
            <w:rFonts w:ascii="Times New Roman" w:hAnsi="Times New Roman"/>
            <w:noProof/>
            <w:webHidden/>
          </w:rPr>
          <w:fldChar w:fldCharType="end"/>
        </w:r>
      </w:hyperlink>
    </w:p>
    <w:p w:rsidR="009B0AB7" w:rsidRPr="009B0AB7" w:rsidRDefault="00C14310" w:rsidP="009B0AB7">
      <w:pPr>
        <w:pStyle w:val="Tabladeilustraciones"/>
        <w:tabs>
          <w:tab w:val="right" w:leader="dot" w:pos="8493"/>
        </w:tabs>
        <w:spacing w:line="360" w:lineRule="auto"/>
        <w:rPr>
          <w:rFonts w:ascii="Times New Roman" w:eastAsiaTheme="minorEastAsia" w:hAnsi="Times New Roman"/>
          <w:noProof/>
          <w:lang w:val="es-EC" w:eastAsia="es-EC"/>
        </w:rPr>
      </w:pPr>
      <w:hyperlink w:anchor="_Toc511137914" w:history="1">
        <w:r w:rsidR="009B0AB7" w:rsidRPr="003C163C">
          <w:rPr>
            <w:rStyle w:val="Hipervnculo"/>
            <w:rFonts w:ascii="Times New Roman" w:hAnsi="Times New Roman"/>
            <w:b/>
            <w:noProof/>
          </w:rPr>
          <w:t>Tabla 11-3</w:t>
        </w:r>
        <w:r w:rsidR="009B0AB7" w:rsidRPr="009B0AB7">
          <w:rPr>
            <w:rStyle w:val="Hipervnculo"/>
            <w:rFonts w:ascii="Times New Roman" w:hAnsi="Times New Roman"/>
            <w:noProof/>
          </w:rPr>
          <w:t xml:space="preserve"> </w:t>
        </w:r>
        <w:r w:rsidR="007B3E5B">
          <w:rPr>
            <w:rStyle w:val="Hipervnculo"/>
            <w:rFonts w:ascii="Times New Roman" w:hAnsi="Times New Roman"/>
            <w:noProof/>
          </w:rPr>
          <w:t xml:space="preserve"> </w:t>
        </w:r>
        <w:r w:rsidR="009B0AB7" w:rsidRPr="009B0AB7">
          <w:rPr>
            <w:rStyle w:val="Hipervnculo"/>
            <w:rFonts w:ascii="Times New Roman" w:hAnsi="Times New Roman"/>
            <w:noProof/>
          </w:rPr>
          <w:t>Motivos de docentes para participar en proyectos de vinculación</w:t>
        </w:r>
        <w:r w:rsidR="009B0AB7" w:rsidRPr="009B0AB7">
          <w:rPr>
            <w:rFonts w:ascii="Times New Roman" w:hAnsi="Times New Roman"/>
            <w:noProof/>
            <w:webHidden/>
          </w:rPr>
          <w:tab/>
        </w:r>
        <w:r w:rsidR="009B0AB7" w:rsidRPr="009B0AB7">
          <w:rPr>
            <w:rFonts w:ascii="Times New Roman" w:hAnsi="Times New Roman"/>
            <w:noProof/>
            <w:webHidden/>
          </w:rPr>
          <w:fldChar w:fldCharType="begin"/>
        </w:r>
        <w:r w:rsidR="009B0AB7" w:rsidRPr="009B0AB7">
          <w:rPr>
            <w:rFonts w:ascii="Times New Roman" w:hAnsi="Times New Roman"/>
            <w:noProof/>
            <w:webHidden/>
          </w:rPr>
          <w:instrText xml:space="preserve"> PAGEREF _Toc511137914 \h </w:instrText>
        </w:r>
        <w:r w:rsidR="009B0AB7" w:rsidRPr="009B0AB7">
          <w:rPr>
            <w:rFonts w:ascii="Times New Roman" w:hAnsi="Times New Roman"/>
            <w:noProof/>
            <w:webHidden/>
          </w:rPr>
        </w:r>
        <w:r w:rsidR="009B0AB7" w:rsidRPr="009B0AB7">
          <w:rPr>
            <w:rFonts w:ascii="Times New Roman" w:hAnsi="Times New Roman"/>
            <w:noProof/>
            <w:webHidden/>
          </w:rPr>
          <w:fldChar w:fldCharType="separate"/>
        </w:r>
        <w:r w:rsidR="00B3551A">
          <w:rPr>
            <w:rFonts w:ascii="Times New Roman" w:hAnsi="Times New Roman"/>
            <w:noProof/>
            <w:webHidden/>
          </w:rPr>
          <w:t>34</w:t>
        </w:r>
        <w:r w:rsidR="009B0AB7" w:rsidRPr="009B0AB7">
          <w:rPr>
            <w:rFonts w:ascii="Times New Roman" w:hAnsi="Times New Roman"/>
            <w:noProof/>
            <w:webHidden/>
          </w:rPr>
          <w:fldChar w:fldCharType="end"/>
        </w:r>
      </w:hyperlink>
    </w:p>
    <w:p w:rsidR="009B0AB7" w:rsidRPr="009B0AB7" w:rsidRDefault="00C14310" w:rsidP="009B0AB7">
      <w:pPr>
        <w:pStyle w:val="Tabladeilustraciones"/>
        <w:tabs>
          <w:tab w:val="right" w:leader="dot" w:pos="8493"/>
        </w:tabs>
        <w:spacing w:line="360" w:lineRule="auto"/>
        <w:rPr>
          <w:rFonts w:ascii="Times New Roman" w:eastAsiaTheme="minorEastAsia" w:hAnsi="Times New Roman"/>
          <w:noProof/>
          <w:lang w:val="es-EC" w:eastAsia="es-EC"/>
        </w:rPr>
      </w:pPr>
      <w:hyperlink w:anchor="_Toc511137915" w:history="1">
        <w:r w:rsidR="009B0AB7" w:rsidRPr="003C163C">
          <w:rPr>
            <w:rStyle w:val="Hipervnculo"/>
            <w:rFonts w:ascii="Times New Roman" w:hAnsi="Times New Roman"/>
            <w:b/>
            <w:noProof/>
          </w:rPr>
          <w:t>Tabla 12-3</w:t>
        </w:r>
        <w:r w:rsidR="009B0AB7" w:rsidRPr="009B0AB7">
          <w:rPr>
            <w:rStyle w:val="Hipervnculo"/>
            <w:rFonts w:ascii="Times New Roman" w:hAnsi="Times New Roman"/>
            <w:noProof/>
          </w:rPr>
          <w:t xml:space="preserve"> </w:t>
        </w:r>
        <w:r w:rsidR="007B3E5B">
          <w:rPr>
            <w:rStyle w:val="Hipervnculo"/>
            <w:rFonts w:ascii="Times New Roman" w:hAnsi="Times New Roman"/>
            <w:noProof/>
          </w:rPr>
          <w:t xml:space="preserve"> </w:t>
        </w:r>
        <w:r w:rsidR="009B0AB7" w:rsidRPr="009B0AB7">
          <w:rPr>
            <w:rStyle w:val="Hipervnculo"/>
            <w:rFonts w:ascii="Times New Roman" w:hAnsi="Times New Roman"/>
            <w:noProof/>
          </w:rPr>
          <w:t>Capacitación a docentes para participar en proyectos de vinculación</w:t>
        </w:r>
        <w:r w:rsidR="009B0AB7" w:rsidRPr="009B0AB7">
          <w:rPr>
            <w:rFonts w:ascii="Times New Roman" w:hAnsi="Times New Roman"/>
            <w:noProof/>
            <w:webHidden/>
          </w:rPr>
          <w:tab/>
        </w:r>
        <w:r w:rsidR="009B0AB7" w:rsidRPr="009B0AB7">
          <w:rPr>
            <w:rFonts w:ascii="Times New Roman" w:hAnsi="Times New Roman"/>
            <w:noProof/>
            <w:webHidden/>
          </w:rPr>
          <w:fldChar w:fldCharType="begin"/>
        </w:r>
        <w:r w:rsidR="009B0AB7" w:rsidRPr="009B0AB7">
          <w:rPr>
            <w:rFonts w:ascii="Times New Roman" w:hAnsi="Times New Roman"/>
            <w:noProof/>
            <w:webHidden/>
          </w:rPr>
          <w:instrText xml:space="preserve"> PAGEREF _Toc511137915 \h </w:instrText>
        </w:r>
        <w:r w:rsidR="009B0AB7" w:rsidRPr="009B0AB7">
          <w:rPr>
            <w:rFonts w:ascii="Times New Roman" w:hAnsi="Times New Roman"/>
            <w:noProof/>
            <w:webHidden/>
          </w:rPr>
        </w:r>
        <w:r w:rsidR="009B0AB7" w:rsidRPr="009B0AB7">
          <w:rPr>
            <w:rFonts w:ascii="Times New Roman" w:hAnsi="Times New Roman"/>
            <w:noProof/>
            <w:webHidden/>
          </w:rPr>
          <w:fldChar w:fldCharType="separate"/>
        </w:r>
        <w:r w:rsidR="00B3551A">
          <w:rPr>
            <w:rFonts w:ascii="Times New Roman" w:hAnsi="Times New Roman"/>
            <w:noProof/>
            <w:webHidden/>
          </w:rPr>
          <w:t>35</w:t>
        </w:r>
        <w:r w:rsidR="009B0AB7" w:rsidRPr="009B0AB7">
          <w:rPr>
            <w:rFonts w:ascii="Times New Roman" w:hAnsi="Times New Roman"/>
            <w:noProof/>
            <w:webHidden/>
          </w:rPr>
          <w:fldChar w:fldCharType="end"/>
        </w:r>
      </w:hyperlink>
    </w:p>
    <w:p w:rsidR="009B0AB7" w:rsidRPr="009B0AB7" w:rsidRDefault="009B0AB7" w:rsidP="009B0AB7">
      <w:pPr>
        <w:pStyle w:val="Tabladeilustraciones"/>
        <w:tabs>
          <w:tab w:val="right" w:leader="dot" w:pos="8493"/>
        </w:tabs>
        <w:spacing w:line="360" w:lineRule="auto"/>
        <w:rPr>
          <w:rStyle w:val="Hipervnculo"/>
          <w:rFonts w:ascii="Times New Roman" w:hAnsi="Times New Roman"/>
          <w:noProof/>
        </w:rPr>
      </w:pPr>
      <w:r w:rsidRPr="009B0AB7">
        <w:rPr>
          <w:rStyle w:val="Hipervnculo"/>
          <w:rFonts w:ascii="Times New Roman" w:hAnsi="Times New Roman"/>
          <w:noProof/>
        </w:rPr>
        <w:fldChar w:fldCharType="begin"/>
      </w:r>
      <w:r w:rsidRPr="009B0AB7">
        <w:rPr>
          <w:rStyle w:val="Hipervnculo"/>
          <w:rFonts w:ascii="Times New Roman" w:hAnsi="Times New Roman"/>
          <w:noProof/>
        </w:rPr>
        <w:instrText xml:space="preserve"> </w:instrText>
      </w:r>
      <w:r w:rsidRPr="009B0AB7">
        <w:rPr>
          <w:rFonts w:ascii="Times New Roman" w:hAnsi="Times New Roman"/>
          <w:noProof/>
        </w:rPr>
        <w:instrText>HYPERLINK \l "_Toc511137916"</w:instrText>
      </w:r>
      <w:r w:rsidRPr="009B0AB7">
        <w:rPr>
          <w:rStyle w:val="Hipervnculo"/>
          <w:rFonts w:ascii="Times New Roman" w:hAnsi="Times New Roman"/>
          <w:noProof/>
        </w:rPr>
        <w:instrText xml:space="preserve"> </w:instrText>
      </w:r>
      <w:r w:rsidRPr="009B0AB7">
        <w:rPr>
          <w:rStyle w:val="Hipervnculo"/>
          <w:rFonts w:ascii="Times New Roman" w:hAnsi="Times New Roman"/>
          <w:noProof/>
        </w:rPr>
        <w:fldChar w:fldCharType="separate"/>
      </w:r>
      <w:r w:rsidRPr="003C163C">
        <w:rPr>
          <w:rStyle w:val="Hipervnculo"/>
          <w:rFonts w:ascii="Times New Roman" w:hAnsi="Times New Roman"/>
          <w:b/>
          <w:noProof/>
        </w:rPr>
        <w:t>Tabla 13-3</w:t>
      </w:r>
      <w:r>
        <w:rPr>
          <w:rStyle w:val="Hipervnculo"/>
          <w:rFonts w:ascii="Times New Roman" w:hAnsi="Times New Roman"/>
          <w:noProof/>
        </w:rPr>
        <w:t xml:space="preserve"> </w:t>
      </w:r>
      <w:r w:rsidR="007B3E5B">
        <w:rPr>
          <w:rStyle w:val="Hipervnculo"/>
          <w:rFonts w:ascii="Times New Roman" w:hAnsi="Times New Roman"/>
          <w:noProof/>
        </w:rPr>
        <w:t xml:space="preserve"> </w:t>
      </w:r>
      <w:r w:rsidRPr="009B0AB7">
        <w:rPr>
          <w:rStyle w:val="Hipervnculo"/>
          <w:rFonts w:ascii="Times New Roman" w:hAnsi="Times New Roman"/>
          <w:noProof/>
        </w:rPr>
        <w:t xml:space="preserve">Conocimiento de docentes sobre el proceso para presentar proyectos de     </w:t>
      </w:r>
    </w:p>
    <w:p w:rsidR="009B0AB7" w:rsidRPr="009B0AB7" w:rsidRDefault="009B0AB7" w:rsidP="009B0AB7">
      <w:pPr>
        <w:pStyle w:val="Tabladeilustraciones"/>
        <w:tabs>
          <w:tab w:val="right" w:leader="dot" w:pos="8493"/>
        </w:tabs>
        <w:spacing w:line="360" w:lineRule="auto"/>
        <w:rPr>
          <w:rFonts w:ascii="Times New Roman" w:eastAsiaTheme="minorEastAsia" w:hAnsi="Times New Roman"/>
          <w:noProof/>
          <w:lang w:val="es-EC" w:eastAsia="es-EC"/>
        </w:rPr>
      </w:pPr>
      <w:r w:rsidRPr="009B0AB7">
        <w:rPr>
          <w:rStyle w:val="Hipervnculo"/>
          <w:rFonts w:ascii="Times New Roman" w:hAnsi="Times New Roman"/>
          <w:noProof/>
        </w:rPr>
        <w:t xml:space="preserve">                   vinculación</w:t>
      </w:r>
      <w:r w:rsidRPr="009B0AB7">
        <w:rPr>
          <w:rFonts w:ascii="Times New Roman" w:hAnsi="Times New Roman"/>
          <w:noProof/>
          <w:webHidden/>
        </w:rPr>
        <w:tab/>
      </w:r>
      <w:r w:rsidRPr="009B0AB7">
        <w:rPr>
          <w:rFonts w:ascii="Times New Roman" w:hAnsi="Times New Roman"/>
          <w:noProof/>
          <w:webHidden/>
        </w:rPr>
        <w:fldChar w:fldCharType="begin"/>
      </w:r>
      <w:r w:rsidRPr="009B0AB7">
        <w:rPr>
          <w:rFonts w:ascii="Times New Roman" w:hAnsi="Times New Roman"/>
          <w:noProof/>
          <w:webHidden/>
        </w:rPr>
        <w:instrText xml:space="preserve"> PAGEREF _Toc511137916 \h </w:instrText>
      </w:r>
      <w:r w:rsidRPr="009B0AB7">
        <w:rPr>
          <w:rFonts w:ascii="Times New Roman" w:hAnsi="Times New Roman"/>
          <w:noProof/>
          <w:webHidden/>
        </w:rPr>
      </w:r>
      <w:r w:rsidRPr="009B0AB7">
        <w:rPr>
          <w:rFonts w:ascii="Times New Roman" w:hAnsi="Times New Roman"/>
          <w:noProof/>
          <w:webHidden/>
        </w:rPr>
        <w:fldChar w:fldCharType="separate"/>
      </w:r>
      <w:r w:rsidR="00B3551A">
        <w:rPr>
          <w:rFonts w:ascii="Times New Roman" w:hAnsi="Times New Roman"/>
          <w:noProof/>
          <w:webHidden/>
        </w:rPr>
        <w:t>36</w:t>
      </w:r>
      <w:r w:rsidRPr="009B0AB7">
        <w:rPr>
          <w:rFonts w:ascii="Times New Roman" w:hAnsi="Times New Roman"/>
          <w:noProof/>
          <w:webHidden/>
        </w:rPr>
        <w:fldChar w:fldCharType="end"/>
      </w:r>
      <w:r w:rsidRPr="009B0AB7">
        <w:rPr>
          <w:rStyle w:val="Hipervnculo"/>
          <w:rFonts w:ascii="Times New Roman" w:hAnsi="Times New Roman"/>
          <w:noProof/>
        </w:rPr>
        <w:fldChar w:fldCharType="end"/>
      </w:r>
    </w:p>
    <w:p w:rsidR="009B0AB7" w:rsidRPr="009B0AB7" w:rsidRDefault="009B0AB7" w:rsidP="009B0AB7">
      <w:pPr>
        <w:pStyle w:val="Tabladeilustraciones"/>
        <w:tabs>
          <w:tab w:val="right" w:leader="dot" w:pos="8493"/>
        </w:tabs>
        <w:spacing w:line="360" w:lineRule="auto"/>
        <w:rPr>
          <w:rStyle w:val="Hipervnculo"/>
          <w:rFonts w:ascii="Times New Roman" w:hAnsi="Times New Roman"/>
          <w:noProof/>
        </w:rPr>
      </w:pPr>
      <w:r w:rsidRPr="009B0AB7">
        <w:rPr>
          <w:rStyle w:val="Hipervnculo"/>
          <w:rFonts w:ascii="Times New Roman" w:hAnsi="Times New Roman"/>
          <w:noProof/>
        </w:rPr>
        <w:fldChar w:fldCharType="begin"/>
      </w:r>
      <w:r w:rsidRPr="009B0AB7">
        <w:rPr>
          <w:rStyle w:val="Hipervnculo"/>
          <w:rFonts w:ascii="Times New Roman" w:hAnsi="Times New Roman"/>
          <w:noProof/>
        </w:rPr>
        <w:instrText xml:space="preserve"> </w:instrText>
      </w:r>
      <w:r w:rsidRPr="009B0AB7">
        <w:rPr>
          <w:rFonts w:ascii="Times New Roman" w:hAnsi="Times New Roman"/>
          <w:noProof/>
        </w:rPr>
        <w:instrText>HYPERLINK \l "_Toc511137917"</w:instrText>
      </w:r>
      <w:r w:rsidRPr="009B0AB7">
        <w:rPr>
          <w:rStyle w:val="Hipervnculo"/>
          <w:rFonts w:ascii="Times New Roman" w:hAnsi="Times New Roman"/>
          <w:noProof/>
        </w:rPr>
        <w:instrText xml:space="preserve"> </w:instrText>
      </w:r>
      <w:r w:rsidRPr="009B0AB7">
        <w:rPr>
          <w:rStyle w:val="Hipervnculo"/>
          <w:rFonts w:ascii="Times New Roman" w:hAnsi="Times New Roman"/>
          <w:noProof/>
        </w:rPr>
        <w:fldChar w:fldCharType="separate"/>
      </w:r>
      <w:r w:rsidRPr="003C163C">
        <w:rPr>
          <w:rStyle w:val="Hipervnculo"/>
          <w:rFonts w:ascii="Times New Roman" w:hAnsi="Times New Roman"/>
          <w:b/>
          <w:noProof/>
        </w:rPr>
        <w:t xml:space="preserve">Tabla 14-3 </w:t>
      </w:r>
      <w:r w:rsidR="007B3E5B">
        <w:rPr>
          <w:rStyle w:val="Hipervnculo"/>
          <w:rFonts w:ascii="Times New Roman" w:hAnsi="Times New Roman"/>
          <w:noProof/>
        </w:rPr>
        <w:t xml:space="preserve"> </w:t>
      </w:r>
      <w:r w:rsidRPr="009B0AB7">
        <w:rPr>
          <w:rStyle w:val="Hipervnculo"/>
          <w:rFonts w:ascii="Times New Roman" w:hAnsi="Times New Roman"/>
          <w:noProof/>
        </w:rPr>
        <w:t xml:space="preserve">Opinión de docentes sobre ventaja de tener un manual para proyectos de      </w:t>
      </w:r>
    </w:p>
    <w:p w:rsidR="009B0AB7" w:rsidRPr="009B0AB7" w:rsidRDefault="009B0AB7" w:rsidP="009B0AB7">
      <w:pPr>
        <w:pStyle w:val="Tabladeilustraciones"/>
        <w:tabs>
          <w:tab w:val="right" w:leader="dot" w:pos="8493"/>
        </w:tabs>
        <w:spacing w:line="360" w:lineRule="auto"/>
        <w:rPr>
          <w:rFonts w:ascii="Times New Roman" w:eastAsiaTheme="minorEastAsia" w:hAnsi="Times New Roman"/>
          <w:noProof/>
          <w:lang w:val="es-EC" w:eastAsia="es-EC"/>
        </w:rPr>
      </w:pPr>
      <w:r w:rsidRPr="009B0AB7">
        <w:rPr>
          <w:rStyle w:val="Hipervnculo"/>
          <w:rFonts w:ascii="Times New Roman" w:hAnsi="Times New Roman"/>
          <w:noProof/>
        </w:rPr>
        <w:t xml:space="preserve">                   vinculación</w:t>
      </w:r>
      <w:r w:rsidRPr="009B0AB7">
        <w:rPr>
          <w:rFonts w:ascii="Times New Roman" w:hAnsi="Times New Roman"/>
          <w:noProof/>
          <w:webHidden/>
        </w:rPr>
        <w:tab/>
      </w:r>
      <w:r w:rsidRPr="009B0AB7">
        <w:rPr>
          <w:rFonts w:ascii="Times New Roman" w:hAnsi="Times New Roman"/>
          <w:noProof/>
          <w:webHidden/>
        </w:rPr>
        <w:fldChar w:fldCharType="begin"/>
      </w:r>
      <w:r w:rsidRPr="009B0AB7">
        <w:rPr>
          <w:rFonts w:ascii="Times New Roman" w:hAnsi="Times New Roman"/>
          <w:noProof/>
          <w:webHidden/>
        </w:rPr>
        <w:instrText xml:space="preserve"> PAGEREF _Toc511137917 \h </w:instrText>
      </w:r>
      <w:r w:rsidRPr="009B0AB7">
        <w:rPr>
          <w:rFonts w:ascii="Times New Roman" w:hAnsi="Times New Roman"/>
          <w:noProof/>
          <w:webHidden/>
        </w:rPr>
      </w:r>
      <w:r w:rsidRPr="009B0AB7">
        <w:rPr>
          <w:rFonts w:ascii="Times New Roman" w:hAnsi="Times New Roman"/>
          <w:noProof/>
          <w:webHidden/>
        </w:rPr>
        <w:fldChar w:fldCharType="separate"/>
      </w:r>
      <w:r w:rsidR="00B3551A">
        <w:rPr>
          <w:rFonts w:ascii="Times New Roman" w:hAnsi="Times New Roman"/>
          <w:noProof/>
          <w:webHidden/>
        </w:rPr>
        <w:t>37</w:t>
      </w:r>
      <w:r w:rsidRPr="009B0AB7">
        <w:rPr>
          <w:rFonts w:ascii="Times New Roman" w:hAnsi="Times New Roman"/>
          <w:noProof/>
          <w:webHidden/>
        </w:rPr>
        <w:fldChar w:fldCharType="end"/>
      </w:r>
      <w:r w:rsidRPr="009B0AB7">
        <w:rPr>
          <w:rStyle w:val="Hipervnculo"/>
          <w:rFonts w:ascii="Times New Roman" w:hAnsi="Times New Roman"/>
          <w:noProof/>
        </w:rPr>
        <w:fldChar w:fldCharType="end"/>
      </w:r>
    </w:p>
    <w:p w:rsidR="009B0AB7" w:rsidRPr="009B0AB7" w:rsidRDefault="00C14310" w:rsidP="009B0AB7">
      <w:pPr>
        <w:pStyle w:val="Tabladeilustraciones"/>
        <w:tabs>
          <w:tab w:val="right" w:leader="dot" w:pos="8493"/>
        </w:tabs>
        <w:spacing w:line="360" w:lineRule="auto"/>
        <w:rPr>
          <w:rFonts w:ascii="Times New Roman" w:eastAsiaTheme="minorEastAsia" w:hAnsi="Times New Roman"/>
          <w:noProof/>
          <w:lang w:val="es-EC" w:eastAsia="es-EC"/>
        </w:rPr>
      </w:pPr>
      <w:hyperlink w:anchor="_Toc511137918" w:history="1">
        <w:r w:rsidR="009B0AB7" w:rsidRPr="003C163C">
          <w:rPr>
            <w:rStyle w:val="Hipervnculo"/>
            <w:rFonts w:ascii="Times New Roman" w:hAnsi="Times New Roman"/>
            <w:b/>
            <w:noProof/>
          </w:rPr>
          <w:t xml:space="preserve">Tabla 15-3 </w:t>
        </w:r>
        <w:r w:rsidR="009B0AB7" w:rsidRPr="009B0AB7">
          <w:rPr>
            <w:rStyle w:val="Hipervnculo"/>
            <w:rFonts w:ascii="Times New Roman" w:hAnsi="Times New Roman"/>
            <w:noProof/>
          </w:rPr>
          <w:t xml:space="preserve"> Diagnóstico Situacional Interno</w:t>
        </w:r>
        <w:r w:rsidR="009B0AB7" w:rsidRPr="009B0AB7">
          <w:rPr>
            <w:rFonts w:ascii="Times New Roman" w:hAnsi="Times New Roman"/>
            <w:noProof/>
            <w:webHidden/>
          </w:rPr>
          <w:tab/>
        </w:r>
        <w:r w:rsidR="009B0AB7" w:rsidRPr="009B0AB7">
          <w:rPr>
            <w:rFonts w:ascii="Times New Roman" w:hAnsi="Times New Roman"/>
            <w:noProof/>
            <w:webHidden/>
          </w:rPr>
          <w:fldChar w:fldCharType="begin"/>
        </w:r>
        <w:r w:rsidR="009B0AB7" w:rsidRPr="009B0AB7">
          <w:rPr>
            <w:rFonts w:ascii="Times New Roman" w:hAnsi="Times New Roman"/>
            <w:noProof/>
            <w:webHidden/>
          </w:rPr>
          <w:instrText xml:space="preserve"> PAGEREF _Toc511137918 \h </w:instrText>
        </w:r>
        <w:r w:rsidR="009B0AB7" w:rsidRPr="009B0AB7">
          <w:rPr>
            <w:rFonts w:ascii="Times New Roman" w:hAnsi="Times New Roman"/>
            <w:noProof/>
            <w:webHidden/>
          </w:rPr>
        </w:r>
        <w:r w:rsidR="009B0AB7" w:rsidRPr="009B0AB7">
          <w:rPr>
            <w:rFonts w:ascii="Times New Roman" w:hAnsi="Times New Roman"/>
            <w:noProof/>
            <w:webHidden/>
          </w:rPr>
          <w:fldChar w:fldCharType="separate"/>
        </w:r>
        <w:r w:rsidR="00B3551A">
          <w:rPr>
            <w:rFonts w:ascii="Times New Roman" w:hAnsi="Times New Roman"/>
            <w:noProof/>
            <w:webHidden/>
          </w:rPr>
          <w:t>39</w:t>
        </w:r>
        <w:r w:rsidR="009B0AB7" w:rsidRPr="009B0AB7">
          <w:rPr>
            <w:rFonts w:ascii="Times New Roman" w:hAnsi="Times New Roman"/>
            <w:noProof/>
            <w:webHidden/>
          </w:rPr>
          <w:fldChar w:fldCharType="end"/>
        </w:r>
      </w:hyperlink>
    </w:p>
    <w:p w:rsidR="009B0AB7" w:rsidRPr="009B0AB7" w:rsidRDefault="00C14310" w:rsidP="009B0AB7">
      <w:pPr>
        <w:pStyle w:val="Tabladeilustraciones"/>
        <w:tabs>
          <w:tab w:val="right" w:leader="dot" w:pos="8493"/>
        </w:tabs>
        <w:spacing w:line="360" w:lineRule="auto"/>
        <w:rPr>
          <w:rFonts w:ascii="Times New Roman" w:eastAsiaTheme="minorEastAsia" w:hAnsi="Times New Roman"/>
          <w:noProof/>
          <w:lang w:val="es-EC" w:eastAsia="es-EC"/>
        </w:rPr>
      </w:pPr>
      <w:hyperlink w:anchor="_Toc511137919" w:history="1">
        <w:r w:rsidR="009B0AB7" w:rsidRPr="003C163C">
          <w:rPr>
            <w:rStyle w:val="Hipervnculo"/>
            <w:rFonts w:ascii="Times New Roman" w:hAnsi="Times New Roman"/>
            <w:b/>
            <w:noProof/>
          </w:rPr>
          <w:t>Tabla 16-3</w:t>
        </w:r>
        <w:r w:rsidR="009B0AB7" w:rsidRPr="009B0AB7">
          <w:rPr>
            <w:rStyle w:val="Hipervnculo"/>
            <w:rFonts w:ascii="Times New Roman" w:hAnsi="Times New Roman"/>
            <w:noProof/>
          </w:rPr>
          <w:t xml:space="preserve">  Diagnóstico Situacional Externo</w:t>
        </w:r>
        <w:r w:rsidR="009B0AB7" w:rsidRPr="009B0AB7">
          <w:rPr>
            <w:rFonts w:ascii="Times New Roman" w:hAnsi="Times New Roman"/>
            <w:noProof/>
            <w:webHidden/>
          </w:rPr>
          <w:tab/>
        </w:r>
        <w:r w:rsidR="009B0AB7" w:rsidRPr="009B0AB7">
          <w:rPr>
            <w:rFonts w:ascii="Times New Roman" w:hAnsi="Times New Roman"/>
            <w:noProof/>
            <w:webHidden/>
          </w:rPr>
          <w:fldChar w:fldCharType="begin"/>
        </w:r>
        <w:r w:rsidR="009B0AB7" w:rsidRPr="009B0AB7">
          <w:rPr>
            <w:rFonts w:ascii="Times New Roman" w:hAnsi="Times New Roman"/>
            <w:noProof/>
            <w:webHidden/>
          </w:rPr>
          <w:instrText xml:space="preserve"> PAGEREF _Toc511137919 \h </w:instrText>
        </w:r>
        <w:r w:rsidR="009B0AB7" w:rsidRPr="009B0AB7">
          <w:rPr>
            <w:rFonts w:ascii="Times New Roman" w:hAnsi="Times New Roman"/>
            <w:noProof/>
            <w:webHidden/>
          </w:rPr>
        </w:r>
        <w:r w:rsidR="009B0AB7" w:rsidRPr="009B0AB7">
          <w:rPr>
            <w:rFonts w:ascii="Times New Roman" w:hAnsi="Times New Roman"/>
            <w:noProof/>
            <w:webHidden/>
          </w:rPr>
          <w:fldChar w:fldCharType="separate"/>
        </w:r>
        <w:r w:rsidR="00B3551A">
          <w:rPr>
            <w:rFonts w:ascii="Times New Roman" w:hAnsi="Times New Roman"/>
            <w:noProof/>
            <w:webHidden/>
          </w:rPr>
          <w:t>42</w:t>
        </w:r>
        <w:r w:rsidR="009B0AB7" w:rsidRPr="009B0AB7">
          <w:rPr>
            <w:rFonts w:ascii="Times New Roman" w:hAnsi="Times New Roman"/>
            <w:noProof/>
            <w:webHidden/>
          </w:rPr>
          <w:fldChar w:fldCharType="end"/>
        </w:r>
      </w:hyperlink>
    </w:p>
    <w:p w:rsidR="009B0AB7" w:rsidRPr="009B0AB7" w:rsidRDefault="00C14310" w:rsidP="009B0AB7">
      <w:pPr>
        <w:pStyle w:val="Tabladeilustraciones"/>
        <w:tabs>
          <w:tab w:val="right" w:leader="dot" w:pos="8493"/>
        </w:tabs>
        <w:spacing w:line="360" w:lineRule="auto"/>
        <w:rPr>
          <w:rFonts w:ascii="Times New Roman" w:eastAsiaTheme="minorEastAsia" w:hAnsi="Times New Roman"/>
          <w:noProof/>
          <w:lang w:val="es-EC" w:eastAsia="es-EC"/>
        </w:rPr>
      </w:pPr>
      <w:hyperlink w:anchor="_Toc511137920" w:history="1">
        <w:r w:rsidR="009B0AB7" w:rsidRPr="003C163C">
          <w:rPr>
            <w:rStyle w:val="Hipervnculo"/>
            <w:rFonts w:ascii="Times New Roman" w:hAnsi="Times New Roman"/>
            <w:b/>
            <w:noProof/>
          </w:rPr>
          <w:t xml:space="preserve">Tabla 17-3 </w:t>
        </w:r>
        <w:r w:rsidR="009B0AB7" w:rsidRPr="009B0AB7">
          <w:rPr>
            <w:rStyle w:val="Hipervnculo"/>
            <w:rFonts w:ascii="Times New Roman" w:hAnsi="Times New Roman"/>
            <w:noProof/>
          </w:rPr>
          <w:t xml:space="preserve"> Validación de preguntas para comprobación de hipótesis</w:t>
        </w:r>
        <w:r w:rsidR="009B0AB7" w:rsidRPr="009B0AB7">
          <w:rPr>
            <w:rFonts w:ascii="Times New Roman" w:hAnsi="Times New Roman"/>
            <w:noProof/>
            <w:webHidden/>
          </w:rPr>
          <w:tab/>
        </w:r>
        <w:r w:rsidR="009B0AB7" w:rsidRPr="009B0AB7">
          <w:rPr>
            <w:rFonts w:ascii="Times New Roman" w:hAnsi="Times New Roman"/>
            <w:noProof/>
            <w:webHidden/>
          </w:rPr>
          <w:fldChar w:fldCharType="begin"/>
        </w:r>
        <w:r w:rsidR="009B0AB7" w:rsidRPr="009B0AB7">
          <w:rPr>
            <w:rFonts w:ascii="Times New Roman" w:hAnsi="Times New Roman"/>
            <w:noProof/>
            <w:webHidden/>
          </w:rPr>
          <w:instrText xml:space="preserve"> PAGEREF _Toc511137920 \h </w:instrText>
        </w:r>
        <w:r w:rsidR="009B0AB7" w:rsidRPr="009B0AB7">
          <w:rPr>
            <w:rFonts w:ascii="Times New Roman" w:hAnsi="Times New Roman"/>
            <w:noProof/>
            <w:webHidden/>
          </w:rPr>
        </w:r>
        <w:r w:rsidR="009B0AB7" w:rsidRPr="009B0AB7">
          <w:rPr>
            <w:rFonts w:ascii="Times New Roman" w:hAnsi="Times New Roman"/>
            <w:noProof/>
            <w:webHidden/>
          </w:rPr>
          <w:fldChar w:fldCharType="separate"/>
        </w:r>
        <w:r w:rsidR="00B3551A">
          <w:rPr>
            <w:rFonts w:ascii="Times New Roman" w:hAnsi="Times New Roman"/>
            <w:noProof/>
            <w:webHidden/>
          </w:rPr>
          <w:t>44</w:t>
        </w:r>
        <w:r w:rsidR="009B0AB7" w:rsidRPr="009B0AB7">
          <w:rPr>
            <w:rFonts w:ascii="Times New Roman" w:hAnsi="Times New Roman"/>
            <w:noProof/>
            <w:webHidden/>
          </w:rPr>
          <w:fldChar w:fldCharType="end"/>
        </w:r>
      </w:hyperlink>
    </w:p>
    <w:p w:rsidR="009B0AB7" w:rsidRPr="009B0AB7" w:rsidRDefault="00C14310" w:rsidP="009B0AB7">
      <w:pPr>
        <w:pStyle w:val="Tabladeilustraciones"/>
        <w:tabs>
          <w:tab w:val="right" w:leader="dot" w:pos="8493"/>
        </w:tabs>
        <w:spacing w:line="360" w:lineRule="auto"/>
        <w:rPr>
          <w:rFonts w:ascii="Times New Roman" w:eastAsiaTheme="minorEastAsia" w:hAnsi="Times New Roman"/>
          <w:noProof/>
          <w:lang w:val="es-EC" w:eastAsia="es-EC"/>
        </w:rPr>
      </w:pPr>
      <w:hyperlink w:anchor="_Toc511137921" w:history="1">
        <w:r w:rsidR="009B0AB7" w:rsidRPr="003C163C">
          <w:rPr>
            <w:rStyle w:val="Hipervnculo"/>
            <w:rFonts w:ascii="Times New Roman" w:hAnsi="Times New Roman"/>
            <w:b/>
            <w:noProof/>
          </w:rPr>
          <w:t>Tabla 18-3</w:t>
        </w:r>
        <w:r w:rsidR="009B0AB7" w:rsidRPr="009B0AB7">
          <w:rPr>
            <w:rStyle w:val="Hipervnculo"/>
            <w:rFonts w:ascii="Times New Roman" w:hAnsi="Times New Roman"/>
            <w:noProof/>
          </w:rPr>
          <w:t xml:space="preserve">  Tabla de contingencia para comprobación de hipótesis</w:t>
        </w:r>
        <w:r w:rsidR="009B0AB7" w:rsidRPr="009B0AB7">
          <w:rPr>
            <w:rFonts w:ascii="Times New Roman" w:hAnsi="Times New Roman"/>
            <w:noProof/>
            <w:webHidden/>
          </w:rPr>
          <w:tab/>
        </w:r>
        <w:r w:rsidR="009B0AB7" w:rsidRPr="009B0AB7">
          <w:rPr>
            <w:rFonts w:ascii="Times New Roman" w:hAnsi="Times New Roman"/>
            <w:noProof/>
            <w:webHidden/>
          </w:rPr>
          <w:fldChar w:fldCharType="begin"/>
        </w:r>
        <w:r w:rsidR="009B0AB7" w:rsidRPr="009B0AB7">
          <w:rPr>
            <w:rFonts w:ascii="Times New Roman" w:hAnsi="Times New Roman"/>
            <w:noProof/>
            <w:webHidden/>
          </w:rPr>
          <w:instrText xml:space="preserve"> PAGEREF _Toc511137921 \h </w:instrText>
        </w:r>
        <w:r w:rsidR="009B0AB7" w:rsidRPr="009B0AB7">
          <w:rPr>
            <w:rFonts w:ascii="Times New Roman" w:hAnsi="Times New Roman"/>
            <w:noProof/>
            <w:webHidden/>
          </w:rPr>
        </w:r>
        <w:r w:rsidR="009B0AB7" w:rsidRPr="009B0AB7">
          <w:rPr>
            <w:rFonts w:ascii="Times New Roman" w:hAnsi="Times New Roman"/>
            <w:noProof/>
            <w:webHidden/>
          </w:rPr>
          <w:fldChar w:fldCharType="separate"/>
        </w:r>
        <w:r w:rsidR="00B3551A">
          <w:rPr>
            <w:rFonts w:ascii="Times New Roman" w:hAnsi="Times New Roman"/>
            <w:noProof/>
            <w:webHidden/>
          </w:rPr>
          <w:t>45</w:t>
        </w:r>
        <w:r w:rsidR="009B0AB7" w:rsidRPr="009B0AB7">
          <w:rPr>
            <w:rFonts w:ascii="Times New Roman" w:hAnsi="Times New Roman"/>
            <w:noProof/>
            <w:webHidden/>
          </w:rPr>
          <w:fldChar w:fldCharType="end"/>
        </w:r>
      </w:hyperlink>
    </w:p>
    <w:p w:rsidR="006536A8" w:rsidRPr="009B0AB7" w:rsidRDefault="00C14310" w:rsidP="009B0AB7">
      <w:pPr>
        <w:pStyle w:val="Tabladeilustraciones"/>
        <w:tabs>
          <w:tab w:val="right" w:leader="dot" w:pos="8493"/>
        </w:tabs>
        <w:spacing w:line="360" w:lineRule="auto"/>
        <w:rPr>
          <w:rFonts w:ascii="Times New Roman" w:hAnsi="Times New Roman"/>
          <w:szCs w:val="24"/>
        </w:rPr>
      </w:pPr>
      <w:hyperlink w:anchor="_Toc511137922" w:history="1">
        <w:r w:rsidR="009B0AB7" w:rsidRPr="003C163C">
          <w:rPr>
            <w:rStyle w:val="Hipervnculo"/>
            <w:rFonts w:ascii="Times New Roman" w:hAnsi="Times New Roman"/>
            <w:b/>
            <w:noProof/>
          </w:rPr>
          <w:t>Tabla 19-3</w:t>
        </w:r>
        <w:r w:rsidR="009B0AB7" w:rsidRPr="009B0AB7">
          <w:rPr>
            <w:rStyle w:val="Hipervnculo"/>
            <w:rFonts w:ascii="Times New Roman" w:hAnsi="Times New Roman"/>
            <w:noProof/>
          </w:rPr>
          <w:t xml:space="preserve">  de frecuencias esperadas para comprobación de hipótesis</w:t>
        </w:r>
        <w:r w:rsidR="009B0AB7" w:rsidRPr="009B0AB7">
          <w:rPr>
            <w:rFonts w:ascii="Times New Roman" w:hAnsi="Times New Roman"/>
            <w:noProof/>
            <w:webHidden/>
          </w:rPr>
          <w:tab/>
        </w:r>
        <w:r w:rsidR="009B0AB7" w:rsidRPr="009B0AB7">
          <w:rPr>
            <w:rFonts w:ascii="Times New Roman" w:hAnsi="Times New Roman"/>
            <w:noProof/>
            <w:webHidden/>
          </w:rPr>
          <w:fldChar w:fldCharType="begin"/>
        </w:r>
        <w:r w:rsidR="009B0AB7" w:rsidRPr="009B0AB7">
          <w:rPr>
            <w:rFonts w:ascii="Times New Roman" w:hAnsi="Times New Roman"/>
            <w:noProof/>
            <w:webHidden/>
          </w:rPr>
          <w:instrText xml:space="preserve"> PAGEREF _Toc511137922 \h </w:instrText>
        </w:r>
        <w:r w:rsidR="009B0AB7" w:rsidRPr="009B0AB7">
          <w:rPr>
            <w:rFonts w:ascii="Times New Roman" w:hAnsi="Times New Roman"/>
            <w:noProof/>
            <w:webHidden/>
          </w:rPr>
        </w:r>
        <w:r w:rsidR="009B0AB7" w:rsidRPr="009B0AB7">
          <w:rPr>
            <w:rFonts w:ascii="Times New Roman" w:hAnsi="Times New Roman"/>
            <w:noProof/>
            <w:webHidden/>
          </w:rPr>
          <w:fldChar w:fldCharType="separate"/>
        </w:r>
        <w:r w:rsidR="00B3551A">
          <w:rPr>
            <w:rFonts w:ascii="Times New Roman" w:hAnsi="Times New Roman"/>
            <w:noProof/>
            <w:webHidden/>
          </w:rPr>
          <w:t>46</w:t>
        </w:r>
        <w:r w:rsidR="009B0AB7" w:rsidRPr="009B0AB7">
          <w:rPr>
            <w:rFonts w:ascii="Times New Roman" w:hAnsi="Times New Roman"/>
            <w:noProof/>
            <w:webHidden/>
          </w:rPr>
          <w:fldChar w:fldCharType="end"/>
        </w:r>
      </w:hyperlink>
      <w:r w:rsidR="00511694" w:rsidRPr="009B0AB7">
        <w:rPr>
          <w:rFonts w:ascii="Times New Roman" w:hAnsi="Times New Roman"/>
          <w:szCs w:val="24"/>
        </w:rPr>
        <w:fldChar w:fldCharType="end"/>
      </w:r>
    </w:p>
    <w:p w:rsidR="009B0AB7" w:rsidRPr="009B0AB7" w:rsidRDefault="00B5773F" w:rsidP="009B0AB7">
      <w:pPr>
        <w:pStyle w:val="Tabladeilustraciones"/>
        <w:tabs>
          <w:tab w:val="right" w:leader="dot" w:pos="8493"/>
        </w:tabs>
        <w:spacing w:line="360" w:lineRule="auto"/>
        <w:rPr>
          <w:rFonts w:ascii="Times New Roman" w:eastAsiaTheme="minorEastAsia" w:hAnsi="Times New Roman"/>
          <w:noProof/>
          <w:lang w:val="es-EC" w:eastAsia="es-EC"/>
        </w:rPr>
      </w:pPr>
      <w:r w:rsidRPr="009B0AB7">
        <w:rPr>
          <w:rFonts w:ascii="Times New Roman" w:hAnsi="Times New Roman"/>
          <w:szCs w:val="24"/>
        </w:rPr>
        <w:fldChar w:fldCharType="begin"/>
      </w:r>
      <w:r w:rsidRPr="009B0AB7">
        <w:rPr>
          <w:rFonts w:ascii="Times New Roman" w:hAnsi="Times New Roman"/>
          <w:szCs w:val="24"/>
        </w:rPr>
        <w:instrText xml:space="preserve"> TOC \h \z \c "Tabla 4-" </w:instrText>
      </w:r>
      <w:r w:rsidRPr="009B0AB7">
        <w:rPr>
          <w:rFonts w:ascii="Times New Roman" w:hAnsi="Times New Roman"/>
          <w:szCs w:val="24"/>
        </w:rPr>
        <w:fldChar w:fldCharType="separate"/>
      </w:r>
      <w:hyperlink w:anchor="_Toc511137931" w:history="1">
        <w:r w:rsidR="009B0AB7" w:rsidRPr="003C163C">
          <w:rPr>
            <w:rStyle w:val="Hipervnculo"/>
            <w:rFonts w:ascii="Times New Roman" w:hAnsi="Times New Roman"/>
            <w:b/>
            <w:noProof/>
          </w:rPr>
          <w:t xml:space="preserve">Tabla 1-4 </w:t>
        </w:r>
        <w:r w:rsidR="009B0AB7">
          <w:rPr>
            <w:rStyle w:val="Hipervnculo"/>
            <w:rFonts w:ascii="Times New Roman" w:hAnsi="Times New Roman"/>
            <w:noProof/>
          </w:rPr>
          <w:t xml:space="preserve">   </w:t>
        </w:r>
        <w:r w:rsidR="009B0AB7" w:rsidRPr="009B0AB7">
          <w:rPr>
            <w:rStyle w:val="Hipervnculo"/>
            <w:rFonts w:ascii="Times New Roman" w:hAnsi="Times New Roman"/>
            <w:noProof/>
          </w:rPr>
          <w:t>Ficha del Proceso Gobernante</w:t>
        </w:r>
        <w:r w:rsidR="009B0AB7" w:rsidRPr="009B0AB7">
          <w:rPr>
            <w:rFonts w:ascii="Times New Roman" w:hAnsi="Times New Roman"/>
            <w:noProof/>
            <w:webHidden/>
          </w:rPr>
          <w:tab/>
        </w:r>
        <w:r w:rsidR="009B0AB7" w:rsidRPr="009B0AB7">
          <w:rPr>
            <w:rFonts w:ascii="Times New Roman" w:hAnsi="Times New Roman"/>
            <w:noProof/>
            <w:webHidden/>
          </w:rPr>
          <w:fldChar w:fldCharType="begin"/>
        </w:r>
        <w:r w:rsidR="009B0AB7" w:rsidRPr="009B0AB7">
          <w:rPr>
            <w:rFonts w:ascii="Times New Roman" w:hAnsi="Times New Roman"/>
            <w:noProof/>
            <w:webHidden/>
          </w:rPr>
          <w:instrText xml:space="preserve"> PAGEREF _Toc511137931 \h </w:instrText>
        </w:r>
        <w:r w:rsidR="009B0AB7" w:rsidRPr="009B0AB7">
          <w:rPr>
            <w:rFonts w:ascii="Times New Roman" w:hAnsi="Times New Roman"/>
            <w:noProof/>
            <w:webHidden/>
          </w:rPr>
        </w:r>
        <w:r w:rsidR="009B0AB7" w:rsidRPr="009B0AB7">
          <w:rPr>
            <w:rFonts w:ascii="Times New Roman" w:hAnsi="Times New Roman"/>
            <w:noProof/>
            <w:webHidden/>
          </w:rPr>
          <w:fldChar w:fldCharType="separate"/>
        </w:r>
        <w:r w:rsidR="00B3551A">
          <w:rPr>
            <w:rFonts w:ascii="Times New Roman" w:hAnsi="Times New Roman"/>
            <w:noProof/>
            <w:webHidden/>
          </w:rPr>
          <w:t>51</w:t>
        </w:r>
        <w:r w:rsidR="009B0AB7" w:rsidRPr="009B0AB7">
          <w:rPr>
            <w:rFonts w:ascii="Times New Roman" w:hAnsi="Times New Roman"/>
            <w:noProof/>
            <w:webHidden/>
          </w:rPr>
          <w:fldChar w:fldCharType="end"/>
        </w:r>
      </w:hyperlink>
    </w:p>
    <w:p w:rsidR="009B0AB7" w:rsidRPr="009B0AB7" w:rsidRDefault="00C14310" w:rsidP="009B0AB7">
      <w:pPr>
        <w:pStyle w:val="Tabladeilustraciones"/>
        <w:tabs>
          <w:tab w:val="right" w:leader="dot" w:pos="8493"/>
        </w:tabs>
        <w:spacing w:line="360" w:lineRule="auto"/>
        <w:rPr>
          <w:rFonts w:ascii="Times New Roman" w:eastAsiaTheme="minorEastAsia" w:hAnsi="Times New Roman"/>
          <w:noProof/>
          <w:lang w:val="es-EC" w:eastAsia="es-EC"/>
        </w:rPr>
      </w:pPr>
      <w:hyperlink w:anchor="_Toc511137932" w:history="1">
        <w:r w:rsidR="009B0AB7" w:rsidRPr="003C163C">
          <w:rPr>
            <w:rStyle w:val="Hipervnculo"/>
            <w:rFonts w:ascii="Times New Roman" w:hAnsi="Times New Roman"/>
            <w:b/>
            <w:noProof/>
          </w:rPr>
          <w:t>Tabla 2-4</w:t>
        </w:r>
        <w:r w:rsidR="009B0AB7" w:rsidRPr="009B0AB7">
          <w:rPr>
            <w:rStyle w:val="Hipervnculo"/>
            <w:rFonts w:ascii="Times New Roman" w:hAnsi="Times New Roman"/>
            <w:noProof/>
          </w:rPr>
          <w:t xml:space="preserve"> </w:t>
        </w:r>
        <w:r w:rsidR="009B0AB7">
          <w:rPr>
            <w:rStyle w:val="Hipervnculo"/>
            <w:rFonts w:ascii="Times New Roman" w:hAnsi="Times New Roman"/>
            <w:noProof/>
          </w:rPr>
          <w:t xml:space="preserve">   </w:t>
        </w:r>
        <w:r w:rsidR="009B0AB7" w:rsidRPr="009B0AB7">
          <w:rPr>
            <w:rStyle w:val="Hipervnculo"/>
            <w:rFonts w:ascii="Times New Roman" w:hAnsi="Times New Roman"/>
            <w:noProof/>
          </w:rPr>
          <w:t>Ficha del Proceso Clave: Servicio a la Comunidad</w:t>
        </w:r>
        <w:r w:rsidR="009B0AB7" w:rsidRPr="009B0AB7">
          <w:rPr>
            <w:rFonts w:ascii="Times New Roman" w:hAnsi="Times New Roman"/>
            <w:noProof/>
            <w:webHidden/>
          </w:rPr>
          <w:tab/>
        </w:r>
        <w:r w:rsidR="009B0AB7" w:rsidRPr="009B0AB7">
          <w:rPr>
            <w:rFonts w:ascii="Times New Roman" w:hAnsi="Times New Roman"/>
            <w:noProof/>
            <w:webHidden/>
          </w:rPr>
          <w:fldChar w:fldCharType="begin"/>
        </w:r>
        <w:r w:rsidR="009B0AB7" w:rsidRPr="009B0AB7">
          <w:rPr>
            <w:rFonts w:ascii="Times New Roman" w:hAnsi="Times New Roman"/>
            <w:noProof/>
            <w:webHidden/>
          </w:rPr>
          <w:instrText xml:space="preserve"> PAGEREF _Toc511137932 \h </w:instrText>
        </w:r>
        <w:r w:rsidR="009B0AB7" w:rsidRPr="009B0AB7">
          <w:rPr>
            <w:rFonts w:ascii="Times New Roman" w:hAnsi="Times New Roman"/>
            <w:noProof/>
            <w:webHidden/>
          </w:rPr>
        </w:r>
        <w:r w:rsidR="009B0AB7" w:rsidRPr="009B0AB7">
          <w:rPr>
            <w:rFonts w:ascii="Times New Roman" w:hAnsi="Times New Roman"/>
            <w:noProof/>
            <w:webHidden/>
          </w:rPr>
          <w:fldChar w:fldCharType="separate"/>
        </w:r>
        <w:r w:rsidR="00B3551A">
          <w:rPr>
            <w:rFonts w:ascii="Times New Roman" w:hAnsi="Times New Roman"/>
            <w:noProof/>
            <w:webHidden/>
          </w:rPr>
          <w:t>52</w:t>
        </w:r>
        <w:r w:rsidR="009B0AB7" w:rsidRPr="009B0AB7">
          <w:rPr>
            <w:rFonts w:ascii="Times New Roman" w:hAnsi="Times New Roman"/>
            <w:noProof/>
            <w:webHidden/>
          </w:rPr>
          <w:fldChar w:fldCharType="end"/>
        </w:r>
      </w:hyperlink>
    </w:p>
    <w:p w:rsidR="009B0AB7" w:rsidRPr="009B0AB7" w:rsidRDefault="00C14310" w:rsidP="009B0AB7">
      <w:pPr>
        <w:pStyle w:val="Tabladeilustraciones"/>
        <w:tabs>
          <w:tab w:val="right" w:leader="dot" w:pos="8493"/>
        </w:tabs>
        <w:spacing w:line="360" w:lineRule="auto"/>
        <w:rPr>
          <w:rFonts w:ascii="Times New Roman" w:eastAsiaTheme="minorEastAsia" w:hAnsi="Times New Roman"/>
          <w:noProof/>
          <w:lang w:val="es-EC" w:eastAsia="es-EC"/>
        </w:rPr>
      </w:pPr>
      <w:hyperlink w:anchor="_Toc511137933" w:history="1">
        <w:r w:rsidR="009B0AB7" w:rsidRPr="003C163C">
          <w:rPr>
            <w:rStyle w:val="Hipervnculo"/>
            <w:rFonts w:ascii="Times New Roman" w:hAnsi="Times New Roman"/>
            <w:b/>
            <w:noProof/>
          </w:rPr>
          <w:t xml:space="preserve">Tabla 3-4 </w:t>
        </w:r>
        <w:r w:rsidR="009B0AB7">
          <w:rPr>
            <w:rStyle w:val="Hipervnculo"/>
            <w:rFonts w:ascii="Times New Roman" w:hAnsi="Times New Roman"/>
            <w:noProof/>
          </w:rPr>
          <w:t xml:space="preserve">   </w:t>
        </w:r>
        <w:r w:rsidR="009B0AB7" w:rsidRPr="009B0AB7">
          <w:rPr>
            <w:rStyle w:val="Hipervnculo"/>
            <w:rFonts w:ascii="Times New Roman" w:hAnsi="Times New Roman"/>
            <w:noProof/>
          </w:rPr>
          <w:t>Ficha del Proceso Clave: Formación y Gestión Intercultural</w:t>
        </w:r>
        <w:r w:rsidR="009B0AB7" w:rsidRPr="009B0AB7">
          <w:rPr>
            <w:rFonts w:ascii="Times New Roman" w:hAnsi="Times New Roman"/>
            <w:noProof/>
            <w:webHidden/>
          </w:rPr>
          <w:tab/>
        </w:r>
        <w:r w:rsidR="009B0AB7" w:rsidRPr="009B0AB7">
          <w:rPr>
            <w:rFonts w:ascii="Times New Roman" w:hAnsi="Times New Roman"/>
            <w:noProof/>
            <w:webHidden/>
          </w:rPr>
          <w:fldChar w:fldCharType="begin"/>
        </w:r>
        <w:r w:rsidR="009B0AB7" w:rsidRPr="009B0AB7">
          <w:rPr>
            <w:rFonts w:ascii="Times New Roman" w:hAnsi="Times New Roman"/>
            <w:noProof/>
            <w:webHidden/>
          </w:rPr>
          <w:instrText xml:space="preserve"> PAGEREF _Toc511137933 \h </w:instrText>
        </w:r>
        <w:r w:rsidR="009B0AB7" w:rsidRPr="009B0AB7">
          <w:rPr>
            <w:rFonts w:ascii="Times New Roman" w:hAnsi="Times New Roman"/>
            <w:noProof/>
            <w:webHidden/>
          </w:rPr>
        </w:r>
        <w:r w:rsidR="009B0AB7" w:rsidRPr="009B0AB7">
          <w:rPr>
            <w:rFonts w:ascii="Times New Roman" w:hAnsi="Times New Roman"/>
            <w:noProof/>
            <w:webHidden/>
          </w:rPr>
          <w:fldChar w:fldCharType="separate"/>
        </w:r>
        <w:r w:rsidR="00B3551A">
          <w:rPr>
            <w:rFonts w:ascii="Times New Roman" w:hAnsi="Times New Roman"/>
            <w:noProof/>
            <w:webHidden/>
          </w:rPr>
          <w:t>53</w:t>
        </w:r>
        <w:r w:rsidR="009B0AB7" w:rsidRPr="009B0AB7">
          <w:rPr>
            <w:rFonts w:ascii="Times New Roman" w:hAnsi="Times New Roman"/>
            <w:noProof/>
            <w:webHidden/>
          </w:rPr>
          <w:fldChar w:fldCharType="end"/>
        </w:r>
      </w:hyperlink>
    </w:p>
    <w:p w:rsidR="009B0AB7" w:rsidRPr="009B0AB7" w:rsidRDefault="00C14310" w:rsidP="009B0AB7">
      <w:pPr>
        <w:pStyle w:val="Tabladeilustraciones"/>
        <w:tabs>
          <w:tab w:val="right" w:leader="dot" w:pos="8493"/>
        </w:tabs>
        <w:spacing w:line="360" w:lineRule="auto"/>
        <w:rPr>
          <w:rFonts w:ascii="Times New Roman" w:eastAsiaTheme="minorEastAsia" w:hAnsi="Times New Roman"/>
          <w:noProof/>
          <w:lang w:val="es-EC" w:eastAsia="es-EC"/>
        </w:rPr>
      </w:pPr>
      <w:hyperlink w:anchor="_Toc511137934" w:history="1">
        <w:r w:rsidR="009B0AB7" w:rsidRPr="003C163C">
          <w:rPr>
            <w:rStyle w:val="Hipervnculo"/>
            <w:rFonts w:ascii="Times New Roman" w:hAnsi="Times New Roman"/>
            <w:b/>
            <w:noProof/>
          </w:rPr>
          <w:t>Tabla 4-4</w:t>
        </w:r>
        <w:r w:rsidR="009B0AB7" w:rsidRPr="009B0AB7">
          <w:rPr>
            <w:rStyle w:val="Hipervnculo"/>
            <w:rFonts w:ascii="Times New Roman" w:hAnsi="Times New Roman"/>
            <w:noProof/>
          </w:rPr>
          <w:t xml:space="preserve"> </w:t>
        </w:r>
        <w:r w:rsidR="009B0AB7">
          <w:rPr>
            <w:rStyle w:val="Hipervnculo"/>
            <w:rFonts w:ascii="Times New Roman" w:hAnsi="Times New Roman"/>
            <w:noProof/>
          </w:rPr>
          <w:t xml:space="preserve">   </w:t>
        </w:r>
        <w:r w:rsidR="009B0AB7" w:rsidRPr="009B0AB7">
          <w:rPr>
            <w:rStyle w:val="Hipervnculo"/>
            <w:rFonts w:ascii="Times New Roman" w:hAnsi="Times New Roman"/>
            <w:noProof/>
          </w:rPr>
          <w:t>Ficha del Proceso Clave: Inserción laboral y seguimiento a graduados</w:t>
        </w:r>
        <w:r w:rsidR="009B0AB7" w:rsidRPr="009B0AB7">
          <w:rPr>
            <w:rFonts w:ascii="Times New Roman" w:hAnsi="Times New Roman"/>
            <w:noProof/>
            <w:webHidden/>
          </w:rPr>
          <w:tab/>
        </w:r>
        <w:r w:rsidR="009B0AB7" w:rsidRPr="009B0AB7">
          <w:rPr>
            <w:rFonts w:ascii="Times New Roman" w:hAnsi="Times New Roman"/>
            <w:noProof/>
            <w:webHidden/>
          </w:rPr>
          <w:fldChar w:fldCharType="begin"/>
        </w:r>
        <w:r w:rsidR="009B0AB7" w:rsidRPr="009B0AB7">
          <w:rPr>
            <w:rFonts w:ascii="Times New Roman" w:hAnsi="Times New Roman"/>
            <w:noProof/>
            <w:webHidden/>
          </w:rPr>
          <w:instrText xml:space="preserve"> PAGEREF _Toc511137934 \h </w:instrText>
        </w:r>
        <w:r w:rsidR="009B0AB7" w:rsidRPr="009B0AB7">
          <w:rPr>
            <w:rFonts w:ascii="Times New Roman" w:hAnsi="Times New Roman"/>
            <w:noProof/>
            <w:webHidden/>
          </w:rPr>
        </w:r>
        <w:r w:rsidR="009B0AB7" w:rsidRPr="009B0AB7">
          <w:rPr>
            <w:rFonts w:ascii="Times New Roman" w:hAnsi="Times New Roman"/>
            <w:noProof/>
            <w:webHidden/>
          </w:rPr>
          <w:fldChar w:fldCharType="separate"/>
        </w:r>
        <w:r w:rsidR="00B3551A">
          <w:rPr>
            <w:rFonts w:ascii="Times New Roman" w:hAnsi="Times New Roman"/>
            <w:noProof/>
            <w:webHidden/>
          </w:rPr>
          <w:t>54</w:t>
        </w:r>
        <w:r w:rsidR="009B0AB7" w:rsidRPr="009B0AB7">
          <w:rPr>
            <w:rFonts w:ascii="Times New Roman" w:hAnsi="Times New Roman"/>
            <w:noProof/>
            <w:webHidden/>
          </w:rPr>
          <w:fldChar w:fldCharType="end"/>
        </w:r>
      </w:hyperlink>
    </w:p>
    <w:p w:rsidR="009B0AB7" w:rsidRPr="009B0AB7" w:rsidRDefault="00C14310" w:rsidP="009B0AB7">
      <w:pPr>
        <w:pStyle w:val="Tabladeilustraciones"/>
        <w:tabs>
          <w:tab w:val="right" w:leader="dot" w:pos="8493"/>
        </w:tabs>
        <w:spacing w:line="360" w:lineRule="auto"/>
        <w:rPr>
          <w:rFonts w:ascii="Times New Roman" w:eastAsiaTheme="minorEastAsia" w:hAnsi="Times New Roman"/>
          <w:noProof/>
          <w:lang w:val="es-EC" w:eastAsia="es-EC"/>
        </w:rPr>
      </w:pPr>
      <w:hyperlink w:anchor="_Toc511137935" w:history="1">
        <w:r w:rsidR="009B0AB7" w:rsidRPr="003C163C">
          <w:rPr>
            <w:rStyle w:val="Hipervnculo"/>
            <w:rFonts w:ascii="Times New Roman" w:hAnsi="Times New Roman"/>
            <w:b/>
            <w:noProof/>
          </w:rPr>
          <w:t>Tabla 5-4</w:t>
        </w:r>
        <w:r w:rsidR="009B0AB7" w:rsidRPr="009B0AB7">
          <w:rPr>
            <w:rStyle w:val="Hipervnculo"/>
            <w:rFonts w:ascii="Times New Roman" w:hAnsi="Times New Roman"/>
            <w:noProof/>
          </w:rPr>
          <w:t xml:space="preserve">  </w:t>
        </w:r>
        <w:r w:rsidR="009B0AB7">
          <w:rPr>
            <w:rStyle w:val="Hipervnculo"/>
            <w:rFonts w:ascii="Times New Roman" w:hAnsi="Times New Roman"/>
            <w:noProof/>
          </w:rPr>
          <w:t xml:space="preserve">  </w:t>
        </w:r>
        <w:r w:rsidR="009B0AB7" w:rsidRPr="009B0AB7">
          <w:rPr>
            <w:rStyle w:val="Hipervnculo"/>
            <w:rFonts w:ascii="Times New Roman" w:hAnsi="Times New Roman"/>
            <w:noProof/>
          </w:rPr>
          <w:t>Ficha del Subproceso: Proyectos de Vinculación</w:t>
        </w:r>
        <w:r w:rsidR="009B0AB7" w:rsidRPr="009B0AB7">
          <w:rPr>
            <w:rFonts w:ascii="Times New Roman" w:hAnsi="Times New Roman"/>
            <w:noProof/>
            <w:webHidden/>
          </w:rPr>
          <w:tab/>
        </w:r>
        <w:r w:rsidR="009B0AB7" w:rsidRPr="009B0AB7">
          <w:rPr>
            <w:rFonts w:ascii="Times New Roman" w:hAnsi="Times New Roman"/>
            <w:noProof/>
            <w:webHidden/>
          </w:rPr>
          <w:fldChar w:fldCharType="begin"/>
        </w:r>
        <w:r w:rsidR="009B0AB7" w:rsidRPr="009B0AB7">
          <w:rPr>
            <w:rFonts w:ascii="Times New Roman" w:hAnsi="Times New Roman"/>
            <w:noProof/>
            <w:webHidden/>
          </w:rPr>
          <w:instrText xml:space="preserve"> PAGEREF _Toc511137935 \h </w:instrText>
        </w:r>
        <w:r w:rsidR="009B0AB7" w:rsidRPr="009B0AB7">
          <w:rPr>
            <w:rFonts w:ascii="Times New Roman" w:hAnsi="Times New Roman"/>
            <w:noProof/>
            <w:webHidden/>
          </w:rPr>
        </w:r>
        <w:r w:rsidR="009B0AB7" w:rsidRPr="009B0AB7">
          <w:rPr>
            <w:rFonts w:ascii="Times New Roman" w:hAnsi="Times New Roman"/>
            <w:noProof/>
            <w:webHidden/>
          </w:rPr>
          <w:fldChar w:fldCharType="separate"/>
        </w:r>
        <w:r w:rsidR="00B3551A">
          <w:rPr>
            <w:rFonts w:ascii="Times New Roman" w:hAnsi="Times New Roman"/>
            <w:noProof/>
            <w:webHidden/>
          </w:rPr>
          <w:t>55</w:t>
        </w:r>
        <w:r w:rsidR="009B0AB7" w:rsidRPr="009B0AB7">
          <w:rPr>
            <w:rFonts w:ascii="Times New Roman" w:hAnsi="Times New Roman"/>
            <w:noProof/>
            <w:webHidden/>
          </w:rPr>
          <w:fldChar w:fldCharType="end"/>
        </w:r>
      </w:hyperlink>
    </w:p>
    <w:p w:rsidR="009B0AB7" w:rsidRPr="009B0AB7" w:rsidRDefault="00C14310" w:rsidP="009B0AB7">
      <w:pPr>
        <w:pStyle w:val="Tabladeilustraciones"/>
        <w:tabs>
          <w:tab w:val="right" w:leader="dot" w:pos="8493"/>
        </w:tabs>
        <w:spacing w:line="360" w:lineRule="auto"/>
        <w:rPr>
          <w:rFonts w:ascii="Times New Roman" w:eastAsiaTheme="minorEastAsia" w:hAnsi="Times New Roman"/>
          <w:noProof/>
          <w:lang w:val="es-EC" w:eastAsia="es-EC"/>
        </w:rPr>
      </w:pPr>
      <w:hyperlink w:anchor="_Toc511137936" w:history="1">
        <w:r w:rsidR="009B0AB7" w:rsidRPr="003C163C">
          <w:rPr>
            <w:rStyle w:val="Hipervnculo"/>
            <w:rFonts w:ascii="Times New Roman" w:hAnsi="Times New Roman"/>
            <w:b/>
            <w:noProof/>
          </w:rPr>
          <w:t xml:space="preserve">Tabla 6-4 </w:t>
        </w:r>
        <w:r w:rsidR="009B0AB7" w:rsidRPr="009B0AB7">
          <w:rPr>
            <w:rStyle w:val="Hipervnculo"/>
            <w:rFonts w:ascii="Times New Roman" w:hAnsi="Times New Roman"/>
            <w:noProof/>
          </w:rPr>
          <w:t xml:space="preserve"> </w:t>
        </w:r>
        <w:r w:rsidR="009B0AB7">
          <w:rPr>
            <w:rStyle w:val="Hipervnculo"/>
            <w:rFonts w:ascii="Times New Roman" w:hAnsi="Times New Roman"/>
            <w:noProof/>
          </w:rPr>
          <w:t xml:space="preserve">  </w:t>
        </w:r>
        <w:r w:rsidR="009B0AB7" w:rsidRPr="009B0AB7">
          <w:rPr>
            <w:rStyle w:val="Hipervnculo"/>
            <w:rFonts w:ascii="Times New Roman" w:hAnsi="Times New Roman"/>
            <w:noProof/>
          </w:rPr>
          <w:t>Ficha del Subproceso: Servicios complementarios</w:t>
        </w:r>
        <w:r w:rsidR="009B0AB7" w:rsidRPr="009B0AB7">
          <w:rPr>
            <w:rFonts w:ascii="Times New Roman" w:hAnsi="Times New Roman"/>
            <w:noProof/>
            <w:webHidden/>
          </w:rPr>
          <w:tab/>
        </w:r>
        <w:r w:rsidR="009B0AB7" w:rsidRPr="009B0AB7">
          <w:rPr>
            <w:rFonts w:ascii="Times New Roman" w:hAnsi="Times New Roman"/>
            <w:noProof/>
            <w:webHidden/>
          </w:rPr>
          <w:fldChar w:fldCharType="begin"/>
        </w:r>
        <w:r w:rsidR="009B0AB7" w:rsidRPr="009B0AB7">
          <w:rPr>
            <w:rFonts w:ascii="Times New Roman" w:hAnsi="Times New Roman"/>
            <w:noProof/>
            <w:webHidden/>
          </w:rPr>
          <w:instrText xml:space="preserve"> PAGEREF _Toc511137936 \h </w:instrText>
        </w:r>
        <w:r w:rsidR="009B0AB7" w:rsidRPr="009B0AB7">
          <w:rPr>
            <w:rFonts w:ascii="Times New Roman" w:hAnsi="Times New Roman"/>
            <w:noProof/>
            <w:webHidden/>
          </w:rPr>
        </w:r>
        <w:r w:rsidR="009B0AB7" w:rsidRPr="009B0AB7">
          <w:rPr>
            <w:rFonts w:ascii="Times New Roman" w:hAnsi="Times New Roman"/>
            <w:noProof/>
            <w:webHidden/>
          </w:rPr>
          <w:fldChar w:fldCharType="separate"/>
        </w:r>
        <w:r w:rsidR="00B3551A">
          <w:rPr>
            <w:rFonts w:ascii="Times New Roman" w:hAnsi="Times New Roman"/>
            <w:noProof/>
            <w:webHidden/>
          </w:rPr>
          <w:t>57</w:t>
        </w:r>
        <w:r w:rsidR="009B0AB7" w:rsidRPr="009B0AB7">
          <w:rPr>
            <w:rFonts w:ascii="Times New Roman" w:hAnsi="Times New Roman"/>
            <w:noProof/>
            <w:webHidden/>
          </w:rPr>
          <w:fldChar w:fldCharType="end"/>
        </w:r>
      </w:hyperlink>
    </w:p>
    <w:p w:rsidR="009B0AB7" w:rsidRPr="009B0AB7" w:rsidRDefault="00C14310" w:rsidP="009B0AB7">
      <w:pPr>
        <w:pStyle w:val="Tabladeilustraciones"/>
        <w:tabs>
          <w:tab w:val="right" w:leader="dot" w:pos="8493"/>
        </w:tabs>
        <w:spacing w:line="360" w:lineRule="auto"/>
        <w:rPr>
          <w:rFonts w:ascii="Times New Roman" w:eastAsiaTheme="minorEastAsia" w:hAnsi="Times New Roman"/>
          <w:noProof/>
          <w:lang w:val="es-EC" w:eastAsia="es-EC"/>
        </w:rPr>
      </w:pPr>
      <w:hyperlink w:anchor="_Toc511137937" w:history="1">
        <w:r w:rsidR="009B0AB7" w:rsidRPr="003C163C">
          <w:rPr>
            <w:rStyle w:val="Hipervnculo"/>
            <w:rFonts w:ascii="Times New Roman" w:hAnsi="Times New Roman"/>
            <w:b/>
            <w:noProof/>
          </w:rPr>
          <w:t xml:space="preserve">Tabla 7-4 </w:t>
        </w:r>
        <w:r w:rsidR="009B0AB7">
          <w:rPr>
            <w:rStyle w:val="Hipervnculo"/>
            <w:rFonts w:ascii="Times New Roman" w:hAnsi="Times New Roman"/>
            <w:noProof/>
          </w:rPr>
          <w:t xml:space="preserve">   </w:t>
        </w:r>
        <w:r w:rsidR="009B0AB7" w:rsidRPr="009B0AB7">
          <w:rPr>
            <w:rStyle w:val="Hipervnculo"/>
            <w:rFonts w:ascii="Times New Roman" w:hAnsi="Times New Roman"/>
            <w:noProof/>
          </w:rPr>
          <w:t>Ficha del Subproceso: Gestión de convenios</w:t>
        </w:r>
        <w:r w:rsidR="009B0AB7" w:rsidRPr="009B0AB7">
          <w:rPr>
            <w:rFonts w:ascii="Times New Roman" w:hAnsi="Times New Roman"/>
            <w:noProof/>
            <w:webHidden/>
          </w:rPr>
          <w:tab/>
        </w:r>
        <w:r w:rsidR="009B0AB7" w:rsidRPr="009B0AB7">
          <w:rPr>
            <w:rFonts w:ascii="Times New Roman" w:hAnsi="Times New Roman"/>
            <w:noProof/>
            <w:webHidden/>
          </w:rPr>
          <w:fldChar w:fldCharType="begin"/>
        </w:r>
        <w:r w:rsidR="009B0AB7" w:rsidRPr="009B0AB7">
          <w:rPr>
            <w:rFonts w:ascii="Times New Roman" w:hAnsi="Times New Roman"/>
            <w:noProof/>
            <w:webHidden/>
          </w:rPr>
          <w:instrText xml:space="preserve"> PAGEREF _Toc511137937 \h </w:instrText>
        </w:r>
        <w:r w:rsidR="009B0AB7" w:rsidRPr="009B0AB7">
          <w:rPr>
            <w:rFonts w:ascii="Times New Roman" w:hAnsi="Times New Roman"/>
            <w:noProof/>
            <w:webHidden/>
          </w:rPr>
        </w:r>
        <w:r w:rsidR="009B0AB7" w:rsidRPr="009B0AB7">
          <w:rPr>
            <w:rFonts w:ascii="Times New Roman" w:hAnsi="Times New Roman"/>
            <w:noProof/>
            <w:webHidden/>
          </w:rPr>
          <w:fldChar w:fldCharType="separate"/>
        </w:r>
        <w:r w:rsidR="00B3551A">
          <w:rPr>
            <w:rFonts w:ascii="Times New Roman" w:hAnsi="Times New Roman"/>
            <w:noProof/>
            <w:webHidden/>
          </w:rPr>
          <w:t>59</w:t>
        </w:r>
        <w:r w:rsidR="009B0AB7" w:rsidRPr="009B0AB7">
          <w:rPr>
            <w:rFonts w:ascii="Times New Roman" w:hAnsi="Times New Roman"/>
            <w:noProof/>
            <w:webHidden/>
          </w:rPr>
          <w:fldChar w:fldCharType="end"/>
        </w:r>
      </w:hyperlink>
    </w:p>
    <w:p w:rsidR="009B0AB7" w:rsidRPr="009B0AB7" w:rsidRDefault="00C14310" w:rsidP="009B0AB7">
      <w:pPr>
        <w:pStyle w:val="Tabladeilustraciones"/>
        <w:tabs>
          <w:tab w:val="right" w:leader="dot" w:pos="8493"/>
        </w:tabs>
        <w:spacing w:line="360" w:lineRule="auto"/>
        <w:rPr>
          <w:rFonts w:ascii="Times New Roman" w:eastAsiaTheme="minorEastAsia" w:hAnsi="Times New Roman"/>
          <w:noProof/>
          <w:lang w:val="es-EC" w:eastAsia="es-EC"/>
        </w:rPr>
      </w:pPr>
      <w:hyperlink w:anchor="_Toc511137938" w:history="1">
        <w:r w:rsidR="009B0AB7" w:rsidRPr="003C163C">
          <w:rPr>
            <w:rStyle w:val="Hipervnculo"/>
            <w:rFonts w:ascii="Times New Roman" w:hAnsi="Times New Roman"/>
            <w:b/>
            <w:noProof/>
          </w:rPr>
          <w:t>Tabla 8-4</w:t>
        </w:r>
        <w:r w:rsidR="009B0AB7" w:rsidRPr="009B0AB7">
          <w:rPr>
            <w:rStyle w:val="Hipervnculo"/>
            <w:rFonts w:ascii="Times New Roman" w:hAnsi="Times New Roman"/>
            <w:noProof/>
          </w:rPr>
          <w:t xml:space="preserve"> </w:t>
        </w:r>
        <w:r w:rsidR="009B0AB7">
          <w:rPr>
            <w:rStyle w:val="Hipervnculo"/>
            <w:rFonts w:ascii="Times New Roman" w:hAnsi="Times New Roman"/>
            <w:noProof/>
          </w:rPr>
          <w:t xml:space="preserve">   </w:t>
        </w:r>
        <w:r w:rsidR="009B0AB7" w:rsidRPr="009B0AB7">
          <w:rPr>
            <w:rStyle w:val="Hipervnculo"/>
            <w:rFonts w:ascii="Times New Roman" w:hAnsi="Times New Roman"/>
            <w:noProof/>
          </w:rPr>
          <w:t>Ficha del Subproceso: Educación Continua</w:t>
        </w:r>
        <w:r w:rsidR="009B0AB7" w:rsidRPr="009B0AB7">
          <w:rPr>
            <w:rFonts w:ascii="Times New Roman" w:hAnsi="Times New Roman"/>
            <w:noProof/>
            <w:webHidden/>
          </w:rPr>
          <w:tab/>
        </w:r>
        <w:r w:rsidR="009B0AB7" w:rsidRPr="009B0AB7">
          <w:rPr>
            <w:rFonts w:ascii="Times New Roman" w:hAnsi="Times New Roman"/>
            <w:noProof/>
            <w:webHidden/>
          </w:rPr>
          <w:fldChar w:fldCharType="begin"/>
        </w:r>
        <w:r w:rsidR="009B0AB7" w:rsidRPr="009B0AB7">
          <w:rPr>
            <w:rFonts w:ascii="Times New Roman" w:hAnsi="Times New Roman"/>
            <w:noProof/>
            <w:webHidden/>
          </w:rPr>
          <w:instrText xml:space="preserve"> PAGEREF _Toc511137938 \h </w:instrText>
        </w:r>
        <w:r w:rsidR="009B0AB7" w:rsidRPr="009B0AB7">
          <w:rPr>
            <w:rFonts w:ascii="Times New Roman" w:hAnsi="Times New Roman"/>
            <w:noProof/>
            <w:webHidden/>
          </w:rPr>
        </w:r>
        <w:r w:rsidR="009B0AB7" w:rsidRPr="009B0AB7">
          <w:rPr>
            <w:rFonts w:ascii="Times New Roman" w:hAnsi="Times New Roman"/>
            <w:noProof/>
            <w:webHidden/>
          </w:rPr>
          <w:fldChar w:fldCharType="separate"/>
        </w:r>
        <w:r w:rsidR="00B3551A">
          <w:rPr>
            <w:rFonts w:ascii="Times New Roman" w:hAnsi="Times New Roman"/>
            <w:noProof/>
            <w:webHidden/>
          </w:rPr>
          <w:t>61</w:t>
        </w:r>
        <w:r w:rsidR="009B0AB7" w:rsidRPr="009B0AB7">
          <w:rPr>
            <w:rFonts w:ascii="Times New Roman" w:hAnsi="Times New Roman"/>
            <w:noProof/>
            <w:webHidden/>
          </w:rPr>
          <w:fldChar w:fldCharType="end"/>
        </w:r>
      </w:hyperlink>
    </w:p>
    <w:p w:rsidR="009B0AB7" w:rsidRPr="009B0AB7" w:rsidRDefault="00C14310" w:rsidP="009B0AB7">
      <w:pPr>
        <w:pStyle w:val="Tabladeilustraciones"/>
        <w:tabs>
          <w:tab w:val="right" w:leader="dot" w:pos="8493"/>
        </w:tabs>
        <w:spacing w:line="360" w:lineRule="auto"/>
        <w:rPr>
          <w:rFonts w:ascii="Times New Roman" w:eastAsiaTheme="minorEastAsia" w:hAnsi="Times New Roman"/>
          <w:noProof/>
          <w:lang w:val="es-EC" w:eastAsia="es-EC"/>
        </w:rPr>
      </w:pPr>
      <w:hyperlink w:anchor="_Toc511137939" w:history="1">
        <w:r w:rsidR="009B0AB7" w:rsidRPr="003C163C">
          <w:rPr>
            <w:rStyle w:val="Hipervnculo"/>
            <w:rFonts w:ascii="Times New Roman" w:hAnsi="Times New Roman"/>
            <w:b/>
            <w:noProof/>
          </w:rPr>
          <w:t>Tabla 9-4</w:t>
        </w:r>
        <w:r w:rsidR="009B0AB7" w:rsidRPr="009B0AB7">
          <w:rPr>
            <w:rStyle w:val="Hipervnculo"/>
            <w:rFonts w:ascii="Times New Roman" w:hAnsi="Times New Roman"/>
            <w:noProof/>
          </w:rPr>
          <w:t xml:space="preserve">  </w:t>
        </w:r>
        <w:r w:rsidR="009B0AB7">
          <w:rPr>
            <w:rStyle w:val="Hipervnculo"/>
            <w:rFonts w:ascii="Times New Roman" w:hAnsi="Times New Roman"/>
            <w:noProof/>
          </w:rPr>
          <w:t xml:space="preserve">  </w:t>
        </w:r>
        <w:r w:rsidR="009B0AB7" w:rsidRPr="009B0AB7">
          <w:rPr>
            <w:rStyle w:val="Hipervnculo"/>
            <w:rFonts w:ascii="Times New Roman" w:hAnsi="Times New Roman"/>
            <w:noProof/>
          </w:rPr>
          <w:t>Ficha del Subproceso: Prácticas Pre profesionales</w:t>
        </w:r>
        <w:r w:rsidR="009B0AB7" w:rsidRPr="009B0AB7">
          <w:rPr>
            <w:rFonts w:ascii="Times New Roman" w:hAnsi="Times New Roman"/>
            <w:noProof/>
            <w:webHidden/>
          </w:rPr>
          <w:tab/>
        </w:r>
        <w:r w:rsidR="009B0AB7" w:rsidRPr="009B0AB7">
          <w:rPr>
            <w:rFonts w:ascii="Times New Roman" w:hAnsi="Times New Roman"/>
            <w:noProof/>
            <w:webHidden/>
          </w:rPr>
          <w:fldChar w:fldCharType="begin"/>
        </w:r>
        <w:r w:rsidR="009B0AB7" w:rsidRPr="009B0AB7">
          <w:rPr>
            <w:rFonts w:ascii="Times New Roman" w:hAnsi="Times New Roman"/>
            <w:noProof/>
            <w:webHidden/>
          </w:rPr>
          <w:instrText xml:space="preserve"> PAGEREF _Toc511137939 \h </w:instrText>
        </w:r>
        <w:r w:rsidR="009B0AB7" w:rsidRPr="009B0AB7">
          <w:rPr>
            <w:rFonts w:ascii="Times New Roman" w:hAnsi="Times New Roman"/>
            <w:noProof/>
            <w:webHidden/>
          </w:rPr>
        </w:r>
        <w:r w:rsidR="009B0AB7" w:rsidRPr="009B0AB7">
          <w:rPr>
            <w:rFonts w:ascii="Times New Roman" w:hAnsi="Times New Roman"/>
            <w:noProof/>
            <w:webHidden/>
          </w:rPr>
          <w:fldChar w:fldCharType="separate"/>
        </w:r>
        <w:r w:rsidR="00B3551A">
          <w:rPr>
            <w:rFonts w:ascii="Times New Roman" w:hAnsi="Times New Roman"/>
            <w:noProof/>
            <w:webHidden/>
          </w:rPr>
          <w:t>63</w:t>
        </w:r>
        <w:r w:rsidR="009B0AB7" w:rsidRPr="009B0AB7">
          <w:rPr>
            <w:rFonts w:ascii="Times New Roman" w:hAnsi="Times New Roman"/>
            <w:noProof/>
            <w:webHidden/>
          </w:rPr>
          <w:fldChar w:fldCharType="end"/>
        </w:r>
      </w:hyperlink>
    </w:p>
    <w:p w:rsidR="009B0AB7" w:rsidRPr="009B0AB7" w:rsidRDefault="00C14310" w:rsidP="009B0AB7">
      <w:pPr>
        <w:pStyle w:val="Tabladeilustraciones"/>
        <w:tabs>
          <w:tab w:val="right" w:leader="dot" w:pos="8493"/>
        </w:tabs>
        <w:spacing w:line="360" w:lineRule="auto"/>
        <w:rPr>
          <w:rFonts w:ascii="Times New Roman" w:eastAsiaTheme="minorEastAsia" w:hAnsi="Times New Roman"/>
          <w:noProof/>
          <w:lang w:val="es-EC" w:eastAsia="es-EC"/>
        </w:rPr>
      </w:pPr>
      <w:hyperlink w:anchor="_Toc511137940" w:history="1">
        <w:r w:rsidR="009B0AB7" w:rsidRPr="003C163C">
          <w:rPr>
            <w:rStyle w:val="Hipervnculo"/>
            <w:rFonts w:ascii="Times New Roman" w:hAnsi="Times New Roman"/>
            <w:b/>
            <w:noProof/>
          </w:rPr>
          <w:t>Tabla 10-4</w:t>
        </w:r>
        <w:r w:rsidR="009B0AB7" w:rsidRPr="009B0AB7">
          <w:rPr>
            <w:rStyle w:val="Hipervnculo"/>
            <w:rFonts w:ascii="Times New Roman" w:hAnsi="Times New Roman"/>
            <w:noProof/>
          </w:rPr>
          <w:t xml:space="preserve"> </w:t>
        </w:r>
        <w:r w:rsidR="009B0AB7">
          <w:rPr>
            <w:rStyle w:val="Hipervnculo"/>
            <w:rFonts w:ascii="Times New Roman" w:hAnsi="Times New Roman"/>
            <w:noProof/>
          </w:rPr>
          <w:t xml:space="preserve"> </w:t>
        </w:r>
        <w:r w:rsidR="009B0AB7" w:rsidRPr="009B0AB7">
          <w:rPr>
            <w:rStyle w:val="Hipervnculo"/>
            <w:rFonts w:ascii="Times New Roman" w:hAnsi="Times New Roman"/>
            <w:noProof/>
          </w:rPr>
          <w:t>Ficha del Subproceso: Promoción cultural</w:t>
        </w:r>
        <w:r w:rsidR="009B0AB7" w:rsidRPr="009B0AB7">
          <w:rPr>
            <w:rFonts w:ascii="Times New Roman" w:hAnsi="Times New Roman"/>
            <w:noProof/>
            <w:webHidden/>
          </w:rPr>
          <w:tab/>
        </w:r>
        <w:r w:rsidR="009B0AB7" w:rsidRPr="009B0AB7">
          <w:rPr>
            <w:rFonts w:ascii="Times New Roman" w:hAnsi="Times New Roman"/>
            <w:noProof/>
            <w:webHidden/>
          </w:rPr>
          <w:fldChar w:fldCharType="begin"/>
        </w:r>
        <w:r w:rsidR="009B0AB7" w:rsidRPr="009B0AB7">
          <w:rPr>
            <w:rFonts w:ascii="Times New Roman" w:hAnsi="Times New Roman"/>
            <w:noProof/>
            <w:webHidden/>
          </w:rPr>
          <w:instrText xml:space="preserve"> PAGEREF _Toc511137940 \h </w:instrText>
        </w:r>
        <w:r w:rsidR="009B0AB7" w:rsidRPr="009B0AB7">
          <w:rPr>
            <w:rFonts w:ascii="Times New Roman" w:hAnsi="Times New Roman"/>
            <w:noProof/>
            <w:webHidden/>
          </w:rPr>
        </w:r>
        <w:r w:rsidR="009B0AB7" w:rsidRPr="009B0AB7">
          <w:rPr>
            <w:rFonts w:ascii="Times New Roman" w:hAnsi="Times New Roman"/>
            <w:noProof/>
            <w:webHidden/>
          </w:rPr>
          <w:fldChar w:fldCharType="separate"/>
        </w:r>
        <w:r w:rsidR="00B3551A">
          <w:rPr>
            <w:rFonts w:ascii="Times New Roman" w:hAnsi="Times New Roman"/>
            <w:noProof/>
            <w:webHidden/>
          </w:rPr>
          <w:t>65</w:t>
        </w:r>
        <w:r w:rsidR="009B0AB7" w:rsidRPr="009B0AB7">
          <w:rPr>
            <w:rFonts w:ascii="Times New Roman" w:hAnsi="Times New Roman"/>
            <w:noProof/>
            <w:webHidden/>
          </w:rPr>
          <w:fldChar w:fldCharType="end"/>
        </w:r>
      </w:hyperlink>
    </w:p>
    <w:p w:rsidR="009B0AB7" w:rsidRPr="009B0AB7" w:rsidRDefault="00C14310" w:rsidP="009B0AB7">
      <w:pPr>
        <w:pStyle w:val="Tabladeilustraciones"/>
        <w:tabs>
          <w:tab w:val="right" w:leader="dot" w:pos="8493"/>
        </w:tabs>
        <w:spacing w:line="360" w:lineRule="auto"/>
        <w:rPr>
          <w:rFonts w:ascii="Times New Roman" w:eastAsiaTheme="minorEastAsia" w:hAnsi="Times New Roman"/>
          <w:noProof/>
          <w:lang w:val="es-EC" w:eastAsia="es-EC"/>
        </w:rPr>
      </w:pPr>
      <w:hyperlink w:anchor="_Toc511137941" w:history="1">
        <w:r w:rsidR="009B0AB7" w:rsidRPr="003C163C">
          <w:rPr>
            <w:rStyle w:val="Hipervnculo"/>
            <w:rFonts w:ascii="Times New Roman" w:hAnsi="Times New Roman"/>
            <w:b/>
            <w:noProof/>
          </w:rPr>
          <w:t xml:space="preserve">Tabla 11-4 </w:t>
        </w:r>
        <w:r w:rsidR="009B0AB7">
          <w:rPr>
            <w:rStyle w:val="Hipervnculo"/>
            <w:rFonts w:ascii="Times New Roman" w:hAnsi="Times New Roman"/>
            <w:noProof/>
          </w:rPr>
          <w:t xml:space="preserve"> </w:t>
        </w:r>
        <w:r w:rsidR="009B0AB7" w:rsidRPr="009B0AB7">
          <w:rPr>
            <w:rStyle w:val="Hipervnculo"/>
            <w:rFonts w:ascii="Times New Roman" w:hAnsi="Times New Roman"/>
            <w:noProof/>
          </w:rPr>
          <w:t>Ficha del Subproceso: Producción artística</w:t>
        </w:r>
        <w:r w:rsidR="009B0AB7" w:rsidRPr="009B0AB7">
          <w:rPr>
            <w:rFonts w:ascii="Times New Roman" w:hAnsi="Times New Roman"/>
            <w:noProof/>
            <w:webHidden/>
          </w:rPr>
          <w:tab/>
        </w:r>
        <w:r w:rsidR="009B0AB7" w:rsidRPr="009B0AB7">
          <w:rPr>
            <w:rFonts w:ascii="Times New Roman" w:hAnsi="Times New Roman"/>
            <w:noProof/>
            <w:webHidden/>
          </w:rPr>
          <w:fldChar w:fldCharType="begin"/>
        </w:r>
        <w:r w:rsidR="009B0AB7" w:rsidRPr="009B0AB7">
          <w:rPr>
            <w:rFonts w:ascii="Times New Roman" w:hAnsi="Times New Roman"/>
            <w:noProof/>
            <w:webHidden/>
          </w:rPr>
          <w:instrText xml:space="preserve"> PAGEREF _Toc511137941 \h </w:instrText>
        </w:r>
        <w:r w:rsidR="009B0AB7" w:rsidRPr="009B0AB7">
          <w:rPr>
            <w:rFonts w:ascii="Times New Roman" w:hAnsi="Times New Roman"/>
            <w:noProof/>
            <w:webHidden/>
          </w:rPr>
        </w:r>
        <w:r w:rsidR="009B0AB7" w:rsidRPr="009B0AB7">
          <w:rPr>
            <w:rFonts w:ascii="Times New Roman" w:hAnsi="Times New Roman"/>
            <w:noProof/>
            <w:webHidden/>
          </w:rPr>
          <w:fldChar w:fldCharType="separate"/>
        </w:r>
        <w:r w:rsidR="00B3551A">
          <w:rPr>
            <w:rFonts w:ascii="Times New Roman" w:hAnsi="Times New Roman"/>
            <w:noProof/>
            <w:webHidden/>
          </w:rPr>
          <w:t>67</w:t>
        </w:r>
        <w:r w:rsidR="009B0AB7" w:rsidRPr="009B0AB7">
          <w:rPr>
            <w:rFonts w:ascii="Times New Roman" w:hAnsi="Times New Roman"/>
            <w:noProof/>
            <w:webHidden/>
          </w:rPr>
          <w:fldChar w:fldCharType="end"/>
        </w:r>
      </w:hyperlink>
    </w:p>
    <w:p w:rsidR="009B0AB7" w:rsidRPr="009B0AB7" w:rsidRDefault="00C14310" w:rsidP="009B0AB7">
      <w:pPr>
        <w:pStyle w:val="Tabladeilustraciones"/>
        <w:tabs>
          <w:tab w:val="right" w:leader="dot" w:pos="8493"/>
        </w:tabs>
        <w:spacing w:line="360" w:lineRule="auto"/>
        <w:rPr>
          <w:rFonts w:ascii="Times New Roman" w:eastAsiaTheme="minorEastAsia" w:hAnsi="Times New Roman"/>
          <w:noProof/>
          <w:lang w:val="es-EC" w:eastAsia="es-EC"/>
        </w:rPr>
      </w:pPr>
      <w:hyperlink w:anchor="_Toc511137942" w:history="1">
        <w:r w:rsidR="009B0AB7" w:rsidRPr="003C163C">
          <w:rPr>
            <w:rStyle w:val="Hipervnculo"/>
            <w:rFonts w:ascii="Times New Roman" w:hAnsi="Times New Roman"/>
            <w:b/>
            <w:noProof/>
          </w:rPr>
          <w:t xml:space="preserve">Tabla 12-4 </w:t>
        </w:r>
        <w:r w:rsidR="009B0AB7">
          <w:rPr>
            <w:rStyle w:val="Hipervnculo"/>
            <w:rFonts w:ascii="Times New Roman" w:hAnsi="Times New Roman"/>
            <w:noProof/>
          </w:rPr>
          <w:t xml:space="preserve"> </w:t>
        </w:r>
        <w:r w:rsidR="009B0AB7" w:rsidRPr="009B0AB7">
          <w:rPr>
            <w:rStyle w:val="Hipervnculo"/>
            <w:rFonts w:ascii="Times New Roman" w:hAnsi="Times New Roman"/>
            <w:noProof/>
          </w:rPr>
          <w:t>Ficha del Subproceso: Inserción laboral</w:t>
        </w:r>
        <w:r w:rsidR="009B0AB7" w:rsidRPr="009B0AB7">
          <w:rPr>
            <w:rFonts w:ascii="Times New Roman" w:hAnsi="Times New Roman"/>
            <w:noProof/>
            <w:webHidden/>
          </w:rPr>
          <w:tab/>
        </w:r>
        <w:r w:rsidR="009B0AB7" w:rsidRPr="009B0AB7">
          <w:rPr>
            <w:rFonts w:ascii="Times New Roman" w:hAnsi="Times New Roman"/>
            <w:noProof/>
            <w:webHidden/>
          </w:rPr>
          <w:fldChar w:fldCharType="begin"/>
        </w:r>
        <w:r w:rsidR="009B0AB7" w:rsidRPr="009B0AB7">
          <w:rPr>
            <w:rFonts w:ascii="Times New Roman" w:hAnsi="Times New Roman"/>
            <w:noProof/>
            <w:webHidden/>
          </w:rPr>
          <w:instrText xml:space="preserve"> PAGEREF _Toc511137942 \h </w:instrText>
        </w:r>
        <w:r w:rsidR="009B0AB7" w:rsidRPr="009B0AB7">
          <w:rPr>
            <w:rFonts w:ascii="Times New Roman" w:hAnsi="Times New Roman"/>
            <w:noProof/>
            <w:webHidden/>
          </w:rPr>
        </w:r>
        <w:r w:rsidR="009B0AB7" w:rsidRPr="009B0AB7">
          <w:rPr>
            <w:rFonts w:ascii="Times New Roman" w:hAnsi="Times New Roman"/>
            <w:noProof/>
            <w:webHidden/>
          </w:rPr>
          <w:fldChar w:fldCharType="separate"/>
        </w:r>
        <w:r w:rsidR="00B3551A">
          <w:rPr>
            <w:rFonts w:ascii="Times New Roman" w:hAnsi="Times New Roman"/>
            <w:noProof/>
            <w:webHidden/>
          </w:rPr>
          <w:t>69</w:t>
        </w:r>
        <w:r w:rsidR="009B0AB7" w:rsidRPr="009B0AB7">
          <w:rPr>
            <w:rFonts w:ascii="Times New Roman" w:hAnsi="Times New Roman"/>
            <w:noProof/>
            <w:webHidden/>
          </w:rPr>
          <w:fldChar w:fldCharType="end"/>
        </w:r>
      </w:hyperlink>
    </w:p>
    <w:p w:rsidR="009B0AB7" w:rsidRPr="009B0AB7" w:rsidRDefault="00C14310" w:rsidP="009B0AB7">
      <w:pPr>
        <w:pStyle w:val="Tabladeilustraciones"/>
        <w:tabs>
          <w:tab w:val="right" w:leader="dot" w:pos="8493"/>
        </w:tabs>
        <w:spacing w:line="360" w:lineRule="auto"/>
        <w:rPr>
          <w:rFonts w:ascii="Times New Roman" w:eastAsiaTheme="minorEastAsia" w:hAnsi="Times New Roman"/>
          <w:noProof/>
          <w:lang w:val="es-EC" w:eastAsia="es-EC"/>
        </w:rPr>
      </w:pPr>
      <w:hyperlink w:anchor="_Toc511137943" w:history="1">
        <w:r w:rsidR="009B0AB7" w:rsidRPr="003C163C">
          <w:rPr>
            <w:rStyle w:val="Hipervnculo"/>
            <w:rFonts w:ascii="Times New Roman" w:hAnsi="Times New Roman"/>
            <w:b/>
            <w:noProof/>
          </w:rPr>
          <w:t>Tabla 13-4</w:t>
        </w:r>
        <w:r w:rsidR="009B0AB7" w:rsidRPr="009B0AB7">
          <w:rPr>
            <w:rStyle w:val="Hipervnculo"/>
            <w:rFonts w:ascii="Times New Roman" w:hAnsi="Times New Roman"/>
            <w:noProof/>
          </w:rPr>
          <w:t xml:space="preserve"> </w:t>
        </w:r>
        <w:r w:rsidR="009B0AB7">
          <w:rPr>
            <w:rStyle w:val="Hipervnculo"/>
            <w:rFonts w:ascii="Times New Roman" w:hAnsi="Times New Roman"/>
            <w:noProof/>
          </w:rPr>
          <w:t xml:space="preserve"> </w:t>
        </w:r>
        <w:r w:rsidR="009B0AB7" w:rsidRPr="009B0AB7">
          <w:rPr>
            <w:rStyle w:val="Hipervnculo"/>
            <w:rFonts w:ascii="Times New Roman" w:hAnsi="Times New Roman"/>
            <w:noProof/>
          </w:rPr>
          <w:t>Ficha del Subproceso: Seguimiento a graduados</w:t>
        </w:r>
        <w:r w:rsidR="009B0AB7" w:rsidRPr="009B0AB7">
          <w:rPr>
            <w:rFonts w:ascii="Times New Roman" w:hAnsi="Times New Roman"/>
            <w:noProof/>
            <w:webHidden/>
          </w:rPr>
          <w:tab/>
        </w:r>
        <w:r w:rsidR="009B0AB7" w:rsidRPr="009B0AB7">
          <w:rPr>
            <w:rFonts w:ascii="Times New Roman" w:hAnsi="Times New Roman"/>
            <w:noProof/>
            <w:webHidden/>
          </w:rPr>
          <w:fldChar w:fldCharType="begin"/>
        </w:r>
        <w:r w:rsidR="009B0AB7" w:rsidRPr="009B0AB7">
          <w:rPr>
            <w:rFonts w:ascii="Times New Roman" w:hAnsi="Times New Roman"/>
            <w:noProof/>
            <w:webHidden/>
          </w:rPr>
          <w:instrText xml:space="preserve"> PAGEREF _Toc511137943 \h </w:instrText>
        </w:r>
        <w:r w:rsidR="009B0AB7" w:rsidRPr="009B0AB7">
          <w:rPr>
            <w:rFonts w:ascii="Times New Roman" w:hAnsi="Times New Roman"/>
            <w:noProof/>
            <w:webHidden/>
          </w:rPr>
        </w:r>
        <w:r w:rsidR="009B0AB7" w:rsidRPr="009B0AB7">
          <w:rPr>
            <w:rFonts w:ascii="Times New Roman" w:hAnsi="Times New Roman"/>
            <w:noProof/>
            <w:webHidden/>
          </w:rPr>
          <w:fldChar w:fldCharType="separate"/>
        </w:r>
        <w:r w:rsidR="00B3551A">
          <w:rPr>
            <w:rFonts w:ascii="Times New Roman" w:hAnsi="Times New Roman"/>
            <w:noProof/>
            <w:webHidden/>
          </w:rPr>
          <w:t>71</w:t>
        </w:r>
        <w:r w:rsidR="009B0AB7" w:rsidRPr="009B0AB7">
          <w:rPr>
            <w:rFonts w:ascii="Times New Roman" w:hAnsi="Times New Roman"/>
            <w:noProof/>
            <w:webHidden/>
          </w:rPr>
          <w:fldChar w:fldCharType="end"/>
        </w:r>
      </w:hyperlink>
    </w:p>
    <w:p w:rsidR="009B0AB7" w:rsidRPr="009B0AB7" w:rsidRDefault="00C14310" w:rsidP="009B0AB7">
      <w:pPr>
        <w:pStyle w:val="Tabladeilustraciones"/>
        <w:tabs>
          <w:tab w:val="right" w:leader="dot" w:pos="8493"/>
        </w:tabs>
        <w:spacing w:line="360" w:lineRule="auto"/>
        <w:rPr>
          <w:rFonts w:ascii="Times New Roman" w:eastAsiaTheme="minorEastAsia" w:hAnsi="Times New Roman"/>
          <w:noProof/>
          <w:lang w:val="es-EC" w:eastAsia="es-EC"/>
        </w:rPr>
      </w:pPr>
      <w:hyperlink w:anchor="_Toc511137944" w:history="1">
        <w:r w:rsidR="009B0AB7" w:rsidRPr="003C163C">
          <w:rPr>
            <w:rStyle w:val="Hipervnculo"/>
            <w:rFonts w:ascii="Times New Roman" w:hAnsi="Times New Roman"/>
            <w:b/>
            <w:noProof/>
          </w:rPr>
          <w:t>Tabla 14-4</w:t>
        </w:r>
        <w:r w:rsidR="009B0AB7" w:rsidRPr="009B0AB7">
          <w:rPr>
            <w:rStyle w:val="Hipervnculo"/>
            <w:rFonts w:ascii="Times New Roman" w:hAnsi="Times New Roman"/>
            <w:noProof/>
          </w:rPr>
          <w:t xml:space="preserve"> </w:t>
        </w:r>
        <w:r w:rsidR="009B0AB7">
          <w:rPr>
            <w:rStyle w:val="Hipervnculo"/>
            <w:rFonts w:ascii="Times New Roman" w:hAnsi="Times New Roman"/>
            <w:noProof/>
          </w:rPr>
          <w:t xml:space="preserve"> </w:t>
        </w:r>
        <w:r w:rsidR="009B0AB7" w:rsidRPr="009B0AB7">
          <w:rPr>
            <w:rStyle w:val="Hipervnculo"/>
            <w:rFonts w:ascii="Times New Roman" w:hAnsi="Times New Roman"/>
            <w:noProof/>
          </w:rPr>
          <w:t>Ficha del Proceso Apoyo: Asistencia Administrativa</w:t>
        </w:r>
        <w:r w:rsidR="009B0AB7" w:rsidRPr="009B0AB7">
          <w:rPr>
            <w:rFonts w:ascii="Times New Roman" w:hAnsi="Times New Roman"/>
            <w:noProof/>
            <w:webHidden/>
          </w:rPr>
          <w:tab/>
        </w:r>
        <w:r w:rsidR="009B0AB7" w:rsidRPr="009B0AB7">
          <w:rPr>
            <w:rFonts w:ascii="Times New Roman" w:hAnsi="Times New Roman"/>
            <w:noProof/>
            <w:webHidden/>
          </w:rPr>
          <w:fldChar w:fldCharType="begin"/>
        </w:r>
        <w:r w:rsidR="009B0AB7" w:rsidRPr="009B0AB7">
          <w:rPr>
            <w:rFonts w:ascii="Times New Roman" w:hAnsi="Times New Roman"/>
            <w:noProof/>
            <w:webHidden/>
          </w:rPr>
          <w:instrText xml:space="preserve"> PAGEREF _Toc511137944 \h </w:instrText>
        </w:r>
        <w:r w:rsidR="009B0AB7" w:rsidRPr="009B0AB7">
          <w:rPr>
            <w:rFonts w:ascii="Times New Roman" w:hAnsi="Times New Roman"/>
            <w:noProof/>
            <w:webHidden/>
          </w:rPr>
        </w:r>
        <w:r w:rsidR="009B0AB7" w:rsidRPr="009B0AB7">
          <w:rPr>
            <w:rFonts w:ascii="Times New Roman" w:hAnsi="Times New Roman"/>
            <w:noProof/>
            <w:webHidden/>
          </w:rPr>
          <w:fldChar w:fldCharType="separate"/>
        </w:r>
        <w:r w:rsidR="00B3551A">
          <w:rPr>
            <w:rFonts w:ascii="Times New Roman" w:hAnsi="Times New Roman"/>
            <w:noProof/>
            <w:webHidden/>
          </w:rPr>
          <w:t>73</w:t>
        </w:r>
        <w:r w:rsidR="009B0AB7" w:rsidRPr="009B0AB7">
          <w:rPr>
            <w:rFonts w:ascii="Times New Roman" w:hAnsi="Times New Roman"/>
            <w:noProof/>
            <w:webHidden/>
          </w:rPr>
          <w:fldChar w:fldCharType="end"/>
        </w:r>
      </w:hyperlink>
    </w:p>
    <w:p w:rsidR="009B0AB7" w:rsidRPr="009B0AB7" w:rsidRDefault="00C14310" w:rsidP="009B0AB7">
      <w:pPr>
        <w:pStyle w:val="Tabladeilustraciones"/>
        <w:tabs>
          <w:tab w:val="right" w:leader="dot" w:pos="8493"/>
        </w:tabs>
        <w:spacing w:line="360" w:lineRule="auto"/>
        <w:rPr>
          <w:rFonts w:ascii="Times New Roman" w:eastAsiaTheme="minorEastAsia" w:hAnsi="Times New Roman"/>
          <w:noProof/>
          <w:lang w:val="es-EC" w:eastAsia="es-EC"/>
        </w:rPr>
      </w:pPr>
      <w:hyperlink w:anchor="_Toc511137945" w:history="1">
        <w:r w:rsidR="009B0AB7" w:rsidRPr="003C163C">
          <w:rPr>
            <w:rStyle w:val="Hipervnculo"/>
            <w:rFonts w:ascii="Times New Roman" w:hAnsi="Times New Roman"/>
            <w:b/>
            <w:noProof/>
          </w:rPr>
          <w:t>Tabla 15-4</w:t>
        </w:r>
        <w:r w:rsidR="009B0AB7" w:rsidRPr="009B0AB7">
          <w:rPr>
            <w:rStyle w:val="Hipervnculo"/>
            <w:rFonts w:ascii="Times New Roman" w:hAnsi="Times New Roman"/>
            <w:noProof/>
          </w:rPr>
          <w:t xml:space="preserve"> </w:t>
        </w:r>
        <w:r w:rsidR="009B0AB7">
          <w:rPr>
            <w:rStyle w:val="Hipervnculo"/>
            <w:rFonts w:ascii="Times New Roman" w:hAnsi="Times New Roman"/>
            <w:noProof/>
          </w:rPr>
          <w:t xml:space="preserve"> </w:t>
        </w:r>
        <w:r w:rsidR="009B0AB7" w:rsidRPr="009B0AB7">
          <w:rPr>
            <w:rStyle w:val="Hipervnculo"/>
            <w:rFonts w:ascii="Times New Roman" w:hAnsi="Times New Roman"/>
            <w:noProof/>
          </w:rPr>
          <w:t>Listado de formatos</w:t>
        </w:r>
        <w:r w:rsidR="009B0AB7" w:rsidRPr="009B0AB7">
          <w:rPr>
            <w:rFonts w:ascii="Times New Roman" w:hAnsi="Times New Roman"/>
            <w:noProof/>
            <w:webHidden/>
          </w:rPr>
          <w:tab/>
        </w:r>
        <w:r w:rsidR="009B0AB7" w:rsidRPr="009B0AB7">
          <w:rPr>
            <w:rFonts w:ascii="Times New Roman" w:hAnsi="Times New Roman"/>
            <w:noProof/>
            <w:webHidden/>
          </w:rPr>
          <w:fldChar w:fldCharType="begin"/>
        </w:r>
        <w:r w:rsidR="009B0AB7" w:rsidRPr="009B0AB7">
          <w:rPr>
            <w:rFonts w:ascii="Times New Roman" w:hAnsi="Times New Roman"/>
            <w:noProof/>
            <w:webHidden/>
          </w:rPr>
          <w:instrText xml:space="preserve"> PAGEREF _Toc511137945 \h </w:instrText>
        </w:r>
        <w:r w:rsidR="009B0AB7" w:rsidRPr="009B0AB7">
          <w:rPr>
            <w:rFonts w:ascii="Times New Roman" w:hAnsi="Times New Roman"/>
            <w:noProof/>
            <w:webHidden/>
          </w:rPr>
        </w:r>
        <w:r w:rsidR="009B0AB7" w:rsidRPr="009B0AB7">
          <w:rPr>
            <w:rFonts w:ascii="Times New Roman" w:hAnsi="Times New Roman"/>
            <w:noProof/>
            <w:webHidden/>
          </w:rPr>
          <w:fldChar w:fldCharType="separate"/>
        </w:r>
        <w:r w:rsidR="00B3551A">
          <w:rPr>
            <w:rFonts w:ascii="Times New Roman" w:hAnsi="Times New Roman"/>
            <w:noProof/>
            <w:webHidden/>
          </w:rPr>
          <w:t>74</w:t>
        </w:r>
        <w:r w:rsidR="009B0AB7" w:rsidRPr="009B0AB7">
          <w:rPr>
            <w:rFonts w:ascii="Times New Roman" w:hAnsi="Times New Roman"/>
            <w:noProof/>
            <w:webHidden/>
          </w:rPr>
          <w:fldChar w:fldCharType="end"/>
        </w:r>
      </w:hyperlink>
    </w:p>
    <w:p w:rsidR="004D2BFA" w:rsidRPr="00F558DB" w:rsidRDefault="00B5773F" w:rsidP="009B0AB7">
      <w:pPr>
        <w:spacing w:line="360" w:lineRule="auto"/>
        <w:ind w:left="1276" w:hanging="1276"/>
        <w:rPr>
          <w:rFonts w:ascii="Times New Roman" w:hAnsi="Times New Roman"/>
        </w:rPr>
      </w:pPr>
      <w:r w:rsidRPr="009B0AB7">
        <w:rPr>
          <w:rFonts w:ascii="Times New Roman" w:hAnsi="Times New Roman"/>
          <w:szCs w:val="24"/>
        </w:rPr>
        <w:fldChar w:fldCharType="end"/>
      </w:r>
    </w:p>
    <w:p w:rsidR="00937FAC" w:rsidRPr="00F558DB" w:rsidRDefault="00937FAC">
      <w:pPr>
        <w:spacing w:after="0" w:line="240" w:lineRule="auto"/>
        <w:rPr>
          <w:rFonts w:ascii="Times New Roman" w:eastAsiaTheme="majorEastAsia" w:hAnsi="Times New Roman"/>
          <w:b/>
          <w:sz w:val="24"/>
          <w:szCs w:val="24"/>
        </w:rPr>
      </w:pPr>
      <w:r w:rsidRPr="00F558DB">
        <w:rPr>
          <w:rFonts w:ascii="Times New Roman" w:hAnsi="Times New Roman"/>
          <w:b/>
          <w:sz w:val="24"/>
          <w:szCs w:val="24"/>
        </w:rPr>
        <w:br w:type="page"/>
      </w:r>
    </w:p>
    <w:p w:rsidR="006536A8" w:rsidRPr="00F558DB" w:rsidRDefault="006536A8" w:rsidP="006536A8">
      <w:pPr>
        <w:pStyle w:val="Ttulo1"/>
        <w:jc w:val="center"/>
        <w:rPr>
          <w:rFonts w:ascii="Times New Roman" w:hAnsi="Times New Roman" w:cs="Times New Roman"/>
          <w:b/>
          <w:color w:val="auto"/>
          <w:sz w:val="24"/>
          <w:szCs w:val="24"/>
        </w:rPr>
      </w:pPr>
      <w:bookmarkStart w:id="12" w:name="_Toc512258324"/>
      <w:r w:rsidRPr="00F558DB">
        <w:rPr>
          <w:rFonts w:ascii="Times New Roman" w:hAnsi="Times New Roman" w:cs="Times New Roman"/>
          <w:b/>
          <w:color w:val="auto"/>
          <w:sz w:val="24"/>
          <w:szCs w:val="24"/>
        </w:rPr>
        <w:lastRenderedPageBreak/>
        <w:t xml:space="preserve">ÍNDICE DE </w:t>
      </w:r>
      <w:r w:rsidR="00E24F99" w:rsidRPr="00F558DB">
        <w:rPr>
          <w:rFonts w:ascii="Times New Roman" w:hAnsi="Times New Roman" w:cs="Times New Roman"/>
          <w:b/>
          <w:color w:val="auto"/>
          <w:sz w:val="24"/>
          <w:szCs w:val="24"/>
        </w:rPr>
        <w:t>FIGURAS</w:t>
      </w:r>
      <w:bookmarkEnd w:id="12"/>
    </w:p>
    <w:p w:rsidR="006536A8" w:rsidRPr="00F558DB" w:rsidRDefault="006536A8" w:rsidP="00511694">
      <w:pPr>
        <w:spacing w:after="0"/>
        <w:rPr>
          <w:rFonts w:ascii="Times New Roman" w:hAnsi="Times New Roman"/>
        </w:rPr>
      </w:pPr>
    </w:p>
    <w:p w:rsidR="00256BDB" w:rsidRPr="002C08B6" w:rsidRDefault="00511694" w:rsidP="002C08B6">
      <w:pPr>
        <w:pStyle w:val="Tabladeilustraciones"/>
        <w:tabs>
          <w:tab w:val="right" w:leader="dot" w:pos="8493"/>
        </w:tabs>
        <w:spacing w:line="360" w:lineRule="auto"/>
        <w:rPr>
          <w:rFonts w:ascii="Times New Roman" w:eastAsiaTheme="minorEastAsia" w:hAnsi="Times New Roman"/>
          <w:noProof/>
          <w:lang w:val="es-EC" w:eastAsia="es-EC"/>
        </w:rPr>
      </w:pPr>
      <w:r w:rsidRPr="002C08B6">
        <w:rPr>
          <w:rFonts w:ascii="Times New Roman" w:eastAsiaTheme="majorEastAsia" w:hAnsi="Times New Roman"/>
        </w:rPr>
        <w:fldChar w:fldCharType="begin"/>
      </w:r>
      <w:r w:rsidRPr="002C08B6">
        <w:rPr>
          <w:rFonts w:ascii="Times New Roman" w:eastAsiaTheme="majorEastAsia" w:hAnsi="Times New Roman"/>
        </w:rPr>
        <w:instrText xml:space="preserve"> TOC \h \z \c "Figura 2- " </w:instrText>
      </w:r>
      <w:r w:rsidRPr="002C08B6">
        <w:rPr>
          <w:rFonts w:ascii="Times New Roman" w:eastAsiaTheme="majorEastAsia" w:hAnsi="Times New Roman"/>
        </w:rPr>
        <w:fldChar w:fldCharType="separate"/>
      </w:r>
      <w:hyperlink w:anchor="_Toc511138229" w:history="1">
        <w:r w:rsidR="00256BDB" w:rsidRPr="003C163C">
          <w:rPr>
            <w:rStyle w:val="Hipervnculo"/>
            <w:rFonts w:ascii="Times New Roman" w:hAnsi="Times New Roman"/>
            <w:b/>
            <w:noProof/>
          </w:rPr>
          <w:t xml:space="preserve">Figura 1-2 </w:t>
        </w:r>
        <w:r w:rsidR="00DD7FC6">
          <w:rPr>
            <w:rStyle w:val="Hipervnculo"/>
            <w:rFonts w:ascii="Times New Roman" w:hAnsi="Times New Roman"/>
            <w:noProof/>
          </w:rPr>
          <w:t xml:space="preserve">  </w:t>
        </w:r>
        <w:r w:rsidR="007B3E5B">
          <w:rPr>
            <w:rStyle w:val="Hipervnculo"/>
            <w:rFonts w:ascii="Times New Roman" w:hAnsi="Times New Roman"/>
            <w:noProof/>
          </w:rPr>
          <w:t xml:space="preserve"> </w:t>
        </w:r>
        <w:r w:rsidR="00256BDB" w:rsidRPr="002C08B6">
          <w:rPr>
            <w:rStyle w:val="Hipervnculo"/>
            <w:rFonts w:ascii="Times New Roman" w:hAnsi="Times New Roman"/>
            <w:noProof/>
          </w:rPr>
          <w:t>Modelo de un Sistema de Gestión de Calidad basado en procesos</w:t>
        </w:r>
        <w:r w:rsidR="00256BDB" w:rsidRPr="002C08B6">
          <w:rPr>
            <w:rFonts w:ascii="Times New Roman" w:hAnsi="Times New Roman"/>
            <w:noProof/>
            <w:webHidden/>
          </w:rPr>
          <w:tab/>
        </w:r>
        <w:r w:rsidR="00256BDB" w:rsidRPr="002C08B6">
          <w:rPr>
            <w:rFonts w:ascii="Times New Roman" w:hAnsi="Times New Roman"/>
            <w:noProof/>
            <w:webHidden/>
          </w:rPr>
          <w:fldChar w:fldCharType="begin"/>
        </w:r>
        <w:r w:rsidR="00256BDB" w:rsidRPr="002C08B6">
          <w:rPr>
            <w:rFonts w:ascii="Times New Roman" w:hAnsi="Times New Roman"/>
            <w:noProof/>
            <w:webHidden/>
          </w:rPr>
          <w:instrText xml:space="preserve"> PAGEREF _Toc511138229 \h </w:instrText>
        </w:r>
        <w:r w:rsidR="00256BDB" w:rsidRPr="002C08B6">
          <w:rPr>
            <w:rFonts w:ascii="Times New Roman" w:hAnsi="Times New Roman"/>
            <w:noProof/>
            <w:webHidden/>
          </w:rPr>
        </w:r>
        <w:r w:rsidR="00256BDB" w:rsidRPr="002C08B6">
          <w:rPr>
            <w:rFonts w:ascii="Times New Roman" w:hAnsi="Times New Roman"/>
            <w:noProof/>
            <w:webHidden/>
          </w:rPr>
          <w:fldChar w:fldCharType="separate"/>
        </w:r>
        <w:r w:rsidR="00B3551A">
          <w:rPr>
            <w:rFonts w:ascii="Times New Roman" w:hAnsi="Times New Roman"/>
            <w:noProof/>
            <w:webHidden/>
          </w:rPr>
          <w:t>14</w:t>
        </w:r>
        <w:r w:rsidR="00256BDB" w:rsidRPr="002C08B6">
          <w:rPr>
            <w:rFonts w:ascii="Times New Roman" w:hAnsi="Times New Roman"/>
            <w:noProof/>
            <w:webHidden/>
          </w:rPr>
          <w:fldChar w:fldCharType="end"/>
        </w:r>
      </w:hyperlink>
    </w:p>
    <w:p w:rsidR="00256BDB" w:rsidRPr="002C08B6" w:rsidRDefault="00C14310" w:rsidP="002C08B6">
      <w:pPr>
        <w:pStyle w:val="Tabladeilustraciones"/>
        <w:tabs>
          <w:tab w:val="right" w:leader="dot" w:pos="8493"/>
        </w:tabs>
        <w:spacing w:line="360" w:lineRule="auto"/>
        <w:rPr>
          <w:rFonts w:ascii="Times New Roman" w:hAnsi="Times New Roman"/>
          <w:noProof/>
        </w:rPr>
      </w:pPr>
      <w:hyperlink w:anchor="_Toc511138230" w:history="1">
        <w:r w:rsidR="00256BDB" w:rsidRPr="003C163C">
          <w:rPr>
            <w:rStyle w:val="Hipervnculo"/>
            <w:rFonts w:ascii="Times New Roman" w:hAnsi="Times New Roman"/>
            <w:b/>
            <w:noProof/>
          </w:rPr>
          <w:t xml:space="preserve">Figura 2-2 </w:t>
        </w:r>
        <w:r w:rsidR="00DD7FC6">
          <w:rPr>
            <w:rStyle w:val="Hipervnculo"/>
            <w:rFonts w:ascii="Times New Roman" w:hAnsi="Times New Roman"/>
            <w:noProof/>
          </w:rPr>
          <w:t xml:space="preserve">  </w:t>
        </w:r>
        <w:r w:rsidR="007B3E5B">
          <w:rPr>
            <w:rStyle w:val="Hipervnculo"/>
            <w:rFonts w:ascii="Times New Roman" w:hAnsi="Times New Roman"/>
            <w:noProof/>
          </w:rPr>
          <w:t xml:space="preserve"> </w:t>
        </w:r>
        <w:r w:rsidR="00256BDB" w:rsidRPr="002C08B6">
          <w:rPr>
            <w:rStyle w:val="Hipervnculo"/>
            <w:rFonts w:ascii="Times New Roman" w:hAnsi="Times New Roman"/>
            <w:noProof/>
          </w:rPr>
          <w:t>Esquema Ideal de Administración por Procesos</w:t>
        </w:r>
        <w:r w:rsidR="00256BDB" w:rsidRPr="002C08B6">
          <w:rPr>
            <w:rFonts w:ascii="Times New Roman" w:hAnsi="Times New Roman"/>
            <w:noProof/>
            <w:webHidden/>
          </w:rPr>
          <w:tab/>
        </w:r>
        <w:r w:rsidR="00256BDB" w:rsidRPr="002C08B6">
          <w:rPr>
            <w:rFonts w:ascii="Times New Roman" w:hAnsi="Times New Roman"/>
            <w:noProof/>
            <w:webHidden/>
          </w:rPr>
          <w:fldChar w:fldCharType="begin"/>
        </w:r>
        <w:r w:rsidR="00256BDB" w:rsidRPr="002C08B6">
          <w:rPr>
            <w:rFonts w:ascii="Times New Roman" w:hAnsi="Times New Roman"/>
            <w:noProof/>
            <w:webHidden/>
          </w:rPr>
          <w:instrText xml:space="preserve"> PAGEREF _Toc511138230 \h </w:instrText>
        </w:r>
        <w:r w:rsidR="00256BDB" w:rsidRPr="002C08B6">
          <w:rPr>
            <w:rFonts w:ascii="Times New Roman" w:hAnsi="Times New Roman"/>
            <w:noProof/>
            <w:webHidden/>
          </w:rPr>
        </w:r>
        <w:r w:rsidR="00256BDB" w:rsidRPr="002C08B6">
          <w:rPr>
            <w:rFonts w:ascii="Times New Roman" w:hAnsi="Times New Roman"/>
            <w:noProof/>
            <w:webHidden/>
          </w:rPr>
          <w:fldChar w:fldCharType="separate"/>
        </w:r>
        <w:r w:rsidR="00B3551A">
          <w:rPr>
            <w:rFonts w:ascii="Times New Roman" w:hAnsi="Times New Roman"/>
            <w:noProof/>
            <w:webHidden/>
          </w:rPr>
          <w:t>16</w:t>
        </w:r>
        <w:r w:rsidR="00256BDB" w:rsidRPr="002C08B6">
          <w:rPr>
            <w:rFonts w:ascii="Times New Roman" w:hAnsi="Times New Roman"/>
            <w:noProof/>
            <w:webHidden/>
          </w:rPr>
          <w:fldChar w:fldCharType="end"/>
        </w:r>
      </w:hyperlink>
      <w:r w:rsidR="00511694" w:rsidRPr="002C08B6">
        <w:rPr>
          <w:rFonts w:ascii="Times New Roman" w:eastAsiaTheme="majorEastAsia" w:hAnsi="Times New Roman"/>
        </w:rPr>
        <w:fldChar w:fldCharType="end"/>
      </w:r>
      <w:r w:rsidR="00511694" w:rsidRPr="002C08B6">
        <w:rPr>
          <w:rFonts w:ascii="Times New Roman" w:eastAsiaTheme="majorEastAsia" w:hAnsi="Times New Roman"/>
        </w:rPr>
        <w:fldChar w:fldCharType="begin"/>
      </w:r>
      <w:r w:rsidR="00511694" w:rsidRPr="002C08B6">
        <w:rPr>
          <w:rFonts w:ascii="Times New Roman" w:eastAsiaTheme="majorEastAsia" w:hAnsi="Times New Roman"/>
        </w:rPr>
        <w:instrText xml:space="preserve"> TOC \h \z \c "Figura 3-" </w:instrText>
      </w:r>
      <w:r w:rsidR="00511694" w:rsidRPr="002C08B6">
        <w:rPr>
          <w:rFonts w:ascii="Times New Roman" w:eastAsiaTheme="majorEastAsia" w:hAnsi="Times New Roman"/>
        </w:rPr>
        <w:fldChar w:fldCharType="separate"/>
      </w:r>
    </w:p>
    <w:p w:rsidR="00256BDB" w:rsidRPr="002C08B6" w:rsidRDefault="00C14310" w:rsidP="002C08B6">
      <w:pPr>
        <w:pStyle w:val="Tabladeilustraciones"/>
        <w:tabs>
          <w:tab w:val="right" w:leader="dot" w:pos="8493"/>
        </w:tabs>
        <w:spacing w:line="360" w:lineRule="auto"/>
        <w:rPr>
          <w:rFonts w:ascii="Times New Roman" w:eastAsiaTheme="minorEastAsia" w:hAnsi="Times New Roman"/>
          <w:noProof/>
          <w:lang w:val="es-EC" w:eastAsia="es-EC"/>
        </w:rPr>
      </w:pPr>
      <w:hyperlink w:anchor="_Toc511138238" w:history="1">
        <w:r w:rsidR="00256BDB" w:rsidRPr="003C163C">
          <w:rPr>
            <w:rStyle w:val="Hipervnculo"/>
            <w:rFonts w:ascii="Times New Roman" w:hAnsi="Times New Roman"/>
            <w:b/>
            <w:noProof/>
          </w:rPr>
          <w:t>Figura 1-3</w:t>
        </w:r>
        <w:r w:rsidR="00256BDB" w:rsidRPr="002C08B6">
          <w:rPr>
            <w:rStyle w:val="Hipervnculo"/>
            <w:rFonts w:ascii="Times New Roman" w:hAnsi="Times New Roman"/>
            <w:noProof/>
          </w:rPr>
          <w:t xml:space="preserve"> </w:t>
        </w:r>
        <w:r w:rsidR="00DD7FC6">
          <w:rPr>
            <w:rStyle w:val="Hipervnculo"/>
            <w:rFonts w:ascii="Times New Roman" w:hAnsi="Times New Roman"/>
            <w:noProof/>
          </w:rPr>
          <w:t xml:space="preserve">  </w:t>
        </w:r>
        <w:r w:rsidR="007B3E5B">
          <w:rPr>
            <w:rStyle w:val="Hipervnculo"/>
            <w:rFonts w:ascii="Times New Roman" w:hAnsi="Times New Roman"/>
            <w:noProof/>
          </w:rPr>
          <w:t xml:space="preserve"> </w:t>
        </w:r>
        <w:r w:rsidR="00256BDB" w:rsidRPr="002C08B6">
          <w:rPr>
            <w:rStyle w:val="Hipervnculo"/>
            <w:rFonts w:ascii="Times New Roman" w:hAnsi="Times New Roman"/>
            <w:noProof/>
          </w:rPr>
          <w:t>Participación de estudiantes en proyectos de vinculación</w:t>
        </w:r>
        <w:r w:rsidR="00256BDB" w:rsidRPr="002C08B6">
          <w:rPr>
            <w:rFonts w:ascii="Times New Roman" w:hAnsi="Times New Roman"/>
            <w:noProof/>
            <w:webHidden/>
          </w:rPr>
          <w:tab/>
        </w:r>
        <w:r w:rsidR="00256BDB" w:rsidRPr="002C08B6">
          <w:rPr>
            <w:rFonts w:ascii="Times New Roman" w:hAnsi="Times New Roman"/>
            <w:noProof/>
            <w:webHidden/>
          </w:rPr>
          <w:fldChar w:fldCharType="begin"/>
        </w:r>
        <w:r w:rsidR="00256BDB" w:rsidRPr="002C08B6">
          <w:rPr>
            <w:rFonts w:ascii="Times New Roman" w:hAnsi="Times New Roman"/>
            <w:noProof/>
            <w:webHidden/>
          </w:rPr>
          <w:instrText xml:space="preserve"> PAGEREF _Toc511138238 \h </w:instrText>
        </w:r>
        <w:r w:rsidR="00256BDB" w:rsidRPr="002C08B6">
          <w:rPr>
            <w:rFonts w:ascii="Times New Roman" w:hAnsi="Times New Roman"/>
            <w:noProof/>
            <w:webHidden/>
          </w:rPr>
        </w:r>
        <w:r w:rsidR="00256BDB" w:rsidRPr="002C08B6">
          <w:rPr>
            <w:rFonts w:ascii="Times New Roman" w:hAnsi="Times New Roman"/>
            <w:noProof/>
            <w:webHidden/>
          </w:rPr>
          <w:fldChar w:fldCharType="separate"/>
        </w:r>
        <w:r w:rsidR="00B3551A">
          <w:rPr>
            <w:rFonts w:ascii="Times New Roman" w:hAnsi="Times New Roman"/>
            <w:noProof/>
            <w:webHidden/>
          </w:rPr>
          <w:t>28</w:t>
        </w:r>
        <w:r w:rsidR="00256BDB" w:rsidRPr="002C08B6">
          <w:rPr>
            <w:rFonts w:ascii="Times New Roman" w:hAnsi="Times New Roman"/>
            <w:noProof/>
            <w:webHidden/>
          </w:rPr>
          <w:fldChar w:fldCharType="end"/>
        </w:r>
      </w:hyperlink>
    </w:p>
    <w:p w:rsidR="00256BDB" w:rsidRPr="002C08B6" w:rsidRDefault="00C14310" w:rsidP="002C08B6">
      <w:pPr>
        <w:pStyle w:val="Tabladeilustraciones"/>
        <w:tabs>
          <w:tab w:val="right" w:leader="dot" w:pos="8493"/>
        </w:tabs>
        <w:spacing w:line="360" w:lineRule="auto"/>
        <w:rPr>
          <w:rFonts w:ascii="Times New Roman" w:eastAsiaTheme="minorEastAsia" w:hAnsi="Times New Roman"/>
          <w:noProof/>
          <w:lang w:val="es-EC" w:eastAsia="es-EC"/>
        </w:rPr>
      </w:pPr>
      <w:hyperlink w:anchor="_Toc511138239" w:history="1">
        <w:r w:rsidR="00256BDB" w:rsidRPr="003C163C">
          <w:rPr>
            <w:rStyle w:val="Hipervnculo"/>
            <w:rFonts w:ascii="Times New Roman" w:hAnsi="Times New Roman"/>
            <w:b/>
            <w:noProof/>
          </w:rPr>
          <w:t xml:space="preserve">Figura 2-3 </w:t>
        </w:r>
        <w:r w:rsidR="00256BDB" w:rsidRPr="002C08B6">
          <w:rPr>
            <w:rStyle w:val="Hipervnculo"/>
            <w:rFonts w:ascii="Times New Roman" w:hAnsi="Times New Roman"/>
            <w:noProof/>
          </w:rPr>
          <w:t xml:space="preserve"> </w:t>
        </w:r>
        <w:r w:rsidR="00DD7FC6">
          <w:rPr>
            <w:rStyle w:val="Hipervnculo"/>
            <w:rFonts w:ascii="Times New Roman" w:hAnsi="Times New Roman"/>
            <w:noProof/>
          </w:rPr>
          <w:t xml:space="preserve"> </w:t>
        </w:r>
        <w:r w:rsidR="007B3E5B">
          <w:rPr>
            <w:rStyle w:val="Hipervnculo"/>
            <w:rFonts w:ascii="Times New Roman" w:hAnsi="Times New Roman"/>
            <w:noProof/>
          </w:rPr>
          <w:t xml:space="preserve"> </w:t>
        </w:r>
        <w:r w:rsidR="00256BDB" w:rsidRPr="002C08B6">
          <w:rPr>
            <w:rStyle w:val="Hipervnculo"/>
            <w:rFonts w:ascii="Times New Roman" w:hAnsi="Times New Roman"/>
            <w:noProof/>
          </w:rPr>
          <w:t>Motivos de estudiantes para participar en proyectos de vinculación</w:t>
        </w:r>
        <w:r w:rsidR="00256BDB" w:rsidRPr="002C08B6">
          <w:rPr>
            <w:rFonts w:ascii="Times New Roman" w:hAnsi="Times New Roman"/>
            <w:noProof/>
            <w:webHidden/>
          </w:rPr>
          <w:tab/>
        </w:r>
        <w:r w:rsidR="00256BDB" w:rsidRPr="002C08B6">
          <w:rPr>
            <w:rFonts w:ascii="Times New Roman" w:hAnsi="Times New Roman"/>
            <w:noProof/>
            <w:webHidden/>
          </w:rPr>
          <w:fldChar w:fldCharType="begin"/>
        </w:r>
        <w:r w:rsidR="00256BDB" w:rsidRPr="002C08B6">
          <w:rPr>
            <w:rFonts w:ascii="Times New Roman" w:hAnsi="Times New Roman"/>
            <w:noProof/>
            <w:webHidden/>
          </w:rPr>
          <w:instrText xml:space="preserve"> PAGEREF _Toc511138239 \h </w:instrText>
        </w:r>
        <w:r w:rsidR="00256BDB" w:rsidRPr="002C08B6">
          <w:rPr>
            <w:rFonts w:ascii="Times New Roman" w:hAnsi="Times New Roman"/>
            <w:noProof/>
            <w:webHidden/>
          </w:rPr>
        </w:r>
        <w:r w:rsidR="00256BDB" w:rsidRPr="002C08B6">
          <w:rPr>
            <w:rFonts w:ascii="Times New Roman" w:hAnsi="Times New Roman"/>
            <w:noProof/>
            <w:webHidden/>
          </w:rPr>
          <w:fldChar w:fldCharType="separate"/>
        </w:r>
        <w:r w:rsidR="00B3551A">
          <w:rPr>
            <w:rFonts w:ascii="Times New Roman" w:hAnsi="Times New Roman"/>
            <w:noProof/>
            <w:webHidden/>
          </w:rPr>
          <w:t>29</w:t>
        </w:r>
        <w:r w:rsidR="00256BDB" w:rsidRPr="002C08B6">
          <w:rPr>
            <w:rFonts w:ascii="Times New Roman" w:hAnsi="Times New Roman"/>
            <w:noProof/>
            <w:webHidden/>
          </w:rPr>
          <w:fldChar w:fldCharType="end"/>
        </w:r>
      </w:hyperlink>
    </w:p>
    <w:p w:rsidR="00256BDB" w:rsidRPr="002C08B6" w:rsidRDefault="00C14310" w:rsidP="002C08B6">
      <w:pPr>
        <w:pStyle w:val="Tabladeilustraciones"/>
        <w:tabs>
          <w:tab w:val="right" w:leader="dot" w:pos="8493"/>
        </w:tabs>
        <w:spacing w:line="360" w:lineRule="auto"/>
        <w:rPr>
          <w:rFonts w:ascii="Times New Roman" w:eastAsiaTheme="minorEastAsia" w:hAnsi="Times New Roman"/>
          <w:noProof/>
          <w:lang w:val="es-EC" w:eastAsia="es-EC"/>
        </w:rPr>
      </w:pPr>
      <w:hyperlink w:anchor="_Toc511138240" w:history="1">
        <w:r w:rsidR="00256BDB" w:rsidRPr="003C163C">
          <w:rPr>
            <w:rStyle w:val="Hipervnculo"/>
            <w:rFonts w:ascii="Times New Roman" w:hAnsi="Times New Roman"/>
            <w:b/>
            <w:noProof/>
          </w:rPr>
          <w:t xml:space="preserve">Figura 3-3 </w:t>
        </w:r>
        <w:r w:rsidR="00256BDB" w:rsidRPr="002C08B6">
          <w:rPr>
            <w:rStyle w:val="Hipervnculo"/>
            <w:rFonts w:ascii="Times New Roman" w:hAnsi="Times New Roman"/>
            <w:i/>
            <w:noProof/>
          </w:rPr>
          <w:t xml:space="preserve"> </w:t>
        </w:r>
        <w:r w:rsidR="00DD7FC6">
          <w:rPr>
            <w:rStyle w:val="Hipervnculo"/>
            <w:rFonts w:ascii="Times New Roman" w:hAnsi="Times New Roman"/>
            <w:i/>
            <w:noProof/>
          </w:rPr>
          <w:t xml:space="preserve"> </w:t>
        </w:r>
        <w:r w:rsidR="007B3E5B">
          <w:rPr>
            <w:rStyle w:val="Hipervnculo"/>
            <w:rFonts w:ascii="Times New Roman" w:hAnsi="Times New Roman"/>
            <w:i/>
            <w:noProof/>
          </w:rPr>
          <w:t xml:space="preserve"> </w:t>
        </w:r>
        <w:r w:rsidR="00256BDB" w:rsidRPr="002C08B6">
          <w:rPr>
            <w:rStyle w:val="Hipervnculo"/>
            <w:rFonts w:ascii="Times New Roman" w:hAnsi="Times New Roman"/>
            <w:noProof/>
          </w:rPr>
          <w:t>Capacitación a estudiantes para participar en proyectos de vinculación</w:t>
        </w:r>
        <w:r w:rsidR="00256BDB" w:rsidRPr="002C08B6">
          <w:rPr>
            <w:rFonts w:ascii="Times New Roman" w:hAnsi="Times New Roman"/>
            <w:noProof/>
            <w:webHidden/>
          </w:rPr>
          <w:tab/>
        </w:r>
        <w:r w:rsidR="00256BDB" w:rsidRPr="002C08B6">
          <w:rPr>
            <w:rFonts w:ascii="Times New Roman" w:hAnsi="Times New Roman"/>
            <w:noProof/>
            <w:webHidden/>
          </w:rPr>
          <w:fldChar w:fldCharType="begin"/>
        </w:r>
        <w:r w:rsidR="00256BDB" w:rsidRPr="002C08B6">
          <w:rPr>
            <w:rFonts w:ascii="Times New Roman" w:hAnsi="Times New Roman"/>
            <w:noProof/>
            <w:webHidden/>
          </w:rPr>
          <w:instrText xml:space="preserve"> PAGEREF _Toc511138240 \h </w:instrText>
        </w:r>
        <w:r w:rsidR="00256BDB" w:rsidRPr="002C08B6">
          <w:rPr>
            <w:rFonts w:ascii="Times New Roman" w:hAnsi="Times New Roman"/>
            <w:noProof/>
            <w:webHidden/>
          </w:rPr>
        </w:r>
        <w:r w:rsidR="00256BDB" w:rsidRPr="002C08B6">
          <w:rPr>
            <w:rFonts w:ascii="Times New Roman" w:hAnsi="Times New Roman"/>
            <w:noProof/>
            <w:webHidden/>
          </w:rPr>
          <w:fldChar w:fldCharType="separate"/>
        </w:r>
        <w:r w:rsidR="00B3551A">
          <w:rPr>
            <w:rFonts w:ascii="Times New Roman" w:hAnsi="Times New Roman"/>
            <w:noProof/>
            <w:webHidden/>
          </w:rPr>
          <w:t>30</w:t>
        </w:r>
        <w:r w:rsidR="00256BDB" w:rsidRPr="002C08B6">
          <w:rPr>
            <w:rFonts w:ascii="Times New Roman" w:hAnsi="Times New Roman"/>
            <w:noProof/>
            <w:webHidden/>
          </w:rPr>
          <w:fldChar w:fldCharType="end"/>
        </w:r>
      </w:hyperlink>
    </w:p>
    <w:p w:rsidR="00256BDB" w:rsidRPr="002C08B6" w:rsidRDefault="00C14310" w:rsidP="002C08B6">
      <w:pPr>
        <w:pStyle w:val="Tabladeilustraciones"/>
        <w:tabs>
          <w:tab w:val="right" w:leader="dot" w:pos="8493"/>
        </w:tabs>
        <w:spacing w:line="360" w:lineRule="auto"/>
        <w:rPr>
          <w:rFonts w:ascii="Times New Roman" w:eastAsiaTheme="minorEastAsia" w:hAnsi="Times New Roman"/>
          <w:noProof/>
          <w:lang w:val="es-EC" w:eastAsia="es-EC"/>
        </w:rPr>
      </w:pPr>
      <w:hyperlink w:anchor="_Toc511138241" w:history="1">
        <w:r w:rsidR="00256BDB" w:rsidRPr="003C163C">
          <w:rPr>
            <w:rStyle w:val="Hipervnculo"/>
            <w:rFonts w:ascii="Times New Roman" w:hAnsi="Times New Roman"/>
            <w:b/>
            <w:noProof/>
          </w:rPr>
          <w:t>Figura 4-3</w:t>
        </w:r>
        <w:r w:rsidR="00256BDB" w:rsidRPr="002C08B6">
          <w:rPr>
            <w:rStyle w:val="Hipervnculo"/>
            <w:rFonts w:ascii="Times New Roman" w:hAnsi="Times New Roman"/>
            <w:noProof/>
          </w:rPr>
          <w:t xml:space="preserve"> </w:t>
        </w:r>
        <w:r w:rsidR="00DD7FC6">
          <w:rPr>
            <w:rStyle w:val="Hipervnculo"/>
            <w:rFonts w:ascii="Times New Roman" w:hAnsi="Times New Roman"/>
            <w:noProof/>
          </w:rPr>
          <w:t xml:space="preserve">  </w:t>
        </w:r>
        <w:r w:rsidR="007B3E5B">
          <w:rPr>
            <w:rStyle w:val="Hipervnculo"/>
            <w:rFonts w:ascii="Times New Roman" w:hAnsi="Times New Roman"/>
            <w:noProof/>
          </w:rPr>
          <w:t xml:space="preserve"> </w:t>
        </w:r>
        <w:r w:rsidR="00256BDB" w:rsidRPr="002C08B6">
          <w:rPr>
            <w:rStyle w:val="Hipervnculo"/>
            <w:rFonts w:ascii="Times New Roman" w:hAnsi="Times New Roman"/>
            <w:noProof/>
          </w:rPr>
          <w:t>Predisposición de estudiantes para capacitarse en proyectos de vinculación</w:t>
        </w:r>
        <w:r w:rsidR="00256BDB" w:rsidRPr="002C08B6">
          <w:rPr>
            <w:rFonts w:ascii="Times New Roman" w:hAnsi="Times New Roman"/>
            <w:noProof/>
            <w:webHidden/>
          </w:rPr>
          <w:tab/>
        </w:r>
        <w:r w:rsidR="00256BDB" w:rsidRPr="002C08B6">
          <w:rPr>
            <w:rFonts w:ascii="Times New Roman" w:hAnsi="Times New Roman"/>
            <w:noProof/>
            <w:webHidden/>
          </w:rPr>
          <w:fldChar w:fldCharType="begin"/>
        </w:r>
        <w:r w:rsidR="00256BDB" w:rsidRPr="002C08B6">
          <w:rPr>
            <w:rFonts w:ascii="Times New Roman" w:hAnsi="Times New Roman"/>
            <w:noProof/>
            <w:webHidden/>
          </w:rPr>
          <w:instrText xml:space="preserve"> PAGEREF _Toc511138241 \h </w:instrText>
        </w:r>
        <w:r w:rsidR="00256BDB" w:rsidRPr="002C08B6">
          <w:rPr>
            <w:rFonts w:ascii="Times New Roman" w:hAnsi="Times New Roman"/>
            <w:noProof/>
            <w:webHidden/>
          </w:rPr>
        </w:r>
        <w:r w:rsidR="00256BDB" w:rsidRPr="002C08B6">
          <w:rPr>
            <w:rFonts w:ascii="Times New Roman" w:hAnsi="Times New Roman"/>
            <w:noProof/>
            <w:webHidden/>
          </w:rPr>
          <w:fldChar w:fldCharType="separate"/>
        </w:r>
        <w:r w:rsidR="00B3551A">
          <w:rPr>
            <w:rFonts w:ascii="Times New Roman" w:hAnsi="Times New Roman"/>
            <w:noProof/>
            <w:webHidden/>
          </w:rPr>
          <w:t>31</w:t>
        </w:r>
        <w:r w:rsidR="00256BDB" w:rsidRPr="002C08B6">
          <w:rPr>
            <w:rFonts w:ascii="Times New Roman" w:hAnsi="Times New Roman"/>
            <w:noProof/>
            <w:webHidden/>
          </w:rPr>
          <w:fldChar w:fldCharType="end"/>
        </w:r>
      </w:hyperlink>
    </w:p>
    <w:p w:rsidR="00DD7FC6" w:rsidRDefault="00256BDB" w:rsidP="002C08B6">
      <w:pPr>
        <w:pStyle w:val="Tabladeilustraciones"/>
        <w:tabs>
          <w:tab w:val="right" w:leader="dot" w:pos="8493"/>
        </w:tabs>
        <w:spacing w:line="360" w:lineRule="auto"/>
        <w:rPr>
          <w:rStyle w:val="Hipervnculo"/>
          <w:rFonts w:ascii="Times New Roman" w:hAnsi="Times New Roman"/>
          <w:noProof/>
        </w:rPr>
      </w:pPr>
      <w:r w:rsidRPr="002C08B6">
        <w:rPr>
          <w:rStyle w:val="Hipervnculo"/>
          <w:rFonts w:ascii="Times New Roman" w:hAnsi="Times New Roman"/>
          <w:noProof/>
        </w:rPr>
        <w:fldChar w:fldCharType="begin"/>
      </w:r>
      <w:r w:rsidRPr="002C08B6">
        <w:rPr>
          <w:rStyle w:val="Hipervnculo"/>
          <w:rFonts w:ascii="Times New Roman" w:hAnsi="Times New Roman"/>
          <w:noProof/>
        </w:rPr>
        <w:instrText xml:space="preserve"> </w:instrText>
      </w:r>
      <w:r w:rsidRPr="002C08B6">
        <w:rPr>
          <w:rFonts w:ascii="Times New Roman" w:hAnsi="Times New Roman"/>
          <w:noProof/>
        </w:rPr>
        <w:instrText>HYPERLINK \l "_Toc511138242"</w:instrText>
      </w:r>
      <w:r w:rsidRPr="002C08B6">
        <w:rPr>
          <w:rStyle w:val="Hipervnculo"/>
          <w:rFonts w:ascii="Times New Roman" w:hAnsi="Times New Roman"/>
          <w:noProof/>
        </w:rPr>
        <w:instrText xml:space="preserve"> </w:instrText>
      </w:r>
      <w:r w:rsidRPr="002C08B6">
        <w:rPr>
          <w:rStyle w:val="Hipervnculo"/>
          <w:rFonts w:ascii="Times New Roman" w:hAnsi="Times New Roman"/>
          <w:noProof/>
        </w:rPr>
        <w:fldChar w:fldCharType="separate"/>
      </w:r>
      <w:r w:rsidRPr="003C163C">
        <w:rPr>
          <w:rStyle w:val="Hipervnculo"/>
          <w:rFonts w:ascii="Times New Roman" w:hAnsi="Times New Roman"/>
          <w:b/>
          <w:noProof/>
        </w:rPr>
        <w:t>Figura 5-3</w:t>
      </w:r>
      <w:r w:rsidRPr="002C08B6">
        <w:rPr>
          <w:rStyle w:val="Hipervnculo"/>
          <w:rFonts w:ascii="Times New Roman" w:hAnsi="Times New Roman"/>
          <w:noProof/>
        </w:rPr>
        <w:t xml:space="preserve"> </w:t>
      </w:r>
      <w:r w:rsidR="00DD7FC6">
        <w:rPr>
          <w:rStyle w:val="Hipervnculo"/>
          <w:rFonts w:ascii="Times New Roman" w:hAnsi="Times New Roman"/>
          <w:noProof/>
        </w:rPr>
        <w:t xml:space="preserve">  </w:t>
      </w:r>
      <w:r w:rsidR="007B3E5B">
        <w:rPr>
          <w:rStyle w:val="Hipervnculo"/>
          <w:rFonts w:ascii="Times New Roman" w:hAnsi="Times New Roman"/>
          <w:noProof/>
        </w:rPr>
        <w:t xml:space="preserve"> </w:t>
      </w:r>
      <w:r w:rsidRPr="002C08B6">
        <w:rPr>
          <w:rStyle w:val="Hipervnculo"/>
          <w:rFonts w:ascii="Times New Roman" w:hAnsi="Times New Roman"/>
          <w:noProof/>
        </w:rPr>
        <w:t xml:space="preserve">Opinión de estudiantes sobre ventaja de tener un manual para proyectos de </w:t>
      </w:r>
      <w:r w:rsidR="00DD7FC6">
        <w:rPr>
          <w:rStyle w:val="Hipervnculo"/>
          <w:rFonts w:ascii="Times New Roman" w:hAnsi="Times New Roman"/>
          <w:noProof/>
        </w:rPr>
        <w:t xml:space="preserve">     </w:t>
      </w:r>
    </w:p>
    <w:p w:rsidR="00256BDB" w:rsidRPr="002C08B6" w:rsidRDefault="00DD7FC6" w:rsidP="002C08B6">
      <w:pPr>
        <w:pStyle w:val="Tabladeilustraciones"/>
        <w:tabs>
          <w:tab w:val="right" w:leader="dot" w:pos="8493"/>
        </w:tabs>
        <w:spacing w:line="360" w:lineRule="auto"/>
        <w:rPr>
          <w:rFonts w:ascii="Times New Roman" w:eastAsiaTheme="minorEastAsia" w:hAnsi="Times New Roman"/>
          <w:noProof/>
          <w:lang w:val="es-EC" w:eastAsia="es-EC"/>
        </w:rPr>
      </w:pPr>
      <w:r>
        <w:rPr>
          <w:rStyle w:val="Hipervnculo"/>
          <w:rFonts w:ascii="Times New Roman" w:hAnsi="Times New Roman"/>
          <w:noProof/>
        </w:rPr>
        <w:t xml:space="preserve">                    </w:t>
      </w:r>
      <w:r w:rsidR="007B3E5B">
        <w:rPr>
          <w:rStyle w:val="Hipervnculo"/>
          <w:rFonts w:ascii="Times New Roman" w:hAnsi="Times New Roman"/>
          <w:noProof/>
        </w:rPr>
        <w:t xml:space="preserve"> </w:t>
      </w:r>
      <w:r w:rsidR="00256BDB" w:rsidRPr="002C08B6">
        <w:rPr>
          <w:rStyle w:val="Hipervnculo"/>
          <w:rFonts w:ascii="Times New Roman" w:hAnsi="Times New Roman"/>
          <w:noProof/>
        </w:rPr>
        <w:t>vinculación</w:t>
      </w:r>
      <w:r w:rsidR="00256BDB" w:rsidRPr="002C08B6">
        <w:rPr>
          <w:rFonts w:ascii="Times New Roman" w:hAnsi="Times New Roman"/>
          <w:noProof/>
          <w:webHidden/>
        </w:rPr>
        <w:tab/>
      </w:r>
      <w:r w:rsidR="00256BDB" w:rsidRPr="002C08B6">
        <w:rPr>
          <w:rFonts w:ascii="Times New Roman" w:hAnsi="Times New Roman"/>
          <w:noProof/>
          <w:webHidden/>
        </w:rPr>
        <w:fldChar w:fldCharType="begin"/>
      </w:r>
      <w:r w:rsidR="00256BDB" w:rsidRPr="002C08B6">
        <w:rPr>
          <w:rFonts w:ascii="Times New Roman" w:hAnsi="Times New Roman"/>
          <w:noProof/>
          <w:webHidden/>
        </w:rPr>
        <w:instrText xml:space="preserve"> PAGEREF _Toc511138242 \h </w:instrText>
      </w:r>
      <w:r w:rsidR="00256BDB" w:rsidRPr="002C08B6">
        <w:rPr>
          <w:rFonts w:ascii="Times New Roman" w:hAnsi="Times New Roman"/>
          <w:noProof/>
          <w:webHidden/>
        </w:rPr>
      </w:r>
      <w:r w:rsidR="00256BDB" w:rsidRPr="002C08B6">
        <w:rPr>
          <w:rFonts w:ascii="Times New Roman" w:hAnsi="Times New Roman"/>
          <w:noProof/>
          <w:webHidden/>
        </w:rPr>
        <w:fldChar w:fldCharType="separate"/>
      </w:r>
      <w:r w:rsidR="00B3551A">
        <w:rPr>
          <w:rFonts w:ascii="Times New Roman" w:hAnsi="Times New Roman"/>
          <w:noProof/>
          <w:webHidden/>
        </w:rPr>
        <w:t>32</w:t>
      </w:r>
      <w:r w:rsidR="00256BDB" w:rsidRPr="002C08B6">
        <w:rPr>
          <w:rFonts w:ascii="Times New Roman" w:hAnsi="Times New Roman"/>
          <w:noProof/>
          <w:webHidden/>
        </w:rPr>
        <w:fldChar w:fldCharType="end"/>
      </w:r>
      <w:r w:rsidR="00256BDB" w:rsidRPr="002C08B6">
        <w:rPr>
          <w:rStyle w:val="Hipervnculo"/>
          <w:rFonts w:ascii="Times New Roman" w:hAnsi="Times New Roman"/>
          <w:noProof/>
        </w:rPr>
        <w:fldChar w:fldCharType="end"/>
      </w:r>
    </w:p>
    <w:p w:rsidR="00256BDB" w:rsidRPr="002C08B6" w:rsidRDefault="00C14310" w:rsidP="002C08B6">
      <w:pPr>
        <w:pStyle w:val="Tabladeilustraciones"/>
        <w:tabs>
          <w:tab w:val="right" w:leader="dot" w:pos="8493"/>
        </w:tabs>
        <w:spacing w:line="360" w:lineRule="auto"/>
        <w:rPr>
          <w:rFonts w:ascii="Times New Roman" w:eastAsiaTheme="minorEastAsia" w:hAnsi="Times New Roman"/>
          <w:noProof/>
          <w:lang w:val="es-EC" w:eastAsia="es-EC"/>
        </w:rPr>
      </w:pPr>
      <w:hyperlink w:anchor="_Toc511138243" w:history="1">
        <w:r w:rsidR="00256BDB" w:rsidRPr="003C163C">
          <w:rPr>
            <w:rStyle w:val="Hipervnculo"/>
            <w:rFonts w:ascii="Times New Roman" w:hAnsi="Times New Roman"/>
            <w:b/>
            <w:noProof/>
          </w:rPr>
          <w:t>Figura 6-3</w:t>
        </w:r>
        <w:r w:rsidR="00256BDB" w:rsidRPr="002C08B6">
          <w:rPr>
            <w:rStyle w:val="Hipervnculo"/>
            <w:rFonts w:ascii="Times New Roman" w:hAnsi="Times New Roman"/>
            <w:noProof/>
          </w:rPr>
          <w:t xml:space="preserve">  </w:t>
        </w:r>
        <w:r w:rsidR="00DD7FC6">
          <w:rPr>
            <w:rStyle w:val="Hipervnculo"/>
            <w:rFonts w:ascii="Times New Roman" w:hAnsi="Times New Roman"/>
            <w:noProof/>
          </w:rPr>
          <w:t xml:space="preserve"> </w:t>
        </w:r>
        <w:r w:rsidR="007B3E5B">
          <w:rPr>
            <w:rStyle w:val="Hipervnculo"/>
            <w:rFonts w:ascii="Times New Roman" w:hAnsi="Times New Roman"/>
            <w:noProof/>
          </w:rPr>
          <w:t xml:space="preserve"> </w:t>
        </w:r>
        <w:r w:rsidR="00256BDB" w:rsidRPr="002C08B6">
          <w:rPr>
            <w:rStyle w:val="Hipervnculo"/>
            <w:rFonts w:ascii="Times New Roman" w:hAnsi="Times New Roman"/>
            <w:noProof/>
          </w:rPr>
          <w:t>Participación de docentes en proyectos de vinculación</w:t>
        </w:r>
        <w:r w:rsidR="00256BDB" w:rsidRPr="002C08B6">
          <w:rPr>
            <w:rFonts w:ascii="Times New Roman" w:hAnsi="Times New Roman"/>
            <w:noProof/>
            <w:webHidden/>
          </w:rPr>
          <w:tab/>
        </w:r>
        <w:r w:rsidR="00256BDB" w:rsidRPr="002C08B6">
          <w:rPr>
            <w:rFonts w:ascii="Times New Roman" w:hAnsi="Times New Roman"/>
            <w:noProof/>
            <w:webHidden/>
          </w:rPr>
          <w:fldChar w:fldCharType="begin"/>
        </w:r>
        <w:r w:rsidR="00256BDB" w:rsidRPr="002C08B6">
          <w:rPr>
            <w:rFonts w:ascii="Times New Roman" w:hAnsi="Times New Roman"/>
            <w:noProof/>
            <w:webHidden/>
          </w:rPr>
          <w:instrText xml:space="preserve"> PAGEREF _Toc511138243 \h </w:instrText>
        </w:r>
        <w:r w:rsidR="00256BDB" w:rsidRPr="002C08B6">
          <w:rPr>
            <w:rFonts w:ascii="Times New Roman" w:hAnsi="Times New Roman"/>
            <w:noProof/>
            <w:webHidden/>
          </w:rPr>
        </w:r>
        <w:r w:rsidR="00256BDB" w:rsidRPr="002C08B6">
          <w:rPr>
            <w:rFonts w:ascii="Times New Roman" w:hAnsi="Times New Roman"/>
            <w:noProof/>
            <w:webHidden/>
          </w:rPr>
          <w:fldChar w:fldCharType="separate"/>
        </w:r>
        <w:r w:rsidR="00B3551A">
          <w:rPr>
            <w:rFonts w:ascii="Times New Roman" w:hAnsi="Times New Roman"/>
            <w:noProof/>
            <w:webHidden/>
          </w:rPr>
          <w:t>33</w:t>
        </w:r>
        <w:r w:rsidR="00256BDB" w:rsidRPr="002C08B6">
          <w:rPr>
            <w:rFonts w:ascii="Times New Roman" w:hAnsi="Times New Roman"/>
            <w:noProof/>
            <w:webHidden/>
          </w:rPr>
          <w:fldChar w:fldCharType="end"/>
        </w:r>
      </w:hyperlink>
    </w:p>
    <w:p w:rsidR="00256BDB" w:rsidRPr="002C08B6" w:rsidRDefault="00C14310" w:rsidP="002C08B6">
      <w:pPr>
        <w:pStyle w:val="Tabladeilustraciones"/>
        <w:tabs>
          <w:tab w:val="right" w:leader="dot" w:pos="8493"/>
        </w:tabs>
        <w:spacing w:line="360" w:lineRule="auto"/>
        <w:rPr>
          <w:rFonts w:ascii="Times New Roman" w:eastAsiaTheme="minorEastAsia" w:hAnsi="Times New Roman"/>
          <w:noProof/>
          <w:lang w:val="es-EC" w:eastAsia="es-EC"/>
        </w:rPr>
      </w:pPr>
      <w:hyperlink w:anchor="_Toc511138244" w:history="1">
        <w:r w:rsidR="00256BDB" w:rsidRPr="003C163C">
          <w:rPr>
            <w:rStyle w:val="Hipervnculo"/>
            <w:rFonts w:ascii="Times New Roman" w:hAnsi="Times New Roman"/>
            <w:b/>
            <w:noProof/>
          </w:rPr>
          <w:t>Figura 7-3</w:t>
        </w:r>
        <w:r w:rsidR="00256BDB" w:rsidRPr="002C08B6">
          <w:rPr>
            <w:rStyle w:val="Hipervnculo"/>
            <w:rFonts w:ascii="Times New Roman" w:hAnsi="Times New Roman"/>
            <w:noProof/>
          </w:rPr>
          <w:t xml:space="preserve">  </w:t>
        </w:r>
        <w:r w:rsidR="00DD7FC6">
          <w:rPr>
            <w:rStyle w:val="Hipervnculo"/>
            <w:rFonts w:ascii="Times New Roman" w:hAnsi="Times New Roman"/>
            <w:noProof/>
          </w:rPr>
          <w:t xml:space="preserve"> </w:t>
        </w:r>
        <w:r w:rsidR="007B3E5B">
          <w:rPr>
            <w:rStyle w:val="Hipervnculo"/>
            <w:rFonts w:ascii="Times New Roman" w:hAnsi="Times New Roman"/>
            <w:noProof/>
          </w:rPr>
          <w:t xml:space="preserve"> </w:t>
        </w:r>
        <w:r w:rsidR="00256BDB" w:rsidRPr="002C08B6">
          <w:rPr>
            <w:rStyle w:val="Hipervnculo"/>
            <w:rFonts w:ascii="Times New Roman" w:hAnsi="Times New Roman"/>
            <w:noProof/>
          </w:rPr>
          <w:t>Motivos de docentes para participar en proyectos de vinculación</w:t>
        </w:r>
        <w:r w:rsidR="00256BDB" w:rsidRPr="002C08B6">
          <w:rPr>
            <w:rFonts w:ascii="Times New Roman" w:hAnsi="Times New Roman"/>
            <w:noProof/>
            <w:webHidden/>
          </w:rPr>
          <w:tab/>
        </w:r>
        <w:r w:rsidR="00256BDB" w:rsidRPr="002C08B6">
          <w:rPr>
            <w:rFonts w:ascii="Times New Roman" w:hAnsi="Times New Roman"/>
            <w:noProof/>
            <w:webHidden/>
          </w:rPr>
          <w:fldChar w:fldCharType="begin"/>
        </w:r>
        <w:r w:rsidR="00256BDB" w:rsidRPr="002C08B6">
          <w:rPr>
            <w:rFonts w:ascii="Times New Roman" w:hAnsi="Times New Roman"/>
            <w:noProof/>
            <w:webHidden/>
          </w:rPr>
          <w:instrText xml:space="preserve"> PAGEREF _Toc511138244 \h </w:instrText>
        </w:r>
        <w:r w:rsidR="00256BDB" w:rsidRPr="002C08B6">
          <w:rPr>
            <w:rFonts w:ascii="Times New Roman" w:hAnsi="Times New Roman"/>
            <w:noProof/>
            <w:webHidden/>
          </w:rPr>
        </w:r>
        <w:r w:rsidR="00256BDB" w:rsidRPr="002C08B6">
          <w:rPr>
            <w:rFonts w:ascii="Times New Roman" w:hAnsi="Times New Roman"/>
            <w:noProof/>
            <w:webHidden/>
          </w:rPr>
          <w:fldChar w:fldCharType="separate"/>
        </w:r>
        <w:r w:rsidR="00B3551A">
          <w:rPr>
            <w:rFonts w:ascii="Times New Roman" w:hAnsi="Times New Roman"/>
            <w:noProof/>
            <w:webHidden/>
          </w:rPr>
          <w:t>34</w:t>
        </w:r>
        <w:r w:rsidR="00256BDB" w:rsidRPr="002C08B6">
          <w:rPr>
            <w:rFonts w:ascii="Times New Roman" w:hAnsi="Times New Roman"/>
            <w:noProof/>
            <w:webHidden/>
          </w:rPr>
          <w:fldChar w:fldCharType="end"/>
        </w:r>
      </w:hyperlink>
    </w:p>
    <w:p w:rsidR="00256BDB" w:rsidRPr="002C08B6" w:rsidRDefault="00C14310" w:rsidP="002C08B6">
      <w:pPr>
        <w:pStyle w:val="Tabladeilustraciones"/>
        <w:tabs>
          <w:tab w:val="right" w:leader="dot" w:pos="8493"/>
        </w:tabs>
        <w:spacing w:line="360" w:lineRule="auto"/>
        <w:rPr>
          <w:rFonts w:ascii="Times New Roman" w:eastAsiaTheme="minorEastAsia" w:hAnsi="Times New Roman"/>
          <w:noProof/>
          <w:lang w:val="es-EC" w:eastAsia="es-EC"/>
        </w:rPr>
      </w:pPr>
      <w:hyperlink w:anchor="_Toc511138245" w:history="1">
        <w:r w:rsidR="00256BDB" w:rsidRPr="003C163C">
          <w:rPr>
            <w:rStyle w:val="Hipervnculo"/>
            <w:rFonts w:ascii="Times New Roman" w:hAnsi="Times New Roman"/>
            <w:b/>
            <w:noProof/>
          </w:rPr>
          <w:t xml:space="preserve">Figura 8–3 </w:t>
        </w:r>
        <w:r w:rsidR="00DD7FC6">
          <w:rPr>
            <w:rStyle w:val="Hipervnculo"/>
            <w:rFonts w:ascii="Times New Roman" w:hAnsi="Times New Roman"/>
            <w:noProof/>
          </w:rPr>
          <w:t xml:space="preserve"> </w:t>
        </w:r>
        <w:r w:rsidR="007B3E5B">
          <w:rPr>
            <w:rStyle w:val="Hipervnculo"/>
            <w:rFonts w:ascii="Times New Roman" w:hAnsi="Times New Roman"/>
            <w:noProof/>
          </w:rPr>
          <w:t xml:space="preserve"> </w:t>
        </w:r>
        <w:r w:rsidR="00256BDB" w:rsidRPr="002C08B6">
          <w:rPr>
            <w:rStyle w:val="Hipervnculo"/>
            <w:rFonts w:ascii="Times New Roman" w:hAnsi="Times New Roman"/>
            <w:noProof/>
          </w:rPr>
          <w:t>Capacitación a docentes para participar en proyectos de vinculación</w:t>
        </w:r>
        <w:r w:rsidR="00256BDB" w:rsidRPr="002C08B6">
          <w:rPr>
            <w:rFonts w:ascii="Times New Roman" w:hAnsi="Times New Roman"/>
            <w:noProof/>
            <w:webHidden/>
          </w:rPr>
          <w:tab/>
        </w:r>
        <w:r w:rsidR="00256BDB" w:rsidRPr="002C08B6">
          <w:rPr>
            <w:rFonts w:ascii="Times New Roman" w:hAnsi="Times New Roman"/>
            <w:noProof/>
            <w:webHidden/>
          </w:rPr>
          <w:fldChar w:fldCharType="begin"/>
        </w:r>
        <w:r w:rsidR="00256BDB" w:rsidRPr="002C08B6">
          <w:rPr>
            <w:rFonts w:ascii="Times New Roman" w:hAnsi="Times New Roman"/>
            <w:noProof/>
            <w:webHidden/>
          </w:rPr>
          <w:instrText xml:space="preserve"> PAGEREF _Toc511138245 \h </w:instrText>
        </w:r>
        <w:r w:rsidR="00256BDB" w:rsidRPr="002C08B6">
          <w:rPr>
            <w:rFonts w:ascii="Times New Roman" w:hAnsi="Times New Roman"/>
            <w:noProof/>
            <w:webHidden/>
          </w:rPr>
        </w:r>
        <w:r w:rsidR="00256BDB" w:rsidRPr="002C08B6">
          <w:rPr>
            <w:rFonts w:ascii="Times New Roman" w:hAnsi="Times New Roman"/>
            <w:noProof/>
            <w:webHidden/>
          </w:rPr>
          <w:fldChar w:fldCharType="separate"/>
        </w:r>
        <w:r w:rsidR="00B3551A">
          <w:rPr>
            <w:rFonts w:ascii="Times New Roman" w:hAnsi="Times New Roman"/>
            <w:noProof/>
            <w:webHidden/>
          </w:rPr>
          <w:t>35</w:t>
        </w:r>
        <w:r w:rsidR="00256BDB" w:rsidRPr="002C08B6">
          <w:rPr>
            <w:rFonts w:ascii="Times New Roman" w:hAnsi="Times New Roman"/>
            <w:noProof/>
            <w:webHidden/>
          </w:rPr>
          <w:fldChar w:fldCharType="end"/>
        </w:r>
      </w:hyperlink>
    </w:p>
    <w:p w:rsidR="00DD7FC6" w:rsidRDefault="00256BDB" w:rsidP="002C08B6">
      <w:pPr>
        <w:pStyle w:val="Tabladeilustraciones"/>
        <w:tabs>
          <w:tab w:val="right" w:leader="dot" w:pos="8493"/>
        </w:tabs>
        <w:spacing w:line="360" w:lineRule="auto"/>
        <w:rPr>
          <w:rStyle w:val="Hipervnculo"/>
          <w:rFonts w:ascii="Times New Roman" w:hAnsi="Times New Roman"/>
          <w:noProof/>
        </w:rPr>
      </w:pPr>
      <w:r w:rsidRPr="002C08B6">
        <w:rPr>
          <w:rStyle w:val="Hipervnculo"/>
          <w:rFonts w:ascii="Times New Roman" w:hAnsi="Times New Roman"/>
          <w:noProof/>
        </w:rPr>
        <w:fldChar w:fldCharType="begin"/>
      </w:r>
      <w:r w:rsidRPr="002C08B6">
        <w:rPr>
          <w:rStyle w:val="Hipervnculo"/>
          <w:rFonts w:ascii="Times New Roman" w:hAnsi="Times New Roman"/>
          <w:noProof/>
        </w:rPr>
        <w:instrText xml:space="preserve"> </w:instrText>
      </w:r>
      <w:r w:rsidRPr="002C08B6">
        <w:rPr>
          <w:rFonts w:ascii="Times New Roman" w:hAnsi="Times New Roman"/>
          <w:noProof/>
        </w:rPr>
        <w:instrText>HYPERLINK \l "_Toc511138246"</w:instrText>
      </w:r>
      <w:r w:rsidRPr="002C08B6">
        <w:rPr>
          <w:rStyle w:val="Hipervnculo"/>
          <w:rFonts w:ascii="Times New Roman" w:hAnsi="Times New Roman"/>
          <w:noProof/>
        </w:rPr>
        <w:instrText xml:space="preserve"> </w:instrText>
      </w:r>
      <w:r w:rsidRPr="002C08B6">
        <w:rPr>
          <w:rStyle w:val="Hipervnculo"/>
          <w:rFonts w:ascii="Times New Roman" w:hAnsi="Times New Roman"/>
          <w:noProof/>
        </w:rPr>
        <w:fldChar w:fldCharType="separate"/>
      </w:r>
      <w:r w:rsidRPr="003C163C">
        <w:rPr>
          <w:rStyle w:val="Hipervnculo"/>
          <w:rFonts w:ascii="Times New Roman" w:hAnsi="Times New Roman"/>
          <w:b/>
          <w:noProof/>
        </w:rPr>
        <w:t>Figura 9-3</w:t>
      </w:r>
      <w:r w:rsidRPr="002C08B6">
        <w:rPr>
          <w:rStyle w:val="Hipervnculo"/>
          <w:rFonts w:ascii="Times New Roman" w:hAnsi="Times New Roman"/>
          <w:noProof/>
        </w:rPr>
        <w:t xml:space="preserve"> </w:t>
      </w:r>
      <w:r w:rsidR="00DD7FC6">
        <w:rPr>
          <w:rStyle w:val="Hipervnculo"/>
          <w:rFonts w:ascii="Times New Roman" w:hAnsi="Times New Roman"/>
          <w:noProof/>
        </w:rPr>
        <w:t xml:space="preserve">  </w:t>
      </w:r>
      <w:r w:rsidR="007B3E5B">
        <w:rPr>
          <w:rStyle w:val="Hipervnculo"/>
          <w:rFonts w:ascii="Times New Roman" w:hAnsi="Times New Roman"/>
          <w:noProof/>
        </w:rPr>
        <w:t xml:space="preserve"> </w:t>
      </w:r>
      <w:r w:rsidRPr="002C08B6">
        <w:rPr>
          <w:rStyle w:val="Hipervnculo"/>
          <w:rFonts w:ascii="Times New Roman" w:hAnsi="Times New Roman"/>
          <w:noProof/>
        </w:rPr>
        <w:t xml:space="preserve">Conocimiento de docentes sobre el proceso para presentar proyectos de </w:t>
      </w:r>
      <w:r w:rsidR="00DD7FC6">
        <w:rPr>
          <w:rStyle w:val="Hipervnculo"/>
          <w:rFonts w:ascii="Times New Roman" w:hAnsi="Times New Roman"/>
          <w:noProof/>
        </w:rPr>
        <w:t xml:space="preserve">       </w:t>
      </w:r>
    </w:p>
    <w:p w:rsidR="00256BDB" w:rsidRPr="002C08B6" w:rsidRDefault="00DD7FC6" w:rsidP="002C08B6">
      <w:pPr>
        <w:pStyle w:val="Tabladeilustraciones"/>
        <w:tabs>
          <w:tab w:val="right" w:leader="dot" w:pos="8493"/>
        </w:tabs>
        <w:spacing w:line="360" w:lineRule="auto"/>
        <w:rPr>
          <w:rFonts w:ascii="Times New Roman" w:eastAsiaTheme="minorEastAsia" w:hAnsi="Times New Roman"/>
          <w:noProof/>
          <w:lang w:val="es-EC" w:eastAsia="es-EC"/>
        </w:rPr>
      </w:pPr>
      <w:r>
        <w:rPr>
          <w:rStyle w:val="Hipervnculo"/>
          <w:rFonts w:ascii="Times New Roman" w:hAnsi="Times New Roman"/>
          <w:noProof/>
        </w:rPr>
        <w:t xml:space="preserve">                    </w:t>
      </w:r>
      <w:r w:rsidR="007B3E5B">
        <w:rPr>
          <w:rStyle w:val="Hipervnculo"/>
          <w:rFonts w:ascii="Times New Roman" w:hAnsi="Times New Roman"/>
          <w:noProof/>
        </w:rPr>
        <w:t xml:space="preserve"> </w:t>
      </w:r>
      <w:r w:rsidR="00256BDB" w:rsidRPr="002C08B6">
        <w:rPr>
          <w:rStyle w:val="Hipervnculo"/>
          <w:rFonts w:ascii="Times New Roman" w:hAnsi="Times New Roman"/>
          <w:noProof/>
        </w:rPr>
        <w:t>vinculación</w:t>
      </w:r>
      <w:r w:rsidR="00256BDB" w:rsidRPr="002C08B6">
        <w:rPr>
          <w:rFonts w:ascii="Times New Roman" w:hAnsi="Times New Roman"/>
          <w:noProof/>
          <w:webHidden/>
        </w:rPr>
        <w:tab/>
      </w:r>
      <w:r w:rsidR="00256BDB" w:rsidRPr="002C08B6">
        <w:rPr>
          <w:rFonts w:ascii="Times New Roman" w:hAnsi="Times New Roman"/>
          <w:noProof/>
          <w:webHidden/>
        </w:rPr>
        <w:fldChar w:fldCharType="begin"/>
      </w:r>
      <w:r w:rsidR="00256BDB" w:rsidRPr="002C08B6">
        <w:rPr>
          <w:rFonts w:ascii="Times New Roman" w:hAnsi="Times New Roman"/>
          <w:noProof/>
          <w:webHidden/>
        </w:rPr>
        <w:instrText xml:space="preserve"> PAGEREF _Toc511138246 \h </w:instrText>
      </w:r>
      <w:r w:rsidR="00256BDB" w:rsidRPr="002C08B6">
        <w:rPr>
          <w:rFonts w:ascii="Times New Roman" w:hAnsi="Times New Roman"/>
          <w:noProof/>
          <w:webHidden/>
        </w:rPr>
      </w:r>
      <w:r w:rsidR="00256BDB" w:rsidRPr="002C08B6">
        <w:rPr>
          <w:rFonts w:ascii="Times New Roman" w:hAnsi="Times New Roman"/>
          <w:noProof/>
          <w:webHidden/>
        </w:rPr>
        <w:fldChar w:fldCharType="separate"/>
      </w:r>
      <w:r w:rsidR="00B3551A">
        <w:rPr>
          <w:rFonts w:ascii="Times New Roman" w:hAnsi="Times New Roman"/>
          <w:noProof/>
          <w:webHidden/>
        </w:rPr>
        <w:t>36</w:t>
      </w:r>
      <w:r w:rsidR="00256BDB" w:rsidRPr="002C08B6">
        <w:rPr>
          <w:rFonts w:ascii="Times New Roman" w:hAnsi="Times New Roman"/>
          <w:noProof/>
          <w:webHidden/>
        </w:rPr>
        <w:fldChar w:fldCharType="end"/>
      </w:r>
      <w:r w:rsidR="00256BDB" w:rsidRPr="002C08B6">
        <w:rPr>
          <w:rStyle w:val="Hipervnculo"/>
          <w:rFonts w:ascii="Times New Roman" w:hAnsi="Times New Roman"/>
          <w:noProof/>
        </w:rPr>
        <w:fldChar w:fldCharType="end"/>
      </w:r>
    </w:p>
    <w:p w:rsidR="00DD7FC6" w:rsidRDefault="00256BDB" w:rsidP="002C08B6">
      <w:pPr>
        <w:pStyle w:val="Tabladeilustraciones"/>
        <w:tabs>
          <w:tab w:val="right" w:leader="dot" w:pos="8493"/>
        </w:tabs>
        <w:spacing w:line="360" w:lineRule="auto"/>
        <w:rPr>
          <w:rStyle w:val="Hipervnculo"/>
          <w:rFonts w:ascii="Times New Roman" w:hAnsi="Times New Roman"/>
          <w:noProof/>
        </w:rPr>
      </w:pPr>
      <w:r w:rsidRPr="002C08B6">
        <w:rPr>
          <w:rStyle w:val="Hipervnculo"/>
          <w:rFonts w:ascii="Times New Roman" w:hAnsi="Times New Roman"/>
          <w:noProof/>
        </w:rPr>
        <w:fldChar w:fldCharType="begin"/>
      </w:r>
      <w:r w:rsidRPr="002C08B6">
        <w:rPr>
          <w:rStyle w:val="Hipervnculo"/>
          <w:rFonts w:ascii="Times New Roman" w:hAnsi="Times New Roman"/>
          <w:noProof/>
        </w:rPr>
        <w:instrText xml:space="preserve"> </w:instrText>
      </w:r>
      <w:r w:rsidRPr="002C08B6">
        <w:rPr>
          <w:rFonts w:ascii="Times New Roman" w:hAnsi="Times New Roman"/>
          <w:noProof/>
        </w:rPr>
        <w:instrText>HYPERLINK \l "_Toc511138247"</w:instrText>
      </w:r>
      <w:r w:rsidRPr="002C08B6">
        <w:rPr>
          <w:rStyle w:val="Hipervnculo"/>
          <w:rFonts w:ascii="Times New Roman" w:hAnsi="Times New Roman"/>
          <w:noProof/>
        </w:rPr>
        <w:instrText xml:space="preserve"> </w:instrText>
      </w:r>
      <w:r w:rsidRPr="002C08B6">
        <w:rPr>
          <w:rStyle w:val="Hipervnculo"/>
          <w:rFonts w:ascii="Times New Roman" w:hAnsi="Times New Roman"/>
          <w:noProof/>
        </w:rPr>
        <w:fldChar w:fldCharType="separate"/>
      </w:r>
      <w:r w:rsidRPr="003C163C">
        <w:rPr>
          <w:rStyle w:val="Hipervnculo"/>
          <w:rFonts w:ascii="Times New Roman" w:hAnsi="Times New Roman"/>
          <w:b/>
          <w:noProof/>
        </w:rPr>
        <w:t xml:space="preserve">Figura 10-3 </w:t>
      </w:r>
      <w:r w:rsidR="007B3E5B">
        <w:rPr>
          <w:rStyle w:val="Hipervnculo"/>
          <w:rFonts w:ascii="Times New Roman" w:hAnsi="Times New Roman"/>
          <w:noProof/>
        </w:rPr>
        <w:t xml:space="preserve"> </w:t>
      </w:r>
      <w:r w:rsidRPr="002C08B6">
        <w:rPr>
          <w:rStyle w:val="Hipervnculo"/>
          <w:rFonts w:ascii="Times New Roman" w:hAnsi="Times New Roman"/>
          <w:noProof/>
        </w:rPr>
        <w:t xml:space="preserve">Opinión de docentes sobre ventaja de tener un manual para proyectos de </w:t>
      </w:r>
      <w:r w:rsidR="00DD7FC6">
        <w:rPr>
          <w:rStyle w:val="Hipervnculo"/>
          <w:rFonts w:ascii="Times New Roman" w:hAnsi="Times New Roman"/>
          <w:noProof/>
        </w:rPr>
        <w:t xml:space="preserve">     </w:t>
      </w:r>
    </w:p>
    <w:p w:rsidR="00256BDB" w:rsidRPr="002C08B6" w:rsidRDefault="00DD7FC6" w:rsidP="002C08B6">
      <w:pPr>
        <w:pStyle w:val="Tabladeilustraciones"/>
        <w:tabs>
          <w:tab w:val="right" w:leader="dot" w:pos="8493"/>
        </w:tabs>
        <w:spacing w:line="360" w:lineRule="auto"/>
        <w:rPr>
          <w:rFonts w:ascii="Times New Roman" w:eastAsiaTheme="minorEastAsia" w:hAnsi="Times New Roman"/>
          <w:noProof/>
          <w:lang w:val="es-EC" w:eastAsia="es-EC"/>
        </w:rPr>
      </w:pPr>
      <w:r>
        <w:rPr>
          <w:rStyle w:val="Hipervnculo"/>
          <w:rFonts w:ascii="Times New Roman" w:hAnsi="Times New Roman"/>
          <w:noProof/>
        </w:rPr>
        <w:t xml:space="preserve">                    </w:t>
      </w:r>
      <w:r w:rsidR="007B3E5B">
        <w:rPr>
          <w:rStyle w:val="Hipervnculo"/>
          <w:rFonts w:ascii="Times New Roman" w:hAnsi="Times New Roman"/>
          <w:noProof/>
        </w:rPr>
        <w:t xml:space="preserve"> </w:t>
      </w:r>
      <w:r w:rsidR="00256BDB" w:rsidRPr="002C08B6">
        <w:rPr>
          <w:rStyle w:val="Hipervnculo"/>
          <w:rFonts w:ascii="Times New Roman" w:hAnsi="Times New Roman"/>
          <w:noProof/>
        </w:rPr>
        <w:t>vinculación</w:t>
      </w:r>
      <w:r w:rsidR="00256BDB" w:rsidRPr="002C08B6">
        <w:rPr>
          <w:rFonts w:ascii="Times New Roman" w:hAnsi="Times New Roman"/>
          <w:noProof/>
          <w:webHidden/>
        </w:rPr>
        <w:tab/>
      </w:r>
      <w:r w:rsidR="00256BDB" w:rsidRPr="002C08B6">
        <w:rPr>
          <w:rFonts w:ascii="Times New Roman" w:hAnsi="Times New Roman"/>
          <w:noProof/>
          <w:webHidden/>
        </w:rPr>
        <w:fldChar w:fldCharType="begin"/>
      </w:r>
      <w:r w:rsidR="00256BDB" w:rsidRPr="002C08B6">
        <w:rPr>
          <w:rFonts w:ascii="Times New Roman" w:hAnsi="Times New Roman"/>
          <w:noProof/>
          <w:webHidden/>
        </w:rPr>
        <w:instrText xml:space="preserve"> PAGEREF _Toc511138247 \h </w:instrText>
      </w:r>
      <w:r w:rsidR="00256BDB" w:rsidRPr="002C08B6">
        <w:rPr>
          <w:rFonts w:ascii="Times New Roman" w:hAnsi="Times New Roman"/>
          <w:noProof/>
          <w:webHidden/>
        </w:rPr>
      </w:r>
      <w:r w:rsidR="00256BDB" w:rsidRPr="002C08B6">
        <w:rPr>
          <w:rFonts w:ascii="Times New Roman" w:hAnsi="Times New Roman"/>
          <w:noProof/>
          <w:webHidden/>
        </w:rPr>
        <w:fldChar w:fldCharType="separate"/>
      </w:r>
      <w:r w:rsidR="00B3551A">
        <w:rPr>
          <w:rFonts w:ascii="Times New Roman" w:hAnsi="Times New Roman"/>
          <w:noProof/>
          <w:webHidden/>
        </w:rPr>
        <w:t>37</w:t>
      </w:r>
      <w:r w:rsidR="00256BDB" w:rsidRPr="002C08B6">
        <w:rPr>
          <w:rFonts w:ascii="Times New Roman" w:hAnsi="Times New Roman"/>
          <w:noProof/>
          <w:webHidden/>
        </w:rPr>
        <w:fldChar w:fldCharType="end"/>
      </w:r>
      <w:r w:rsidR="00256BDB" w:rsidRPr="002C08B6">
        <w:rPr>
          <w:rStyle w:val="Hipervnculo"/>
          <w:rFonts w:ascii="Times New Roman" w:hAnsi="Times New Roman"/>
          <w:noProof/>
        </w:rPr>
        <w:fldChar w:fldCharType="end"/>
      </w:r>
    </w:p>
    <w:p w:rsidR="00511694" w:rsidRPr="002C08B6" w:rsidRDefault="00C14310" w:rsidP="002C08B6">
      <w:pPr>
        <w:pStyle w:val="Tabladeilustraciones"/>
        <w:tabs>
          <w:tab w:val="right" w:leader="dot" w:pos="8493"/>
        </w:tabs>
        <w:spacing w:line="360" w:lineRule="auto"/>
        <w:rPr>
          <w:rFonts w:ascii="Times New Roman" w:eastAsiaTheme="majorEastAsia" w:hAnsi="Times New Roman"/>
        </w:rPr>
      </w:pPr>
      <w:hyperlink w:anchor="_Toc511138248" w:history="1">
        <w:r w:rsidR="00256BDB" w:rsidRPr="003C163C">
          <w:rPr>
            <w:rStyle w:val="Hipervnculo"/>
            <w:rFonts w:ascii="Times New Roman" w:hAnsi="Times New Roman"/>
            <w:b/>
            <w:noProof/>
          </w:rPr>
          <w:t>Figura 11-3</w:t>
        </w:r>
        <w:r w:rsidR="00256BDB" w:rsidRPr="002C08B6">
          <w:rPr>
            <w:rStyle w:val="Hipervnculo"/>
            <w:rFonts w:ascii="Times New Roman" w:hAnsi="Times New Roman"/>
            <w:noProof/>
          </w:rPr>
          <w:t xml:space="preserve"> </w:t>
        </w:r>
        <w:r w:rsidR="007B3E5B">
          <w:rPr>
            <w:rStyle w:val="Hipervnculo"/>
            <w:rFonts w:ascii="Times New Roman" w:hAnsi="Times New Roman"/>
            <w:noProof/>
          </w:rPr>
          <w:t xml:space="preserve"> </w:t>
        </w:r>
        <w:r w:rsidR="00256BDB" w:rsidRPr="002C08B6">
          <w:rPr>
            <w:rStyle w:val="Hipervnculo"/>
            <w:rFonts w:ascii="Times New Roman" w:hAnsi="Times New Roman"/>
            <w:noProof/>
          </w:rPr>
          <w:t>Comprobación de hipótesis</w:t>
        </w:r>
        <w:r w:rsidR="00256BDB" w:rsidRPr="002C08B6">
          <w:rPr>
            <w:rFonts w:ascii="Times New Roman" w:hAnsi="Times New Roman"/>
            <w:noProof/>
            <w:webHidden/>
          </w:rPr>
          <w:tab/>
        </w:r>
        <w:r w:rsidR="00256BDB" w:rsidRPr="002C08B6">
          <w:rPr>
            <w:rFonts w:ascii="Times New Roman" w:hAnsi="Times New Roman"/>
            <w:noProof/>
            <w:webHidden/>
          </w:rPr>
          <w:fldChar w:fldCharType="begin"/>
        </w:r>
        <w:r w:rsidR="00256BDB" w:rsidRPr="002C08B6">
          <w:rPr>
            <w:rFonts w:ascii="Times New Roman" w:hAnsi="Times New Roman"/>
            <w:noProof/>
            <w:webHidden/>
          </w:rPr>
          <w:instrText xml:space="preserve"> PAGEREF _Toc511138248 \h </w:instrText>
        </w:r>
        <w:r w:rsidR="00256BDB" w:rsidRPr="002C08B6">
          <w:rPr>
            <w:rFonts w:ascii="Times New Roman" w:hAnsi="Times New Roman"/>
            <w:noProof/>
            <w:webHidden/>
          </w:rPr>
        </w:r>
        <w:r w:rsidR="00256BDB" w:rsidRPr="002C08B6">
          <w:rPr>
            <w:rFonts w:ascii="Times New Roman" w:hAnsi="Times New Roman"/>
            <w:noProof/>
            <w:webHidden/>
          </w:rPr>
          <w:fldChar w:fldCharType="separate"/>
        </w:r>
        <w:r w:rsidR="00B3551A">
          <w:rPr>
            <w:rFonts w:ascii="Times New Roman" w:hAnsi="Times New Roman"/>
            <w:noProof/>
            <w:webHidden/>
          </w:rPr>
          <w:t>47</w:t>
        </w:r>
        <w:r w:rsidR="00256BDB" w:rsidRPr="002C08B6">
          <w:rPr>
            <w:rFonts w:ascii="Times New Roman" w:hAnsi="Times New Roman"/>
            <w:noProof/>
            <w:webHidden/>
          </w:rPr>
          <w:fldChar w:fldCharType="end"/>
        </w:r>
      </w:hyperlink>
      <w:r w:rsidR="00511694" w:rsidRPr="002C08B6">
        <w:rPr>
          <w:rFonts w:ascii="Times New Roman" w:eastAsiaTheme="majorEastAsia" w:hAnsi="Times New Roman"/>
        </w:rPr>
        <w:fldChar w:fldCharType="end"/>
      </w:r>
    </w:p>
    <w:p w:rsidR="002C08B6" w:rsidRPr="002C08B6" w:rsidRDefault="00B5773F" w:rsidP="002C08B6">
      <w:pPr>
        <w:pStyle w:val="Tabladeilustraciones"/>
        <w:tabs>
          <w:tab w:val="right" w:leader="dot" w:pos="8493"/>
        </w:tabs>
        <w:spacing w:line="360" w:lineRule="auto"/>
        <w:rPr>
          <w:rFonts w:ascii="Times New Roman" w:eastAsiaTheme="minorEastAsia" w:hAnsi="Times New Roman"/>
          <w:noProof/>
          <w:lang w:val="es-EC" w:eastAsia="es-EC"/>
        </w:rPr>
      </w:pPr>
      <w:r w:rsidRPr="002C08B6">
        <w:rPr>
          <w:rFonts w:ascii="Times New Roman" w:hAnsi="Times New Roman"/>
        </w:rPr>
        <w:fldChar w:fldCharType="begin"/>
      </w:r>
      <w:r w:rsidRPr="002C08B6">
        <w:rPr>
          <w:rFonts w:ascii="Times New Roman" w:hAnsi="Times New Roman"/>
        </w:rPr>
        <w:instrText xml:space="preserve"> TOC \h \z \c "Figura 4-" </w:instrText>
      </w:r>
      <w:r w:rsidRPr="002C08B6">
        <w:rPr>
          <w:rFonts w:ascii="Times New Roman" w:hAnsi="Times New Roman"/>
        </w:rPr>
        <w:fldChar w:fldCharType="separate"/>
      </w:r>
      <w:hyperlink w:anchor="_Toc511139885" w:history="1">
        <w:r w:rsidR="002C08B6" w:rsidRPr="003C163C">
          <w:rPr>
            <w:rStyle w:val="Hipervnculo"/>
            <w:rFonts w:ascii="Times New Roman" w:hAnsi="Times New Roman"/>
            <w:b/>
            <w:noProof/>
          </w:rPr>
          <w:t>Figura 1-4</w:t>
        </w:r>
        <w:r w:rsidR="002C08B6" w:rsidRPr="002C08B6">
          <w:rPr>
            <w:rStyle w:val="Hipervnculo"/>
            <w:rFonts w:ascii="Times New Roman" w:hAnsi="Times New Roman"/>
            <w:noProof/>
          </w:rPr>
          <w:t xml:space="preserve">  </w:t>
        </w:r>
        <w:r w:rsidR="00DD7FC6">
          <w:rPr>
            <w:rStyle w:val="Hipervnculo"/>
            <w:rFonts w:ascii="Times New Roman" w:hAnsi="Times New Roman"/>
            <w:noProof/>
          </w:rPr>
          <w:t xml:space="preserve">  </w:t>
        </w:r>
        <w:r w:rsidR="002C08B6" w:rsidRPr="002C08B6">
          <w:rPr>
            <w:rStyle w:val="Hipervnculo"/>
            <w:rFonts w:ascii="Times New Roman" w:hAnsi="Times New Roman"/>
            <w:noProof/>
          </w:rPr>
          <w:t>Nomenclatura de figuras para la diagramación de procedimientos</w:t>
        </w:r>
        <w:r w:rsidR="002C08B6" w:rsidRPr="002C08B6">
          <w:rPr>
            <w:rFonts w:ascii="Times New Roman" w:hAnsi="Times New Roman"/>
            <w:noProof/>
            <w:webHidden/>
          </w:rPr>
          <w:tab/>
        </w:r>
        <w:r w:rsidR="002C08B6" w:rsidRPr="002C08B6">
          <w:rPr>
            <w:rFonts w:ascii="Times New Roman" w:hAnsi="Times New Roman"/>
            <w:noProof/>
            <w:webHidden/>
          </w:rPr>
          <w:fldChar w:fldCharType="begin"/>
        </w:r>
        <w:r w:rsidR="002C08B6" w:rsidRPr="002C08B6">
          <w:rPr>
            <w:rFonts w:ascii="Times New Roman" w:hAnsi="Times New Roman"/>
            <w:noProof/>
            <w:webHidden/>
          </w:rPr>
          <w:instrText xml:space="preserve"> PAGEREF _Toc511139885 \h </w:instrText>
        </w:r>
        <w:r w:rsidR="002C08B6" w:rsidRPr="002C08B6">
          <w:rPr>
            <w:rFonts w:ascii="Times New Roman" w:hAnsi="Times New Roman"/>
            <w:noProof/>
            <w:webHidden/>
          </w:rPr>
        </w:r>
        <w:r w:rsidR="002C08B6" w:rsidRPr="002C08B6">
          <w:rPr>
            <w:rFonts w:ascii="Times New Roman" w:hAnsi="Times New Roman"/>
            <w:noProof/>
            <w:webHidden/>
          </w:rPr>
          <w:fldChar w:fldCharType="separate"/>
        </w:r>
        <w:r w:rsidR="00B3551A">
          <w:rPr>
            <w:rFonts w:ascii="Times New Roman" w:hAnsi="Times New Roman"/>
            <w:noProof/>
            <w:webHidden/>
          </w:rPr>
          <w:t>49</w:t>
        </w:r>
        <w:r w:rsidR="002C08B6" w:rsidRPr="002C08B6">
          <w:rPr>
            <w:rFonts w:ascii="Times New Roman" w:hAnsi="Times New Roman"/>
            <w:noProof/>
            <w:webHidden/>
          </w:rPr>
          <w:fldChar w:fldCharType="end"/>
        </w:r>
      </w:hyperlink>
    </w:p>
    <w:p w:rsidR="002C08B6" w:rsidRPr="002C08B6" w:rsidRDefault="00C14310" w:rsidP="002C08B6">
      <w:pPr>
        <w:pStyle w:val="Tabladeilustraciones"/>
        <w:tabs>
          <w:tab w:val="right" w:leader="dot" w:pos="8493"/>
        </w:tabs>
        <w:spacing w:line="360" w:lineRule="auto"/>
        <w:rPr>
          <w:rFonts w:ascii="Times New Roman" w:eastAsiaTheme="minorEastAsia" w:hAnsi="Times New Roman"/>
          <w:noProof/>
          <w:lang w:val="es-EC" w:eastAsia="es-EC"/>
        </w:rPr>
      </w:pPr>
      <w:hyperlink w:anchor="_Toc511139886" w:history="1">
        <w:r w:rsidR="002C08B6" w:rsidRPr="003C163C">
          <w:rPr>
            <w:rStyle w:val="Hipervnculo"/>
            <w:rFonts w:ascii="Times New Roman" w:hAnsi="Times New Roman"/>
            <w:b/>
            <w:noProof/>
          </w:rPr>
          <w:t>Figura 2</w:t>
        </w:r>
        <w:r w:rsidR="002C08B6" w:rsidRPr="003C163C">
          <w:rPr>
            <w:rStyle w:val="Hipervnculo"/>
            <w:rFonts w:ascii="Times New Roman" w:hAnsi="Times New Roman"/>
            <w:b/>
            <w:i/>
            <w:noProof/>
          </w:rPr>
          <w:t>-</w:t>
        </w:r>
        <w:r w:rsidR="002C08B6" w:rsidRPr="003C163C">
          <w:rPr>
            <w:rStyle w:val="Hipervnculo"/>
            <w:rFonts w:ascii="Times New Roman" w:hAnsi="Times New Roman"/>
            <w:b/>
            <w:noProof/>
          </w:rPr>
          <w:t>4</w:t>
        </w:r>
        <w:r w:rsidR="002C08B6" w:rsidRPr="002C08B6">
          <w:rPr>
            <w:rStyle w:val="Hipervnculo"/>
            <w:rFonts w:ascii="Times New Roman" w:hAnsi="Times New Roman"/>
            <w:noProof/>
          </w:rPr>
          <w:t xml:space="preserve">  </w:t>
        </w:r>
        <w:r w:rsidR="00DD7FC6">
          <w:rPr>
            <w:rStyle w:val="Hipervnculo"/>
            <w:rFonts w:ascii="Times New Roman" w:hAnsi="Times New Roman"/>
            <w:noProof/>
          </w:rPr>
          <w:t xml:space="preserve">  </w:t>
        </w:r>
        <w:r w:rsidR="002C08B6" w:rsidRPr="002C08B6">
          <w:rPr>
            <w:rStyle w:val="Hipervnculo"/>
            <w:rFonts w:ascii="Times New Roman" w:hAnsi="Times New Roman"/>
            <w:noProof/>
          </w:rPr>
          <w:t>Mapa de Procesos de la Dirección de Vinculación ESPOCH</w:t>
        </w:r>
        <w:r w:rsidR="002C08B6" w:rsidRPr="002C08B6">
          <w:rPr>
            <w:rFonts w:ascii="Times New Roman" w:hAnsi="Times New Roman"/>
            <w:noProof/>
            <w:webHidden/>
          </w:rPr>
          <w:tab/>
        </w:r>
        <w:r w:rsidR="002C08B6" w:rsidRPr="002C08B6">
          <w:rPr>
            <w:rFonts w:ascii="Times New Roman" w:hAnsi="Times New Roman"/>
            <w:noProof/>
            <w:webHidden/>
          </w:rPr>
          <w:fldChar w:fldCharType="begin"/>
        </w:r>
        <w:r w:rsidR="002C08B6" w:rsidRPr="002C08B6">
          <w:rPr>
            <w:rFonts w:ascii="Times New Roman" w:hAnsi="Times New Roman"/>
            <w:noProof/>
            <w:webHidden/>
          </w:rPr>
          <w:instrText xml:space="preserve"> PAGEREF _Toc511139886 \h </w:instrText>
        </w:r>
        <w:r w:rsidR="002C08B6" w:rsidRPr="002C08B6">
          <w:rPr>
            <w:rFonts w:ascii="Times New Roman" w:hAnsi="Times New Roman"/>
            <w:noProof/>
            <w:webHidden/>
          </w:rPr>
        </w:r>
        <w:r w:rsidR="002C08B6" w:rsidRPr="002C08B6">
          <w:rPr>
            <w:rFonts w:ascii="Times New Roman" w:hAnsi="Times New Roman"/>
            <w:noProof/>
            <w:webHidden/>
          </w:rPr>
          <w:fldChar w:fldCharType="separate"/>
        </w:r>
        <w:r w:rsidR="00B3551A">
          <w:rPr>
            <w:rFonts w:ascii="Times New Roman" w:hAnsi="Times New Roman"/>
            <w:noProof/>
            <w:webHidden/>
          </w:rPr>
          <w:t>50</w:t>
        </w:r>
        <w:r w:rsidR="002C08B6" w:rsidRPr="002C08B6">
          <w:rPr>
            <w:rFonts w:ascii="Times New Roman" w:hAnsi="Times New Roman"/>
            <w:noProof/>
            <w:webHidden/>
          </w:rPr>
          <w:fldChar w:fldCharType="end"/>
        </w:r>
      </w:hyperlink>
    </w:p>
    <w:p w:rsidR="002C08B6" w:rsidRPr="002C08B6" w:rsidRDefault="00C14310" w:rsidP="002C08B6">
      <w:pPr>
        <w:pStyle w:val="Tabladeilustraciones"/>
        <w:tabs>
          <w:tab w:val="right" w:leader="dot" w:pos="8493"/>
        </w:tabs>
        <w:spacing w:line="360" w:lineRule="auto"/>
        <w:rPr>
          <w:rFonts w:ascii="Times New Roman" w:eastAsiaTheme="minorEastAsia" w:hAnsi="Times New Roman"/>
          <w:noProof/>
          <w:lang w:val="es-EC" w:eastAsia="es-EC"/>
        </w:rPr>
      </w:pPr>
      <w:hyperlink w:anchor="_Toc511139887" w:history="1">
        <w:r w:rsidR="002C08B6" w:rsidRPr="003C163C">
          <w:rPr>
            <w:rStyle w:val="Hipervnculo"/>
            <w:rFonts w:ascii="Times New Roman" w:hAnsi="Times New Roman"/>
            <w:b/>
            <w:noProof/>
          </w:rPr>
          <w:t>Figura 3</w:t>
        </w:r>
        <w:r w:rsidR="002C08B6" w:rsidRPr="003C163C">
          <w:rPr>
            <w:rStyle w:val="Hipervnculo"/>
            <w:rFonts w:ascii="Times New Roman" w:hAnsi="Times New Roman"/>
            <w:b/>
            <w:i/>
            <w:noProof/>
          </w:rPr>
          <w:t>-</w:t>
        </w:r>
        <w:r w:rsidR="002C08B6" w:rsidRPr="003C163C">
          <w:rPr>
            <w:rStyle w:val="Hipervnculo"/>
            <w:rFonts w:ascii="Times New Roman" w:hAnsi="Times New Roman"/>
            <w:b/>
            <w:noProof/>
          </w:rPr>
          <w:t>4</w:t>
        </w:r>
        <w:r w:rsidR="002C08B6" w:rsidRPr="002C08B6">
          <w:rPr>
            <w:rStyle w:val="Hipervnculo"/>
            <w:rFonts w:ascii="Times New Roman" w:hAnsi="Times New Roman"/>
            <w:noProof/>
          </w:rPr>
          <w:t xml:space="preserve">  </w:t>
        </w:r>
        <w:r w:rsidR="00DD7FC6">
          <w:rPr>
            <w:rStyle w:val="Hipervnculo"/>
            <w:rFonts w:ascii="Times New Roman" w:hAnsi="Times New Roman"/>
            <w:noProof/>
          </w:rPr>
          <w:t xml:space="preserve">  </w:t>
        </w:r>
        <w:r w:rsidR="002C08B6" w:rsidRPr="002C08B6">
          <w:rPr>
            <w:rStyle w:val="Hipervnculo"/>
            <w:rFonts w:ascii="Times New Roman" w:hAnsi="Times New Roman"/>
            <w:noProof/>
          </w:rPr>
          <w:t>Procedimiento de Proyectos de Vinculación</w:t>
        </w:r>
        <w:r w:rsidR="002C08B6" w:rsidRPr="002C08B6">
          <w:rPr>
            <w:rFonts w:ascii="Times New Roman" w:hAnsi="Times New Roman"/>
            <w:noProof/>
            <w:webHidden/>
          </w:rPr>
          <w:tab/>
        </w:r>
        <w:r w:rsidR="002C08B6" w:rsidRPr="002C08B6">
          <w:rPr>
            <w:rFonts w:ascii="Times New Roman" w:hAnsi="Times New Roman"/>
            <w:noProof/>
            <w:webHidden/>
          </w:rPr>
          <w:fldChar w:fldCharType="begin"/>
        </w:r>
        <w:r w:rsidR="002C08B6" w:rsidRPr="002C08B6">
          <w:rPr>
            <w:rFonts w:ascii="Times New Roman" w:hAnsi="Times New Roman"/>
            <w:noProof/>
            <w:webHidden/>
          </w:rPr>
          <w:instrText xml:space="preserve"> PAGEREF _Toc511139887 \h </w:instrText>
        </w:r>
        <w:r w:rsidR="002C08B6" w:rsidRPr="002C08B6">
          <w:rPr>
            <w:rFonts w:ascii="Times New Roman" w:hAnsi="Times New Roman"/>
            <w:noProof/>
            <w:webHidden/>
          </w:rPr>
        </w:r>
        <w:r w:rsidR="002C08B6" w:rsidRPr="002C08B6">
          <w:rPr>
            <w:rFonts w:ascii="Times New Roman" w:hAnsi="Times New Roman"/>
            <w:noProof/>
            <w:webHidden/>
          </w:rPr>
          <w:fldChar w:fldCharType="separate"/>
        </w:r>
        <w:r w:rsidR="00B3551A">
          <w:rPr>
            <w:rFonts w:ascii="Times New Roman" w:hAnsi="Times New Roman"/>
            <w:noProof/>
            <w:webHidden/>
          </w:rPr>
          <w:t>56</w:t>
        </w:r>
        <w:r w:rsidR="002C08B6" w:rsidRPr="002C08B6">
          <w:rPr>
            <w:rFonts w:ascii="Times New Roman" w:hAnsi="Times New Roman"/>
            <w:noProof/>
            <w:webHidden/>
          </w:rPr>
          <w:fldChar w:fldCharType="end"/>
        </w:r>
      </w:hyperlink>
    </w:p>
    <w:p w:rsidR="002C08B6" w:rsidRPr="002C08B6" w:rsidRDefault="00C14310" w:rsidP="002C08B6">
      <w:pPr>
        <w:pStyle w:val="Tabladeilustraciones"/>
        <w:tabs>
          <w:tab w:val="right" w:leader="dot" w:pos="8493"/>
        </w:tabs>
        <w:spacing w:line="360" w:lineRule="auto"/>
        <w:rPr>
          <w:rFonts w:ascii="Times New Roman" w:eastAsiaTheme="minorEastAsia" w:hAnsi="Times New Roman"/>
          <w:noProof/>
          <w:lang w:val="es-EC" w:eastAsia="es-EC"/>
        </w:rPr>
      </w:pPr>
      <w:hyperlink w:anchor="_Toc511139888" w:history="1">
        <w:r w:rsidR="002C08B6" w:rsidRPr="003C163C">
          <w:rPr>
            <w:rStyle w:val="Hipervnculo"/>
            <w:rFonts w:ascii="Times New Roman" w:hAnsi="Times New Roman"/>
            <w:b/>
            <w:noProof/>
          </w:rPr>
          <w:t>Figura 4</w:t>
        </w:r>
        <w:r w:rsidR="002C08B6" w:rsidRPr="003C163C">
          <w:rPr>
            <w:rStyle w:val="Hipervnculo"/>
            <w:rFonts w:ascii="Times New Roman" w:hAnsi="Times New Roman"/>
            <w:b/>
            <w:i/>
            <w:noProof/>
          </w:rPr>
          <w:t>-</w:t>
        </w:r>
        <w:r w:rsidR="002C08B6" w:rsidRPr="003C163C">
          <w:rPr>
            <w:rStyle w:val="Hipervnculo"/>
            <w:rFonts w:ascii="Times New Roman" w:hAnsi="Times New Roman"/>
            <w:b/>
            <w:noProof/>
          </w:rPr>
          <w:t>4</w:t>
        </w:r>
        <w:r w:rsidR="002C08B6" w:rsidRPr="002C08B6">
          <w:rPr>
            <w:rStyle w:val="Hipervnculo"/>
            <w:rFonts w:ascii="Times New Roman" w:hAnsi="Times New Roman"/>
            <w:noProof/>
          </w:rPr>
          <w:t xml:space="preserve">  </w:t>
        </w:r>
        <w:r w:rsidR="00DD7FC6">
          <w:rPr>
            <w:rStyle w:val="Hipervnculo"/>
            <w:rFonts w:ascii="Times New Roman" w:hAnsi="Times New Roman"/>
            <w:noProof/>
          </w:rPr>
          <w:t xml:space="preserve">  </w:t>
        </w:r>
        <w:r w:rsidR="002C08B6" w:rsidRPr="002C08B6">
          <w:rPr>
            <w:rStyle w:val="Hipervnculo"/>
            <w:rFonts w:ascii="Times New Roman" w:hAnsi="Times New Roman"/>
            <w:noProof/>
          </w:rPr>
          <w:t>Procedimiento de Servicios Complementarios</w:t>
        </w:r>
        <w:r w:rsidR="002C08B6" w:rsidRPr="002C08B6">
          <w:rPr>
            <w:rFonts w:ascii="Times New Roman" w:hAnsi="Times New Roman"/>
            <w:noProof/>
            <w:webHidden/>
          </w:rPr>
          <w:tab/>
        </w:r>
        <w:r w:rsidR="002C08B6" w:rsidRPr="002C08B6">
          <w:rPr>
            <w:rFonts w:ascii="Times New Roman" w:hAnsi="Times New Roman"/>
            <w:noProof/>
            <w:webHidden/>
          </w:rPr>
          <w:fldChar w:fldCharType="begin"/>
        </w:r>
        <w:r w:rsidR="002C08B6" w:rsidRPr="002C08B6">
          <w:rPr>
            <w:rFonts w:ascii="Times New Roman" w:hAnsi="Times New Roman"/>
            <w:noProof/>
            <w:webHidden/>
          </w:rPr>
          <w:instrText xml:space="preserve"> PAGEREF _Toc511139888 \h </w:instrText>
        </w:r>
        <w:r w:rsidR="002C08B6" w:rsidRPr="002C08B6">
          <w:rPr>
            <w:rFonts w:ascii="Times New Roman" w:hAnsi="Times New Roman"/>
            <w:noProof/>
            <w:webHidden/>
          </w:rPr>
        </w:r>
        <w:r w:rsidR="002C08B6" w:rsidRPr="002C08B6">
          <w:rPr>
            <w:rFonts w:ascii="Times New Roman" w:hAnsi="Times New Roman"/>
            <w:noProof/>
            <w:webHidden/>
          </w:rPr>
          <w:fldChar w:fldCharType="separate"/>
        </w:r>
        <w:r w:rsidR="00B3551A">
          <w:rPr>
            <w:rFonts w:ascii="Times New Roman" w:hAnsi="Times New Roman"/>
            <w:noProof/>
            <w:webHidden/>
          </w:rPr>
          <w:t>58</w:t>
        </w:r>
        <w:r w:rsidR="002C08B6" w:rsidRPr="002C08B6">
          <w:rPr>
            <w:rFonts w:ascii="Times New Roman" w:hAnsi="Times New Roman"/>
            <w:noProof/>
            <w:webHidden/>
          </w:rPr>
          <w:fldChar w:fldCharType="end"/>
        </w:r>
      </w:hyperlink>
    </w:p>
    <w:p w:rsidR="002C08B6" w:rsidRPr="002C08B6" w:rsidRDefault="00C14310" w:rsidP="002C08B6">
      <w:pPr>
        <w:pStyle w:val="Tabladeilustraciones"/>
        <w:tabs>
          <w:tab w:val="right" w:leader="dot" w:pos="8493"/>
        </w:tabs>
        <w:spacing w:line="360" w:lineRule="auto"/>
        <w:rPr>
          <w:rStyle w:val="Hipervnculo"/>
          <w:rFonts w:ascii="Times New Roman" w:hAnsi="Times New Roman"/>
          <w:noProof/>
        </w:rPr>
      </w:pPr>
      <w:hyperlink w:anchor="_Toc511139889" w:history="1">
        <w:r w:rsidR="002C08B6" w:rsidRPr="003C163C">
          <w:rPr>
            <w:rStyle w:val="Hipervnculo"/>
            <w:rFonts w:ascii="Times New Roman" w:hAnsi="Times New Roman"/>
            <w:b/>
            <w:noProof/>
          </w:rPr>
          <w:t>Figura 5</w:t>
        </w:r>
        <w:r w:rsidR="002C08B6" w:rsidRPr="003C163C">
          <w:rPr>
            <w:rStyle w:val="Hipervnculo"/>
            <w:rFonts w:ascii="Times New Roman" w:hAnsi="Times New Roman"/>
            <w:b/>
            <w:i/>
            <w:noProof/>
          </w:rPr>
          <w:t>-</w:t>
        </w:r>
        <w:r w:rsidR="002C08B6" w:rsidRPr="003C163C">
          <w:rPr>
            <w:rStyle w:val="Hipervnculo"/>
            <w:rFonts w:ascii="Times New Roman" w:hAnsi="Times New Roman"/>
            <w:b/>
            <w:noProof/>
          </w:rPr>
          <w:t>4</w:t>
        </w:r>
        <w:r w:rsidR="002C08B6" w:rsidRPr="002C08B6">
          <w:rPr>
            <w:rStyle w:val="Hipervnculo"/>
            <w:rFonts w:ascii="Times New Roman" w:hAnsi="Times New Roman"/>
            <w:noProof/>
          </w:rPr>
          <w:t xml:space="preserve">  </w:t>
        </w:r>
        <w:r w:rsidR="00DD7FC6">
          <w:rPr>
            <w:rStyle w:val="Hipervnculo"/>
            <w:rFonts w:ascii="Times New Roman" w:hAnsi="Times New Roman"/>
            <w:noProof/>
          </w:rPr>
          <w:t xml:space="preserve">  </w:t>
        </w:r>
        <w:r w:rsidR="002C08B6" w:rsidRPr="002C08B6">
          <w:rPr>
            <w:rStyle w:val="Hipervnculo"/>
            <w:rFonts w:ascii="Times New Roman" w:hAnsi="Times New Roman"/>
            <w:noProof/>
          </w:rPr>
          <w:t>Procedimiento de Gestión de convenios</w:t>
        </w:r>
        <w:r w:rsidR="002C08B6" w:rsidRPr="002C08B6">
          <w:rPr>
            <w:rFonts w:ascii="Times New Roman" w:hAnsi="Times New Roman"/>
            <w:noProof/>
            <w:webHidden/>
          </w:rPr>
          <w:tab/>
        </w:r>
        <w:r w:rsidR="002C08B6" w:rsidRPr="002C08B6">
          <w:rPr>
            <w:rFonts w:ascii="Times New Roman" w:hAnsi="Times New Roman"/>
            <w:noProof/>
            <w:webHidden/>
          </w:rPr>
          <w:fldChar w:fldCharType="begin"/>
        </w:r>
        <w:r w:rsidR="002C08B6" w:rsidRPr="002C08B6">
          <w:rPr>
            <w:rFonts w:ascii="Times New Roman" w:hAnsi="Times New Roman"/>
            <w:noProof/>
            <w:webHidden/>
          </w:rPr>
          <w:instrText xml:space="preserve"> PAGEREF _Toc511139889 \h </w:instrText>
        </w:r>
        <w:r w:rsidR="002C08B6" w:rsidRPr="002C08B6">
          <w:rPr>
            <w:rFonts w:ascii="Times New Roman" w:hAnsi="Times New Roman"/>
            <w:noProof/>
            <w:webHidden/>
          </w:rPr>
        </w:r>
        <w:r w:rsidR="002C08B6" w:rsidRPr="002C08B6">
          <w:rPr>
            <w:rFonts w:ascii="Times New Roman" w:hAnsi="Times New Roman"/>
            <w:noProof/>
            <w:webHidden/>
          </w:rPr>
          <w:fldChar w:fldCharType="separate"/>
        </w:r>
        <w:r w:rsidR="00B3551A">
          <w:rPr>
            <w:rFonts w:ascii="Times New Roman" w:hAnsi="Times New Roman"/>
            <w:noProof/>
            <w:webHidden/>
          </w:rPr>
          <w:t>60</w:t>
        </w:r>
        <w:r w:rsidR="002C08B6" w:rsidRPr="002C08B6">
          <w:rPr>
            <w:rFonts w:ascii="Times New Roman" w:hAnsi="Times New Roman"/>
            <w:noProof/>
            <w:webHidden/>
          </w:rPr>
          <w:fldChar w:fldCharType="end"/>
        </w:r>
      </w:hyperlink>
      <w:r w:rsidR="002C08B6" w:rsidRPr="002C08B6">
        <w:rPr>
          <w:rStyle w:val="Hipervnculo"/>
          <w:rFonts w:ascii="Times New Roman" w:hAnsi="Times New Roman"/>
          <w:noProof/>
        </w:rPr>
        <w:fldChar w:fldCharType="begin"/>
      </w:r>
      <w:r w:rsidR="002C08B6" w:rsidRPr="002C08B6">
        <w:rPr>
          <w:rStyle w:val="Hipervnculo"/>
          <w:rFonts w:ascii="Times New Roman" w:hAnsi="Times New Roman"/>
          <w:noProof/>
        </w:rPr>
        <w:instrText xml:space="preserve"> </w:instrText>
      </w:r>
      <w:r w:rsidR="002C08B6" w:rsidRPr="002C08B6">
        <w:rPr>
          <w:rFonts w:ascii="Times New Roman" w:hAnsi="Times New Roman"/>
          <w:noProof/>
        </w:rPr>
        <w:instrText>HYPERLINK \l "_Toc511139890"</w:instrText>
      </w:r>
      <w:r w:rsidR="002C08B6" w:rsidRPr="002C08B6">
        <w:rPr>
          <w:rStyle w:val="Hipervnculo"/>
          <w:rFonts w:ascii="Times New Roman" w:hAnsi="Times New Roman"/>
          <w:noProof/>
        </w:rPr>
        <w:instrText xml:space="preserve"> </w:instrText>
      </w:r>
      <w:r w:rsidR="002C08B6" w:rsidRPr="002C08B6">
        <w:rPr>
          <w:rStyle w:val="Hipervnculo"/>
          <w:rFonts w:ascii="Times New Roman" w:hAnsi="Times New Roman"/>
          <w:noProof/>
        </w:rPr>
        <w:fldChar w:fldCharType="separate"/>
      </w:r>
      <w:r w:rsidR="002C08B6" w:rsidRPr="002C08B6">
        <w:rPr>
          <w:rStyle w:val="Hipervnculo"/>
          <w:rFonts w:ascii="Times New Roman" w:hAnsi="Times New Roman"/>
          <w:noProof/>
        </w:rPr>
        <w:t xml:space="preserve">      </w:t>
      </w:r>
    </w:p>
    <w:p w:rsidR="002C08B6" w:rsidRPr="002C08B6" w:rsidRDefault="002C08B6" w:rsidP="002C08B6">
      <w:pPr>
        <w:pStyle w:val="Tabladeilustraciones"/>
        <w:tabs>
          <w:tab w:val="right" w:leader="dot" w:pos="8493"/>
        </w:tabs>
        <w:spacing w:line="360" w:lineRule="auto"/>
        <w:rPr>
          <w:rFonts w:ascii="Times New Roman" w:eastAsiaTheme="minorEastAsia" w:hAnsi="Times New Roman"/>
          <w:noProof/>
          <w:lang w:val="es-EC" w:eastAsia="es-EC"/>
        </w:rPr>
      </w:pPr>
      <w:r w:rsidRPr="003C163C">
        <w:rPr>
          <w:rStyle w:val="Hipervnculo"/>
          <w:rFonts w:ascii="Times New Roman" w:hAnsi="Times New Roman"/>
          <w:b/>
          <w:noProof/>
        </w:rPr>
        <w:t>Figura 6</w:t>
      </w:r>
      <w:r w:rsidRPr="003C163C">
        <w:rPr>
          <w:rStyle w:val="Hipervnculo"/>
          <w:rFonts w:ascii="Times New Roman" w:hAnsi="Times New Roman"/>
          <w:b/>
          <w:i/>
          <w:noProof/>
        </w:rPr>
        <w:t>-</w:t>
      </w:r>
      <w:r w:rsidRPr="003C163C">
        <w:rPr>
          <w:rStyle w:val="Hipervnculo"/>
          <w:rFonts w:ascii="Times New Roman" w:hAnsi="Times New Roman"/>
          <w:b/>
          <w:noProof/>
        </w:rPr>
        <w:t>4</w:t>
      </w:r>
      <w:r w:rsidRPr="002C08B6">
        <w:rPr>
          <w:rStyle w:val="Hipervnculo"/>
          <w:rFonts w:ascii="Times New Roman" w:hAnsi="Times New Roman"/>
          <w:noProof/>
        </w:rPr>
        <w:t xml:space="preserve">  </w:t>
      </w:r>
      <w:r w:rsidR="00DD7FC6">
        <w:rPr>
          <w:rStyle w:val="Hipervnculo"/>
          <w:rFonts w:ascii="Times New Roman" w:hAnsi="Times New Roman"/>
          <w:noProof/>
        </w:rPr>
        <w:t xml:space="preserve">  </w:t>
      </w:r>
      <w:r w:rsidRPr="002C08B6">
        <w:rPr>
          <w:rStyle w:val="Hipervnculo"/>
          <w:rFonts w:ascii="Times New Roman" w:hAnsi="Times New Roman"/>
          <w:noProof/>
        </w:rPr>
        <w:t>Procedimiento de Educación Continua</w:t>
      </w:r>
      <w:r w:rsidRPr="002C08B6">
        <w:rPr>
          <w:rFonts w:ascii="Times New Roman" w:hAnsi="Times New Roman"/>
          <w:noProof/>
          <w:webHidden/>
        </w:rPr>
        <w:tab/>
      </w:r>
      <w:r w:rsidRPr="002C08B6">
        <w:rPr>
          <w:rFonts w:ascii="Times New Roman" w:hAnsi="Times New Roman"/>
          <w:noProof/>
          <w:webHidden/>
        </w:rPr>
        <w:fldChar w:fldCharType="begin"/>
      </w:r>
      <w:r w:rsidRPr="002C08B6">
        <w:rPr>
          <w:rFonts w:ascii="Times New Roman" w:hAnsi="Times New Roman"/>
          <w:noProof/>
          <w:webHidden/>
        </w:rPr>
        <w:instrText xml:space="preserve"> PAGEREF _Toc511139890 \h </w:instrText>
      </w:r>
      <w:r w:rsidRPr="002C08B6">
        <w:rPr>
          <w:rFonts w:ascii="Times New Roman" w:hAnsi="Times New Roman"/>
          <w:noProof/>
          <w:webHidden/>
        </w:rPr>
      </w:r>
      <w:r w:rsidRPr="002C08B6">
        <w:rPr>
          <w:rFonts w:ascii="Times New Roman" w:hAnsi="Times New Roman"/>
          <w:noProof/>
          <w:webHidden/>
        </w:rPr>
        <w:fldChar w:fldCharType="separate"/>
      </w:r>
      <w:r w:rsidR="00B3551A">
        <w:rPr>
          <w:rFonts w:ascii="Times New Roman" w:hAnsi="Times New Roman"/>
          <w:noProof/>
          <w:webHidden/>
        </w:rPr>
        <w:t>62</w:t>
      </w:r>
      <w:r w:rsidRPr="002C08B6">
        <w:rPr>
          <w:rFonts w:ascii="Times New Roman" w:hAnsi="Times New Roman"/>
          <w:noProof/>
          <w:webHidden/>
        </w:rPr>
        <w:fldChar w:fldCharType="end"/>
      </w:r>
      <w:r w:rsidRPr="002C08B6">
        <w:rPr>
          <w:rStyle w:val="Hipervnculo"/>
          <w:rFonts w:ascii="Times New Roman" w:hAnsi="Times New Roman"/>
          <w:noProof/>
        </w:rPr>
        <w:fldChar w:fldCharType="end"/>
      </w:r>
    </w:p>
    <w:p w:rsidR="002C08B6" w:rsidRPr="002C08B6" w:rsidRDefault="00C14310" w:rsidP="002C08B6">
      <w:pPr>
        <w:pStyle w:val="Tabladeilustraciones"/>
        <w:tabs>
          <w:tab w:val="right" w:leader="dot" w:pos="8493"/>
        </w:tabs>
        <w:spacing w:line="360" w:lineRule="auto"/>
        <w:rPr>
          <w:rFonts w:ascii="Times New Roman" w:eastAsiaTheme="minorEastAsia" w:hAnsi="Times New Roman"/>
          <w:noProof/>
          <w:lang w:val="es-EC" w:eastAsia="es-EC"/>
        </w:rPr>
      </w:pPr>
      <w:hyperlink w:anchor="_Toc511139891" w:history="1">
        <w:r w:rsidR="002C08B6" w:rsidRPr="003C163C">
          <w:rPr>
            <w:rStyle w:val="Hipervnculo"/>
            <w:rFonts w:ascii="Times New Roman" w:hAnsi="Times New Roman"/>
            <w:b/>
            <w:noProof/>
          </w:rPr>
          <w:t>Figura 7</w:t>
        </w:r>
        <w:r w:rsidR="002C08B6" w:rsidRPr="003C163C">
          <w:rPr>
            <w:rStyle w:val="Hipervnculo"/>
            <w:rFonts w:ascii="Times New Roman" w:hAnsi="Times New Roman"/>
            <w:b/>
            <w:i/>
            <w:noProof/>
          </w:rPr>
          <w:t>-</w:t>
        </w:r>
        <w:r w:rsidR="002C08B6" w:rsidRPr="003C163C">
          <w:rPr>
            <w:rStyle w:val="Hipervnculo"/>
            <w:rFonts w:ascii="Times New Roman" w:hAnsi="Times New Roman"/>
            <w:b/>
            <w:noProof/>
          </w:rPr>
          <w:t>4</w:t>
        </w:r>
        <w:r w:rsidR="002C08B6" w:rsidRPr="002C08B6">
          <w:rPr>
            <w:rStyle w:val="Hipervnculo"/>
            <w:rFonts w:ascii="Times New Roman" w:hAnsi="Times New Roman"/>
            <w:noProof/>
          </w:rPr>
          <w:t xml:space="preserve">  </w:t>
        </w:r>
        <w:r w:rsidR="00DD7FC6">
          <w:rPr>
            <w:rStyle w:val="Hipervnculo"/>
            <w:rFonts w:ascii="Times New Roman" w:hAnsi="Times New Roman"/>
            <w:noProof/>
          </w:rPr>
          <w:t xml:space="preserve">  </w:t>
        </w:r>
        <w:r w:rsidR="002C08B6" w:rsidRPr="002C08B6">
          <w:rPr>
            <w:rStyle w:val="Hipervnculo"/>
            <w:rFonts w:ascii="Times New Roman" w:hAnsi="Times New Roman"/>
            <w:noProof/>
          </w:rPr>
          <w:t>Procedimiento de Prácticas Pre profesionales</w:t>
        </w:r>
        <w:r w:rsidR="002C08B6" w:rsidRPr="002C08B6">
          <w:rPr>
            <w:rFonts w:ascii="Times New Roman" w:hAnsi="Times New Roman"/>
            <w:noProof/>
            <w:webHidden/>
          </w:rPr>
          <w:tab/>
        </w:r>
        <w:r w:rsidR="002C08B6" w:rsidRPr="002C08B6">
          <w:rPr>
            <w:rFonts w:ascii="Times New Roman" w:hAnsi="Times New Roman"/>
            <w:noProof/>
            <w:webHidden/>
          </w:rPr>
          <w:fldChar w:fldCharType="begin"/>
        </w:r>
        <w:r w:rsidR="002C08B6" w:rsidRPr="002C08B6">
          <w:rPr>
            <w:rFonts w:ascii="Times New Roman" w:hAnsi="Times New Roman"/>
            <w:noProof/>
            <w:webHidden/>
          </w:rPr>
          <w:instrText xml:space="preserve"> PAGEREF _Toc511139891 \h </w:instrText>
        </w:r>
        <w:r w:rsidR="002C08B6" w:rsidRPr="002C08B6">
          <w:rPr>
            <w:rFonts w:ascii="Times New Roman" w:hAnsi="Times New Roman"/>
            <w:noProof/>
            <w:webHidden/>
          </w:rPr>
        </w:r>
        <w:r w:rsidR="002C08B6" w:rsidRPr="002C08B6">
          <w:rPr>
            <w:rFonts w:ascii="Times New Roman" w:hAnsi="Times New Roman"/>
            <w:noProof/>
            <w:webHidden/>
          </w:rPr>
          <w:fldChar w:fldCharType="separate"/>
        </w:r>
        <w:r w:rsidR="00B3551A">
          <w:rPr>
            <w:rFonts w:ascii="Times New Roman" w:hAnsi="Times New Roman"/>
            <w:noProof/>
            <w:webHidden/>
          </w:rPr>
          <w:t>64</w:t>
        </w:r>
        <w:r w:rsidR="002C08B6" w:rsidRPr="002C08B6">
          <w:rPr>
            <w:rFonts w:ascii="Times New Roman" w:hAnsi="Times New Roman"/>
            <w:noProof/>
            <w:webHidden/>
          </w:rPr>
          <w:fldChar w:fldCharType="end"/>
        </w:r>
      </w:hyperlink>
    </w:p>
    <w:p w:rsidR="002C08B6" w:rsidRPr="002C08B6" w:rsidRDefault="00C14310" w:rsidP="002C08B6">
      <w:pPr>
        <w:pStyle w:val="Tabladeilustraciones"/>
        <w:tabs>
          <w:tab w:val="right" w:leader="dot" w:pos="8493"/>
        </w:tabs>
        <w:spacing w:line="360" w:lineRule="auto"/>
        <w:rPr>
          <w:rFonts w:ascii="Times New Roman" w:eastAsiaTheme="minorEastAsia" w:hAnsi="Times New Roman"/>
          <w:noProof/>
          <w:lang w:val="es-EC" w:eastAsia="es-EC"/>
        </w:rPr>
      </w:pPr>
      <w:hyperlink w:anchor="_Toc511139892" w:history="1">
        <w:r w:rsidR="002C08B6" w:rsidRPr="003C163C">
          <w:rPr>
            <w:rStyle w:val="Hipervnculo"/>
            <w:rFonts w:ascii="Times New Roman" w:hAnsi="Times New Roman"/>
            <w:b/>
            <w:noProof/>
          </w:rPr>
          <w:t>Figura 8</w:t>
        </w:r>
        <w:r w:rsidR="002C08B6" w:rsidRPr="003C163C">
          <w:rPr>
            <w:rStyle w:val="Hipervnculo"/>
            <w:rFonts w:ascii="Times New Roman" w:hAnsi="Times New Roman"/>
            <w:b/>
            <w:i/>
            <w:noProof/>
          </w:rPr>
          <w:t>-</w:t>
        </w:r>
        <w:r w:rsidR="002C08B6" w:rsidRPr="003C163C">
          <w:rPr>
            <w:rStyle w:val="Hipervnculo"/>
            <w:rFonts w:ascii="Times New Roman" w:hAnsi="Times New Roman"/>
            <w:b/>
            <w:noProof/>
          </w:rPr>
          <w:t xml:space="preserve">4 </w:t>
        </w:r>
        <w:r w:rsidR="002C08B6" w:rsidRPr="002C08B6">
          <w:rPr>
            <w:rStyle w:val="Hipervnculo"/>
            <w:rFonts w:ascii="Times New Roman" w:hAnsi="Times New Roman"/>
            <w:noProof/>
          </w:rPr>
          <w:t xml:space="preserve"> </w:t>
        </w:r>
        <w:r w:rsidR="00DD7FC6">
          <w:rPr>
            <w:rStyle w:val="Hipervnculo"/>
            <w:rFonts w:ascii="Times New Roman" w:hAnsi="Times New Roman"/>
            <w:noProof/>
          </w:rPr>
          <w:t xml:space="preserve">  </w:t>
        </w:r>
        <w:r w:rsidR="002C08B6" w:rsidRPr="002C08B6">
          <w:rPr>
            <w:rStyle w:val="Hipervnculo"/>
            <w:rFonts w:ascii="Times New Roman" w:hAnsi="Times New Roman"/>
            <w:noProof/>
          </w:rPr>
          <w:t>Procedimiento de Promoción cultural</w:t>
        </w:r>
        <w:r w:rsidR="002C08B6" w:rsidRPr="002C08B6">
          <w:rPr>
            <w:rFonts w:ascii="Times New Roman" w:hAnsi="Times New Roman"/>
            <w:noProof/>
            <w:webHidden/>
          </w:rPr>
          <w:tab/>
        </w:r>
        <w:r w:rsidR="002C08B6" w:rsidRPr="002C08B6">
          <w:rPr>
            <w:rFonts w:ascii="Times New Roman" w:hAnsi="Times New Roman"/>
            <w:noProof/>
            <w:webHidden/>
          </w:rPr>
          <w:fldChar w:fldCharType="begin"/>
        </w:r>
        <w:r w:rsidR="002C08B6" w:rsidRPr="002C08B6">
          <w:rPr>
            <w:rFonts w:ascii="Times New Roman" w:hAnsi="Times New Roman"/>
            <w:noProof/>
            <w:webHidden/>
          </w:rPr>
          <w:instrText xml:space="preserve"> PAGEREF _Toc511139892 \h </w:instrText>
        </w:r>
        <w:r w:rsidR="002C08B6" w:rsidRPr="002C08B6">
          <w:rPr>
            <w:rFonts w:ascii="Times New Roman" w:hAnsi="Times New Roman"/>
            <w:noProof/>
            <w:webHidden/>
          </w:rPr>
        </w:r>
        <w:r w:rsidR="002C08B6" w:rsidRPr="002C08B6">
          <w:rPr>
            <w:rFonts w:ascii="Times New Roman" w:hAnsi="Times New Roman"/>
            <w:noProof/>
            <w:webHidden/>
          </w:rPr>
          <w:fldChar w:fldCharType="separate"/>
        </w:r>
        <w:r w:rsidR="00B3551A">
          <w:rPr>
            <w:rFonts w:ascii="Times New Roman" w:hAnsi="Times New Roman"/>
            <w:noProof/>
            <w:webHidden/>
          </w:rPr>
          <w:t>66</w:t>
        </w:r>
        <w:r w:rsidR="002C08B6" w:rsidRPr="002C08B6">
          <w:rPr>
            <w:rFonts w:ascii="Times New Roman" w:hAnsi="Times New Roman"/>
            <w:noProof/>
            <w:webHidden/>
          </w:rPr>
          <w:fldChar w:fldCharType="end"/>
        </w:r>
      </w:hyperlink>
    </w:p>
    <w:p w:rsidR="002C08B6" w:rsidRPr="002C08B6" w:rsidRDefault="00C14310" w:rsidP="002C08B6">
      <w:pPr>
        <w:pStyle w:val="Tabladeilustraciones"/>
        <w:tabs>
          <w:tab w:val="right" w:leader="dot" w:pos="8493"/>
        </w:tabs>
        <w:spacing w:line="360" w:lineRule="auto"/>
        <w:rPr>
          <w:rFonts w:ascii="Times New Roman" w:eastAsiaTheme="minorEastAsia" w:hAnsi="Times New Roman"/>
          <w:noProof/>
          <w:lang w:val="es-EC" w:eastAsia="es-EC"/>
        </w:rPr>
      </w:pPr>
      <w:hyperlink w:anchor="_Toc511139893" w:history="1">
        <w:r w:rsidR="002C08B6" w:rsidRPr="003C163C">
          <w:rPr>
            <w:rStyle w:val="Hipervnculo"/>
            <w:rFonts w:ascii="Times New Roman" w:hAnsi="Times New Roman"/>
            <w:b/>
            <w:noProof/>
          </w:rPr>
          <w:t>Figura 9</w:t>
        </w:r>
        <w:r w:rsidR="002C08B6" w:rsidRPr="003C163C">
          <w:rPr>
            <w:rStyle w:val="Hipervnculo"/>
            <w:rFonts w:ascii="Times New Roman" w:hAnsi="Times New Roman"/>
            <w:b/>
            <w:i/>
            <w:noProof/>
          </w:rPr>
          <w:t>-</w:t>
        </w:r>
        <w:r w:rsidR="002C08B6" w:rsidRPr="003C163C">
          <w:rPr>
            <w:rStyle w:val="Hipervnculo"/>
            <w:rFonts w:ascii="Times New Roman" w:hAnsi="Times New Roman"/>
            <w:b/>
            <w:noProof/>
          </w:rPr>
          <w:t>4</w:t>
        </w:r>
        <w:r w:rsidR="002C08B6" w:rsidRPr="002C08B6">
          <w:rPr>
            <w:rStyle w:val="Hipervnculo"/>
            <w:rFonts w:ascii="Times New Roman" w:hAnsi="Times New Roman"/>
            <w:noProof/>
          </w:rPr>
          <w:t xml:space="preserve">  </w:t>
        </w:r>
        <w:r w:rsidR="00DD7FC6">
          <w:rPr>
            <w:rStyle w:val="Hipervnculo"/>
            <w:rFonts w:ascii="Times New Roman" w:hAnsi="Times New Roman"/>
            <w:noProof/>
          </w:rPr>
          <w:t xml:space="preserve">  </w:t>
        </w:r>
        <w:r w:rsidR="002C08B6" w:rsidRPr="002C08B6">
          <w:rPr>
            <w:rStyle w:val="Hipervnculo"/>
            <w:rFonts w:ascii="Times New Roman" w:hAnsi="Times New Roman"/>
            <w:noProof/>
          </w:rPr>
          <w:t>Procedimiento de Producción artística</w:t>
        </w:r>
        <w:r w:rsidR="002C08B6" w:rsidRPr="002C08B6">
          <w:rPr>
            <w:rFonts w:ascii="Times New Roman" w:hAnsi="Times New Roman"/>
            <w:noProof/>
            <w:webHidden/>
          </w:rPr>
          <w:tab/>
        </w:r>
        <w:r w:rsidR="002C08B6" w:rsidRPr="002C08B6">
          <w:rPr>
            <w:rFonts w:ascii="Times New Roman" w:hAnsi="Times New Roman"/>
            <w:noProof/>
            <w:webHidden/>
          </w:rPr>
          <w:fldChar w:fldCharType="begin"/>
        </w:r>
        <w:r w:rsidR="002C08B6" w:rsidRPr="002C08B6">
          <w:rPr>
            <w:rFonts w:ascii="Times New Roman" w:hAnsi="Times New Roman"/>
            <w:noProof/>
            <w:webHidden/>
          </w:rPr>
          <w:instrText xml:space="preserve"> PAGEREF _Toc511139893 \h </w:instrText>
        </w:r>
        <w:r w:rsidR="002C08B6" w:rsidRPr="002C08B6">
          <w:rPr>
            <w:rFonts w:ascii="Times New Roman" w:hAnsi="Times New Roman"/>
            <w:noProof/>
            <w:webHidden/>
          </w:rPr>
        </w:r>
        <w:r w:rsidR="002C08B6" w:rsidRPr="002C08B6">
          <w:rPr>
            <w:rFonts w:ascii="Times New Roman" w:hAnsi="Times New Roman"/>
            <w:noProof/>
            <w:webHidden/>
          </w:rPr>
          <w:fldChar w:fldCharType="separate"/>
        </w:r>
        <w:r w:rsidR="00B3551A">
          <w:rPr>
            <w:rFonts w:ascii="Times New Roman" w:hAnsi="Times New Roman"/>
            <w:noProof/>
            <w:webHidden/>
          </w:rPr>
          <w:t>68</w:t>
        </w:r>
        <w:r w:rsidR="002C08B6" w:rsidRPr="002C08B6">
          <w:rPr>
            <w:rFonts w:ascii="Times New Roman" w:hAnsi="Times New Roman"/>
            <w:noProof/>
            <w:webHidden/>
          </w:rPr>
          <w:fldChar w:fldCharType="end"/>
        </w:r>
      </w:hyperlink>
    </w:p>
    <w:p w:rsidR="002C08B6" w:rsidRPr="002C08B6" w:rsidRDefault="00C14310" w:rsidP="002C08B6">
      <w:pPr>
        <w:pStyle w:val="Tabladeilustraciones"/>
        <w:tabs>
          <w:tab w:val="right" w:leader="dot" w:pos="8493"/>
        </w:tabs>
        <w:spacing w:line="360" w:lineRule="auto"/>
        <w:rPr>
          <w:rFonts w:ascii="Times New Roman" w:eastAsiaTheme="minorEastAsia" w:hAnsi="Times New Roman"/>
          <w:noProof/>
          <w:lang w:val="es-EC" w:eastAsia="es-EC"/>
        </w:rPr>
      </w:pPr>
      <w:hyperlink w:anchor="_Toc511139894" w:history="1">
        <w:r w:rsidR="002C08B6" w:rsidRPr="003C163C">
          <w:rPr>
            <w:rStyle w:val="Hipervnculo"/>
            <w:rFonts w:ascii="Times New Roman" w:hAnsi="Times New Roman"/>
            <w:b/>
            <w:noProof/>
          </w:rPr>
          <w:t>Figura 10</w:t>
        </w:r>
        <w:r w:rsidR="002C08B6" w:rsidRPr="003C163C">
          <w:rPr>
            <w:rStyle w:val="Hipervnculo"/>
            <w:rFonts w:ascii="Times New Roman" w:hAnsi="Times New Roman"/>
            <w:b/>
            <w:i/>
            <w:noProof/>
          </w:rPr>
          <w:t>-</w:t>
        </w:r>
        <w:r w:rsidR="002C08B6" w:rsidRPr="003C163C">
          <w:rPr>
            <w:rStyle w:val="Hipervnculo"/>
            <w:rFonts w:ascii="Times New Roman" w:hAnsi="Times New Roman"/>
            <w:b/>
            <w:noProof/>
          </w:rPr>
          <w:t>4</w:t>
        </w:r>
        <w:r w:rsidR="002C08B6" w:rsidRPr="002C08B6">
          <w:rPr>
            <w:rStyle w:val="Hipervnculo"/>
            <w:rFonts w:ascii="Times New Roman" w:hAnsi="Times New Roman"/>
            <w:noProof/>
          </w:rPr>
          <w:t xml:space="preserve">  Procedimiento de Inserción laboral</w:t>
        </w:r>
        <w:r w:rsidR="002C08B6" w:rsidRPr="002C08B6">
          <w:rPr>
            <w:rFonts w:ascii="Times New Roman" w:hAnsi="Times New Roman"/>
            <w:noProof/>
            <w:webHidden/>
          </w:rPr>
          <w:tab/>
        </w:r>
        <w:r w:rsidR="002C08B6" w:rsidRPr="002C08B6">
          <w:rPr>
            <w:rFonts w:ascii="Times New Roman" w:hAnsi="Times New Roman"/>
            <w:noProof/>
            <w:webHidden/>
          </w:rPr>
          <w:fldChar w:fldCharType="begin"/>
        </w:r>
        <w:r w:rsidR="002C08B6" w:rsidRPr="002C08B6">
          <w:rPr>
            <w:rFonts w:ascii="Times New Roman" w:hAnsi="Times New Roman"/>
            <w:noProof/>
            <w:webHidden/>
          </w:rPr>
          <w:instrText xml:space="preserve"> PAGEREF _Toc511139894 \h </w:instrText>
        </w:r>
        <w:r w:rsidR="002C08B6" w:rsidRPr="002C08B6">
          <w:rPr>
            <w:rFonts w:ascii="Times New Roman" w:hAnsi="Times New Roman"/>
            <w:noProof/>
            <w:webHidden/>
          </w:rPr>
        </w:r>
        <w:r w:rsidR="002C08B6" w:rsidRPr="002C08B6">
          <w:rPr>
            <w:rFonts w:ascii="Times New Roman" w:hAnsi="Times New Roman"/>
            <w:noProof/>
            <w:webHidden/>
          </w:rPr>
          <w:fldChar w:fldCharType="separate"/>
        </w:r>
        <w:r w:rsidR="00B3551A">
          <w:rPr>
            <w:rFonts w:ascii="Times New Roman" w:hAnsi="Times New Roman"/>
            <w:noProof/>
            <w:webHidden/>
          </w:rPr>
          <w:t>70</w:t>
        </w:r>
        <w:r w:rsidR="002C08B6" w:rsidRPr="002C08B6">
          <w:rPr>
            <w:rFonts w:ascii="Times New Roman" w:hAnsi="Times New Roman"/>
            <w:noProof/>
            <w:webHidden/>
          </w:rPr>
          <w:fldChar w:fldCharType="end"/>
        </w:r>
      </w:hyperlink>
    </w:p>
    <w:p w:rsidR="002C08B6" w:rsidRPr="002C08B6" w:rsidRDefault="00C14310" w:rsidP="002C08B6">
      <w:pPr>
        <w:pStyle w:val="Tabladeilustraciones"/>
        <w:tabs>
          <w:tab w:val="right" w:leader="dot" w:pos="8493"/>
        </w:tabs>
        <w:spacing w:line="360" w:lineRule="auto"/>
        <w:rPr>
          <w:rFonts w:ascii="Times New Roman" w:eastAsiaTheme="minorEastAsia" w:hAnsi="Times New Roman"/>
          <w:noProof/>
          <w:lang w:val="es-EC" w:eastAsia="es-EC"/>
        </w:rPr>
      </w:pPr>
      <w:hyperlink w:anchor="_Toc511139895" w:history="1">
        <w:r w:rsidR="002C08B6" w:rsidRPr="003C163C">
          <w:rPr>
            <w:rStyle w:val="Hipervnculo"/>
            <w:rFonts w:ascii="Times New Roman" w:hAnsi="Times New Roman"/>
            <w:b/>
            <w:noProof/>
          </w:rPr>
          <w:t>Figura 11</w:t>
        </w:r>
        <w:r w:rsidR="002C08B6" w:rsidRPr="003C163C">
          <w:rPr>
            <w:rStyle w:val="Hipervnculo"/>
            <w:rFonts w:ascii="Times New Roman" w:hAnsi="Times New Roman"/>
            <w:b/>
            <w:i/>
            <w:noProof/>
          </w:rPr>
          <w:t>-</w:t>
        </w:r>
        <w:r w:rsidR="002C08B6" w:rsidRPr="003C163C">
          <w:rPr>
            <w:rStyle w:val="Hipervnculo"/>
            <w:rFonts w:ascii="Times New Roman" w:hAnsi="Times New Roman"/>
            <w:b/>
            <w:noProof/>
          </w:rPr>
          <w:t xml:space="preserve">4 </w:t>
        </w:r>
        <w:r w:rsidR="002C08B6" w:rsidRPr="002C08B6">
          <w:rPr>
            <w:rStyle w:val="Hipervnculo"/>
            <w:rFonts w:ascii="Times New Roman" w:hAnsi="Times New Roman"/>
            <w:noProof/>
          </w:rPr>
          <w:t xml:space="preserve"> Procedimiento de Seguimiento a graduados</w:t>
        </w:r>
        <w:r w:rsidR="002C08B6" w:rsidRPr="002C08B6">
          <w:rPr>
            <w:rFonts w:ascii="Times New Roman" w:hAnsi="Times New Roman"/>
            <w:noProof/>
            <w:webHidden/>
          </w:rPr>
          <w:tab/>
        </w:r>
        <w:r w:rsidR="002C08B6" w:rsidRPr="002C08B6">
          <w:rPr>
            <w:rFonts w:ascii="Times New Roman" w:hAnsi="Times New Roman"/>
            <w:noProof/>
            <w:webHidden/>
          </w:rPr>
          <w:fldChar w:fldCharType="begin"/>
        </w:r>
        <w:r w:rsidR="002C08B6" w:rsidRPr="002C08B6">
          <w:rPr>
            <w:rFonts w:ascii="Times New Roman" w:hAnsi="Times New Roman"/>
            <w:noProof/>
            <w:webHidden/>
          </w:rPr>
          <w:instrText xml:space="preserve"> PAGEREF _Toc511139895 \h </w:instrText>
        </w:r>
        <w:r w:rsidR="002C08B6" w:rsidRPr="002C08B6">
          <w:rPr>
            <w:rFonts w:ascii="Times New Roman" w:hAnsi="Times New Roman"/>
            <w:noProof/>
            <w:webHidden/>
          </w:rPr>
        </w:r>
        <w:r w:rsidR="002C08B6" w:rsidRPr="002C08B6">
          <w:rPr>
            <w:rFonts w:ascii="Times New Roman" w:hAnsi="Times New Roman"/>
            <w:noProof/>
            <w:webHidden/>
          </w:rPr>
          <w:fldChar w:fldCharType="separate"/>
        </w:r>
        <w:r w:rsidR="00B3551A">
          <w:rPr>
            <w:rFonts w:ascii="Times New Roman" w:hAnsi="Times New Roman"/>
            <w:noProof/>
            <w:webHidden/>
          </w:rPr>
          <w:t>72</w:t>
        </w:r>
        <w:r w:rsidR="002C08B6" w:rsidRPr="002C08B6">
          <w:rPr>
            <w:rFonts w:ascii="Times New Roman" w:hAnsi="Times New Roman"/>
            <w:noProof/>
            <w:webHidden/>
          </w:rPr>
          <w:fldChar w:fldCharType="end"/>
        </w:r>
      </w:hyperlink>
    </w:p>
    <w:p w:rsidR="00511694" w:rsidRPr="002C08B6" w:rsidRDefault="00B5773F" w:rsidP="002C08B6">
      <w:pPr>
        <w:spacing w:after="0" w:line="360" w:lineRule="auto"/>
        <w:ind w:left="1276" w:hanging="1276"/>
        <w:rPr>
          <w:rFonts w:ascii="Times New Roman" w:eastAsiaTheme="majorEastAsia" w:hAnsi="Times New Roman"/>
        </w:rPr>
      </w:pPr>
      <w:r w:rsidRPr="002C08B6">
        <w:rPr>
          <w:rFonts w:ascii="Times New Roman" w:hAnsi="Times New Roman"/>
        </w:rPr>
        <w:fldChar w:fldCharType="end"/>
      </w:r>
      <w:r w:rsidR="00511694" w:rsidRPr="002C08B6">
        <w:rPr>
          <w:rFonts w:ascii="Times New Roman" w:hAnsi="Times New Roman"/>
        </w:rPr>
        <w:br w:type="page"/>
      </w:r>
    </w:p>
    <w:p w:rsidR="006536A8" w:rsidRPr="00F558DB" w:rsidRDefault="006536A8" w:rsidP="00937FAC">
      <w:pPr>
        <w:pStyle w:val="Ttulo1"/>
        <w:spacing w:before="0"/>
        <w:jc w:val="center"/>
        <w:rPr>
          <w:rFonts w:ascii="Times New Roman" w:hAnsi="Times New Roman" w:cs="Times New Roman"/>
          <w:b/>
          <w:color w:val="auto"/>
          <w:sz w:val="22"/>
          <w:szCs w:val="22"/>
        </w:rPr>
      </w:pPr>
      <w:bookmarkStart w:id="13" w:name="_Toc512258325"/>
      <w:r w:rsidRPr="00F558DB">
        <w:rPr>
          <w:rFonts w:ascii="Times New Roman" w:hAnsi="Times New Roman" w:cs="Times New Roman"/>
          <w:b/>
          <w:color w:val="auto"/>
          <w:sz w:val="22"/>
          <w:szCs w:val="22"/>
        </w:rPr>
        <w:lastRenderedPageBreak/>
        <w:t>RESUMEN</w:t>
      </w:r>
      <w:bookmarkEnd w:id="13"/>
    </w:p>
    <w:p w:rsidR="00872DB6" w:rsidRPr="00F558DB" w:rsidRDefault="00872DB6" w:rsidP="00937FAC">
      <w:pPr>
        <w:spacing w:after="0" w:line="360" w:lineRule="auto"/>
        <w:jc w:val="both"/>
        <w:rPr>
          <w:rFonts w:ascii="Times New Roman" w:hAnsi="Times New Roman"/>
          <w:color w:val="000000" w:themeColor="text1"/>
          <w:lang w:val="es-MX"/>
        </w:rPr>
      </w:pPr>
    </w:p>
    <w:p w:rsidR="003C163C" w:rsidRDefault="003C163C" w:rsidP="003C163C">
      <w:pPr>
        <w:spacing w:after="0" w:line="360" w:lineRule="auto"/>
        <w:jc w:val="both"/>
        <w:rPr>
          <w:rFonts w:ascii="Times New Roman" w:hAnsi="Times New Roman"/>
        </w:rPr>
      </w:pPr>
      <w:r w:rsidRPr="00F558DB">
        <w:rPr>
          <w:rFonts w:ascii="Times New Roman" w:hAnsi="Times New Roman"/>
          <w:color w:val="000000" w:themeColor="text1"/>
          <w:lang w:val="es-MX"/>
        </w:rPr>
        <w:t>La presente propuesta de tipo investigación – acción, consiste en desarrollar un Modelo de Gestión por Procesos que permita sistematizar los proyectos de vinculación con la colectividad de la ESPOCH a fin de garanti</w:t>
      </w:r>
      <w:r>
        <w:rPr>
          <w:rFonts w:ascii="Times New Roman" w:hAnsi="Times New Roman"/>
          <w:color w:val="000000" w:themeColor="text1"/>
          <w:lang w:val="es-MX"/>
        </w:rPr>
        <w:t>zar la calidad de sus servicios, p</w:t>
      </w:r>
      <w:r w:rsidRPr="00F558DB">
        <w:rPr>
          <w:rFonts w:ascii="Times New Roman" w:hAnsi="Times New Roman"/>
          <w:color w:val="000000" w:themeColor="text1"/>
          <w:lang w:val="es-MX"/>
        </w:rPr>
        <w:t>ara lo cual en la fase investigativa se levantó información primaria y secundaria recurriendo a técnicas de investigación como la encuesta, la entrevista y la observación directa, bajo un enfoque cuali – cuantitativo utilizando el método inductivo y deductivo a fin de realizar una investigación descriptiva, se identificaron dos poblaciones sujeto de análisis, por un lado los docentes y por otro los estudiantes, quienes coinciden que existen deficiencias en el proceso de gestión de proyectos de vinculación corroborando lo detectado en los resultados de observación directa y entrevista.</w:t>
      </w:r>
      <w:r>
        <w:rPr>
          <w:rFonts w:ascii="Times New Roman" w:hAnsi="Times New Roman"/>
          <w:color w:val="000000" w:themeColor="text1"/>
          <w:lang w:val="es-MX"/>
        </w:rPr>
        <w:t xml:space="preserve"> </w:t>
      </w:r>
      <w:r w:rsidRPr="00F558DB">
        <w:rPr>
          <w:rFonts w:ascii="Times New Roman" w:hAnsi="Times New Roman"/>
          <w:color w:val="000000" w:themeColor="text1"/>
          <w:lang w:val="es-MX"/>
        </w:rPr>
        <w:t>Sobre la base del diagnóstico de la situación actual se procedió a estructurar un modelo que combine la gestión por procesos con la gestión de proyectos, resultando un conjunto de procedimientos y formatos que no solo ayudarán a mejorar la formulación, ejecución, seguimiento y cierre de los proyectos de vinculación, sino que además contribuirán a desarrollar de mejor manera las demás actividades inherentes a la Dirección de Vinculación.</w:t>
      </w:r>
      <w:r>
        <w:rPr>
          <w:rFonts w:ascii="Times New Roman" w:hAnsi="Times New Roman"/>
          <w:color w:val="000000" w:themeColor="text1"/>
          <w:lang w:val="es-MX"/>
        </w:rPr>
        <w:t xml:space="preserve"> </w:t>
      </w:r>
      <w:r w:rsidRPr="00F558DB">
        <w:rPr>
          <w:rFonts w:ascii="Times New Roman" w:hAnsi="Times New Roman"/>
          <w:color w:val="000000" w:themeColor="text1"/>
          <w:lang w:val="es-MX"/>
        </w:rPr>
        <w:t xml:space="preserve">La principal conclusión del estudio revela que existe </w:t>
      </w:r>
      <w:r w:rsidRPr="00F558DB">
        <w:rPr>
          <w:rFonts w:ascii="Times New Roman" w:hAnsi="Times New Roman"/>
        </w:rPr>
        <w:t>inconsistencia en la formulación y ejecución de proyectos de vinculación, lo que a su vez conlleva a una débil prestación de los servicios e insuficiente transferencia de ciencia y tecnología a la colectividad, por lo que se recomienda primordialmente se realicen todos los ajustes técnicos, administrativos y organizacionales en la institución para que se pueda implementar el modelo propuesto.</w:t>
      </w:r>
    </w:p>
    <w:p w:rsidR="003C163C" w:rsidRPr="00F558DB" w:rsidRDefault="003C163C" w:rsidP="003C163C">
      <w:pPr>
        <w:spacing w:after="0" w:line="360" w:lineRule="auto"/>
        <w:jc w:val="both"/>
        <w:rPr>
          <w:rFonts w:ascii="Times New Roman" w:hAnsi="Times New Roman"/>
          <w:color w:val="000000" w:themeColor="text1"/>
          <w:lang w:val="es-MX"/>
        </w:rPr>
      </w:pPr>
    </w:p>
    <w:p w:rsidR="003C163C" w:rsidRPr="00E73DC5" w:rsidRDefault="003C163C" w:rsidP="003C163C">
      <w:pPr>
        <w:spacing w:line="480" w:lineRule="auto"/>
        <w:jc w:val="both"/>
        <w:rPr>
          <w:rFonts w:ascii="Times New Roman" w:hAnsi="Times New Roman"/>
          <w:sz w:val="18"/>
          <w:szCs w:val="24"/>
        </w:rPr>
      </w:pPr>
      <w:r>
        <w:rPr>
          <w:rFonts w:ascii="Times New Roman" w:hAnsi="Times New Roman"/>
          <w:b/>
          <w:sz w:val="18"/>
          <w:szCs w:val="24"/>
        </w:rPr>
        <w:t>Palabras Clave</w:t>
      </w:r>
      <w:r w:rsidRPr="00E73DC5">
        <w:rPr>
          <w:rFonts w:ascii="Times New Roman" w:hAnsi="Times New Roman"/>
          <w:b/>
          <w:sz w:val="18"/>
          <w:szCs w:val="24"/>
        </w:rPr>
        <w:t>:</w:t>
      </w:r>
      <w:r w:rsidRPr="00E73DC5">
        <w:rPr>
          <w:rFonts w:ascii="Times New Roman" w:hAnsi="Times New Roman"/>
          <w:sz w:val="18"/>
          <w:szCs w:val="24"/>
        </w:rPr>
        <w:t xml:space="preserve"> </w:t>
      </w:r>
      <w:r>
        <w:rPr>
          <w:rFonts w:ascii="Times New Roman" w:hAnsi="Times New Roman"/>
          <w:sz w:val="18"/>
          <w:szCs w:val="24"/>
        </w:rPr>
        <w:t xml:space="preserve">&lt;CIENCIAS ECONÓMICAS Y ADMINISTRATIVAS&gt;, </w:t>
      </w:r>
      <w:r w:rsidRPr="00E73DC5">
        <w:rPr>
          <w:rFonts w:ascii="Times New Roman" w:hAnsi="Times New Roman"/>
          <w:sz w:val="18"/>
          <w:szCs w:val="24"/>
        </w:rPr>
        <w:t>&lt;</w:t>
      </w:r>
      <w:r>
        <w:rPr>
          <w:rFonts w:ascii="Times New Roman" w:hAnsi="Times New Roman"/>
          <w:sz w:val="18"/>
          <w:szCs w:val="24"/>
        </w:rPr>
        <w:t>MODELO DE GESTIÓN)&gt;, &lt;PROYECTOS DE VINCULACIÓN</w:t>
      </w:r>
      <w:r w:rsidRPr="00E73DC5">
        <w:rPr>
          <w:rFonts w:ascii="Times New Roman" w:hAnsi="Times New Roman"/>
          <w:sz w:val="18"/>
          <w:szCs w:val="24"/>
        </w:rPr>
        <w:t>&gt;, &lt;</w:t>
      </w:r>
      <w:r>
        <w:rPr>
          <w:rFonts w:ascii="Times New Roman" w:hAnsi="Times New Roman"/>
          <w:sz w:val="18"/>
          <w:szCs w:val="24"/>
        </w:rPr>
        <w:t>CALIDAD DE SERVICIO</w:t>
      </w:r>
      <w:r w:rsidRPr="00E73DC5">
        <w:rPr>
          <w:rFonts w:ascii="Times New Roman" w:hAnsi="Times New Roman"/>
          <w:sz w:val="18"/>
          <w:szCs w:val="24"/>
        </w:rPr>
        <w:t>&gt;, &lt;</w:t>
      </w:r>
      <w:r>
        <w:rPr>
          <w:rFonts w:ascii="Times New Roman" w:hAnsi="Times New Roman"/>
          <w:sz w:val="18"/>
          <w:szCs w:val="24"/>
        </w:rPr>
        <w:t>PROCESO DE GESTIÓN</w:t>
      </w:r>
      <w:r w:rsidRPr="00E73DC5">
        <w:rPr>
          <w:rFonts w:ascii="Times New Roman" w:hAnsi="Times New Roman"/>
          <w:sz w:val="18"/>
          <w:szCs w:val="24"/>
        </w:rPr>
        <w:t>&gt;, &lt;</w:t>
      </w:r>
      <w:r>
        <w:rPr>
          <w:rFonts w:ascii="Times New Roman" w:hAnsi="Times New Roman"/>
          <w:sz w:val="18"/>
          <w:szCs w:val="24"/>
        </w:rPr>
        <w:t>GESTIÓN DE PROYECTOS</w:t>
      </w:r>
      <w:r w:rsidRPr="00E73DC5">
        <w:rPr>
          <w:rFonts w:ascii="Times New Roman" w:hAnsi="Times New Roman"/>
          <w:sz w:val="18"/>
          <w:szCs w:val="24"/>
        </w:rPr>
        <w:t>&gt;, &lt;</w:t>
      </w:r>
      <w:r>
        <w:rPr>
          <w:rFonts w:ascii="Times New Roman" w:hAnsi="Times New Roman"/>
          <w:sz w:val="18"/>
          <w:szCs w:val="24"/>
        </w:rPr>
        <w:t>GESTION POR PROCESOS</w:t>
      </w:r>
      <w:r w:rsidRPr="00E73DC5">
        <w:rPr>
          <w:rFonts w:ascii="Times New Roman" w:hAnsi="Times New Roman"/>
          <w:sz w:val="18"/>
          <w:szCs w:val="24"/>
        </w:rPr>
        <w:t>&gt;.</w:t>
      </w:r>
    </w:p>
    <w:p w:rsidR="006536A8" w:rsidRPr="00F558DB" w:rsidRDefault="006536A8">
      <w:pPr>
        <w:spacing w:after="0" w:line="240" w:lineRule="auto"/>
        <w:rPr>
          <w:rFonts w:ascii="Times New Roman" w:hAnsi="Times New Roman"/>
          <w:b/>
        </w:rPr>
      </w:pPr>
      <w:r w:rsidRPr="00F558DB">
        <w:rPr>
          <w:rFonts w:ascii="Times New Roman" w:hAnsi="Times New Roman"/>
          <w:b/>
        </w:rPr>
        <w:br w:type="page"/>
      </w:r>
    </w:p>
    <w:p w:rsidR="006536A8" w:rsidRDefault="00DC5B24" w:rsidP="001327C3">
      <w:pPr>
        <w:pStyle w:val="Ttulo1"/>
        <w:spacing w:before="0" w:line="360" w:lineRule="auto"/>
        <w:jc w:val="center"/>
        <w:rPr>
          <w:rFonts w:ascii="Times New Roman" w:hAnsi="Times New Roman" w:cs="Times New Roman"/>
          <w:b/>
          <w:color w:val="auto"/>
          <w:sz w:val="22"/>
          <w:szCs w:val="24"/>
          <w:lang w:val="en-US"/>
        </w:rPr>
      </w:pPr>
      <w:bookmarkStart w:id="14" w:name="_Toc512258326"/>
      <w:r>
        <w:rPr>
          <w:rFonts w:ascii="Times New Roman" w:hAnsi="Times New Roman" w:cs="Times New Roman"/>
          <w:b/>
          <w:color w:val="auto"/>
          <w:sz w:val="22"/>
          <w:szCs w:val="24"/>
          <w:lang w:val="en-US"/>
        </w:rPr>
        <w:lastRenderedPageBreak/>
        <w:t>ABSTRACT</w:t>
      </w:r>
      <w:bookmarkEnd w:id="14"/>
    </w:p>
    <w:p w:rsidR="00DC5B24" w:rsidRPr="00DC5B24" w:rsidRDefault="00DC5B24" w:rsidP="00DC5B24">
      <w:pPr>
        <w:rPr>
          <w:lang w:val="en-US"/>
        </w:rPr>
      </w:pPr>
    </w:p>
    <w:p w:rsidR="00DC5B24" w:rsidRPr="00DC5B24" w:rsidRDefault="00DC5B24" w:rsidP="00DC5B24">
      <w:pPr>
        <w:spacing w:line="360" w:lineRule="auto"/>
        <w:jc w:val="both"/>
        <w:rPr>
          <w:rFonts w:ascii="Times New Roman" w:hAnsi="Times New Roman"/>
          <w:lang w:val="en-US"/>
        </w:rPr>
      </w:pPr>
      <w:bookmarkStart w:id="15" w:name="_Toc452047441"/>
      <w:bookmarkStart w:id="16" w:name="_Toc452646567"/>
      <w:r w:rsidRPr="00DC5B24">
        <w:rPr>
          <w:rFonts w:ascii="Times New Roman" w:hAnsi="Times New Roman"/>
          <w:lang w:val="en-US"/>
        </w:rPr>
        <w:t>The present research –action type proposal, consists of developing a Management Model by processes, that allows the systematization of connection projects with the ESPOCH community in order to guarantee its service quality, for which in the research phase the primary and secondary information was raised by using research techniques such as the survey, the interview, and the direct observation under a qualitative-quantitative approach using the inductive-deductive method to perform a descriptive imagination, two populations were identified as subject to analysis, by on the one hand, the teachers and on the other the students, who agree there are deficiencies in the process of managing linkage projects, corroborating what was detected in the results of direct observation and interview. Based on the current situation diagnosis, it was proceeded to structure a model that combined management by processes with project management, resulting in a set of procedures and formats that not only help to improve formulation, execution, monitoring and closure of linking projects, but also contribute to better develop the other activities inherent in the Direction of Linkage. The main conclusion of the study reveals inconsistency in the formulation and execution of linkage projects, which in turn leads to a weak provision services and insufficient transfer of science and technology to the community, so, it is recommended to perform all the technical, administrative and organizational adjustments in the institution, so that, the proposed model can be implemented.</w:t>
      </w:r>
    </w:p>
    <w:p w:rsidR="00577FB6" w:rsidRPr="00DC5B24" w:rsidRDefault="00DC5B24" w:rsidP="00DC5B24">
      <w:pPr>
        <w:spacing w:line="360" w:lineRule="auto"/>
        <w:jc w:val="both"/>
        <w:rPr>
          <w:rFonts w:ascii="Times New Roman" w:hAnsi="Times New Roman"/>
          <w:b/>
          <w:sz w:val="18"/>
          <w:szCs w:val="18"/>
          <w:lang w:val="en-US"/>
        </w:rPr>
      </w:pPr>
      <w:r w:rsidRPr="00DC5B24">
        <w:rPr>
          <w:rFonts w:ascii="Times New Roman" w:hAnsi="Times New Roman"/>
          <w:b/>
          <w:sz w:val="18"/>
          <w:szCs w:val="18"/>
          <w:lang w:val="en-US"/>
        </w:rPr>
        <w:t xml:space="preserve">Keywords: </w:t>
      </w:r>
      <w:r w:rsidRPr="00DC5B24">
        <w:rPr>
          <w:rFonts w:ascii="Times New Roman" w:hAnsi="Times New Roman"/>
          <w:sz w:val="18"/>
          <w:szCs w:val="18"/>
          <w:lang w:val="en-US"/>
        </w:rPr>
        <w:t>&lt;ECONOMIC AND ADMINISTRATIVE SCIENCES&gt;,&lt;MANAGEMENT MODEL&gt;,&lt;LINKING PROJECTS&gt;,&lt;QUALITY OF SERVICE&gt;,&lt;MANAGEMENT PROCESS&gt;,&lt;PROJECT MANAGEMENT&gt;,&lt;PROCESS MANAGEMENT&gt;</w:t>
      </w:r>
    </w:p>
    <w:p w:rsidR="006536A8" w:rsidRPr="00F558DB" w:rsidRDefault="006536A8" w:rsidP="001327C3">
      <w:pPr>
        <w:spacing w:line="360" w:lineRule="auto"/>
        <w:jc w:val="both"/>
        <w:rPr>
          <w:rFonts w:ascii="Times New Roman" w:hAnsi="Times New Roman"/>
          <w:color w:val="000000" w:themeColor="text1"/>
          <w:lang w:val="en-US"/>
        </w:rPr>
      </w:pPr>
    </w:p>
    <w:p w:rsidR="009F2923" w:rsidRPr="00F558DB" w:rsidRDefault="004D2BFA" w:rsidP="001327C3">
      <w:pPr>
        <w:spacing w:line="360" w:lineRule="auto"/>
        <w:rPr>
          <w:rFonts w:ascii="Times New Roman" w:hAnsi="Times New Roman"/>
          <w:sz w:val="20"/>
          <w:lang w:val="en-US"/>
        </w:rPr>
        <w:sectPr w:rsidR="009F2923" w:rsidRPr="00F558DB" w:rsidSect="006F696B">
          <w:footerReference w:type="default" r:id="rId10"/>
          <w:footerReference w:type="first" r:id="rId11"/>
          <w:pgSz w:w="11906" w:h="16838" w:code="9"/>
          <w:pgMar w:top="1418" w:right="1418" w:bottom="1418" w:left="1985" w:header="709" w:footer="709" w:gutter="0"/>
          <w:pgNumType w:fmt="lowerRoman" w:start="1"/>
          <w:cols w:space="708"/>
          <w:titlePg/>
          <w:docGrid w:linePitch="360"/>
        </w:sectPr>
      </w:pPr>
      <w:r w:rsidRPr="00F558DB">
        <w:rPr>
          <w:rFonts w:ascii="Times New Roman" w:hAnsi="Times New Roman"/>
          <w:sz w:val="20"/>
          <w:lang w:val="en-US"/>
        </w:rPr>
        <w:tab/>
      </w:r>
    </w:p>
    <w:p w:rsidR="004D2BFA" w:rsidRPr="00F558DB" w:rsidRDefault="004D2BFA" w:rsidP="009F051C">
      <w:pPr>
        <w:pStyle w:val="TIT1"/>
        <w:numPr>
          <w:ilvl w:val="0"/>
          <w:numId w:val="0"/>
        </w:numPr>
        <w:jc w:val="center"/>
        <w:outlineLvl w:val="0"/>
        <w:rPr>
          <w:rFonts w:ascii="Times New Roman" w:hAnsi="Times New Roman" w:cs="Times New Roman"/>
          <w:color w:val="auto"/>
          <w:sz w:val="22"/>
        </w:rPr>
      </w:pPr>
      <w:bookmarkStart w:id="17" w:name="_Toc512258327"/>
      <w:bookmarkEnd w:id="15"/>
      <w:bookmarkEnd w:id="16"/>
      <w:r w:rsidRPr="00F558DB">
        <w:rPr>
          <w:rFonts w:ascii="Times New Roman" w:hAnsi="Times New Roman" w:cs="Times New Roman"/>
          <w:color w:val="auto"/>
          <w:sz w:val="22"/>
        </w:rPr>
        <w:lastRenderedPageBreak/>
        <w:t>INTRODUCCI</w:t>
      </w:r>
      <w:r w:rsidR="00391617">
        <w:rPr>
          <w:rFonts w:ascii="Times New Roman" w:hAnsi="Times New Roman" w:cs="Times New Roman"/>
          <w:color w:val="auto"/>
          <w:sz w:val="22"/>
        </w:rPr>
        <w:t>Ó</w:t>
      </w:r>
      <w:r w:rsidRPr="00F558DB">
        <w:rPr>
          <w:rFonts w:ascii="Times New Roman" w:hAnsi="Times New Roman" w:cs="Times New Roman"/>
          <w:color w:val="auto"/>
          <w:sz w:val="22"/>
        </w:rPr>
        <w:t>N</w:t>
      </w:r>
      <w:bookmarkEnd w:id="17"/>
    </w:p>
    <w:p w:rsidR="006B4749" w:rsidRPr="00F558DB" w:rsidRDefault="004D2BFA" w:rsidP="009F051C">
      <w:pPr>
        <w:spacing w:before="240" w:after="0" w:line="360" w:lineRule="auto"/>
        <w:jc w:val="both"/>
        <w:rPr>
          <w:rFonts w:ascii="Times New Roman" w:hAnsi="Times New Roman"/>
          <w:color w:val="000000" w:themeColor="text1"/>
          <w:lang w:val="es-MX"/>
        </w:rPr>
      </w:pPr>
      <w:r w:rsidRPr="00F558DB">
        <w:rPr>
          <w:rFonts w:ascii="Times New Roman" w:hAnsi="Times New Roman"/>
          <w:color w:val="000000" w:themeColor="text1"/>
          <w:lang w:val="es-MX"/>
        </w:rPr>
        <w:t xml:space="preserve">La gestión administrativa en la actualidad se hace más competitiva dentro de empresas e instituciones y estas, cada vez adoptan mejores estrategias con el fin de garantizar la calidad de sus servicios. Se consideran herramientas de optimización, basadas en los nuevos enfoques gerenciales. Uno </w:t>
      </w:r>
      <w:r w:rsidR="00E13444" w:rsidRPr="00F558DB">
        <w:rPr>
          <w:rFonts w:ascii="Times New Roman" w:hAnsi="Times New Roman"/>
          <w:color w:val="000000" w:themeColor="text1"/>
          <w:lang w:val="es-MX"/>
        </w:rPr>
        <w:t xml:space="preserve">de los enfoques de mayor aceptación y difusión en la actualidad es la </w:t>
      </w:r>
      <w:r w:rsidR="006B4749" w:rsidRPr="00F558DB">
        <w:rPr>
          <w:rFonts w:ascii="Times New Roman" w:hAnsi="Times New Roman"/>
          <w:color w:val="000000" w:themeColor="text1"/>
          <w:lang w:val="es-MX"/>
        </w:rPr>
        <w:t>g</w:t>
      </w:r>
      <w:r w:rsidRPr="00F558DB">
        <w:rPr>
          <w:rFonts w:ascii="Times New Roman" w:hAnsi="Times New Roman"/>
          <w:color w:val="000000" w:themeColor="text1"/>
          <w:lang w:val="es-MX"/>
        </w:rPr>
        <w:t xml:space="preserve">estión por </w:t>
      </w:r>
      <w:r w:rsidR="006B4749" w:rsidRPr="00F558DB">
        <w:rPr>
          <w:rFonts w:ascii="Times New Roman" w:hAnsi="Times New Roman"/>
          <w:color w:val="000000" w:themeColor="text1"/>
          <w:lang w:val="es-MX"/>
        </w:rPr>
        <w:t>p</w:t>
      </w:r>
      <w:r w:rsidRPr="00F558DB">
        <w:rPr>
          <w:rFonts w:ascii="Times New Roman" w:hAnsi="Times New Roman"/>
          <w:color w:val="000000" w:themeColor="text1"/>
          <w:lang w:val="es-MX"/>
        </w:rPr>
        <w:t>rocesos</w:t>
      </w:r>
      <w:r w:rsidR="00AC2606" w:rsidRPr="00F558DB">
        <w:rPr>
          <w:rFonts w:ascii="Times New Roman" w:hAnsi="Times New Roman"/>
          <w:color w:val="000000" w:themeColor="text1"/>
          <w:lang w:val="es-MX"/>
        </w:rPr>
        <w:t xml:space="preserve"> que plantea la </w:t>
      </w:r>
      <w:r w:rsidR="006B4749" w:rsidRPr="00F558DB">
        <w:rPr>
          <w:rFonts w:ascii="Times New Roman" w:hAnsi="Times New Roman"/>
          <w:color w:val="000000" w:themeColor="text1"/>
          <w:lang w:val="es-MX"/>
        </w:rPr>
        <w:t>i</w:t>
      </w:r>
      <w:r w:rsidR="00AC2606" w:rsidRPr="00F558DB">
        <w:rPr>
          <w:rFonts w:ascii="Times New Roman" w:hAnsi="Times New Roman"/>
          <w:color w:val="000000" w:themeColor="text1"/>
          <w:lang w:val="es-MX"/>
        </w:rPr>
        <w:t xml:space="preserve">dentificación y </w:t>
      </w:r>
      <w:r w:rsidR="006B4749" w:rsidRPr="00F558DB">
        <w:rPr>
          <w:rFonts w:ascii="Times New Roman" w:hAnsi="Times New Roman"/>
          <w:color w:val="000000" w:themeColor="text1"/>
          <w:lang w:val="es-MX"/>
        </w:rPr>
        <w:t>g</w:t>
      </w:r>
      <w:r w:rsidR="00AC2606" w:rsidRPr="00F558DB">
        <w:rPr>
          <w:rFonts w:ascii="Times New Roman" w:hAnsi="Times New Roman"/>
          <w:color w:val="000000" w:themeColor="text1"/>
          <w:lang w:val="es-MX"/>
        </w:rPr>
        <w:t xml:space="preserve">estión </w:t>
      </w:r>
      <w:r w:rsidR="006B4749" w:rsidRPr="00F558DB">
        <w:rPr>
          <w:rFonts w:ascii="Times New Roman" w:hAnsi="Times New Roman"/>
          <w:color w:val="000000" w:themeColor="text1"/>
          <w:lang w:val="es-MX"/>
        </w:rPr>
        <w:t>s</w:t>
      </w:r>
      <w:r w:rsidR="00AC2606" w:rsidRPr="00F558DB">
        <w:rPr>
          <w:rFonts w:ascii="Times New Roman" w:hAnsi="Times New Roman"/>
          <w:color w:val="000000" w:themeColor="text1"/>
          <w:lang w:val="es-MX"/>
        </w:rPr>
        <w:t xml:space="preserve">istemática de los procesos desarrollados en </w:t>
      </w:r>
      <w:r w:rsidR="006B4749" w:rsidRPr="00F558DB">
        <w:rPr>
          <w:rFonts w:ascii="Times New Roman" w:hAnsi="Times New Roman"/>
          <w:color w:val="000000" w:themeColor="text1"/>
          <w:lang w:val="es-MX"/>
        </w:rPr>
        <w:t>un</w:t>
      </w:r>
      <w:r w:rsidR="00AC2606" w:rsidRPr="00F558DB">
        <w:rPr>
          <w:rFonts w:ascii="Times New Roman" w:hAnsi="Times New Roman"/>
          <w:color w:val="000000" w:themeColor="text1"/>
          <w:lang w:val="es-MX"/>
        </w:rPr>
        <w:t>a organización basa</w:t>
      </w:r>
      <w:r w:rsidR="006B4749" w:rsidRPr="00F558DB">
        <w:rPr>
          <w:rFonts w:ascii="Times New Roman" w:hAnsi="Times New Roman"/>
          <w:color w:val="000000" w:themeColor="text1"/>
          <w:lang w:val="es-MX"/>
        </w:rPr>
        <w:t>da</w:t>
      </w:r>
      <w:r w:rsidR="00AC2606" w:rsidRPr="00F558DB">
        <w:rPr>
          <w:rFonts w:ascii="Times New Roman" w:hAnsi="Times New Roman"/>
          <w:color w:val="000000" w:themeColor="text1"/>
          <w:lang w:val="es-MX"/>
        </w:rPr>
        <w:t xml:space="preserve"> en la modelización de los sistemas como un conjunto de procesos interrelacionados mediante vínculos causa-efecto. </w:t>
      </w:r>
    </w:p>
    <w:p w:rsidR="004D2BFA" w:rsidRPr="00F558DB" w:rsidRDefault="00AC2606" w:rsidP="009F051C">
      <w:pPr>
        <w:spacing w:before="240" w:after="0" w:line="360" w:lineRule="auto"/>
        <w:jc w:val="both"/>
        <w:rPr>
          <w:rFonts w:ascii="Times New Roman" w:hAnsi="Times New Roman"/>
          <w:color w:val="000000" w:themeColor="text1"/>
          <w:lang w:val="es-MX"/>
        </w:rPr>
      </w:pPr>
      <w:r w:rsidRPr="00F558DB">
        <w:rPr>
          <w:rFonts w:ascii="Times New Roman" w:hAnsi="Times New Roman"/>
          <w:color w:val="000000" w:themeColor="text1"/>
          <w:lang w:val="es-MX"/>
        </w:rPr>
        <w:t xml:space="preserve">El propósito final de la </w:t>
      </w:r>
      <w:r w:rsidR="006B4749" w:rsidRPr="00F558DB">
        <w:rPr>
          <w:rFonts w:ascii="Times New Roman" w:hAnsi="Times New Roman"/>
          <w:color w:val="000000" w:themeColor="text1"/>
          <w:lang w:val="es-MX"/>
        </w:rPr>
        <w:t>g</w:t>
      </w:r>
      <w:r w:rsidRPr="00F558DB">
        <w:rPr>
          <w:rFonts w:ascii="Times New Roman" w:hAnsi="Times New Roman"/>
          <w:color w:val="000000" w:themeColor="text1"/>
          <w:lang w:val="es-MX"/>
        </w:rPr>
        <w:t xml:space="preserve">estión por </w:t>
      </w:r>
      <w:r w:rsidR="006B4749" w:rsidRPr="00F558DB">
        <w:rPr>
          <w:rFonts w:ascii="Times New Roman" w:hAnsi="Times New Roman"/>
          <w:color w:val="000000" w:themeColor="text1"/>
          <w:lang w:val="es-MX"/>
        </w:rPr>
        <w:t>p</w:t>
      </w:r>
      <w:r w:rsidRPr="00F558DB">
        <w:rPr>
          <w:rFonts w:ascii="Times New Roman" w:hAnsi="Times New Roman"/>
          <w:color w:val="000000" w:themeColor="text1"/>
          <w:lang w:val="es-MX"/>
        </w:rPr>
        <w:t>rocesos es asegurar que todos los procesos d</w:t>
      </w:r>
      <w:r w:rsidR="00B07DB5" w:rsidRPr="00F558DB">
        <w:rPr>
          <w:rFonts w:ascii="Times New Roman" w:hAnsi="Times New Roman"/>
          <w:color w:val="000000" w:themeColor="text1"/>
          <w:lang w:val="es-MX"/>
        </w:rPr>
        <w:t>e una organización se desarrolle</w:t>
      </w:r>
      <w:r w:rsidRPr="00F558DB">
        <w:rPr>
          <w:rFonts w:ascii="Times New Roman" w:hAnsi="Times New Roman"/>
          <w:color w:val="000000" w:themeColor="text1"/>
          <w:lang w:val="es-MX"/>
        </w:rPr>
        <w:t>n de forma coordinada, mejorando la efectividad y la satisfacción de todas las partes interesadas</w:t>
      </w:r>
      <w:r w:rsidR="00B07DB5" w:rsidRPr="00F558DB">
        <w:rPr>
          <w:rFonts w:ascii="Times New Roman" w:hAnsi="Times New Roman"/>
          <w:color w:val="000000" w:themeColor="text1"/>
          <w:lang w:val="es-MX"/>
        </w:rPr>
        <w:t xml:space="preserve">. Sobre la base este enfoque, el presente trabajo de investigación propone la adaptación de </w:t>
      </w:r>
      <w:r w:rsidR="006B4749" w:rsidRPr="00F558DB">
        <w:rPr>
          <w:rFonts w:ascii="Times New Roman" w:hAnsi="Times New Roman"/>
          <w:color w:val="000000" w:themeColor="text1"/>
          <w:lang w:val="es-MX"/>
        </w:rPr>
        <w:t>l</w:t>
      </w:r>
      <w:r w:rsidR="00B07DB5" w:rsidRPr="00F558DB">
        <w:rPr>
          <w:rFonts w:ascii="Times New Roman" w:hAnsi="Times New Roman"/>
          <w:color w:val="000000" w:themeColor="text1"/>
          <w:lang w:val="es-MX"/>
        </w:rPr>
        <w:t>os lineamientos del</w:t>
      </w:r>
      <w:r w:rsidR="006B4749" w:rsidRPr="00F558DB">
        <w:rPr>
          <w:rFonts w:ascii="Times New Roman" w:hAnsi="Times New Roman"/>
          <w:color w:val="000000" w:themeColor="text1"/>
          <w:lang w:val="es-MX"/>
        </w:rPr>
        <w:t xml:space="preserve"> enfoque basado en procesos </w:t>
      </w:r>
      <w:r w:rsidR="00B07DB5" w:rsidRPr="00F558DB">
        <w:rPr>
          <w:rFonts w:ascii="Times New Roman" w:hAnsi="Times New Roman"/>
          <w:color w:val="000000" w:themeColor="text1"/>
          <w:lang w:val="es-MX"/>
        </w:rPr>
        <w:t xml:space="preserve">en </w:t>
      </w:r>
      <w:r w:rsidR="004D2BFA" w:rsidRPr="00F558DB">
        <w:rPr>
          <w:rFonts w:ascii="Times New Roman" w:hAnsi="Times New Roman"/>
          <w:color w:val="000000" w:themeColor="text1"/>
          <w:lang w:val="es-MX"/>
        </w:rPr>
        <w:t xml:space="preserve">la </w:t>
      </w:r>
      <w:r w:rsidR="00B07DB5" w:rsidRPr="00F558DB">
        <w:rPr>
          <w:rFonts w:ascii="Times New Roman" w:hAnsi="Times New Roman"/>
          <w:color w:val="000000" w:themeColor="text1"/>
          <w:lang w:val="es-MX"/>
        </w:rPr>
        <w:t xml:space="preserve">Unidad de Gestión de Vinculación y Servicio a la Comunidad </w:t>
      </w:r>
      <w:r w:rsidR="004D2BFA" w:rsidRPr="00F558DB">
        <w:rPr>
          <w:rFonts w:ascii="Times New Roman" w:hAnsi="Times New Roman"/>
          <w:color w:val="000000" w:themeColor="text1"/>
          <w:lang w:val="es-MX"/>
        </w:rPr>
        <w:t>de la Escuela Superior Politécnica de Chimborazo.</w:t>
      </w:r>
    </w:p>
    <w:p w:rsidR="004D2BFA" w:rsidRPr="00F558DB" w:rsidRDefault="004D2BFA" w:rsidP="009F051C">
      <w:pPr>
        <w:spacing w:before="240" w:after="0" w:line="360" w:lineRule="auto"/>
        <w:jc w:val="both"/>
        <w:rPr>
          <w:rFonts w:ascii="Times New Roman" w:hAnsi="Times New Roman"/>
          <w:color w:val="000000" w:themeColor="text1"/>
          <w:lang w:val="es-MX"/>
        </w:rPr>
      </w:pPr>
      <w:r w:rsidRPr="00F558DB">
        <w:rPr>
          <w:rFonts w:ascii="Times New Roman" w:hAnsi="Times New Roman"/>
          <w:color w:val="000000" w:themeColor="text1"/>
          <w:lang w:val="es-MX"/>
        </w:rPr>
        <w:t>E</w:t>
      </w:r>
      <w:r w:rsidR="00B07DB5" w:rsidRPr="00F558DB">
        <w:rPr>
          <w:rFonts w:ascii="Times New Roman" w:hAnsi="Times New Roman"/>
          <w:color w:val="000000" w:themeColor="text1"/>
          <w:lang w:val="es-MX"/>
        </w:rPr>
        <w:t>n e</w:t>
      </w:r>
      <w:r w:rsidRPr="00F558DB">
        <w:rPr>
          <w:rFonts w:ascii="Times New Roman" w:hAnsi="Times New Roman"/>
          <w:color w:val="000000" w:themeColor="text1"/>
          <w:lang w:val="es-MX"/>
        </w:rPr>
        <w:t xml:space="preserve">l capítulo I se </w:t>
      </w:r>
      <w:r w:rsidR="00B07DB5" w:rsidRPr="00F558DB">
        <w:rPr>
          <w:rFonts w:ascii="Times New Roman" w:hAnsi="Times New Roman"/>
          <w:color w:val="000000" w:themeColor="text1"/>
          <w:lang w:val="es-MX"/>
        </w:rPr>
        <w:t>presenta la problemática identificada que justifica</w:t>
      </w:r>
      <w:r w:rsidRPr="00F558DB">
        <w:rPr>
          <w:rFonts w:ascii="Times New Roman" w:hAnsi="Times New Roman"/>
          <w:color w:val="000000" w:themeColor="text1"/>
          <w:lang w:val="es-MX"/>
        </w:rPr>
        <w:t xml:space="preserve"> </w:t>
      </w:r>
      <w:r w:rsidR="00B07DB5" w:rsidRPr="00F558DB">
        <w:rPr>
          <w:rFonts w:ascii="Times New Roman" w:hAnsi="Times New Roman"/>
          <w:color w:val="000000" w:themeColor="text1"/>
          <w:lang w:val="es-MX"/>
        </w:rPr>
        <w:t>la propuesta</w:t>
      </w:r>
      <w:r w:rsidRPr="00F558DB">
        <w:rPr>
          <w:rFonts w:ascii="Times New Roman" w:hAnsi="Times New Roman"/>
          <w:color w:val="000000" w:themeColor="text1"/>
          <w:lang w:val="es-MX"/>
        </w:rPr>
        <w:t>, las causas, consecuencias y la delimitación del estudio</w:t>
      </w:r>
      <w:r w:rsidR="00B07DB5" w:rsidRPr="00F558DB">
        <w:rPr>
          <w:rFonts w:ascii="Times New Roman" w:hAnsi="Times New Roman"/>
          <w:color w:val="000000" w:themeColor="text1"/>
          <w:lang w:val="es-MX"/>
        </w:rPr>
        <w:t xml:space="preserve">. </w:t>
      </w:r>
      <w:r w:rsidRPr="00F558DB">
        <w:rPr>
          <w:rFonts w:ascii="Times New Roman" w:hAnsi="Times New Roman"/>
          <w:color w:val="000000" w:themeColor="text1"/>
          <w:lang w:val="es-MX"/>
        </w:rPr>
        <w:t>El capítulo II</w:t>
      </w:r>
      <w:r w:rsidR="00B07DB5" w:rsidRPr="00F558DB">
        <w:rPr>
          <w:rFonts w:ascii="Times New Roman" w:hAnsi="Times New Roman"/>
          <w:color w:val="000000" w:themeColor="text1"/>
          <w:lang w:val="es-MX"/>
        </w:rPr>
        <w:t xml:space="preserve"> contiene una base teórica referencial</w:t>
      </w:r>
      <w:r w:rsidRPr="00F558DB">
        <w:rPr>
          <w:rFonts w:ascii="Times New Roman" w:hAnsi="Times New Roman"/>
          <w:color w:val="000000" w:themeColor="text1"/>
          <w:lang w:val="es-MX"/>
        </w:rPr>
        <w:t xml:space="preserve">, considerando los antecedentes de la </w:t>
      </w:r>
      <w:r w:rsidR="00B07DB5" w:rsidRPr="00F558DB">
        <w:rPr>
          <w:rFonts w:ascii="Times New Roman" w:hAnsi="Times New Roman"/>
          <w:color w:val="000000" w:themeColor="text1"/>
          <w:lang w:val="es-MX"/>
        </w:rPr>
        <w:t xml:space="preserve">Organización </w:t>
      </w:r>
      <w:r w:rsidRPr="00F558DB">
        <w:rPr>
          <w:rFonts w:ascii="Times New Roman" w:hAnsi="Times New Roman"/>
          <w:color w:val="000000" w:themeColor="text1"/>
          <w:lang w:val="es-MX"/>
        </w:rPr>
        <w:t>y la fundamentación teórica sobre la Gestión por Procesos que contiene conceptos y definiciones de los términos que han sido empleados en el presente trabajo.</w:t>
      </w:r>
    </w:p>
    <w:p w:rsidR="004D2BFA" w:rsidRPr="00F558DB" w:rsidRDefault="004D2BFA" w:rsidP="009F051C">
      <w:pPr>
        <w:spacing w:before="240" w:after="0" w:line="360" w:lineRule="auto"/>
        <w:jc w:val="both"/>
        <w:rPr>
          <w:rFonts w:ascii="Times New Roman" w:hAnsi="Times New Roman"/>
          <w:color w:val="000000" w:themeColor="text1"/>
          <w:lang w:val="es-MX"/>
        </w:rPr>
      </w:pPr>
      <w:r w:rsidRPr="00F558DB">
        <w:rPr>
          <w:rFonts w:ascii="Times New Roman" w:hAnsi="Times New Roman"/>
          <w:color w:val="000000" w:themeColor="text1"/>
          <w:lang w:val="es-MX"/>
        </w:rPr>
        <w:t>E</w:t>
      </w:r>
      <w:r w:rsidR="00B07DB5" w:rsidRPr="00F558DB">
        <w:rPr>
          <w:rFonts w:ascii="Times New Roman" w:hAnsi="Times New Roman"/>
          <w:color w:val="000000" w:themeColor="text1"/>
          <w:lang w:val="es-MX"/>
        </w:rPr>
        <w:t>n e</w:t>
      </w:r>
      <w:r w:rsidRPr="00F558DB">
        <w:rPr>
          <w:rFonts w:ascii="Times New Roman" w:hAnsi="Times New Roman"/>
          <w:color w:val="000000" w:themeColor="text1"/>
          <w:lang w:val="es-MX"/>
        </w:rPr>
        <w:t xml:space="preserve">l capítulo III </w:t>
      </w:r>
      <w:r w:rsidR="00B07DB5" w:rsidRPr="00F558DB">
        <w:rPr>
          <w:rFonts w:ascii="Times New Roman" w:hAnsi="Times New Roman"/>
          <w:color w:val="000000" w:themeColor="text1"/>
          <w:lang w:val="es-MX"/>
        </w:rPr>
        <w:t xml:space="preserve">se </w:t>
      </w:r>
      <w:r w:rsidR="002904FE" w:rsidRPr="00F558DB">
        <w:rPr>
          <w:rFonts w:ascii="Times New Roman" w:hAnsi="Times New Roman"/>
          <w:color w:val="000000" w:themeColor="text1"/>
          <w:lang w:val="es-MX"/>
        </w:rPr>
        <w:t xml:space="preserve">expone </w:t>
      </w:r>
      <w:r w:rsidR="00B07DB5" w:rsidRPr="00F558DB">
        <w:rPr>
          <w:rFonts w:ascii="Times New Roman" w:hAnsi="Times New Roman"/>
          <w:color w:val="000000" w:themeColor="text1"/>
          <w:lang w:val="es-MX"/>
        </w:rPr>
        <w:t xml:space="preserve">el marco metodológico que orienta el desarrollo de la investigación, explicando los </w:t>
      </w:r>
      <w:r w:rsidRPr="00F558DB">
        <w:rPr>
          <w:rFonts w:ascii="Times New Roman" w:hAnsi="Times New Roman"/>
          <w:color w:val="000000" w:themeColor="text1"/>
          <w:lang w:val="es-MX"/>
        </w:rPr>
        <w:t xml:space="preserve">métodos, técnicas e instrumentos de investigación utilizados para </w:t>
      </w:r>
      <w:r w:rsidR="00B07DB5" w:rsidRPr="00F558DB">
        <w:rPr>
          <w:rFonts w:ascii="Times New Roman" w:hAnsi="Times New Roman"/>
          <w:color w:val="000000" w:themeColor="text1"/>
          <w:lang w:val="es-MX"/>
        </w:rPr>
        <w:t xml:space="preserve">el levantamiento, procesamiento y análisis de la información para </w:t>
      </w:r>
      <w:r w:rsidRPr="00F558DB">
        <w:rPr>
          <w:rFonts w:ascii="Times New Roman" w:hAnsi="Times New Roman"/>
          <w:color w:val="000000" w:themeColor="text1"/>
          <w:lang w:val="es-MX"/>
        </w:rPr>
        <w:t xml:space="preserve">la </w:t>
      </w:r>
      <w:r w:rsidR="00B07DB5" w:rsidRPr="00F558DB">
        <w:rPr>
          <w:rFonts w:ascii="Times New Roman" w:hAnsi="Times New Roman"/>
          <w:color w:val="000000" w:themeColor="text1"/>
          <w:lang w:val="es-MX"/>
        </w:rPr>
        <w:t xml:space="preserve">posterior </w:t>
      </w:r>
      <w:r w:rsidRPr="00F558DB">
        <w:rPr>
          <w:rFonts w:ascii="Times New Roman" w:hAnsi="Times New Roman"/>
          <w:color w:val="000000" w:themeColor="text1"/>
          <w:lang w:val="es-MX"/>
        </w:rPr>
        <w:t xml:space="preserve">elaboración de la propuesta; adicionalmente se </w:t>
      </w:r>
      <w:r w:rsidR="002904FE" w:rsidRPr="00F558DB">
        <w:rPr>
          <w:rFonts w:ascii="Times New Roman" w:hAnsi="Times New Roman"/>
          <w:color w:val="000000" w:themeColor="text1"/>
          <w:lang w:val="es-MX"/>
        </w:rPr>
        <w:t xml:space="preserve">analizan </w:t>
      </w:r>
      <w:r w:rsidRPr="00F558DB">
        <w:rPr>
          <w:rFonts w:ascii="Times New Roman" w:hAnsi="Times New Roman"/>
          <w:color w:val="000000" w:themeColor="text1"/>
          <w:lang w:val="es-MX"/>
        </w:rPr>
        <w:t>los resultados de</w:t>
      </w:r>
      <w:r w:rsidR="002904FE" w:rsidRPr="00F558DB">
        <w:rPr>
          <w:rFonts w:ascii="Times New Roman" w:hAnsi="Times New Roman"/>
          <w:color w:val="000000" w:themeColor="text1"/>
          <w:lang w:val="es-MX"/>
        </w:rPr>
        <w:t xml:space="preserve"> </w:t>
      </w:r>
      <w:r w:rsidRPr="00F558DB">
        <w:rPr>
          <w:rFonts w:ascii="Times New Roman" w:hAnsi="Times New Roman"/>
          <w:color w:val="000000" w:themeColor="text1"/>
          <w:lang w:val="es-MX"/>
        </w:rPr>
        <w:t>l</w:t>
      </w:r>
      <w:r w:rsidR="002904FE" w:rsidRPr="00F558DB">
        <w:rPr>
          <w:rFonts w:ascii="Times New Roman" w:hAnsi="Times New Roman"/>
          <w:color w:val="000000" w:themeColor="text1"/>
          <w:lang w:val="es-MX"/>
        </w:rPr>
        <w:t>a</w:t>
      </w:r>
      <w:r w:rsidRPr="00F558DB">
        <w:rPr>
          <w:rFonts w:ascii="Times New Roman" w:hAnsi="Times New Roman"/>
          <w:color w:val="000000" w:themeColor="text1"/>
          <w:lang w:val="es-MX"/>
        </w:rPr>
        <w:t xml:space="preserve"> </w:t>
      </w:r>
      <w:r w:rsidR="002904FE" w:rsidRPr="00F558DB">
        <w:rPr>
          <w:rFonts w:ascii="Times New Roman" w:hAnsi="Times New Roman"/>
          <w:color w:val="000000" w:themeColor="text1"/>
          <w:lang w:val="es-MX"/>
        </w:rPr>
        <w:t>investigación y la correspondiente comprobación de hipótesis</w:t>
      </w:r>
      <w:r w:rsidRPr="00F558DB">
        <w:rPr>
          <w:rFonts w:ascii="Times New Roman" w:hAnsi="Times New Roman"/>
          <w:color w:val="000000" w:themeColor="text1"/>
          <w:lang w:val="es-MX"/>
        </w:rPr>
        <w:t>.</w:t>
      </w:r>
    </w:p>
    <w:p w:rsidR="004D2BFA" w:rsidRPr="00F558DB" w:rsidRDefault="004D2BFA" w:rsidP="009F051C">
      <w:pPr>
        <w:spacing w:before="240" w:after="0" w:line="360" w:lineRule="auto"/>
        <w:jc w:val="both"/>
        <w:rPr>
          <w:rFonts w:ascii="Times New Roman" w:hAnsi="Times New Roman"/>
          <w:b/>
          <w:szCs w:val="24"/>
        </w:rPr>
      </w:pPr>
      <w:r w:rsidRPr="00F558DB">
        <w:rPr>
          <w:rFonts w:ascii="Times New Roman" w:hAnsi="Times New Roman"/>
          <w:color w:val="000000" w:themeColor="text1"/>
          <w:lang w:val="es-MX"/>
        </w:rPr>
        <w:t xml:space="preserve">El capítulo IV, contiene la </w:t>
      </w:r>
      <w:r w:rsidR="002904FE" w:rsidRPr="00F558DB">
        <w:rPr>
          <w:rFonts w:ascii="Times New Roman" w:hAnsi="Times New Roman"/>
          <w:color w:val="000000" w:themeColor="text1"/>
          <w:lang w:val="es-MX"/>
        </w:rPr>
        <w:t xml:space="preserve">propuesta </w:t>
      </w:r>
      <w:r w:rsidRPr="00F558DB">
        <w:rPr>
          <w:rFonts w:ascii="Times New Roman" w:hAnsi="Times New Roman"/>
          <w:color w:val="000000" w:themeColor="text1"/>
          <w:lang w:val="es-MX"/>
        </w:rPr>
        <w:t xml:space="preserve">como alternativa a la solución de la problemática expuesta, </w:t>
      </w:r>
      <w:r w:rsidR="002904FE" w:rsidRPr="00F558DB">
        <w:rPr>
          <w:rFonts w:ascii="Times New Roman" w:hAnsi="Times New Roman"/>
          <w:color w:val="000000" w:themeColor="text1"/>
          <w:lang w:val="es-MX"/>
        </w:rPr>
        <w:t xml:space="preserve">desarrollada bajo la metodología contemplada en la norma de calidad ISO </w:t>
      </w:r>
      <w:r w:rsidR="001F108C" w:rsidRPr="00F558DB">
        <w:rPr>
          <w:rFonts w:ascii="Times New Roman" w:hAnsi="Times New Roman"/>
          <w:color w:val="000000" w:themeColor="text1"/>
          <w:lang w:val="es-MX"/>
        </w:rPr>
        <w:t>9001:2015</w:t>
      </w:r>
      <w:r w:rsidR="002904FE" w:rsidRPr="00F558DB">
        <w:rPr>
          <w:rFonts w:ascii="Times New Roman" w:hAnsi="Times New Roman"/>
          <w:color w:val="000000" w:themeColor="text1"/>
          <w:lang w:val="es-MX"/>
        </w:rPr>
        <w:t xml:space="preserve"> con un enfoque ba</w:t>
      </w:r>
      <w:r w:rsidR="003F29D5" w:rsidRPr="00F558DB">
        <w:rPr>
          <w:rFonts w:ascii="Times New Roman" w:hAnsi="Times New Roman"/>
          <w:color w:val="000000" w:themeColor="text1"/>
          <w:lang w:val="es-MX"/>
        </w:rPr>
        <w:t>sado en procesos, como uno de los requisitos necesarios para la mejora continua de la calidad</w:t>
      </w:r>
      <w:r w:rsidRPr="00F558DB">
        <w:rPr>
          <w:rFonts w:ascii="Times New Roman" w:hAnsi="Times New Roman"/>
          <w:color w:val="000000" w:themeColor="text1"/>
          <w:lang w:val="es-MX"/>
        </w:rPr>
        <w:t>.</w:t>
      </w:r>
      <w:r w:rsidR="003F29D5" w:rsidRPr="00F558DB">
        <w:rPr>
          <w:rFonts w:ascii="Times New Roman" w:hAnsi="Times New Roman"/>
          <w:lang w:eastAsia="es-ES"/>
        </w:rPr>
        <w:t xml:space="preserve"> </w:t>
      </w:r>
      <w:r w:rsidRPr="00F558DB">
        <w:rPr>
          <w:rFonts w:ascii="Times New Roman" w:hAnsi="Times New Roman"/>
          <w:sz w:val="20"/>
        </w:rPr>
        <w:br w:type="page"/>
      </w:r>
    </w:p>
    <w:p w:rsidR="003F3605" w:rsidRPr="00F558DB" w:rsidRDefault="003F3605" w:rsidP="001327C3">
      <w:pPr>
        <w:pStyle w:val="TIT1"/>
        <w:numPr>
          <w:ilvl w:val="0"/>
          <w:numId w:val="0"/>
        </w:numPr>
        <w:ind w:left="426"/>
        <w:jc w:val="center"/>
        <w:outlineLvl w:val="0"/>
        <w:rPr>
          <w:rFonts w:ascii="Times New Roman" w:hAnsi="Times New Roman" w:cs="Times New Roman"/>
          <w:color w:val="auto"/>
          <w:sz w:val="22"/>
        </w:rPr>
      </w:pPr>
      <w:bookmarkStart w:id="18" w:name="_Toc512258328"/>
      <w:r w:rsidRPr="00F558DB">
        <w:rPr>
          <w:rFonts w:ascii="Times New Roman" w:hAnsi="Times New Roman" w:cs="Times New Roman"/>
          <w:color w:val="auto"/>
          <w:sz w:val="22"/>
        </w:rPr>
        <w:lastRenderedPageBreak/>
        <w:t>CAPÍTULO I</w:t>
      </w:r>
      <w:bookmarkEnd w:id="18"/>
    </w:p>
    <w:p w:rsidR="003F3605" w:rsidRPr="00F558DB" w:rsidRDefault="003F3605" w:rsidP="001327C3">
      <w:pPr>
        <w:spacing w:after="0" w:line="360" w:lineRule="auto"/>
        <w:rPr>
          <w:rFonts w:ascii="Times New Roman" w:hAnsi="Times New Roman"/>
          <w:sz w:val="20"/>
        </w:rPr>
      </w:pPr>
    </w:p>
    <w:p w:rsidR="003F3605" w:rsidRPr="00F558DB" w:rsidRDefault="003F3605" w:rsidP="001327C3">
      <w:pPr>
        <w:pStyle w:val="TIT1"/>
        <w:tabs>
          <w:tab w:val="left" w:pos="284"/>
        </w:tabs>
        <w:spacing w:line="360" w:lineRule="auto"/>
        <w:jc w:val="both"/>
        <w:outlineLvl w:val="0"/>
        <w:rPr>
          <w:rFonts w:ascii="Times New Roman" w:hAnsi="Times New Roman" w:cs="Times New Roman"/>
          <w:color w:val="auto"/>
          <w:sz w:val="22"/>
        </w:rPr>
      </w:pPr>
      <w:bookmarkStart w:id="19" w:name="_Toc512258329"/>
      <w:r w:rsidRPr="00F558DB">
        <w:rPr>
          <w:rFonts w:ascii="Times New Roman" w:hAnsi="Times New Roman" w:cs="Times New Roman"/>
          <w:color w:val="auto"/>
          <w:sz w:val="22"/>
        </w:rPr>
        <w:t>MARCO REFERENCIAL</w:t>
      </w:r>
      <w:bookmarkStart w:id="20" w:name="_Toc452047442"/>
      <w:bookmarkStart w:id="21" w:name="_Toc452646568"/>
      <w:bookmarkEnd w:id="19"/>
    </w:p>
    <w:p w:rsidR="003F3605" w:rsidRPr="00F558DB" w:rsidRDefault="003F3605" w:rsidP="001327C3">
      <w:pPr>
        <w:spacing w:after="0" w:line="360" w:lineRule="auto"/>
        <w:rPr>
          <w:rFonts w:ascii="Times New Roman" w:hAnsi="Times New Roman"/>
          <w:sz w:val="20"/>
        </w:rPr>
      </w:pPr>
    </w:p>
    <w:p w:rsidR="000C03A5" w:rsidRPr="00F558DB" w:rsidRDefault="000C03A5" w:rsidP="002D17F3">
      <w:pPr>
        <w:pStyle w:val="TIT1"/>
        <w:numPr>
          <w:ilvl w:val="1"/>
          <w:numId w:val="1"/>
        </w:numPr>
        <w:ind w:left="426" w:hanging="433"/>
        <w:outlineLvl w:val="0"/>
        <w:rPr>
          <w:rFonts w:ascii="Times New Roman" w:hAnsi="Times New Roman" w:cs="Times New Roman"/>
          <w:color w:val="auto"/>
          <w:sz w:val="22"/>
        </w:rPr>
      </w:pPr>
      <w:bookmarkStart w:id="22" w:name="_Toc512258330"/>
      <w:r w:rsidRPr="00F558DB">
        <w:rPr>
          <w:rFonts w:ascii="Times New Roman" w:hAnsi="Times New Roman" w:cs="Times New Roman"/>
          <w:color w:val="auto"/>
          <w:sz w:val="22"/>
        </w:rPr>
        <w:t>P</w:t>
      </w:r>
      <w:bookmarkEnd w:id="20"/>
      <w:r w:rsidR="002D17F3" w:rsidRPr="00F558DB">
        <w:rPr>
          <w:rFonts w:ascii="Times New Roman" w:hAnsi="Times New Roman" w:cs="Times New Roman"/>
          <w:color w:val="auto"/>
          <w:sz w:val="22"/>
        </w:rPr>
        <w:t>lanteamiento del problema</w:t>
      </w:r>
      <w:bookmarkEnd w:id="21"/>
      <w:bookmarkEnd w:id="22"/>
    </w:p>
    <w:p w:rsidR="000C03A5" w:rsidRPr="00F558DB" w:rsidRDefault="000C03A5" w:rsidP="001327C3">
      <w:pPr>
        <w:spacing w:after="0" w:line="360" w:lineRule="auto"/>
        <w:jc w:val="both"/>
        <w:rPr>
          <w:rFonts w:ascii="Times New Roman" w:hAnsi="Times New Roman"/>
          <w:b/>
          <w:sz w:val="28"/>
          <w:szCs w:val="24"/>
        </w:rPr>
      </w:pPr>
    </w:p>
    <w:p w:rsidR="000004E5" w:rsidRPr="00F558DB" w:rsidRDefault="000004E5" w:rsidP="001327C3">
      <w:pPr>
        <w:spacing w:after="0" w:line="360" w:lineRule="auto"/>
        <w:jc w:val="both"/>
        <w:rPr>
          <w:rFonts w:ascii="Times New Roman" w:hAnsi="Times New Roman"/>
          <w:b/>
          <w:color w:val="000000" w:themeColor="text1"/>
          <w:lang w:val="es-MX"/>
        </w:rPr>
      </w:pPr>
      <w:r w:rsidRPr="00F558DB">
        <w:rPr>
          <w:rFonts w:ascii="Times New Roman" w:hAnsi="Times New Roman"/>
          <w:b/>
          <w:color w:val="000000" w:themeColor="text1"/>
          <w:lang w:val="es-MX"/>
        </w:rPr>
        <w:t>Macro</w:t>
      </w:r>
    </w:p>
    <w:p w:rsidR="001327C3" w:rsidRPr="00F558DB" w:rsidRDefault="001327C3" w:rsidP="001327C3">
      <w:pPr>
        <w:spacing w:after="0" w:line="360" w:lineRule="auto"/>
        <w:jc w:val="both"/>
        <w:rPr>
          <w:rFonts w:ascii="Times New Roman" w:hAnsi="Times New Roman"/>
          <w:b/>
          <w:color w:val="000000" w:themeColor="text1"/>
          <w:lang w:val="es-MX"/>
        </w:rPr>
      </w:pPr>
    </w:p>
    <w:p w:rsidR="000004E5" w:rsidRPr="00F558DB" w:rsidRDefault="000004E5" w:rsidP="001327C3">
      <w:pPr>
        <w:spacing w:line="360" w:lineRule="auto"/>
        <w:jc w:val="both"/>
        <w:rPr>
          <w:rFonts w:ascii="Times New Roman" w:hAnsi="Times New Roman"/>
          <w:color w:val="000000" w:themeColor="text1"/>
          <w:lang w:val="es-MX"/>
        </w:rPr>
      </w:pPr>
      <w:r w:rsidRPr="00F558DB">
        <w:rPr>
          <w:rFonts w:ascii="Times New Roman" w:hAnsi="Times New Roman"/>
          <w:color w:val="000000" w:themeColor="text1"/>
          <w:lang w:val="es-MX"/>
        </w:rPr>
        <w:t>Los orígenes  de  las  primeras  ideas  sobre administración y organización, aparecen como resultado de las influencias de filósofos, científicos, matemáticos, políticos, etc., que contribuyeron a organizar y administrar a sus pueblos en estructuras piramidales, que luego fueron haciéndose más complejas hasta adoptar características de ciencia, lo que a su vez requiere de técnicas y herramientas para hacer más efectiva la tarea de administrar, surgiendo un sinnúmero de problemas relacionados con la competitividad y productividad.</w:t>
      </w:r>
    </w:p>
    <w:p w:rsidR="000004E5" w:rsidRPr="00F558DB" w:rsidRDefault="000004E5" w:rsidP="001327C3">
      <w:pPr>
        <w:spacing w:line="360" w:lineRule="auto"/>
        <w:jc w:val="both"/>
        <w:rPr>
          <w:rFonts w:ascii="Times New Roman" w:hAnsi="Times New Roman"/>
          <w:color w:val="000000" w:themeColor="text1"/>
          <w:lang w:val="es-MX"/>
        </w:rPr>
      </w:pPr>
      <w:r w:rsidRPr="00F558DB">
        <w:rPr>
          <w:rFonts w:ascii="Times New Roman" w:hAnsi="Times New Roman"/>
          <w:color w:val="000000" w:themeColor="text1"/>
          <w:lang w:val="es-MX"/>
        </w:rPr>
        <w:t>Desde comienzos de los años 2000, el escenario en que funcionan las empresas se ha vuelto cada vez más complicado. Una serie de cambios políticos y sociales tuvieron lugar modificando los estilos de vida, revolucionando las áreas económicas y tecnológicas, trayendo consigo la necesidad de reconversión a las empresas, cuando no la quiebra y desaparición de gran cantidad de ellas. Los clientes se vuelven cada vez más exigentes y la competencia se transformó en feroz, creando un marco en que la necesidad de mejorar el rendimiento operativo y el logro de la eficiencia se transforman en un imperativo estratégico.</w:t>
      </w:r>
    </w:p>
    <w:p w:rsidR="000004E5" w:rsidRPr="00F558DB" w:rsidRDefault="000004E5" w:rsidP="001327C3">
      <w:pPr>
        <w:spacing w:line="360" w:lineRule="auto"/>
        <w:jc w:val="both"/>
        <w:rPr>
          <w:rFonts w:ascii="Times New Roman" w:hAnsi="Times New Roman"/>
          <w:color w:val="000000" w:themeColor="text1"/>
          <w:lang w:val="es-MX"/>
        </w:rPr>
      </w:pPr>
      <w:r w:rsidRPr="00F558DB">
        <w:rPr>
          <w:rFonts w:ascii="Times New Roman" w:hAnsi="Times New Roman"/>
          <w:color w:val="000000" w:themeColor="text1"/>
          <w:lang w:val="es-MX"/>
        </w:rPr>
        <w:t>Surgen así distintas ideas y enfoques, en donde los cambios de las formas de comprender la actividad empresarial, generan a su vez otras consideraciones de la teoría de la organización, donde se produce también un desplazamiento del centro de interés, desde las estructuras hacia los procesos, cobrando importancia la denominada Gestión por Procesos, método estructurado para la mejora del rendimiento, que se concentra en el diseño disciplinado y la cuidadosa ejecución de todos los procesos de una organización.</w:t>
      </w:r>
    </w:p>
    <w:p w:rsidR="00C57503" w:rsidRPr="00F558DB" w:rsidRDefault="00C57503" w:rsidP="001327C3">
      <w:pPr>
        <w:spacing w:line="360" w:lineRule="auto"/>
        <w:jc w:val="both"/>
        <w:rPr>
          <w:rFonts w:ascii="Times New Roman" w:hAnsi="Times New Roman"/>
          <w:b/>
          <w:color w:val="000000" w:themeColor="text1"/>
          <w:lang w:val="es-MX"/>
        </w:rPr>
      </w:pPr>
      <w:r w:rsidRPr="00F558DB">
        <w:rPr>
          <w:rFonts w:ascii="Times New Roman" w:hAnsi="Times New Roman"/>
          <w:b/>
          <w:color w:val="000000" w:themeColor="text1"/>
          <w:lang w:val="es-MX"/>
        </w:rPr>
        <w:t>Meso</w:t>
      </w:r>
    </w:p>
    <w:p w:rsidR="00827904" w:rsidRPr="00F558DB" w:rsidRDefault="00827904" w:rsidP="001327C3">
      <w:pPr>
        <w:spacing w:line="360" w:lineRule="auto"/>
        <w:jc w:val="both"/>
        <w:rPr>
          <w:rFonts w:ascii="Times New Roman" w:hAnsi="Times New Roman"/>
          <w:color w:val="000000" w:themeColor="text1"/>
          <w:lang w:val="es-MX"/>
        </w:rPr>
      </w:pPr>
      <w:r w:rsidRPr="00F558DB">
        <w:rPr>
          <w:rFonts w:ascii="Times New Roman" w:hAnsi="Times New Roman"/>
          <w:color w:val="000000" w:themeColor="text1"/>
          <w:lang w:val="es-MX"/>
        </w:rPr>
        <w:t xml:space="preserve">Dentro  de  esta  estructura  orgánica  </w:t>
      </w:r>
      <w:r w:rsidR="00656C9F" w:rsidRPr="00F558DB">
        <w:rPr>
          <w:rFonts w:ascii="Times New Roman" w:hAnsi="Times New Roman"/>
          <w:color w:val="000000" w:themeColor="text1"/>
          <w:lang w:val="es-MX"/>
        </w:rPr>
        <w:t xml:space="preserve">del sector público ecuatoriano </w:t>
      </w:r>
      <w:r w:rsidRPr="00F558DB">
        <w:rPr>
          <w:rFonts w:ascii="Times New Roman" w:hAnsi="Times New Roman"/>
          <w:color w:val="000000" w:themeColor="text1"/>
          <w:lang w:val="es-MX"/>
        </w:rPr>
        <w:t>se  ha  identificado algunos</w:t>
      </w:r>
      <w:r w:rsidR="00656C9F" w:rsidRPr="00F558DB">
        <w:rPr>
          <w:rFonts w:ascii="Times New Roman" w:hAnsi="Times New Roman"/>
          <w:color w:val="000000" w:themeColor="text1"/>
          <w:lang w:val="es-MX"/>
        </w:rPr>
        <w:t xml:space="preserve"> </w:t>
      </w:r>
      <w:r w:rsidRPr="00F558DB">
        <w:rPr>
          <w:rFonts w:ascii="Times New Roman" w:hAnsi="Times New Roman"/>
          <w:color w:val="000000" w:themeColor="text1"/>
          <w:lang w:val="es-MX"/>
        </w:rPr>
        <w:t>problemas</w:t>
      </w:r>
      <w:r w:rsidR="00656C9F" w:rsidRPr="00F558DB">
        <w:rPr>
          <w:rFonts w:ascii="Times New Roman" w:hAnsi="Times New Roman"/>
          <w:color w:val="000000" w:themeColor="text1"/>
          <w:lang w:val="es-MX"/>
        </w:rPr>
        <w:t xml:space="preserve"> </w:t>
      </w:r>
      <w:r w:rsidRPr="00F558DB">
        <w:rPr>
          <w:rFonts w:ascii="Times New Roman" w:hAnsi="Times New Roman"/>
          <w:color w:val="000000" w:themeColor="text1"/>
          <w:lang w:val="es-MX"/>
        </w:rPr>
        <w:t>internos  que comparten  la  mayoría  de  instituciones,  tanto  funcionales  como  técnicos,  los  cuales  se detallan a continuación:</w:t>
      </w:r>
    </w:p>
    <w:p w:rsidR="00827904" w:rsidRPr="00F558DB" w:rsidRDefault="00827904" w:rsidP="001327C3">
      <w:pPr>
        <w:spacing w:line="360" w:lineRule="auto"/>
        <w:jc w:val="both"/>
        <w:rPr>
          <w:rFonts w:ascii="Times New Roman" w:hAnsi="Times New Roman"/>
          <w:color w:val="000000" w:themeColor="text1"/>
          <w:lang w:val="es-MX"/>
        </w:rPr>
      </w:pPr>
      <w:r w:rsidRPr="00F558DB">
        <w:rPr>
          <w:rFonts w:ascii="Times New Roman" w:hAnsi="Times New Roman"/>
          <w:color w:val="000000" w:themeColor="text1"/>
          <w:lang w:val="es-MX"/>
        </w:rPr>
        <w:t>Principales problemas funcionales:</w:t>
      </w:r>
    </w:p>
    <w:p w:rsidR="00827904" w:rsidRPr="00F558DB" w:rsidRDefault="00827904" w:rsidP="001327C3">
      <w:pPr>
        <w:pStyle w:val="Prrafodelista"/>
        <w:numPr>
          <w:ilvl w:val="0"/>
          <w:numId w:val="6"/>
        </w:numPr>
        <w:spacing w:before="240" w:after="0" w:line="360" w:lineRule="auto"/>
        <w:ind w:left="284" w:hanging="284"/>
        <w:jc w:val="both"/>
        <w:rPr>
          <w:rFonts w:ascii="Times New Roman" w:hAnsi="Times New Roman"/>
          <w:color w:val="000000" w:themeColor="text1"/>
          <w:lang w:val="es-MX"/>
        </w:rPr>
      </w:pPr>
      <w:r w:rsidRPr="00F558DB">
        <w:rPr>
          <w:rFonts w:ascii="Times New Roman" w:hAnsi="Times New Roman"/>
          <w:color w:val="000000" w:themeColor="text1"/>
          <w:lang w:val="es-MX"/>
        </w:rPr>
        <w:t>El  tamaño  de  las  áreas  administrativas  respecto  de  las  áreas  sustantivas  está desequilibrado.</w:t>
      </w:r>
    </w:p>
    <w:p w:rsidR="00827904" w:rsidRPr="00F558DB" w:rsidRDefault="00827904" w:rsidP="001327C3">
      <w:pPr>
        <w:pStyle w:val="Prrafodelista"/>
        <w:numPr>
          <w:ilvl w:val="0"/>
          <w:numId w:val="6"/>
        </w:numPr>
        <w:spacing w:before="240" w:after="0" w:line="360" w:lineRule="auto"/>
        <w:ind w:left="284" w:hanging="284"/>
        <w:jc w:val="both"/>
        <w:rPr>
          <w:rFonts w:ascii="Times New Roman" w:hAnsi="Times New Roman"/>
          <w:color w:val="000000" w:themeColor="text1"/>
          <w:lang w:val="es-MX"/>
        </w:rPr>
      </w:pPr>
      <w:r w:rsidRPr="00F558DB">
        <w:rPr>
          <w:rFonts w:ascii="Times New Roman" w:hAnsi="Times New Roman"/>
          <w:color w:val="000000" w:themeColor="text1"/>
          <w:lang w:val="es-MX"/>
        </w:rPr>
        <w:lastRenderedPageBreak/>
        <w:t>Los costos de los trámites internos son elevados y sujetos a una gran cantidad de normatividad interna.</w:t>
      </w:r>
    </w:p>
    <w:p w:rsidR="00827904" w:rsidRPr="00F558DB" w:rsidRDefault="00827904" w:rsidP="001327C3">
      <w:pPr>
        <w:pStyle w:val="Prrafodelista"/>
        <w:numPr>
          <w:ilvl w:val="0"/>
          <w:numId w:val="6"/>
        </w:numPr>
        <w:spacing w:before="240" w:after="0" w:line="360" w:lineRule="auto"/>
        <w:ind w:left="284" w:hanging="284"/>
        <w:jc w:val="both"/>
        <w:rPr>
          <w:rFonts w:ascii="Times New Roman" w:hAnsi="Times New Roman"/>
          <w:color w:val="000000" w:themeColor="text1"/>
          <w:lang w:val="es-MX"/>
        </w:rPr>
      </w:pPr>
      <w:r w:rsidRPr="00F558DB">
        <w:rPr>
          <w:rFonts w:ascii="Times New Roman" w:hAnsi="Times New Roman"/>
          <w:color w:val="000000" w:themeColor="text1"/>
          <w:lang w:val="es-MX"/>
        </w:rPr>
        <w:t xml:space="preserve">Persiste </w:t>
      </w:r>
      <w:r w:rsidR="00A76332" w:rsidRPr="00F558DB">
        <w:rPr>
          <w:rFonts w:ascii="Times New Roman" w:hAnsi="Times New Roman"/>
          <w:color w:val="000000" w:themeColor="text1"/>
          <w:lang w:val="es-MX"/>
        </w:rPr>
        <w:t xml:space="preserve">la administración </w:t>
      </w:r>
      <w:r w:rsidRPr="00F558DB">
        <w:rPr>
          <w:rFonts w:ascii="Times New Roman" w:hAnsi="Times New Roman"/>
          <w:color w:val="000000" w:themeColor="text1"/>
          <w:lang w:val="es-MX"/>
        </w:rPr>
        <w:t>por fu</w:t>
      </w:r>
      <w:r w:rsidR="00A76332" w:rsidRPr="00F558DB">
        <w:rPr>
          <w:rFonts w:ascii="Times New Roman" w:hAnsi="Times New Roman"/>
          <w:color w:val="000000" w:themeColor="text1"/>
          <w:lang w:val="es-MX"/>
        </w:rPr>
        <w:t xml:space="preserve">nciones y departamentos.  No </w:t>
      </w:r>
      <w:r w:rsidRPr="00F558DB">
        <w:rPr>
          <w:rFonts w:ascii="Times New Roman" w:hAnsi="Times New Roman"/>
          <w:color w:val="000000" w:themeColor="text1"/>
          <w:lang w:val="es-MX"/>
        </w:rPr>
        <w:t>se han integrado operaciones por procesos punta a punta.</w:t>
      </w:r>
    </w:p>
    <w:p w:rsidR="00827904" w:rsidRPr="00F558DB" w:rsidRDefault="00656C9F" w:rsidP="001327C3">
      <w:pPr>
        <w:pStyle w:val="Prrafodelista"/>
        <w:numPr>
          <w:ilvl w:val="0"/>
          <w:numId w:val="6"/>
        </w:numPr>
        <w:spacing w:before="240" w:after="0" w:line="360" w:lineRule="auto"/>
        <w:ind w:left="284" w:hanging="284"/>
        <w:jc w:val="both"/>
        <w:rPr>
          <w:rFonts w:ascii="Times New Roman" w:hAnsi="Times New Roman"/>
          <w:color w:val="000000" w:themeColor="text1"/>
          <w:lang w:val="es-MX"/>
        </w:rPr>
      </w:pPr>
      <w:r w:rsidRPr="00F558DB">
        <w:rPr>
          <w:rFonts w:ascii="Times New Roman" w:hAnsi="Times New Roman"/>
          <w:color w:val="000000" w:themeColor="text1"/>
          <w:lang w:val="es-MX"/>
        </w:rPr>
        <w:t xml:space="preserve">La </w:t>
      </w:r>
      <w:r w:rsidR="00A76332" w:rsidRPr="00F558DB">
        <w:rPr>
          <w:rFonts w:ascii="Times New Roman" w:hAnsi="Times New Roman"/>
          <w:color w:val="000000" w:themeColor="text1"/>
          <w:lang w:val="es-MX"/>
        </w:rPr>
        <w:t xml:space="preserve">información </w:t>
      </w:r>
      <w:r w:rsidRPr="00F558DB">
        <w:rPr>
          <w:rFonts w:ascii="Times New Roman" w:hAnsi="Times New Roman"/>
          <w:color w:val="000000" w:themeColor="text1"/>
          <w:lang w:val="es-MX"/>
        </w:rPr>
        <w:t xml:space="preserve">operativa </w:t>
      </w:r>
      <w:r w:rsidR="00A76332" w:rsidRPr="00F558DB">
        <w:rPr>
          <w:rFonts w:ascii="Times New Roman" w:hAnsi="Times New Roman"/>
          <w:color w:val="000000" w:themeColor="text1"/>
          <w:lang w:val="es-MX"/>
        </w:rPr>
        <w:t xml:space="preserve">y directiva </w:t>
      </w:r>
      <w:r w:rsidR="00827904" w:rsidRPr="00F558DB">
        <w:rPr>
          <w:rFonts w:ascii="Times New Roman" w:hAnsi="Times New Roman"/>
          <w:color w:val="000000" w:themeColor="text1"/>
          <w:lang w:val="es-MX"/>
        </w:rPr>
        <w:t xml:space="preserve">es de mala </w:t>
      </w:r>
      <w:r w:rsidR="00A76332" w:rsidRPr="00F558DB">
        <w:rPr>
          <w:rFonts w:ascii="Times New Roman" w:hAnsi="Times New Roman"/>
          <w:color w:val="000000" w:themeColor="text1"/>
          <w:lang w:val="es-MX"/>
        </w:rPr>
        <w:t xml:space="preserve">calidad, </w:t>
      </w:r>
      <w:r w:rsidR="00827904" w:rsidRPr="00F558DB">
        <w:rPr>
          <w:rFonts w:ascii="Times New Roman" w:hAnsi="Times New Roman"/>
          <w:color w:val="000000" w:themeColor="text1"/>
          <w:lang w:val="es-MX"/>
        </w:rPr>
        <w:t>inexistente, contradictoria o fragmentada.</w:t>
      </w:r>
    </w:p>
    <w:p w:rsidR="00827904" w:rsidRPr="00F558DB" w:rsidRDefault="00827904" w:rsidP="001327C3">
      <w:pPr>
        <w:pStyle w:val="Prrafodelista"/>
        <w:numPr>
          <w:ilvl w:val="0"/>
          <w:numId w:val="6"/>
        </w:numPr>
        <w:spacing w:before="240" w:after="0" w:line="360" w:lineRule="auto"/>
        <w:ind w:left="284" w:hanging="284"/>
        <w:jc w:val="both"/>
        <w:rPr>
          <w:rFonts w:ascii="Times New Roman" w:hAnsi="Times New Roman"/>
          <w:color w:val="000000" w:themeColor="text1"/>
          <w:lang w:val="es-MX"/>
        </w:rPr>
      </w:pPr>
      <w:r w:rsidRPr="00F558DB">
        <w:rPr>
          <w:rFonts w:ascii="Times New Roman" w:hAnsi="Times New Roman"/>
          <w:color w:val="000000" w:themeColor="text1"/>
          <w:lang w:val="es-MX"/>
        </w:rPr>
        <w:t>Subsisten    los    silos    de    información    y    trabajo    dentro    de    las mismas organizaciones.</w:t>
      </w:r>
    </w:p>
    <w:p w:rsidR="00827904" w:rsidRPr="00F558DB" w:rsidRDefault="00827904" w:rsidP="001327C3">
      <w:pPr>
        <w:spacing w:before="240" w:after="0" w:line="360" w:lineRule="auto"/>
        <w:ind w:left="284" w:hanging="284"/>
        <w:jc w:val="both"/>
        <w:rPr>
          <w:rFonts w:ascii="Times New Roman" w:hAnsi="Times New Roman"/>
          <w:color w:val="000000" w:themeColor="text1"/>
          <w:lang w:val="es-MX"/>
        </w:rPr>
      </w:pPr>
      <w:r w:rsidRPr="00F558DB">
        <w:rPr>
          <w:rFonts w:ascii="Times New Roman" w:hAnsi="Times New Roman"/>
          <w:color w:val="000000" w:themeColor="text1"/>
          <w:lang w:val="es-MX"/>
        </w:rPr>
        <w:t>Principales problemas técnicos:</w:t>
      </w:r>
    </w:p>
    <w:p w:rsidR="0083111C" w:rsidRPr="00F558DB" w:rsidRDefault="00656C9F" w:rsidP="00262DD5">
      <w:pPr>
        <w:pStyle w:val="Prrafodelista"/>
        <w:numPr>
          <w:ilvl w:val="0"/>
          <w:numId w:val="7"/>
        </w:numPr>
        <w:spacing w:before="240" w:line="360" w:lineRule="auto"/>
        <w:ind w:left="284" w:hanging="284"/>
        <w:jc w:val="both"/>
        <w:rPr>
          <w:rFonts w:ascii="Times New Roman" w:hAnsi="Times New Roman"/>
          <w:color w:val="000000" w:themeColor="text1"/>
          <w:lang w:val="es-MX"/>
        </w:rPr>
      </w:pPr>
      <w:r w:rsidRPr="00F558DB">
        <w:rPr>
          <w:rFonts w:ascii="Times New Roman" w:hAnsi="Times New Roman"/>
          <w:color w:val="000000" w:themeColor="text1"/>
          <w:lang w:val="es-MX"/>
        </w:rPr>
        <w:t>M</w:t>
      </w:r>
      <w:r w:rsidR="00827904" w:rsidRPr="00F558DB">
        <w:rPr>
          <w:rFonts w:ascii="Times New Roman" w:hAnsi="Times New Roman"/>
          <w:color w:val="000000" w:themeColor="text1"/>
          <w:lang w:val="es-MX"/>
        </w:rPr>
        <w:t>ala ejecución presupuesta</w:t>
      </w:r>
      <w:r w:rsidR="00A76332" w:rsidRPr="00F558DB">
        <w:rPr>
          <w:rFonts w:ascii="Times New Roman" w:hAnsi="Times New Roman"/>
          <w:color w:val="000000" w:themeColor="text1"/>
          <w:lang w:val="es-MX"/>
        </w:rPr>
        <w:t>ria, aumento en gasto corriente</w:t>
      </w:r>
      <w:r w:rsidR="00827904" w:rsidRPr="00F558DB">
        <w:rPr>
          <w:rFonts w:ascii="Times New Roman" w:hAnsi="Times New Roman"/>
          <w:color w:val="000000" w:themeColor="text1"/>
          <w:lang w:val="es-MX"/>
        </w:rPr>
        <w:t xml:space="preserve"> y el incremento de personal, producto de la falta de definición de roles, responsabilidades, simplificación y automatización de procesos entre otros factores, que han provocado un crecimiento desordenado del Estado que contrario al objetivo de este, incrementa la burocracia y por ende los tiempos de ejecución de los procesos.</w:t>
      </w:r>
      <w:r w:rsidRPr="00F558DB">
        <w:rPr>
          <w:rFonts w:ascii="Times New Roman" w:hAnsi="Times New Roman"/>
          <w:color w:val="000000" w:themeColor="text1"/>
          <w:lang w:val="es-MX"/>
        </w:rPr>
        <w:t xml:space="preserve"> </w:t>
      </w:r>
    </w:p>
    <w:p w:rsidR="0083111C" w:rsidRPr="00F558DB" w:rsidRDefault="00827904" w:rsidP="00262DD5">
      <w:pPr>
        <w:pStyle w:val="Prrafodelista"/>
        <w:numPr>
          <w:ilvl w:val="0"/>
          <w:numId w:val="7"/>
        </w:numPr>
        <w:spacing w:before="240" w:line="360" w:lineRule="auto"/>
        <w:ind w:left="284" w:hanging="284"/>
        <w:jc w:val="both"/>
        <w:rPr>
          <w:rFonts w:ascii="Times New Roman" w:hAnsi="Times New Roman"/>
          <w:color w:val="000000" w:themeColor="text1"/>
          <w:lang w:val="es-MX"/>
        </w:rPr>
      </w:pPr>
      <w:r w:rsidRPr="00F558DB">
        <w:rPr>
          <w:rFonts w:ascii="Times New Roman" w:hAnsi="Times New Roman"/>
          <w:color w:val="000000" w:themeColor="text1"/>
          <w:lang w:val="es-MX"/>
        </w:rPr>
        <w:t xml:space="preserve">Los  actos  administrativos  no  cumplen  a  cabalidad  con  los  principios  de  eficacia, eficiencia,  calidad,  desconcentración,  descentralización,  coordinación,  participación, planificación,   transparencia   y   evaluación.   </w:t>
      </w:r>
    </w:p>
    <w:p w:rsidR="0083111C" w:rsidRPr="00F558DB" w:rsidRDefault="00827904" w:rsidP="00262DD5">
      <w:pPr>
        <w:pStyle w:val="Prrafodelista"/>
        <w:numPr>
          <w:ilvl w:val="0"/>
          <w:numId w:val="7"/>
        </w:numPr>
        <w:spacing w:before="240" w:line="360" w:lineRule="auto"/>
        <w:ind w:left="284" w:hanging="284"/>
        <w:jc w:val="both"/>
        <w:rPr>
          <w:rFonts w:ascii="Times New Roman" w:hAnsi="Times New Roman"/>
          <w:color w:val="000000" w:themeColor="text1"/>
          <w:lang w:val="es-MX"/>
        </w:rPr>
      </w:pPr>
      <w:r w:rsidRPr="00F558DB">
        <w:rPr>
          <w:rFonts w:ascii="Times New Roman" w:hAnsi="Times New Roman"/>
          <w:color w:val="000000" w:themeColor="text1"/>
          <w:lang w:val="es-MX"/>
        </w:rPr>
        <w:t>Procesos    rígidos  e  ineficientes.</w:t>
      </w:r>
      <w:r w:rsidR="0083111C" w:rsidRPr="00F558DB">
        <w:rPr>
          <w:rFonts w:ascii="Times New Roman" w:hAnsi="Times New Roman"/>
          <w:color w:val="000000" w:themeColor="text1"/>
          <w:lang w:val="es-MX"/>
        </w:rPr>
        <w:t xml:space="preserve">- </w:t>
      </w:r>
      <w:r w:rsidRPr="00F558DB">
        <w:rPr>
          <w:rFonts w:ascii="Times New Roman" w:hAnsi="Times New Roman"/>
          <w:color w:val="000000" w:themeColor="text1"/>
          <w:lang w:val="es-MX"/>
        </w:rPr>
        <w:t>La  cultura  organizacional  que  se  ha  venido arrastrando  durante  años  en  las  instituciones  públicas  en  general,  ha  provocado que las mismas ejecuten  los procesos de forma  rígida e inflexible sin sintonizar las necesidades de cambio que demanda una gestión pública moderna.</w:t>
      </w:r>
    </w:p>
    <w:p w:rsidR="0083111C" w:rsidRPr="00F558DB" w:rsidRDefault="00827904" w:rsidP="00262DD5">
      <w:pPr>
        <w:pStyle w:val="Prrafodelista"/>
        <w:numPr>
          <w:ilvl w:val="0"/>
          <w:numId w:val="7"/>
        </w:numPr>
        <w:spacing w:before="240" w:line="360" w:lineRule="auto"/>
        <w:ind w:left="284" w:hanging="284"/>
        <w:jc w:val="both"/>
        <w:rPr>
          <w:rFonts w:ascii="Times New Roman" w:hAnsi="Times New Roman"/>
          <w:color w:val="000000" w:themeColor="text1"/>
          <w:lang w:val="es-MX"/>
        </w:rPr>
      </w:pPr>
      <w:r w:rsidRPr="00F558DB">
        <w:rPr>
          <w:rFonts w:ascii="Times New Roman" w:hAnsi="Times New Roman"/>
          <w:color w:val="000000" w:themeColor="text1"/>
          <w:lang w:val="es-MX"/>
        </w:rPr>
        <w:t>Procesos   manuales.-</w:t>
      </w:r>
      <w:r w:rsidR="0083111C" w:rsidRPr="00F558DB">
        <w:rPr>
          <w:rFonts w:ascii="Times New Roman" w:hAnsi="Times New Roman"/>
          <w:color w:val="000000" w:themeColor="text1"/>
          <w:lang w:val="es-MX"/>
        </w:rPr>
        <w:t xml:space="preserve"> </w:t>
      </w:r>
      <w:r w:rsidRPr="00F558DB">
        <w:rPr>
          <w:rFonts w:ascii="Times New Roman" w:hAnsi="Times New Roman"/>
          <w:color w:val="000000" w:themeColor="text1"/>
          <w:lang w:val="es-MX"/>
        </w:rPr>
        <w:t>La   falta   de   automatización   de   los   procesos   incide directamente en la falta de eficiencia,  eficacia y transparencia en la ejecución de los  mismos  y  contribuye  a  que  las  entidades    trabajen  de  for</w:t>
      </w:r>
      <w:r w:rsidR="0083111C" w:rsidRPr="00F558DB">
        <w:rPr>
          <w:rFonts w:ascii="Times New Roman" w:hAnsi="Times New Roman"/>
          <w:color w:val="000000" w:themeColor="text1"/>
          <w:lang w:val="es-MX"/>
        </w:rPr>
        <w:t>ma  defectuosa. S</w:t>
      </w:r>
      <w:r w:rsidRPr="00F558DB">
        <w:rPr>
          <w:rFonts w:ascii="Times New Roman" w:hAnsi="Times New Roman"/>
          <w:color w:val="000000" w:themeColor="text1"/>
          <w:lang w:val="es-MX"/>
        </w:rPr>
        <w:t>i bien es  cierto,  en  algunas  entidades  se  ha  avanzado  en  este  aspecto,  en  la mayoría  aún  se  evidencia  un  retraso.  La  Tecnología  Informática,  en  la  mayoría de entidades es únicamente una herramienta de apoyo y no se le da la utilidad e importancia suficiente.</w:t>
      </w:r>
    </w:p>
    <w:p w:rsidR="00C57503" w:rsidRPr="00F558DB" w:rsidRDefault="00827904" w:rsidP="00262DD5">
      <w:pPr>
        <w:pStyle w:val="Prrafodelista"/>
        <w:numPr>
          <w:ilvl w:val="0"/>
          <w:numId w:val="7"/>
        </w:numPr>
        <w:spacing w:before="240" w:line="360" w:lineRule="auto"/>
        <w:ind w:left="284" w:hanging="284"/>
        <w:jc w:val="both"/>
        <w:rPr>
          <w:rFonts w:ascii="Times New Roman" w:hAnsi="Times New Roman"/>
          <w:color w:val="000000" w:themeColor="text1"/>
          <w:lang w:val="es-MX"/>
        </w:rPr>
      </w:pPr>
      <w:r w:rsidRPr="00F558DB">
        <w:rPr>
          <w:rFonts w:ascii="Times New Roman" w:hAnsi="Times New Roman"/>
          <w:color w:val="000000" w:themeColor="text1"/>
          <w:lang w:val="es-MX"/>
        </w:rPr>
        <w:t>Estancamiento  del  cambio  organizacional.-</w:t>
      </w:r>
      <w:r w:rsidR="0083111C" w:rsidRPr="00F558DB">
        <w:rPr>
          <w:rFonts w:ascii="Times New Roman" w:hAnsi="Times New Roman"/>
          <w:color w:val="000000" w:themeColor="text1"/>
          <w:lang w:val="es-MX"/>
        </w:rPr>
        <w:t xml:space="preserve"> </w:t>
      </w:r>
      <w:r w:rsidRPr="00F558DB">
        <w:rPr>
          <w:rFonts w:ascii="Times New Roman" w:hAnsi="Times New Roman"/>
          <w:color w:val="000000" w:themeColor="text1"/>
          <w:lang w:val="es-MX"/>
        </w:rPr>
        <w:t>En  la  mayoría  de  entidades,  el trabajo  basado  en  procesos  no  se  ha  materializado  en  la  práctica.  El  recurso humano  no  se  ha  ajustado  a  esta  forma  de  trabajo  y  priman  las  actividades burocráticas  y manuales, impidiendo</w:t>
      </w:r>
      <w:r w:rsidR="0083111C" w:rsidRPr="00F558DB">
        <w:rPr>
          <w:rFonts w:ascii="Times New Roman" w:hAnsi="Times New Roman"/>
          <w:color w:val="000000" w:themeColor="text1"/>
          <w:lang w:val="es-MX"/>
        </w:rPr>
        <w:t xml:space="preserve"> </w:t>
      </w:r>
      <w:r w:rsidRPr="00F558DB">
        <w:rPr>
          <w:rFonts w:ascii="Times New Roman" w:hAnsi="Times New Roman"/>
          <w:color w:val="000000" w:themeColor="text1"/>
          <w:lang w:val="es-MX"/>
        </w:rPr>
        <w:t>medir cuantitativamente el rendimiento de los  procesos   y  por   ende  del  Recurso  Humano  que  los  ejecuta.  Aspectos generacionales,   culturales,   formativos   y   legales   inciden   también   en   esta problemática.</w:t>
      </w:r>
    </w:p>
    <w:p w:rsidR="001327C3" w:rsidRPr="00F558DB" w:rsidRDefault="001327C3">
      <w:pPr>
        <w:spacing w:after="0" w:line="240" w:lineRule="auto"/>
        <w:rPr>
          <w:rFonts w:ascii="Times New Roman" w:hAnsi="Times New Roman"/>
          <w:b/>
          <w:color w:val="000000" w:themeColor="text1"/>
          <w:lang w:val="es-MX"/>
        </w:rPr>
      </w:pPr>
      <w:r w:rsidRPr="00F558DB">
        <w:rPr>
          <w:rFonts w:ascii="Times New Roman" w:hAnsi="Times New Roman"/>
          <w:b/>
          <w:color w:val="000000" w:themeColor="text1"/>
          <w:lang w:val="es-MX"/>
        </w:rPr>
        <w:br w:type="page"/>
      </w:r>
    </w:p>
    <w:p w:rsidR="00C57503" w:rsidRPr="00F558DB" w:rsidRDefault="00C57503" w:rsidP="001327C3">
      <w:pPr>
        <w:spacing w:line="360" w:lineRule="auto"/>
        <w:jc w:val="both"/>
        <w:rPr>
          <w:rFonts w:ascii="Times New Roman" w:hAnsi="Times New Roman"/>
          <w:b/>
          <w:color w:val="000000" w:themeColor="text1"/>
          <w:lang w:val="es-MX"/>
        </w:rPr>
      </w:pPr>
      <w:r w:rsidRPr="00F558DB">
        <w:rPr>
          <w:rFonts w:ascii="Times New Roman" w:hAnsi="Times New Roman"/>
          <w:b/>
          <w:color w:val="000000" w:themeColor="text1"/>
          <w:lang w:val="es-MX"/>
        </w:rPr>
        <w:lastRenderedPageBreak/>
        <w:t>Micro</w:t>
      </w:r>
      <w:bookmarkStart w:id="23" w:name="_GoBack"/>
      <w:bookmarkEnd w:id="23"/>
    </w:p>
    <w:p w:rsidR="000004E5" w:rsidRPr="00F558DB" w:rsidRDefault="000004E5" w:rsidP="001327C3">
      <w:pPr>
        <w:spacing w:line="360" w:lineRule="auto"/>
        <w:jc w:val="both"/>
        <w:rPr>
          <w:rFonts w:ascii="Times New Roman" w:hAnsi="Times New Roman"/>
          <w:color w:val="000000" w:themeColor="text1"/>
          <w:lang w:val="es-MX"/>
        </w:rPr>
      </w:pPr>
      <w:r w:rsidRPr="00F558DB">
        <w:rPr>
          <w:rFonts w:ascii="Times New Roman" w:hAnsi="Times New Roman"/>
          <w:color w:val="000000" w:themeColor="text1"/>
          <w:lang w:val="es-MX"/>
        </w:rPr>
        <w:t>La Escuela Superior Politécnica de Chimborazo (ESPOCH), es una Institución que tiene personería jurídica de derecho público, es autónoma y se rige por la Constitución Política del Ecuador, la Ley Orgánica de Educación Superior (LOES) y sus propios estatutos y reglamentos internos.</w:t>
      </w:r>
    </w:p>
    <w:p w:rsidR="000004E5" w:rsidRPr="00F558DB" w:rsidRDefault="000004E5" w:rsidP="001327C3">
      <w:pPr>
        <w:spacing w:line="360" w:lineRule="auto"/>
        <w:jc w:val="both"/>
        <w:rPr>
          <w:rFonts w:ascii="Times New Roman" w:hAnsi="Times New Roman"/>
          <w:color w:val="000000" w:themeColor="text1"/>
          <w:lang w:val="es-MX"/>
        </w:rPr>
      </w:pPr>
      <w:r w:rsidRPr="00F558DB">
        <w:rPr>
          <w:rFonts w:ascii="Times New Roman" w:hAnsi="Times New Roman"/>
          <w:color w:val="000000" w:themeColor="text1"/>
          <w:lang w:val="es-MX"/>
        </w:rPr>
        <w:t>La LOES en el Art. 13 Literal a) señala que entre las funciones del Sistema de Educación Superior se encuentran el “Garantizar el derecho a la educación superior mediante la docencia, la investigación y su vinculación con la sociedad, y asegurar crecientes niveles de calidad, excelencia académica y pertinencia:</w:t>
      </w:r>
    </w:p>
    <w:p w:rsidR="000004E5" w:rsidRPr="00F558DB" w:rsidRDefault="00CB30FB" w:rsidP="001327C3">
      <w:pPr>
        <w:spacing w:line="360" w:lineRule="auto"/>
        <w:jc w:val="both"/>
        <w:rPr>
          <w:rFonts w:ascii="Times New Roman" w:hAnsi="Times New Roman"/>
          <w:color w:val="000000" w:themeColor="text1"/>
          <w:lang w:val="es-MX"/>
        </w:rPr>
      </w:pPr>
      <w:r w:rsidRPr="00F558DB">
        <w:rPr>
          <w:rFonts w:ascii="Times New Roman" w:hAnsi="Times New Roman"/>
          <w:color w:val="000000" w:themeColor="text1"/>
          <w:lang w:val="es-MX"/>
        </w:rPr>
        <w:t>Gould</w:t>
      </w:r>
      <w:r w:rsidR="000004E5" w:rsidRPr="00F558DB">
        <w:rPr>
          <w:rFonts w:ascii="Times New Roman" w:hAnsi="Times New Roman"/>
          <w:color w:val="000000" w:themeColor="text1"/>
          <w:lang w:val="es-MX"/>
        </w:rPr>
        <w:t xml:space="preserve"> (2000), considera que la vinculación es el conjunto de relaciones entre la universidad y la sociedad a través de la formulación de proyectos sociales que integren a estas partes por medio de la transferenci</w:t>
      </w:r>
      <w:r w:rsidR="008610AF" w:rsidRPr="00F558DB">
        <w:rPr>
          <w:rFonts w:ascii="Times New Roman" w:hAnsi="Times New Roman"/>
          <w:color w:val="000000" w:themeColor="text1"/>
          <w:lang w:val="es-MX"/>
        </w:rPr>
        <w:t>a de conocimientos y tecnología. (p.23).</w:t>
      </w:r>
    </w:p>
    <w:p w:rsidR="000004E5" w:rsidRPr="00F558DB" w:rsidRDefault="000004E5" w:rsidP="001327C3">
      <w:pPr>
        <w:spacing w:line="360" w:lineRule="auto"/>
        <w:jc w:val="both"/>
        <w:rPr>
          <w:rFonts w:ascii="Times New Roman" w:hAnsi="Times New Roman"/>
          <w:color w:val="000000" w:themeColor="text1"/>
          <w:lang w:val="es-MX"/>
        </w:rPr>
      </w:pPr>
      <w:r w:rsidRPr="00F558DB">
        <w:rPr>
          <w:rFonts w:ascii="Times New Roman" w:hAnsi="Times New Roman"/>
          <w:color w:val="000000" w:themeColor="text1"/>
          <w:lang w:val="es-MX"/>
        </w:rPr>
        <w:t>En la actualidad la ley exige que se cumpla con esta importante función y varias universidades la han integrado dentro de sus departamentos, el problema radica en que no existe una manera de estandarizar los procesos para lograr mantenerlos sistematizados y conocer el cumplimiento de los proyectos que se proponen.</w:t>
      </w:r>
    </w:p>
    <w:p w:rsidR="00C57503" w:rsidRPr="00F558DB" w:rsidRDefault="00C57503" w:rsidP="001327C3">
      <w:pPr>
        <w:spacing w:line="360" w:lineRule="auto"/>
        <w:jc w:val="both"/>
        <w:rPr>
          <w:rFonts w:ascii="Times New Roman" w:hAnsi="Times New Roman"/>
          <w:color w:val="000000" w:themeColor="text1"/>
          <w:lang w:val="es-MX"/>
        </w:rPr>
      </w:pPr>
      <w:r w:rsidRPr="00F558DB">
        <w:rPr>
          <w:rFonts w:ascii="Times New Roman" w:hAnsi="Times New Roman"/>
          <w:color w:val="000000" w:themeColor="text1"/>
          <w:lang w:val="es-MX"/>
        </w:rPr>
        <w:t>En la Escuela Superior Politécnica de Chimborazo se evidencia que los proyectos no cuentan con el protagonismo deseado, anteriormente se confundía el término con la ayuda social que se les brinda a los sectores vulnerables, desviando del verdadero sentido de este rol universitario, que busca generar un cambio en la sociedad a través de programas y proyectos específicos en las zonas donde se requiere la presencia de la academia por medio de la transferencia de conocimientos, tecnologías e información Universidad-Colectividad y viceversa.</w:t>
      </w:r>
    </w:p>
    <w:p w:rsidR="00C57503" w:rsidRPr="00F558DB" w:rsidRDefault="00C57503" w:rsidP="001327C3">
      <w:pPr>
        <w:spacing w:line="360" w:lineRule="auto"/>
        <w:jc w:val="both"/>
        <w:rPr>
          <w:rFonts w:ascii="Times New Roman" w:hAnsi="Times New Roman"/>
          <w:color w:val="000000" w:themeColor="text1"/>
          <w:lang w:val="es-MX"/>
        </w:rPr>
      </w:pPr>
      <w:r w:rsidRPr="00F558DB">
        <w:rPr>
          <w:rFonts w:ascii="Times New Roman" w:hAnsi="Times New Roman"/>
          <w:color w:val="000000" w:themeColor="text1"/>
          <w:lang w:val="es-MX"/>
        </w:rPr>
        <w:t>Cada Facultad o Escuela presentan diferentes formatos sin tener una visión clara de lo que se pretende, impidiendo que se pueda conocer los resultados de cada proyecto en base a indicadores que permitan dar seguimiento, medición y evaluación de resultados a través de indicadores planteados. Al no contar con la guía necesaria se dificulta gestionar y coordinar el trabajo realizado sin poder medir niveles de eficacia y eficiencia en el resultado final.</w:t>
      </w:r>
    </w:p>
    <w:p w:rsidR="00C57503" w:rsidRPr="00F558DB" w:rsidRDefault="00C57503" w:rsidP="00937FAC">
      <w:pPr>
        <w:spacing w:before="240" w:line="360" w:lineRule="auto"/>
        <w:jc w:val="both"/>
        <w:rPr>
          <w:rFonts w:ascii="Times New Roman" w:hAnsi="Times New Roman"/>
          <w:color w:val="000000" w:themeColor="text1"/>
          <w:lang w:val="es-MX"/>
        </w:rPr>
      </w:pPr>
      <w:r w:rsidRPr="00F558DB">
        <w:rPr>
          <w:rFonts w:ascii="Times New Roman" w:hAnsi="Times New Roman"/>
          <w:color w:val="000000" w:themeColor="text1"/>
          <w:lang w:val="es-MX"/>
        </w:rPr>
        <w:t xml:space="preserve">Existe además desconocimiento por parte de actores sociales del rol que cumple la ESPOCH en cuanto a la vinculación, impidiendo la oportuna presentación de propuestas sobre temas que demanda la sociedad. </w:t>
      </w:r>
    </w:p>
    <w:p w:rsidR="00C57503" w:rsidRPr="00F558DB" w:rsidRDefault="00C57503" w:rsidP="00937FAC">
      <w:pPr>
        <w:spacing w:before="240" w:line="360" w:lineRule="auto"/>
        <w:jc w:val="both"/>
        <w:rPr>
          <w:rFonts w:ascii="Times New Roman" w:hAnsi="Times New Roman"/>
          <w:color w:val="000000" w:themeColor="text1"/>
          <w:lang w:val="es-MX"/>
        </w:rPr>
      </w:pPr>
      <w:r w:rsidRPr="00F558DB">
        <w:rPr>
          <w:rFonts w:ascii="Times New Roman" w:hAnsi="Times New Roman"/>
          <w:color w:val="000000" w:themeColor="text1"/>
          <w:lang w:val="es-MX"/>
        </w:rPr>
        <w:lastRenderedPageBreak/>
        <w:t>Por otra parte docentes y estudiantes desconocen la normativa que les permita vincular a la sociedad y a la universidad mediante un proceso que debe enmarcarse en el cumplimiento de disposiciones y objetivos institucionales.</w:t>
      </w:r>
    </w:p>
    <w:p w:rsidR="00C57503" w:rsidRPr="00F558DB" w:rsidRDefault="00C57503" w:rsidP="00937FAC">
      <w:pPr>
        <w:spacing w:before="240" w:line="360" w:lineRule="auto"/>
        <w:jc w:val="both"/>
        <w:rPr>
          <w:rFonts w:ascii="Times New Roman" w:hAnsi="Times New Roman"/>
          <w:color w:val="000000" w:themeColor="text1"/>
          <w:lang w:val="es-MX"/>
        </w:rPr>
      </w:pPr>
      <w:r w:rsidRPr="00F558DB">
        <w:rPr>
          <w:rFonts w:ascii="Times New Roman" w:hAnsi="Times New Roman"/>
          <w:color w:val="000000" w:themeColor="text1"/>
          <w:lang w:val="es-MX"/>
        </w:rPr>
        <w:t>Finalmente el no contar con la estandarización adecuada y la falta de conocimiento por parte de los entes involucrados dentro de procesos de vinculación limita las ideas y propuestas que se podría generar hacia el cumplimiento de resultados y su impacto en la sociedad.</w:t>
      </w:r>
    </w:p>
    <w:p w:rsidR="00032DEB" w:rsidRPr="00F558DB" w:rsidRDefault="00B4213A" w:rsidP="001327C3">
      <w:pPr>
        <w:pStyle w:val="TIT1"/>
        <w:numPr>
          <w:ilvl w:val="1"/>
          <w:numId w:val="1"/>
        </w:numPr>
        <w:tabs>
          <w:tab w:val="left" w:pos="426"/>
        </w:tabs>
        <w:spacing w:before="240" w:line="360" w:lineRule="auto"/>
        <w:ind w:left="0" w:firstLine="0"/>
        <w:outlineLvl w:val="0"/>
        <w:rPr>
          <w:rFonts w:ascii="Times New Roman" w:hAnsi="Times New Roman" w:cs="Times New Roman"/>
          <w:color w:val="auto"/>
          <w:sz w:val="22"/>
          <w:szCs w:val="22"/>
        </w:rPr>
      </w:pPr>
      <w:bookmarkStart w:id="24" w:name="_Toc452047444"/>
      <w:bookmarkStart w:id="25" w:name="_Toc452646570"/>
      <w:bookmarkStart w:id="26" w:name="_Toc512258331"/>
      <w:r w:rsidRPr="00F558DB">
        <w:rPr>
          <w:rFonts w:ascii="Times New Roman" w:hAnsi="Times New Roman" w:cs="Times New Roman"/>
          <w:color w:val="auto"/>
          <w:sz w:val="22"/>
          <w:szCs w:val="22"/>
        </w:rPr>
        <w:t>F</w:t>
      </w:r>
      <w:r w:rsidR="002D17F3" w:rsidRPr="00F558DB">
        <w:rPr>
          <w:rFonts w:ascii="Times New Roman" w:hAnsi="Times New Roman" w:cs="Times New Roman"/>
          <w:color w:val="auto"/>
          <w:sz w:val="22"/>
          <w:szCs w:val="22"/>
        </w:rPr>
        <w:t>ormulación del problema</w:t>
      </w:r>
      <w:bookmarkEnd w:id="24"/>
      <w:bookmarkEnd w:id="25"/>
      <w:bookmarkEnd w:id="26"/>
    </w:p>
    <w:p w:rsidR="002A101B" w:rsidRPr="00F558DB" w:rsidRDefault="002A101B" w:rsidP="00937FAC">
      <w:pPr>
        <w:spacing w:before="240" w:line="360" w:lineRule="auto"/>
        <w:jc w:val="both"/>
        <w:rPr>
          <w:rFonts w:ascii="Times New Roman" w:hAnsi="Times New Roman"/>
          <w:color w:val="000000" w:themeColor="text1"/>
          <w:lang w:val="es-MX"/>
        </w:rPr>
      </w:pPr>
      <w:r w:rsidRPr="00F558DB">
        <w:rPr>
          <w:rFonts w:ascii="Times New Roman" w:hAnsi="Times New Roman"/>
          <w:color w:val="000000" w:themeColor="text1"/>
          <w:lang w:val="es-MX"/>
        </w:rPr>
        <w:t xml:space="preserve">¿De qué manera </w:t>
      </w:r>
      <w:r w:rsidR="005017B8" w:rsidRPr="00F558DB">
        <w:rPr>
          <w:rFonts w:ascii="Times New Roman" w:hAnsi="Times New Roman"/>
          <w:color w:val="000000" w:themeColor="text1"/>
          <w:lang w:val="es-MX"/>
        </w:rPr>
        <w:t xml:space="preserve">el </w:t>
      </w:r>
      <w:r w:rsidR="00D9168E" w:rsidRPr="00F558DB">
        <w:rPr>
          <w:rFonts w:ascii="Times New Roman" w:hAnsi="Times New Roman"/>
          <w:color w:val="000000" w:themeColor="text1"/>
          <w:lang w:val="es-MX"/>
        </w:rPr>
        <w:t>diseño</w:t>
      </w:r>
      <w:r w:rsidRPr="00F558DB">
        <w:rPr>
          <w:rFonts w:ascii="Times New Roman" w:hAnsi="Times New Roman"/>
          <w:color w:val="000000" w:themeColor="text1"/>
          <w:lang w:val="es-MX"/>
        </w:rPr>
        <w:t xml:space="preserve"> de un modelo de gestión por procesos, permitirá la adecuada sistematización de los proyectos de vinculación de la ESPOCH? </w:t>
      </w:r>
    </w:p>
    <w:p w:rsidR="001F0CC9" w:rsidRPr="00F558DB" w:rsidRDefault="003C4012" w:rsidP="001327C3">
      <w:pPr>
        <w:pStyle w:val="TIT1"/>
        <w:numPr>
          <w:ilvl w:val="1"/>
          <w:numId w:val="1"/>
        </w:numPr>
        <w:tabs>
          <w:tab w:val="left" w:pos="426"/>
        </w:tabs>
        <w:spacing w:before="240" w:line="360" w:lineRule="auto"/>
        <w:ind w:left="0" w:firstLine="0"/>
        <w:outlineLvl w:val="0"/>
        <w:rPr>
          <w:rFonts w:ascii="Times New Roman" w:hAnsi="Times New Roman" w:cs="Times New Roman"/>
          <w:color w:val="auto"/>
          <w:sz w:val="22"/>
          <w:szCs w:val="22"/>
        </w:rPr>
      </w:pPr>
      <w:bookmarkStart w:id="27" w:name="_Toc452646571"/>
      <w:bookmarkStart w:id="28" w:name="_Toc512258332"/>
      <w:r w:rsidRPr="00F558DB">
        <w:rPr>
          <w:rFonts w:ascii="Times New Roman" w:hAnsi="Times New Roman" w:cs="Times New Roman"/>
          <w:color w:val="auto"/>
          <w:sz w:val="22"/>
          <w:szCs w:val="22"/>
        </w:rPr>
        <w:t>P</w:t>
      </w:r>
      <w:r w:rsidR="002D17F3" w:rsidRPr="00F558DB">
        <w:rPr>
          <w:rFonts w:ascii="Times New Roman" w:hAnsi="Times New Roman" w:cs="Times New Roman"/>
          <w:color w:val="auto"/>
          <w:sz w:val="22"/>
          <w:szCs w:val="22"/>
        </w:rPr>
        <w:t>reguntas directrices o específicas de la investigación</w:t>
      </w:r>
      <w:bookmarkEnd w:id="27"/>
      <w:bookmarkEnd w:id="28"/>
    </w:p>
    <w:p w:rsidR="002A101B" w:rsidRPr="00F558DB" w:rsidRDefault="002A101B" w:rsidP="00937FAC">
      <w:pPr>
        <w:spacing w:before="240" w:line="360" w:lineRule="auto"/>
        <w:jc w:val="both"/>
        <w:rPr>
          <w:rFonts w:ascii="Times New Roman" w:hAnsi="Times New Roman"/>
          <w:b/>
        </w:rPr>
      </w:pPr>
      <w:r w:rsidRPr="00F558DB">
        <w:rPr>
          <w:rFonts w:ascii="Times New Roman" w:hAnsi="Times New Roman"/>
        </w:rPr>
        <w:t>Con base a lo expuesto anteriormente, se considera oportuno plantear las siguientes interrogantes:</w:t>
      </w:r>
    </w:p>
    <w:p w:rsidR="002A101B" w:rsidRPr="00F558DB" w:rsidRDefault="002A101B" w:rsidP="001327C3">
      <w:pPr>
        <w:pStyle w:val="Prrafodelista"/>
        <w:numPr>
          <w:ilvl w:val="0"/>
          <w:numId w:val="2"/>
        </w:numPr>
        <w:spacing w:before="240" w:line="360" w:lineRule="auto"/>
        <w:ind w:left="284" w:hanging="284"/>
        <w:jc w:val="both"/>
        <w:rPr>
          <w:rFonts w:ascii="Times New Roman" w:hAnsi="Times New Roman"/>
        </w:rPr>
      </w:pPr>
      <w:r w:rsidRPr="00F558DB">
        <w:rPr>
          <w:rFonts w:ascii="Times New Roman" w:hAnsi="Times New Roman"/>
        </w:rPr>
        <w:t>¿Conocen la normativa y los procesos para elaboración, ejecución y evaluación de proyectos de vinculación los distintos actores involucrados?</w:t>
      </w:r>
    </w:p>
    <w:p w:rsidR="002A101B" w:rsidRPr="00F558DB" w:rsidRDefault="002A101B" w:rsidP="001327C3">
      <w:pPr>
        <w:pStyle w:val="Prrafodelista"/>
        <w:numPr>
          <w:ilvl w:val="0"/>
          <w:numId w:val="2"/>
        </w:numPr>
        <w:spacing w:before="240" w:line="360" w:lineRule="auto"/>
        <w:ind w:left="284" w:hanging="284"/>
        <w:jc w:val="both"/>
        <w:rPr>
          <w:rFonts w:ascii="Times New Roman" w:hAnsi="Times New Roman"/>
        </w:rPr>
      </w:pPr>
      <w:r w:rsidRPr="00F558DB">
        <w:rPr>
          <w:rFonts w:ascii="Times New Roman" w:hAnsi="Times New Roman"/>
        </w:rPr>
        <w:t xml:space="preserve">¿Existen procesos estandarizados en proyectos de vinculación?  </w:t>
      </w:r>
    </w:p>
    <w:p w:rsidR="00E265B7" w:rsidRPr="00F558DB" w:rsidRDefault="00E265B7" w:rsidP="001327C3">
      <w:pPr>
        <w:pStyle w:val="Prrafodelista"/>
        <w:numPr>
          <w:ilvl w:val="0"/>
          <w:numId w:val="2"/>
        </w:numPr>
        <w:spacing w:before="240" w:line="360" w:lineRule="auto"/>
        <w:ind w:left="284" w:hanging="284"/>
        <w:jc w:val="both"/>
        <w:rPr>
          <w:rFonts w:ascii="Times New Roman" w:hAnsi="Times New Roman"/>
        </w:rPr>
      </w:pPr>
      <w:r w:rsidRPr="00F558DB">
        <w:rPr>
          <w:rFonts w:ascii="Times New Roman" w:hAnsi="Times New Roman"/>
        </w:rPr>
        <w:t>¿Cómo se verifica y evalúa los resultados de los proyectos de vinculación?</w:t>
      </w:r>
    </w:p>
    <w:p w:rsidR="00E265B7" w:rsidRPr="00F558DB" w:rsidRDefault="00E265B7" w:rsidP="001327C3">
      <w:pPr>
        <w:pStyle w:val="Prrafodelista"/>
        <w:numPr>
          <w:ilvl w:val="0"/>
          <w:numId w:val="2"/>
        </w:numPr>
        <w:spacing w:before="240" w:line="360" w:lineRule="auto"/>
        <w:ind w:left="284" w:hanging="284"/>
        <w:jc w:val="both"/>
        <w:rPr>
          <w:rFonts w:ascii="Times New Roman" w:hAnsi="Times New Roman"/>
        </w:rPr>
      </w:pPr>
      <w:r w:rsidRPr="00F558DB">
        <w:rPr>
          <w:rFonts w:ascii="Times New Roman" w:hAnsi="Times New Roman"/>
        </w:rPr>
        <w:t>¿Cuál es el nivel de satisfacción de docentes, estudiantes y servidores con los actuales procesos de vinculación?</w:t>
      </w:r>
    </w:p>
    <w:p w:rsidR="00E265B7" w:rsidRPr="00F558DB" w:rsidRDefault="00E265B7" w:rsidP="001327C3">
      <w:pPr>
        <w:pStyle w:val="Prrafodelista"/>
        <w:numPr>
          <w:ilvl w:val="0"/>
          <w:numId w:val="2"/>
        </w:numPr>
        <w:spacing w:before="240" w:after="0" w:line="360" w:lineRule="auto"/>
        <w:ind w:left="284" w:hanging="284"/>
        <w:jc w:val="both"/>
        <w:rPr>
          <w:rFonts w:ascii="Times New Roman" w:hAnsi="Times New Roman"/>
        </w:rPr>
      </w:pPr>
      <w:r w:rsidRPr="00F558DB">
        <w:rPr>
          <w:rFonts w:ascii="Times New Roman" w:hAnsi="Times New Roman"/>
        </w:rPr>
        <w:t>¿Qué procesos que se llevan actualmente se deben mejorar?</w:t>
      </w:r>
    </w:p>
    <w:p w:rsidR="00606705" w:rsidRPr="00F558DB" w:rsidRDefault="00606705" w:rsidP="001327C3">
      <w:pPr>
        <w:pStyle w:val="TIT1"/>
        <w:numPr>
          <w:ilvl w:val="1"/>
          <w:numId w:val="1"/>
        </w:numPr>
        <w:tabs>
          <w:tab w:val="left" w:pos="426"/>
        </w:tabs>
        <w:spacing w:before="240" w:line="360" w:lineRule="auto"/>
        <w:ind w:left="0" w:firstLine="0"/>
        <w:outlineLvl w:val="0"/>
        <w:rPr>
          <w:rFonts w:ascii="Times New Roman" w:hAnsi="Times New Roman" w:cs="Times New Roman"/>
          <w:color w:val="auto"/>
          <w:sz w:val="22"/>
          <w:szCs w:val="22"/>
        </w:rPr>
      </w:pPr>
      <w:bookmarkStart w:id="29" w:name="_Toc452646572"/>
      <w:bookmarkStart w:id="30" w:name="_Toc512258333"/>
      <w:r w:rsidRPr="00F558DB">
        <w:rPr>
          <w:rFonts w:ascii="Times New Roman" w:hAnsi="Times New Roman" w:cs="Times New Roman"/>
          <w:color w:val="auto"/>
          <w:sz w:val="22"/>
          <w:szCs w:val="22"/>
        </w:rPr>
        <w:t>J</w:t>
      </w:r>
      <w:r w:rsidR="002D17F3" w:rsidRPr="00F558DB">
        <w:rPr>
          <w:rFonts w:ascii="Times New Roman" w:hAnsi="Times New Roman" w:cs="Times New Roman"/>
          <w:color w:val="auto"/>
          <w:sz w:val="22"/>
          <w:szCs w:val="22"/>
        </w:rPr>
        <w:t>ustificación de la investigación</w:t>
      </w:r>
      <w:bookmarkEnd w:id="29"/>
      <w:bookmarkEnd w:id="30"/>
    </w:p>
    <w:p w:rsidR="002A101B" w:rsidRPr="00F558DB" w:rsidRDefault="002A101B" w:rsidP="001327C3">
      <w:pPr>
        <w:pStyle w:val="Prrafodelista"/>
        <w:spacing w:before="240" w:line="360" w:lineRule="auto"/>
        <w:ind w:left="0"/>
        <w:jc w:val="both"/>
        <w:rPr>
          <w:rFonts w:ascii="Times New Roman" w:eastAsia="Times New Roman" w:hAnsi="Times New Roman"/>
          <w:lang w:val="es-EC"/>
        </w:rPr>
      </w:pPr>
      <w:r w:rsidRPr="00F558DB">
        <w:rPr>
          <w:rFonts w:ascii="Times New Roman" w:eastAsia="Times New Roman" w:hAnsi="Times New Roman"/>
          <w:lang w:val="es-EC"/>
        </w:rPr>
        <w:t>Ecuador ha atravesado por profundos cambios como resultado de la aprobación de nuevas leyes.  En los últimos años hemos podido ser parte de las transformaciones que se han generado en diversas áreas de desarrollo del país. Con respecto a las Instituciones Universitarias se han insertado distintas normas que señalan a la educación como un derecho de las personas y un deber del Estado cuyo objetivo es formar profesionales que aporten al adelanto del país, además forma parte de las áreas prioritarias para inversión estatal y se constituye como una condición indispensable para el cumplimiento del Plan Nacional del Buen Vivir.</w:t>
      </w:r>
    </w:p>
    <w:p w:rsidR="001327C3" w:rsidRPr="00F558DB" w:rsidRDefault="001327C3" w:rsidP="001327C3">
      <w:pPr>
        <w:pStyle w:val="Prrafodelista"/>
        <w:spacing w:before="240" w:line="360" w:lineRule="auto"/>
        <w:ind w:left="0"/>
        <w:jc w:val="both"/>
        <w:rPr>
          <w:rFonts w:ascii="Times New Roman" w:eastAsia="Times New Roman" w:hAnsi="Times New Roman"/>
          <w:lang w:val="es-EC"/>
        </w:rPr>
      </w:pPr>
    </w:p>
    <w:p w:rsidR="002A101B" w:rsidRPr="00F558DB" w:rsidRDefault="002A101B" w:rsidP="001327C3">
      <w:pPr>
        <w:pStyle w:val="Prrafodelista"/>
        <w:spacing w:after="0" w:line="360" w:lineRule="auto"/>
        <w:ind w:left="0"/>
        <w:jc w:val="both"/>
        <w:rPr>
          <w:rFonts w:ascii="Times New Roman" w:eastAsia="Times New Roman" w:hAnsi="Times New Roman"/>
          <w:lang w:val="es-EC"/>
        </w:rPr>
      </w:pPr>
      <w:r w:rsidRPr="00F558DB">
        <w:rPr>
          <w:rFonts w:ascii="Times New Roman" w:eastAsia="Times New Roman" w:hAnsi="Times New Roman"/>
          <w:lang w:val="es-EC"/>
        </w:rPr>
        <w:t xml:space="preserve">La ESPOCH señala en su misión "Formar profesionales e investigadores competentes, para contribuir al desarrollo sustentable del país", y para lograrlo se cuenta con funciones que señala la LOES se deben cumplir, entre ellas la vinculación, que ofrece la oportunidad a los actores que </w:t>
      </w:r>
      <w:r w:rsidRPr="00F558DB">
        <w:rPr>
          <w:rFonts w:ascii="Times New Roman" w:eastAsia="Times New Roman" w:hAnsi="Times New Roman"/>
          <w:lang w:val="es-EC"/>
        </w:rPr>
        <w:lastRenderedPageBreak/>
        <w:t>participan de conocer realidades en base a la investigación y generación de proyectos que beneficien a la colectividad.</w:t>
      </w:r>
    </w:p>
    <w:p w:rsidR="001327C3" w:rsidRPr="00F558DB" w:rsidRDefault="001327C3" w:rsidP="001327C3">
      <w:pPr>
        <w:pStyle w:val="Prrafodelista"/>
        <w:spacing w:after="0" w:line="360" w:lineRule="auto"/>
        <w:ind w:left="0"/>
        <w:jc w:val="both"/>
        <w:rPr>
          <w:rFonts w:ascii="Times New Roman" w:eastAsia="Times New Roman" w:hAnsi="Times New Roman"/>
          <w:lang w:val="es-EC"/>
        </w:rPr>
      </w:pPr>
    </w:p>
    <w:p w:rsidR="002A101B" w:rsidRPr="00F558DB" w:rsidRDefault="002A101B" w:rsidP="001327C3">
      <w:pPr>
        <w:pStyle w:val="Prrafodelista"/>
        <w:spacing w:after="0" w:line="360" w:lineRule="auto"/>
        <w:ind w:left="0"/>
        <w:jc w:val="both"/>
        <w:rPr>
          <w:rFonts w:ascii="Times New Roman" w:eastAsia="Times New Roman" w:hAnsi="Times New Roman"/>
        </w:rPr>
      </w:pPr>
      <w:r w:rsidRPr="00F558DB">
        <w:rPr>
          <w:rFonts w:ascii="Times New Roman" w:eastAsia="Times New Roman" w:hAnsi="Times New Roman"/>
          <w:lang w:val="es-EC"/>
        </w:rPr>
        <w:t xml:space="preserve">Las actividades </w:t>
      </w:r>
      <w:r w:rsidR="00D64A39" w:rsidRPr="00F558DB">
        <w:rPr>
          <w:rFonts w:ascii="Times New Roman" w:eastAsia="Times New Roman" w:hAnsi="Times New Roman"/>
          <w:lang w:val="es-EC"/>
        </w:rPr>
        <w:t xml:space="preserve">y procesos </w:t>
      </w:r>
      <w:r w:rsidRPr="00F558DB">
        <w:rPr>
          <w:rFonts w:ascii="Times New Roman" w:eastAsia="Times New Roman" w:hAnsi="Times New Roman"/>
          <w:lang w:val="es-EC"/>
        </w:rPr>
        <w:t xml:space="preserve">que se realizan dentro de cada una de las áreas que forman parte de la ESPOCH deben mantener manuales que permitan conocer </w:t>
      </w:r>
      <w:r w:rsidR="002E4268" w:rsidRPr="00F558DB">
        <w:rPr>
          <w:rFonts w:ascii="Times New Roman" w:eastAsia="Times New Roman" w:hAnsi="Times New Roman"/>
          <w:lang w:val="es-EC"/>
        </w:rPr>
        <w:t xml:space="preserve">el funcionamiento de </w:t>
      </w:r>
      <w:r w:rsidRPr="00F558DB">
        <w:rPr>
          <w:rFonts w:ascii="Times New Roman" w:eastAsia="Times New Roman" w:hAnsi="Times New Roman"/>
          <w:lang w:val="es-EC"/>
        </w:rPr>
        <w:t>las acciones</w:t>
      </w:r>
      <w:r w:rsidR="002E4268" w:rsidRPr="00F558DB">
        <w:rPr>
          <w:rFonts w:ascii="Times New Roman" w:eastAsia="Times New Roman" w:hAnsi="Times New Roman"/>
          <w:lang w:val="es-EC"/>
        </w:rPr>
        <w:t xml:space="preserve">, tareas, requerimientos y ubicación del personal que labora, así como también los responsables de ejecutar estas acciones para el desarrollo de la empresa. </w:t>
      </w:r>
      <w:r w:rsidR="00C25A6D" w:rsidRPr="00F558DB">
        <w:rPr>
          <w:rFonts w:ascii="Times New Roman" w:eastAsia="Times New Roman" w:hAnsi="Times New Roman"/>
          <w:lang w:val="es-EC"/>
        </w:rPr>
        <w:t>Además</w:t>
      </w:r>
      <w:r w:rsidR="002E4268" w:rsidRPr="00F558DB">
        <w:rPr>
          <w:rFonts w:ascii="Times New Roman" w:eastAsia="Times New Roman" w:hAnsi="Times New Roman"/>
          <w:lang w:val="es-EC"/>
        </w:rPr>
        <w:t xml:space="preserve"> </w:t>
      </w:r>
      <w:r w:rsidR="00FA604D" w:rsidRPr="00F558DB">
        <w:rPr>
          <w:rFonts w:ascii="Times New Roman" w:eastAsia="Times New Roman" w:hAnsi="Times New Roman"/>
          <w:lang w:val="es-EC"/>
        </w:rPr>
        <w:t>un modelo de gestión</w:t>
      </w:r>
      <w:r w:rsidR="00C25A6D" w:rsidRPr="00F558DB">
        <w:rPr>
          <w:rFonts w:ascii="Times New Roman" w:eastAsia="Times New Roman" w:hAnsi="Times New Roman"/>
          <w:lang w:val="es-EC"/>
        </w:rPr>
        <w:t xml:space="preserve"> basado en procesos facilita</w:t>
      </w:r>
      <w:r w:rsidR="00FA604D" w:rsidRPr="00F558DB">
        <w:rPr>
          <w:rFonts w:ascii="Times New Roman" w:eastAsia="Times New Roman" w:hAnsi="Times New Roman"/>
          <w:lang w:val="es-EC"/>
        </w:rPr>
        <w:t xml:space="preserve"> </w:t>
      </w:r>
      <w:r w:rsidR="00AC3E41" w:rsidRPr="00F558DB">
        <w:rPr>
          <w:rFonts w:ascii="Times New Roman" w:eastAsia="Times New Roman" w:hAnsi="Times New Roman"/>
          <w:lang w:val="es-EC"/>
        </w:rPr>
        <w:t xml:space="preserve">también </w:t>
      </w:r>
      <w:r w:rsidR="00D64A39" w:rsidRPr="00F558DB">
        <w:rPr>
          <w:rFonts w:ascii="Times New Roman" w:eastAsia="Times New Roman" w:hAnsi="Times New Roman"/>
        </w:rPr>
        <w:t xml:space="preserve">la inducción </w:t>
      </w:r>
      <w:r w:rsidR="00C25A6D" w:rsidRPr="00F558DB">
        <w:rPr>
          <w:rFonts w:ascii="Times New Roman" w:eastAsia="Times New Roman" w:hAnsi="Times New Roman"/>
        </w:rPr>
        <w:t>al</w:t>
      </w:r>
      <w:r w:rsidR="00D64A39" w:rsidRPr="00F558DB">
        <w:rPr>
          <w:rFonts w:ascii="Times New Roman" w:eastAsia="Times New Roman" w:hAnsi="Times New Roman"/>
        </w:rPr>
        <w:t xml:space="preserve"> puesto </w:t>
      </w:r>
      <w:r w:rsidR="00C25A6D" w:rsidRPr="00F558DB">
        <w:rPr>
          <w:rFonts w:ascii="Times New Roman" w:eastAsia="Times New Roman" w:hAnsi="Times New Roman"/>
        </w:rPr>
        <w:t xml:space="preserve">y la </w:t>
      </w:r>
      <w:r w:rsidR="00D64A39" w:rsidRPr="00F558DB">
        <w:rPr>
          <w:rFonts w:ascii="Times New Roman" w:eastAsia="Times New Roman" w:hAnsi="Times New Roman"/>
        </w:rPr>
        <w:t xml:space="preserve">capacitación </w:t>
      </w:r>
      <w:r w:rsidR="00C25A6D" w:rsidRPr="00F558DB">
        <w:rPr>
          <w:rFonts w:ascii="Times New Roman" w:eastAsia="Times New Roman" w:hAnsi="Times New Roman"/>
        </w:rPr>
        <w:t>de quienes laboran en la institución.</w:t>
      </w:r>
    </w:p>
    <w:p w:rsidR="001327C3" w:rsidRPr="00F558DB" w:rsidRDefault="001327C3" w:rsidP="001327C3">
      <w:pPr>
        <w:pStyle w:val="Prrafodelista"/>
        <w:spacing w:after="0" w:line="360" w:lineRule="auto"/>
        <w:ind w:left="0"/>
        <w:jc w:val="both"/>
        <w:rPr>
          <w:rFonts w:ascii="Times New Roman" w:eastAsia="Times New Roman" w:hAnsi="Times New Roman"/>
          <w:lang w:val="es-EC"/>
        </w:rPr>
      </w:pPr>
    </w:p>
    <w:p w:rsidR="002A101B" w:rsidRPr="00F558DB" w:rsidRDefault="00AC3E41" w:rsidP="001327C3">
      <w:pPr>
        <w:pStyle w:val="Prrafodelista"/>
        <w:spacing w:after="0" w:line="360" w:lineRule="auto"/>
        <w:ind w:left="0"/>
        <w:jc w:val="both"/>
        <w:rPr>
          <w:rFonts w:ascii="Times New Roman" w:eastAsia="Times New Roman" w:hAnsi="Times New Roman"/>
          <w:lang w:val="es-EC"/>
        </w:rPr>
      </w:pPr>
      <w:r w:rsidRPr="00F558DB">
        <w:rPr>
          <w:rFonts w:ascii="Times New Roman" w:eastAsia="Times New Roman" w:hAnsi="Times New Roman"/>
          <w:lang w:val="es-EC"/>
        </w:rPr>
        <w:t xml:space="preserve">La inserción de </w:t>
      </w:r>
      <w:r w:rsidR="00C25A6D" w:rsidRPr="00F558DB">
        <w:rPr>
          <w:rFonts w:ascii="Times New Roman" w:eastAsia="Times New Roman" w:hAnsi="Times New Roman"/>
          <w:lang w:val="es-EC"/>
        </w:rPr>
        <w:t xml:space="preserve">una herramienta como ésta </w:t>
      </w:r>
      <w:r w:rsidR="00BF5C34" w:rsidRPr="00F558DB">
        <w:rPr>
          <w:rFonts w:ascii="Times New Roman" w:eastAsia="Times New Roman" w:hAnsi="Times New Roman"/>
          <w:lang w:val="es-EC"/>
        </w:rPr>
        <w:t>presenta varias ventajas para</w:t>
      </w:r>
      <w:r w:rsidRPr="00F558DB">
        <w:rPr>
          <w:rFonts w:ascii="Times New Roman" w:eastAsia="Times New Roman" w:hAnsi="Times New Roman"/>
          <w:lang w:val="es-EC"/>
        </w:rPr>
        <w:t xml:space="preserve"> una empresa</w:t>
      </w:r>
      <w:r w:rsidR="00BF5C34" w:rsidRPr="00F558DB">
        <w:rPr>
          <w:rFonts w:ascii="Times New Roman" w:eastAsia="Times New Roman" w:hAnsi="Times New Roman"/>
          <w:lang w:val="es-EC"/>
        </w:rPr>
        <w:t xml:space="preserve"> ya que además de las señaladas </w:t>
      </w:r>
      <w:r w:rsidR="00C25A6D" w:rsidRPr="00F558DB">
        <w:rPr>
          <w:rFonts w:ascii="Times New Roman" w:eastAsia="Times New Roman" w:hAnsi="Times New Roman"/>
          <w:lang w:val="es-EC"/>
        </w:rPr>
        <w:t>permite sistematizar</w:t>
      </w:r>
      <w:r w:rsidR="002A101B" w:rsidRPr="00F558DB">
        <w:rPr>
          <w:rFonts w:ascii="Times New Roman" w:eastAsia="Times New Roman" w:hAnsi="Times New Roman"/>
          <w:lang w:val="es-EC"/>
        </w:rPr>
        <w:t xml:space="preserve"> </w:t>
      </w:r>
      <w:r w:rsidR="00C25A6D" w:rsidRPr="00F558DB">
        <w:rPr>
          <w:rFonts w:ascii="Times New Roman" w:eastAsia="Times New Roman" w:hAnsi="Times New Roman"/>
          <w:lang w:val="es-EC"/>
        </w:rPr>
        <w:t>y estandarizar procesos lo que da como resultado el conocimiento detallado de actividades por parte de los clientes internos</w:t>
      </w:r>
      <w:r w:rsidRPr="00F558DB">
        <w:rPr>
          <w:rFonts w:ascii="Times New Roman" w:eastAsia="Times New Roman" w:hAnsi="Times New Roman"/>
          <w:lang w:val="es-EC"/>
        </w:rPr>
        <w:t>,</w:t>
      </w:r>
      <w:r w:rsidR="00C25A6D" w:rsidRPr="00F558DB">
        <w:rPr>
          <w:rFonts w:ascii="Times New Roman" w:eastAsia="Times New Roman" w:hAnsi="Times New Roman"/>
          <w:lang w:val="es-EC"/>
        </w:rPr>
        <w:t xml:space="preserve"> y </w:t>
      </w:r>
      <w:r w:rsidRPr="00F558DB">
        <w:rPr>
          <w:rFonts w:ascii="Times New Roman" w:eastAsia="Times New Roman" w:hAnsi="Times New Roman"/>
          <w:lang w:val="es-EC"/>
        </w:rPr>
        <w:t xml:space="preserve">gracias a ello </w:t>
      </w:r>
      <w:r w:rsidR="00C25A6D" w:rsidRPr="00F558DB">
        <w:rPr>
          <w:rFonts w:ascii="Times New Roman" w:eastAsia="Times New Roman" w:hAnsi="Times New Roman"/>
          <w:lang w:val="es-EC"/>
        </w:rPr>
        <w:t>reportar errores o no conformidades que permiten mejorar continuamente</w:t>
      </w:r>
      <w:r w:rsidR="002A101B" w:rsidRPr="00F558DB">
        <w:rPr>
          <w:rFonts w:ascii="Times New Roman" w:eastAsia="Times New Roman" w:hAnsi="Times New Roman"/>
          <w:lang w:val="es-EC"/>
        </w:rPr>
        <w:t xml:space="preserve"> en base a las experiencias </w:t>
      </w:r>
      <w:r w:rsidR="00C25A6D" w:rsidRPr="00F558DB">
        <w:rPr>
          <w:rFonts w:ascii="Times New Roman" w:eastAsia="Times New Roman" w:hAnsi="Times New Roman"/>
          <w:lang w:val="es-EC"/>
        </w:rPr>
        <w:t>generadas.</w:t>
      </w:r>
    </w:p>
    <w:p w:rsidR="001327C3" w:rsidRPr="00F558DB" w:rsidRDefault="001327C3" w:rsidP="001327C3">
      <w:pPr>
        <w:pStyle w:val="Prrafodelista"/>
        <w:spacing w:after="0" w:line="360" w:lineRule="auto"/>
        <w:ind w:left="0"/>
        <w:jc w:val="both"/>
        <w:rPr>
          <w:rFonts w:ascii="Times New Roman" w:eastAsia="Times New Roman" w:hAnsi="Times New Roman"/>
          <w:lang w:val="es-EC"/>
        </w:rPr>
      </w:pPr>
    </w:p>
    <w:p w:rsidR="00C25A6D" w:rsidRPr="00F558DB" w:rsidRDefault="00AC3E41" w:rsidP="001327C3">
      <w:pPr>
        <w:pStyle w:val="Prrafodelista"/>
        <w:spacing w:after="0" w:line="360" w:lineRule="auto"/>
        <w:ind w:left="0"/>
        <w:jc w:val="both"/>
        <w:rPr>
          <w:rFonts w:ascii="Times New Roman" w:eastAsia="Times New Roman" w:hAnsi="Times New Roman"/>
          <w:lang w:val="es-EC"/>
        </w:rPr>
      </w:pPr>
      <w:r w:rsidRPr="00F558DB">
        <w:rPr>
          <w:rFonts w:ascii="Times New Roman" w:eastAsia="Times New Roman" w:hAnsi="Times New Roman"/>
          <w:lang w:val="es-EC"/>
        </w:rPr>
        <w:t xml:space="preserve">Por lo tanto incluir un </w:t>
      </w:r>
      <w:r w:rsidRPr="00F558DB">
        <w:rPr>
          <w:rFonts w:ascii="Times New Roman" w:hAnsi="Times New Roman"/>
          <w:color w:val="000000" w:themeColor="text1"/>
        </w:rPr>
        <w:t xml:space="preserve">Modelo de Gestión por procesos para sistematizar los Proyectos de Vinculación con la Colectividad de la ESPOCH, aporta significativamente para el desarrollo de la actividades que realiza la Institución en torno a la elaboración, </w:t>
      </w:r>
      <w:r w:rsidR="00BF5C34" w:rsidRPr="00F558DB">
        <w:rPr>
          <w:rFonts w:ascii="Times New Roman" w:hAnsi="Times New Roman"/>
          <w:color w:val="000000" w:themeColor="text1"/>
        </w:rPr>
        <w:t>ejecución y evaluación de proyectos.</w:t>
      </w:r>
    </w:p>
    <w:p w:rsidR="0059742A" w:rsidRPr="00F558DB" w:rsidRDefault="0084594E" w:rsidP="0059742A">
      <w:pPr>
        <w:pStyle w:val="TIT1"/>
        <w:numPr>
          <w:ilvl w:val="1"/>
          <w:numId w:val="1"/>
        </w:numPr>
        <w:tabs>
          <w:tab w:val="clear" w:pos="148"/>
          <w:tab w:val="num" w:pos="426"/>
          <w:tab w:val="left" w:pos="567"/>
        </w:tabs>
        <w:spacing w:before="240" w:line="360" w:lineRule="auto"/>
        <w:ind w:left="0" w:firstLine="0"/>
        <w:outlineLvl w:val="0"/>
        <w:rPr>
          <w:rFonts w:ascii="Times New Roman" w:hAnsi="Times New Roman" w:cs="Times New Roman"/>
          <w:color w:val="auto"/>
          <w:sz w:val="22"/>
          <w:szCs w:val="22"/>
        </w:rPr>
      </w:pPr>
      <w:bookmarkStart w:id="31" w:name="_Toc452047446"/>
      <w:bookmarkStart w:id="32" w:name="_Toc452646573"/>
      <w:bookmarkStart w:id="33" w:name="_Toc512258334"/>
      <w:r w:rsidRPr="00F558DB">
        <w:rPr>
          <w:rFonts w:ascii="Times New Roman" w:hAnsi="Times New Roman" w:cs="Times New Roman"/>
          <w:color w:val="auto"/>
          <w:sz w:val="22"/>
          <w:szCs w:val="22"/>
        </w:rPr>
        <w:t>O</w:t>
      </w:r>
      <w:r w:rsidR="002D17F3" w:rsidRPr="00F558DB">
        <w:rPr>
          <w:rFonts w:ascii="Times New Roman" w:hAnsi="Times New Roman" w:cs="Times New Roman"/>
          <w:color w:val="auto"/>
          <w:sz w:val="22"/>
          <w:szCs w:val="22"/>
        </w:rPr>
        <w:t>bjetivos</w:t>
      </w:r>
      <w:bookmarkEnd w:id="31"/>
      <w:r w:rsidR="002D17F3" w:rsidRPr="00F558DB">
        <w:rPr>
          <w:rFonts w:ascii="Times New Roman" w:hAnsi="Times New Roman" w:cs="Times New Roman"/>
          <w:color w:val="auto"/>
          <w:sz w:val="22"/>
          <w:szCs w:val="22"/>
        </w:rPr>
        <w:t xml:space="preserve"> de la investigación</w:t>
      </w:r>
      <w:bookmarkStart w:id="34" w:name="_Toc452047447"/>
      <w:bookmarkStart w:id="35" w:name="_Toc452646574"/>
      <w:bookmarkEnd w:id="32"/>
      <w:bookmarkEnd w:id="33"/>
    </w:p>
    <w:p w:rsidR="0084594E" w:rsidRPr="001003DE" w:rsidRDefault="0059742A" w:rsidP="0059742A">
      <w:pPr>
        <w:pStyle w:val="TIT1"/>
        <w:numPr>
          <w:ilvl w:val="0"/>
          <w:numId w:val="0"/>
        </w:numPr>
        <w:tabs>
          <w:tab w:val="left" w:pos="567"/>
        </w:tabs>
        <w:spacing w:before="240" w:line="360" w:lineRule="auto"/>
        <w:outlineLvl w:val="0"/>
        <w:rPr>
          <w:rFonts w:ascii="Times New Roman" w:hAnsi="Times New Roman" w:cs="Times New Roman"/>
          <w:i/>
          <w:color w:val="auto"/>
          <w:sz w:val="22"/>
          <w:szCs w:val="22"/>
        </w:rPr>
      </w:pPr>
      <w:bookmarkStart w:id="36" w:name="_Toc512258335"/>
      <w:r w:rsidRPr="001003DE">
        <w:rPr>
          <w:rFonts w:ascii="Times New Roman" w:hAnsi="Times New Roman" w:cs="Times New Roman"/>
          <w:i/>
          <w:color w:val="auto"/>
          <w:sz w:val="22"/>
          <w:szCs w:val="22"/>
        </w:rPr>
        <w:t xml:space="preserve">1.5.1 Objetivo </w:t>
      </w:r>
      <w:r w:rsidR="00F465C0" w:rsidRPr="001003DE">
        <w:rPr>
          <w:rFonts w:ascii="Times New Roman" w:hAnsi="Times New Roman" w:cs="Times New Roman"/>
          <w:i/>
          <w:color w:val="auto"/>
          <w:sz w:val="22"/>
          <w:szCs w:val="22"/>
        </w:rPr>
        <w:t>G</w:t>
      </w:r>
      <w:r w:rsidR="002D17F3" w:rsidRPr="001003DE">
        <w:rPr>
          <w:rFonts w:ascii="Times New Roman" w:hAnsi="Times New Roman" w:cs="Times New Roman"/>
          <w:i/>
          <w:color w:val="auto"/>
          <w:sz w:val="22"/>
          <w:szCs w:val="22"/>
        </w:rPr>
        <w:t>eneral</w:t>
      </w:r>
      <w:bookmarkEnd w:id="34"/>
      <w:bookmarkEnd w:id="35"/>
      <w:bookmarkEnd w:id="36"/>
    </w:p>
    <w:p w:rsidR="002A101B" w:rsidRPr="00F558DB" w:rsidRDefault="002A101B" w:rsidP="001327C3">
      <w:pPr>
        <w:spacing w:before="240" w:after="0" w:line="360" w:lineRule="auto"/>
        <w:jc w:val="both"/>
        <w:rPr>
          <w:rFonts w:ascii="Times New Roman" w:hAnsi="Times New Roman"/>
        </w:rPr>
      </w:pPr>
      <w:r w:rsidRPr="00F558DB">
        <w:rPr>
          <w:rFonts w:ascii="Times New Roman" w:hAnsi="Times New Roman"/>
        </w:rPr>
        <w:t>Diseñar un modelo de gestión por procesos para sistematizar los proyectos de vinculación con la colectividad de la ESPOCH.</w:t>
      </w:r>
    </w:p>
    <w:p w:rsidR="00107D60" w:rsidRPr="001003DE" w:rsidRDefault="0059742A" w:rsidP="0059742A">
      <w:pPr>
        <w:pStyle w:val="TIT1"/>
        <w:numPr>
          <w:ilvl w:val="0"/>
          <w:numId w:val="0"/>
        </w:numPr>
        <w:tabs>
          <w:tab w:val="left" w:pos="567"/>
        </w:tabs>
        <w:spacing w:before="240" w:line="360" w:lineRule="auto"/>
        <w:outlineLvl w:val="0"/>
        <w:rPr>
          <w:rFonts w:ascii="Times New Roman" w:hAnsi="Times New Roman" w:cs="Times New Roman"/>
          <w:i/>
          <w:color w:val="auto"/>
          <w:sz w:val="22"/>
          <w:szCs w:val="22"/>
        </w:rPr>
      </w:pPr>
      <w:bookmarkStart w:id="37" w:name="_Toc452047448"/>
      <w:bookmarkStart w:id="38" w:name="_Toc452646575"/>
      <w:bookmarkStart w:id="39" w:name="_Toc512258336"/>
      <w:r w:rsidRPr="001003DE">
        <w:rPr>
          <w:rFonts w:ascii="Times New Roman" w:hAnsi="Times New Roman" w:cs="Times New Roman"/>
          <w:i/>
          <w:color w:val="auto"/>
          <w:sz w:val="22"/>
          <w:szCs w:val="22"/>
        </w:rPr>
        <w:t xml:space="preserve">1.5.2 </w:t>
      </w:r>
      <w:r w:rsidR="002D17F3" w:rsidRPr="001003DE">
        <w:rPr>
          <w:rFonts w:ascii="Times New Roman" w:hAnsi="Times New Roman" w:cs="Times New Roman"/>
          <w:i/>
          <w:color w:val="auto"/>
          <w:sz w:val="22"/>
          <w:szCs w:val="22"/>
        </w:rPr>
        <w:t>Objetivos Específicos</w:t>
      </w:r>
      <w:bookmarkEnd w:id="37"/>
      <w:bookmarkEnd w:id="38"/>
      <w:bookmarkEnd w:id="39"/>
    </w:p>
    <w:p w:rsidR="002A101B" w:rsidRPr="00F558DB" w:rsidRDefault="00342D00" w:rsidP="001327C3">
      <w:pPr>
        <w:pStyle w:val="Prrafodelista"/>
        <w:numPr>
          <w:ilvl w:val="0"/>
          <w:numId w:val="3"/>
        </w:numPr>
        <w:suppressAutoHyphens/>
        <w:spacing w:before="240" w:after="0" w:line="360" w:lineRule="auto"/>
        <w:ind w:left="284" w:hanging="284"/>
        <w:jc w:val="both"/>
        <w:rPr>
          <w:rFonts w:ascii="Times New Roman" w:hAnsi="Times New Roman"/>
        </w:rPr>
      </w:pPr>
      <w:r w:rsidRPr="00F558DB">
        <w:rPr>
          <w:rFonts w:ascii="Times New Roman" w:hAnsi="Times New Roman"/>
        </w:rPr>
        <w:t>Identificar la</w:t>
      </w:r>
      <w:r w:rsidR="002A101B" w:rsidRPr="00F558DB">
        <w:rPr>
          <w:rFonts w:ascii="Times New Roman" w:hAnsi="Times New Roman"/>
        </w:rPr>
        <w:t xml:space="preserve"> </w:t>
      </w:r>
      <w:r w:rsidRPr="00F558DB">
        <w:rPr>
          <w:rFonts w:ascii="Times New Roman" w:hAnsi="Times New Roman"/>
        </w:rPr>
        <w:t>fundamentación científica</w:t>
      </w:r>
      <w:r w:rsidR="002A101B" w:rsidRPr="00F558DB">
        <w:rPr>
          <w:rFonts w:ascii="Times New Roman" w:hAnsi="Times New Roman"/>
        </w:rPr>
        <w:t xml:space="preserve"> y teórica concerniente a la Gestión por Procesos para que los actores involucrados conozcan la normativa y métodos para la elaboración, ejecución y evaluación de proyectos de vinculación. </w:t>
      </w:r>
    </w:p>
    <w:p w:rsidR="001327C3" w:rsidRPr="00F558DB" w:rsidRDefault="001327C3" w:rsidP="001327C3">
      <w:pPr>
        <w:pStyle w:val="Prrafodelista"/>
        <w:suppressAutoHyphens/>
        <w:spacing w:before="240" w:after="0" w:line="360" w:lineRule="auto"/>
        <w:ind w:left="284"/>
        <w:jc w:val="both"/>
        <w:rPr>
          <w:rFonts w:ascii="Times New Roman" w:hAnsi="Times New Roman"/>
        </w:rPr>
      </w:pPr>
    </w:p>
    <w:p w:rsidR="002A101B" w:rsidRPr="00F558DB" w:rsidRDefault="002A101B" w:rsidP="001327C3">
      <w:pPr>
        <w:pStyle w:val="Prrafodelista"/>
        <w:numPr>
          <w:ilvl w:val="0"/>
          <w:numId w:val="3"/>
        </w:numPr>
        <w:suppressAutoHyphens/>
        <w:spacing w:before="240" w:after="0" w:line="360" w:lineRule="auto"/>
        <w:ind w:left="284" w:hanging="284"/>
        <w:jc w:val="both"/>
        <w:rPr>
          <w:rFonts w:ascii="Times New Roman" w:hAnsi="Times New Roman"/>
        </w:rPr>
      </w:pPr>
      <w:r w:rsidRPr="00F558DB">
        <w:rPr>
          <w:rFonts w:ascii="Times New Roman" w:hAnsi="Times New Roman"/>
        </w:rPr>
        <w:t>Desarrollar un diagnóstico de la situación actual con respecto al manejo de proyectos de vinculación con la colectividad de la ESPOCH, con el propósito de establecer las causas y efectos en el cumplimiento de los proyectos.</w:t>
      </w:r>
    </w:p>
    <w:p w:rsidR="002A101B" w:rsidRPr="00F558DB" w:rsidRDefault="002A101B" w:rsidP="001327C3">
      <w:pPr>
        <w:pStyle w:val="Prrafodelista"/>
        <w:numPr>
          <w:ilvl w:val="0"/>
          <w:numId w:val="3"/>
        </w:numPr>
        <w:suppressAutoHyphens/>
        <w:spacing w:before="240" w:after="0" w:line="360" w:lineRule="auto"/>
        <w:ind w:left="284" w:hanging="284"/>
        <w:jc w:val="both"/>
        <w:rPr>
          <w:rFonts w:ascii="Times New Roman" w:hAnsi="Times New Roman"/>
        </w:rPr>
      </w:pPr>
      <w:r w:rsidRPr="00F558DB">
        <w:rPr>
          <w:rFonts w:ascii="Times New Roman" w:hAnsi="Times New Roman"/>
        </w:rPr>
        <w:lastRenderedPageBreak/>
        <w:t xml:space="preserve">Elaborar un manual de procesos para estandarizar los procedimientos y dinamizar las etapas de elaboración, aprobación, ejecución y evaluación de </w:t>
      </w:r>
      <w:r w:rsidR="00901EA1" w:rsidRPr="00F558DB">
        <w:rPr>
          <w:rFonts w:ascii="Times New Roman" w:hAnsi="Times New Roman"/>
        </w:rPr>
        <w:t>los</w:t>
      </w:r>
      <w:r w:rsidRPr="00F558DB">
        <w:rPr>
          <w:rFonts w:ascii="Times New Roman" w:hAnsi="Times New Roman"/>
        </w:rPr>
        <w:t xml:space="preserve"> proyectos </w:t>
      </w:r>
      <w:r w:rsidR="006935CC" w:rsidRPr="00F558DB">
        <w:rPr>
          <w:rFonts w:ascii="Times New Roman" w:hAnsi="Times New Roman"/>
        </w:rPr>
        <w:t>con indicadores</w:t>
      </w:r>
      <w:r w:rsidRPr="00F558DB">
        <w:rPr>
          <w:rFonts w:ascii="Times New Roman" w:hAnsi="Times New Roman"/>
        </w:rPr>
        <w:t xml:space="preserve"> de gestión.</w:t>
      </w:r>
    </w:p>
    <w:p w:rsidR="003F3605" w:rsidRPr="00F558DB" w:rsidRDefault="003F3605" w:rsidP="00937FAC">
      <w:pPr>
        <w:spacing w:before="240" w:after="0" w:line="360" w:lineRule="auto"/>
        <w:rPr>
          <w:rFonts w:ascii="Times New Roman" w:hAnsi="Times New Roman"/>
          <w:b/>
        </w:rPr>
      </w:pPr>
      <w:bookmarkStart w:id="40" w:name="_Toc452047450"/>
      <w:bookmarkStart w:id="41" w:name="_Toc452646576"/>
    </w:p>
    <w:p w:rsidR="001327C3" w:rsidRPr="00F558DB" w:rsidRDefault="001327C3">
      <w:pPr>
        <w:spacing w:after="0" w:line="240" w:lineRule="auto"/>
        <w:rPr>
          <w:rFonts w:ascii="Times New Roman" w:hAnsi="Times New Roman"/>
          <w:b/>
        </w:rPr>
      </w:pPr>
      <w:r w:rsidRPr="00F558DB">
        <w:rPr>
          <w:rFonts w:ascii="Times New Roman" w:hAnsi="Times New Roman"/>
        </w:rPr>
        <w:br w:type="page"/>
      </w:r>
    </w:p>
    <w:p w:rsidR="009B4FF6" w:rsidRPr="00F558DB" w:rsidRDefault="009B4FF6" w:rsidP="001327C3">
      <w:pPr>
        <w:pStyle w:val="TIT1"/>
        <w:numPr>
          <w:ilvl w:val="0"/>
          <w:numId w:val="0"/>
        </w:numPr>
        <w:jc w:val="center"/>
        <w:outlineLvl w:val="0"/>
        <w:rPr>
          <w:rFonts w:ascii="Times New Roman" w:hAnsi="Times New Roman" w:cs="Times New Roman"/>
          <w:color w:val="auto"/>
          <w:sz w:val="22"/>
          <w:szCs w:val="22"/>
        </w:rPr>
      </w:pPr>
      <w:bookmarkStart w:id="42" w:name="_Toc512258337"/>
      <w:r w:rsidRPr="00F558DB">
        <w:rPr>
          <w:rFonts w:ascii="Times New Roman" w:hAnsi="Times New Roman" w:cs="Times New Roman"/>
          <w:color w:val="auto"/>
          <w:sz w:val="22"/>
          <w:szCs w:val="22"/>
        </w:rPr>
        <w:lastRenderedPageBreak/>
        <w:t>CAPÍTULO II</w:t>
      </w:r>
      <w:bookmarkEnd w:id="42"/>
    </w:p>
    <w:p w:rsidR="009B4FF6" w:rsidRPr="00F558DB" w:rsidRDefault="009B4FF6" w:rsidP="001327C3">
      <w:pPr>
        <w:spacing w:after="0" w:line="360" w:lineRule="auto"/>
        <w:rPr>
          <w:rFonts w:ascii="Times New Roman" w:hAnsi="Times New Roman"/>
        </w:rPr>
      </w:pPr>
    </w:p>
    <w:p w:rsidR="00FD4F85" w:rsidRPr="00F558DB" w:rsidRDefault="00FD4F85" w:rsidP="001327C3">
      <w:pPr>
        <w:pStyle w:val="TIT1"/>
        <w:tabs>
          <w:tab w:val="left" w:pos="426"/>
        </w:tabs>
        <w:ind w:left="0" w:firstLine="0"/>
        <w:outlineLvl w:val="0"/>
        <w:rPr>
          <w:rFonts w:ascii="Times New Roman" w:hAnsi="Times New Roman" w:cs="Times New Roman"/>
          <w:color w:val="auto"/>
          <w:sz w:val="22"/>
          <w:szCs w:val="22"/>
        </w:rPr>
      </w:pPr>
      <w:bookmarkStart w:id="43" w:name="_Toc512258338"/>
      <w:r w:rsidRPr="00F558DB">
        <w:rPr>
          <w:rFonts w:ascii="Times New Roman" w:hAnsi="Times New Roman" w:cs="Times New Roman"/>
          <w:color w:val="auto"/>
          <w:sz w:val="22"/>
          <w:szCs w:val="22"/>
        </w:rPr>
        <w:t xml:space="preserve">MARCO </w:t>
      </w:r>
      <w:bookmarkEnd w:id="40"/>
      <w:r w:rsidR="00AC7866" w:rsidRPr="00F558DB">
        <w:rPr>
          <w:rFonts w:ascii="Times New Roman" w:hAnsi="Times New Roman" w:cs="Times New Roman"/>
          <w:color w:val="auto"/>
          <w:sz w:val="22"/>
          <w:szCs w:val="22"/>
        </w:rPr>
        <w:t>TEÓRICO</w:t>
      </w:r>
      <w:bookmarkEnd w:id="41"/>
      <w:bookmarkEnd w:id="43"/>
    </w:p>
    <w:p w:rsidR="00256A84" w:rsidRPr="00F558DB" w:rsidRDefault="00256A84" w:rsidP="001327C3">
      <w:pPr>
        <w:pStyle w:val="TIT1"/>
        <w:numPr>
          <w:ilvl w:val="0"/>
          <w:numId w:val="0"/>
        </w:numPr>
        <w:spacing w:line="360" w:lineRule="auto"/>
        <w:rPr>
          <w:rFonts w:ascii="Times New Roman" w:hAnsi="Times New Roman" w:cs="Times New Roman"/>
          <w:color w:val="auto"/>
          <w:sz w:val="22"/>
          <w:szCs w:val="22"/>
        </w:rPr>
      </w:pPr>
    </w:p>
    <w:p w:rsidR="00256A84" w:rsidRPr="00F558DB" w:rsidRDefault="00256A84" w:rsidP="001327C3">
      <w:pPr>
        <w:pStyle w:val="TIT1"/>
        <w:numPr>
          <w:ilvl w:val="1"/>
          <w:numId w:val="1"/>
        </w:numPr>
        <w:tabs>
          <w:tab w:val="left" w:pos="426"/>
        </w:tabs>
        <w:spacing w:line="360" w:lineRule="auto"/>
        <w:ind w:left="0" w:firstLine="0"/>
        <w:outlineLvl w:val="0"/>
        <w:rPr>
          <w:rFonts w:ascii="Times New Roman" w:hAnsi="Times New Roman" w:cs="Times New Roman"/>
          <w:color w:val="auto"/>
          <w:sz w:val="22"/>
          <w:szCs w:val="22"/>
        </w:rPr>
      </w:pPr>
      <w:bookmarkStart w:id="44" w:name="_Toc452646577"/>
      <w:bookmarkStart w:id="45" w:name="_Toc512258339"/>
      <w:r w:rsidRPr="00F558DB">
        <w:rPr>
          <w:rFonts w:ascii="Times New Roman" w:hAnsi="Times New Roman" w:cs="Times New Roman"/>
          <w:color w:val="auto"/>
          <w:sz w:val="22"/>
          <w:szCs w:val="22"/>
        </w:rPr>
        <w:t>A</w:t>
      </w:r>
      <w:r w:rsidR="00B4639B" w:rsidRPr="00F558DB">
        <w:rPr>
          <w:rFonts w:ascii="Times New Roman" w:hAnsi="Times New Roman" w:cs="Times New Roman"/>
          <w:color w:val="auto"/>
          <w:sz w:val="22"/>
          <w:szCs w:val="22"/>
        </w:rPr>
        <w:t>ntecedentes del problema</w:t>
      </w:r>
      <w:bookmarkEnd w:id="44"/>
      <w:bookmarkEnd w:id="45"/>
    </w:p>
    <w:p w:rsidR="002A101B" w:rsidRPr="00F558DB" w:rsidRDefault="002A101B" w:rsidP="001327C3">
      <w:pPr>
        <w:pStyle w:val="TIT1"/>
        <w:numPr>
          <w:ilvl w:val="0"/>
          <w:numId w:val="0"/>
        </w:numPr>
        <w:spacing w:before="240" w:line="360" w:lineRule="auto"/>
        <w:jc w:val="both"/>
        <w:rPr>
          <w:rFonts w:ascii="Times New Roman" w:hAnsi="Times New Roman" w:cs="Times New Roman"/>
          <w:b w:val="0"/>
          <w:sz w:val="22"/>
          <w:szCs w:val="22"/>
          <w:lang w:val="es-EC"/>
        </w:rPr>
      </w:pPr>
      <w:r w:rsidRPr="00F558DB">
        <w:rPr>
          <w:rFonts w:ascii="Times New Roman" w:hAnsi="Times New Roman" w:cs="Times New Roman"/>
          <w:b w:val="0"/>
          <w:sz w:val="22"/>
          <w:szCs w:val="22"/>
          <w:lang w:val="es-EC"/>
        </w:rPr>
        <w:t>La calidad de los procesos que lleva a cabo cada departamento en una Institución se ha transformado en uno de los puntos más importantes dentro de las organizaciones, ya que de ahí deriva el producto o servicio que el cliente recibe, es decir, las empresas enfocan sus esfuerzos no solo en el resultado final que se obtiene sino en el proceso que se cumplió para llegar a ese resultado, así se puede conocer los problemas que generan el error y tomar las debidas correcciones.</w:t>
      </w:r>
    </w:p>
    <w:p w:rsidR="00BF02BF" w:rsidRPr="00F558DB" w:rsidRDefault="00BF02BF" w:rsidP="00937FAC">
      <w:pPr>
        <w:pStyle w:val="TIT1"/>
        <w:numPr>
          <w:ilvl w:val="0"/>
          <w:numId w:val="0"/>
        </w:numPr>
        <w:spacing w:before="240" w:line="360" w:lineRule="auto"/>
        <w:jc w:val="both"/>
        <w:rPr>
          <w:rFonts w:ascii="Times New Roman" w:hAnsi="Times New Roman" w:cs="Times New Roman"/>
          <w:b w:val="0"/>
          <w:sz w:val="22"/>
          <w:szCs w:val="22"/>
          <w:lang w:val="es-EC"/>
        </w:rPr>
      </w:pPr>
      <w:r w:rsidRPr="00F558DB">
        <w:rPr>
          <w:rFonts w:ascii="Times New Roman" w:hAnsi="Times New Roman" w:cs="Times New Roman"/>
          <w:b w:val="0"/>
          <w:sz w:val="22"/>
          <w:szCs w:val="22"/>
          <w:lang w:val="es-EC"/>
        </w:rPr>
        <w:t xml:space="preserve">A nivel de mundo las empresas han tomado la iniciativa de insertar modelos de gestión para mejorar y evaluar las actividades que realizan. En el caso de Ecuador varias instituciones públicas y privadas usan estos métodos basados en procesos con resultados satisfactorios, es el caso de universidades ecuatorianas </w:t>
      </w:r>
      <w:r w:rsidR="00E731D5" w:rsidRPr="00F558DB">
        <w:rPr>
          <w:rFonts w:ascii="Times New Roman" w:hAnsi="Times New Roman" w:cs="Times New Roman"/>
          <w:b w:val="0"/>
          <w:sz w:val="22"/>
          <w:szCs w:val="22"/>
          <w:lang w:val="es-EC"/>
        </w:rPr>
        <w:t xml:space="preserve">que apoyan las iniciativas de los estudiantes que presentan trabajos de graduación enfocados en estos temas como la Escuela Superior Politécnica de Ejército, Universidad Central del Ecuador o </w:t>
      </w:r>
      <w:r w:rsidRPr="00F558DB">
        <w:rPr>
          <w:rFonts w:ascii="Times New Roman" w:hAnsi="Times New Roman" w:cs="Times New Roman"/>
          <w:b w:val="0"/>
          <w:sz w:val="22"/>
          <w:szCs w:val="22"/>
          <w:lang w:val="es-EC"/>
        </w:rPr>
        <w:t xml:space="preserve">la Universidad </w:t>
      </w:r>
      <w:r w:rsidR="00E731D5" w:rsidRPr="00F558DB">
        <w:rPr>
          <w:rFonts w:ascii="Times New Roman" w:hAnsi="Times New Roman" w:cs="Times New Roman"/>
          <w:b w:val="0"/>
          <w:sz w:val="22"/>
          <w:szCs w:val="22"/>
          <w:lang w:val="es-EC"/>
        </w:rPr>
        <w:t>P</w:t>
      </w:r>
      <w:r w:rsidRPr="00F558DB">
        <w:rPr>
          <w:rFonts w:ascii="Times New Roman" w:hAnsi="Times New Roman" w:cs="Times New Roman"/>
          <w:b w:val="0"/>
          <w:sz w:val="22"/>
          <w:szCs w:val="22"/>
          <w:lang w:val="es-EC"/>
        </w:rPr>
        <w:t>articular de Loja o de Entidades de</w:t>
      </w:r>
      <w:r w:rsidR="00E731D5" w:rsidRPr="00F558DB">
        <w:rPr>
          <w:rFonts w:ascii="Times New Roman" w:hAnsi="Times New Roman" w:cs="Times New Roman"/>
          <w:b w:val="0"/>
          <w:sz w:val="22"/>
          <w:szCs w:val="22"/>
          <w:lang w:val="es-EC"/>
        </w:rPr>
        <w:t>l</w:t>
      </w:r>
      <w:r w:rsidRPr="00F558DB">
        <w:rPr>
          <w:rFonts w:ascii="Times New Roman" w:hAnsi="Times New Roman" w:cs="Times New Roman"/>
          <w:b w:val="0"/>
          <w:sz w:val="22"/>
          <w:szCs w:val="22"/>
          <w:lang w:val="es-EC"/>
        </w:rPr>
        <w:t xml:space="preserve"> Estado </w:t>
      </w:r>
      <w:r w:rsidR="00E731D5" w:rsidRPr="00F558DB">
        <w:rPr>
          <w:rFonts w:ascii="Times New Roman" w:hAnsi="Times New Roman" w:cs="Times New Roman"/>
          <w:b w:val="0"/>
          <w:sz w:val="22"/>
          <w:szCs w:val="22"/>
          <w:lang w:val="es-EC"/>
        </w:rPr>
        <w:t xml:space="preserve">(Instituciones públicas) </w:t>
      </w:r>
      <w:r w:rsidRPr="00F558DB">
        <w:rPr>
          <w:rFonts w:ascii="Times New Roman" w:hAnsi="Times New Roman" w:cs="Times New Roman"/>
          <w:b w:val="0"/>
          <w:sz w:val="22"/>
          <w:szCs w:val="22"/>
          <w:lang w:val="es-EC"/>
        </w:rPr>
        <w:t xml:space="preserve">como el Ministerio de Educación que se enfoca en sistemas de calidad para medir la eficiencia y eficacia de los servicios que entregan al cliente. </w:t>
      </w:r>
    </w:p>
    <w:p w:rsidR="002A101B" w:rsidRPr="00F558DB" w:rsidRDefault="002A101B" w:rsidP="00937FAC">
      <w:pPr>
        <w:pStyle w:val="TIT1"/>
        <w:numPr>
          <w:ilvl w:val="0"/>
          <w:numId w:val="0"/>
        </w:numPr>
        <w:spacing w:before="240" w:line="360" w:lineRule="auto"/>
        <w:jc w:val="both"/>
        <w:rPr>
          <w:rFonts w:ascii="Times New Roman" w:hAnsi="Times New Roman" w:cs="Times New Roman"/>
          <w:b w:val="0"/>
          <w:sz w:val="22"/>
          <w:szCs w:val="22"/>
          <w:lang w:val="es-EC"/>
        </w:rPr>
      </w:pPr>
      <w:r w:rsidRPr="00F558DB">
        <w:rPr>
          <w:rFonts w:ascii="Times New Roman" w:hAnsi="Times New Roman" w:cs="Times New Roman"/>
          <w:b w:val="0"/>
          <w:sz w:val="22"/>
          <w:szCs w:val="22"/>
          <w:lang w:val="es-EC"/>
        </w:rPr>
        <w:t>Dentro de la Escuela Superior Politécnica de Chimborazo se cuenta con varias áreas que trabajan para formar profesionales que aporten al</w:t>
      </w:r>
      <w:r w:rsidR="00E731D5" w:rsidRPr="00F558DB">
        <w:rPr>
          <w:rFonts w:ascii="Times New Roman" w:hAnsi="Times New Roman" w:cs="Times New Roman"/>
          <w:b w:val="0"/>
          <w:sz w:val="22"/>
          <w:szCs w:val="22"/>
          <w:lang w:val="es-EC"/>
        </w:rPr>
        <w:t xml:space="preserve"> desarrollo del país, dentro de </w:t>
      </w:r>
      <w:r w:rsidRPr="00F558DB">
        <w:rPr>
          <w:rFonts w:ascii="Times New Roman" w:hAnsi="Times New Roman" w:cs="Times New Roman"/>
          <w:b w:val="0"/>
          <w:sz w:val="22"/>
          <w:szCs w:val="22"/>
          <w:lang w:val="es-EC"/>
        </w:rPr>
        <w:t>las actividades que se realizan se debe señalar la Vinculación con la Colectividad, que permite generar proyectos de trasferencia de conocimientos y tecnologías hacia un determinado sector para lograr resultados que beneficien al grupo social.</w:t>
      </w:r>
    </w:p>
    <w:p w:rsidR="002A101B" w:rsidRPr="00F558DB" w:rsidRDefault="002A101B" w:rsidP="00937FAC">
      <w:pPr>
        <w:pStyle w:val="TIT1"/>
        <w:numPr>
          <w:ilvl w:val="0"/>
          <w:numId w:val="0"/>
        </w:numPr>
        <w:spacing w:before="240" w:line="360" w:lineRule="auto"/>
        <w:jc w:val="both"/>
        <w:rPr>
          <w:rFonts w:ascii="Times New Roman" w:hAnsi="Times New Roman" w:cs="Times New Roman"/>
          <w:b w:val="0"/>
          <w:sz w:val="22"/>
          <w:szCs w:val="22"/>
          <w:lang w:val="es-EC"/>
        </w:rPr>
      </w:pPr>
      <w:r w:rsidRPr="00F558DB">
        <w:rPr>
          <w:rFonts w:ascii="Times New Roman" w:hAnsi="Times New Roman" w:cs="Times New Roman"/>
          <w:b w:val="0"/>
          <w:sz w:val="22"/>
          <w:szCs w:val="22"/>
          <w:lang w:val="es-EC"/>
        </w:rPr>
        <w:t>El departamento de Vinculación con la Colectividad mantiene varios proyectos para la comunidad, pero se ha podido conocer que no se mantiene una sistematización adecuada de los procesos, impidiendo que se evalúen los resultados de los proyectos, además de generar desconocimiento en los involucrados internos y externos que participan en estas actividades.</w:t>
      </w:r>
    </w:p>
    <w:p w:rsidR="002A101B" w:rsidRPr="00F558DB" w:rsidRDefault="002A101B" w:rsidP="00937FAC">
      <w:pPr>
        <w:pStyle w:val="TIT1"/>
        <w:numPr>
          <w:ilvl w:val="0"/>
          <w:numId w:val="0"/>
        </w:numPr>
        <w:spacing w:before="240" w:line="360" w:lineRule="auto"/>
        <w:jc w:val="both"/>
        <w:rPr>
          <w:rFonts w:ascii="Times New Roman" w:hAnsi="Times New Roman" w:cs="Times New Roman"/>
          <w:b w:val="0"/>
          <w:sz w:val="22"/>
          <w:szCs w:val="22"/>
          <w:lang w:val="es-EC"/>
        </w:rPr>
      </w:pPr>
      <w:r w:rsidRPr="00F558DB">
        <w:rPr>
          <w:rFonts w:ascii="Times New Roman" w:hAnsi="Times New Roman" w:cs="Times New Roman"/>
          <w:b w:val="0"/>
          <w:sz w:val="22"/>
          <w:szCs w:val="22"/>
          <w:lang w:val="es-EC"/>
        </w:rPr>
        <w:t xml:space="preserve">Al no contar con un </w:t>
      </w:r>
      <w:r w:rsidR="00D528A5" w:rsidRPr="00F558DB">
        <w:rPr>
          <w:rFonts w:ascii="Times New Roman" w:hAnsi="Times New Roman" w:cs="Times New Roman"/>
          <w:b w:val="0"/>
          <w:sz w:val="22"/>
          <w:szCs w:val="22"/>
          <w:lang w:val="es-EC"/>
        </w:rPr>
        <w:t>manual</w:t>
      </w:r>
      <w:r w:rsidRPr="00F558DB">
        <w:rPr>
          <w:rFonts w:ascii="Times New Roman" w:hAnsi="Times New Roman" w:cs="Times New Roman"/>
          <w:b w:val="0"/>
          <w:sz w:val="22"/>
          <w:szCs w:val="22"/>
          <w:lang w:val="es-EC"/>
        </w:rPr>
        <w:t xml:space="preserve"> de procesos se crea confusión y se dificulta evaluar los resultados conseguidos, lo que provoca dentro de la Institución </w:t>
      </w:r>
      <w:r w:rsidR="00D528A5" w:rsidRPr="00F558DB">
        <w:rPr>
          <w:rFonts w:ascii="Times New Roman" w:hAnsi="Times New Roman" w:cs="Times New Roman"/>
          <w:b w:val="0"/>
          <w:sz w:val="22"/>
          <w:szCs w:val="22"/>
          <w:lang w:val="es-EC"/>
        </w:rPr>
        <w:t>poco interés</w:t>
      </w:r>
      <w:r w:rsidRPr="00F558DB">
        <w:rPr>
          <w:rFonts w:ascii="Times New Roman" w:hAnsi="Times New Roman" w:cs="Times New Roman"/>
          <w:b w:val="0"/>
          <w:sz w:val="22"/>
          <w:szCs w:val="22"/>
          <w:lang w:val="es-EC"/>
        </w:rPr>
        <w:t xml:space="preserve"> en proponer p</w:t>
      </w:r>
      <w:r w:rsidR="004350DE" w:rsidRPr="00F558DB">
        <w:rPr>
          <w:rFonts w:ascii="Times New Roman" w:hAnsi="Times New Roman" w:cs="Times New Roman"/>
          <w:b w:val="0"/>
          <w:sz w:val="22"/>
          <w:szCs w:val="22"/>
          <w:lang w:val="es-EC"/>
        </w:rPr>
        <w:t>royectos</w:t>
      </w:r>
      <w:r w:rsidRPr="00F558DB">
        <w:rPr>
          <w:rFonts w:ascii="Times New Roman" w:hAnsi="Times New Roman" w:cs="Times New Roman"/>
          <w:b w:val="0"/>
          <w:sz w:val="22"/>
          <w:szCs w:val="22"/>
          <w:lang w:val="es-EC"/>
        </w:rPr>
        <w:t xml:space="preserve"> de vinculación.</w:t>
      </w:r>
    </w:p>
    <w:p w:rsidR="002A101B" w:rsidRPr="00F558DB" w:rsidRDefault="002A101B" w:rsidP="00937FAC">
      <w:pPr>
        <w:pStyle w:val="TIT1"/>
        <w:numPr>
          <w:ilvl w:val="0"/>
          <w:numId w:val="0"/>
        </w:numPr>
        <w:spacing w:before="240" w:line="360" w:lineRule="auto"/>
        <w:jc w:val="both"/>
        <w:rPr>
          <w:rFonts w:ascii="Times New Roman" w:hAnsi="Times New Roman" w:cs="Times New Roman"/>
          <w:b w:val="0"/>
          <w:sz w:val="22"/>
          <w:szCs w:val="22"/>
          <w:lang w:val="es-EC"/>
        </w:rPr>
      </w:pPr>
      <w:r w:rsidRPr="00F558DB">
        <w:rPr>
          <w:rFonts w:ascii="Times New Roman" w:hAnsi="Times New Roman" w:cs="Times New Roman"/>
          <w:b w:val="0"/>
          <w:sz w:val="22"/>
          <w:szCs w:val="22"/>
          <w:lang w:val="es-EC"/>
        </w:rPr>
        <w:t xml:space="preserve">Para cumplir adecuadamente con ésta función que se encuentra amparada en la LOES, se debe conocer la importancia de la gestión por procesos que exige, según la Norma ISO, un mejoramiento continuo en las actividades, verificando problemas y actuando con acciones </w:t>
      </w:r>
      <w:r w:rsidRPr="00F558DB">
        <w:rPr>
          <w:rFonts w:ascii="Times New Roman" w:hAnsi="Times New Roman" w:cs="Times New Roman"/>
          <w:b w:val="0"/>
          <w:sz w:val="22"/>
          <w:szCs w:val="22"/>
          <w:lang w:val="es-EC"/>
        </w:rPr>
        <w:lastRenderedPageBreak/>
        <w:t>correctivas y preventivas que detengan los inconvenientes que se registran, además de mantener un manual en el que se basen los actores para conocer el procedimiento y las responsabilidades de cada uno.</w:t>
      </w:r>
    </w:p>
    <w:p w:rsidR="00FD4F85" w:rsidRPr="00F558DB" w:rsidRDefault="00B4639B" w:rsidP="001327C3">
      <w:pPr>
        <w:pStyle w:val="TIT1"/>
        <w:numPr>
          <w:ilvl w:val="1"/>
          <w:numId w:val="1"/>
        </w:numPr>
        <w:tabs>
          <w:tab w:val="left" w:pos="426"/>
        </w:tabs>
        <w:spacing w:before="240" w:line="360" w:lineRule="auto"/>
        <w:ind w:left="0" w:firstLine="0"/>
        <w:outlineLvl w:val="0"/>
        <w:rPr>
          <w:rFonts w:ascii="Times New Roman" w:hAnsi="Times New Roman" w:cs="Times New Roman"/>
          <w:color w:val="auto"/>
          <w:sz w:val="22"/>
          <w:szCs w:val="22"/>
        </w:rPr>
      </w:pPr>
      <w:bookmarkStart w:id="46" w:name="_Toc512258340"/>
      <w:bookmarkStart w:id="47" w:name="_Toc452646578"/>
      <w:r w:rsidRPr="00F558DB">
        <w:rPr>
          <w:rFonts w:ascii="Times New Roman" w:hAnsi="Times New Roman" w:cs="Times New Roman"/>
          <w:color w:val="auto"/>
          <w:sz w:val="22"/>
          <w:szCs w:val="22"/>
        </w:rPr>
        <w:t>Gestión por procesos</w:t>
      </w:r>
      <w:bookmarkEnd w:id="46"/>
      <w:r w:rsidRPr="00F558DB">
        <w:rPr>
          <w:rFonts w:ascii="Times New Roman" w:hAnsi="Times New Roman" w:cs="Times New Roman"/>
          <w:color w:val="auto"/>
          <w:sz w:val="22"/>
          <w:szCs w:val="22"/>
        </w:rPr>
        <w:t xml:space="preserve"> </w:t>
      </w:r>
      <w:bookmarkEnd w:id="47"/>
    </w:p>
    <w:p w:rsidR="002A101B" w:rsidRPr="00F558DB" w:rsidRDefault="002A101B" w:rsidP="00937FAC">
      <w:pPr>
        <w:pStyle w:val="TIT1"/>
        <w:numPr>
          <w:ilvl w:val="0"/>
          <w:numId w:val="0"/>
        </w:numPr>
        <w:spacing w:before="240" w:line="360" w:lineRule="auto"/>
        <w:jc w:val="both"/>
        <w:rPr>
          <w:rFonts w:ascii="Times New Roman" w:hAnsi="Times New Roman" w:cs="Times New Roman"/>
          <w:b w:val="0"/>
          <w:sz w:val="22"/>
          <w:szCs w:val="22"/>
          <w:lang w:val="es-EC"/>
        </w:rPr>
      </w:pPr>
      <w:r w:rsidRPr="00F558DB">
        <w:rPr>
          <w:rFonts w:ascii="Times New Roman" w:hAnsi="Times New Roman" w:cs="Times New Roman"/>
          <w:b w:val="0"/>
          <w:sz w:val="22"/>
          <w:szCs w:val="22"/>
          <w:lang w:val="es-EC"/>
        </w:rPr>
        <w:t>La ISO 9000 define al proceso como “un conjunto de actividades mutuamente relacionadas o que interactúan, las cuales transforman elementos de entrada en resultados”. Pérez, J. (2010) señala que el proceso se refiere a “una secuencia ordenada de actividades repetitivas cuyo producto tiene valor intrínseco para su usuario o cliente”, entendiéndose a valor como lo que se estima por parte de quien lo recibe, es decir el cliente (p. 51).</w:t>
      </w:r>
    </w:p>
    <w:p w:rsidR="00D251C5" w:rsidRPr="00F558DB" w:rsidRDefault="002A101B" w:rsidP="00937FAC">
      <w:pPr>
        <w:pStyle w:val="TIT1"/>
        <w:numPr>
          <w:ilvl w:val="0"/>
          <w:numId w:val="0"/>
        </w:numPr>
        <w:spacing w:before="240" w:line="360" w:lineRule="auto"/>
        <w:jc w:val="both"/>
        <w:rPr>
          <w:rFonts w:ascii="Times New Roman" w:hAnsi="Times New Roman" w:cs="Times New Roman"/>
          <w:b w:val="0"/>
          <w:sz w:val="22"/>
          <w:szCs w:val="22"/>
          <w:lang w:val="es-EC"/>
        </w:rPr>
      </w:pPr>
      <w:r w:rsidRPr="00F558DB">
        <w:rPr>
          <w:rFonts w:ascii="Times New Roman" w:hAnsi="Times New Roman" w:cs="Times New Roman"/>
          <w:b w:val="0"/>
          <w:sz w:val="22"/>
          <w:szCs w:val="22"/>
          <w:lang w:val="es-EC"/>
        </w:rPr>
        <w:t>Al gestionar los procesos según Fernández M. (2003) se debe “concentrar la atención en el resultado de cada una de las transacciones o procesos que realiza la empresa en lugar de las tareas o actividades” (p.37) De esta forma se concentra la atención en el resultado final y no solo en la actividad que realiza una persona, por ello la importancia de sistematizar los procesos, porque fluirán de manera integrada y rápida hasta que termine el proceso.</w:t>
      </w:r>
      <w:bookmarkStart w:id="48" w:name="_Toc441955361"/>
      <w:bookmarkStart w:id="49" w:name="_Toc442824504"/>
    </w:p>
    <w:p w:rsidR="00D251C5" w:rsidRPr="00E613AD" w:rsidRDefault="0059742A" w:rsidP="0059742A">
      <w:pPr>
        <w:pStyle w:val="TIT1"/>
        <w:numPr>
          <w:ilvl w:val="0"/>
          <w:numId w:val="0"/>
        </w:numPr>
        <w:spacing w:before="240" w:line="360" w:lineRule="auto"/>
        <w:jc w:val="both"/>
        <w:outlineLvl w:val="0"/>
        <w:rPr>
          <w:rFonts w:ascii="Times New Roman" w:hAnsi="Times New Roman" w:cs="Times New Roman"/>
          <w:i/>
          <w:sz w:val="22"/>
          <w:szCs w:val="22"/>
          <w:lang w:val="es-EC"/>
        </w:rPr>
      </w:pPr>
      <w:bookmarkStart w:id="50" w:name="_Toc512258341"/>
      <w:r w:rsidRPr="00E613AD">
        <w:rPr>
          <w:rFonts w:ascii="Times New Roman" w:hAnsi="Times New Roman" w:cs="Times New Roman"/>
          <w:i/>
          <w:sz w:val="22"/>
          <w:szCs w:val="22"/>
          <w:lang w:val="es-EC"/>
        </w:rPr>
        <w:t xml:space="preserve">2.2.1 </w:t>
      </w:r>
      <w:r w:rsidR="00D251C5" w:rsidRPr="00E613AD">
        <w:rPr>
          <w:rFonts w:ascii="Times New Roman" w:hAnsi="Times New Roman" w:cs="Times New Roman"/>
          <w:i/>
          <w:sz w:val="22"/>
          <w:szCs w:val="22"/>
          <w:lang w:val="es-EC"/>
        </w:rPr>
        <w:t>Antecedentes Históricos de la Gestión por Procesos</w:t>
      </w:r>
      <w:bookmarkEnd w:id="48"/>
      <w:bookmarkEnd w:id="49"/>
      <w:bookmarkEnd w:id="50"/>
    </w:p>
    <w:p w:rsidR="00D251C5" w:rsidRPr="00F558DB" w:rsidRDefault="00D251C5" w:rsidP="00937FAC">
      <w:pPr>
        <w:pStyle w:val="TIT1"/>
        <w:numPr>
          <w:ilvl w:val="0"/>
          <w:numId w:val="0"/>
        </w:numPr>
        <w:spacing w:before="240" w:line="360" w:lineRule="auto"/>
        <w:jc w:val="both"/>
        <w:rPr>
          <w:rFonts w:ascii="Times New Roman" w:hAnsi="Times New Roman" w:cs="Times New Roman"/>
          <w:b w:val="0"/>
          <w:sz w:val="22"/>
          <w:szCs w:val="22"/>
          <w:lang w:val="es-EC"/>
        </w:rPr>
      </w:pPr>
      <w:r w:rsidRPr="00F558DB">
        <w:rPr>
          <w:rFonts w:ascii="Times New Roman" w:hAnsi="Times New Roman" w:cs="Times New Roman"/>
          <w:b w:val="0"/>
          <w:sz w:val="22"/>
          <w:szCs w:val="22"/>
          <w:lang w:val="es-EC"/>
        </w:rPr>
        <w:t>En la siguiente Tabla se presenta la evolución del pensamiento administrativo y el desarrollo de los conceptos de calidad, donde podemos encontrar algunas referencias hacia la gestión por procesos, pero solo a partir de 1990, se empiezan a encontrar conceptos más precisos que explican el enfoque por procesos y las metodologías y técnicas para su implementación.</w:t>
      </w:r>
    </w:p>
    <w:p w:rsidR="005841F6" w:rsidRPr="00F558DB" w:rsidRDefault="005841F6" w:rsidP="00D251C5">
      <w:pPr>
        <w:spacing w:after="0" w:line="360" w:lineRule="auto"/>
        <w:ind w:left="426"/>
        <w:jc w:val="both"/>
        <w:rPr>
          <w:rFonts w:ascii="Times New Roman" w:hAnsi="Times New Roman"/>
        </w:rPr>
      </w:pPr>
    </w:p>
    <w:p w:rsidR="00937FAC" w:rsidRPr="00F558DB" w:rsidRDefault="00937FAC">
      <w:pPr>
        <w:spacing w:after="0" w:line="240" w:lineRule="auto"/>
        <w:rPr>
          <w:rFonts w:ascii="Times New Roman" w:hAnsi="Times New Roman"/>
          <w:b/>
        </w:rPr>
      </w:pPr>
      <w:r w:rsidRPr="00F558DB">
        <w:rPr>
          <w:rFonts w:ascii="Times New Roman" w:hAnsi="Times New Roman"/>
          <w:b/>
        </w:rPr>
        <w:br w:type="page"/>
      </w:r>
    </w:p>
    <w:p w:rsidR="003079EB" w:rsidRPr="00F558DB" w:rsidRDefault="003079EB" w:rsidP="003079EB">
      <w:pPr>
        <w:pStyle w:val="Tablas"/>
        <w:spacing w:after="0"/>
        <w:jc w:val="left"/>
        <w:rPr>
          <w:sz w:val="22"/>
          <w:szCs w:val="22"/>
        </w:rPr>
      </w:pPr>
      <w:bookmarkStart w:id="51" w:name="_Toc511137891"/>
      <w:r w:rsidRPr="00F558DB">
        <w:rPr>
          <w:sz w:val="22"/>
          <w:szCs w:val="22"/>
        </w:rPr>
        <w:lastRenderedPageBreak/>
        <w:t xml:space="preserve">Tabla </w:t>
      </w:r>
      <w:r w:rsidR="00F922BC" w:rsidRPr="00F558DB">
        <w:rPr>
          <w:sz w:val="22"/>
          <w:szCs w:val="22"/>
        </w:rPr>
        <w:fldChar w:fldCharType="begin"/>
      </w:r>
      <w:r w:rsidR="00F922BC" w:rsidRPr="00F558DB">
        <w:rPr>
          <w:sz w:val="22"/>
          <w:szCs w:val="22"/>
        </w:rPr>
        <w:instrText xml:space="preserve"> SEQ Tabla_2- \* ARABIC </w:instrText>
      </w:r>
      <w:r w:rsidR="00F922BC" w:rsidRPr="00F558DB">
        <w:rPr>
          <w:sz w:val="22"/>
          <w:szCs w:val="22"/>
        </w:rPr>
        <w:fldChar w:fldCharType="separate"/>
      </w:r>
      <w:r w:rsidR="00B3551A">
        <w:rPr>
          <w:noProof/>
          <w:sz w:val="22"/>
          <w:szCs w:val="22"/>
        </w:rPr>
        <w:t>1</w:t>
      </w:r>
      <w:r w:rsidR="00F922BC" w:rsidRPr="00F558DB">
        <w:rPr>
          <w:sz w:val="22"/>
          <w:szCs w:val="22"/>
        </w:rPr>
        <w:fldChar w:fldCharType="end"/>
      </w:r>
      <w:r w:rsidR="00F922BC">
        <w:rPr>
          <w:sz w:val="22"/>
          <w:szCs w:val="22"/>
        </w:rPr>
        <w:t>-</w:t>
      </w:r>
      <w:r w:rsidR="00F922BC" w:rsidRPr="00F558DB">
        <w:rPr>
          <w:sz w:val="22"/>
          <w:szCs w:val="22"/>
        </w:rPr>
        <w:t xml:space="preserve"> </w:t>
      </w:r>
      <w:r w:rsidRPr="00F558DB">
        <w:rPr>
          <w:sz w:val="22"/>
          <w:szCs w:val="22"/>
        </w:rPr>
        <w:t xml:space="preserve">2 </w:t>
      </w:r>
      <w:bookmarkStart w:id="52" w:name="_Toc510078506"/>
      <w:bookmarkStart w:id="53" w:name="_Toc442824090"/>
      <w:r w:rsidRPr="00F558DB">
        <w:rPr>
          <w:sz w:val="22"/>
          <w:szCs w:val="22"/>
        </w:rPr>
        <w:t>Desarrollo de la Administración y su relación con la Gestión por Procesos</w:t>
      </w:r>
      <w:bookmarkEnd w:id="51"/>
      <w:bookmarkEnd w:id="52"/>
      <w:bookmarkEnd w:id="53"/>
    </w:p>
    <w:tbl>
      <w:tblPr>
        <w:tblStyle w:val="Tablaconcuadrcula"/>
        <w:tblW w:w="8805" w:type="dxa"/>
        <w:tblInd w:w="108" w:type="dxa"/>
        <w:tblLook w:val="04A0" w:firstRow="1" w:lastRow="0" w:firstColumn="1" w:lastColumn="0" w:noHBand="0" w:noVBand="1"/>
      </w:tblPr>
      <w:tblGrid>
        <w:gridCol w:w="1556"/>
        <w:gridCol w:w="1056"/>
        <w:gridCol w:w="1340"/>
        <w:gridCol w:w="1125"/>
        <w:gridCol w:w="1488"/>
        <w:gridCol w:w="2240"/>
      </w:tblGrid>
      <w:tr w:rsidR="00D251C5" w:rsidRPr="00F558DB" w:rsidTr="007C1212">
        <w:tc>
          <w:tcPr>
            <w:tcW w:w="1556" w:type="dxa"/>
          </w:tcPr>
          <w:p w:rsidR="00D251C5" w:rsidRPr="00F558DB" w:rsidRDefault="00D251C5" w:rsidP="000B55E9">
            <w:pPr>
              <w:spacing w:before="240" w:after="240"/>
              <w:jc w:val="center"/>
              <w:rPr>
                <w:rFonts w:ascii="Times New Roman" w:hAnsi="Times New Roman"/>
                <w:b/>
                <w:sz w:val="20"/>
              </w:rPr>
            </w:pPr>
            <w:r w:rsidRPr="00F558DB">
              <w:rPr>
                <w:rFonts w:ascii="Times New Roman" w:hAnsi="Times New Roman"/>
                <w:b/>
                <w:sz w:val="20"/>
              </w:rPr>
              <w:t>Teoría o técnica administrativa</w:t>
            </w:r>
          </w:p>
        </w:tc>
        <w:tc>
          <w:tcPr>
            <w:tcW w:w="1056" w:type="dxa"/>
          </w:tcPr>
          <w:p w:rsidR="00D251C5" w:rsidRPr="00F558DB" w:rsidRDefault="00D251C5" w:rsidP="000B55E9">
            <w:pPr>
              <w:spacing w:before="240" w:after="240"/>
              <w:jc w:val="center"/>
              <w:rPr>
                <w:rFonts w:ascii="Times New Roman" w:hAnsi="Times New Roman"/>
                <w:b/>
                <w:sz w:val="20"/>
              </w:rPr>
            </w:pPr>
            <w:r w:rsidRPr="00F558DB">
              <w:rPr>
                <w:rFonts w:ascii="Times New Roman" w:hAnsi="Times New Roman"/>
                <w:b/>
                <w:sz w:val="20"/>
              </w:rPr>
              <w:t>Momento histórico</w:t>
            </w:r>
          </w:p>
        </w:tc>
        <w:tc>
          <w:tcPr>
            <w:tcW w:w="1340" w:type="dxa"/>
          </w:tcPr>
          <w:p w:rsidR="00D251C5" w:rsidRPr="00F558DB" w:rsidRDefault="00D251C5" w:rsidP="000B55E9">
            <w:pPr>
              <w:spacing w:before="240" w:after="240"/>
              <w:jc w:val="center"/>
              <w:rPr>
                <w:rFonts w:ascii="Times New Roman" w:hAnsi="Times New Roman"/>
                <w:b/>
                <w:sz w:val="20"/>
              </w:rPr>
            </w:pPr>
            <w:r w:rsidRPr="00F558DB">
              <w:rPr>
                <w:rFonts w:ascii="Times New Roman" w:hAnsi="Times New Roman"/>
                <w:b/>
                <w:sz w:val="20"/>
              </w:rPr>
              <w:t>Tipo de organización</w:t>
            </w:r>
          </w:p>
        </w:tc>
        <w:tc>
          <w:tcPr>
            <w:tcW w:w="1125" w:type="dxa"/>
          </w:tcPr>
          <w:p w:rsidR="00D251C5" w:rsidRPr="00F558DB" w:rsidRDefault="00D251C5" w:rsidP="000B55E9">
            <w:pPr>
              <w:spacing w:before="240" w:after="240"/>
              <w:jc w:val="center"/>
              <w:rPr>
                <w:rFonts w:ascii="Times New Roman" w:hAnsi="Times New Roman"/>
                <w:b/>
                <w:sz w:val="20"/>
              </w:rPr>
            </w:pPr>
            <w:r w:rsidRPr="00F558DB">
              <w:rPr>
                <w:rFonts w:ascii="Times New Roman" w:hAnsi="Times New Roman"/>
                <w:b/>
                <w:sz w:val="20"/>
              </w:rPr>
              <w:t>Tipo de estructura</w:t>
            </w:r>
          </w:p>
        </w:tc>
        <w:tc>
          <w:tcPr>
            <w:tcW w:w="1488" w:type="dxa"/>
          </w:tcPr>
          <w:p w:rsidR="00D251C5" w:rsidRPr="00F558DB" w:rsidRDefault="00D251C5" w:rsidP="000B55E9">
            <w:pPr>
              <w:spacing w:before="240" w:after="240"/>
              <w:jc w:val="center"/>
              <w:rPr>
                <w:rFonts w:ascii="Times New Roman" w:hAnsi="Times New Roman"/>
                <w:b/>
                <w:sz w:val="20"/>
              </w:rPr>
            </w:pPr>
            <w:r w:rsidRPr="00F558DB">
              <w:rPr>
                <w:rFonts w:ascii="Times New Roman" w:hAnsi="Times New Roman"/>
                <w:b/>
                <w:sz w:val="20"/>
              </w:rPr>
              <w:t>Concepto de calidad</w:t>
            </w:r>
          </w:p>
        </w:tc>
        <w:tc>
          <w:tcPr>
            <w:tcW w:w="2240" w:type="dxa"/>
          </w:tcPr>
          <w:p w:rsidR="00D251C5" w:rsidRPr="00F558DB" w:rsidRDefault="00D251C5" w:rsidP="000B55E9">
            <w:pPr>
              <w:spacing w:before="240" w:after="240"/>
              <w:jc w:val="center"/>
              <w:rPr>
                <w:rFonts w:ascii="Times New Roman" w:hAnsi="Times New Roman"/>
                <w:b/>
                <w:sz w:val="20"/>
              </w:rPr>
            </w:pPr>
            <w:r w:rsidRPr="00F558DB">
              <w:rPr>
                <w:rFonts w:ascii="Times New Roman" w:hAnsi="Times New Roman"/>
                <w:b/>
                <w:sz w:val="20"/>
              </w:rPr>
              <w:t>Relación con la gestión por procesos.</w:t>
            </w:r>
          </w:p>
        </w:tc>
      </w:tr>
      <w:tr w:rsidR="00D251C5" w:rsidRPr="00F558DB" w:rsidTr="007C1212">
        <w:tc>
          <w:tcPr>
            <w:tcW w:w="1556" w:type="dxa"/>
          </w:tcPr>
          <w:p w:rsidR="00D251C5" w:rsidRPr="00F558DB" w:rsidRDefault="00D251C5" w:rsidP="000B55E9">
            <w:pPr>
              <w:jc w:val="both"/>
              <w:rPr>
                <w:rFonts w:ascii="Times New Roman" w:hAnsi="Times New Roman"/>
                <w:sz w:val="20"/>
              </w:rPr>
            </w:pPr>
            <w:r w:rsidRPr="00F558DB">
              <w:rPr>
                <w:rFonts w:ascii="Times New Roman" w:hAnsi="Times New Roman"/>
                <w:sz w:val="20"/>
              </w:rPr>
              <w:t>Economía agrícola y artesanal.</w:t>
            </w:r>
          </w:p>
        </w:tc>
        <w:tc>
          <w:tcPr>
            <w:tcW w:w="1056" w:type="dxa"/>
          </w:tcPr>
          <w:p w:rsidR="00D251C5" w:rsidRPr="00F558DB" w:rsidRDefault="00D251C5" w:rsidP="000B55E9">
            <w:pPr>
              <w:jc w:val="both"/>
              <w:rPr>
                <w:rFonts w:ascii="Times New Roman" w:hAnsi="Times New Roman"/>
                <w:sz w:val="20"/>
              </w:rPr>
            </w:pPr>
            <w:r w:rsidRPr="00F558DB">
              <w:rPr>
                <w:rFonts w:ascii="Times New Roman" w:hAnsi="Times New Roman"/>
                <w:sz w:val="20"/>
              </w:rPr>
              <w:t>Hasta 1760</w:t>
            </w:r>
          </w:p>
        </w:tc>
        <w:tc>
          <w:tcPr>
            <w:tcW w:w="1340" w:type="dxa"/>
          </w:tcPr>
          <w:p w:rsidR="00D251C5" w:rsidRPr="00F558DB" w:rsidRDefault="00D251C5" w:rsidP="000B55E9">
            <w:pPr>
              <w:jc w:val="both"/>
              <w:rPr>
                <w:rFonts w:ascii="Times New Roman" w:hAnsi="Times New Roman"/>
                <w:sz w:val="20"/>
              </w:rPr>
            </w:pPr>
            <w:r w:rsidRPr="00F558DB">
              <w:rPr>
                <w:rFonts w:ascii="Times New Roman" w:hAnsi="Times New Roman"/>
                <w:sz w:val="20"/>
              </w:rPr>
              <w:t>Organización familiar</w:t>
            </w:r>
          </w:p>
        </w:tc>
        <w:tc>
          <w:tcPr>
            <w:tcW w:w="1125" w:type="dxa"/>
          </w:tcPr>
          <w:p w:rsidR="00D251C5" w:rsidRPr="00F558DB" w:rsidRDefault="00D251C5" w:rsidP="000B55E9">
            <w:pPr>
              <w:jc w:val="both"/>
              <w:rPr>
                <w:rFonts w:ascii="Times New Roman" w:hAnsi="Times New Roman"/>
                <w:sz w:val="20"/>
              </w:rPr>
            </w:pPr>
            <w:r w:rsidRPr="00F558DB">
              <w:rPr>
                <w:rFonts w:ascii="Times New Roman" w:hAnsi="Times New Roman"/>
                <w:sz w:val="20"/>
              </w:rPr>
              <w:t>Referente jerárquico</w:t>
            </w:r>
          </w:p>
        </w:tc>
        <w:tc>
          <w:tcPr>
            <w:tcW w:w="1488" w:type="dxa"/>
            <w:vMerge w:val="restart"/>
          </w:tcPr>
          <w:p w:rsidR="00D251C5" w:rsidRPr="00F558DB" w:rsidRDefault="00D251C5" w:rsidP="000B55E9">
            <w:pPr>
              <w:jc w:val="both"/>
              <w:rPr>
                <w:rFonts w:ascii="Times New Roman" w:hAnsi="Times New Roman"/>
                <w:sz w:val="20"/>
              </w:rPr>
            </w:pPr>
            <w:r w:rsidRPr="00F558DB">
              <w:rPr>
                <w:rFonts w:ascii="Times New Roman" w:hAnsi="Times New Roman"/>
                <w:sz w:val="20"/>
              </w:rPr>
              <w:t>Auto inspección</w:t>
            </w:r>
          </w:p>
        </w:tc>
        <w:tc>
          <w:tcPr>
            <w:tcW w:w="2240" w:type="dxa"/>
          </w:tcPr>
          <w:p w:rsidR="00D251C5" w:rsidRPr="00F558DB" w:rsidRDefault="00D251C5" w:rsidP="000B55E9">
            <w:pPr>
              <w:jc w:val="both"/>
              <w:rPr>
                <w:rFonts w:ascii="Times New Roman" w:hAnsi="Times New Roman"/>
                <w:sz w:val="20"/>
              </w:rPr>
            </w:pPr>
          </w:p>
        </w:tc>
      </w:tr>
      <w:tr w:rsidR="00D251C5" w:rsidRPr="00F558DB" w:rsidTr="007C1212">
        <w:tc>
          <w:tcPr>
            <w:tcW w:w="1556" w:type="dxa"/>
          </w:tcPr>
          <w:p w:rsidR="00D251C5" w:rsidRPr="00F558DB" w:rsidRDefault="00D251C5" w:rsidP="000B55E9">
            <w:pPr>
              <w:jc w:val="both"/>
              <w:rPr>
                <w:rFonts w:ascii="Times New Roman" w:hAnsi="Times New Roman"/>
                <w:sz w:val="20"/>
              </w:rPr>
            </w:pPr>
            <w:r w:rsidRPr="00F558DB">
              <w:rPr>
                <w:rFonts w:ascii="Times New Roman" w:hAnsi="Times New Roman"/>
                <w:sz w:val="20"/>
              </w:rPr>
              <w:t>División del trabajo (Adam Smith)</w:t>
            </w:r>
          </w:p>
        </w:tc>
        <w:tc>
          <w:tcPr>
            <w:tcW w:w="1056" w:type="dxa"/>
          </w:tcPr>
          <w:p w:rsidR="00D251C5" w:rsidRPr="00F558DB" w:rsidRDefault="00D251C5" w:rsidP="000B55E9">
            <w:pPr>
              <w:jc w:val="both"/>
              <w:rPr>
                <w:rFonts w:ascii="Times New Roman" w:hAnsi="Times New Roman"/>
                <w:sz w:val="20"/>
              </w:rPr>
            </w:pPr>
            <w:r w:rsidRPr="00F558DB">
              <w:rPr>
                <w:rFonts w:ascii="Times New Roman" w:hAnsi="Times New Roman"/>
                <w:sz w:val="20"/>
              </w:rPr>
              <w:t>Rev. Industrial 1760 a 1914</w:t>
            </w:r>
          </w:p>
        </w:tc>
        <w:tc>
          <w:tcPr>
            <w:tcW w:w="1340" w:type="dxa"/>
          </w:tcPr>
          <w:p w:rsidR="00D251C5" w:rsidRPr="00F558DB" w:rsidRDefault="00D251C5" w:rsidP="000B55E9">
            <w:pPr>
              <w:jc w:val="both"/>
              <w:rPr>
                <w:rFonts w:ascii="Times New Roman" w:hAnsi="Times New Roman"/>
                <w:sz w:val="20"/>
              </w:rPr>
            </w:pPr>
            <w:r w:rsidRPr="00F558DB">
              <w:rPr>
                <w:rFonts w:ascii="Times New Roman" w:hAnsi="Times New Roman"/>
                <w:sz w:val="20"/>
              </w:rPr>
              <w:t>Organización piramidal</w:t>
            </w:r>
          </w:p>
        </w:tc>
        <w:tc>
          <w:tcPr>
            <w:tcW w:w="1125" w:type="dxa"/>
          </w:tcPr>
          <w:p w:rsidR="00D251C5" w:rsidRPr="00F558DB" w:rsidRDefault="00D251C5" w:rsidP="000B55E9">
            <w:pPr>
              <w:jc w:val="both"/>
              <w:rPr>
                <w:rFonts w:ascii="Times New Roman" w:hAnsi="Times New Roman"/>
                <w:sz w:val="20"/>
              </w:rPr>
            </w:pPr>
            <w:r w:rsidRPr="00F558DB">
              <w:rPr>
                <w:rFonts w:ascii="Times New Roman" w:hAnsi="Times New Roman"/>
                <w:sz w:val="20"/>
              </w:rPr>
              <w:t>Estructura jerárquica</w:t>
            </w:r>
          </w:p>
        </w:tc>
        <w:tc>
          <w:tcPr>
            <w:tcW w:w="1488" w:type="dxa"/>
            <w:vMerge/>
          </w:tcPr>
          <w:p w:rsidR="00D251C5" w:rsidRPr="00F558DB" w:rsidRDefault="00D251C5" w:rsidP="000B55E9">
            <w:pPr>
              <w:jc w:val="both"/>
              <w:rPr>
                <w:rFonts w:ascii="Times New Roman" w:hAnsi="Times New Roman"/>
                <w:sz w:val="20"/>
              </w:rPr>
            </w:pPr>
          </w:p>
        </w:tc>
        <w:tc>
          <w:tcPr>
            <w:tcW w:w="2240" w:type="dxa"/>
          </w:tcPr>
          <w:p w:rsidR="00D251C5" w:rsidRPr="00F558DB" w:rsidRDefault="00D251C5" w:rsidP="000B55E9">
            <w:pPr>
              <w:jc w:val="both"/>
              <w:rPr>
                <w:rFonts w:ascii="Times New Roman" w:hAnsi="Times New Roman"/>
                <w:sz w:val="20"/>
              </w:rPr>
            </w:pPr>
          </w:p>
        </w:tc>
      </w:tr>
      <w:tr w:rsidR="00D251C5" w:rsidRPr="00F558DB" w:rsidTr="007C1212">
        <w:tc>
          <w:tcPr>
            <w:tcW w:w="1556" w:type="dxa"/>
          </w:tcPr>
          <w:p w:rsidR="00D251C5" w:rsidRPr="00F558DB" w:rsidRDefault="00D251C5" w:rsidP="000B55E9">
            <w:pPr>
              <w:jc w:val="both"/>
              <w:rPr>
                <w:rFonts w:ascii="Times New Roman" w:hAnsi="Times New Roman"/>
                <w:sz w:val="20"/>
              </w:rPr>
            </w:pPr>
            <w:r w:rsidRPr="00F558DB">
              <w:rPr>
                <w:rFonts w:ascii="Times New Roman" w:hAnsi="Times New Roman"/>
                <w:sz w:val="20"/>
              </w:rPr>
              <w:t>Administración científica (Frederick Taylor y Henry Ford)</w:t>
            </w:r>
          </w:p>
        </w:tc>
        <w:tc>
          <w:tcPr>
            <w:tcW w:w="1056" w:type="dxa"/>
          </w:tcPr>
          <w:p w:rsidR="00D251C5" w:rsidRPr="00F558DB" w:rsidRDefault="00D251C5" w:rsidP="000B55E9">
            <w:pPr>
              <w:jc w:val="both"/>
              <w:rPr>
                <w:rFonts w:ascii="Times New Roman" w:hAnsi="Times New Roman"/>
                <w:sz w:val="20"/>
              </w:rPr>
            </w:pPr>
            <w:r w:rsidRPr="00F558DB">
              <w:rPr>
                <w:rFonts w:ascii="Times New Roman" w:hAnsi="Times New Roman"/>
                <w:sz w:val="20"/>
              </w:rPr>
              <w:t>1890 a 1905</w:t>
            </w:r>
          </w:p>
        </w:tc>
        <w:tc>
          <w:tcPr>
            <w:tcW w:w="1340" w:type="dxa"/>
          </w:tcPr>
          <w:p w:rsidR="00D251C5" w:rsidRPr="00F558DB" w:rsidRDefault="00D251C5" w:rsidP="000B55E9">
            <w:pPr>
              <w:jc w:val="both"/>
              <w:rPr>
                <w:rFonts w:ascii="Times New Roman" w:hAnsi="Times New Roman"/>
                <w:sz w:val="20"/>
              </w:rPr>
            </w:pPr>
            <w:r w:rsidRPr="00F558DB">
              <w:rPr>
                <w:rFonts w:ascii="Times New Roman" w:hAnsi="Times New Roman"/>
                <w:sz w:val="20"/>
              </w:rPr>
              <w:t>Mecanicismo</w:t>
            </w:r>
          </w:p>
        </w:tc>
        <w:tc>
          <w:tcPr>
            <w:tcW w:w="1125" w:type="dxa"/>
          </w:tcPr>
          <w:p w:rsidR="00D251C5" w:rsidRPr="00F558DB" w:rsidRDefault="00D251C5" w:rsidP="000B55E9">
            <w:pPr>
              <w:jc w:val="both"/>
              <w:rPr>
                <w:rFonts w:ascii="Times New Roman" w:hAnsi="Times New Roman"/>
                <w:sz w:val="20"/>
              </w:rPr>
            </w:pPr>
          </w:p>
        </w:tc>
        <w:tc>
          <w:tcPr>
            <w:tcW w:w="1488" w:type="dxa"/>
          </w:tcPr>
          <w:p w:rsidR="00D251C5" w:rsidRPr="00F558DB" w:rsidRDefault="00D251C5" w:rsidP="000B55E9">
            <w:pPr>
              <w:jc w:val="both"/>
              <w:rPr>
                <w:rFonts w:ascii="Times New Roman" w:hAnsi="Times New Roman"/>
                <w:sz w:val="20"/>
              </w:rPr>
            </w:pPr>
            <w:r w:rsidRPr="00F558DB">
              <w:rPr>
                <w:rFonts w:ascii="Times New Roman" w:hAnsi="Times New Roman"/>
                <w:sz w:val="20"/>
              </w:rPr>
              <w:t>Control de conformidad (Henry Ford)</w:t>
            </w:r>
          </w:p>
        </w:tc>
        <w:tc>
          <w:tcPr>
            <w:tcW w:w="2240" w:type="dxa"/>
          </w:tcPr>
          <w:p w:rsidR="00D251C5" w:rsidRPr="00F558DB" w:rsidRDefault="00D251C5" w:rsidP="000B55E9">
            <w:pPr>
              <w:jc w:val="both"/>
              <w:rPr>
                <w:rFonts w:ascii="Times New Roman" w:hAnsi="Times New Roman"/>
                <w:sz w:val="20"/>
              </w:rPr>
            </w:pPr>
          </w:p>
        </w:tc>
      </w:tr>
      <w:tr w:rsidR="00D251C5" w:rsidRPr="00F558DB" w:rsidTr="007C1212">
        <w:tc>
          <w:tcPr>
            <w:tcW w:w="1556" w:type="dxa"/>
          </w:tcPr>
          <w:p w:rsidR="00D251C5" w:rsidRPr="00F558DB" w:rsidRDefault="00D251C5" w:rsidP="000B55E9">
            <w:pPr>
              <w:jc w:val="both"/>
              <w:rPr>
                <w:rFonts w:ascii="Times New Roman" w:hAnsi="Times New Roman"/>
                <w:sz w:val="20"/>
              </w:rPr>
            </w:pPr>
            <w:r w:rsidRPr="00F558DB">
              <w:rPr>
                <w:rFonts w:ascii="Times New Roman" w:hAnsi="Times New Roman"/>
                <w:sz w:val="20"/>
              </w:rPr>
              <w:t>Teoría burocrática (Max Weber)</w:t>
            </w:r>
          </w:p>
        </w:tc>
        <w:tc>
          <w:tcPr>
            <w:tcW w:w="1056" w:type="dxa"/>
          </w:tcPr>
          <w:p w:rsidR="00D251C5" w:rsidRPr="00F558DB" w:rsidRDefault="00D251C5" w:rsidP="000B55E9">
            <w:pPr>
              <w:jc w:val="both"/>
              <w:rPr>
                <w:rFonts w:ascii="Times New Roman" w:hAnsi="Times New Roman"/>
                <w:sz w:val="20"/>
              </w:rPr>
            </w:pPr>
            <w:r w:rsidRPr="00F558DB">
              <w:rPr>
                <w:rFonts w:ascii="Times New Roman" w:hAnsi="Times New Roman"/>
                <w:sz w:val="20"/>
              </w:rPr>
              <w:t>1909</w:t>
            </w:r>
          </w:p>
        </w:tc>
        <w:tc>
          <w:tcPr>
            <w:tcW w:w="1340" w:type="dxa"/>
          </w:tcPr>
          <w:p w:rsidR="00D251C5" w:rsidRPr="00F558DB" w:rsidRDefault="00D251C5" w:rsidP="000B55E9">
            <w:pPr>
              <w:jc w:val="both"/>
              <w:rPr>
                <w:rFonts w:ascii="Times New Roman" w:hAnsi="Times New Roman"/>
                <w:sz w:val="20"/>
              </w:rPr>
            </w:pPr>
          </w:p>
        </w:tc>
        <w:tc>
          <w:tcPr>
            <w:tcW w:w="1125" w:type="dxa"/>
          </w:tcPr>
          <w:p w:rsidR="00D251C5" w:rsidRPr="00F558DB" w:rsidRDefault="00D251C5" w:rsidP="000B55E9">
            <w:pPr>
              <w:jc w:val="both"/>
              <w:rPr>
                <w:rFonts w:ascii="Times New Roman" w:hAnsi="Times New Roman"/>
                <w:sz w:val="20"/>
              </w:rPr>
            </w:pPr>
          </w:p>
        </w:tc>
        <w:tc>
          <w:tcPr>
            <w:tcW w:w="1488" w:type="dxa"/>
          </w:tcPr>
          <w:p w:rsidR="00D251C5" w:rsidRPr="00F558DB" w:rsidRDefault="00D251C5" w:rsidP="000B55E9">
            <w:pPr>
              <w:jc w:val="both"/>
              <w:rPr>
                <w:rFonts w:ascii="Times New Roman" w:hAnsi="Times New Roman"/>
                <w:sz w:val="20"/>
              </w:rPr>
            </w:pPr>
          </w:p>
        </w:tc>
        <w:tc>
          <w:tcPr>
            <w:tcW w:w="2240" w:type="dxa"/>
          </w:tcPr>
          <w:p w:rsidR="00D251C5" w:rsidRPr="00F558DB" w:rsidRDefault="00D251C5" w:rsidP="000B55E9">
            <w:pPr>
              <w:jc w:val="both"/>
              <w:rPr>
                <w:rFonts w:ascii="Times New Roman" w:hAnsi="Times New Roman"/>
                <w:sz w:val="20"/>
              </w:rPr>
            </w:pPr>
          </w:p>
        </w:tc>
      </w:tr>
      <w:tr w:rsidR="00D251C5" w:rsidRPr="00F558DB" w:rsidTr="007C1212">
        <w:tc>
          <w:tcPr>
            <w:tcW w:w="1556" w:type="dxa"/>
          </w:tcPr>
          <w:p w:rsidR="00D251C5" w:rsidRPr="00F558DB" w:rsidRDefault="00D251C5" w:rsidP="000B55E9">
            <w:pPr>
              <w:jc w:val="both"/>
              <w:rPr>
                <w:rFonts w:ascii="Times New Roman" w:hAnsi="Times New Roman"/>
                <w:sz w:val="20"/>
              </w:rPr>
            </w:pPr>
            <w:r w:rsidRPr="00F558DB">
              <w:rPr>
                <w:rFonts w:ascii="Times New Roman" w:hAnsi="Times New Roman"/>
                <w:sz w:val="20"/>
              </w:rPr>
              <w:t>Teoría clásica de la administración (Henry Fayol)</w:t>
            </w:r>
          </w:p>
        </w:tc>
        <w:tc>
          <w:tcPr>
            <w:tcW w:w="1056" w:type="dxa"/>
          </w:tcPr>
          <w:p w:rsidR="00D251C5" w:rsidRPr="00F558DB" w:rsidRDefault="00D251C5" w:rsidP="000B55E9">
            <w:pPr>
              <w:jc w:val="both"/>
              <w:rPr>
                <w:rFonts w:ascii="Times New Roman" w:hAnsi="Times New Roman"/>
                <w:sz w:val="20"/>
              </w:rPr>
            </w:pPr>
            <w:r w:rsidRPr="00F558DB">
              <w:rPr>
                <w:rFonts w:ascii="Times New Roman" w:hAnsi="Times New Roman"/>
                <w:sz w:val="20"/>
              </w:rPr>
              <w:t>1916</w:t>
            </w:r>
          </w:p>
        </w:tc>
        <w:tc>
          <w:tcPr>
            <w:tcW w:w="1340" w:type="dxa"/>
          </w:tcPr>
          <w:p w:rsidR="00D251C5" w:rsidRPr="00F558DB" w:rsidRDefault="00D251C5" w:rsidP="000B55E9">
            <w:pPr>
              <w:jc w:val="both"/>
              <w:rPr>
                <w:rFonts w:ascii="Times New Roman" w:hAnsi="Times New Roman"/>
                <w:sz w:val="20"/>
              </w:rPr>
            </w:pPr>
          </w:p>
        </w:tc>
        <w:tc>
          <w:tcPr>
            <w:tcW w:w="1125" w:type="dxa"/>
          </w:tcPr>
          <w:p w:rsidR="00D251C5" w:rsidRPr="00F558DB" w:rsidRDefault="00D251C5" w:rsidP="000B55E9">
            <w:pPr>
              <w:jc w:val="both"/>
              <w:rPr>
                <w:rFonts w:ascii="Times New Roman" w:hAnsi="Times New Roman"/>
                <w:sz w:val="20"/>
              </w:rPr>
            </w:pPr>
          </w:p>
        </w:tc>
        <w:tc>
          <w:tcPr>
            <w:tcW w:w="1488" w:type="dxa"/>
          </w:tcPr>
          <w:p w:rsidR="00D251C5" w:rsidRPr="00F558DB" w:rsidRDefault="00D251C5" w:rsidP="000B55E9">
            <w:pPr>
              <w:jc w:val="both"/>
              <w:rPr>
                <w:rFonts w:ascii="Times New Roman" w:hAnsi="Times New Roman"/>
                <w:sz w:val="20"/>
              </w:rPr>
            </w:pPr>
          </w:p>
        </w:tc>
        <w:tc>
          <w:tcPr>
            <w:tcW w:w="2240" w:type="dxa"/>
          </w:tcPr>
          <w:p w:rsidR="00D251C5" w:rsidRPr="00F558DB" w:rsidRDefault="00D251C5" w:rsidP="000B55E9">
            <w:pPr>
              <w:jc w:val="both"/>
              <w:rPr>
                <w:rFonts w:ascii="Times New Roman" w:hAnsi="Times New Roman"/>
                <w:sz w:val="20"/>
              </w:rPr>
            </w:pPr>
          </w:p>
        </w:tc>
      </w:tr>
      <w:tr w:rsidR="00D251C5" w:rsidRPr="00F558DB" w:rsidTr="007C1212">
        <w:tc>
          <w:tcPr>
            <w:tcW w:w="1556" w:type="dxa"/>
          </w:tcPr>
          <w:p w:rsidR="00D251C5" w:rsidRPr="00F558DB" w:rsidRDefault="00D251C5" w:rsidP="000B55E9">
            <w:pPr>
              <w:jc w:val="both"/>
              <w:rPr>
                <w:rFonts w:ascii="Times New Roman" w:hAnsi="Times New Roman"/>
                <w:sz w:val="20"/>
              </w:rPr>
            </w:pPr>
            <w:r w:rsidRPr="00F558DB">
              <w:rPr>
                <w:rFonts w:ascii="Times New Roman" w:hAnsi="Times New Roman"/>
                <w:sz w:val="20"/>
              </w:rPr>
              <w:t>Teoría de las relaciones humanas (Elton Mayo</w:t>
            </w:r>
          </w:p>
        </w:tc>
        <w:tc>
          <w:tcPr>
            <w:tcW w:w="1056" w:type="dxa"/>
          </w:tcPr>
          <w:p w:rsidR="00D251C5" w:rsidRPr="00F558DB" w:rsidRDefault="00D251C5" w:rsidP="000B55E9">
            <w:pPr>
              <w:jc w:val="both"/>
              <w:rPr>
                <w:rFonts w:ascii="Times New Roman" w:hAnsi="Times New Roman"/>
                <w:sz w:val="20"/>
              </w:rPr>
            </w:pPr>
            <w:r w:rsidRPr="00F558DB">
              <w:rPr>
                <w:rFonts w:ascii="Times New Roman" w:hAnsi="Times New Roman"/>
                <w:sz w:val="20"/>
              </w:rPr>
              <w:t>1932</w:t>
            </w:r>
          </w:p>
        </w:tc>
        <w:tc>
          <w:tcPr>
            <w:tcW w:w="1340" w:type="dxa"/>
          </w:tcPr>
          <w:p w:rsidR="00D251C5" w:rsidRPr="00F558DB" w:rsidRDefault="00D251C5" w:rsidP="000B55E9">
            <w:pPr>
              <w:jc w:val="both"/>
              <w:rPr>
                <w:rFonts w:ascii="Times New Roman" w:hAnsi="Times New Roman"/>
                <w:sz w:val="20"/>
              </w:rPr>
            </w:pPr>
            <w:r w:rsidRPr="00F558DB">
              <w:rPr>
                <w:rFonts w:ascii="Times New Roman" w:hAnsi="Times New Roman"/>
                <w:sz w:val="20"/>
              </w:rPr>
              <w:t>Organicismo</w:t>
            </w:r>
          </w:p>
        </w:tc>
        <w:tc>
          <w:tcPr>
            <w:tcW w:w="1125" w:type="dxa"/>
          </w:tcPr>
          <w:p w:rsidR="00D251C5" w:rsidRPr="00F558DB" w:rsidRDefault="00D251C5" w:rsidP="000B55E9">
            <w:pPr>
              <w:jc w:val="both"/>
              <w:rPr>
                <w:rFonts w:ascii="Times New Roman" w:hAnsi="Times New Roman"/>
                <w:sz w:val="20"/>
              </w:rPr>
            </w:pPr>
          </w:p>
        </w:tc>
        <w:tc>
          <w:tcPr>
            <w:tcW w:w="1488" w:type="dxa"/>
          </w:tcPr>
          <w:p w:rsidR="00D251C5" w:rsidRPr="00F558DB" w:rsidRDefault="00D251C5" w:rsidP="000B55E9">
            <w:pPr>
              <w:jc w:val="both"/>
              <w:rPr>
                <w:rFonts w:ascii="Times New Roman" w:hAnsi="Times New Roman"/>
                <w:sz w:val="20"/>
              </w:rPr>
            </w:pPr>
          </w:p>
        </w:tc>
        <w:tc>
          <w:tcPr>
            <w:tcW w:w="2240" w:type="dxa"/>
          </w:tcPr>
          <w:p w:rsidR="00D251C5" w:rsidRPr="00F558DB" w:rsidRDefault="00D251C5" w:rsidP="000B55E9">
            <w:pPr>
              <w:jc w:val="both"/>
              <w:rPr>
                <w:rFonts w:ascii="Times New Roman" w:hAnsi="Times New Roman"/>
                <w:sz w:val="20"/>
              </w:rPr>
            </w:pPr>
          </w:p>
        </w:tc>
      </w:tr>
      <w:tr w:rsidR="00D251C5" w:rsidRPr="00F558DB" w:rsidTr="007C1212">
        <w:tc>
          <w:tcPr>
            <w:tcW w:w="1556" w:type="dxa"/>
            <w:vMerge w:val="restart"/>
          </w:tcPr>
          <w:p w:rsidR="00D251C5" w:rsidRPr="00F558DB" w:rsidRDefault="00D251C5" w:rsidP="000B55E9">
            <w:pPr>
              <w:jc w:val="both"/>
              <w:rPr>
                <w:rFonts w:ascii="Times New Roman" w:hAnsi="Times New Roman"/>
                <w:sz w:val="20"/>
              </w:rPr>
            </w:pPr>
            <w:r w:rsidRPr="00F558DB">
              <w:rPr>
                <w:rFonts w:ascii="Times New Roman" w:hAnsi="Times New Roman"/>
                <w:sz w:val="20"/>
              </w:rPr>
              <w:t>Teoría de las relaciones humanas (Mary Parker Follet)</w:t>
            </w:r>
          </w:p>
        </w:tc>
        <w:tc>
          <w:tcPr>
            <w:tcW w:w="1056" w:type="dxa"/>
          </w:tcPr>
          <w:p w:rsidR="00D251C5" w:rsidRPr="00F558DB" w:rsidRDefault="00D251C5" w:rsidP="000B55E9">
            <w:pPr>
              <w:jc w:val="both"/>
              <w:rPr>
                <w:rFonts w:ascii="Times New Roman" w:hAnsi="Times New Roman"/>
                <w:sz w:val="20"/>
              </w:rPr>
            </w:pPr>
            <w:r w:rsidRPr="00F558DB">
              <w:rPr>
                <w:rFonts w:ascii="Times New Roman" w:hAnsi="Times New Roman"/>
                <w:sz w:val="20"/>
              </w:rPr>
              <w:t>1924</w:t>
            </w:r>
          </w:p>
        </w:tc>
        <w:tc>
          <w:tcPr>
            <w:tcW w:w="1340" w:type="dxa"/>
          </w:tcPr>
          <w:p w:rsidR="00D251C5" w:rsidRPr="00F558DB" w:rsidRDefault="00D251C5" w:rsidP="000B55E9">
            <w:pPr>
              <w:jc w:val="both"/>
              <w:rPr>
                <w:rFonts w:ascii="Times New Roman" w:hAnsi="Times New Roman"/>
                <w:sz w:val="20"/>
              </w:rPr>
            </w:pPr>
          </w:p>
        </w:tc>
        <w:tc>
          <w:tcPr>
            <w:tcW w:w="1125" w:type="dxa"/>
          </w:tcPr>
          <w:p w:rsidR="00D251C5" w:rsidRPr="00F558DB" w:rsidRDefault="00D251C5" w:rsidP="000B55E9">
            <w:pPr>
              <w:jc w:val="both"/>
              <w:rPr>
                <w:rFonts w:ascii="Times New Roman" w:hAnsi="Times New Roman"/>
                <w:sz w:val="20"/>
              </w:rPr>
            </w:pPr>
          </w:p>
        </w:tc>
        <w:tc>
          <w:tcPr>
            <w:tcW w:w="1488" w:type="dxa"/>
          </w:tcPr>
          <w:p w:rsidR="00D251C5" w:rsidRPr="00F558DB" w:rsidRDefault="00D251C5" w:rsidP="000B55E9">
            <w:pPr>
              <w:jc w:val="both"/>
              <w:rPr>
                <w:rFonts w:ascii="Times New Roman" w:hAnsi="Times New Roman"/>
                <w:sz w:val="20"/>
              </w:rPr>
            </w:pPr>
          </w:p>
        </w:tc>
        <w:tc>
          <w:tcPr>
            <w:tcW w:w="2240" w:type="dxa"/>
          </w:tcPr>
          <w:p w:rsidR="00D251C5" w:rsidRPr="00F558DB" w:rsidRDefault="00D251C5" w:rsidP="000B55E9">
            <w:pPr>
              <w:jc w:val="both"/>
              <w:rPr>
                <w:rFonts w:ascii="Times New Roman" w:hAnsi="Times New Roman"/>
                <w:sz w:val="20"/>
              </w:rPr>
            </w:pPr>
            <w:r w:rsidRPr="00F558DB">
              <w:rPr>
                <w:rFonts w:ascii="Times New Roman" w:hAnsi="Times New Roman"/>
                <w:sz w:val="20"/>
              </w:rPr>
              <w:t>Estudio del predominio.</w:t>
            </w:r>
          </w:p>
          <w:p w:rsidR="00D251C5" w:rsidRPr="00F558DB" w:rsidRDefault="00D251C5" w:rsidP="000B55E9">
            <w:pPr>
              <w:jc w:val="both"/>
              <w:rPr>
                <w:rFonts w:ascii="Times New Roman" w:hAnsi="Times New Roman"/>
                <w:sz w:val="20"/>
              </w:rPr>
            </w:pPr>
            <w:r w:rsidRPr="00F558DB">
              <w:rPr>
                <w:rFonts w:ascii="Times New Roman" w:hAnsi="Times New Roman"/>
                <w:sz w:val="20"/>
              </w:rPr>
              <w:t>La coordinación sin subordinamiento.</w:t>
            </w:r>
          </w:p>
          <w:p w:rsidR="00D251C5" w:rsidRPr="00F558DB" w:rsidRDefault="00D251C5" w:rsidP="000B55E9">
            <w:pPr>
              <w:jc w:val="both"/>
              <w:rPr>
                <w:rFonts w:ascii="Times New Roman" w:hAnsi="Times New Roman"/>
                <w:sz w:val="20"/>
              </w:rPr>
            </w:pPr>
            <w:r w:rsidRPr="00F558DB">
              <w:rPr>
                <w:rFonts w:ascii="Times New Roman" w:hAnsi="Times New Roman"/>
                <w:sz w:val="20"/>
              </w:rPr>
              <w:t>Fundamentos del empoderamiento.</w:t>
            </w:r>
          </w:p>
        </w:tc>
      </w:tr>
      <w:tr w:rsidR="00D251C5" w:rsidRPr="00F558DB" w:rsidTr="007C1212">
        <w:tc>
          <w:tcPr>
            <w:tcW w:w="1556" w:type="dxa"/>
            <w:vMerge/>
          </w:tcPr>
          <w:p w:rsidR="00D251C5" w:rsidRPr="00F558DB" w:rsidRDefault="00D251C5" w:rsidP="000B55E9">
            <w:pPr>
              <w:jc w:val="both"/>
              <w:rPr>
                <w:rFonts w:ascii="Times New Roman" w:hAnsi="Times New Roman"/>
                <w:sz w:val="20"/>
              </w:rPr>
            </w:pPr>
          </w:p>
        </w:tc>
        <w:tc>
          <w:tcPr>
            <w:tcW w:w="1056" w:type="dxa"/>
          </w:tcPr>
          <w:p w:rsidR="00D251C5" w:rsidRPr="00F558DB" w:rsidRDefault="00D251C5" w:rsidP="000B55E9">
            <w:pPr>
              <w:jc w:val="both"/>
              <w:rPr>
                <w:rFonts w:ascii="Times New Roman" w:hAnsi="Times New Roman"/>
                <w:sz w:val="20"/>
              </w:rPr>
            </w:pPr>
            <w:r w:rsidRPr="00F558DB">
              <w:rPr>
                <w:rFonts w:ascii="Times New Roman" w:hAnsi="Times New Roman"/>
                <w:sz w:val="20"/>
              </w:rPr>
              <w:t>1931</w:t>
            </w:r>
          </w:p>
        </w:tc>
        <w:tc>
          <w:tcPr>
            <w:tcW w:w="1340" w:type="dxa"/>
          </w:tcPr>
          <w:p w:rsidR="00D251C5" w:rsidRPr="00F558DB" w:rsidRDefault="00D251C5" w:rsidP="000B55E9">
            <w:pPr>
              <w:jc w:val="both"/>
              <w:rPr>
                <w:rFonts w:ascii="Times New Roman" w:hAnsi="Times New Roman"/>
                <w:sz w:val="20"/>
              </w:rPr>
            </w:pPr>
          </w:p>
        </w:tc>
        <w:tc>
          <w:tcPr>
            <w:tcW w:w="1125" w:type="dxa"/>
          </w:tcPr>
          <w:p w:rsidR="00D251C5" w:rsidRPr="00F558DB" w:rsidRDefault="00D251C5" w:rsidP="000B55E9">
            <w:pPr>
              <w:jc w:val="both"/>
              <w:rPr>
                <w:rFonts w:ascii="Times New Roman" w:hAnsi="Times New Roman"/>
                <w:sz w:val="20"/>
              </w:rPr>
            </w:pPr>
          </w:p>
        </w:tc>
        <w:tc>
          <w:tcPr>
            <w:tcW w:w="1488" w:type="dxa"/>
          </w:tcPr>
          <w:p w:rsidR="00D251C5" w:rsidRPr="00F558DB" w:rsidRDefault="00D251C5" w:rsidP="000B55E9">
            <w:pPr>
              <w:jc w:val="both"/>
              <w:rPr>
                <w:rFonts w:ascii="Times New Roman" w:hAnsi="Times New Roman"/>
                <w:sz w:val="20"/>
              </w:rPr>
            </w:pPr>
            <w:r w:rsidRPr="00F558DB">
              <w:rPr>
                <w:rFonts w:ascii="Times New Roman" w:hAnsi="Times New Roman"/>
                <w:sz w:val="20"/>
              </w:rPr>
              <w:t>Control estadístico del proceso (W. Sheward)</w:t>
            </w:r>
          </w:p>
        </w:tc>
        <w:tc>
          <w:tcPr>
            <w:tcW w:w="2240" w:type="dxa"/>
          </w:tcPr>
          <w:p w:rsidR="00D251C5" w:rsidRPr="00F558DB" w:rsidRDefault="00D251C5" w:rsidP="000B55E9">
            <w:pPr>
              <w:jc w:val="both"/>
              <w:rPr>
                <w:rFonts w:ascii="Times New Roman" w:hAnsi="Times New Roman"/>
                <w:sz w:val="20"/>
              </w:rPr>
            </w:pPr>
          </w:p>
        </w:tc>
      </w:tr>
      <w:tr w:rsidR="00D251C5" w:rsidRPr="00F558DB" w:rsidTr="007C1212">
        <w:tc>
          <w:tcPr>
            <w:tcW w:w="1556" w:type="dxa"/>
          </w:tcPr>
          <w:p w:rsidR="00D251C5" w:rsidRPr="00F558DB" w:rsidRDefault="00D251C5" w:rsidP="000B55E9">
            <w:pPr>
              <w:jc w:val="both"/>
              <w:rPr>
                <w:rFonts w:ascii="Times New Roman" w:hAnsi="Times New Roman"/>
                <w:sz w:val="20"/>
              </w:rPr>
            </w:pPr>
            <w:r w:rsidRPr="00F558DB">
              <w:rPr>
                <w:rFonts w:ascii="Times New Roman" w:hAnsi="Times New Roman"/>
                <w:sz w:val="20"/>
              </w:rPr>
              <w:t>Teoría Estructuralista (Weber, Etzioni)</w:t>
            </w:r>
          </w:p>
        </w:tc>
        <w:tc>
          <w:tcPr>
            <w:tcW w:w="1056" w:type="dxa"/>
          </w:tcPr>
          <w:p w:rsidR="00D251C5" w:rsidRPr="00F558DB" w:rsidRDefault="00D251C5" w:rsidP="000B55E9">
            <w:pPr>
              <w:jc w:val="both"/>
              <w:rPr>
                <w:rFonts w:ascii="Times New Roman" w:hAnsi="Times New Roman"/>
                <w:sz w:val="20"/>
              </w:rPr>
            </w:pPr>
            <w:r w:rsidRPr="00F558DB">
              <w:rPr>
                <w:rFonts w:ascii="Times New Roman" w:hAnsi="Times New Roman"/>
                <w:sz w:val="20"/>
              </w:rPr>
              <w:t>1947</w:t>
            </w:r>
          </w:p>
        </w:tc>
        <w:tc>
          <w:tcPr>
            <w:tcW w:w="1340" w:type="dxa"/>
          </w:tcPr>
          <w:p w:rsidR="00D251C5" w:rsidRPr="00F558DB" w:rsidRDefault="00D251C5" w:rsidP="000B55E9">
            <w:pPr>
              <w:jc w:val="both"/>
              <w:rPr>
                <w:rFonts w:ascii="Times New Roman" w:hAnsi="Times New Roman"/>
                <w:sz w:val="20"/>
              </w:rPr>
            </w:pPr>
          </w:p>
        </w:tc>
        <w:tc>
          <w:tcPr>
            <w:tcW w:w="1125" w:type="dxa"/>
          </w:tcPr>
          <w:p w:rsidR="00D251C5" w:rsidRPr="00F558DB" w:rsidRDefault="00D251C5" w:rsidP="000B55E9">
            <w:pPr>
              <w:jc w:val="both"/>
              <w:rPr>
                <w:rFonts w:ascii="Times New Roman" w:hAnsi="Times New Roman"/>
                <w:sz w:val="20"/>
              </w:rPr>
            </w:pPr>
          </w:p>
        </w:tc>
        <w:tc>
          <w:tcPr>
            <w:tcW w:w="1488" w:type="dxa"/>
          </w:tcPr>
          <w:p w:rsidR="00D251C5" w:rsidRPr="00F558DB" w:rsidRDefault="00D251C5" w:rsidP="000B55E9">
            <w:pPr>
              <w:jc w:val="both"/>
              <w:rPr>
                <w:rFonts w:ascii="Times New Roman" w:hAnsi="Times New Roman"/>
                <w:sz w:val="20"/>
              </w:rPr>
            </w:pPr>
          </w:p>
        </w:tc>
        <w:tc>
          <w:tcPr>
            <w:tcW w:w="2240" w:type="dxa"/>
          </w:tcPr>
          <w:p w:rsidR="00D251C5" w:rsidRPr="00F558DB" w:rsidRDefault="00D251C5" w:rsidP="000B55E9">
            <w:pPr>
              <w:jc w:val="both"/>
              <w:rPr>
                <w:rFonts w:ascii="Times New Roman" w:hAnsi="Times New Roman"/>
                <w:sz w:val="20"/>
              </w:rPr>
            </w:pPr>
          </w:p>
        </w:tc>
      </w:tr>
      <w:tr w:rsidR="00D251C5" w:rsidRPr="00F558DB" w:rsidTr="007C1212">
        <w:tc>
          <w:tcPr>
            <w:tcW w:w="1556" w:type="dxa"/>
          </w:tcPr>
          <w:p w:rsidR="00D251C5" w:rsidRPr="00F558DB" w:rsidRDefault="00D251C5" w:rsidP="000B55E9">
            <w:pPr>
              <w:jc w:val="both"/>
              <w:rPr>
                <w:rFonts w:ascii="Times New Roman" w:hAnsi="Times New Roman"/>
                <w:sz w:val="20"/>
              </w:rPr>
            </w:pPr>
          </w:p>
        </w:tc>
        <w:tc>
          <w:tcPr>
            <w:tcW w:w="1056" w:type="dxa"/>
          </w:tcPr>
          <w:p w:rsidR="00D251C5" w:rsidRPr="00F558DB" w:rsidRDefault="00D251C5" w:rsidP="000B55E9">
            <w:pPr>
              <w:jc w:val="both"/>
              <w:rPr>
                <w:rFonts w:ascii="Times New Roman" w:hAnsi="Times New Roman"/>
                <w:sz w:val="20"/>
              </w:rPr>
            </w:pPr>
            <w:r w:rsidRPr="00F558DB">
              <w:rPr>
                <w:rFonts w:ascii="Times New Roman" w:hAnsi="Times New Roman"/>
                <w:sz w:val="20"/>
              </w:rPr>
              <w:t>1950</w:t>
            </w:r>
          </w:p>
        </w:tc>
        <w:tc>
          <w:tcPr>
            <w:tcW w:w="1340" w:type="dxa"/>
          </w:tcPr>
          <w:p w:rsidR="00D251C5" w:rsidRPr="00F558DB" w:rsidRDefault="00D251C5" w:rsidP="000B55E9">
            <w:pPr>
              <w:jc w:val="both"/>
              <w:rPr>
                <w:rFonts w:ascii="Times New Roman" w:hAnsi="Times New Roman"/>
                <w:sz w:val="20"/>
              </w:rPr>
            </w:pPr>
          </w:p>
        </w:tc>
        <w:tc>
          <w:tcPr>
            <w:tcW w:w="1125" w:type="dxa"/>
          </w:tcPr>
          <w:p w:rsidR="00D251C5" w:rsidRPr="00F558DB" w:rsidRDefault="00D251C5" w:rsidP="000B55E9">
            <w:pPr>
              <w:jc w:val="both"/>
              <w:rPr>
                <w:rFonts w:ascii="Times New Roman" w:hAnsi="Times New Roman"/>
                <w:sz w:val="20"/>
              </w:rPr>
            </w:pPr>
          </w:p>
        </w:tc>
        <w:tc>
          <w:tcPr>
            <w:tcW w:w="1488" w:type="dxa"/>
          </w:tcPr>
          <w:p w:rsidR="00D251C5" w:rsidRPr="00F558DB" w:rsidRDefault="00D251C5" w:rsidP="000B55E9">
            <w:pPr>
              <w:jc w:val="both"/>
              <w:rPr>
                <w:rFonts w:ascii="Times New Roman" w:hAnsi="Times New Roman"/>
                <w:sz w:val="20"/>
              </w:rPr>
            </w:pPr>
            <w:r w:rsidRPr="00F558DB">
              <w:rPr>
                <w:rFonts w:ascii="Times New Roman" w:hAnsi="Times New Roman"/>
                <w:sz w:val="20"/>
              </w:rPr>
              <w:t xml:space="preserve">Aseguramiento de calidad </w:t>
            </w:r>
            <w:r w:rsidRPr="00F558DB">
              <w:rPr>
                <w:rFonts w:ascii="Times New Roman" w:hAnsi="Times New Roman"/>
                <w:sz w:val="20"/>
              </w:rPr>
              <w:lastRenderedPageBreak/>
              <w:t>(D.O.D).</w:t>
            </w:r>
          </w:p>
        </w:tc>
        <w:tc>
          <w:tcPr>
            <w:tcW w:w="2240" w:type="dxa"/>
          </w:tcPr>
          <w:p w:rsidR="00D251C5" w:rsidRPr="00F558DB" w:rsidRDefault="00D251C5" w:rsidP="000B55E9">
            <w:pPr>
              <w:jc w:val="both"/>
              <w:rPr>
                <w:rFonts w:ascii="Times New Roman" w:hAnsi="Times New Roman"/>
                <w:sz w:val="20"/>
              </w:rPr>
            </w:pPr>
          </w:p>
        </w:tc>
      </w:tr>
      <w:tr w:rsidR="00D251C5" w:rsidRPr="00F558DB" w:rsidTr="007C1212">
        <w:tc>
          <w:tcPr>
            <w:tcW w:w="1556" w:type="dxa"/>
          </w:tcPr>
          <w:p w:rsidR="00D251C5" w:rsidRPr="00F558DB" w:rsidRDefault="00D251C5" w:rsidP="000B55E9">
            <w:pPr>
              <w:jc w:val="both"/>
              <w:rPr>
                <w:rFonts w:ascii="Times New Roman" w:hAnsi="Times New Roman"/>
                <w:sz w:val="20"/>
              </w:rPr>
            </w:pPr>
          </w:p>
        </w:tc>
        <w:tc>
          <w:tcPr>
            <w:tcW w:w="1056" w:type="dxa"/>
          </w:tcPr>
          <w:p w:rsidR="00D251C5" w:rsidRPr="00F558DB" w:rsidRDefault="00D251C5" w:rsidP="000B55E9">
            <w:pPr>
              <w:jc w:val="both"/>
              <w:rPr>
                <w:rFonts w:ascii="Times New Roman" w:hAnsi="Times New Roman"/>
                <w:sz w:val="20"/>
              </w:rPr>
            </w:pPr>
          </w:p>
        </w:tc>
        <w:tc>
          <w:tcPr>
            <w:tcW w:w="1340" w:type="dxa"/>
          </w:tcPr>
          <w:p w:rsidR="00D251C5" w:rsidRPr="00F558DB" w:rsidRDefault="00D251C5" w:rsidP="000B55E9">
            <w:pPr>
              <w:jc w:val="both"/>
              <w:rPr>
                <w:rFonts w:ascii="Times New Roman" w:hAnsi="Times New Roman"/>
                <w:sz w:val="20"/>
              </w:rPr>
            </w:pPr>
          </w:p>
        </w:tc>
        <w:tc>
          <w:tcPr>
            <w:tcW w:w="1125" w:type="dxa"/>
          </w:tcPr>
          <w:p w:rsidR="00D251C5" w:rsidRPr="00F558DB" w:rsidRDefault="00D251C5" w:rsidP="000B55E9">
            <w:pPr>
              <w:jc w:val="both"/>
              <w:rPr>
                <w:rFonts w:ascii="Times New Roman" w:hAnsi="Times New Roman"/>
                <w:sz w:val="20"/>
              </w:rPr>
            </w:pPr>
          </w:p>
        </w:tc>
        <w:tc>
          <w:tcPr>
            <w:tcW w:w="1488" w:type="dxa"/>
          </w:tcPr>
          <w:p w:rsidR="00D251C5" w:rsidRPr="00F558DB" w:rsidRDefault="00D251C5" w:rsidP="000B55E9">
            <w:pPr>
              <w:jc w:val="both"/>
              <w:rPr>
                <w:rFonts w:ascii="Times New Roman" w:hAnsi="Times New Roman"/>
                <w:sz w:val="20"/>
              </w:rPr>
            </w:pPr>
            <w:r w:rsidRPr="00F558DB">
              <w:rPr>
                <w:rFonts w:ascii="Times New Roman" w:hAnsi="Times New Roman"/>
                <w:sz w:val="20"/>
              </w:rPr>
              <w:t>Control total de calidad (Feingenbaum)</w:t>
            </w:r>
          </w:p>
        </w:tc>
        <w:tc>
          <w:tcPr>
            <w:tcW w:w="2240" w:type="dxa"/>
          </w:tcPr>
          <w:p w:rsidR="00D251C5" w:rsidRPr="00F558DB" w:rsidRDefault="00D251C5" w:rsidP="00962725">
            <w:pPr>
              <w:pStyle w:val="Prrafodelista"/>
              <w:numPr>
                <w:ilvl w:val="0"/>
                <w:numId w:val="8"/>
              </w:numPr>
              <w:spacing w:after="0" w:line="240" w:lineRule="auto"/>
              <w:ind w:left="40" w:hanging="105"/>
              <w:jc w:val="both"/>
              <w:rPr>
                <w:rFonts w:ascii="Times New Roman" w:hAnsi="Times New Roman"/>
                <w:sz w:val="20"/>
              </w:rPr>
            </w:pPr>
            <w:r w:rsidRPr="00F558DB">
              <w:rPr>
                <w:rFonts w:ascii="Times New Roman" w:hAnsi="Times New Roman"/>
                <w:sz w:val="20"/>
              </w:rPr>
              <w:t>Participación de todos los empleados para alcanzar los objetivos de la calidad.</w:t>
            </w:r>
          </w:p>
        </w:tc>
      </w:tr>
      <w:tr w:rsidR="00D251C5" w:rsidRPr="00F558DB" w:rsidTr="007C1212">
        <w:tc>
          <w:tcPr>
            <w:tcW w:w="1556" w:type="dxa"/>
          </w:tcPr>
          <w:p w:rsidR="00D251C5" w:rsidRPr="00F558DB" w:rsidRDefault="00D251C5" w:rsidP="000B55E9">
            <w:pPr>
              <w:jc w:val="both"/>
              <w:rPr>
                <w:rFonts w:ascii="Times New Roman" w:hAnsi="Times New Roman"/>
                <w:sz w:val="20"/>
              </w:rPr>
            </w:pPr>
          </w:p>
        </w:tc>
        <w:tc>
          <w:tcPr>
            <w:tcW w:w="1056" w:type="dxa"/>
          </w:tcPr>
          <w:p w:rsidR="00D251C5" w:rsidRPr="00F558DB" w:rsidRDefault="00D251C5" w:rsidP="000B55E9">
            <w:pPr>
              <w:jc w:val="both"/>
              <w:rPr>
                <w:rFonts w:ascii="Times New Roman" w:hAnsi="Times New Roman"/>
                <w:sz w:val="20"/>
              </w:rPr>
            </w:pPr>
            <w:r w:rsidRPr="00F558DB">
              <w:rPr>
                <w:rFonts w:ascii="Times New Roman" w:hAnsi="Times New Roman"/>
                <w:sz w:val="20"/>
              </w:rPr>
              <w:t>1950</w:t>
            </w:r>
          </w:p>
        </w:tc>
        <w:tc>
          <w:tcPr>
            <w:tcW w:w="1340" w:type="dxa"/>
          </w:tcPr>
          <w:p w:rsidR="00D251C5" w:rsidRPr="00F558DB" w:rsidRDefault="00D251C5" w:rsidP="000B55E9">
            <w:pPr>
              <w:jc w:val="both"/>
              <w:rPr>
                <w:rFonts w:ascii="Times New Roman" w:hAnsi="Times New Roman"/>
                <w:sz w:val="20"/>
              </w:rPr>
            </w:pPr>
          </w:p>
        </w:tc>
        <w:tc>
          <w:tcPr>
            <w:tcW w:w="1125" w:type="dxa"/>
          </w:tcPr>
          <w:p w:rsidR="00D251C5" w:rsidRPr="00F558DB" w:rsidRDefault="00D251C5" w:rsidP="000B55E9">
            <w:pPr>
              <w:jc w:val="both"/>
              <w:rPr>
                <w:rFonts w:ascii="Times New Roman" w:hAnsi="Times New Roman"/>
                <w:sz w:val="20"/>
              </w:rPr>
            </w:pPr>
          </w:p>
        </w:tc>
        <w:tc>
          <w:tcPr>
            <w:tcW w:w="1488" w:type="dxa"/>
          </w:tcPr>
          <w:p w:rsidR="00D251C5" w:rsidRPr="00F558DB" w:rsidRDefault="00D251C5" w:rsidP="000B55E9">
            <w:pPr>
              <w:jc w:val="both"/>
              <w:rPr>
                <w:rFonts w:ascii="Times New Roman" w:hAnsi="Times New Roman"/>
                <w:sz w:val="20"/>
              </w:rPr>
            </w:pPr>
            <w:r w:rsidRPr="00F558DB">
              <w:rPr>
                <w:rFonts w:ascii="Times New Roman" w:hAnsi="Times New Roman"/>
                <w:sz w:val="20"/>
              </w:rPr>
              <w:t>Ciclo PHVA (Deming /Sheward)</w:t>
            </w:r>
          </w:p>
        </w:tc>
        <w:tc>
          <w:tcPr>
            <w:tcW w:w="2240" w:type="dxa"/>
          </w:tcPr>
          <w:p w:rsidR="00D251C5" w:rsidRPr="00F558DB" w:rsidRDefault="00D251C5" w:rsidP="00962725">
            <w:pPr>
              <w:pStyle w:val="Prrafodelista"/>
              <w:numPr>
                <w:ilvl w:val="0"/>
                <w:numId w:val="8"/>
              </w:numPr>
              <w:spacing w:after="0" w:line="240" w:lineRule="auto"/>
              <w:ind w:left="40" w:hanging="105"/>
              <w:jc w:val="both"/>
              <w:rPr>
                <w:rFonts w:ascii="Times New Roman" w:hAnsi="Times New Roman"/>
                <w:sz w:val="20"/>
              </w:rPr>
            </w:pPr>
            <w:r w:rsidRPr="00F558DB">
              <w:rPr>
                <w:rFonts w:ascii="Times New Roman" w:hAnsi="Times New Roman"/>
                <w:sz w:val="20"/>
              </w:rPr>
              <w:t>Metodología de gestión de procesos P-H-V-A.</w:t>
            </w:r>
          </w:p>
          <w:p w:rsidR="00D251C5" w:rsidRPr="00F558DB" w:rsidRDefault="00D251C5" w:rsidP="00962725">
            <w:pPr>
              <w:pStyle w:val="Prrafodelista"/>
              <w:numPr>
                <w:ilvl w:val="0"/>
                <w:numId w:val="8"/>
              </w:numPr>
              <w:spacing w:after="0" w:line="240" w:lineRule="auto"/>
              <w:ind w:left="40" w:hanging="105"/>
              <w:jc w:val="both"/>
              <w:rPr>
                <w:rFonts w:ascii="Times New Roman" w:hAnsi="Times New Roman"/>
                <w:sz w:val="20"/>
              </w:rPr>
            </w:pPr>
            <w:r w:rsidRPr="00F558DB">
              <w:rPr>
                <w:rFonts w:ascii="Times New Roman" w:hAnsi="Times New Roman"/>
                <w:sz w:val="20"/>
              </w:rPr>
              <w:t>Introducción a la cadena de valor (Michael Porter)</w:t>
            </w:r>
          </w:p>
        </w:tc>
      </w:tr>
      <w:tr w:rsidR="00D251C5" w:rsidRPr="00F558DB" w:rsidTr="007C1212">
        <w:tc>
          <w:tcPr>
            <w:tcW w:w="1556" w:type="dxa"/>
          </w:tcPr>
          <w:p w:rsidR="00D251C5" w:rsidRPr="00F558DB" w:rsidRDefault="00D251C5" w:rsidP="000B55E9">
            <w:pPr>
              <w:jc w:val="both"/>
              <w:rPr>
                <w:rFonts w:ascii="Times New Roman" w:hAnsi="Times New Roman"/>
                <w:sz w:val="20"/>
              </w:rPr>
            </w:pPr>
            <w:r w:rsidRPr="00F558DB">
              <w:rPr>
                <w:rFonts w:ascii="Times New Roman" w:hAnsi="Times New Roman"/>
                <w:sz w:val="20"/>
              </w:rPr>
              <w:t>Teoría de Sistemas (Ludwing Von Bertalanffy)</w:t>
            </w:r>
          </w:p>
        </w:tc>
        <w:tc>
          <w:tcPr>
            <w:tcW w:w="1056" w:type="dxa"/>
          </w:tcPr>
          <w:p w:rsidR="00D251C5" w:rsidRPr="00F558DB" w:rsidRDefault="00D251C5" w:rsidP="000B55E9">
            <w:pPr>
              <w:jc w:val="both"/>
              <w:rPr>
                <w:rFonts w:ascii="Times New Roman" w:hAnsi="Times New Roman"/>
                <w:sz w:val="20"/>
              </w:rPr>
            </w:pPr>
            <w:r w:rsidRPr="00F558DB">
              <w:rPr>
                <w:rFonts w:ascii="Times New Roman" w:hAnsi="Times New Roman"/>
                <w:sz w:val="20"/>
              </w:rPr>
              <w:t>1951</w:t>
            </w:r>
          </w:p>
        </w:tc>
        <w:tc>
          <w:tcPr>
            <w:tcW w:w="1340" w:type="dxa"/>
          </w:tcPr>
          <w:p w:rsidR="00D251C5" w:rsidRPr="00F558DB" w:rsidRDefault="00D251C5" w:rsidP="000B55E9">
            <w:pPr>
              <w:jc w:val="both"/>
              <w:rPr>
                <w:rFonts w:ascii="Times New Roman" w:hAnsi="Times New Roman"/>
                <w:sz w:val="20"/>
              </w:rPr>
            </w:pPr>
            <w:r w:rsidRPr="00F558DB">
              <w:rPr>
                <w:rFonts w:ascii="Times New Roman" w:hAnsi="Times New Roman"/>
                <w:sz w:val="20"/>
              </w:rPr>
              <w:t>Organicismo</w:t>
            </w:r>
          </w:p>
        </w:tc>
        <w:tc>
          <w:tcPr>
            <w:tcW w:w="1125" w:type="dxa"/>
          </w:tcPr>
          <w:p w:rsidR="00D251C5" w:rsidRPr="00F558DB" w:rsidRDefault="00D251C5" w:rsidP="000B55E9">
            <w:pPr>
              <w:jc w:val="both"/>
              <w:rPr>
                <w:rFonts w:ascii="Times New Roman" w:hAnsi="Times New Roman"/>
                <w:sz w:val="20"/>
              </w:rPr>
            </w:pPr>
            <w:r w:rsidRPr="00F558DB">
              <w:rPr>
                <w:rFonts w:ascii="Times New Roman" w:hAnsi="Times New Roman"/>
                <w:sz w:val="20"/>
              </w:rPr>
              <w:t>Estructura Jerárquica</w:t>
            </w:r>
          </w:p>
        </w:tc>
        <w:tc>
          <w:tcPr>
            <w:tcW w:w="1488" w:type="dxa"/>
          </w:tcPr>
          <w:p w:rsidR="00D251C5" w:rsidRPr="00F558DB" w:rsidRDefault="00D251C5" w:rsidP="000B55E9">
            <w:pPr>
              <w:jc w:val="both"/>
              <w:rPr>
                <w:rFonts w:ascii="Times New Roman" w:hAnsi="Times New Roman"/>
                <w:sz w:val="20"/>
              </w:rPr>
            </w:pPr>
          </w:p>
        </w:tc>
        <w:tc>
          <w:tcPr>
            <w:tcW w:w="2240" w:type="dxa"/>
          </w:tcPr>
          <w:p w:rsidR="00D251C5" w:rsidRPr="00F558DB" w:rsidRDefault="00D251C5" w:rsidP="000B55E9">
            <w:pPr>
              <w:jc w:val="both"/>
              <w:rPr>
                <w:rFonts w:ascii="Times New Roman" w:hAnsi="Times New Roman"/>
                <w:sz w:val="20"/>
              </w:rPr>
            </w:pPr>
            <w:r w:rsidRPr="00F558DB">
              <w:rPr>
                <w:rFonts w:ascii="Times New Roman" w:hAnsi="Times New Roman"/>
                <w:sz w:val="20"/>
              </w:rPr>
              <w:t>La organización es un conjunto de sistemas interactuantes conformados por procesos.</w:t>
            </w:r>
          </w:p>
          <w:p w:rsidR="00D251C5" w:rsidRPr="00F558DB" w:rsidRDefault="00D251C5" w:rsidP="00962725">
            <w:pPr>
              <w:pStyle w:val="Prrafodelista"/>
              <w:numPr>
                <w:ilvl w:val="0"/>
                <w:numId w:val="8"/>
              </w:numPr>
              <w:spacing w:after="0" w:line="240" w:lineRule="auto"/>
              <w:ind w:left="40" w:hanging="105"/>
              <w:jc w:val="both"/>
              <w:rPr>
                <w:rFonts w:ascii="Times New Roman" w:hAnsi="Times New Roman"/>
                <w:sz w:val="20"/>
              </w:rPr>
            </w:pPr>
            <w:r w:rsidRPr="00F558DB">
              <w:rPr>
                <w:rFonts w:ascii="Times New Roman" w:hAnsi="Times New Roman"/>
                <w:sz w:val="20"/>
              </w:rPr>
              <w:t>Pensamiento multidisciplinario</w:t>
            </w:r>
          </w:p>
          <w:p w:rsidR="00D251C5" w:rsidRPr="00F558DB" w:rsidRDefault="00D251C5" w:rsidP="00962725">
            <w:pPr>
              <w:pStyle w:val="Prrafodelista"/>
              <w:numPr>
                <w:ilvl w:val="0"/>
                <w:numId w:val="8"/>
              </w:numPr>
              <w:spacing w:after="0" w:line="240" w:lineRule="auto"/>
              <w:ind w:left="40" w:hanging="105"/>
              <w:jc w:val="both"/>
              <w:rPr>
                <w:rFonts w:ascii="Times New Roman" w:hAnsi="Times New Roman"/>
                <w:sz w:val="20"/>
              </w:rPr>
            </w:pPr>
            <w:r w:rsidRPr="00F558DB">
              <w:rPr>
                <w:rFonts w:ascii="Times New Roman" w:hAnsi="Times New Roman"/>
                <w:sz w:val="20"/>
              </w:rPr>
              <w:t>Autocorrección (feedback)</w:t>
            </w:r>
          </w:p>
        </w:tc>
      </w:tr>
      <w:tr w:rsidR="00D251C5" w:rsidRPr="00F558DB" w:rsidTr="007C1212">
        <w:tc>
          <w:tcPr>
            <w:tcW w:w="1556" w:type="dxa"/>
          </w:tcPr>
          <w:p w:rsidR="00D251C5" w:rsidRPr="00F558DB" w:rsidRDefault="00D251C5" w:rsidP="000B55E9">
            <w:pPr>
              <w:jc w:val="both"/>
              <w:rPr>
                <w:rFonts w:ascii="Times New Roman" w:hAnsi="Times New Roman"/>
                <w:sz w:val="20"/>
              </w:rPr>
            </w:pPr>
            <w:r w:rsidRPr="00F558DB">
              <w:rPr>
                <w:rFonts w:ascii="Times New Roman" w:hAnsi="Times New Roman"/>
                <w:sz w:val="20"/>
              </w:rPr>
              <w:t>Teoría Neoclásica (Drucker O´Donnel)</w:t>
            </w:r>
          </w:p>
        </w:tc>
        <w:tc>
          <w:tcPr>
            <w:tcW w:w="1056" w:type="dxa"/>
          </w:tcPr>
          <w:p w:rsidR="00D251C5" w:rsidRPr="00F558DB" w:rsidRDefault="00D251C5" w:rsidP="000B55E9">
            <w:pPr>
              <w:jc w:val="both"/>
              <w:rPr>
                <w:rFonts w:ascii="Times New Roman" w:hAnsi="Times New Roman"/>
                <w:sz w:val="20"/>
              </w:rPr>
            </w:pPr>
            <w:r w:rsidRPr="00F558DB">
              <w:rPr>
                <w:rFonts w:ascii="Times New Roman" w:hAnsi="Times New Roman"/>
                <w:sz w:val="20"/>
              </w:rPr>
              <w:t>1954</w:t>
            </w:r>
          </w:p>
        </w:tc>
        <w:tc>
          <w:tcPr>
            <w:tcW w:w="1340" w:type="dxa"/>
          </w:tcPr>
          <w:p w:rsidR="00D251C5" w:rsidRPr="00F558DB" w:rsidRDefault="00D251C5" w:rsidP="000B55E9">
            <w:pPr>
              <w:jc w:val="both"/>
              <w:rPr>
                <w:rFonts w:ascii="Times New Roman" w:hAnsi="Times New Roman"/>
                <w:sz w:val="20"/>
              </w:rPr>
            </w:pPr>
          </w:p>
        </w:tc>
        <w:tc>
          <w:tcPr>
            <w:tcW w:w="1125" w:type="dxa"/>
          </w:tcPr>
          <w:p w:rsidR="00D251C5" w:rsidRPr="00F558DB" w:rsidRDefault="00D251C5" w:rsidP="000B55E9">
            <w:pPr>
              <w:jc w:val="both"/>
              <w:rPr>
                <w:rFonts w:ascii="Times New Roman" w:hAnsi="Times New Roman"/>
                <w:sz w:val="20"/>
              </w:rPr>
            </w:pPr>
          </w:p>
        </w:tc>
        <w:tc>
          <w:tcPr>
            <w:tcW w:w="1488" w:type="dxa"/>
          </w:tcPr>
          <w:p w:rsidR="00D251C5" w:rsidRPr="00F558DB" w:rsidRDefault="00D251C5" w:rsidP="000B55E9">
            <w:pPr>
              <w:jc w:val="both"/>
              <w:rPr>
                <w:rFonts w:ascii="Times New Roman" w:hAnsi="Times New Roman"/>
                <w:sz w:val="20"/>
              </w:rPr>
            </w:pPr>
          </w:p>
        </w:tc>
        <w:tc>
          <w:tcPr>
            <w:tcW w:w="2240" w:type="dxa"/>
            <w:vMerge w:val="restart"/>
          </w:tcPr>
          <w:p w:rsidR="00D251C5" w:rsidRPr="00F558DB" w:rsidRDefault="00D251C5" w:rsidP="000B55E9">
            <w:pPr>
              <w:jc w:val="both"/>
              <w:rPr>
                <w:rFonts w:ascii="Times New Roman" w:hAnsi="Times New Roman"/>
                <w:sz w:val="20"/>
              </w:rPr>
            </w:pPr>
            <w:r w:rsidRPr="00F558DB">
              <w:rPr>
                <w:rFonts w:ascii="Times New Roman" w:hAnsi="Times New Roman"/>
                <w:sz w:val="20"/>
              </w:rPr>
              <w:t>Orientación a los objetivos.</w:t>
            </w:r>
          </w:p>
          <w:p w:rsidR="00D251C5" w:rsidRPr="00F558DB" w:rsidRDefault="00D251C5" w:rsidP="000B55E9">
            <w:pPr>
              <w:jc w:val="both"/>
              <w:rPr>
                <w:rFonts w:ascii="Times New Roman" w:hAnsi="Times New Roman"/>
                <w:sz w:val="20"/>
              </w:rPr>
            </w:pPr>
            <w:r w:rsidRPr="00F558DB">
              <w:rPr>
                <w:rFonts w:ascii="Times New Roman" w:hAnsi="Times New Roman"/>
                <w:sz w:val="20"/>
              </w:rPr>
              <w:t>La relación eficacia-eficiencia.</w:t>
            </w:r>
          </w:p>
          <w:p w:rsidR="00D251C5" w:rsidRPr="00F558DB" w:rsidRDefault="00D251C5" w:rsidP="000B55E9">
            <w:pPr>
              <w:jc w:val="both"/>
              <w:rPr>
                <w:rFonts w:ascii="Times New Roman" w:hAnsi="Times New Roman"/>
                <w:sz w:val="20"/>
              </w:rPr>
            </w:pPr>
            <w:r w:rsidRPr="00F558DB">
              <w:rPr>
                <w:rFonts w:ascii="Times New Roman" w:hAnsi="Times New Roman"/>
                <w:sz w:val="20"/>
              </w:rPr>
              <w:t>La participación y compromiso de los empleados.</w:t>
            </w:r>
          </w:p>
        </w:tc>
      </w:tr>
      <w:tr w:rsidR="00D251C5" w:rsidRPr="00F558DB" w:rsidTr="007C1212">
        <w:tc>
          <w:tcPr>
            <w:tcW w:w="1556" w:type="dxa"/>
          </w:tcPr>
          <w:p w:rsidR="00D251C5" w:rsidRPr="00F558DB" w:rsidRDefault="00D251C5" w:rsidP="000B55E9">
            <w:pPr>
              <w:jc w:val="both"/>
              <w:rPr>
                <w:rFonts w:ascii="Times New Roman" w:hAnsi="Times New Roman"/>
                <w:sz w:val="20"/>
              </w:rPr>
            </w:pPr>
            <w:r w:rsidRPr="00F558DB">
              <w:rPr>
                <w:rFonts w:ascii="Times New Roman" w:hAnsi="Times New Roman"/>
                <w:sz w:val="20"/>
              </w:rPr>
              <w:t>Teoría del comportamiento (Herbert Alexander Simón)</w:t>
            </w:r>
          </w:p>
        </w:tc>
        <w:tc>
          <w:tcPr>
            <w:tcW w:w="1056" w:type="dxa"/>
          </w:tcPr>
          <w:p w:rsidR="00D251C5" w:rsidRPr="00F558DB" w:rsidRDefault="00D251C5" w:rsidP="000B55E9">
            <w:pPr>
              <w:jc w:val="both"/>
              <w:rPr>
                <w:rFonts w:ascii="Times New Roman" w:hAnsi="Times New Roman"/>
                <w:sz w:val="20"/>
              </w:rPr>
            </w:pPr>
            <w:r w:rsidRPr="00F558DB">
              <w:rPr>
                <w:rFonts w:ascii="Times New Roman" w:hAnsi="Times New Roman"/>
                <w:sz w:val="20"/>
              </w:rPr>
              <w:t>1957</w:t>
            </w:r>
          </w:p>
        </w:tc>
        <w:tc>
          <w:tcPr>
            <w:tcW w:w="1340" w:type="dxa"/>
          </w:tcPr>
          <w:p w:rsidR="00D251C5" w:rsidRPr="00F558DB" w:rsidRDefault="00D251C5" w:rsidP="000B55E9">
            <w:pPr>
              <w:jc w:val="both"/>
              <w:rPr>
                <w:rFonts w:ascii="Times New Roman" w:hAnsi="Times New Roman"/>
                <w:sz w:val="20"/>
              </w:rPr>
            </w:pPr>
          </w:p>
        </w:tc>
        <w:tc>
          <w:tcPr>
            <w:tcW w:w="1125" w:type="dxa"/>
          </w:tcPr>
          <w:p w:rsidR="00D251C5" w:rsidRPr="00F558DB" w:rsidRDefault="00D251C5" w:rsidP="000B55E9">
            <w:pPr>
              <w:jc w:val="both"/>
              <w:rPr>
                <w:rFonts w:ascii="Times New Roman" w:hAnsi="Times New Roman"/>
                <w:sz w:val="20"/>
              </w:rPr>
            </w:pPr>
          </w:p>
        </w:tc>
        <w:tc>
          <w:tcPr>
            <w:tcW w:w="1488" w:type="dxa"/>
          </w:tcPr>
          <w:p w:rsidR="00D251C5" w:rsidRPr="00F558DB" w:rsidRDefault="00D251C5" w:rsidP="000B55E9">
            <w:pPr>
              <w:jc w:val="both"/>
              <w:rPr>
                <w:rFonts w:ascii="Times New Roman" w:hAnsi="Times New Roman"/>
                <w:sz w:val="20"/>
              </w:rPr>
            </w:pPr>
          </w:p>
        </w:tc>
        <w:tc>
          <w:tcPr>
            <w:tcW w:w="2240" w:type="dxa"/>
            <w:vMerge/>
          </w:tcPr>
          <w:p w:rsidR="00D251C5" w:rsidRPr="00F558DB" w:rsidRDefault="00D251C5" w:rsidP="000B55E9">
            <w:pPr>
              <w:jc w:val="both"/>
              <w:rPr>
                <w:rFonts w:ascii="Times New Roman" w:hAnsi="Times New Roman"/>
                <w:sz w:val="20"/>
              </w:rPr>
            </w:pPr>
          </w:p>
        </w:tc>
      </w:tr>
      <w:tr w:rsidR="00D251C5" w:rsidRPr="00F558DB" w:rsidTr="007C1212">
        <w:tc>
          <w:tcPr>
            <w:tcW w:w="1556" w:type="dxa"/>
          </w:tcPr>
          <w:p w:rsidR="00D251C5" w:rsidRPr="00F558DB" w:rsidRDefault="00D251C5" w:rsidP="000B55E9">
            <w:pPr>
              <w:jc w:val="both"/>
              <w:rPr>
                <w:rFonts w:ascii="Times New Roman" w:hAnsi="Times New Roman"/>
                <w:sz w:val="20"/>
              </w:rPr>
            </w:pPr>
            <w:r w:rsidRPr="00F558DB">
              <w:rPr>
                <w:rFonts w:ascii="Times New Roman" w:hAnsi="Times New Roman"/>
                <w:sz w:val="20"/>
              </w:rPr>
              <w:t>Desarrollo organizacional (McGregor, Argyris)</w:t>
            </w:r>
          </w:p>
        </w:tc>
        <w:tc>
          <w:tcPr>
            <w:tcW w:w="1056" w:type="dxa"/>
          </w:tcPr>
          <w:p w:rsidR="00D251C5" w:rsidRPr="00F558DB" w:rsidRDefault="00D251C5" w:rsidP="000B55E9">
            <w:pPr>
              <w:jc w:val="both"/>
              <w:rPr>
                <w:rFonts w:ascii="Times New Roman" w:hAnsi="Times New Roman"/>
                <w:sz w:val="20"/>
              </w:rPr>
            </w:pPr>
            <w:r w:rsidRPr="00F558DB">
              <w:rPr>
                <w:rFonts w:ascii="Times New Roman" w:hAnsi="Times New Roman"/>
                <w:sz w:val="20"/>
              </w:rPr>
              <w:t>1962</w:t>
            </w:r>
          </w:p>
        </w:tc>
        <w:tc>
          <w:tcPr>
            <w:tcW w:w="1340" w:type="dxa"/>
          </w:tcPr>
          <w:p w:rsidR="00D251C5" w:rsidRPr="00F558DB" w:rsidRDefault="00D251C5" w:rsidP="000B55E9">
            <w:pPr>
              <w:jc w:val="both"/>
              <w:rPr>
                <w:rFonts w:ascii="Times New Roman" w:hAnsi="Times New Roman"/>
                <w:sz w:val="20"/>
              </w:rPr>
            </w:pPr>
          </w:p>
        </w:tc>
        <w:tc>
          <w:tcPr>
            <w:tcW w:w="1125" w:type="dxa"/>
          </w:tcPr>
          <w:p w:rsidR="00D251C5" w:rsidRPr="00F558DB" w:rsidRDefault="00D251C5" w:rsidP="000B55E9">
            <w:pPr>
              <w:jc w:val="both"/>
              <w:rPr>
                <w:rFonts w:ascii="Times New Roman" w:hAnsi="Times New Roman"/>
                <w:sz w:val="20"/>
              </w:rPr>
            </w:pPr>
          </w:p>
        </w:tc>
        <w:tc>
          <w:tcPr>
            <w:tcW w:w="1488" w:type="dxa"/>
          </w:tcPr>
          <w:p w:rsidR="00D251C5" w:rsidRPr="00F558DB" w:rsidRDefault="00D251C5" w:rsidP="000B55E9">
            <w:pPr>
              <w:jc w:val="both"/>
              <w:rPr>
                <w:rFonts w:ascii="Times New Roman" w:hAnsi="Times New Roman"/>
                <w:sz w:val="20"/>
              </w:rPr>
            </w:pPr>
          </w:p>
        </w:tc>
        <w:tc>
          <w:tcPr>
            <w:tcW w:w="2240" w:type="dxa"/>
          </w:tcPr>
          <w:p w:rsidR="00D251C5" w:rsidRPr="00F558DB" w:rsidRDefault="00D251C5" w:rsidP="000B55E9">
            <w:pPr>
              <w:jc w:val="both"/>
              <w:rPr>
                <w:rFonts w:ascii="Times New Roman" w:hAnsi="Times New Roman"/>
                <w:sz w:val="20"/>
              </w:rPr>
            </w:pPr>
            <w:r w:rsidRPr="00F558DB">
              <w:rPr>
                <w:rFonts w:ascii="Times New Roman" w:hAnsi="Times New Roman"/>
                <w:sz w:val="20"/>
              </w:rPr>
              <w:t>Estudio de las interacciones entre las personas en los procesos.</w:t>
            </w:r>
          </w:p>
        </w:tc>
      </w:tr>
      <w:tr w:rsidR="00D251C5" w:rsidRPr="00F558DB" w:rsidTr="007C1212">
        <w:trPr>
          <w:trHeight w:val="1118"/>
        </w:trPr>
        <w:tc>
          <w:tcPr>
            <w:tcW w:w="1556" w:type="dxa"/>
          </w:tcPr>
          <w:p w:rsidR="00D251C5" w:rsidRPr="00F558DB" w:rsidRDefault="00D251C5" w:rsidP="000B55E9">
            <w:pPr>
              <w:jc w:val="both"/>
              <w:rPr>
                <w:rFonts w:ascii="Times New Roman" w:hAnsi="Times New Roman"/>
                <w:sz w:val="20"/>
                <w:lang w:val="en-US"/>
              </w:rPr>
            </w:pPr>
            <w:r w:rsidRPr="00F558DB">
              <w:rPr>
                <w:rFonts w:ascii="Times New Roman" w:hAnsi="Times New Roman"/>
                <w:sz w:val="20"/>
                <w:lang w:val="en-US"/>
              </w:rPr>
              <w:t>Teoría Contingencial (Chandler, Skinner, Burns)</w:t>
            </w:r>
          </w:p>
        </w:tc>
        <w:tc>
          <w:tcPr>
            <w:tcW w:w="1056" w:type="dxa"/>
          </w:tcPr>
          <w:p w:rsidR="00D251C5" w:rsidRPr="00F558DB" w:rsidRDefault="00D251C5" w:rsidP="000B55E9">
            <w:pPr>
              <w:jc w:val="both"/>
              <w:rPr>
                <w:rFonts w:ascii="Times New Roman" w:hAnsi="Times New Roman"/>
                <w:sz w:val="20"/>
                <w:lang w:val="en-US"/>
              </w:rPr>
            </w:pPr>
            <w:r w:rsidRPr="00F558DB">
              <w:rPr>
                <w:rFonts w:ascii="Times New Roman" w:hAnsi="Times New Roman"/>
                <w:sz w:val="20"/>
                <w:lang w:val="en-US"/>
              </w:rPr>
              <w:t>1972</w:t>
            </w:r>
          </w:p>
        </w:tc>
        <w:tc>
          <w:tcPr>
            <w:tcW w:w="1340" w:type="dxa"/>
          </w:tcPr>
          <w:p w:rsidR="00D251C5" w:rsidRPr="00F558DB" w:rsidRDefault="00D251C5" w:rsidP="000B55E9">
            <w:pPr>
              <w:jc w:val="both"/>
              <w:rPr>
                <w:rFonts w:ascii="Times New Roman" w:hAnsi="Times New Roman"/>
                <w:sz w:val="20"/>
                <w:lang w:val="en-US"/>
              </w:rPr>
            </w:pPr>
          </w:p>
        </w:tc>
        <w:tc>
          <w:tcPr>
            <w:tcW w:w="1125" w:type="dxa"/>
          </w:tcPr>
          <w:p w:rsidR="00D251C5" w:rsidRPr="00F558DB" w:rsidRDefault="00D251C5" w:rsidP="000B55E9">
            <w:pPr>
              <w:jc w:val="both"/>
              <w:rPr>
                <w:rFonts w:ascii="Times New Roman" w:hAnsi="Times New Roman"/>
                <w:sz w:val="20"/>
                <w:lang w:val="en-US"/>
              </w:rPr>
            </w:pPr>
          </w:p>
        </w:tc>
        <w:tc>
          <w:tcPr>
            <w:tcW w:w="1488" w:type="dxa"/>
            <w:vMerge w:val="restart"/>
          </w:tcPr>
          <w:p w:rsidR="00D251C5" w:rsidRPr="00F558DB" w:rsidRDefault="00D251C5" w:rsidP="000B55E9">
            <w:pPr>
              <w:jc w:val="both"/>
              <w:rPr>
                <w:rFonts w:ascii="Times New Roman" w:hAnsi="Times New Roman"/>
                <w:sz w:val="20"/>
              </w:rPr>
            </w:pPr>
            <w:r w:rsidRPr="00F558DB">
              <w:rPr>
                <w:rFonts w:ascii="Times New Roman" w:hAnsi="Times New Roman"/>
                <w:sz w:val="20"/>
              </w:rPr>
              <w:t xml:space="preserve">Círculos de calidad (K. Ishikawa) </w:t>
            </w:r>
          </w:p>
        </w:tc>
        <w:tc>
          <w:tcPr>
            <w:tcW w:w="2240" w:type="dxa"/>
          </w:tcPr>
          <w:p w:rsidR="00D251C5" w:rsidRPr="00F558DB" w:rsidRDefault="00D251C5" w:rsidP="00962725">
            <w:pPr>
              <w:pStyle w:val="Prrafodelista"/>
              <w:numPr>
                <w:ilvl w:val="0"/>
                <w:numId w:val="8"/>
              </w:numPr>
              <w:spacing w:after="0" w:line="240" w:lineRule="auto"/>
              <w:ind w:left="0" w:hanging="112"/>
              <w:jc w:val="both"/>
              <w:rPr>
                <w:rFonts w:ascii="Times New Roman" w:hAnsi="Times New Roman"/>
                <w:sz w:val="20"/>
              </w:rPr>
            </w:pPr>
            <w:r w:rsidRPr="00F558DB">
              <w:rPr>
                <w:rFonts w:ascii="Times New Roman" w:hAnsi="Times New Roman"/>
                <w:sz w:val="20"/>
              </w:rPr>
              <w:t>Participación de cada empleado.</w:t>
            </w:r>
          </w:p>
          <w:p w:rsidR="00D251C5" w:rsidRPr="00F558DB" w:rsidRDefault="00D251C5" w:rsidP="00962725">
            <w:pPr>
              <w:pStyle w:val="Prrafodelista"/>
              <w:numPr>
                <w:ilvl w:val="0"/>
                <w:numId w:val="8"/>
              </w:numPr>
              <w:spacing w:after="0" w:line="240" w:lineRule="auto"/>
              <w:ind w:left="0" w:hanging="112"/>
              <w:jc w:val="both"/>
              <w:rPr>
                <w:rFonts w:ascii="Times New Roman" w:hAnsi="Times New Roman"/>
                <w:sz w:val="20"/>
              </w:rPr>
            </w:pPr>
            <w:r w:rsidRPr="00F558DB">
              <w:rPr>
                <w:rFonts w:ascii="Times New Roman" w:hAnsi="Times New Roman"/>
                <w:sz w:val="20"/>
              </w:rPr>
              <w:t>El proceso cliente</w:t>
            </w:r>
          </w:p>
          <w:p w:rsidR="00D251C5" w:rsidRPr="00F558DB" w:rsidRDefault="00D251C5" w:rsidP="00962725">
            <w:pPr>
              <w:pStyle w:val="Prrafodelista"/>
              <w:numPr>
                <w:ilvl w:val="0"/>
                <w:numId w:val="8"/>
              </w:numPr>
              <w:spacing w:after="0" w:line="240" w:lineRule="auto"/>
              <w:ind w:left="0" w:hanging="112"/>
              <w:jc w:val="both"/>
              <w:rPr>
                <w:rFonts w:ascii="Times New Roman" w:hAnsi="Times New Roman"/>
                <w:sz w:val="20"/>
              </w:rPr>
            </w:pPr>
            <w:r w:rsidRPr="00F558DB">
              <w:rPr>
                <w:rFonts w:ascii="Times New Roman" w:hAnsi="Times New Roman"/>
                <w:sz w:val="20"/>
              </w:rPr>
              <w:t>Comités interfuncionales.</w:t>
            </w:r>
          </w:p>
          <w:p w:rsidR="00D251C5" w:rsidRPr="00F558DB" w:rsidRDefault="00D251C5" w:rsidP="00962725">
            <w:pPr>
              <w:pStyle w:val="Prrafodelista"/>
              <w:numPr>
                <w:ilvl w:val="0"/>
                <w:numId w:val="8"/>
              </w:numPr>
              <w:spacing w:after="0" w:line="240" w:lineRule="auto"/>
              <w:ind w:left="0" w:hanging="112"/>
              <w:jc w:val="both"/>
              <w:rPr>
                <w:rFonts w:ascii="Times New Roman" w:hAnsi="Times New Roman"/>
                <w:sz w:val="20"/>
              </w:rPr>
            </w:pPr>
            <w:r w:rsidRPr="00F558DB">
              <w:rPr>
                <w:rFonts w:ascii="Times New Roman" w:hAnsi="Times New Roman"/>
                <w:sz w:val="20"/>
              </w:rPr>
              <w:t>Empoderamiento.</w:t>
            </w:r>
          </w:p>
        </w:tc>
      </w:tr>
      <w:tr w:rsidR="00D251C5" w:rsidRPr="00F558DB" w:rsidTr="007C1212">
        <w:tc>
          <w:tcPr>
            <w:tcW w:w="1556" w:type="dxa"/>
            <w:vMerge w:val="restart"/>
          </w:tcPr>
          <w:p w:rsidR="00D251C5" w:rsidRPr="00F558DB" w:rsidRDefault="00D251C5" w:rsidP="000B55E9">
            <w:pPr>
              <w:jc w:val="both"/>
              <w:rPr>
                <w:rFonts w:ascii="Times New Roman" w:hAnsi="Times New Roman"/>
                <w:sz w:val="20"/>
              </w:rPr>
            </w:pPr>
          </w:p>
          <w:p w:rsidR="00D251C5" w:rsidRPr="00F558DB" w:rsidRDefault="00D251C5" w:rsidP="000B55E9">
            <w:pPr>
              <w:jc w:val="both"/>
              <w:rPr>
                <w:rFonts w:ascii="Times New Roman" w:hAnsi="Times New Roman"/>
                <w:sz w:val="20"/>
              </w:rPr>
            </w:pPr>
          </w:p>
          <w:p w:rsidR="00D251C5" w:rsidRPr="00F558DB" w:rsidRDefault="00D251C5" w:rsidP="000B55E9">
            <w:pPr>
              <w:jc w:val="both"/>
              <w:rPr>
                <w:rFonts w:ascii="Times New Roman" w:hAnsi="Times New Roman"/>
                <w:sz w:val="20"/>
              </w:rPr>
            </w:pPr>
          </w:p>
          <w:p w:rsidR="00D251C5" w:rsidRPr="00F558DB" w:rsidRDefault="00D251C5" w:rsidP="000B55E9">
            <w:pPr>
              <w:jc w:val="both"/>
              <w:rPr>
                <w:rFonts w:ascii="Times New Roman" w:hAnsi="Times New Roman"/>
                <w:sz w:val="20"/>
              </w:rPr>
            </w:pPr>
          </w:p>
          <w:p w:rsidR="00D251C5" w:rsidRPr="00F558DB" w:rsidRDefault="00D251C5" w:rsidP="000B55E9">
            <w:pPr>
              <w:jc w:val="both"/>
              <w:rPr>
                <w:rFonts w:ascii="Times New Roman" w:hAnsi="Times New Roman"/>
                <w:sz w:val="20"/>
              </w:rPr>
            </w:pPr>
            <w:r w:rsidRPr="00F558DB">
              <w:rPr>
                <w:rFonts w:ascii="Times New Roman" w:hAnsi="Times New Roman"/>
                <w:sz w:val="20"/>
              </w:rPr>
              <w:t>Técnicas administrativas</w:t>
            </w:r>
          </w:p>
          <w:p w:rsidR="00D251C5" w:rsidRPr="00F558DB" w:rsidRDefault="00D251C5" w:rsidP="000B55E9">
            <w:pPr>
              <w:jc w:val="both"/>
              <w:rPr>
                <w:rFonts w:ascii="Times New Roman" w:hAnsi="Times New Roman"/>
                <w:sz w:val="20"/>
              </w:rPr>
            </w:pPr>
          </w:p>
          <w:p w:rsidR="00D251C5" w:rsidRPr="00F558DB" w:rsidRDefault="00D251C5" w:rsidP="000B55E9">
            <w:pPr>
              <w:jc w:val="both"/>
              <w:rPr>
                <w:rFonts w:ascii="Times New Roman" w:hAnsi="Times New Roman"/>
                <w:sz w:val="20"/>
              </w:rPr>
            </w:pPr>
            <w:r w:rsidRPr="00F558DB">
              <w:rPr>
                <w:rFonts w:ascii="Times New Roman" w:hAnsi="Times New Roman"/>
                <w:sz w:val="20"/>
              </w:rPr>
              <w:lastRenderedPageBreak/>
              <w:t>TQM</w:t>
            </w:r>
          </w:p>
          <w:p w:rsidR="00D251C5" w:rsidRPr="00F558DB" w:rsidRDefault="00D251C5" w:rsidP="000B55E9">
            <w:pPr>
              <w:jc w:val="both"/>
              <w:rPr>
                <w:rFonts w:ascii="Times New Roman" w:hAnsi="Times New Roman"/>
                <w:sz w:val="20"/>
                <w:lang w:val="en-US"/>
              </w:rPr>
            </w:pPr>
            <w:r w:rsidRPr="00F558DB">
              <w:rPr>
                <w:rFonts w:ascii="Times New Roman" w:hAnsi="Times New Roman"/>
                <w:sz w:val="20"/>
                <w:lang w:val="en-US"/>
              </w:rPr>
              <w:t>Reingeniería</w:t>
            </w:r>
          </w:p>
          <w:p w:rsidR="00D251C5" w:rsidRPr="00F558DB" w:rsidRDefault="00D251C5" w:rsidP="000B55E9">
            <w:pPr>
              <w:jc w:val="both"/>
              <w:rPr>
                <w:rFonts w:ascii="Times New Roman" w:hAnsi="Times New Roman"/>
                <w:sz w:val="20"/>
                <w:lang w:val="en-US"/>
              </w:rPr>
            </w:pPr>
            <w:r w:rsidRPr="00F558DB">
              <w:rPr>
                <w:rFonts w:ascii="Times New Roman" w:hAnsi="Times New Roman"/>
                <w:sz w:val="20"/>
                <w:lang w:val="en-US"/>
              </w:rPr>
              <w:t>MPE</w:t>
            </w:r>
          </w:p>
          <w:p w:rsidR="00D251C5" w:rsidRPr="00F558DB" w:rsidRDefault="00D251C5" w:rsidP="000B55E9">
            <w:pPr>
              <w:jc w:val="both"/>
              <w:rPr>
                <w:rFonts w:ascii="Times New Roman" w:hAnsi="Times New Roman"/>
                <w:sz w:val="20"/>
                <w:lang w:val="en-US"/>
              </w:rPr>
            </w:pPr>
            <w:r w:rsidRPr="00F558DB">
              <w:rPr>
                <w:rFonts w:ascii="Times New Roman" w:hAnsi="Times New Roman"/>
                <w:sz w:val="20"/>
                <w:lang w:val="en-US"/>
              </w:rPr>
              <w:t>Outsourcing</w:t>
            </w:r>
          </w:p>
          <w:p w:rsidR="00D251C5" w:rsidRPr="00F558DB" w:rsidRDefault="00D251C5" w:rsidP="000B55E9">
            <w:pPr>
              <w:jc w:val="both"/>
              <w:rPr>
                <w:rFonts w:ascii="Times New Roman" w:hAnsi="Times New Roman"/>
                <w:sz w:val="20"/>
                <w:lang w:val="en-US"/>
              </w:rPr>
            </w:pPr>
            <w:r w:rsidRPr="00F558DB">
              <w:rPr>
                <w:rFonts w:ascii="Times New Roman" w:hAnsi="Times New Roman"/>
                <w:sz w:val="20"/>
                <w:lang w:val="en-US"/>
              </w:rPr>
              <w:t>Coaching</w:t>
            </w:r>
          </w:p>
          <w:p w:rsidR="00D251C5" w:rsidRPr="00F558DB" w:rsidRDefault="00D251C5" w:rsidP="000B55E9">
            <w:pPr>
              <w:jc w:val="both"/>
              <w:rPr>
                <w:rFonts w:ascii="Times New Roman" w:hAnsi="Times New Roman"/>
                <w:sz w:val="20"/>
                <w:lang w:val="en-US"/>
              </w:rPr>
            </w:pPr>
            <w:r w:rsidRPr="00F558DB">
              <w:rPr>
                <w:rFonts w:ascii="Times New Roman" w:hAnsi="Times New Roman"/>
                <w:sz w:val="20"/>
                <w:lang w:val="en-US"/>
              </w:rPr>
              <w:t xml:space="preserve">Gestión por </w:t>
            </w:r>
            <w:r w:rsidRPr="00F558DB">
              <w:rPr>
                <w:rFonts w:ascii="Times New Roman" w:hAnsi="Times New Roman"/>
                <w:sz w:val="20"/>
              </w:rPr>
              <w:t>Procesos</w:t>
            </w:r>
          </w:p>
        </w:tc>
        <w:tc>
          <w:tcPr>
            <w:tcW w:w="1056" w:type="dxa"/>
          </w:tcPr>
          <w:p w:rsidR="00D251C5" w:rsidRPr="00F558DB" w:rsidRDefault="00D251C5" w:rsidP="000B55E9">
            <w:pPr>
              <w:jc w:val="both"/>
              <w:rPr>
                <w:rFonts w:ascii="Times New Roman" w:hAnsi="Times New Roman"/>
                <w:sz w:val="20"/>
              </w:rPr>
            </w:pPr>
            <w:r w:rsidRPr="00F558DB">
              <w:rPr>
                <w:rFonts w:ascii="Times New Roman" w:hAnsi="Times New Roman"/>
                <w:sz w:val="20"/>
              </w:rPr>
              <w:lastRenderedPageBreak/>
              <w:t>1980-1994</w:t>
            </w:r>
          </w:p>
        </w:tc>
        <w:tc>
          <w:tcPr>
            <w:tcW w:w="1340" w:type="dxa"/>
          </w:tcPr>
          <w:p w:rsidR="00D251C5" w:rsidRPr="00F558DB" w:rsidRDefault="00D251C5" w:rsidP="000B55E9">
            <w:pPr>
              <w:jc w:val="both"/>
              <w:rPr>
                <w:rFonts w:ascii="Times New Roman" w:hAnsi="Times New Roman"/>
                <w:sz w:val="20"/>
              </w:rPr>
            </w:pPr>
          </w:p>
        </w:tc>
        <w:tc>
          <w:tcPr>
            <w:tcW w:w="1125" w:type="dxa"/>
          </w:tcPr>
          <w:p w:rsidR="00D251C5" w:rsidRPr="00F558DB" w:rsidRDefault="00D251C5" w:rsidP="000B55E9">
            <w:pPr>
              <w:jc w:val="both"/>
              <w:rPr>
                <w:rFonts w:ascii="Times New Roman" w:hAnsi="Times New Roman"/>
                <w:sz w:val="20"/>
              </w:rPr>
            </w:pPr>
          </w:p>
        </w:tc>
        <w:tc>
          <w:tcPr>
            <w:tcW w:w="1488" w:type="dxa"/>
            <w:vMerge/>
          </w:tcPr>
          <w:p w:rsidR="00D251C5" w:rsidRPr="00F558DB" w:rsidRDefault="00D251C5" w:rsidP="000B55E9">
            <w:pPr>
              <w:jc w:val="both"/>
              <w:rPr>
                <w:rFonts w:ascii="Times New Roman" w:hAnsi="Times New Roman"/>
                <w:sz w:val="20"/>
              </w:rPr>
            </w:pPr>
          </w:p>
        </w:tc>
        <w:tc>
          <w:tcPr>
            <w:tcW w:w="2240" w:type="dxa"/>
          </w:tcPr>
          <w:p w:rsidR="00D251C5" w:rsidRPr="00F558DB" w:rsidRDefault="00D251C5" w:rsidP="00962725">
            <w:pPr>
              <w:pStyle w:val="Prrafodelista"/>
              <w:numPr>
                <w:ilvl w:val="0"/>
                <w:numId w:val="8"/>
              </w:numPr>
              <w:spacing w:after="0" w:line="240" w:lineRule="auto"/>
              <w:ind w:left="0" w:hanging="77"/>
              <w:jc w:val="both"/>
              <w:rPr>
                <w:rFonts w:ascii="Times New Roman" w:hAnsi="Times New Roman"/>
                <w:sz w:val="20"/>
              </w:rPr>
            </w:pPr>
            <w:r w:rsidRPr="00F558DB">
              <w:rPr>
                <w:rFonts w:ascii="Times New Roman" w:hAnsi="Times New Roman"/>
                <w:sz w:val="20"/>
              </w:rPr>
              <w:t>Cambio planeado y sistemático con énfasis en la cultura.</w:t>
            </w:r>
          </w:p>
        </w:tc>
      </w:tr>
      <w:tr w:rsidR="00D251C5" w:rsidRPr="00F558DB" w:rsidTr="007C1212">
        <w:tc>
          <w:tcPr>
            <w:tcW w:w="1556" w:type="dxa"/>
            <w:vMerge/>
          </w:tcPr>
          <w:p w:rsidR="00D251C5" w:rsidRPr="00F558DB" w:rsidRDefault="00D251C5" w:rsidP="000B55E9">
            <w:pPr>
              <w:jc w:val="both"/>
              <w:rPr>
                <w:rFonts w:ascii="Times New Roman" w:hAnsi="Times New Roman"/>
                <w:sz w:val="20"/>
              </w:rPr>
            </w:pPr>
          </w:p>
        </w:tc>
        <w:tc>
          <w:tcPr>
            <w:tcW w:w="1056" w:type="dxa"/>
          </w:tcPr>
          <w:p w:rsidR="00D251C5" w:rsidRPr="00F558DB" w:rsidRDefault="00D251C5" w:rsidP="000B55E9">
            <w:pPr>
              <w:jc w:val="both"/>
              <w:rPr>
                <w:rFonts w:ascii="Times New Roman" w:hAnsi="Times New Roman"/>
                <w:sz w:val="20"/>
              </w:rPr>
            </w:pPr>
            <w:r w:rsidRPr="00F558DB">
              <w:rPr>
                <w:rFonts w:ascii="Times New Roman" w:hAnsi="Times New Roman"/>
                <w:sz w:val="20"/>
              </w:rPr>
              <w:t>2000</w:t>
            </w:r>
          </w:p>
        </w:tc>
        <w:tc>
          <w:tcPr>
            <w:tcW w:w="1340" w:type="dxa"/>
          </w:tcPr>
          <w:p w:rsidR="00D251C5" w:rsidRPr="00F558DB" w:rsidRDefault="00D251C5" w:rsidP="000B55E9">
            <w:pPr>
              <w:jc w:val="both"/>
              <w:rPr>
                <w:rFonts w:ascii="Times New Roman" w:hAnsi="Times New Roman"/>
                <w:sz w:val="20"/>
              </w:rPr>
            </w:pPr>
          </w:p>
        </w:tc>
        <w:tc>
          <w:tcPr>
            <w:tcW w:w="1125" w:type="dxa"/>
          </w:tcPr>
          <w:p w:rsidR="00D251C5" w:rsidRPr="00F558DB" w:rsidRDefault="00D251C5" w:rsidP="000B55E9">
            <w:pPr>
              <w:jc w:val="both"/>
              <w:rPr>
                <w:rFonts w:ascii="Times New Roman" w:hAnsi="Times New Roman"/>
                <w:sz w:val="20"/>
              </w:rPr>
            </w:pPr>
          </w:p>
        </w:tc>
        <w:tc>
          <w:tcPr>
            <w:tcW w:w="1488" w:type="dxa"/>
          </w:tcPr>
          <w:p w:rsidR="00D251C5" w:rsidRPr="00F558DB" w:rsidRDefault="00D251C5" w:rsidP="000B55E9">
            <w:pPr>
              <w:jc w:val="both"/>
              <w:rPr>
                <w:rFonts w:ascii="Times New Roman" w:hAnsi="Times New Roman"/>
                <w:sz w:val="20"/>
              </w:rPr>
            </w:pPr>
            <w:r w:rsidRPr="00F558DB">
              <w:rPr>
                <w:rFonts w:ascii="Times New Roman" w:hAnsi="Times New Roman"/>
                <w:sz w:val="20"/>
              </w:rPr>
              <w:t>Administración de calidad (J. M. Juran)</w:t>
            </w:r>
          </w:p>
        </w:tc>
        <w:tc>
          <w:tcPr>
            <w:tcW w:w="2240" w:type="dxa"/>
          </w:tcPr>
          <w:p w:rsidR="00D251C5" w:rsidRPr="00F558DB" w:rsidRDefault="00D251C5" w:rsidP="000B55E9">
            <w:pPr>
              <w:jc w:val="both"/>
              <w:rPr>
                <w:rFonts w:ascii="Times New Roman" w:hAnsi="Times New Roman"/>
                <w:sz w:val="20"/>
              </w:rPr>
            </w:pPr>
          </w:p>
        </w:tc>
      </w:tr>
      <w:tr w:rsidR="00D251C5" w:rsidRPr="00F558DB" w:rsidTr="007C1212">
        <w:tc>
          <w:tcPr>
            <w:tcW w:w="1556" w:type="dxa"/>
            <w:vMerge/>
          </w:tcPr>
          <w:p w:rsidR="00D251C5" w:rsidRPr="00F558DB" w:rsidRDefault="00D251C5" w:rsidP="000B55E9">
            <w:pPr>
              <w:jc w:val="both"/>
              <w:rPr>
                <w:rFonts w:ascii="Times New Roman" w:hAnsi="Times New Roman"/>
                <w:sz w:val="20"/>
              </w:rPr>
            </w:pPr>
          </w:p>
        </w:tc>
        <w:tc>
          <w:tcPr>
            <w:tcW w:w="1056" w:type="dxa"/>
          </w:tcPr>
          <w:p w:rsidR="00D251C5" w:rsidRPr="00F558DB" w:rsidRDefault="00D251C5" w:rsidP="000B55E9">
            <w:pPr>
              <w:jc w:val="both"/>
              <w:rPr>
                <w:rFonts w:ascii="Times New Roman" w:hAnsi="Times New Roman"/>
                <w:sz w:val="20"/>
              </w:rPr>
            </w:pPr>
          </w:p>
        </w:tc>
        <w:tc>
          <w:tcPr>
            <w:tcW w:w="1340" w:type="dxa"/>
          </w:tcPr>
          <w:p w:rsidR="00D251C5" w:rsidRPr="00F558DB" w:rsidRDefault="00D251C5" w:rsidP="000B55E9">
            <w:pPr>
              <w:jc w:val="both"/>
              <w:rPr>
                <w:rFonts w:ascii="Times New Roman" w:hAnsi="Times New Roman"/>
                <w:sz w:val="20"/>
              </w:rPr>
            </w:pPr>
          </w:p>
        </w:tc>
        <w:tc>
          <w:tcPr>
            <w:tcW w:w="1125" w:type="dxa"/>
          </w:tcPr>
          <w:p w:rsidR="00D251C5" w:rsidRPr="00F558DB" w:rsidRDefault="00D251C5" w:rsidP="000B55E9">
            <w:pPr>
              <w:jc w:val="both"/>
              <w:rPr>
                <w:rFonts w:ascii="Times New Roman" w:hAnsi="Times New Roman"/>
                <w:sz w:val="20"/>
              </w:rPr>
            </w:pPr>
          </w:p>
        </w:tc>
        <w:tc>
          <w:tcPr>
            <w:tcW w:w="1488" w:type="dxa"/>
          </w:tcPr>
          <w:p w:rsidR="00D251C5" w:rsidRPr="00F558DB" w:rsidRDefault="00D251C5" w:rsidP="000B55E9">
            <w:pPr>
              <w:jc w:val="both"/>
              <w:rPr>
                <w:rFonts w:ascii="Times New Roman" w:hAnsi="Times New Roman"/>
                <w:sz w:val="20"/>
              </w:rPr>
            </w:pPr>
            <w:r w:rsidRPr="00F558DB">
              <w:rPr>
                <w:rFonts w:ascii="Times New Roman" w:hAnsi="Times New Roman"/>
                <w:sz w:val="20"/>
              </w:rPr>
              <w:t>Mejoramiento continuo (P. Crosby)</w:t>
            </w:r>
          </w:p>
        </w:tc>
        <w:tc>
          <w:tcPr>
            <w:tcW w:w="2240" w:type="dxa"/>
          </w:tcPr>
          <w:p w:rsidR="00D251C5" w:rsidRPr="00F558DB" w:rsidRDefault="00D251C5" w:rsidP="00962725">
            <w:pPr>
              <w:pStyle w:val="Prrafodelista"/>
              <w:numPr>
                <w:ilvl w:val="0"/>
                <w:numId w:val="8"/>
              </w:numPr>
              <w:spacing w:after="0" w:line="240" w:lineRule="auto"/>
              <w:ind w:left="111" w:hanging="111"/>
              <w:jc w:val="both"/>
              <w:rPr>
                <w:rFonts w:ascii="Times New Roman" w:hAnsi="Times New Roman"/>
                <w:sz w:val="20"/>
              </w:rPr>
            </w:pPr>
            <w:r w:rsidRPr="00F558DB">
              <w:rPr>
                <w:rFonts w:ascii="Times New Roman" w:hAnsi="Times New Roman"/>
                <w:sz w:val="20"/>
              </w:rPr>
              <w:t>Todo trabajo es un proceso es una cadena interrelacionada.</w:t>
            </w:r>
          </w:p>
        </w:tc>
      </w:tr>
      <w:tr w:rsidR="00D251C5" w:rsidRPr="00F558DB" w:rsidTr="007C1212">
        <w:tc>
          <w:tcPr>
            <w:tcW w:w="1556" w:type="dxa"/>
            <w:vMerge/>
          </w:tcPr>
          <w:p w:rsidR="00D251C5" w:rsidRPr="00F558DB" w:rsidRDefault="00D251C5" w:rsidP="000B55E9">
            <w:pPr>
              <w:jc w:val="both"/>
              <w:rPr>
                <w:rFonts w:ascii="Times New Roman" w:hAnsi="Times New Roman"/>
                <w:sz w:val="20"/>
              </w:rPr>
            </w:pPr>
          </w:p>
        </w:tc>
        <w:tc>
          <w:tcPr>
            <w:tcW w:w="1056" w:type="dxa"/>
          </w:tcPr>
          <w:p w:rsidR="00D251C5" w:rsidRPr="00F558DB" w:rsidRDefault="00D251C5" w:rsidP="000B55E9">
            <w:pPr>
              <w:jc w:val="both"/>
              <w:rPr>
                <w:rFonts w:ascii="Times New Roman" w:hAnsi="Times New Roman"/>
                <w:sz w:val="20"/>
              </w:rPr>
            </w:pPr>
          </w:p>
        </w:tc>
        <w:tc>
          <w:tcPr>
            <w:tcW w:w="1340" w:type="dxa"/>
          </w:tcPr>
          <w:p w:rsidR="00D251C5" w:rsidRPr="00F558DB" w:rsidRDefault="00D251C5" w:rsidP="000B55E9">
            <w:pPr>
              <w:jc w:val="both"/>
              <w:rPr>
                <w:rFonts w:ascii="Times New Roman" w:hAnsi="Times New Roman"/>
                <w:sz w:val="20"/>
              </w:rPr>
            </w:pPr>
          </w:p>
        </w:tc>
        <w:tc>
          <w:tcPr>
            <w:tcW w:w="1125" w:type="dxa"/>
          </w:tcPr>
          <w:p w:rsidR="00D251C5" w:rsidRPr="00F558DB" w:rsidRDefault="00D251C5" w:rsidP="000B55E9">
            <w:pPr>
              <w:jc w:val="both"/>
              <w:rPr>
                <w:rFonts w:ascii="Times New Roman" w:hAnsi="Times New Roman"/>
                <w:sz w:val="20"/>
              </w:rPr>
            </w:pPr>
          </w:p>
        </w:tc>
        <w:tc>
          <w:tcPr>
            <w:tcW w:w="1488" w:type="dxa"/>
          </w:tcPr>
          <w:p w:rsidR="00D251C5" w:rsidRPr="00F558DB" w:rsidRDefault="00D251C5" w:rsidP="000B55E9">
            <w:pPr>
              <w:jc w:val="both"/>
              <w:rPr>
                <w:rFonts w:ascii="Times New Roman" w:hAnsi="Times New Roman"/>
                <w:sz w:val="20"/>
              </w:rPr>
            </w:pPr>
            <w:r w:rsidRPr="00F558DB">
              <w:rPr>
                <w:rFonts w:ascii="Times New Roman" w:hAnsi="Times New Roman"/>
                <w:sz w:val="20"/>
              </w:rPr>
              <w:t>ISO 9000:1987</w:t>
            </w:r>
          </w:p>
        </w:tc>
        <w:tc>
          <w:tcPr>
            <w:tcW w:w="2240" w:type="dxa"/>
          </w:tcPr>
          <w:p w:rsidR="00D251C5" w:rsidRPr="00F558DB" w:rsidRDefault="00D251C5" w:rsidP="000B55E9">
            <w:pPr>
              <w:jc w:val="both"/>
              <w:rPr>
                <w:rFonts w:ascii="Times New Roman" w:hAnsi="Times New Roman"/>
                <w:sz w:val="20"/>
              </w:rPr>
            </w:pPr>
          </w:p>
        </w:tc>
      </w:tr>
      <w:tr w:rsidR="00D251C5" w:rsidRPr="00F558DB" w:rsidTr="007C1212">
        <w:tc>
          <w:tcPr>
            <w:tcW w:w="1556" w:type="dxa"/>
            <w:vMerge/>
          </w:tcPr>
          <w:p w:rsidR="00D251C5" w:rsidRPr="00F558DB" w:rsidRDefault="00D251C5" w:rsidP="000B55E9">
            <w:pPr>
              <w:jc w:val="both"/>
              <w:rPr>
                <w:rFonts w:ascii="Times New Roman" w:hAnsi="Times New Roman"/>
                <w:sz w:val="20"/>
              </w:rPr>
            </w:pPr>
          </w:p>
        </w:tc>
        <w:tc>
          <w:tcPr>
            <w:tcW w:w="1056" w:type="dxa"/>
          </w:tcPr>
          <w:p w:rsidR="00D251C5" w:rsidRPr="00F558DB" w:rsidRDefault="00D251C5" w:rsidP="000B55E9">
            <w:pPr>
              <w:jc w:val="both"/>
              <w:rPr>
                <w:rFonts w:ascii="Times New Roman" w:hAnsi="Times New Roman"/>
                <w:sz w:val="20"/>
              </w:rPr>
            </w:pPr>
          </w:p>
        </w:tc>
        <w:tc>
          <w:tcPr>
            <w:tcW w:w="1340" w:type="dxa"/>
          </w:tcPr>
          <w:p w:rsidR="00D251C5" w:rsidRPr="00F558DB" w:rsidRDefault="00D251C5" w:rsidP="000B55E9">
            <w:pPr>
              <w:jc w:val="both"/>
              <w:rPr>
                <w:rFonts w:ascii="Times New Roman" w:hAnsi="Times New Roman"/>
                <w:sz w:val="20"/>
              </w:rPr>
            </w:pPr>
          </w:p>
        </w:tc>
        <w:tc>
          <w:tcPr>
            <w:tcW w:w="1125" w:type="dxa"/>
          </w:tcPr>
          <w:p w:rsidR="00D251C5" w:rsidRPr="00F558DB" w:rsidRDefault="00D251C5" w:rsidP="000B55E9">
            <w:pPr>
              <w:jc w:val="both"/>
              <w:rPr>
                <w:rFonts w:ascii="Times New Roman" w:hAnsi="Times New Roman"/>
                <w:sz w:val="20"/>
              </w:rPr>
            </w:pPr>
          </w:p>
        </w:tc>
        <w:tc>
          <w:tcPr>
            <w:tcW w:w="1488" w:type="dxa"/>
          </w:tcPr>
          <w:p w:rsidR="00D251C5" w:rsidRPr="00F558DB" w:rsidRDefault="00D251C5" w:rsidP="000B55E9">
            <w:pPr>
              <w:jc w:val="both"/>
              <w:rPr>
                <w:rFonts w:ascii="Times New Roman" w:hAnsi="Times New Roman"/>
                <w:sz w:val="20"/>
              </w:rPr>
            </w:pPr>
            <w:r w:rsidRPr="00F558DB">
              <w:rPr>
                <w:rFonts w:ascii="Times New Roman" w:hAnsi="Times New Roman"/>
                <w:sz w:val="20"/>
              </w:rPr>
              <w:t>ISO 9000:1994</w:t>
            </w:r>
          </w:p>
        </w:tc>
        <w:tc>
          <w:tcPr>
            <w:tcW w:w="2240" w:type="dxa"/>
          </w:tcPr>
          <w:p w:rsidR="00D251C5" w:rsidRPr="00F558DB" w:rsidRDefault="00D251C5" w:rsidP="000B55E9">
            <w:pPr>
              <w:jc w:val="both"/>
              <w:rPr>
                <w:rFonts w:ascii="Times New Roman" w:hAnsi="Times New Roman"/>
                <w:sz w:val="20"/>
              </w:rPr>
            </w:pPr>
          </w:p>
        </w:tc>
      </w:tr>
      <w:tr w:rsidR="00D251C5" w:rsidRPr="00F558DB" w:rsidTr="007C1212">
        <w:tc>
          <w:tcPr>
            <w:tcW w:w="1556" w:type="dxa"/>
            <w:vMerge/>
          </w:tcPr>
          <w:p w:rsidR="00D251C5" w:rsidRPr="00F558DB" w:rsidRDefault="00D251C5" w:rsidP="000B55E9">
            <w:pPr>
              <w:jc w:val="both"/>
              <w:rPr>
                <w:rFonts w:ascii="Times New Roman" w:hAnsi="Times New Roman"/>
                <w:sz w:val="20"/>
              </w:rPr>
            </w:pPr>
          </w:p>
        </w:tc>
        <w:tc>
          <w:tcPr>
            <w:tcW w:w="1056" w:type="dxa"/>
          </w:tcPr>
          <w:p w:rsidR="00D251C5" w:rsidRPr="00F558DB" w:rsidRDefault="00D251C5" w:rsidP="000B55E9">
            <w:pPr>
              <w:jc w:val="both"/>
              <w:rPr>
                <w:rFonts w:ascii="Times New Roman" w:hAnsi="Times New Roman"/>
                <w:sz w:val="20"/>
              </w:rPr>
            </w:pPr>
          </w:p>
        </w:tc>
        <w:tc>
          <w:tcPr>
            <w:tcW w:w="1340" w:type="dxa"/>
          </w:tcPr>
          <w:p w:rsidR="00D251C5" w:rsidRPr="00F558DB" w:rsidRDefault="00D251C5" w:rsidP="000B55E9">
            <w:pPr>
              <w:jc w:val="both"/>
              <w:rPr>
                <w:rFonts w:ascii="Times New Roman" w:hAnsi="Times New Roman"/>
                <w:sz w:val="20"/>
              </w:rPr>
            </w:pPr>
          </w:p>
        </w:tc>
        <w:tc>
          <w:tcPr>
            <w:tcW w:w="1125" w:type="dxa"/>
          </w:tcPr>
          <w:p w:rsidR="00D251C5" w:rsidRPr="00F558DB" w:rsidRDefault="00D251C5" w:rsidP="000B55E9">
            <w:pPr>
              <w:jc w:val="both"/>
              <w:rPr>
                <w:rFonts w:ascii="Times New Roman" w:hAnsi="Times New Roman"/>
                <w:sz w:val="20"/>
              </w:rPr>
            </w:pPr>
          </w:p>
        </w:tc>
        <w:tc>
          <w:tcPr>
            <w:tcW w:w="1488" w:type="dxa"/>
          </w:tcPr>
          <w:p w:rsidR="00D251C5" w:rsidRPr="00F558DB" w:rsidRDefault="00D251C5" w:rsidP="000B55E9">
            <w:pPr>
              <w:jc w:val="both"/>
              <w:rPr>
                <w:rFonts w:ascii="Times New Roman" w:hAnsi="Times New Roman"/>
                <w:sz w:val="20"/>
              </w:rPr>
            </w:pPr>
            <w:r w:rsidRPr="00F558DB">
              <w:rPr>
                <w:rFonts w:ascii="Times New Roman" w:hAnsi="Times New Roman"/>
                <w:sz w:val="20"/>
              </w:rPr>
              <w:t>ISO 9000:2000</w:t>
            </w:r>
          </w:p>
          <w:p w:rsidR="00D251C5" w:rsidRPr="00F558DB" w:rsidRDefault="00D251C5" w:rsidP="000B55E9">
            <w:pPr>
              <w:jc w:val="both"/>
              <w:rPr>
                <w:rFonts w:ascii="Times New Roman" w:hAnsi="Times New Roman"/>
                <w:sz w:val="20"/>
              </w:rPr>
            </w:pPr>
            <w:r w:rsidRPr="00F558DB">
              <w:rPr>
                <w:rFonts w:ascii="Times New Roman" w:hAnsi="Times New Roman"/>
                <w:sz w:val="20"/>
              </w:rPr>
              <w:t>(Gestión de calidad)</w:t>
            </w:r>
          </w:p>
        </w:tc>
        <w:tc>
          <w:tcPr>
            <w:tcW w:w="2240" w:type="dxa"/>
          </w:tcPr>
          <w:p w:rsidR="00D251C5" w:rsidRPr="00F558DB" w:rsidRDefault="00D251C5" w:rsidP="000B55E9">
            <w:pPr>
              <w:jc w:val="both"/>
              <w:rPr>
                <w:rFonts w:ascii="Times New Roman" w:hAnsi="Times New Roman"/>
                <w:sz w:val="20"/>
              </w:rPr>
            </w:pPr>
            <w:r w:rsidRPr="00F558DB">
              <w:rPr>
                <w:rFonts w:ascii="Times New Roman" w:hAnsi="Times New Roman"/>
                <w:sz w:val="20"/>
              </w:rPr>
              <w:t>Adopción del “process approach” (enfoque basado en procesos) en los requisitos de gestión de calidad.</w:t>
            </w:r>
          </w:p>
        </w:tc>
      </w:tr>
      <w:tr w:rsidR="00D251C5" w:rsidRPr="00F558DB" w:rsidTr="007C1212">
        <w:tc>
          <w:tcPr>
            <w:tcW w:w="1556" w:type="dxa"/>
          </w:tcPr>
          <w:p w:rsidR="00D251C5" w:rsidRPr="00F558DB" w:rsidRDefault="00D251C5" w:rsidP="000B55E9">
            <w:pPr>
              <w:jc w:val="both"/>
              <w:rPr>
                <w:rFonts w:ascii="Times New Roman" w:hAnsi="Times New Roman"/>
                <w:sz w:val="20"/>
              </w:rPr>
            </w:pPr>
          </w:p>
        </w:tc>
        <w:tc>
          <w:tcPr>
            <w:tcW w:w="1056" w:type="dxa"/>
          </w:tcPr>
          <w:p w:rsidR="00D251C5" w:rsidRPr="00F558DB" w:rsidRDefault="00D251C5" w:rsidP="000B55E9">
            <w:pPr>
              <w:jc w:val="both"/>
              <w:rPr>
                <w:rFonts w:ascii="Times New Roman" w:hAnsi="Times New Roman"/>
                <w:sz w:val="20"/>
              </w:rPr>
            </w:pPr>
          </w:p>
        </w:tc>
        <w:tc>
          <w:tcPr>
            <w:tcW w:w="1340" w:type="dxa"/>
          </w:tcPr>
          <w:p w:rsidR="00D251C5" w:rsidRPr="00F558DB" w:rsidRDefault="00D251C5" w:rsidP="000B55E9">
            <w:pPr>
              <w:jc w:val="both"/>
              <w:rPr>
                <w:rFonts w:ascii="Times New Roman" w:hAnsi="Times New Roman"/>
                <w:sz w:val="20"/>
              </w:rPr>
            </w:pPr>
            <w:r w:rsidRPr="00F558DB">
              <w:rPr>
                <w:rFonts w:ascii="Times New Roman" w:hAnsi="Times New Roman"/>
                <w:sz w:val="20"/>
              </w:rPr>
              <w:t>Organización holográfica.</w:t>
            </w:r>
          </w:p>
        </w:tc>
        <w:tc>
          <w:tcPr>
            <w:tcW w:w="1125" w:type="dxa"/>
          </w:tcPr>
          <w:p w:rsidR="00D251C5" w:rsidRPr="00F558DB" w:rsidRDefault="00D251C5" w:rsidP="000B55E9">
            <w:pPr>
              <w:jc w:val="both"/>
              <w:rPr>
                <w:rFonts w:ascii="Times New Roman" w:hAnsi="Times New Roman"/>
                <w:sz w:val="20"/>
              </w:rPr>
            </w:pPr>
          </w:p>
        </w:tc>
        <w:tc>
          <w:tcPr>
            <w:tcW w:w="1488" w:type="dxa"/>
          </w:tcPr>
          <w:p w:rsidR="00D251C5" w:rsidRPr="00F558DB" w:rsidRDefault="00D251C5" w:rsidP="000B55E9">
            <w:pPr>
              <w:jc w:val="both"/>
              <w:rPr>
                <w:rFonts w:ascii="Times New Roman" w:hAnsi="Times New Roman"/>
                <w:sz w:val="20"/>
              </w:rPr>
            </w:pPr>
            <w:r w:rsidRPr="00F558DB">
              <w:rPr>
                <w:rFonts w:ascii="Times New Roman" w:hAnsi="Times New Roman"/>
                <w:sz w:val="20"/>
              </w:rPr>
              <w:t>T.Q.M. Administración total de calidad.</w:t>
            </w:r>
          </w:p>
        </w:tc>
        <w:tc>
          <w:tcPr>
            <w:tcW w:w="2240" w:type="dxa"/>
          </w:tcPr>
          <w:p w:rsidR="00D251C5" w:rsidRPr="00F558DB" w:rsidRDefault="00D251C5" w:rsidP="000B55E9">
            <w:pPr>
              <w:jc w:val="both"/>
              <w:rPr>
                <w:rFonts w:ascii="Times New Roman" w:hAnsi="Times New Roman"/>
                <w:sz w:val="20"/>
              </w:rPr>
            </w:pPr>
          </w:p>
        </w:tc>
      </w:tr>
    </w:tbl>
    <w:p w:rsidR="00D251C5" w:rsidRPr="00F558DB" w:rsidRDefault="00D251C5" w:rsidP="00726B34">
      <w:pPr>
        <w:spacing w:after="0" w:line="360" w:lineRule="auto"/>
        <w:rPr>
          <w:rFonts w:ascii="Times New Roman" w:hAnsi="Times New Roman"/>
          <w:sz w:val="16"/>
        </w:rPr>
      </w:pPr>
      <w:r w:rsidRPr="00F558DB">
        <w:rPr>
          <w:rFonts w:ascii="Times New Roman" w:hAnsi="Times New Roman"/>
          <w:b/>
          <w:sz w:val="16"/>
        </w:rPr>
        <w:t xml:space="preserve">Fuente: </w:t>
      </w:r>
      <w:r w:rsidR="00497BE5" w:rsidRPr="00F558DB">
        <w:rPr>
          <w:rFonts w:ascii="Times New Roman" w:hAnsi="Times New Roman"/>
          <w:noProof/>
          <w:sz w:val="16"/>
          <w:lang w:val="es-MX"/>
        </w:rPr>
        <w:t>López Carrizosa FJ</w:t>
      </w:r>
      <w:r w:rsidR="009401D6" w:rsidRPr="00F558DB">
        <w:rPr>
          <w:rFonts w:ascii="Times New Roman" w:hAnsi="Times New Roman"/>
          <w:noProof/>
          <w:sz w:val="16"/>
          <w:lang w:val="es-MX"/>
        </w:rPr>
        <w:t xml:space="preserve"> (2012).</w:t>
      </w:r>
    </w:p>
    <w:p w:rsidR="002A101B" w:rsidRPr="00F558DB" w:rsidRDefault="0059742A" w:rsidP="0059742A">
      <w:pPr>
        <w:pStyle w:val="TIT1"/>
        <w:numPr>
          <w:ilvl w:val="0"/>
          <w:numId w:val="0"/>
        </w:numPr>
        <w:spacing w:before="240" w:line="360" w:lineRule="auto"/>
        <w:jc w:val="both"/>
        <w:outlineLvl w:val="0"/>
        <w:rPr>
          <w:rFonts w:ascii="Times New Roman" w:hAnsi="Times New Roman" w:cs="Times New Roman"/>
          <w:sz w:val="22"/>
          <w:szCs w:val="22"/>
          <w:lang w:val="es-EC"/>
        </w:rPr>
      </w:pPr>
      <w:bookmarkStart w:id="54" w:name="_Toc512258342"/>
      <w:r w:rsidRPr="00F558DB">
        <w:rPr>
          <w:rFonts w:ascii="Times New Roman" w:hAnsi="Times New Roman" w:cs="Times New Roman"/>
          <w:sz w:val="22"/>
          <w:szCs w:val="22"/>
          <w:lang w:val="es-EC"/>
        </w:rPr>
        <w:t xml:space="preserve">2.2.2 </w:t>
      </w:r>
      <w:r w:rsidR="002A101B" w:rsidRPr="00F558DB">
        <w:rPr>
          <w:rFonts w:ascii="Times New Roman" w:hAnsi="Times New Roman" w:cs="Times New Roman"/>
          <w:sz w:val="22"/>
          <w:szCs w:val="22"/>
          <w:lang w:val="es-EC"/>
        </w:rPr>
        <w:t>Herramientas que se utilizan en la gestión por procesos</w:t>
      </w:r>
      <w:bookmarkEnd w:id="54"/>
    </w:p>
    <w:p w:rsidR="002A101B" w:rsidRPr="00F558DB" w:rsidRDefault="002A101B" w:rsidP="00E27E78">
      <w:pPr>
        <w:spacing w:before="240" w:after="0" w:line="360" w:lineRule="auto"/>
        <w:jc w:val="both"/>
        <w:rPr>
          <w:rFonts w:ascii="Times New Roman" w:hAnsi="Times New Roman"/>
          <w:szCs w:val="24"/>
        </w:rPr>
      </w:pPr>
      <w:r w:rsidRPr="00F558DB">
        <w:rPr>
          <w:rFonts w:ascii="Times New Roman" w:hAnsi="Times New Roman"/>
          <w:szCs w:val="24"/>
        </w:rPr>
        <w:t>Entre las herramientas más utilizadas dentro de la gestión por procesos cabe destacar:</w:t>
      </w:r>
    </w:p>
    <w:p w:rsidR="002A101B" w:rsidRPr="00F558DB" w:rsidRDefault="002A101B" w:rsidP="00E27E78">
      <w:pPr>
        <w:pStyle w:val="Prrafodelista"/>
        <w:numPr>
          <w:ilvl w:val="0"/>
          <w:numId w:val="5"/>
        </w:numPr>
        <w:spacing w:before="240" w:after="0" w:line="360" w:lineRule="auto"/>
        <w:ind w:left="284" w:hanging="284"/>
        <w:jc w:val="both"/>
        <w:rPr>
          <w:rFonts w:ascii="Times New Roman" w:hAnsi="Times New Roman"/>
          <w:szCs w:val="24"/>
        </w:rPr>
      </w:pPr>
      <w:r w:rsidRPr="00F558DB">
        <w:rPr>
          <w:rFonts w:ascii="Times New Roman" w:hAnsi="Times New Roman"/>
          <w:szCs w:val="24"/>
        </w:rPr>
        <w:t>Mapa de procesos: esta herramienta gráfica en la que se muestra un esquema de todo el proceso, además permite conocer las conexiones entre estos y señalar de principio a fin actividades principales que desarrolla la organización. (Medina A, 2005, p. 169)</w:t>
      </w:r>
    </w:p>
    <w:p w:rsidR="002A101B" w:rsidRPr="00F558DB" w:rsidRDefault="002A101B" w:rsidP="00E27E78">
      <w:pPr>
        <w:pStyle w:val="Prrafodelista"/>
        <w:numPr>
          <w:ilvl w:val="0"/>
          <w:numId w:val="5"/>
        </w:numPr>
        <w:spacing w:before="240" w:after="0" w:line="360" w:lineRule="auto"/>
        <w:ind w:left="284" w:hanging="284"/>
        <w:jc w:val="both"/>
        <w:rPr>
          <w:rFonts w:ascii="Times New Roman" w:hAnsi="Times New Roman"/>
          <w:szCs w:val="24"/>
        </w:rPr>
      </w:pPr>
      <w:r w:rsidRPr="00F558DB">
        <w:rPr>
          <w:rFonts w:ascii="Times New Roman" w:hAnsi="Times New Roman"/>
          <w:szCs w:val="24"/>
        </w:rPr>
        <w:t>Diagrama de flujo: es una representación que a través de símbolos gráficos da a conocer de manera detallada de las etapas a seguir de un proceso. (</w:t>
      </w:r>
      <w:r w:rsidRPr="00F558DB">
        <w:rPr>
          <w:rFonts w:ascii="Times New Roman" w:hAnsi="Times New Roman"/>
          <w:szCs w:val="24"/>
          <w:shd w:val="clear" w:color="auto" w:fill="FFFFFF"/>
        </w:rPr>
        <w:t>Verdoy</w:t>
      </w:r>
      <w:r w:rsidRPr="00F558DB">
        <w:rPr>
          <w:rFonts w:ascii="Times New Roman" w:hAnsi="Times New Roman"/>
          <w:color w:val="000000"/>
          <w:szCs w:val="24"/>
          <w:shd w:val="clear" w:color="auto" w:fill="FFFFFF"/>
        </w:rPr>
        <w:t>,</w:t>
      </w:r>
      <w:r w:rsidRPr="00F558DB">
        <w:rPr>
          <w:rStyle w:val="apple-converted-space"/>
          <w:rFonts w:ascii="Times New Roman" w:hAnsi="Times New Roman"/>
          <w:color w:val="000000"/>
          <w:szCs w:val="24"/>
          <w:shd w:val="clear" w:color="auto" w:fill="FFFFFF"/>
        </w:rPr>
        <w:t> </w:t>
      </w:r>
      <w:r w:rsidRPr="00F558DB">
        <w:rPr>
          <w:rFonts w:ascii="Times New Roman" w:hAnsi="Times New Roman"/>
          <w:szCs w:val="24"/>
          <w:shd w:val="clear" w:color="auto" w:fill="FFFFFF"/>
        </w:rPr>
        <w:t>Mahiques</w:t>
      </w:r>
      <w:r w:rsidRPr="00F558DB">
        <w:rPr>
          <w:rFonts w:ascii="Times New Roman" w:hAnsi="Times New Roman"/>
          <w:color w:val="000000"/>
          <w:szCs w:val="24"/>
          <w:shd w:val="clear" w:color="auto" w:fill="FFFFFF"/>
        </w:rPr>
        <w:t>,</w:t>
      </w:r>
      <w:r w:rsidRPr="00F558DB">
        <w:rPr>
          <w:rStyle w:val="apple-converted-space"/>
          <w:rFonts w:ascii="Times New Roman" w:hAnsi="Times New Roman"/>
          <w:color w:val="000000"/>
          <w:szCs w:val="24"/>
          <w:shd w:val="clear" w:color="auto" w:fill="FFFFFF"/>
        </w:rPr>
        <w:t> </w:t>
      </w:r>
      <w:r w:rsidRPr="00F558DB">
        <w:rPr>
          <w:rFonts w:ascii="Times New Roman" w:hAnsi="Times New Roman"/>
          <w:szCs w:val="24"/>
          <w:shd w:val="clear" w:color="auto" w:fill="FFFFFF"/>
        </w:rPr>
        <w:t>Pellicer</w:t>
      </w:r>
      <w:r w:rsidRPr="00F558DB">
        <w:rPr>
          <w:rFonts w:ascii="Times New Roman" w:hAnsi="Times New Roman"/>
          <w:szCs w:val="24"/>
        </w:rPr>
        <w:t xml:space="preserve"> y Prades, 2006, p. 213).</w:t>
      </w:r>
    </w:p>
    <w:p w:rsidR="002A101B" w:rsidRPr="00C16B22" w:rsidRDefault="0059742A" w:rsidP="0059742A">
      <w:pPr>
        <w:pStyle w:val="TIT1"/>
        <w:numPr>
          <w:ilvl w:val="0"/>
          <w:numId w:val="0"/>
        </w:numPr>
        <w:spacing w:before="240" w:line="360" w:lineRule="auto"/>
        <w:jc w:val="both"/>
        <w:outlineLvl w:val="0"/>
        <w:rPr>
          <w:rFonts w:ascii="Times New Roman" w:hAnsi="Times New Roman" w:cs="Times New Roman"/>
          <w:i/>
          <w:sz w:val="22"/>
          <w:szCs w:val="22"/>
          <w:lang w:val="es-EC"/>
        </w:rPr>
      </w:pPr>
      <w:bookmarkStart w:id="55" w:name="_Toc512258343"/>
      <w:r w:rsidRPr="00C16B22">
        <w:rPr>
          <w:rFonts w:ascii="Times New Roman" w:hAnsi="Times New Roman" w:cs="Times New Roman"/>
          <w:i/>
          <w:sz w:val="22"/>
          <w:szCs w:val="22"/>
          <w:lang w:val="es-EC"/>
        </w:rPr>
        <w:t xml:space="preserve">2.2.3 </w:t>
      </w:r>
      <w:r w:rsidR="002A101B" w:rsidRPr="00C16B22">
        <w:rPr>
          <w:rFonts w:ascii="Times New Roman" w:hAnsi="Times New Roman" w:cs="Times New Roman"/>
          <w:i/>
          <w:sz w:val="22"/>
          <w:szCs w:val="22"/>
          <w:lang w:val="es-EC"/>
        </w:rPr>
        <w:t>Ciclo de mejora continúa</w:t>
      </w:r>
      <w:bookmarkEnd w:id="55"/>
    </w:p>
    <w:p w:rsidR="002A101B" w:rsidRPr="00F558DB" w:rsidRDefault="002A101B" w:rsidP="00E27E78">
      <w:pPr>
        <w:spacing w:before="240" w:after="0" w:line="360" w:lineRule="auto"/>
        <w:jc w:val="both"/>
        <w:rPr>
          <w:rFonts w:ascii="Times New Roman" w:hAnsi="Times New Roman"/>
          <w:szCs w:val="24"/>
        </w:rPr>
      </w:pPr>
      <w:r w:rsidRPr="00F558DB">
        <w:rPr>
          <w:rFonts w:ascii="Times New Roman" w:hAnsi="Times New Roman"/>
          <w:szCs w:val="24"/>
        </w:rPr>
        <w:t>Vera (2006) señala la importancia de mejorar continuamente las actividades dentro de las instituciones, animando a los directores y equipo de trabajo a proponer mecanismos que permitan alcanzar este fin, para ello es importante conocer el ciclo de mejora continua o llamando ciclo de Deming que debe aplicarse en las empresas (p. 50).</w:t>
      </w:r>
    </w:p>
    <w:p w:rsidR="002A101B" w:rsidRPr="00F558DB" w:rsidRDefault="002A101B" w:rsidP="00E27E78">
      <w:pPr>
        <w:spacing w:before="240" w:after="0" w:line="360" w:lineRule="auto"/>
        <w:jc w:val="both"/>
        <w:rPr>
          <w:rFonts w:ascii="Times New Roman" w:hAnsi="Times New Roman"/>
          <w:szCs w:val="24"/>
        </w:rPr>
      </w:pPr>
      <w:r w:rsidRPr="00F558DB">
        <w:rPr>
          <w:rFonts w:ascii="Times New Roman" w:hAnsi="Times New Roman"/>
          <w:szCs w:val="24"/>
        </w:rPr>
        <w:t>El Ciclo de Deming contempla 4 etapas, planear, hacer, verificar y actuar (Pérez y Mumera, 2007, p. 50)</w:t>
      </w:r>
    </w:p>
    <w:p w:rsidR="002A101B" w:rsidRPr="00F558DB" w:rsidRDefault="002A101B" w:rsidP="00E27E78">
      <w:pPr>
        <w:pStyle w:val="Prrafodelista"/>
        <w:numPr>
          <w:ilvl w:val="0"/>
          <w:numId w:val="4"/>
        </w:numPr>
        <w:tabs>
          <w:tab w:val="left" w:pos="284"/>
        </w:tabs>
        <w:spacing w:before="240" w:after="0" w:line="360" w:lineRule="auto"/>
        <w:ind w:left="284" w:hanging="284"/>
        <w:jc w:val="both"/>
        <w:rPr>
          <w:rFonts w:ascii="Times New Roman" w:hAnsi="Times New Roman"/>
          <w:szCs w:val="24"/>
        </w:rPr>
      </w:pPr>
      <w:r w:rsidRPr="00F558DB">
        <w:rPr>
          <w:rFonts w:ascii="Times New Roman" w:hAnsi="Times New Roman"/>
          <w:szCs w:val="24"/>
        </w:rPr>
        <w:t>Planear: en esta etapa se establecen las acciones a realizarse para alcanzar el resultado deseado</w:t>
      </w:r>
    </w:p>
    <w:p w:rsidR="002A101B" w:rsidRPr="00F558DB" w:rsidRDefault="002A101B" w:rsidP="00E27E78">
      <w:pPr>
        <w:pStyle w:val="Prrafodelista"/>
        <w:numPr>
          <w:ilvl w:val="0"/>
          <w:numId w:val="4"/>
        </w:numPr>
        <w:tabs>
          <w:tab w:val="left" w:pos="284"/>
        </w:tabs>
        <w:spacing w:before="240" w:after="0" w:line="360" w:lineRule="auto"/>
        <w:ind w:left="284" w:hanging="284"/>
        <w:jc w:val="both"/>
        <w:rPr>
          <w:rFonts w:ascii="Times New Roman" w:hAnsi="Times New Roman"/>
          <w:szCs w:val="24"/>
        </w:rPr>
      </w:pPr>
      <w:r w:rsidRPr="00F558DB">
        <w:rPr>
          <w:rFonts w:ascii="Times New Roman" w:hAnsi="Times New Roman"/>
          <w:szCs w:val="24"/>
        </w:rPr>
        <w:t>Hacer: se pone en marcha las actividades planificadas.</w:t>
      </w:r>
    </w:p>
    <w:p w:rsidR="002A101B" w:rsidRPr="00F558DB" w:rsidRDefault="002A101B" w:rsidP="00E27E78">
      <w:pPr>
        <w:pStyle w:val="Prrafodelista"/>
        <w:numPr>
          <w:ilvl w:val="0"/>
          <w:numId w:val="4"/>
        </w:numPr>
        <w:tabs>
          <w:tab w:val="left" w:pos="284"/>
        </w:tabs>
        <w:spacing w:before="240" w:after="0" w:line="360" w:lineRule="auto"/>
        <w:ind w:left="284" w:hanging="284"/>
        <w:jc w:val="both"/>
        <w:rPr>
          <w:rFonts w:ascii="Times New Roman" w:hAnsi="Times New Roman"/>
          <w:szCs w:val="24"/>
        </w:rPr>
      </w:pPr>
      <w:r w:rsidRPr="00F558DB">
        <w:rPr>
          <w:rFonts w:ascii="Times New Roman" w:hAnsi="Times New Roman"/>
          <w:szCs w:val="24"/>
        </w:rPr>
        <w:t xml:space="preserve">Verificar: se recopila información para conocer si se cumplieron los requisitos establecidos y la planificación. </w:t>
      </w:r>
    </w:p>
    <w:p w:rsidR="002A101B" w:rsidRPr="00F558DB" w:rsidRDefault="002A101B" w:rsidP="00E27E78">
      <w:pPr>
        <w:pStyle w:val="Prrafodelista"/>
        <w:numPr>
          <w:ilvl w:val="0"/>
          <w:numId w:val="4"/>
        </w:numPr>
        <w:tabs>
          <w:tab w:val="left" w:pos="284"/>
        </w:tabs>
        <w:spacing w:before="240" w:after="0" w:line="360" w:lineRule="auto"/>
        <w:ind w:left="284" w:hanging="284"/>
        <w:jc w:val="both"/>
        <w:rPr>
          <w:rFonts w:ascii="Times New Roman" w:hAnsi="Times New Roman"/>
          <w:szCs w:val="24"/>
        </w:rPr>
      </w:pPr>
      <w:r w:rsidRPr="00F558DB">
        <w:rPr>
          <w:rFonts w:ascii="Times New Roman" w:hAnsi="Times New Roman"/>
          <w:szCs w:val="24"/>
        </w:rPr>
        <w:lastRenderedPageBreak/>
        <w:t xml:space="preserve">Actuar: en base a la verificación se recopila la información y se pone en marcha lo aprendido. Las recomendaciones que se tengan sobre el proceso se las pone en marcha para volver al primer punto y así el ciclo de Deming vuelve a fluir. </w:t>
      </w:r>
    </w:p>
    <w:p w:rsidR="002A101B" w:rsidRPr="00F558DB" w:rsidRDefault="002A101B" w:rsidP="00E27E78">
      <w:pPr>
        <w:tabs>
          <w:tab w:val="left" w:pos="426"/>
        </w:tabs>
        <w:spacing w:before="240" w:after="0" w:line="360" w:lineRule="auto"/>
        <w:jc w:val="both"/>
        <w:rPr>
          <w:rFonts w:ascii="Times New Roman" w:hAnsi="Times New Roman"/>
          <w:szCs w:val="24"/>
        </w:rPr>
      </w:pPr>
      <w:r w:rsidRPr="00F558DB">
        <w:rPr>
          <w:rFonts w:ascii="Times New Roman" w:hAnsi="Times New Roman"/>
          <w:szCs w:val="24"/>
        </w:rPr>
        <w:t>Este ciclo se transforma en un proceso continuo que se aplica en la organización.</w:t>
      </w:r>
    </w:p>
    <w:p w:rsidR="002A101B" w:rsidRPr="00C16B22" w:rsidRDefault="00D07F55" w:rsidP="00D07F55">
      <w:pPr>
        <w:pStyle w:val="TIT1"/>
        <w:numPr>
          <w:ilvl w:val="0"/>
          <w:numId w:val="0"/>
        </w:numPr>
        <w:spacing w:before="240" w:line="360" w:lineRule="auto"/>
        <w:jc w:val="both"/>
        <w:outlineLvl w:val="0"/>
        <w:rPr>
          <w:rFonts w:ascii="Times New Roman" w:hAnsi="Times New Roman" w:cs="Times New Roman"/>
          <w:i/>
          <w:sz w:val="22"/>
          <w:szCs w:val="22"/>
          <w:lang w:val="es-EC"/>
        </w:rPr>
      </w:pPr>
      <w:bookmarkStart w:id="56" w:name="_Toc512258344"/>
      <w:r w:rsidRPr="00C16B22">
        <w:rPr>
          <w:rFonts w:ascii="Times New Roman" w:hAnsi="Times New Roman" w:cs="Times New Roman"/>
          <w:i/>
          <w:sz w:val="22"/>
          <w:szCs w:val="22"/>
          <w:lang w:val="es-EC"/>
        </w:rPr>
        <w:t xml:space="preserve">2.2.4 </w:t>
      </w:r>
      <w:r w:rsidR="002A101B" w:rsidRPr="00C16B22">
        <w:rPr>
          <w:rFonts w:ascii="Times New Roman" w:hAnsi="Times New Roman" w:cs="Times New Roman"/>
          <w:i/>
          <w:sz w:val="22"/>
          <w:szCs w:val="22"/>
          <w:lang w:val="es-EC"/>
        </w:rPr>
        <w:t>Manual de procesos</w:t>
      </w:r>
      <w:bookmarkEnd w:id="56"/>
    </w:p>
    <w:p w:rsidR="002A101B" w:rsidRPr="00F558DB" w:rsidRDefault="002A101B" w:rsidP="00E27E78">
      <w:pPr>
        <w:tabs>
          <w:tab w:val="left" w:pos="426"/>
        </w:tabs>
        <w:spacing w:before="240" w:after="0" w:line="360" w:lineRule="auto"/>
        <w:jc w:val="both"/>
        <w:rPr>
          <w:rFonts w:ascii="Times New Roman" w:hAnsi="Times New Roman"/>
          <w:szCs w:val="24"/>
        </w:rPr>
      </w:pPr>
      <w:r w:rsidRPr="00F558DB">
        <w:rPr>
          <w:rFonts w:ascii="Times New Roman" w:hAnsi="Times New Roman"/>
          <w:szCs w:val="24"/>
        </w:rPr>
        <w:t>Es un documento que contiene de forma detallada cada una de las actividades que deben desarrollarse dentro de una institución para conseguir un fin. En este documento deben especificarse los responsables. Además es importante dar a conocer formatos o documentos   necesarios, además de materiales y equipos para desarrollar el trabajo.</w:t>
      </w:r>
    </w:p>
    <w:p w:rsidR="002A101B" w:rsidRPr="00F558DB" w:rsidRDefault="002A101B" w:rsidP="00E27E78">
      <w:pPr>
        <w:tabs>
          <w:tab w:val="left" w:pos="426"/>
        </w:tabs>
        <w:spacing w:before="240" w:after="0" w:line="360" w:lineRule="auto"/>
        <w:jc w:val="both"/>
        <w:rPr>
          <w:rFonts w:ascii="Times New Roman" w:hAnsi="Times New Roman"/>
          <w:szCs w:val="24"/>
        </w:rPr>
      </w:pPr>
      <w:r w:rsidRPr="00F558DB">
        <w:rPr>
          <w:rFonts w:ascii="Times New Roman" w:hAnsi="Times New Roman"/>
          <w:szCs w:val="24"/>
        </w:rPr>
        <w:t>Al aplicar este manual en torno a la norma ISO se debe detallar también lo referente a formatos sobre acciones preventivas y correctivas, tratamiento de no conformidades, sistema de mejora continua y el control de la documentación.  (Alvarez, M. 1996, p.24)</w:t>
      </w:r>
    </w:p>
    <w:p w:rsidR="002A101B" w:rsidRPr="00C16B22" w:rsidRDefault="00D07F55" w:rsidP="00D07F55">
      <w:pPr>
        <w:pStyle w:val="TIT1"/>
        <w:numPr>
          <w:ilvl w:val="0"/>
          <w:numId w:val="0"/>
        </w:numPr>
        <w:spacing w:before="240" w:line="360" w:lineRule="auto"/>
        <w:jc w:val="both"/>
        <w:outlineLvl w:val="0"/>
        <w:rPr>
          <w:rFonts w:ascii="Times New Roman" w:hAnsi="Times New Roman" w:cs="Times New Roman"/>
          <w:i/>
          <w:sz w:val="22"/>
          <w:szCs w:val="22"/>
          <w:lang w:val="es-EC"/>
        </w:rPr>
      </w:pPr>
      <w:bookmarkStart w:id="57" w:name="_Toc512258345"/>
      <w:r w:rsidRPr="00C16B22">
        <w:rPr>
          <w:rFonts w:ascii="Times New Roman" w:hAnsi="Times New Roman" w:cs="Times New Roman"/>
          <w:i/>
          <w:sz w:val="22"/>
          <w:szCs w:val="22"/>
          <w:lang w:val="es-EC"/>
        </w:rPr>
        <w:t xml:space="preserve">2.2.5 </w:t>
      </w:r>
      <w:r w:rsidR="002A101B" w:rsidRPr="00C16B22">
        <w:rPr>
          <w:rFonts w:ascii="Times New Roman" w:hAnsi="Times New Roman" w:cs="Times New Roman"/>
          <w:i/>
          <w:sz w:val="22"/>
          <w:szCs w:val="22"/>
          <w:lang w:val="es-EC"/>
        </w:rPr>
        <w:t>Norma ISO 9001</w:t>
      </w:r>
      <w:bookmarkEnd w:id="57"/>
    </w:p>
    <w:p w:rsidR="002A101B" w:rsidRPr="00F558DB" w:rsidRDefault="002A101B" w:rsidP="00E27E78">
      <w:pPr>
        <w:tabs>
          <w:tab w:val="left" w:pos="426"/>
        </w:tabs>
        <w:spacing w:before="240" w:after="0" w:line="360" w:lineRule="auto"/>
        <w:jc w:val="both"/>
        <w:rPr>
          <w:rFonts w:ascii="Times New Roman" w:hAnsi="Times New Roman"/>
          <w:szCs w:val="24"/>
        </w:rPr>
      </w:pPr>
      <w:r w:rsidRPr="00F558DB">
        <w:rPr>
          <w:rFonts w:ascii="Times New Roman" w:hAnsi="Times New Roman"/>
          <w:szCs w:val="24"/>
        </w:rPr>
        <w:t>Se trata de una norma internacional que señala los lineamientos de un Sistema de Gestión de Calidad. Anima a la organización a mejorar continuamente en torno a las experiencias de la misma organización.  (Fontalvo, T y Vergara, J, 2010, p. 11)</w:t>
      </w:r>
    </w:p>
    <w:p w:rsidR="002A101B" w:rsidRPr="00C16B22" w:rsidRDefault="00D07F55" w:rsidP="00D07F55">
      <w:pPr>
        <w:pStyle w:val="TIT1"/>
        <w:numPr>
          <w:ilvl w:val="0"/>
          <w:numId w:val="0"/>
        </w:numPr>
        <w:spacing w:before="240" w:line="360" w:lineRule="auto"/>
        <w:jc w:val="both"/>
        <w:outlineLvl w:val="0"/>
        <w:rPr>
          <w:rFonts w:ascii="Times New Roman" w:hAnsi="Times New Roman" w:cs="Times New Roman"/>
          <w:i/>
          <w:sz w:val="22"/>
          <w:szCs w:val="22"/>
          <w:lang w:val="es-EC"/>
        </w:rPr>
      </w:pPr>
      <w:bookmarkStart w:id="58" w:name="_Toc512258346"/>
      <w:r w:rsidRPr="00C16B22">
        <w:rPr>
          <w:rFonts w:ascii="Times New Roman" w:hAnsi="Times New Roman" w:cs="Times New Roman"/>
          <w:i/>
          <w:sz w:val="22"/>
          <w:szCs w:val="22"/>
          <w:lang w:val="es-EC"/>
        </w:rPr>
        <w:t xml:space="preserve">2.2.6 </w:t>
      </w:r>
      <w:r w:rsidR="002A101B" w:rsidRPr="00C16B22">
        <w:rPr>
          <w:rFonts w:ascii="Times New Roman" w:hAnsi="Times New Roman" w:cs="Times New Roman"/>
          <w:i/>
          <w:sz w:val="22"/>
          <w:szCs w:val="22"/>
          <w:lang w:val="es-EC"/>
        </w:rPr>
        <w:t>Principios de la norma ISO 9001</w:t>
      </w:r>
      <w:bookmarkEnd w:id="58"/>
    </w:p>
    <w:p w:rsidR="002A101B" w:rsidRPr="00F558DB" w:rsidRDefault="002A101B" w:rsidP="00E27E78">
      <w:pPr>
        <w:tabs>
          <w:tab w:val="left" w:pos="426"/>
        </w:tabs>
        <w:spacing w:before="240" w:after="0" w:line="360" w:lineRule="auto"/>
        <w:jc w:val="both"/>
        <w:rPr>
          <w:rFonts w:ascii="Times New Roman" w:hAnsi="Times New Roman"/>
          <w:szCs w:val="24"/>
        </w:rPr>
      </w:pPr>
      <w:r w:rsidRPr="00F558DB">
        <w:rPr>
          <w:rFonts w:ascii="Times New Roman" w:hAnsi="Times New Roman"/>
          <w:szCs w:val="24"/>
        </w:rPr>
        <w:t>La Norma ISO 9001 se constituye en un instrumento que se aplica a los sistemas de gestión de calidad (SGC). Al hablar de procesos se debe conocer que la calidad forma parte de los mismos tomando componentes como eficiencia y eficacia que deben ser medidos para conocer la satisfacción generada en el cliente.</w:t>
      </w:r>
    </w:p>
    <w:p w:rsidR="002A101B" w:rsidRPr="00F558DB" w:rsidRDefault="002A101B" w:rsidP="00E27E78">
      <w:pPr>
        <w:tabs>
          <w:tab w:val="left" w:pos="426"/>
        </w:tabs>
        <w:spacing w:before="240" w:after="0" w:line="360" w:lineRule="auto"/>
        <w:jc w:val="both"/>
        <w:rPr>
          <w:rFonts w:ascii="Times New Roman" w:hAnsi="Times New Roman"/>
          <w:szCs w:val="24"/>
        </w:rPr>
      </w:pPr>
      <w:r w:rsidRPr="00F558DB">
        <w:rPr>
          <w:rFonts w:ascii="Times New Roman" w:hAnsi="Times New Roman"/>
          <w:szCs w:val="24"/>
        </w:rPr>
        <w:t>Los principios que señala la norma son:</w:t>
      </w:r>
    </w:p>
    <w:p w:rsidR="00A66F03" w:rsidRPr="00F558DB" w:rsidRDefault="00A66F03" w:rsidP="00E27E78">
      <w:pPr>
        <w:pStyle w:val="Prrafodelista"/>
        <w:numPr>
          <w:ilvl w:val="0"/>
          <w:numId w:val="26"/>
        </w:numPr>
        <w:tabs>
          <w:tab w:val="left" w:pos="426"/>
        </w:tabs>
        <w:spacing w:before="240" w:after="0" w:line="360" w:lineRule="auto"/>
        <w:ind w:left="0" w:firstLine="0"/>
        <w:jc w:val="both"/>
        <w:rPr>
          <w:rFonts w:ascii="Times New Roman" w:hAnsi="Times New Roman"/>
          <w:szCs w:val="24"/>
        </w:rPr>
      </w:pPr>
      <w:r w:rsidRPr="00F558DB">
        <w:rPr>
          <w:rFonts w:ascii="Times New Roman" w:hAnsi="Times New Roman"/>
          <w:szCs w:val="24"/>
        </w:rPr>
        <w:t>Enfoque al cliente;</w:t>
      </w:r>
    </w:p>
    <w:p w:rsidR="00A66F03" w:rsidRPr="00F558DB" w:rsidRDefault="00A66F03" w:rsidP="00E27E78">
      <w:pPr>
        <w:pStyle w:val="Prrafodelista"/>
        <w:numPr>
          <w:ilvl w:val="0"/>
          <w:numId w:val="26"/>
        </w:numPr>
        <w:tabs>
          <w:tab w:val="left" w:pos="426"/>
        </w:tabs>
        <w:spacing w:before="240" w:after="0" w:line="360" w:lineRule="auto"/>
        <w:ind w:left="0" w:firstLine="0"/>
        <w:jc w:val="both"/>
        <w:rPr>
          <w:rFonts w:ascii="Times New Roman" w:hAnsi="Times New Roman"/>
          <w:szCs w:val="24"/>
        </w:rPr>
      </w:pPr>
      <w:r w:rsidRPr="00F558DB">
        <w:rPr>
          <w:rFonts w:ascii="Times New Roman" w:hAnsi="Times New Roman"/>
          <w:szCs w:val="24"/>
        </w:rPr>
        <w:t>Liderazgo;</w:t>
      </w:r>
    </w:p>
    <w:p w:rsidR="00A66F03" w:rsidRPr="00F558DB" w:rsidRDefault="00A66F03" w:rsidP="00E27E78">
      <w:pPr>
        <w:pStyle w:val="Prrafodelista"/>
        <w:numPr>
          <w:ilvl w:val="0"/>
          <w:numId w:val="26"/>
        </w:numPr>
        <w:tabs>
          <w:tab w:val="left" w:pos="426"/>
        </w:tabs>
        <w:spacing w:before="240" w:after="0" w:line="360" w:lineRule="auto"/>
        <w:ind w:left="0" w:firstLine="0"/>
        <w:jc w:val="both"/>
        <w:rPr>
          <w:rFonts w:ascii="Times New Roman" w:hAnsi="Times New Roman"/>
          <w:szCs w:val="24"/>
        </w:rPr>
      </w:pPr>
      <w:r w:rsidRPr="00F558DB">
        <w:rPr>
          <w:rFonts w:ascii="Times New Roman" w:hAnsi="Times New Roman"/>
          <w:szCs w:val="24"/>
        </w:rPr>
        <w:t>Compromiso de las personas;</w:t>
      </w:r>
    </w:p>
    <w:p w:rsidR="00A66F03" w:rsidRPr="00F558DB" w:rsidRDefault="00A66F03" w:rsidP="00E27E78">
      <w:pPr>
        <w:pStyle w:val="Prrafodelista"/>
        <w:numPr>
          <w:ilvl w:val="0"/>
          <w:numId w:val="26"/>
        </w:numPr>
        <w:tabs>
          <w:tab w:val="left" w:pos="426"/>
        </w:tabs>
        <w:spacing w:before="240" w:after="0" w:line="360" w:lineRule="auto"/>
        <w:ind w:left="0" w:firstLine="0"/>
        <w:jc w:val="both"/>
        <w:rPr>
          <w:rFonts w:ascii="Times New Roman" w:hAnsi="Times New Roman"/>
          <w:szCs w:val="24"/>
        </w:rPr>
      </w:pPr>
      <w:r w:rsidRPr="00F558DB">
        <w:rPr>
          <w:rFonts w:ascii="Times New Roman" w:hAnsi="Times New Roman"/>
          <w:szCs w:val="24"/>
        </w:rPr>
        <w:t>Enfoque a procesos;</w:t>
      </w:r>
    </w:p>
    <w:p w:rsidR="00A66F03" w:rsidRPr="00F558DB" w:rsidRDefault="00A66F03" w:rsidP="00E27E78">
      <w:pPr>
        <w:pStyle w:val="Prrafodelista"/>
        <w:numPr>
          <w:ilvl w:val="0"/>
          <w:numId w:val="26"/>
        </w:numPr>
        <w:tabs>
          <w:tab w:val="left" w:pos="426"/>
        </w:tabs>
        <w:spacing w:before="240" w:after="0" w:line="360" w:lineRule="auto"/>
        <w:ind w:left="0" w:firstLine="0"/>
        <w:jc w:val="both"/>
        <w:rPr>
          <w:rFonts w:ascii="Times New Roman" w:hAnsi="Times New Roman"/>
          <w:szCs w:val="24"/>
        </w:rPr>
      </w:pPr>
      <w:r w:rsidRPr="00F558DB">
        <w:rPr>
          <w:rFonts w:ascii="Times New Roman" w:hAnsi="Times New Roman"/>
          <w:szCs w:val="24"/>
        </w:rPr>
        <w:t>Mejora;</w:t>
      </w:r>
    </w:p>
    <w:p w:rsidR="00A66F03" w:rsidRPr="00F558DB" w:rsidRDefault="00A66F03" w:rsidP="00E27E78">
      <w:pPr>
        <w:pStyle w:val="Prrafodelista"/>
        <w:numPr>
          <w:ilvl w:val="0"/>
          <w:numId w:val="26"/>
        </w:numPr>
        <w:tabs>
          <w:tab w:val="left" w:pos="426"/>
        </w:tabs>
        <w:spacing w:before="240" w:after="0" w:line="360" w:lineRule="auto"/>
        <w:ind w:left="0" w:firstLine="0"/>
        <w:jc w:val="both"/>
        <w:rPr>
          <w:rFonts w:ascii="Times New Roman" w:hAnsi="Times New Roman"/>
          <w:szCs w:val="24"/>
        </w:rPr>
      </w:pPr>
      <w:r w:rsidRPr="00F558DB">
        <w:rPr>
          <w:rFonts w:ascii="Times New Roman" w:hAnsi="Times New Roman"/>
          <w:szCs w:val="24"/>
        </w:rPr>
        <w:t>Toma de decisiones basada en la evidencia;</w:t>
      </w:r>
    </w:p>
    <w:p w:rsidR="002A101B" w:rsidRPr="00F558DB" w:rsidRDefault="00A66F03" w:rsidP="00E27E78">
      <w:pPr>
        <w:pStyle w:val="Prrafodelista"/>
        <w:numPr>
          <w:ilvl w:val="0"/>
          <w:numId w:val="26"/>
        </w:numPr>
        <w:tabs>
          <w:tab w:val="left" w:pos="426"/>
        </w:tabs>
        <w:spacing w:before="240" w:after="0" w:line="360" w:lineRule="auto"/>
        <w:ind w:left="0" w:firstLine="0"/>
        <w:jc w:val="both"/>
        <w:rPr>
          <w:rFonts w:ascii="Times New Roman" w:hAnsi="Times New Roman"/>
          <w:b/>
          <w:szCs w:val="24"/>
        </w:rPr>
      </w:pPr>
      <w:r w:rsidRPr="00F558DB">
        <w:rPr>
          <w:rFonts w:ascii="Times New Roman" w:hAnsi="Times New Roman"/>
          <w:szCs w:val="24"/>
        </w:rPr>
        <w:t>Gestión de las relaciones</w:t>
      </w:r>
    </w:p>
    <w:p w:rsidR="002A101B" w:rsidRPr="00F558DB" w:rsidRDefault="002A101B" w:rsidP="00E27E78">
      <w:pPr>
        <w:tabs>
          <w:tab w:val="left" w:pos="426"/>
        </w:tabs>
        <w:spacing w:before="240" w:after="0" w:line="360" w:lineRule="auto"/>
        <w:jc w:val="both"/>
        <w:rPr>
          <w:rFonts w:ascii="Times New Roman" w:hAnsi="Times New Roman"/>
          <w:szCs w:val="24"/>
        </w:rPr>
      </w:pPr>
      <w:r w:rsidRPr="00F558DB">
        <w:rPr>
          <w:rFonts w:ascii="Times New Roman" w:hAnsi="Times New Roman"/>
          <w:szCs w:val="24"/>
        </w:rPr>
        <w:lastRenderedPageBreak/>
        <w:t xml:space="preserve">La Norma </w:t>
      </w:r>
      <w:r w:rsidR="00EF3B85" w:rsidRPr="00F558DB">
        <w:rPr>
          <w:rFonts w:ascii="Times New Roman" w:hAnsi="Times New Roman"/>
          <w:szCs w:val="24"/>
        </w:rPr>
        <w:t xml:space="preserve">ISO 9001:2015 </w:t>
      </w:r>
      <w:sdt>
        <w:sdtPr>
          <w:rPr>
            <w:rFonts w:ascii="Times New Roman" w:hAnsi="Times New Roman"/>
            <w:szCs w:val="24"/>
          </w:rPr>
          <w:id w:val="-306088236"/>
          <w:citation/>
        </w:sdtPr>
        <w:sdtEndPr/>
        <w:sdtContent>
          <w:r w:rsidR="008E5CC3" w:rsidRPr="00F558DB">
            <w:rPr>
              <w:rFonts w:ascii="Times New Roman" w:hAnsi="Times New Roman"/>
              <w:szCs w:val="24"/>
            </w:rPr>
            <w:fldChar w:fldCharType="begin"/>
          </w:r>
          <w:r w:rsidR="008E5CC3" w:rsidRPr="00F558DB">
            <w:rPr>
              <w:rFonts w:ascii="Times New Roman" w:hAnsi="Times New Roman"/>
              <w:szCs w:val="24"/>
              <w:lang w:val="es-MX"/>
            </w:rPr>
            <w:instrText xml:space="preserve"> CITATION Int15 \l 2058 </w:instrText>
          </w:r>
          <w:r w:rsidR="008E5CC3" w:rsidRPr="00F558DB">
            <w:rPr>
              <w:rFonts w:ascii="Times New Roman" w:hAnsi="Times New Roman"/>
              <w:szCs w:val="24"/>
            </w:rPr>
            <w:fldChar w:fldCharType="separate"/>
          </w:r>
          <w:r w:rsidR="00497BE5" w:rsidRPr="00F558DB">
            <w:rPr>
              <w:rFonts w:ascii="Times New Roman" w:hAnsi="Times New Roman"/>
              <w:noProof/>
              <w:szCs w:val="24"/>
              <w:lang w:val="es-MX"/>
            </w:rPr>
            <w:t>(International Organization for Standardization - ISO, 2015)</w:t>
          </w:r>
          <w:r w:rsidR="008E5CC3" w:rsidRPr="00F558DB">
            <w:rPr>
              <w:rFonts w:ascii="Times New Roman" w:hAnsi="Times New Roman"/>
              <w:szCs w:val="24"/>
            </w:rPr>
            <w:fldChar w:fldCharType="end"/>
          </w:r>
        </w:sdtContent>
      </w:sdt>
      <w:r w:rsidRPr="00F558DB">
        <w:rPr>
          <w:rFonts w:ascii="Times New Roman" w:hAnsi="Times New Roman"/>
          <w:szCs w:val="24"/>
        </w:rPr>
        <w:t xml:space="preserve"> toma en cuenta varios aspectos que se enfocan principalmente en la: Responsabilidad de la Dirección, Gestión de los Recursos, Prestación de los servicios y Medición, Análisis y Mejora. La Norma se basa en la gestión de los procesos de las empresas y en la mejora de estos cuando se registra una no conformidad.</w:t>
      </w:r>
    </w:p>
    <w:p w:rsidR="005878A3" w:rsidRPr="00F558DB" w:rsidRDefault="005878A3" w:rsidP="0017354F">
      <w:pPr>
        <w:pStyle w:val="Sinespaciado"/>
        <w:rPr>
          <w:rFonts w:ascii="Times New Roman" w:hAnsi="Times New Roman"/>
          <w:b/>
          <w:sz w:val="24"/>
        </w:rPr>
      </w:pPr>
    </w:p>
    <w:p w:rsidR="002B186F" w:rsidRPr="00F558DB" w:rsidRDefault="002B186F" w:rsidP="0017354F">
      <w:pPr>
        <w:pStyle w:val="Sinespaciado"/>
        <w:rPr>
          <w:rFonts w:ascii="Times New Roman" w:hAnsi="Times New Roman"/>
          <w:b/>
          <w:sz w:val="24"/>
        </w:rPr>
      </w:pPr>
    </w:p>
    <w:p w:rsidR="00B50CF5" w:rsidRPr="00F558DB" w:rsidRDefault="001F108C" w:rsidP="00B50CF5">
      <w:pPr>
        <w:keepNext/>
        <w:tabs>
          <w:tab w:val="left" w:pos="0"/>
        </w:tabs>
        <w:spacing w:after="0" w:line="240" w:lineRule="auto"/>
        <w:rPr>
          <w:rFonts w:ascii="Times New Roman" w:hAnsi="Times New Roman"/>
        </w:rPr>
      </w:pPr>
      <w:r w:rsidRPr="00F558DB">
        <w:rPr>
          <w:rFonts w:ascii="Times New Roman" w:hAnsi="Times New Roman"/>
          <w:noProof/>
          <w:lang w:val="en-US"/>
        </w:rPr>
        <w:drawing>
          <wp:inline distT="0" distB="0" distL="0" distR="0" wp14:anchorId="1FE7ECE3" wp14:editId="1F777AB0">
            <wp:extent cx="4570563" cy="3476625"/>
            <wp:effectExtent l="0" t="0" r="190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2931" t="20080" r="23272" b="7132"/>
                    <a:stretch/>
                  </pic:blipFill>
                  <pic:spPr bwMode="auto">
                    <a:xfrm>
                      <a:off x="0" y="0"/>
                      <a:ext cx="4594120" cy="3494544"/>
                    </a:xfrm>
                    <a:prstGeom prst="rect">
                      <a:avLst/>
                    </a:prstGeom>
                    <a:ln>
                      <a:noFill/>
                    </a:ln>
                    <a:extLst>
                      <a:ext uri="{53640926-AAD7-44D8-BBD7-CCE9431645EC}">
                        <a14:shadowObscured xmlns:a14="http://schemas.microsoft.com/office/drawing/2010/main"/>
                      </a:ext>
                    </a:extLst>
                  </pic:spPr>
                </pic:pic>
              </a:graphicData>
            </a:graphic>
          </wp:inline>
        </w:drawing>
      </w:r>
    </w:p>
    <w:p w:rsidR="00135852" w:rsidRPr="00F558DB" w:rsidRDefault="00135852" w:rsidP="00135852">
      <w:pPr>
        <w:pStyle w:val="Descripcin"/>
        <w:spacing w:after="0"/>
        <w:rPr>
          <w:rFonts w:ascii="Times New Roman" w:hAnsi="Times New Roman" w:cs="Times New Roman"/>
          <w:i w:val="0"/>
          <w:color w:val="auto"/>
          <w:sz w:val="32"/>
          <w:szCs w:val="24"/>
          <w:lang w:val="es-ES_tradnl"/>
        </w:rPr>
      </w:pPr>
      <w:bookmarkStart w:id="59" w:name="_Toc510078677"/>
      <w:bookmarkStart w:id="60" w:name="_Toc511138229"/>
      <w:r w:rsidRPr="00F558DB">
        <w:rPr>
          <w:rFonts w:ascii="Times New Roman" w:hAnsi="Times New Roman" w:cs="Times New Roman"/>
          <w:b/>
          <w:i w:val="0"/>
          <w:color w:val="auto"/>
          <w:sz w:val="22"/>
        </w:rPr>
        <w:t xml:space="preserve">Figura </w:t>
      </w:r>
      <w:r w:rsidR="00F922BC" w:rsidRPr="00F558DB">
        <w:rPr>
          <w:rFonts w:ascii="Times New Roman" w:hAnsi="Times New Roman" w:cs="Times New Roman"/>
          <w:b/>
          <w:i w:val="0"/>
          <w:color w:val="auto"/>
          <w:sz w:val="22"/>
        </w:rPr>
        <w:fldChar w:fldCharType="begin"/>
      </w:r>
      <w:r w:rsidR="00F922BC" w:rsidRPr="00F558DB">
        <w:rPr>
          <w:rFonts w:ascii="Times New Roman" w:hAnsi="Times New Roman" w:cs="Times New Roman"/>
          <w:b/>
          <w:i w:val="0"/>
          <w:color w:val="auto"/>
          <w:sz w:val="22"/>
        </w:rPr>
        <w:instrText xml:space="preserve"> SEQ Figura_2-_ \* ARABIC </w:instrText>
      </w:r>
      <w:r w:rsidR="00F922BC" w:rsidRPr="00F558DB">
        <w:rPr>
          <w:rFonts w:ascii="Times New Roman" w:hAnsi="Times New Roman" w:cs="Times New Roman"/>
          <w:b/>
          <w:i w:val="0"/>
          <w:color w:val="auto"/>
          <w:sz w:val="22"/>
        </w:rPr>
        <w:fldChar w:fldCharType="separate"/>
      </w:r>
      <w:r w:rsidR="00B3551A">
        <w:rPr>
          <w:rFonts w:ascii="Times New Roman" w:hAnsi="Times New Roman" w:cs="Times New Roman"/>
          <w:b/>
          <w:i w:val="0"/>
          <w:noProof/>
          <w:color w:val="auto"/>
          <w:sz w:val="22"/>
        </w:rPr>
        <w:t>1</w:t>
      </w:r>
      <w:r w:rsidR="00F922BC" w:rsidRPr="00F558DB">
        <w:rPr>
          <w:rFonts w:ascii="Times New Roman" w:hAnsi="Times New Roman" w:cs="Times New Roman"/>
          <w:b/>
          <w:i w:val="0"/>
          <w:color w:val="auto"/>
          <w:sz w:val="22"/>
        </w:rPr>
        <w:fldChar w:fldCharType="end"/>
      </w:r>
      <w:r w:rsidR="00F922BC">
        <w:rPr>
          <w:rFonts w:ascii="Times New Roman" w:hAnsi="Times New Roman" w:cs="Times New Roman"/>
          <w:b/>
          <w:i w:val="0"/>
          <w:color w:val="auto"/>
          <w:sz w:val="22"/>
        </w:rPr>
        <w:t>-</w:t>
      </w:r>
      <w:r w:rsidRPr="00F558DB">
        <w:rPr>
          <w:rFonts w:ascii="Times New Roman" w:hAnsi="Times New Roman" w:cs="Times New Roman"/>
          <w:b/>
          <w:i w:val="0"/>
          <w:color w:val="auto"/>
          <w:sz w:val="22"/>
        </w:rPr>
        <w:t>2</w:t>
      </w:r>
      <w:r w:rsidRPr="00F558DB">
        <w:rPr>
          <w:rFonts w:ascii="Times New Roman" w:hAnsi="Times New Roman" w:cs="Times New Roman"/>
        </w:rPr>
        <w:t xml:space="preserve"> </w:t>
      </w:r>
      <w:r w:rsidRPr="00F558DB">
        <w:rPr>
          <w:rFonts w:ascii="Times New Roman" w:hAnsi="Times New Roman" w:cs="Times New Roman"/>
          <w:i w:val="0"/>
          <w:color w:val="auto"/>
          <w:sz w:val="22"/>
        </w:rPr>
        <w:t>Modelo de un Sistema de Gestión de Calidad basado en procesos</w:t>
      </w:r>
      <w:bookmarkEnd w:id="59"/>
      <w:bookmarkEnd w:id="60"/>
    </w:p>
    <w:p w:rsidR="002A101B" w:rsidRPr="00F558DB" w:rsidRDefault="002A101B" w:rsidP="00B66890">
      <w:pPr>
        <w:spacing w:after="0" w:line="360" w:lineRule="auto"/>
        <w:rPr>
          <w:rFonts w:ascii="Times New Roman" w:hAnsi="Times New Roman"/>
          <w:sz w:val="16"/>
          <w:szCs w:val="24"/>
        </w:rPr>
      </w:pPr>
      <w:r w:rsidRPr="00F558DB">
        <w:rPr>
          <w:rFonts w:ascii="Times New Roman" w:hAnsi="Times New Roman"/>
          <w:b/>
          <w:sz w:val="16"/>
          <w:szCs w:val="24"/>
        </w:rPr>
        <w:t>Fuente:</w:t>
      </w:r>
      <w:r w:rsidR="001F108C" w:rsidRPr="00F558DB">
        <w:rPr>
          <w:rFonts w:ascii="Times New Roman" w:hAnsi="Times New Roman"/>
          <w:sz w:val="16"/>
          <w:szCs w:val="24"/>
        </w:rPr>
        <w:t xml:space="preserve"> </w:t>
      </w:r>
      <w:r w:rsidR="008E5CC3" w:rsidRPr="00F558DB">
        <w:rPr>
          <w:rFonts w:ascii="Times New Roman" w:hAnsi="Times New Roman"/>
          <w:sz w:val="16"/>
          <w:szCs w:val="24"/>
        </w:rPr>
        <w:t xml:space="preserve">Normas </w:t>
      </w:r>
      <w:r w:rsidR="001F108C" w:rsidRPr="00F558DB">
        <w:rPr>
          <w:rFonts w:ascii="Times New Roman" w:hAnsi="Times New Roman"/>
          <w:sz w:val="16"/>
          <w:szCs w:val="24"/>
        </w:rPr>
        <w:t>ISO 9001:2015</w:t>
      </w:r>
    </w:p>
    <w:p w:rsidR="002A101B" w:rsidRPr="00C16B22" w:rsidRDefault="00D07F55" w:rsidP="00D07F55">
      <w:pPr>
        <w:pStyle w:val="Ttulo1"/>
        <w:rPr>
          <w:rFonts w:ascii="Times New Roman" w:hAnsi="Times New Roman" w:cs="Times New Roman"/>
          <w:b/>
          <w:i/>
          <w:color w:val="auto"/>
          <w:sz w:val="22"/>
        </w:rPr>
      </w:pPr>
      <w:bookmarkStart w:id="61" w:name="_Toc512258347"/>
      <w:r w:rsidRPr="00C16B22">
        <w:rPr>
          <w:rFonts w:ascii="Times New Roman" w:hAnsi="Times New Roman" w:cs="Times New Roman"/>
          <w:b/>
          <w:i/>
          <w:color w:val="auto"/>
          <w:sz w:val="22"/>
        </w:rPr>
        <w:t xml:space="preserve">2.2.7 </w:t>
      </w:r>
      <w:r w:rsidR="002A101B" w:rsidRPr="00C16B22">
        <w:rPr>
          <w:rFonts w:ascii="Times New Roman" w:hAnsi="Times New Roman" w:cs="Times New Roman"/>
          <w:b/>
          <w:i/>
          <w:color w:val="auto"/>
          <w:sz w:val="22"/>
        </w:rPr>
        <w:t>Importancia de implementar procesos en empresas</w:t>
      </w:r>
      <w:bookmarkEnd w:id="61"/>
    </w:p>
    <w:p w:rsidR="002A101B" w:rsidRPr="00F558DB" w:rsidRDefault="002A101B" w:rsidP="00B66890">
      <w:pPr>
        <w:spacing w:before="240" w:line="360" w:lineRule="auto"/>
        <w:jc w:val="both"/>
        <w:rPr>
          <w:rFonts w:ascii="Times New Roman" w:hAnsi="Times New Roman"/>
        </w:rPr>
      </w:pPr>
      <w:r w:rsidRPr="00F558DB">
        <w:rPr>
          <w:rFonts w:ascii="Times New Roman" w:hAnsi="Times New Roman"/>
        </w:rPr>
        <w:t>La importancia de sistema de gestión de procesos enfocado en la Norma ISO permite a los usuarios internos conocer los objetivos, políticas y responsabilidades de la empresa, además que se podrá mantener uniformidad en el trabajo permitiendo que cada persona conozca la actividad que debe realizar, facilitando también la etapa de inducción al ingresas un nuevo colaborador a la empresa.</w:t>
      </w:r>
    </w:p>
    <w:p w:rsidR="002A101B" w:rsidRPr="00F558DB" w:rsidRDefault="002A101B" w:rsidP="00E27E78">
      <w:pPr>
        <w:spacing w:line="360" w:lineRule="auto"/>
        <w:jc w:val="both"/>
        <w:rPr>
          <w:rFonts w:ascii="Times New Roman" w:hAnsi="Times New Roman"/>
        </w:rPr>
      </w:pPr>
      <w:r w:rsidRPr="00F558DB">
        <w:rPr>
          <w:rFonts w:ascii="Times New Roman" w:hAnsi="Times New Roman"/>
        </w:rPr>
        <w:t>Cuando se mantiene un manual dentro de la organización se evita la duplicidad de las funciones lo que permite ahorrar esfuerzos y recursos. Es así que cada vez son más las empresas que trabajan con éste modelo de gestión que permite entregar productos/servicios de calidad cumpliendo los requerimientos de cliente.</w:t>
      </w:r>
    </w:p>
    <w:p w:rsidR="00B66890" w:rsidRPr="00F558DB" w:rsidRDefault="00B66890">
      <w:pPr>
        <w:spacing w:after="0" w:line="240" w:lineRule="auto"/>
        <w:rPr>
          <w:rFonts w:ascii="Times New Roman" w:hAnsi="Times New Roman"/>
          <w:b/>
        </w:rPr>
      </w:pPr>
      <w:r w:rsidRPr="00F558DB">
        <w:rPr>
          <w:rFonts w:ascii="Times New Roman" w:hAnsi="Times New Roman"/>
          <w:b/>
        </w:rPr>
        <w:br w:type="page"/>
      </w:r>
    </w:p>
    <w:p w:rsidR="002A101B" w:rsidRPr="00C16B22" w:rsidRDefault="00D07F55" w:rsidP="00D07F55">
      <w:pPr>
        <w:pStyle w:val="Ttulo1"/>
        <w:rPr>
          <w:rFonts w:ascii="Times New Roman" w:hAnsi="Times New Roman" w:cs="Times New Roman"/>
          <w:b/>
          <w:i/>
          <w:color w:val="auto"/>
          <w:sz w:val="22"/>
        </w:rPr>
      </w:pPr>
      <w:bookmarkStart w:id="62" w:name="_Toc512258348"/>
      <w:r w:rsidRPr="00C16B22">
        <w:rPr>
          <w:rFonts w:ascii="Times New Roman" w:hAnsi="Times New Roman" w:cs="Times New Roman"/>
          <w:b/>
          <w:i/>
          <w:color w:val="auto"/>
          <w:sz w:val="22"/>
        </w:rPr>
        <w:lastRenderedPageBreak/>
        <w:t xml:space="preserve">2.2.8 </w:t>
      </w:r>
      <w:r w:rsidR="002A101B" w:rsidRPr="00C16B22">
        <w:rPr>
          <w:rFonts w:ascii="Times New Roman" w:hAnsi="Times New Roman" w:cs="Times New Roman"/>
          <w:b/>
          <w:i/>
          <w:color w:val="auto"/>
          <w:sz w:val="22"/>
        </w:rPr>
        <w:t>Enfoque basado en procesos</w:t>
      </w:r>
      <w:bookmarkEnd w:id="62"/>
    </w:p>
    <w:p w:rsidR="00E27E78" w:rsidRPr="00F558DB" w:rsidRDefault="00E27E78" w:rsidP="00A85B5F">
      <w:pPr>
        <w:spacing w:after="0" w:line="360" w:lineRule="auto"/>
        <w:jc w:val="both"/>
        <w:rPr>
          <w:rFonts w:ascii="Times New Roman" w:hAnsi="Times New Roman"/>
          <w:b/>
        </w:rPr>
      </w:pPr>
    </w:p>
    <w:p w:rsidR="002A101B" w:rsidRPr="00F558DB" w:rsidRDefault="002A101B" w:rsidP="00A85B5F">
      <w:pPr>
        <w:spacing w:after="0" w:line="360" w:lineRule="auto"/>
        <w:jc w:val="both"/>
        <w:rPr>
          <w:rFonts w:ascii="Times New Roman" w:hAnsi="Times New Roman"/>
        </w:rPr>
      </w:pPr>
      <w:r w:rsidRPr="00F558DB">
        <w:rPr>
          <w:rFonts w:ascii="Times New Roman" w:hAnsi="Times New Roman"/>
        </w:rPr>
        <w:t xml:space="preserve">Si bien es importante </w:t>
      </w:r>
      <w:r w:rsidR="00527341" w:rsidRPr="00F558DB">
        <w:rPr>
          <w:rFonts w:ascii="Times New Roman" w:hAnsi="Times New Roman"/>
        </w:rPr>
        <w:t>que las universidades desarrollen</w:t>
      </w:r>
      <w:r w:rsidRPr="00F558DB">
        <w:rPr>
          <w:rFonts w:ascii="Times New Roman" w:hAnsi="Times New Roman"/>
        </w:rPr>
        <w:t xml:space="preserve"> proyectos de </w:t>
      </w:r>
      <w:r w:rsidR="00527341" w:rsidRPr="00F558DB">
        <w:rPr>
          <w:rFonts w:ascii="Times New Roman" w:hAnsi="Times New Roman"/>
        </w:rPr>
        <w:t>vinculación</w:t>
      </w:r>
      <w:r w:rsidRPr="00F558DB">
        <w:rPr>
          <w:rFonts w:ascii="Times New Roman" w:hAnsi="Times New Roman"/>
        </w:rPr>
        <w:t xml:space="preserve">, el primer paso para que se lo realice es mantener estandarizados los procesos, es decir, que cada </w:t>
      </w:r>
      <w:r w:rsidR="00527341" w:rsidRPr="00F558DB">
        <w:rPr>
          <w:rFonts w:ascii="Times New Roman" w:hAnsi="Times New Roman"/>
        </w:rPr>
        <w:t>actor</w:t>
      </w:r>
      <w:r w:rsidRPr="00F558DB">
        <w:rPr>
          <w:rFonts w:ascii="Times New Roman" w:hAnsi="Times New Roman"/>
        </w:rPr>
        <w:t xml:space="preserve"> pueda conocer la manera en la que debe realizar el procedimiento para presentar, poner en marcha y evaluar el proyecto propuesto. Por ello es importante poner en práctica lo </w:t>
      </w:r>
      <w:r w:rsidR="00527341" w:rsidRPr="00F558DB">
        <w:rPr>
          <w:rFonts w:ascii="Times New Roman" w:hAnsi="Times New Roman"/>
        </w:rPr>
        <w:t xml:space="preserve">establecido en la </w:t>
      </w:r>
      <w:r w:rsidRPr="00F558DB">
        <w:rPr>
          <w:rFonts w:ascii="Times New Roman" w:hAnsi="Times New Roman"/>
        </w:rPr>
        <w:t>Norma</w:t>
      </w:r>
      <w:r w:rsidR="00527341" w:rsidRPr="00F558DB">
        <w:rPr>
          <w:rFonts w:ascii="Times New Roman" w:hAnsi="Times New Roman"/>
        </w:rPr>
        <w:t xml:space="preserve"> ISO s</w:t>
      </w:r>
      <w:r w:rsidRPr="00F558DB">
        <w:rPr>
          <w:rFonts w:ascii="Times New Roman" w:hAnsi="Times New Roman"/>
        </w:rPr>
        <w:t>obre el enfoque basado en procesos para que la empresa pueda funcionar con eficacia. Para ello se debe gestionar el conjunto de actividades y mantener un control de cada proceso, aplicando el plan de mejora continua.</w:t>
      </w:r>
    </w:p>
    <w:p w:rsidR="00D251C5" w:rsidRPr="00F558DB" w:rsidRDefault="00D251C5" w:rsidP="00A85B5F">
      <w:pPr>
        <w:spacing w:after="0" w:line="360" w:lineRule="auto"/>
        <w:jc w:val="both"/>
        <w:rPr>
          <w:rFonts w:ascii="Times New Roman" w:hAnsi="Times New Roman"/>
        </w:rPr>
      </w:pPr>
    </w:p>
    <w:p w:rsidR="00D251C5" w:rsidRPr="00C16B22" w:rsidRDefault="00D07F55" w:rsidP="00D07F55">
      <w:pPr>
        <w:pStyle w:val="Ttulo1"/>
        <w:spacing w:before="0"/>
        <w:rPr>
          <w:rFonts w:ascii="Times New Roman" w:hAnsi="Times New Roman" w:cs="Times New Roman"/>
          <w:b/>
          <w:i/>
          <w:color w:val="auto"/>
          <w:sz w:val="22"/>
        </w:rPr>
      </w:pPr>
      <w:bookmarkStart w:id="63" w:name="_Toc427861817"/>
      <w:bookmarkStart w:id="64" w:name="_Toc441784515"/>
      <w:bookmarkStart w:id="65" w:name="_Toc441955373"/>
      <w:bookmarkStart w:id="66" w:name="_Toc442824516"/>
      <w:bookmarkStart w:id="67" w:name="_Toc512258349"/>
      <w:r w:rsidRPr="00C16B22">
        <w:rPr>
          <w:rFonts w:ascii="Times New Roman" w:hAnsi="Times New Roman" w:cs="Times New Roman"/>
          <w:b/>
          <w:i/>
          <w:color w:val="auto"/>
          <w:sz w:val="22"/>
        </w:rPr>
        <w:t xml:space="preserve">2.2.9 </w:t>
      </w:r>
      <w:r w:rsidR="00D251C5" w:rsidRPr="00C16B22">
        <w:rPr>
          <w:rFonts w:ascii="Times New Roman" w:hAnsi="Times New Roman" w:cs="Times New Roman"/>
          <w:b/>
          <w:i/>
          <w:color w:val="auto"/>
          <w:sz w:val="22"/>
        </w:rPr>
        <w:t>Tipos de Procesos</w:t>
      </w:r>
      <w:bookmarkEnd w:id="63"/>
      <w:bookmarkEnd w:id="64"/>
      <w:bookmarkEnd w:id="65"/>
      <w:bookmarkEnd w:id="66"/>
      <w:bookmarkEnd w:id="67"/>
    </w:p>
    <w:p w:rsidR="00E27E78" w:rsidRPr="00F558DB" w:rsidRDefault="00E27E78" w:rsidP="00A85B5F">
      <w:pPr>
        <w:spacing w:after="0" w:line="360" w:lineRule="auto"/>
        <w:jc w:val="both"/>
        <w:rPr>
          <w:rFonts w:ascii="Times New Roman" w:hAnsi="Times New Roman"/>
          <w:b/>
        </w:rPr>
      </w:pPr>
    </w:p>
    <w:p w:rsidR="00D251C5" w:rsidRPr="00F558DB" w:rsidRDefault="00D251C5" w:rsidP="00A85B5F">
      <w:pPr>
        <w:spacing w:after="0" w:line="360" w:lineRule="auto"/>
        <w:jc w:val="both"/>
        <w:rPr>
          <w:rFonts w:ascii="Times New Roman" w:hAnsi="Times New Roman"/>
        </w:rPr>
      </w:pPr>
      <w:r w:rsidRPr="00F558DB">
        <w:rPr>
          <w:rFonts w:ascii="Times New Roman" w:hAnsi="Times New Roman"/>
        </w:rPr>
        <w:t>Continuando con el planteamiento de procesos que realiza Alexander Hamilton, encontramos dos tipos de procesos los claves y los de soporte:</w:t>
      </w:r>
    </w:p>
    <w:p w:rsidR="00B66890" w:rsidRPr="00F558DB" w:rsidRDefault="00B66890" w:rsidP="00A85B5F">
      <w:pPr>
        <w:spacing w:after="0" w:line="360" w:lineRule="auto"/>
        <w:jc w:val="both"/>
        <w:rPr>
          <w:rFonts w:ascii="Times New Roman" w:hAnsi="Times New Roman"/>
        </w:rPr>
      </w:pPr>
    </w:p>
    <w:p w:rsidR="00D251C5" w:rsidRPr="00F558DB" w:rsidRDefault="00D251C5" w:rsidP="00A85B5F">
      <w:pPr>
        <w:pStyle w:val="Prrafodelista"/>
        <w:numPr>
          <w:ilvl w:val="0"/>
          <w:numId w:val="9"/>
        </w:numPr>
        <w:spacing w:after="0" w:line="360" w:lineRule="auto"/>
        <w:ind w:left="284" w:hanging="284"/>
        <w:jc w:val="both"/>
        <w:rPr>
          <w:rFonts w:ascii="Times New Roman" w:hAnsi="Times New Roman"/>
        </w:rPr>
      </w:pPr>
      <w:r w:rsidRPr="00F558DB">
        <w:rPr>
          <w:rFonts w:ascii="Times New Roman" w:hAnsi="Times New Roman"/>
          <w:b/>
        </w:rPr>
        <w:t>Procesos clave:</w:t>
      </w:r>
      <w:r w:rsidRPr="00F558DB">
        <w:rPr>
          <w:rFonts w:ascii="Times New Roman" w:hAnsi="Times New Roman"/>
        </w:rPr>
        <w:t xml:space="preserve"> Son aquellos que forman parte esencial de la razón de ser del negocio y que impactan de manera directa a algún requerimiento del cliente. No existe una lista estándar de procesos clave para una organización, ya que depende en gran parte de la operación de la misma.</w:t>
      </w:r>
    </w:p>
    <w:p w:rsidR="00D251C5" w:rsidRPr="00F558DB" w:rsidRDefault="00D251C5" w:rsidP="00A85B5F">
      <w:pPr>
        <w:pStyle w:val="Prrafodelista"/>
        <w:numPr>
          <w:ilvl w:val="0"/>
          <w:numId w:val="9"/>
        </w:numPr>
        <w:spacing w:after="0" w:line="360" w:lineRule="auto"/>
        <w:ind w:left="284" w:hanging="284"/>
        <w:jc w:val="both"/>
        <w:rPr>
          <w:rFonts w:ascii="Times New Roman" w:hAnsi="Times New Roman"/>
        </w:rPr>
      </w:pPr>
      <w:r w:rsidRPr="00F558DB">
        <w:rPr>
          <w:rFonts w:ascii="Times New Roman" w:hAnsi="Times New Roman"/>
          <w:b/>
        </w:rPr>
        <w:t>Procesos de soporte:</w:t>
      </w:r>
      <w:r w:rsidRPr="00F558DB">
        <w:rPr>
          <w:rFonts w:ascii="Times New Roman" w:hAnsi="Times New Roman"/>
        </w:rPr>
        <w:t xml:space="preserve"> Son todos aquellos que a través de recursos, insumos o actividades vitales, apoyan a la operación de los procesos clave del negocio. </w:t>
      </w:r>
    </w:p>
    <w:p w:rsidR="00D251C5" w:rsidRPr="00F558DB" w:rsidRDefault="00D251C5" w:rsidP="00A85B5F">
      <w:pPr>
        <w:spacing w:after="0" w:line="360" w:lineRule="auto"/>
        <w:jc w:val="both"/>
        <w:rPr>
          <w:rFonts w:ascii="Times New Roman" w:hAnsi="Times New Roman"/>
          <w:b/>
        </w:rPr>
      </w:pPr>
    </w:p>
    <w:p w:rsidR="00D251C5" w:rsidRPr="00C16B22" w:rsidRDefault="00D07F55" w:rsidP="00D07F55">
      <w:pPr>
        <w:pStyle w:val="Ttulo1"/>
        <w:spacing w:before="0"/>
        <w:rPr>
          <w:rFonts w:ascii="Times New Roman" w:hAnsi="Times New Roman" w:cs="Times New Roman"/>
          <w:b/>
          <w:i/>
          <w:color w:val="auto"/>
          <w:sz w:val="22"/>
        </w:rPr>
      </w:pPr>
      <w:bookmarkStart w:id="68" w:name="_Toc427861818"/>
      <w:bookmarkStart w:id="69" w:name="_Toc441784516"/>
      <w:bookmarkStart w:id="70" w:name="_Toc441955374"/>
      <w:bookmarkStart w:id="71" w:name="_Toc442824517"/>
      <w:bookmarkStart w:id="72" w:name="_Toc478731580"/>
      <w:bookmarkStart w:id="73" w:name="_Toc478731832"/>
      <w:bookmarkStart w:id="74" w:name="_Toc481531269"/>
      <w:bookmarkStart w:id="75" w:name="_Toc512258350"/>
      <w:r w:rsidRPr="00C16B22">
        <w:rPr>
          <w:rFonts w:ascii="Times New Roman" w:hAnsi="Times New Roman" w:cs="Times New Roman"/>
          <w:b/>
          <w:i/>
          <w:color w:val="auto"/>
          <w:sz w:val="22"/>
        </w:rPr>
        <w:t xml:space="preserve">2.2.10 </w:t>
      </w:r>
      <w:r w:rsidR="00D251C5" w:rsidRPr="00C16B22">
        <w:rPr>
          <w:rFonts w:ascii="Times New Roman" w:hAnsi="Times New Roman" w:cs="Times New Roman"/>
          <w:b/>
          <w:i/>
          <w:color w:val="auto"/>
          <w:sz w:val="22"/>
        </w:rPr>
        <w:t>El Esquema Ideal de Administración por Procesos</w:t>
      </w:r>
      <w:bookmarkEnd w:id="68"/>
      <w:bookmarkEnd w:id="69"/>
      <w:bookmarkEnd w:id="70"/>
      <w:bookmarkEnd w:id="71"/>
      <w:bookmarkEnd w:id="72"/>
      <w:bookmarkEnd w:id="73"/>
      <w:bookmarkEnd w:id="74"/>
      <w:bookmarkEnd w:id="75"/>
    </w:p>
    <w:p w:rsidR="00D251C5" w:rsidRPr="00F558DB" w:rsidRDefault="00D251C5" w:rsidP="00A85B5F">
      <w:pPr>
        <w:spacing w:after="0" w:line="360" w:lineRule="auto"/>
        <w:jc w:val="both"/>
        <w:rPr>
          <w:rFonts w:ascii="Times New Roman" w:hAnsi="Times New Roman"/>
          <w:b/>
        </w:rPr>
      </w:pPr>
    </w:p>
    <w:p w:rsidR="00D251C5" w:rsidRPr="00F558DB" w:rsidRDefault="00D251C5" w:rsidP="00A85B5F">
      <w:pPr>
        <w:spacing w:after="0" w:line="360" w:lineRule="auto"/>
        <w:jc w:val="both"/>
        <w:rPr>
          <w:rFonts w:ascii="Times New Roman" w:hAnsi="Times New Roman"/>
        </w:rPr>
      </w:pPr>
      <w:r w:rsidRPr="00F558DB">
        <w:rPr>
          <w:rFonts w:ascii="Times New Roman" w:hAnsi="Times New Roman"/>
        </w:rPr>
        <w:t>Hamilton (2009), “nos manifiesta que no se puede concluir que existe una clasificación estándar de los procesos de las empresas, y de igual manera no existe un esquema patrón para la administración de los mismo”. Pero propone un croquis que sirva como estructura guía para la administración de procesos.</w:t>
      </w:r>
    </w:p>
    <w:p w:rsidR="00D251C5" w:rsidRPr="00F558DB" w:rsidRDefault="00D251C5" w:rsidP="00E27E78">
      <w:pPr>
        <w:spacing w:after="0" w:line="360" w:lineRule="auto"/>
        <w:jc w:val="both"/>
        <w:rPr>
          <w:rFonts w:ascii="Times New Roman" w:hAnsi="Times New Roman"/>
        </w:rPr>
      </w:pPr>
    </w:p>
    <w:p w:rsidR="00B66890" w:rsidRPr="00F558DB" w:rsidRDefault="00B66890">
      <w:pPr>
        <w:spacing w:after="0" w:line="240" w:lineRule="auto"/>
        <w:rPr>
          <w:rFonts w:ascii="Times New Roman" w:hAnsi="Times New Roman"/>
          <w:b/>
          <w:sz w:val="24"/>
        </w:rPr>
      </w:pPr>
      <w:bookmarkStart w:id="76" w:name="_Toc442824112"/>
      <w:r w:rsidRPr="00F558DB">
        <w:rPr>
          <w:rFonts w:ascii="Times New Roman" w:hAnsi="Times New Roman"/>
          <w:b/>
          <w:sz w:val="24"/>
        </w:rPr>
        <w:br w:type="page"/>
      </w:r>
    </w:p>
    <w:bookmarkEnd w:id="76"/>
    <w:p w:rsidR="00D251C5" w:rsidRPr="00F558DB" w:rsidRDefault="00D251C5" w:rsidP="00D251C5">
      <w:pPr>
        <w:spacing w:after="120" w:line="480" w:lineRule="auto"/>
        <w:jc w:val="both"/>
        <w:rPr>
          <w:rFonts w:ascii="Times New Roman" w:hAnsi="Times New Roman"/>
          <w:sz w:val="24"/>
          <w:szCs w:val="24"/>
        </w:rPr>
      </w:pPr>
      <w:r w:rsidRPr="00F558DB">
        <w:rPr>
          <w:rFonts w:ascii="Times New Roman" w:hAnsi="Times New Roman"/>
          <w:noProof/>
          <w:sz w:val="24"/>
          <w:szCs w:val="24"/>
          <w:lang w:val="en-US"/>
        </w:rPr>
        <w:lastRenderedPageBreak/>
        <mc:AlternateContent>
          <mc:Choice Requires="wpg">
            <w:drawing>
              <wp:anchor distT="0" distB="0" distL="114300" distR="114300" simplePos="0" relativeHeight="251683840" behindDoc="0" locked="0" layoutInCell="1" allowOverlap="1" wp14:anchorId="45AA6A95" wp14:editId="35C7BC42">
                <wp:simplePos x="0" y="0"/>
                <wp:positionH relativeFrom="column">
                  <wp:posOffset>89079</wp:posOffset>
                </wp:positionH>
                <wp:positionV relativeFrom="paragraph">
                  <wp:posOffset>185420</wp:posOffset>
                </wp:positionV>
                <wp:extent cx="3527986" cy="2297723"/>
                <wp:effectExtent l="57150" t="38100" r="73025" b="102870"/>
                <wp:wrapNone/>
                <wp:docPr id="25" name="11 Grupo"/>
                <wp:cNvGraphicFramePr/>
                <a:graphic xmlns:a="http://schemas.openxmlformats.org/drawingml/2006/main">
                  <a:graphicData uri="http://schemas.microsoft.com/office/word/2010/wordprocessingGroup">
                    <wpg:wgp>
                      <wpg:cNvGrpSpPr/>
                      <wpg:grpSpPr>
                        <a:xfrm>
                          <a:off x="0" y="0"/>
                          <a:ext cx="3527986" cy="2297723"/>
                          <a:chOff x="0" y="58768"/>
                          <a:chExt cx="2872567" cy="1480307"/>
                        </a:xfrm>
                      </wpg:grpSpPr>
                      <wps:wsp>
                        <wps:cNvPr id="26" name="Rectángulo redondeado 26"/>
                        <wps:cNvSpPr/>
                        <wps:spPr>
                          <a:xfrm>
                            <a:off x="407378" y="58768"/>
                            <a:ext cx="2025798" cy="229957"/>
                          </a:xfrm>
                          <a:prstGeom prst="roundRect">
                            <a:avLst/>
                          </a:prstGeom>
                          <a:ln/>
                        </wps:spPr>
                        <wps:style>
                          <a:lnRef idx="1">
                            <a:schemeClr val="accent4"/>
                          </a:lnRef>
                          <a:fillRef idx="2">
                            <a:schemeClr val="accent4"/>
                          </a:fillRef>
                          <a:effectRef idx="1">
                            <a:schemeClr val="accent4"/>
                          </a:effectRef>
                          <a:fontRef idx="minor">
                            <a:schemeClr val="dk1"/>
                          </a:fontRef>
                        </wps:style>
                        <wps:txbx>
                          <w:txbxContent>
                            <w:p w:rsidR="003C163C" w:rsidRPr="00464801" w:rsidRDefault="003C163C" w:rsidP="00D251C5">
                              <w:pPr>
                                <w:jc w:val="center"/>
                                <w:rPr>
                                  <w:sz w:val="20"/>
                                </w:rPr>
                              </w:pPr>
                              <w:r w:rsidRPr="00464801">
                                <w:rPr>
                                  <w:sz w:val="20"/>
                                </w:rPr>
                                <w:t>LIDERAZGO</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7" name="Rectángulo redondeado 27"/>
                        <wps:cNvSpPr/>
                        <wps:spPr>
                          <a:xfrm>
                            <a:off x="407443" y="1282535"/>
                            <a:ext cx="2025650" cy="256540"/>
                          </a:xfrm>
                          <a:prstGeom prst="roundRect">
                            <a:avLst/>
                          </a:prstGeom>
                          <a:ln/>
                        </wps:spPr>
                        <wps:style>
                          <a:lnRef idx="1">
                            <a:schemeClr val="accent4"/>
                          </a:lnRef>
                          <a:fillRef idx="2">
                            <a:schemeClr val="accent4"/>
                          </a:fillRef>
                          <a:effectRef idx="1">
                            <a:schemeClr val="accent4"/>
                          </a:effectRef>
                          <a:fontRef idx="minor">
                            <a:schemeClr val="dk1"/>
                          </a:fontRef>
                        </wps:style>
                        <wps:txbx>
                          <w:txbxContent>
                            <w:p w:rsidR="003C163C" w:rsidRPr="00464801" w:rsidRDefault="003C163C" w:rsidP="00D251C5">
                              <w:pPr>
                                <w:jc w:val="center"/>
                                <w:rPr>
                                  <w:sz w:val="18"/>
                                </w:rPr>
                              </w:pPr>
                              <w:r w:rsidRPr="00464801">
                                <w:rPr>
                                  <w:sz w:val="18"/>
                                </w:rPr>
                                <w:t>RETROALIMENTACION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 name="Rectángulo redondeado 28"/>
                        <wps:cNvSpPr/>
                        <wps:spPr>
                          <a:xfrm rot="16200000">
                            <a:off x="-441643" y="611579"/>
                            <a:ext cx="1217295" cy="334010"/>
                          </a:xfrm>
                          <a:prstGeom prst="roundRect">
                            <a:avLst/>
                          </a:prstGeom>
                          <a:ln/>
                        </wps:spPr>
                        <wps:style>
                          <a:lnRef idx="1">
                            <a:schemeClr val="accent2"/>
                          </a:lnRef>
                          <a:fillRef idx="2">
                            <a:schemeClr val="accent2"/>
                          </a:fillRef>
                          <a:effectRef idx="1">
                            <a:schemeClr val="accent2"/>
                          </a:effectRef>
                          <a:fontRef idx="minor">
                            <a:schemeClr val="dk1"/>
                          </a:fontRef>
                        </wps:style>
                        <wps:txbx>
                          <w:txbxContent>
                            <w:p w:rsidR="003C163C" w:rsidRDefault="003C163C" w:rsidP="00D251C5">
                              <w:pPr>
                                <w:jc w:val="center"/>
                              </w:pPr>
                              <w:r>
                                <w:t>CLIENTE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9" name="Rectángulo redondeado 29"/>
                        <wps:cNvSpPr/>
                        <wps:spPr>
                          <a:xfrm>
                            <a:off x="561822" y="368135"/>
                            <a:ext cx="1816006" cy="760021"/>
                          </a:xfrm>
                          <a:prstGeom prst="roundRect">
                            <a:avLst/>
                          </a:prstGeom>
                          <a:ln/>
                        </wps:spPr>
                        <wps:style>
                          <a:lnRef idx="1">
                            <a:schemeClr val="accent1"/>
                          </a:lnRef>
                          <a:fillRef idx="3">
                            <a:schemeClr val="accent1"/>
                          </a:fillRef>
                          <a:effectRef idx="2">
                            <a:schemeClr val="accent1"/>
                          </a:effectRef>
                          <a:fontRef idx="minor">
                            <a:schemeClr val="lt1"/>
                          </a:fontRef>
                        </wps:style>
                        <wps:txbx>
                          <w:txbxContent>
                            <w:p w:rsidR="003C163C" w:rsidRPr="004F5966" w:rsidRDefault="003C163C" w:rsidP="00D251C5">
                              <w:pPr>
                                <w:jc w:val="center"/>
                                <w:rPr>
                                  <w:lang w:val="en-US"/>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0" name="Rectángulo redondeado 30"/>
                        <wps:cNvSpPr/>
                        <wps:spPr>
                          <a:xfrm>
                            <a:off x="953708" y="593766"/>
                            <a:ext cx="1056640" cy="308610"/>
                          </a:xfrm>
                          <a:prstGeom prst="roundRect">
                            <a:avLst/>
                          </a:prstGeom>
                          <a:ln w="3175"/>
                        </wps:spPr>
                        <wps:style>
                          <a:lnRef idx="2">
                            <a:schemeClr val="dk1"/>
                          </a:lnRef>
                          <a:fillRef idx="1">
                            <a:schemeClr val="lt1"/>
                          </a:fillRef>
                          <a:effectRef idx="0">
                            <a:schemeClr val="dk1"/>
                          </a:effectRef>
                          <a:fontRef idx="minor">
                            <a:schemeClr val="dk1"/>
                          </a:fontRef>
                        </wps:style>
                        <wps:txbx>
                          <w:txbxContent>
                            <w:p w:rsidR="003C163C" w:rsidRPr="004F5966" w:rsidRDefault="003C163C" w:rsidP="00D251C5">
                              <w:pPr>
                                <w:jc w:val="center"/>
                                <w:rPr>
                                  <w:lang w:val="en-US"/>
                                </w:rPr>
                              </w:pPr>
                              <w:r w:rsidRPr="004F5966">
                                <w:rPr>
                                  <w:lang w:val="en-US"/>
                                </w:rPr>
                                <w:t>PROCESOS</w:t>
                              </w:r>
                            </w:p>
                            <w:p w:rsidR="003C163C" w:rsidRPr="00464801" w:rsidRDefault="003C163C" w:rsidP="00D251C5">
                              <w:pPr>
                                <w:jc w:val="center"/>
                                <w:rPr>
                                  <w:rFonts w:ascii="Times New Roman" w:hAnsi="Times New Roman"/>
                                  <w:sz w:val="18"/>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1" name="Rectángulo redondeado 31"/>
                        <wps:cNvSpPr/>
                        <wps:spPr>
                          <a:xfrm rot="5400000">
                            <a:off x="2093739" y="617517"/>
                            <a:ext cx="1217295" cy="340360"/>
                          </a:xfrm>
                          <a:prstGeom prst="roundRect">
                            <a:avLst/>
                          </a:prstGeom>
                          <a:ln/>
                        </wps:spPr>
                        <wps:style>
                          <a:lnRef idx="1">
                            <a:schemeClr val="accent2"/>
                          </a:lnRef>
                          <a:fillRef idx="2">
                            <a:schemeClr val="accent2"/>
                          </a:fillRef>
                          <a:effectRef idx="1">
                            <a:schemeClr val="accent2"/>
                          </a:effectRef>
                          <a:fontRef idx="minor">
                            <a:schemeClr val="dk1"/>
                          </a:fontRef>
                        </wps:style>
                        <wps:txbx>
                          <w:txbxContent>
                            <w:p w:rsidR="003C163C" w:rsidRDefault="003C163C" w:rsidP="00726B34">
                              <w:pPr>
                                <w:jc w:val="center"/>
                              </w:pPr>
                              <w:r>
                                <w:t>RESULTADOS</w:t>
                              </w:r>
                            </w:p>
                            <w:p w:rsidR="003C163C" w:rsidRDefault="003C163C" w:rsidP="00D251C5">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5AA6A95" id="11 Grupo" o:spid="_x0000_s1027" style="position:absolute;left:0;text-align:left;margin-left:7pt;margin-top:14.6pt;width:277.8pt;height:180.9pt;z-index:251683840;mso-width-relative:margin;mso-height-relative:margin" coordorigin=",587" coordsize="28725,14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">
                <v:roundrect id="Rectángulo redondeado 26" o:spid="_x0000_s1028" style="position:absolute;left:4073;top:587;width:20258;height:23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" fillcolor="#bfb1d0 [1623]" strokecolor="#795d9b [3047]">
                  <v:fill color2="#ece7f1 [503]" rotate="t" angle="180" colors="0 #c9b5e8;22938f #d9cbee;1 #f0eaf9" focus="100%" type="gradient"/>
                  <v:shadow on="t" color="black" opacity="24903f" origin=",.5" offset="0,.55556mm"/>
                  <v:textbox>
                    <w:txbxContent>
                      <w:p w:rsidR="003C163C" w:rsidRPr="00464801" w:rsidRDefault="003C163C" w:rsidP="00D251C5">
                        <w:pPr>
                          <w:jc w:val="center"/>
                          <w:rPr>
                            <w:sz w:val="20"/>
                          </w:rPr>
                        </w:pPr>
                        <w:r w:rsidRPr="00464801">
                          <w:rPr>
                            <w:sz w:val="20"/>
                          </w:rPr>
                          <w:t>LIDERAZGO</w:t>
                        </w:r>
                      </w:p>
                    </w:txbxContent>
                  </v:textbox>
                </v:roundrect>
                <v:roundrect id="Rectángulo redondeado 27" o:spid="_x0000_s1029" style="position:absolute;left:4074;top:12825;width:20256;height:25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" fillcolor="#bfb1d0 [1623]" strokecolor="#795d9b [3047]">
                  <v:fill color2="#ece7f1 [503]" rotate="t" angle="180" colors="0 #c9b5e8;22938f #d9cbee;1 #f0eaf9" focus="100%" type="gradient"/>
                  <v:shadow on="t" color="black" opacity="24903f" origin=",.5" offset="0,.55556mm"/>
                  <v:textbox>
                    <w:txbxContent>
                      <w:p w:rsidR="003C163C" w:rsidRPr="00464801" w:rsidRDefault="003C163C" w:rsidP="00D251C5">
                        <w:pPr>
                          <w:jc w:val="center"/>
                          <w:rPr>
                            <w:sz w:val="18"/>
                          </w:rPr>
                        </w:pPr>
                        <w:r w:rsidRPr="00464801">
                          <w:rPr>
                            <w:sz w:val="18"/>
                          </w:rPr>
                          <w:t>RETROALIMENTACION</w:t>
                        </w:r>
                      </w:p>
                    </w:txbxContent>
                  </v:textbox>
                </v:roundrect>
                <v:roundrect id="Rectángulo redondeado 28" o:spid="_x0000_s1030" style="position:absolute;left:-4417;top:6116;width:12173;height:3340;rotation:-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" fillcolor="#dfa7a6 [1621]" strokecolor="#bc4542 [3045]">
                  <v:fill color2="#f5e4e4 [501]" rotate="t" angle="180" colors="0 #ffa2a1;22938f #ffbebd;1 #ffe5e5" focus="100%" type="gradient"/>
                  <v:shadow on="t" color="black" opacity="24903f" origin=",.5" offset="0,.55556mm"/>
                  <v:textbox>
                    <w:txbxContent>
                      <w:p w:rsidR="003C163C" w:rsidRDefault="003C163C" w:rsidP="00D251C5">
                        <w:pPr>
                          <w:jc w:val="center"/>
                        </w:pPr>
                        <w:r>
                          <w:t>CLIENTE</w:t>
                        </w:r>
                      </w:p>
                    </w:txbxContent>
                  </v:textbox>
                </v:roundrect>
                <v:roundrect id="Rectángulo redondeado 29" o:spid="_x0000_s1031" style="position:absolute;left:5618;top:3681;width:18160;height:760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" fillcolor="#254163 [1636]" strokecolor="#4579b8 [3044]">
                  <v:fill color2="#4477b6 [3012]" rotate="t" angle="180" colors="0 #2c5d98;52429f #3c7bc7;1 #3a7ccb" focus="100%" type="gradient">
                    <o:fill v:ext="view" type="gradientUnscaled"/>
                  </v:fill>
                  <v:shadow on="t" color="black" opacity="22937f" origin=",.5" offset="0,.63889mm"/>
                  <v:textbox>
                    <w:txbxContent>
                      <w:p w:rsidR="003C163C" w:rsidRPr="004F5966" w:rsidRDefault="003C163C" w:rsidP="00D251C5">
                        <w:pPr>
                          <w:jc w:val="center"/>
                          <w:rPr>
                            <w:lang w:val="en-US"/>
                          </w:rPr>
                        </w:pPr>
                      </w:p>
                    </w:txbxContent>
                  </v:textbox>
                </v:roundrect>
                <v:roundrect id="Rectángulo redondeado 30" o:spid="_x0000_s1032" style="position:absolute;left:9537;top:5937;width:10566;height:30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" fillcolor="white [3201]" strokecolor="black [3200]" strokeweight=".25pt">
                  <v:textbox>
                    <w:txbxContent>
                      <w:p w:rsidR="003C163C" w:rsidRPr="004F5966" w:rsidRDefault="003C163C" w:rsidP="00D251C5">
                        <w:pPr>
                          <w:jc w:val="center"/>
                          <w:rPr>
                            <w:lang w:val="en-US"/>
                          </w:rPr>
                        </w:pPr>
                        <w:r w:rsidRPr="004F5966">
                          <w:rPr>
                            <w:lang w:val="en-US"/>
                          </w:rPr>
                          <w:t>PROCESOS</w:t>
                        </w:r>
                      </w:p>
                      <w:p w:rsidR="003C163C" w:rsidRPr="00464801" w:rsidRDefault="003C163C" w:rsidP="00D251C5">
                        <w:pPr>
                          <w:jc w:val="center"/>
                          <w:rPr>
                            <w:rFonts w:ascii="Times New Roman" w:hAnsi="Times New Roman"/>
                            <w:sz w:val="18"/>
                          </w:rPr>
                        </w:pPr>
                      </w:p>
                    </w:txbxContent>
                  </v:textbox>
                </v:roundrect>
                <v:roundrect id="Rectángulo redondeado 31" o:spid="_x0000_s1033" style="position:absolute;left:20937;top:6175;width:12173;height:3403;rotation: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" fillcolor="#dfa7a6 [1621]" strokecolor="#bc4542 [3045]">
                  <v:fill color2="#f5e4e4 [501]" rotate="t" angle="180" colors="0 #ffa2a1;22938f #ffbebd;1 #ffe5e5" focus="100%" type="gradient"/>
                  <v:shadow on="t" color="black" opacity="24903f" origin=",.5" offset="0,.55556mm"/>
                  <v:textbox>
                    <w:txbxContent>
                      <w:p w:rsidR="003C163C" w:rsidRDefault="003C163C" w:rsidP="00726B34">
                        <w:pPr>
                          <w:jc w:val="center"/>
                        </w:pPr>
                        <w:r>
                          <w:t>RESULTADOS</w:t>
                        </w:r>
                      </w:p>
                      <w:p w:rsidR="003C163C" w:rsidRDefault="003C163C" w:rsidP="00D251C5">
                        <w:pPr>
                          <w:jc w:val="center"/>
                        </w:pPr>
                      </w:p>
                    </w:txbxContent>
                  </v:textbox>
                </v:roundrect>
              </v:group>
            </w:pict>
          </mc:Fallback>
        </mc:AlternateContent>
      </w:r>
    </w:p>
    <w:p w:rsidR="00D251C5" w:rsidRPr="00F558DB" w:rsidRDefault="00D251C5" w:rsidP="00D251C5">
      <w:pPr>
        <w:spacing w:after="120" w:line="480" w:lineRule="auto"/>
        <w:ind w:left="709"/>
        <w:jc w:val="both"/>
        <w:rPr>
          <w:rFonts w:ascii="Times New Roman" w:hAnsi="Times New Roman"/>
          <w:sz w:val="24"/>
          <w:szCs w:val="24"/>
        </w:rPr>
      </w:pPr>
    </w:p>
    <w:p w:rsidR="00D251C5" w:rsidRPr="00F558DB" w:rsidRDefault="00D251C5" w:rsidP="00D251C5">
      <w:pPr>
        <w:spacing w:after="120" w:line="480" w:lineRule="auto"/>
        <w:ind w:left="709"/>
        <w:jc w:val="both"/>
        <w:rPr>
          <w:rFonts w:ascii="Times New Roman" w:hAnsi="Times New Roman"/>
          <w:sz w:val="24"/>
          <w:szCs w:val="24"/>
        </w:rPr>
      </w:pPr>
    </w:p>
    <w:p w:rsidR="00D251C5" w:rsidRPr="00F558DB" w:rsidRDefault="00D251C5" w:rsidP="00FD7321">
      <w:pPr>
        <w:rPr>
          <w:rFonts w:ascii="Times New Roman" w:hAnsi="Times New Roman"/>
        </w:rPr>
      </w:pPr>
    </w:p>
    <w:p w:rsidR="00D251C5" w:rsidRPr="00F558DB" w:rsidRDefault="00D251C5" w:rsidP="00FD7321">
      <w:pPr>
        <w:rPr>
          <w:rFonts w:ascii="Times New Roman" w:hAnsi="Times New Roman"/>
        </w:rPr>
      </w:pPr>
      <w:bookmarkStart w:id="77" w:name="_Toc441784517"/>
      <w:bookmarkStart w:id="78" w:name="_Toc441788047"/>
    </w:p>
    <w:p w:rsidR="00D251C5" w:rsidRPr="00F558DB" w:rsidRDefault="00D251C5" w:rsidP="00FD7321">
      <w:pPr>
        <w:rPr>
          <w:rFonts w:ascii="Times New Roman" w:hAnsi="Times New Roman"/>
        </w:rPr>
      </w:pPr>
    </w:p>
    <w:p w:rsidR="00D251C5" w:rsidRPr="00F558DB" w:rsidRDefault="00D251C5" w:rsidP="00FD7321">
      <w:pPr>
        <w:rPr>
          <w:rFonts w:ascii="Times New Roman" w:hAnsi="Times New Roman"/>
        </w:rPr>
      </w:pPr>
    </w:p>
    <w:p w:rsidR="0096238C" w:rsidRPr="00F558DB" w:rsidRDefault="00025A47" w:rsidP="0096238C">
      <w:pPr>
        <w:pStyle w:val="Sinespaciado"/>
        <w:rPr>
          <w:rFonts w:ascii="Times New Roman" w:hAnsi="Times New Roman"/>
          <w:b/>
          <w:i/>
          <w:noProof/>
        </w:rPr>
      </w:pPr>
      <w:bookmarkStart w:id="79" w:name="_Toc494310227"/>
      <w:bookmarkStart w:id="80" w:name="_Toc510078678"/>
      <w:bookmarkStart w:id="81" w:name="_Toc511138230"/>
      <w:r w:rsidRPr="00F558DB">
        <w:rPr>
          <w:rFonts w:ascii="Times New Roman" w:hAnsi="Times New Roman"/>
          <w:b/>
        </w:rPr>
        <w:t xml:space="preserve">Figura </w:t>
      </w:r>
      <w:r w:rsidR="00F922BC" w:rsidRPr="00F558DB">
        <w:rPr>
          <w:rFonts w:ascii="Times New Roman" w:hAnsi="Times New Roman"/>
          <w:b/>
        </w:rPr>
        <w:fldChar w:fldCharType="begin"/>
      </w:r>
      <w:r w:rsidR="00F922BC" w:rsidRPr="00F558DB">
        <w:rPr>
          <w:rFonts w:ascii="Times New Roman" w:hAnsi="Times New Roman"/>
          <w:b/>
        </w:rPr>
        <w:instrText xml:space="preserve"> SEQ Figura_2-_ \* ARABIC </w:instrText>
      </w:r>
      <w:r w:rsidR="00F922BC" w:rsidRPr="00F558DB">
        <w:rPr>
          <w:rFonts w:ascii="Times New Roman" w:hAnsi="Times New Roman"/>
          <w:b/>
        </w:rPr>
        <w:fldChar w:fldCharType="separate"/>
      </w:r>
      <w:r w:rsidR="00B3551A">
        <w:rPr>
          <w:rFonts w:ascii="Times New Roman" w:hAnsi="Times New Roman"/>
          <w:b/>
          <w:noProof/>
        </w:rPr>
        <w:t>2</w:t>
      </w:r>
      <w:r w:rsidR="00F922BC" w:rsidRPr="00F558DB">
        <w:rPr>
          <w:rFonts w:ascii="Times New Roman" w:hAnsi="Times New Roman"/>
          <w:b/>
        </w:rPr>
        <w:fldChar w:fldCharType="end"/>
      </w:r>
      <w:r w:rsidR="00F922BC">
        <w:rPr>
          <w:rFonts w:ascii="Times New Roman" w:hAnsi="Times New Roman"/>
          <w:b/>
        </w:rPr>
        <w:t>-</w:t>
      </w:r>
      <w:r w:rsidRPr="00F558DB">
        <w:rPr>
          <w:rFonts w:ascii="Times New Roman" w:hAnsi="Times New Roman"/>
          <w:b/>
        </w:rPr>
        <w:t>2</w:t>
      </w:r>
      <w:r w:rsidRPr="00F558DB">
        <w:rPr>
          <w:rFonts w:ascii="Times New Roman" w:hAnsi="Times New Roman"/>
        </w:rPr>
        <w:t xml:space="preserve"> </w:t>
      </w:r>
      <w:r w:rsidR="0096238C" w:rsidRPr="00F558DB">
        <w:rPr>
          <w:rFonts w:ascii="Times New Roman" w:hAnsi="Times New Roman"/>
        </w:rPr>
        <w:t>Esquema Ideal de Administración por Procesos</w:t>
      </w:r>
      <w:bookmarkEnd w:id="79"/>
      <w:bookmarkEnd w:id="80"/>
      <w:bookmarkEnd w:id="81"/>
    </w:p>
    <w:p w:rsidR="00D251C5" w:rsidRPr="00F558DB" w:rsidRDefault="00D251C5" w:rsidP="0096238C">
      <w:pPr>
        <w:pStyle w:val="Descripcin"/>
        <w:spacing w:after="0"/>
        <w:rPr>
          <w:rFonts w:ascii="Times New Roman" w:hAnsi="Times New Roman" w:cs="Times New Roman"/>
          <w:i w:val="0"/>
          <w:color w:val="auto"/>
          <w:sz w:val="16"/>
          <w:szCs w:val="22"/>
        </w:rPr>
      </w:pPr>
      <w:r w:rsidRPr="00F558DB">
        <w:rPr>
          <w:rFonts w:ascii="Times New Roman" w:hAnsi="Times New Roman" w:cs="Times New Roman"/>
          <w:b/>
          <w:i w:val="0"/>
          <w:color w:val="auto"/>
          <w:sz w:val="16"/>
          <w:szCs w:val="22"/>
        </w:rPr>
        <w:t xml:space="preserve">Fuente: </w:t>
      </w:r>
      <w:r w:rsidR="008E5CC3" w:rsidRPr="00F558DB">
        <w:rPr>
          <w:rFonts w:ascii="Times New Roman" w:hAnsi="Times New Roman" w:cs="Times New Roman"/>
          <w:i w:val="0"/>
          <w:color w:val="auto"/>
          <w:sz w:val="16"/>
          <w:szCs w:val="22"/>
        </w:rPr>
        <w:t>Tovar Arturo</w:t>
      </w:r>
      <w:bookmarkEnd w:id="77"/>
      <w:bookmarkEnd w:id="78"/>
      <w:r w:rsidR="009401D6" w:rsidRPr="00F558DB">
        <w:rPr>
          <w:rFonts w:ascii="Times New Roman" w:hAnsi="Times New Roman" w:cs="Times New Roman"/>
          <w:i w:val="0"/>
          <w:color w:val="auto"/>
          <w:sz w:val="16"/>
          <w:szCs w:val="22"/>
        </w:rPr>
        <w:t xml:space="preserve"> (2010)</w:t>
      </w:r>
    </w:p>
    <w:p w:rsidR="00D251C5" w:rsidRPr="002F6B38" w:rsidRDefault="00D07F55" w:rsidP="00A85B5F">
      <w:pPr>
        <w:tabs>
          <w:tab w:val="left" w:pos="0"/>
        </w:tabs>
        <w:spacing w:before="240" w:after="0" w:line="360" w:lineRule="auto"/>
        <w:jc w:val="both"/>
        <w:rPr>
          <w:rFonts w:ascii="Times New Roman" w:hAnsi="Times New Roman"/>
          <w:b/>
          <w:i/>
        </w:rPr>
      </w:pPr>
      <w:bookmarkStart w:id="82" w:name="_Toc427861819"/>
      <w:bookmarkStart w:id="83" w:name="_Toc441784518"/>
      <w:bookmarkStart w:id="84" w:name="_Toc441955375"/>
      <w:bookmarkStart w:id="85" w:name="_Toc442824518"/>
      <w:bookmarkStart w:id="86" w:name="_Toc478731581"/>
      <w:bookmarkStart w:id="87" w:name="_Toc478731833"/>
      <w:bookmarkStart w:id="88" w:name="_Toc481531270"/>
      <w:r w:rsidRPr="002F6B38">
        <w:rPr>
          <w:rFonts w:ascii="Times New Roman" w:hAnsi="Times New Roman"/>
          <w:b/>
          <w:i/>
        </w:rPr>
        <w:t xml:space="preserve">2.2.11 </w:t>
      </w:r>
      <w:r w:rsidR="00D251C5" w:rsidRPr="002F6B38">
        <w:rPr>
          <w:rFonts w:ascii="Times New Roman" w:hAnsi="Times New Roman"/>
          <w:b/>
          <w:i/>
        </w:rPr>
        <w:t>Indicadores de proceso</w:t>
      </w:r>
      <w:bookmarkEnd w:id="82"/>
      <w:bookmarkEnd w:id="83"/>
      <w:bookmarkEnd w:id="84"/>
      <w:bookmarkEnd w:id="85"/>
      <w:bookmarkEnd w:id="86"/>
      <w:bookmarkEnd w:id="87"/>
      <w:bookmarkEnd w:id="88"/>
    </w:p>
    <w:p w:rsidR="00D251C5" w:rsidRPr="00F558DB" w:rsidRDefault="00D251C5" w:rsidP="00D07F55">
      <w:pPr>
        <w:tabs>
          <w:tab w:val="left" w:pos="0"/>
        </w:tabs>
        <w:spacing w:before="240" w:line="360" w:lineRule="auto"/>
        <w:jc w:val="both"/>
        <w:rPr>
          <w:rFonts w:ascii="Times New Roman" w:hAnsi="Times New Roman"/>
        </w:rPr>
      </w:pPr>
      <w:r w:rsidRPr="00F558DB">
        <w:rPr>
          <w:rFonts w:ascii="Times New Roman" w:hAnsi="Times New Roman"/>
        </w:rPr>
        <w:t>En la bibliografía revisada nos indica que una toma de decisiones acertada y oportuna debe realizarse en base al análisis de datos y hechos, en donde la herramienta utilizada son los indicadores, quienes se constituyen en los disparadores de áreas de mejora tanto en eficiencia como en efectividad.</w:t>
      </w:r>
    </w:p>
    <w:p w:rsidR="00D251C5" w:rsidRPr="00C16B22" w:rsidRDefault="00D07F55" w:rsidP="00D07F55">
      <w:pPr>
        <w:pStyle w:val="Ttulo1"/>
        <w:spacing w:before="0" w:after="200"/>
        <w:rPr>
          <w:rFonts w:ascii="Times New Roman" w:hAnsi="Times New Roman" w:cs="Times New Roman"/>
          <w:b/>
          <w:i/>
          <w:color w:val="auto"/>
          <w:sz w:val="22"/>
        </w:rPr>
      </w:pPr>
      <w:bookmarkStart w:id="89" w:name="_Toc441784519"/>
      <w:bookmarkStart w:id="90" w:name="_Toc441955376"/>
      <w:bookmarkStart w:id="91" w:name="_Toc442824519"/>
      <w:bookmarkStart w:id="92" w:name="_Toc512258351"/>
      <w:r w:rsidRPr="00C16B22">
        <w:rPr>
          <w:rFonts w:ascii="Times New Roman" w:hAnsi="Times New Roman" w:cs="Times New Roman"/>
          <w:b/>
          <w:i/>
          <w:color w:val="auto"/>
          <w:sz w:val="22"/>
        </w:rPr>
        <w:t xml:space="preserve">2.2.12 </w:t>
      </w:r>
      <w:r w:rsidR="00D251C5" w:rsidRPr="00C16B22">
        <w:rPr>
          <w:rFonts w:ascii="Times New Roman" w:hAnsi="Times New Roman" w:cs="Times New Roman"/>
          <w:b/>
          <w:i/>
          <w:color w:val="auto"/>
          <w:sz w:val="22"/>
        </w:rPr>
        <w:t>Tipos de indicadores</w:t>
      </w:r>
      <w:bookmarkEnd w:id="89"/>
      <w:bookmarkEnd w:id="90"/>
      <w:bookmarkEnd w:id="91"/>
      <w:bookmarkEnd w:id="92"/>
    </w:p>
    <w:p w:rsidR="00D251C5" w:rsidRPr="00F558DB" w:rsidRDefault="00D251C5" w:rsidP="00D07F55">
      <w:pPr>
        <w:tabs>
          <w:tab w:val="left" w:pos="0"/>
        </w:tabs>
        <w:spacing w:before="240" w:line="360" w:lineRule="auto"/>
        <w:jc w:val="both"/>
        <w:rPr>
          <w:rFonts w:ascii="Times New Roman" w:hAnsi="Times New Roman"/>
        </w:rPr>
      </w:pPr>
      <w:r w:rsidRPr="00F558DB">
        <w:rPr>
          <w:rFonts w:ascii="Times New Roman" w:hAnsi="Times New Roman"/>
        </w:rPr>
        <w:t xml:space="preserve">Hamilton (2009), propone dos tipos de indicadores, los de proceso (eficiencia) y los de resultado (efectividad). </w:t>
      </w:r>
    </w:p>
    <w:p w:rsidR="00D251C5" w:rsidRPr="00F558DB" w:rsidRDefault="00D251C5" w:rsidP="003D5247">
      <w:pPr>
        <w:pStyle w:val="Prrafodelista"/>
        <w:numPr>
          <w:ilvl w:val="0"/>
          <w:numId w:val="12"/>
        </w:numPr>
        <w:tabs>
          <w:tab w:val="left" w:pos="0"/>
          <w:tab w:val="left" w:pos="284"/>
        </w:tabs>
        <w:spacing w:before="240" w:after="0" w:line="360" w:lineRule="auto"/>
        <w:ind w:left="0" w:firstLine="0"/>
        <w:jc w:val="both"/>
        <w:rPr>
          <w:rFonts w:ascii="Times New Roman" w:hAnsi="Times New Roman"/>
        </w:rPr>
      </w:pPr>
      <w:r w:rsidRPr="00F558DB">
        <w:rPr>
          <w:rFonts w:ascii="Times New Roman" w:hAnsi="Times New Roman"/>
          <w:b/>
        </w:rPr>
        <w:t>Indicadores de resultado:</w:t>
      </w:r>
      <w:r w:rsidRPr="00F558DB">
        <w:rPr>
          <w:rFonts w:ascii="Times New Roman" w:hAnsi="Times New Roman"/>
        </w:rPr>
        <w:t xml:space="preserve"> Evalúan el nivel de cumplimiento en las expectativas de los clientes, los cuales pueden ser internos o externos, y este tipo de indicadores muestran mejora solamente después de que los procesos han sido mejorados.</w:t>
      </w:r>
    </w:p>
    <w:p w:rsidR="00D251C5" w:rsidRPr="00F558DB" w:rsidRDefault="00D251C5" w:rsidP="003D5247">
      <w:pPr>
        <w:pStyle w:val="Prrafodelista"/>
        <w:tabs>
          <w:tab w:val="left" w:pos="0"/>
          <w:tab w:val="left" w:pos="284"/>
        </w:tabs>
        <w:spacing w:before="240" w:after="0" w:line="360" w:lineRule="auto"/>
        <w:ind w:left="0"/>
        <w:jc w:val="both"/>
        <w:rPr>
          <w:rFonts w:ascii="Times New Roman" w:hAnsi="Times New Roman"/>
        </w:rPr>
      </w:pPr>
    </w:p>
    <w:p w:rsidR="00D251C5" w:rsidRPr="00F558DB" w:rsidRDefault="00D251C5" w:rsidP="003D5247">
      <w:pPr>
        <w:pStyle w:val="Prrafodelista"/>
        <w:numPr>
          <w:ilvl w:val="0"/>
          <w:numId w:val="12"/>
        </w:numPr>
        <w:tabs>
          <w:tab w:val="left" w:pos="0"/>
          <w:tab w:val="left" w:pos="284"/>
        </w:tabs>
        <w:spacing w:before="240" w:after="0" w:line="360" w:lineRule="auto"/>
        <w:ind w:left="0" w:firstLine="0"/>
        <w:jc w:val="both"/>
        <w:rPr>
          <w:rFonts w:ascii="Times New Roman" w:hAnsi="Times New Roman"/>
        </w:rPr>
      </w:pPr>
      <w:r w:rsidRPr="00F558DB">
        <w:rPr>
          <w:rFonts w:ascii="Times New Roman" w:hAnsi="Times New Roman"/>
          <w:b/>
        </w:rPr>
        <w:t>Indicadores de Proceso:</w:t>
      </w:r>
      <w:r w:rsidRPr="00F558DB">
        <w:rPr>
          <w:rFonts w:ascii="Times New Roman" w:hAnsi="Times New Roman"/>
        </w:rPr>
        <w:t xml:space="preserve"> Son aquellos que miden el desempeño de los procesos, sin embargo, la principal aplicación de éstos es la predicción del comportamiento de los indicadores de resultado. Estos indicadores están directamente relacionados con los procesos clave.</w:t>
      </w:r>
    </w:p>
    <w:p w:rsidR="00D251C5" w:rsidRPr="00F558DB" w:rsidRDefault="00D251C5" w:rsidP="00A85B5F">
      <w:pPr>
        <w:tabs>
          <w:tab w:val="left" w:pos="0"/>
        </w:tabs>
        <w:spacing w:before="240" w:after="0" w:line="360" w:lineRule="auto"/>
        <w:jc w:val="both"/>
        <w:rPr>
          <w:rFonts w:ascii="Times New Roman" w:hAnsi="Times New Roman"/>
          <w:b/>
        </w:rPr>
      </w:pPr>
      <w:bookmarkStart w:id="93" w:name="_Toc427861820"/>
      <w:bookmarkStart w:id="94" w:name="_Toc441784520"/>
      <w:bookmarkStart w:id="95" w:name="_Toc441955377"/>
      <w:bookmarkStart w:id="96" w:name="_Toc442824520"/>
      <w:bookmarkStart w:id="97" w:name="_Toc478731582"/>
      <w:bookmarkStart w:id="98" w:name="_Toc478731834"/>
      <w:bookmarkStart w:id="99" w:name="_Toc481531271"/>
      <w:r w:rsidRPr="00F558DB">
        <w:rPr>
          <w:rFonts w:ascii="Times New Roman" w:hAnsi="Times New Roman"/>
          <w:b/>
        </w:rPr>
        <w:t>Diagramas de flujo</w:t>
      </w:r>
      <w:bookmarkEnd w:id="93"/>
      <w:bookmarkEnd w:id="94"/>
      <w:bookmarkEnd w:id="95"/>
      <w:bookmarkEnd w:id="96"/>
      <w:bookmarkEnd w:id="97"/>
      <w:bookmarkEnd w:id="98"/>
      <w:bookmarkEnd w:id="99"/>
    </w:p>
    <w:p w:rsidR="00D251C5" w:rsidRPr="00F558DB" w:rsidRDefault="00D251C5" w:rsidP="00A85B5F">
      <w:pPr>
        <w:tabs>
          <w:tab w:val="left" w:pos="0"/>
        </w:tabs>
        <w:spacing w:before="240" w:after="0" w:line="360" w:lineRule="auto"/>
        <w:jc w:val="both"/>
        <w:rPr>
          <w:rFonts w:ascii="Times New Roman" w:hAnsi="Times New Roman"/>
        </w:rPr>
      </w:pPr>
      <w:r w:rsidRPr="00F558DB">
        <w:rPr>
          <w:rFonts w:ascii="Times New Roman" w:hAnsi="Times New Roman"/>
        </w:rPr>
        <w:t>Hamilton (2009), nos manifiesta que el análisis de flujo de valor agregado inicia con un listado de todas las actividades que actualmente integran al proceso. Con el fin de que esta información sea fácil de entender y analizar, será representada de manera gráfica, en un esquema conocido como diagrama de flujo, el cuál debe contener todas las actividades que integran al proceso, los responsables, las rutas alternas, los puntos de decisión e inspección, etc.</w:t>
      </w:r>
    </w:p>
    <w:p w:rsidR="00D251C5" w:rsidRPr="00F558DB" w:rsidRDefault="00D251C5" w:rsidP="003D5247">
      <w:pPr>
        <w:pStyle w:val="Prrafodelista"/>
        <w:numPr>
          <w:ilvl w:val="0"/>
          <w:numId w:val="10"/>
        </w:numPr>
        <w:tabs>
          <w:tab w:val="left" w:pos="284"/>
        </w:tabs>
        <w:spacing w:before="240" w:after="0" w:line="360" w:lineRule="auto"/>
        <w:ind w:left="284" w:hanging="284"/>
        <w:jc w:val="both"/>
        <w:rPr>
          <w:rFonts w:ascii="Times New Roman" w:hAnsi="Times New Roman"/>
        </w:rPr>
      </w:pPr>
      <w:r w:rsidRPr="00F558DB">
        <w:rPr>
          <w:rFonts w:ascii="Times New Roman" w:hAnsi="Times New Roman"/>
          <w:b/>
        </w:rPr>
        <w:lastRenderedPageBreak/>
        <w:t>Rutas Alternas:</w:t>
      </w:r>
      <w:r w:rsidRPr="00F558DB">
        <w:rPr>
          <w:rFonts w:ascii="Times New Roman" w:hAnsi="Times New Roman"/>
        </w:rPr>
        <w:t xml:space="preserve"> Aquellos caminos que pueden ser tomados de manera opcional para llevar a cabo un proceso.</w:t>
      </w:r>
    </w:p>
    <w:p w:rsidR="00D251C5" w:rsidRPr="00F558DB" w:rsidRDefault="00D251C5" w:rsidP="0042477D">
      <w:pPr>
        <w:pStyle w:val="Prrafodelista"/>
        <w:numPr>
          <w:ilvl w:val="0"/>
          <w:numId w:val="10"/>
        </w:numPr>
        <w:tabs>
          <w:tab w:val="left" w:pos="284"/>
        </w:tabs>
        <w:spacing w:before="240" w:after="0" w:line="360" w:lineRule="auto"/>
        <w:ind w:left="284" w:hanging="284"/>
        <w:jc w:val="both"/>
        <w:rPr>
          <w:rFonts w:ascii="Times New Roman" w:hAnsi="Times New Roman"/>
        </w:rPr>
      </w:pPr>
      <w:r w:rsidRPr="00F558DB">
        <w:rPr>
          <w:rFonts w:ascii="Times New Roman" w:hAnsi="Times New Roman"/>
          <w:b/>
        </w:rPr>
        <w:t>Puntos de control:</w:t>
      </w:r>
      <w:r w:rsidRPr="00F558DB">
        <w:rPr>
          <w:rFonts w:ascii="Times New Roman" w:hAnsi="Times New Roman"/>
        </w:rPr>
        <w:t xml:space="preserve"> Son espacios que sirven para detectar errores y prevenir que éstos lleguen a los clientes. </w:t>
      </w:r>
    </w:p>
    <w:p w:rsidR="00D251C5" w:rsidRPr="0042477D" w:rsidRDefault="0042477D" w:rsidP="0042477D">
      <w:pPr>
        <w:pStyle w:val="Ttulo1"/>
        <w:spacing w:after="200" w:line="360" w:lineRule="auto"/>
        <w:rPr>
          <w:rFonts w:ascii="Times New Roman" w:hAnsi="Times New Roman" w:cs="Times New Roman"/>
          <w:b/>
          <w:i/>
          <w:color w:val="auto"/>
          <w:sz w:val="22"/>
        </w:rPr>
      </w:pPr>
      <w:bookmarkStart w:id="100" w:name="_Toc441784521"/>
      <w:bookmarkStart w:id="101" w:name="_Toc441955378"/>
      <w:bookmarkStart w:id="102" w:name="_Toc442824521"/>
      <w:bookmarkStart w:id="103" w:name="_Toc478731583"/>
      <w:bookmarkStart w:id="104" w:name="_Toc478731835"/>
      <w:bookmarkStart w:id="105" w:name="_Toc481531272"/>
      <w:bookmarkStart w:id="106" w:name="_Toc512258352"/>
      <w:r>
        <w:rPr>
          <w:rFonts w:ascii="Times New Roman" w:hAnsi="Times New Roman" w:cs="Times New Roman"/>
          <w:b/>
          <w:i/>
          <w:color w:val="auto"/>
          <w:sz w:val="22"/>
        </w:rPr>
        <w:t xml:space="preserve">2.2.13 </w:t>
      </w:r>
      <w:r w:rsidR="00D251C5" w:rsidRPr="0042477D">
        <w:rPr>
          <w:rFonts w:ascii="Times New Roman" w:hAnsi="Times New Roman" w:cs="Times New Roman"/>
          <w:b/>
          <w:i/>
          <w:color w:val="auto"/>
          <w:sz w:val="22"/>
        </w:rPr>
        <w:t>Ventajas de la gestión por procesos</w:t>
      </w:r>
      <w:bookmarkEnd w:id="100"/>
      <w:bookmarkEnd w:id="101"/>
      <w:bookmarkEnd w:id="102"/>
      <w:bookmarkEnd w:id="103"/>
      <w:bookmarkEnd w:id="104"/>
      <w:bookmarkEnd w:id="105"/>
      <w:bookmarkEnd w:id="106"/>
    </w:p>
    <w:p w:rsidR="00D251C5" w:rsidRPr="00F558DB" w:rsidRDefault="00D251C5" w:rsidP="0042477D">
      <w:pPr>
        <w:tabs>
          <w:tab w:val="left" w:pos="0"/>
        </w:tabs>
        <w:spacing w:before="240" w:after="0" w:line="360" w:lineRule="auto"/>
        <w:jc w:val="both"/>
        <w:rPr>
          <w:rFonts w:ascii="Times New Roman" w:hAnsi="Times New Roman"/>
        </w:rPr>
      </w:pPr>
      <w:r w:rsidRPr="00F558DB">
        <w:rPr>
          <w:rFonts w:ascii="Times New Roman" w:hAnsi="Times New Roman"/>
        </w:rPr>
        <w:t>Muro (2010), en su sitio web www.arpcalidad.com, nos facilita información importante sobre los beneficios que tiene la gestión procesos entre los cuales resaltan los siguientes:</w:t>
      </w:r>
    </w:p>
    <w:p w:rsidR="00D251C5" w:rsidRPr="00F558DB" w:rsidRDefault="00D251C5" w:rsidP="003D5247">
      <w:pPr>
        <w:numPr>
          <w:ilvl w:val="0"/>
          <w:numId w:val="11"/>
        </w:numPr>
        <w:tabs>
          <w:tab w:val="left" w:pos="0"/>
          <w:tab w:val="left" w:pos="426"/>
        </w:tabs>
        <w:spacing w:after="0" w:line="360" w:lineRule="auto"/>
        <w:ind w:left="0" w:firstLine="0"/>
        <w:jc w:val="both"/>
        <w:rPr>
          <w:rFonts w:ascii="Times New Roman" w:hAnsi="Times New Roman"/>
        </w:rPr>
      </w:pPr>
      <w:r w:rsidRPr="00F558DB">
        <w:rPr>
          <w:rFonts w:ascii="Times New Roman" w:hAnsi="Times New Roman"/>
        </w:rPr>
        <w:t>Mejora la competit</w:t>
      </w:r>
      <w:r w:rsidR="0043193E" w:rsidRPr="00F558DB">
        <w:rPr>
          <w:rFonts w:ascii="Times New Roman" w:hAnsi="Times New Roman"/>
        </w:rPr>
        <w:t>ividad en</w:t>
      </w:r>
      <w:r w:rsidRPr="00F558DB">
        <w:rPr>
          <w:rFonts w:ascii="Times New Roman" w:hAnsi="Times New Roman"/>
        </w:rPr>
        <w:t xml:space="preserve"> la empresa.</w:t>
      </w:r>
    </w:p>
    <w:p w:rsidR="00D251C5" w:rsidRPr="00F558DB" w:rsidRDefault="00D251C5" w:rsidP="003D5247">
      <w:pPr>
        <w:numPr>
          <w:ilvl w:val="0"/>
          <w:numId w:val="11"/>
        </w:numPr>
        <w:tabs>
          <w:tab w:val="left" w:pos="0"/>
          <w:tab w:val="left" w:pos="426"/>
        </w:tabs>
        <w:spacing w:after="0" w:line="360" w:lineRule="auto"/>
        <w:ind w:left="0" w:firstLine="0"/>
        <w:jc w:val="both"/>
        <w:rPr>
          <w:rFonts w:ascii="Times New Roman" w:hAnsi="Times New Roman"/>
        </w:rPr>
      </w:pPr>
      <w:r w:rsidRPr="00F558DB">
        <w:rPr>
          <w:rFonts w:ascii="Times New Roman" w:hAnsi="Times New Roman"/>
        </w:rPr>
        <w:t xml:space="preserve">Reconoce la existencia de </w:t>
      </w:r>
      <w:r w:rsidR="0043193E" w:rsidRPr="00F558DB">
        <w:rPr>
          <w:rFonts w:ascii="Times New Roman" w:hAnsi="Times New Roman"/>
        </w:rPr>
        <w:t xml:space="preserve">los </w:t>
      </w:r>
      <w:r w:rsidRPr="00F558DB">
        <w:rPr>
          <w:rFonts w:ascii="Times New Roman" w:hAnsi="Times New Roman"/>
        </w:rPr>
        <w:t>procesos internos.</w:t>
      </w:r>
    </w:p>
    <w:p w:rsidR="00D251C5" w:rsidRPr="00F558DB" w:rsidRDefault="0043193E" w:rsidP="003D5247">
      <w:pPr>
        <w:numPr>
          <w:ilvl w:val="0"/>
          <w:numId w:val="11"/>
        </w:numPr>
        <w:tabs>
          <w:tab w:val="left" w:pos="0"/>
          <w:tab w:val="left" w:pos="426"/>
        </w:tabs>
        <w:spacing w:after="0" w:line="360" w:lineRule="auto"/>
        <w:ind w:left="0" w:firstLine="0"/>
        <w:jc w:val="both"/>
        <w:rPr>
          <w:rFonts w:ascii="Times New Roman" w:hAnsi="Times New Roman"/>
        </w:rPr>
      </w:pPr>
      <w:r w:rsidRPr="00F558DB">
        <w:rPr>
          <w:rFonts w:ascii="Times New Roman" w:hAnsi="Times New Roman"/>
        </w:rPr>
        <w:t xml:space="preserve">Mide los </w:t>
      </w:r>
      <w:r w:rsidR="00D251C5" w:rsidRPr="00F558DB">
        <w:rPr>
          <w:rFonts w:ascii="Times New Roman" w:hAnsi="Times New Roman"/>
        </w:rPr>
        <w:t>proceso</w:t>
      </w:r>
      <w:r w:rsidRPr="00F558DB">
        <w:rPr>
          <w:rFonts w:ascii="Times New Roman" w:hAnsi="Times New Roman"/>
        </w:rPr>
        <w:t xml:space="preserve">s con relación al </w:t>
      </w:r>
      <w:r w:rsidR="00D251C5" w:rsidRPr="00F558DB">
        <w:rPr>
          <w:rFonts w:ascii="Times New Roman" w:hAnsi="Times New Roman"/>
        </w:rPr>
        <w:t xml:space="preserve">valor añadido </w:t>
      </w:r>
      <w:r w:rsidRPr="00F558DB">
        <w:rPr>
          <w:rFonts w:ascii="Times New Roman" w:hAnsi="Times New Roman"/>
        </w:rPr>
        <w:t>que percibe</w:t>
      </w:r>
      <w:r w:rsidR="00D251C5" w:rsidRPr="00F558DB">
        <w:rPr>
          <w:rFonts w:ascii="Times New Roman" w:hAnsi="Times New Roman"/>
        </w:rPr>
        <w:t xml:space="preserve"> el cliente.</w:t>
      </w:r>
    </w:p>
    <w:p w:rsidR="00D251C5" w:rsidRPr="00F558DB" w:rsidRDefault="00D251C5" w:rsidP="003D5247">
      <w:pPr>
        <w:numPr>
          <w:ilvl w:val="0"/>
          <w:numId w:val="11"/>
        </w:numPr>
        <w:tabs>
          <w:tab w:val="left" w:pos="0"/>
          <w:tab w:val="left" w:pos="426"/>
        </w:tabs>
        <w:spacing w:after="0" w:line="360" w:lineRule="auto"/>
        <w:ind w:left="0" w:firstLine="0"/>
        <w:jc w:val="both"/>
        <w:rPr>
          <w:rFonts w:ascii="Times New Roman" w:hAnsi="Times New Roman"/>
        </w:rPr>
      </w:pPr>
      <w:r w:rsidRPr="00F558DB">
        <w:rPr>
          <w:rFonts w:ascii="Times New Roman" w:hAnsi="Times New Roman"/>
        </w:rPr>
        <w:t xml:space="preserve">Identifica las necesidades del cliente interno </w:t>
      </w:r>
      <w:r w:rsidR="0043193E" w:rsidRPr="00F558DB">
        <w:rPr>
          <w:rFonts w:ascii="Times New Roman" w:hAnsi="Times New Roman"/>
        </w:rPr>
        <w:t>y externo.</w:t>
      </w:r>
    </w:p>
    <w:p w:rsidR="00D251C5" w:rsidRPr="00F558DB" w:rsidRDefault="00D251C5" w:rsidP="003D5247">
      <w:pPr>
        <w:numPr>
          <w:ilvl w:val="0"/>
          <w:numId w:val="11"/>
        </w:numPr>
        <w:tabs>
          <w:tab w:val="left" w:pos="0"/>
          <w:tab w:val="left" w:pos="426"/>
        </w:tabs>
        <w:spacing w:after="0" w:line="360" w:lineRule="auto"/>
        <w:ind w:left="0" w:firstLine="0"/>
        <w:jc w:val="both"/>
        <w:rPr>
          <w:rFonts w:ascii="Times New Roman" w:hAnsi="Times New Roman"/>
        </w:rPr>
      </w:pPr>
      <w:r w:rsidRPr="00F558DB">
        <w:rPr>
          <w:rFonts w:ascii="Times New Roman" w:hAnsi="Times New Roman"/>
        </w:rPr>
        <w:t>Las acti</w:t>
      </w:r>
      <w:r w:rsidR="0043193E" w:rsidRPr="00F558DB">
        <w:rPr>
          <w:rFonts w:ascii="Times New Roman" w:hAnsi="Times New Roman"/>
        </w:rPr>
        <w:t xml:space="preserve">vidades realizadas y las </w:t>
      </w:r>
      <w:r w:rsidRPr="00F558DB">
        <w:rPr>
          <w:rFonts w:ascii="Times New Roman" w:hAnsi="Times New Roman"/>
        </w:rPr>
        <w:t xml:space="preserve">decisiones </w:t>
      </w:r>
      <w:r w:rsidR="0043193E" w:rsidRPr="00F558DB">
        <w:rPr>
          <w:rFonts w:ascii="Times New Roman" w:hAnsi="Times New Roman"/>
        </w:rPr>
        <w:t xml:space="preserve">que se toman </w:t>
      </w:r>
      <w:r w:rsidRPr="00F558DB">
        <w:rPr>
          <w:rFonts w:ascii="Times New Roman" w:hAnsi="Times New Roman"/>
        </w:rPr>
        <w:t xml:space="preserve">están </w:t>
      </w:r>
      <w:r w:rsidR="0043193E" w:rsidRPr="00F558DB">
        <w:rPr>
          <w:rFonts w:ascii="Times New Roman" w:hAnsi="Times New Roman"/>
        </w:rPr>
        <w:t>enfocadas</w:t>
      </w:r>
      <w:r w:rsidRPr="00F558DB">
        <w:rPr>
          <w:rFonts w:ascii="Times New Roman" w:hAnsi="Times New Roman"/>
        </w:rPr>
        <w:t xml:space="preserve"> al cliente.</w:t>
      </w:r>
    </w:p>
    <w:p w:rsidR="00D251C5" w:rsidRPr="00F558DB" w:rsidRDefault="00D251C5" w:rsidP="003D5247">
      <w:pPr>
        <w:numPr>
          <w:ilvl w:val="0"/>
          <w:numId w:val="11"/>
        </w:numPr>
        <w:tabs>
          <w:tab w:val="left" w:pos="0"/>
          <w:tab w:val="left" w:pos="426"/>
        </w:tabs>
        <w:spacing w:after="0" w:line="360" w:lineRule="auto"/>
        <w:ind w:left="0" w:firstLine="0"/>
        <w:jc w:val="both"/>
        <w:rPr>
          <w:rFonts w:ascii="Times New Roman" w:hAnsi="Times New Roman"/>
        </w:rPr>
      </w:pPr>
      <w:r w:rsidRPr="00F558DB">
        <w:rPr>
          <w:rFonts w:ascii="Times New Roman" w:hAnsi="Times New Roman"/>
        </w:rPr>
        <w:t xml:space="preserve">Establece responsables </w:t>
      </w:r>
      <w:r w:rsidR="0043193E" w:rsidRPr="00F558DB">
        <w:rPr>
          <w:rFonts w:ascii="Times New Roman" w:hAnsi="Times New Roman"/>
        </w:rPr>
        <w:t>en cada</w:t>
      </w:r>
      <w:r w:rsidRPr="00F558DB">
        <w:rPr>
          <w:rFonts w:ascii="Times New Roman" w:hAnsi="Times New Roman"/>
        </w:rPr>
        <w:t xml:space="preserve"> proceso.</w:t>
      </w:r>
    </w:p>
    <w:p w:rsidR="00D251C5" w:rsidRPr="00F558DB" w:rsidRDefault="0043193E" w:rsidP="003D5247">
      <w:pPr>
        <w:numPr>
          <w:ilvl w:val="0"/>
          <w:numId w:val="11"/>
        </w:numPr>
        <w:tabs>
          <w:tab w:val="left" w:pos="0"/>
          <w:tab w:val="left" w:pos="426"/>
        </w:tabs>
        <w:spacing w:after="0" w:line="360" w:lineRule="auto"/>
        <w:ind w:left="0" w:firstLine="0"/>
        <w:jc w:val="both"/>
        <w:rPr>
          <w:rFonts w:ascii="Times New Roman" w:hAnsi="Times New Roman"/>
        </w:rPr>
      </w:pPr>
      <w:r w:rsidRPr="00F558DB">
        <w:rPr>
          <w:rFonts w:ascii="Times New Roman" w:hAnsi="Times New Roman"/>
        </w:rPr>
        <w:t>Define</w:t>
      </w:r>
      <w:r w:rsidR="00D251C5" w:rsidRPr="00F558DB">
        <w:rPr>
          <w:rFonts w:ascii="Times New Roman" w:hAnsi="Times New Roman"/>
        </w:rPr>
        <w:t xml:space="preserve"> o</w:t>
      </w:r>
      <w:r w:rsidRPr="00F558DB">
        <w:rPr>
          <w:rFonts w:ascii="Times New Roman" w:hAnsi="Times New Roman"/>
        </w:rPr>
        <w:t>bjetivos e indicadores para los</w:t>
      </w:r>
      <w:r w:rsidR="00D251C5" w:rsidRPr="00F558DB">
        <w:rPr>
          <w:rFonts w:ascii="Times New Roman" w:hAnsi="Times New Roman"/>
        </w:rPr>
        <w:t xml:space="preserve"> proceso</w:t>
      </w:r>
      <w:r w:rsidRPr="00F558DB">
        <w:rPr>
          <w:rFonts w:ascii="Times New Roman" w:hAnsi="Times New Roman"/>
        </w:rPr>
        <w:t>s</w:t>
      </w:r>
      <w:r w:rsidR="00D251C5" w:rsidRPr="00F558DB">
        <w:rPr>
          <w:rFonts w:ascii="Times New Roman" w:hAnsi="Times New Roman"/>
        </w:rPr>
        <w:t>.</w:t>
      </w:r>
    </w:p>
    <w:p w:rsidR="00D251C5" w:rsidRPr="00F558DB" w:rsidRDefault="00D251C5" w:rsidP="003D5247">
      <w:pPr>
        <w:numPr>
          <w:ilvl w:val="0"/>
          <w:numId w:val="11"/>
        </w:numPr>
        <w:tabs>
          <w:tab w:val="left" w:pos="0"/>
          <w:tab w:val="left" w:pos="426"/>
        </w:tabs>
        <w:spacing w:after="0" w:line="360" w:lineRule="auto"/>
        <w:ind w:left="0" w:firstLine="0"/>
        <w:jc w:val="both"/>
        <w:rPr>
          <w:rFonts w:ascii="Times New Roman" w:hAnsi="Times New Roman"/>
        </w:rPr>
      </w:pPr>
      <w:r w:rsidRPr="00F558DB">
        <w:rPr>
          <w:rFonts w:ascii="Times New Roman" w:hAnsi="Times New Roman"/>
        </w:rPr>
        <w:t>Mide el grado de satisfacción del cliente.</w:t>
      </w:r>
    </w:p>
    <w:p w:rsidR="00D251C5" w:rsidRPr="00F558DB" w:rsidRDefault="0043193E" w:rsidP="003D5247">
      <w:pPr>
        <w:numPr>
          <w:ilvl w:val="0"/>
          <w:numId w:val="11"/>
        </w:numPr>
        <w:tabs>
          <w:tab w:val="left" w:pos="0"/>
          <w:tab w:val="left" w:pos="426"/>
        </w:tabs>
        <w:spacing w:after="0" w:line="360" w:lineRule="auto"/>
        <w:ind w:left="0" w:firstLine="0"/>
        <w:jc w:val="both"/>
        <w:rPr>
          <w:rFonts w:ascii="Times New Roman" w:hAnsi="Times New Roman"/>
        </w:rPr>
      </w:pPr>
      <w:r w:rsidRPr="00F558DB">
        <w:rPr>
          <w:rFonts w:ascii="Times New Roman" w:hAnsi="Times New Roman"/>
        </w:rPr>
        <w:t>Promueve la mejora continua</w:t>
      </w:r>
      <w:r w:rsidR="00D251C5" w:rsidRPr="00F558DB">
        <w:rPr>
          <w:rFonts w:ascii="Times New Roman" w:hAnsi="Times New Roman"/>
        </w:rPr>
        <w:t xml:space="preserve">. </w:t>
      </w:r>
    </w:p>
    <w:p w:rsidR="00D251C5" w:rsidRPr="00F558DB" w:rsidRDefault="00D251C5" w:rsidP="003D5247">
      <w:pPr>
        <w:numPr>
          <w:ilvl w:val="0"/>
          <w:numId w:val="11"/>
        </w:numPr>
        <w:tabs>
          <w:tab w:val="left" w:pos="0"/>
          <w:tab w:val="left" w:pos="426"/>
        </w:tabs>
        <w:spacing w:after="0" w:line="360" w:lineRule="auto"/>
        <w:ind w:left="0" w:firstLine="0"/>
        <w:jc w:val="both"/>
        <w:rPr>
          <w:rFonts w:ascii="Times New Roman" w:hAnsi="Times New Roman"/>
        </w:rPr>
      </w:pPr>
      <w:r w:rsidRPr="00F558DB">
        <w:rPr>
          <w:rFonts w:ascii="Times New Roman" w:hAnsi="Times New Roman"/>
        </w:rPr>
        <w:t xml:space="preserve">Pasamos de una mentalidad de </w:t>
      </w:r>
      <w:r w:rsidR="0043193E" w:rsidRPr="00F558DB">
        <w:rPr>
          <w:rFonts w:ascii="Times New Roman" w:hAnsi="Times New Roman"/>
        </w:rPr>
        <w:t>“</w:t>
      </w:r>
      <w:r w:rsidRPr="00F558DB">
        <w:rPr>
          <w:rFonts w:ascii="Times New Roman" w:hAnsi="Times New Roman"/>
        </w:rPr>
        <w:t>lo que hacemos” a “para quién lo hacemos”.</w:t>
      </w:r>
    </w:p>
    <w:p w:rsidR="00D251C5" w:rsidRPr="00F558DB" w:rsidRDefault="00D251C5" w:rsidP="003D5247">
      <w:pPr>
        <w:numPr>
          <w:ilvl w:val="0"/>
          <w:numId w:val="11"/>
        </w:numPr>
        <w:tabs>
          <w:tab w:val="left" w:pos="0"/>
          <w:tab w:val="left" w:pos="426"/>
        </w:tabs>
        <w:spacing w:after="0" w:line="360" w:lineRule="auto"/>
        <w:ind w:left="0" w:firstLine="0"/>
        <w:jc w:val="both"/>
        <w:rPr>
          <w:rFonts w:ascii="Times New Roman" w:hAnsi="Times New Roman"/>
        </w:rPr>
      </w:pPr>
      <w:r w:rsidRPr="00F558DB">
        <w:rPr>
          <w:rFonts w:ascii="Times New Roman" w:hAnsi="Times New Roman"/>
        </w:rPr>
        <w:t>Re</w:t>
      </w:r>
      <w:r w:rsidR="0043193E" w:rsidRPr="00F558DB">
        <w:rPr>
          <w:rFonts w:ascii="Times New Roman" w:hAnsi="Times New Roman"/>
        </w:rPr>
        <w:t>duce costes internos</w:t>
      </w:r>
      <w:r w:rsidRPr="00F558DB">
        <w:rPr>
          <w:rFonts w:ascii="Times New Roman" w:hAnsi="Times New Roman"/>
        </w:rPr>
        <w:t>.</w:t>
      </w:r>
    </w:p>
    <w:p w:rsidR="00D251C5" w:rsidRPr="00F558DB" w:rsidRDefault="0043193E" w:rsidP="003D5247">
      <w:pPr>
        <w:numPr>
          <w:ilvl w:val="0"/>
          <w:numId w:val="11"/>
        </w:numPr>
        <w:tabs>
          <w:tab w:val="left" w:pos="0"/>
          <w:tab w:val="left" w:pos="426"/>
        </w:tabs>
        <w:spacing w:after="0" w:line="360" w:lineRule="auto"/>
        <w:ind w:left="0" w:firstLine="0"/>
        <w:jc w:val="both"/>
        <w:rPr>
          <w:rFonts w:ascii="Times New Roman" w:hAnsi="Times New Roman"/>
        </w:rPr>
      </w:pPr>
      <w:r w:rsidRPr="00F558DB">
        <w:rPr>
          <w:rFonts w:ascii="Times New Roman" w:hAnsi="Times New Roman"/>
        </w:rPr>
        <w:t xml:space="preserve">Distribuye recursos de forma </w:t>
      </w:r>
      <w:r w:rsidR="00D251C5" w:rsidRPr="00F558DB">
        <w:rPr>
          <w:rFonts w:ascii="Times New Roman" w:hAnsi="Times New Roman"/>
        </w:rPr>
        <w:t>eficiente.</w:t>
      </w:r>
    </w:p>
    <w:p w:rsidR="003D5247" w:rsidRPr="00F558DB" w:rsidRDefault="003D5247">
      <w:pPr>
        <w:spacing w:after="0" w:line="240" w:lineRule="auto"/>
        <w:rPr>
          <w:rFonts w:ascii="Times New Roman" w:hAnsi="Times New Roman"/>
          <w:b/>
        </w:rPr>
      </w:pPr>
      <w:bookmarkStart w:id="107" w:name="_Toc442824091"/>
      <w:r w:rsidRPr="00F558DB">
        <w:rPr>
          <w:rFonts w:ascii="Times New Roman" w:hAnsi="Times New Roman"/>
          <w:b/>
        </w:rPr>
        <w:br w:type="page"/>
      </w:r>
    </w:p>
    <w:p w:rsidR="00D251C5" w:rsidRPr="00F558DB" w:rsidRDefault="003079EB" w:rsidP="00A85B5F">
      <w:pPr>
        <w:pStyle w:val="Tablas"/>
        <w:tabs>
          <w:tab w:val="left" w:pos="0"/>
        </w:tabs>
        <w:spacing w:before="240" w:after="0" w:line="360" w:lineRule="auto"/>
        <w:rPr>
          <w:sz w:val="22"/>
          <w:szCs w:val="22"/>
        </w:rPr>
      </w:pPr>
      <w:bookmarkStart w:id="108" w:name="_Toc510078507"/>
      <w:bookmarkStart w:id="109" w:name="_Toc511137892"/>
      <w:r w:rsidRPr="00F558DB">
        <w:rPr>
          <w:sz w:val="22"/>
          <w:szCs w:val="22"/>
        </w:rPr>
        <w:lastRenderedPageBreak/>
        <w:t xml:space="preserve">Tabla </w:t>
      </w:r>
      <w:r w:rsidR="00F922BC" w:rsidRPr="00F558DB">
        <w:rPr>
          <w:sz w:val="22"/>
          <w:szCs w:val="22"/>
        </w:rPr>
        <w:fldChar w:fldCharType="begin"/>
      </w:r>
      <w:r w:rsidR="00F922BC" w:rsidRPr="00F558DB">
        <w:rPr>
          <w:sz w:val="22"/>
          <w:szCs w:val="22"/>
        </w:rPr>
        <w:instrText xml:space="preserve"> SEQ Tabla_2- \* ARABIC </w:instrText>
      </w:r>
      <w:r w:rsidR="00F922BC" w:rsidRPr="00F558DB">
        <w:rPr>
          <w:sz w:val="22"/>
          <w:szCs w:val="22"/>
        </w:rPr>
        <w:fldChar w:fldCharType="separate"/>
      </w:r>
      <w:r w:rsidR="00B3551A">
        <w:rPr>
          <w:noProof/>
          <w:sz w:val="22"/>
          <w:szCs w:val="22"/>
        </w:rPr>
        <w:t>2</w:t>
      </w:r>
      <w:r w:rsidR="00F922BC" w:rsidRPr="00F558DB">
        <w:rPr>
          <w:sz w:val="22"/>
          <w:szCs w:val="22"/>
        </w:rPr>
        <w:fldChar w:fldCharType="end"/>
      </w:r>
      <w:r w:rsidR="00F922BC">
        <w:rPr>
          <w:sz w:val="22"/>
          <w:szCs w:val="22"/>
        </w:rPr>
        <w:t>-</w:t>
      </w:r>
      <w:r w:rsidRPr="00F558DB">
        <w:rPr>
          <w:sz w:val="22"/>
          <w:szCs w:val="22"/>
        </w:rPr>
        <w:t xml:space="preserve">2  </w:t>
      </w:r>
      <w:r w:rsidR="00D251C5" w:rsidRPr="00F558DB">
        <w:rPr>
          <w:sz w:val="22"/>
          <w:szCs w:val="22"/>
        </w:rPr>
        <w:t>Gestión Funcional Vs Gestión por Procesos</w:t>
      </w:r>
      <w:bookmarkEnd w:id="107"/>
      <w:bookmarkEnd w:id="108"/>
      <w:bookmarkEnd w:id="109"/>
    </w:p>
    <w:tbl>
      <w:tblPr>
        <w:tblStyle w:val="Tablaconcuadrcula"/>
        <w:tblW w:w="8553" w:type="dxa"/>
        <w:jc w:val="center"/>
        <w:tblLook w:val="04A0" w:firstRow="1" w:lastRow="0" w:firstColumn="1" w:lastColumn="0" w:noHBand="0" w:noVBand="1"/>
      </w:tblPr>
      <w:tblGrid>
        <w:gridCol w:w="4278"/>
        <w:gridCol w:w="4275"/>
      </w:tblGrid>
      <w:tr w:rsidR="00D251C5" w:rsidRPr="00F558DB" w:rsidTr="005841F6">
        <w:trPr>
          <w:trHeight w:val="368"/>
          <w:jc w:val="center"/>
        </w:trPr>
        <w:tc>
          <w:tcPr>
            <w:tcW w:w="427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D251C5" w:rsidRPr="00F558DB" w:rsidRDefault="00D251C5" w:rsidP="00A85B5F">
            <w:pPr>
              <w:tabs>
                <w:tab w:val="left" w:pos="0"/>
              </w:tabs>
              <w:spacing w:before="240" w:after="0" w:line="360" w:lineRule="auto"/>
              <w:rPr>
                <w:rFonts w:ascii="Times New Roman" w:hAnsi="Times New Roman"/>
                <w:b/>
              </w:rPr>
            </w:pPr>
            <w:r w:rsidRPr="00F558DB">
              <w:rPr>
                <w:rFonts w:ascii="Times New Roman" w:hAnsi="Times New Roman"/>
                <w:b/>
              </w:rPr>
              <w:t>GESTIÓN FUNCIONAL</w:t>
            </w:r>
          </w:p>
        </w:tc>
        <w:tc>
          <w:tcPr>
            <w:tcW w:w="427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D251C5" w:rsidRPr="00F558DB" w:rsidRDefault="00D251C5" w:rsidP="00A85B5F">
            <w:pPr>
              <w:tabs>
                <w:tab w:val="left" w:pos="0"/>
              </w:tabs>
              <w:spacing w:before="240" w:after="0" w:line="360" w:lineRule="auto"/>
              <w:rPr>
                <w:rFonts w:ascii="Times New Roman" w:hAnsi="Times New Roman"/>
                <w:b/>
              </w:rPr>
            </w:pPr>
            <w:r w:rsidRPr="00F558DB">
              <w:rPr>
                <w:rFonts w:ascii="Times New Roman" w:hAnsi="Times New Roman"/>
                <w:b/>
              </w:rPr>
              <w:t>GESTIÓN POR PROCESOS</w:t>
            </w:r>
          </w:p>
        </w:tc>
      </w:tr>
      <w:tr w:rsidR="00D251C5" w:rsidRPr="00F558DB" w:rsidTr="005841F6">
        <w:trPr>
          <w:trHeight w:val="358"/>
          <w:jc w:val="center"/>
        </w:trPr>
        <w:tc>
          <w:tcPr>
            <w:tcW w:w="4278" w:type="dxa"/>
            <w:tcBorders>
              <w:top w:val="single" w:sz="4" w:space="0" w:color="auto"/>
              <w:left w:val="single" w:sz="4" w:space="0" w:color="auto"/>
              <w:bottom w:val="single" w:sz="4" w:space="0" w:color="auto"/>
              <w:right w:val="single" w:sz="4" w:space="0" w:color="auto"/>
            </w:tcBorders>
            <w:vAlign w:val="center"/>
            <w:hideMark/>
          </w:tcPr>
          <w:p w:rsidR="00D251C5" w:rsidRPr="00F558DB" w:rsidRDefault="00D251C5" w:rsidP="00A85B5F">
            <w:pPr>
              <w:tabs>
                <w:tab w:val="left" w:pos="0"/>
              </w:tabs>
              <w:spacing w:before="240" w:after="0" w:line="360" w:lineRule="auto"/>
              <w:rPr>
                <w:rFonts w:ascii="Times New Roman" w:hAnsi="Times New Roman"/>
              </w:rPr>
            </w:pPr>
            <w:r w:rsidRPr="00F558DB">
              <w:rPr>
                <w:rFonts w:ascii="Times New Roman" w:hAnsi="Times New Roman"/>
              </w:rPr>
              <w:t>Organización por departamentos o áreas</w:t>
            </w:r>
          </w:p>
        </w:tc>
        <w:tc>
          <w:tcPr>
            <w:tcW w:w="4275" w:type="dxa"/>
            <w:tcBorders>
              <w:top w:val="single" w:sz="4" w:space="0" w:color="auto"/>
              <w:left w:val="single" w:sz="4" w:space="0" w:color="auto"/>
              <w:bottom w:val="single" w:sz="4" w:space="0" w:color="auto"/>
              <w:right w:val="single" w:sz="4" w:space="0" w:color="auto"/>
            </w:tcBorders>
            <w:vAlign w:val="center"/>
            <w:hideMark/>
          </w:tcPr>
          <w:p w:rsidR="00D251C5" w:rsidRPr="00F558DB" w:rsidRDefault="00D251C5" w:rsidP="00A85B5F">
            <w:pPr>
              <w:tabs>
                <w:tab w:val="left" w:pos="0"/>
              </w:tabs>
              <w:spacing w:before="240" w:after="0" w:line="360" w:lineRule="auto"/>
              <w:rPr>
                <w:rFonts w:ascii="Times New Roman" w:hAnsi="Times New Roman"/>
              </w:rPr>
            </w:pPr>
            <w:r w:rsidRPr="00F558DB">
              <w:rPr>
                <w:rFonts w:ascii="Times New Roman" w:hAnsi="Times New Roman"/>
              </w:rPr>
              <w:t>Organización orientada a los procesos</w:t>
            </w:r>
          </w:p>
        </w:tc>
      </w:tr>
      <w:tr w:rsidR="00D251C5" w:rsidRPr="00F558DB" w:rsidTr="005841F6">
        <w:trPr>
          <w:trHeight w:val="585"/>
          <w:jc w:val="center"/>
        </w:trPr>
        <w:tc>
          <w:tcPr>
            <w:tcW w:w="4278" w:type="dxa"/>
            <w:tcBorders>
              <w:top w:val="single" w:sz="4" w:space="0" w:color="auto"/>
              <w:left w:val="single" w:sz="4" w:space="0" w:color="auto"/>
              <w:bottom w:val="single" w:sz="4" w:space="0" w:color="auto"/>
              <w:right w:val="single" w:sz="4" w:space="0" w:color="auto"/>
            </w:tcBorders>
            <w:vAlign w:val="center"/>
            <w:hideMark/>
          </w:tcPr>
          <w:p w:rsidR="00D251C5" w:rsidRPr="00F558DB" w:rsidRDefault="00D251C5" w:rsidP="00A85B5F">
            <w:pPr>
              <w:tabs>
                <w:tab w:val="left" w:pos="0"/>
              </w:tabs>
              <w:spacing w:before="240" w:after="0" w:line="360" w:lineRule="auto"/>
              <w:rPr>
                <w:rFonts w:ascii="Times New Roman" w:hAnsi="Times New Roman"/>
              </w:rPr>
            </w:pPr>
            <w:r w:rsidRPr="00F558DB">
              <w:rPr>
                <w:rFonts w:ascii="Times New Roman" w:hAnsi="Times New Roman"/>
              </w:rPr>
              <w:t>Los departamentos condicionan la ejecución de las actividades</w:t>
            </w:r>
          </w:p>
        </w:tc>
        <w:tc>
          <w:tcPr>
            <w:tcW w:w="4275" w:type="dxa"/>
            <w:tcBorders>
              <w:top w:val="single" w:sz="4" w:space="0" w:color="auto"/>
              <w:left w:val="single" w:sz="4" w:space="0" w:color="auto"/>
              <w:bottom w:val="single" w:sz="4" w:space="0" w:color="auto"/>
              <w:right w:val="single" w:sz="4" w:space="0" w:color="auto"/>
            </w:tcBorders>
            <w:vAlign w:val="center"/>
            <w:hideMark/>
          </w:tcPr>
          <w:p w:rsidR="00D251C5" w:rsidRPr="00F558DB" w:rsidRDefault="00D251C5" w:rsidP="00A85B5F">
            <w:pPr>
              <w:tabs>
                <w:tab w:val="left" w:pos="0"/>
              </w:tabs>
              <w:spacing w:before="240" w:after="0" w:line="360" w:lineRule="auto"/>
              <w:rPr>
                <w:rFonts w:ascii="Times New Roman" w:hAnsi="Times New Roman"/>
              </w:rPr>
            </w:pPr>
            <w:r w:rsidRPr="00F558DB">
              <w:rPr>
                <w:rFonts w:ascii="Times New Roman" w:hAnsi="Times New Roman"/>
              </w:rPr>
              <w:t>Los procesos de valor añadido condicionan la ejecución de las actividades</w:t>
            </w:r>
          </w:p>
        </w:tc>
      </w:tr>
      <w:tr w:rsidR="00D251C5" w:rsidRPr="00F558DB" w:rsidTr="005841F6">
        <w:trPr>
          <w:trHeight w:val="596"/>
          <w:jc w:val="center"/>
        </w:trPr>
        <w:tc>
          <w:tcPr>
            <w:tcW w:w="4278" w:type="dxa"/>
            <w:tcBorders>
              <w:top w:val="single" w:sz="4" w:space="0" w:color="auto"/>
              <w:left w:val="single" w:sz="4" w:space="0" w:color="auto"/>
              <w:bottom w:val="single" w:sz="4" w:space="0" w:color="auto"/>
              <w:right w:val="single" w:sz="4" w:space="0" w:color="auto"/>
            </w:tcBorders>
            <w:vAlign w:val="center"/>
            <w:hideMark/>
          </w:tcPr>
          <w:p w:rsidR="00D251C5" w:rsidRPr="00F558DB" w:rsidRDefault="00D251C5" w:rsidP="00A85B5F">
            <w:pPr>
              <w:tabs>
                <w:tab w:val="left" w:pos="0"/>
              </w:tabs>
              <w:spacing w:before="240" w:after="0" w:line="360" w:lineRule="auto"/>
              <w:rPr>
                <w:rFonts w:ascii="Times New Roman" w:hAnsi="Times New Roman"/>
              </w:rPr>
            </w:pPr>
            <w:r w:rsidRPr="00F558DB">
              <w:rPr>
                <w:rFonts w:ascii="Times New Roman" w:hAnsi="Times New Roman"/>
              </w:rPr>
              <w:t>Autoridad basada en jefes departamentales</w:t>
            </w:r>
          </w:p>
        </w:tc>
        <w:tc>
          <w:tcPr>
            <w:tcW w:w="4275" w:type="dxa"/>
            <w:tcBorders>
              <w:top w:val="single" w:sz="4" w:space="0" w:color="auto"/>
              <w:left w:val="single" w:sz="4" w:space="0" w:color="auto"/>
              <w:bottom w:val="single" w:sz="4" w:space="0" w:color="auto"/>
              <w:right w:val="single" w:sz="4" w:space="0" w:color="auto"/>
            </w:tcBorders>
            <w:vAlign w:val="center"/>
            <w:hideMark/>
          </w:tcPr>
          <w:p w:rsidR="00D251C5" w:rsidRPr="00F558DB" w:rsidRDefault="00D251C5" w:rsidP="00A85B5F">
            <w:pPr>
              <w:tabs>
                <w:tab w:val="left" w:pos="0"/>
              </w:tabs>
              <w:spacing w:before="240" w:after="0" w:line="360" w:lineRule="auto"/>
              <w:rPr>
                <w:rFonts w:ascii="Times New Roman" w:hAnsi="Times New Roman"/>
              </w:rPr>
            </w:pPr>
            <w:r w:rsidRPr="00F558DB">
              <w:rPr>
                <w:rFonts w:ascii="Times New Roman" w:hAnsi="Times New Roman"/>
              </w:rPr>
              <w:t>Autoridad basada en los responsables del proceso</w:t>
            </w:r>
          </w:p>
        </w:tc>
      </w:tr>
      <w:tr w:rsidR="00D251C5" w:rsidRPr="00F558DB" w:rsidTr="005841F6">
        <w:trPr>
          <w:trHeight w:val="358"/>
          <w:jc w:val="center"/>
        </w:trPr>
        <w:tc>
          <w:tcPr>
            <w:tcW w:w="4278" w:type="dxa"/>
            <w:tcBorders>
              <w:top w:val="single" w:sz="4" w:space="0" w:color="auto"/>
              <w:left w:val="single" w:sz="4" w:space="0" w:color="auto"/>
              <w:bottom w:val="single" w:sz="4" w:space="0" w:color="auto"/>
              <w:right w:val="single" w:sz="4" w:space="0" w:color="auto"/>
            </w:tcBorders>
            <w:vAlign w:val="center"/>
            <w:hideMark/>
          </w:tcPr>
          <w:p w:rsidR="00D251C5" w:rsidRPr="00F558DB" w:rsidRDefault="00D251C5" w:rsidP="00A85B5F">
            <w:pPr>
              <w:tabs>
                <w:tab w:val="left" w:pos="0"/>
              </w:tabs>
              <w:spacing w:before="240" w:after="0" w:line="360" w:lineRule="auto"/>
              <w:rPr>
                <w:rFonts w:ascii="Times New Roman" w:hAnsi="Times New Roman"/>
              </w:rPr>
            </w:pPr>
            <w:r w:rsidRPr="00F558DB">
              <w:rPr>
                <w:rFonts w:ascii="Times New Roman" w:hAnsi="Times New Roman"/>
              </w:rPr>
              <w:t>Principio de jerarquía y de control</w:t>
            </w:r>
          </w:p>
        </w:tc>
        <w:tc>
          <w:tcPr>
            <w:tcW w:w="4275" w:type="dxa"/>
            <w:tcBorders>
              <w:top w:val="single" w:sz="4" w:space="0" w:color="auto"/>
              <w:left w:val="single" w:sz="4" w:space="0" w:color="auto"/>
              <w:bottom w:val="single" w:sz="4" w:space="0" w:color="auto"/>
              <w:right w:val="single" w:sz="4" w:space="0" w:color="auto"/>
            </w:tcBorders>
            <w:vAlign w:val="center"/>
            <w:hideMark/>
          </w:tcPr>
          <w:p w:rsidR="00D251C5" w:rsidRPr="00F558DB" w:rsidRDefault="00D251C5" w:rsidP="00A85B5F">
            <w:pPr>
              <w:tabs>
                <w:tab w:val="left" w:pos="0"/>
              </w:tabs>
              <w:spacing w:before="240" w:after="0" w:line="360" w:lineRule="auto"/>
              <w:rPr>
                <w:rFonts w:ascii="Times New Roman" w:hAnsi="Times New Roman"/>
              </w:rPr>
            </w:pPr>
            <w:r w:rsidRPr="00F558DB">
              <w:rPr>
                <w:rFonts w:ascii="Times New Roman" w:hAnsi="Times New Roman"/>
              </w:rPr>
              <w:t>Principio de autonomía y autocontrol</w:t>
            </w:r>
          </w:p>
        </w:tc>
      </w:tr>
      <w:tr w:rsidR="00D251C5" w:rsidRPr="00F558DB" w:rsidTr="005841F6">
        <w:trPr>
          <w:trHeight w:val="585"/>
          <w:jc w:val="center"/>
        </w:trPr>
        <w:tc>
          <w:tcPr>
            <w:tcW w:w="4278" w:type="dxa"/>
            <w:tcBorders>
              <w:top w:val="single" w:sz="4" w:space="0" w:color="auto"/>
              <w:left w:val="single" w:sz="4" w:space="0" w:color="auto"/>
              <w:bottom w:val="single" w:sz="4" w:space="0" w:color="auto"/>
              <w:right w:val="single" w:sz="4" w:space="0" w:color="auto"/>
            </w:tcBorders>
            <w:vAlign w:val="center"/>
            <w:hideMark/>
          </w:tcPr>
          <w:p w:rsidR="00D251C5" w:rsidRPr="00F558DB" w:rsidRDefault="00D251C5" w:rsidP="00A85B5F">
            <w:pPr>
              <w:tabs>
                <w:tab w:val="left" w:pos="0"/>
              </w:tabs>
              <w:spacing w:before="240" w:after="0" w:line="360" w:lineRule="auto"/>
              <w:rPr>
                <w:rFonts w:ascii="Times New Roman" w:hAnsi="Times New Roman"/>
              </w:rPr>
            </w:pPr>
            <w:r w:rsidRPr="00F558DB">
              <w:rPr>
                <w:rFonts w:ascii="Times New Roman" w:hAnsi="Times New Roman"/>
              </w:rPr>
              <w:t>Orientación interna de las actividades hacia el jefe o departamento</w:t>
            </w:r>
          </w:p>
        </w:tc>
        <w:tc>
          <w:tcPr>
            <w:tcW w:w="4275" w:type="dxa"/>
            <w:tcBorders>
              <w:top w:val="single" w:sz="4" w:space="0" w:color="auto"/>
              <w:left w:val="single" w:sz="4" w:space="0" w:color="auto"/>
              <w:bottom w:val="single" w:sz="4" w:space="0" w:color="auto"/>
              <w:right w:val="single" w:sz="4" w:space="0" w:color="auto"/>
            </w:tcBorders>
            <w:vAlign w:val="center"/>
            <w:hideMark/>
          </w:tcPr>
          <w:p w:rsidR="00D251C5" w:rsidRPr="00F558DB" w:rsidRDefault="00D251C5" w:rsidP="00A85B5F">
            <w:pPr>
              <w:tabs>
                <w:tab w:val="left" w:pos="0"/>
              </w:tabs>
              <w:spacing w:before="240" w:after="0" w:line="360" w:lineRule="auto"/>
              <w:rPr>
                <w:rFonts w:ascii="Times New Roman" w:hAnsi="Times New Roman"/>
              </w:rPr>
            </w:pPr>
            <w:r w:rsidRPr="00F558DB">
              <w:rPr>
                <w:rFonts w:ascii="Times New Roman" w:hAnsi="Times New Roman"/>
              </w:rPr>
              <w:t>Orientación externa hacia el cliente interno o externo.</w:t>
            </w:r>
          </w:p>
        </w:tc>
      </w:tr>
      <w:tr w:rsidR="00D251C5" w:rsidRPr="00F558DB" w:rsidTr="005841F6">
        <w:trPr>
          <w:trHeight w:val="585"/>
          <w:jc w:val="center"/>
        </w:trPr>
        <w:tc>
          <w:tcPr>
            <w:tcW w:w="4278" w:type="dxa"/>
            <w:tcBorders>
              <w:top w:val="single" w:sz="4" w:space="0" w:color="auto"/>
              <w:left w:val="single" w:sz="4" w:space="0" w:color="auto"/>
              <w:bottom w:val="single" w:sz="4" w:space="0" w:color="auto"/>
              <w:right w:val="single" w:sz="4" w:space="0" w:color="auto"/>
            </w:tcBorders>
            <w:vAlign w:val="center"/>
            <w:hideMark/>
          </w:tcPr>
          <w:p w:rsidR="00D251C5" w:rsidRPr="00F558DB" w:rsidRDefault="00D251C5" w:rsidP="00A85B5F">
            <w:pPr>
              <w:tabs>
                <w:tab w:val="left" w:pos="0"/>
              </w:tabs>
              <w:spacing w:before="240" w:after="0" w:line="360" w:lineRule="auto"/>
              <w:rPr>
                <w:rFonts w:ascii="Times New Roman" w:hAnsi="Times New Roman"/>
              </w:rPr>
            </w:pPr>
            <w:r w:rsidRPr="00F558DB">
              <w:rPr>
                <w:rFonts w:ascii="Times New Roman" w:hAnsi="Times New Roman"/>
              </w:rPr>
              <w:t>Principio de burocracia, formalismo y centralización en la toma de decisiones.</w:t>
            </w:r>
          </w:p>
        </w:tc>
        <w:tc>
          <w:tcPr>
            <w:tcW w:w="4275" w:type="dxa"/>
            <w:tcBorders>
              <w:top w:val="single" w:sz="4" w:space="0" w:color="auto"/>
              <w:left w:val="single" w:sz="4" w:space="0" w:color="auto"/>
              <w:bottom w:val="single" w:sz="4" w:space="0" w:color="auto"/>
              <w:right w:val="single" w:sz="4" w:space="0" w:color="auto"/>
            </w:tcBorders>
            <w:vAlign w:val="center"/>
            <w:hideMark/>
          </w:tcPr>
          <w:p w:rsidR="00D251C5" w:rsidRPr="00F558DB" w:rsidRDefault="00D251C5" w:rsidP="00A85B5F">
            <w:pPr>
              <w:tabs>
                <w:tab w:val="left" w:pos="0"/>
              </w:tabs>
              <w:spacing w:before="240" w:after="0" w:line="360" w:lineRule="auto"/>
              <w:rPr>
                <w:rFonts w:ascii="Times New Roman" w:hAnsi="Times New Roman"/>
              </w:rPr>
            </w:pPr>
            <w:r w:rsidRPr="00F558DB">
              <w:rPr>
                <w:rFonts w:ascii="Times New Roman" w:hAnsi="Times New Roman"/>
              </w:rPr>
              <w:t>Principios de eficiencia, flexibilidad y descentralización en la toma de decisiones</w:t>
            </w:r>
          </w:p>
        </w:tc>
      </w:tr>
      <w:tr w:rsidR="00D251C5" w:rsidRPr="00F558DB" w:rsidTr="005841F6">
        <w:trPr>
          <w:trHeight w:val="596"/>
          <w:jc w:val="center"/>
        </w:trPr>
        <w:tc>
          <w:tcPr>
            <w:tcW w:w="4278" w:type="dxa"/>
            <w:tcBorders>
              <w:top w:val="single" w:sz="4" w:space="0" w:color="auto"/>
              <w:left w:val="single" w:sz="4" w:space="0" w:color="auto"/>
              <w:bottom w:val="single" w:sz="4" w:space="0" w:color="auto"/>
              <w:right w:val="single" w:sz="4" w:space="0" w:color="auto"/>
            </w:tcBorders>
            <w:vAlign w:val="center"/>
            <w:hideMark/>
          </w:tcPr>
          <w:p w:rsidR="00D251C5" w:rsidRPr="00F558DB" w:rsidRDefault="00D251C5" w:rsidP="00A85B5F">
            <w:pPr>
              <w:tabs>
                <w:tab w:val="left" w:pos="0"/>
              </w:tabs>
              <w:spacing w:before="240" w:after="0" w:line="360" w:lineRule="auto"/>
              <w:rPr>
                <w:rFonts w:ascii="Times New Roman" w:hAnsi="Times New Roman"/>
              </w:rPr>
            </w:pPr>
            <w:r w:rsidRPr="00F558DB">
              <w:rPr>
                <w:rFonts w:ascii="Times New Roman" w:hAnsi="Times New Roman"/>
              </w:rPr>
              <w:t>Ejercido del mando por control basado en la vigilancia</w:t>
            </w:r>
          </w:p>
        </w:tc>
        <w:tc>
          <w:tcPr>
            <w:tcW w:w="4275" w:type="dxa"/>
            <w:tcBorders>
              <w:top w:val="single" w:sz="4" w:space="0" w:color="auto"/>
              <w:left w:val="single" w:sz="4" w:space="0" w:color="auto"/>
              <w:bottom w:val="single" w:sz="4" w:space="0" w:color="auto"/>
              <w:right w:val="single" w:sz="4" w:space="0" w:color="auto"/>
            </w:tcBorders>
            <w:vAlign w:val="center"/>
            <w:hideMark/>
          </w:tcPr>
          <w:p w:rsidR="00D251C5" w:rsidRPr="00F558DB" w:rsidRDefault="00D251C5" w:rsidP="00A85B5F">
            <w:pPr>
              <w:tabs>
                <w:tab w:val="left" w:pos="0"/>
              </w:tabs>
              <w:spacing w:before="240" w:after="0" w:line="360" w:lineRule="auto"/>
              <w:rPr>
                <w:rFonts w:ascii="Times New Roman" w:hAnsi="Times New Roman"/>
              </w:rPr>
            </w:pPr>
            <w:r w:rsidRPr="00F558DB">
              <w:rPr>
                <w:rFonts w:ascii="Times New Roman" w:hAnsi="Times New Roman"/>
              </w:rPr>
              <w:t>Ejercicio del mando por excepción basado en el apoyo o la supervisión</w:t>
            </w:r>
          </w:p>
        </w:tc>
      </w:tr>
      <w:tr w:rsidR="00D251C5" w:rsidRPr="00F558DB" w:rsidTr="005841F6">
        <w:trPr>
          <w:trHeight w:val="283"/>
          <w:jc w:val="center"/>
        </w:trPr>
        <w:tc>
          <w:tcPr>
            <w:tcW w:w="4278" w:type="dxa"/>
            <w:tcBorders>
              <w:top w:val="single" w:sz="4" w:space="0" w:color="auto"/>
              <w:left w:val="single" w:sz="4" w:space="0" w:color="auto"/>
              <w:bottom w:val="single" w:sz="4" w:space="0" w:color="auto"/>
              <w:right w:val="single" w:sz="4" w:space="0" w:color="auto"/>
            </w:tcBorders>
            <w:vAlign w:val="center"/>
            <w:hideMark/>
          </w:tcPr>
          <w:p w:rsidR="00D251C5" w:rsidRPr="00F558DB" w:rsidRDefault="00D251C5" w:rsidP="00A85B5F">
            <w:pPr>
              <w:tabs>
                <w:tab w:val="left" w:pos="0"/>
              </w:tabs>
              <w:spacing w:before="240" w:after="0" w:line="360" w:lineRule="auto"/>
              <w:rPr>
                <w:rFonts w:ascii="Times New Roman" w:hAnsi="Times New Roman"/>
              </w:rPr>
            </w:pPr>
            <w:r w:rsidRPr="00F558DB">
              <w:rPr>
                <w:rFonts w:ascii="Times New Roman" w:hAnsi="Times New Roman"/>
              </w:rPr>
              <w:t>Principio de eficiencia: ser más productivo</w:t>
            </w:r>
          </w:p>
        </w:tc>
        <w:tc>
          <w:tcPr>
            <w:tcW w:w="4275" w:type="dxa"/>
            <w:tcBorders>
              <w:top w:val="single" w:sz="4" w:space="0" w:color="auto"/>
              <w:left w:val="single" w:sz="4" w:space="0" w:color="auto"/>
              <w:bottom w:val="single" w:sz="4" w:space="0" w:color="auto"/>
              <w:right w:val="single" w:sz="4" w:space="0" w:color="auto"/>
            </w:tcBorders>
            <w:vAlign w:val="center"/>
            <w:hideMark/>
          </w:tcPr>
          <w:p w:rsidR="00D251C5" w:rsidRPr="00F558DB" w:rsidRDefault="00D251C5" w:rsidP="00A85B5F">
            <w:pPr>
              <w:tabs>
                <w:tab w:val="left" w:pos="0"/>
              </w:tabs>
              <w:spacing w:before="240" w:after="0" w:line="360" w:lineRule="auto"/>
              <w:rPr>
                <w:rFonts w:ascii="Times New Roman" w:hAnsi="Times New Roman"/>
              </w:rPr>
            </w:pPr>
            <w:r w:rsidRPr="00F558DB">
              <w:rPr>
                <w:rFonts w:ascii="Times New Roman" w:hAnsi="Times New Roman"/>
              </w:rPr>
              <w:t>Principio de eficiencia: ser más competitivos</w:t>
            </w:r>
          </w:p>
        </w:tc>
      </w:tr>
      <w:tr w:rsidR="00D251C5" w:rsidRPr="00F558DB" w:rsidTr="005841F6">
        <w:trPr>
          <w:trHeight w:val="585"/>
          <w:jc w:val="center"/>
        </w:trPr>
        <w:tc>
          <w:tcPr>
            <w:tcW w:w="4278" w:type="dxa"/>
            <w:tcBorders>
              <w:top w:val="single" w:sz="4" w:space="0" w:color="auto"/>
              <w:left w:val="single" w:sz="4" w:space="0" w:color="auto"/>
              <w:bottom w:val="single" w:sz="4" w:space="0" w:color="auto"/>
              <w:right w:val="single" w:sz="4" w:space="0" w:color="auto"/>
            </w:tcBorders>
            <w:vAlign w:val="center"/>
            <w:hideMark/>
          </w:tcPr>
          <w:p w:rsidR="00D251C5" w:rsidRPr="00F558DB" w:rsidRDefault="00D251C5" w:rsidP="00A85B5F">
            <w:pPr>
              <w:tabs>
                <w:tab w:val="left" w:pos="0"/>
              </w:tabs>
              <w:spacing w:before="240" w:after="0" w:line="360" w:lineRule="auto"/>
              <w:rPr>
                <w:rFonts w:ascii="Times New Roman" w:hAnsi="Times New Roman"/>
              </w:rPr>
            </w:pPr>
            <w:r w:rsidRPr="00F558DB">
              <w:rPr>
                <w:rFonts w:ascii="Times New Roman" w:hAnsi="Times New Roman"/>
              </w:rPr>
              <w:t>Cómo hacer mejor la que venimos haciendo</w:t>
            </w:r>
          </w:p>
        </w:tc>
        <w:tc>
          <w:tcPr>
            <w:tcW w:w="4275" w:type="dxa"/>
            <w:tcBorders>
              <w:top w:val="single" w:sz="4" w:space="0" w:color="auto"/>
              <w:left w:val="single" w:sz="4" w:space="0" w:color="auto"/>
              <w:bottom w:val="single" w:sz="4" w:space="0" w:color="auto"/>
              <w:right w:val="single" w:sz="4" w:space="0" w:color="auto"/>
            </w:tcBorders>
            <w:vAlign w:val="center"/>
            <w:hideMark/>
          </w:tcPr>
          <w:p w:rsidR="00D251C5" w:rsidRPr="00F558DB" w:rsidRDefault="00D251C5" w:rsidP="00A85B5F">
            <w:pPr>
              <w:tabs>
                <w:tab w:val="left" w:pos="0"/>
              </w:tabs>
              <w:spacing w:before="240" w:after="0" w:line="360" w:lineRule="auto"/>
              <w:rPr>
                <w:rFonts w:ascii="Times New Roman" w:hAnsi="Times New Roman"/>
              </w:rPr>
            </w:pPr>
            <w:r w:rsidRPr="00F558DB">
              <w:rPr>
                <w:rFonts w:ascii="Times New Roman" w:hAnsi="Times New Roman"/>
              </w:rPr>
              <w:t>Para quién lo hacemos y qué debemos hacer</w:t>
            </w:r>
          </w:p>
        </w:tc>
      </w:tr>
      <w:tr w:rsidR="00D251C5" w:rsidRPr="00F558DB" w:rsidTr="005841F6">
        <w:trPr>
          <w:trHeight w:val="585"/>
          <w:jc w:val="center"/>
        </w:trPr>
        <w:tc>
          <w:tcPr>
            <w:tcW w:w="4278" w:type="dxa"/>
            <w:tcBorders>
              <w:top w:val="single" w:sz="4" w:space="0" w:color="auto"/>
              <w:left w:val="single" w:sz="4" w:space="0" w:color="auto"/>
              <w:bottom w:val="single" w:sz="4" w:space="0" w:color="auto"/>
              <w:right w:val="single" w:sz="4" w:space="0" w:color="auto"/>
            </w:tcBorders>
            <w:vAlign w:val="center"/>
            <w:hideMark/>
          </w:tcPr>
          <w:p w:rsidR="00D251C5" w:rsidRPr="00F558DB" w:rsidRDefault="00D251C5" w:rsidP="00A85B5F">
            <w:pPr>
              <w:tabs>
                <w:tab w:val="left" w:pos="0"/>
              </w:tabs>
              <w:spacing w:before="240" w:after="0" w:line="360" w:lineRule="auto"/>
              <w:rPr>
                <w:rFonts w:ascii="Times New Roman" w:hAnsi="Times New Roman"/>
              </w:rPr>
            </w:pPr>
            <w:r w:rsidRPr="00F558DB">
              <w:rPr>
                <w:rFonts w:ascii="Times New Roman" w:hAnsi="Times New Roman"/>
              </w:rPr>
              <w:t>Las mejoras tienen un ámbito limitado: el departamento</w:t>
            </w:r>
          </w:p>
        </w:tc>
        <w:tc>
          <w:tcPr>
            <w:tcW w:w="4275" w:type="dxa"/>
            <w:tcBorders>
              <w:top w:val="single" w:sz="4" w:space="0" w:color="auto"/>
              <w:left w:val="single" w:sz="4" w:space="0" w:color="auto"/>
              <w:bottom w:val="single" w:sz="4" w:space="0" w:color="auto"/>
              <w:right w:val="single" w:sz="4" w:space="0" w:color="auto"/>
            </w:tcBorders>
            <w:vAlign w:val="center"/>
            <w:hideMark/>
          </w:tcPr>
          <w:p w:rsidR="00D251C5" w:rsidRPr="00F558DB" w:rsidRDefault="00D251C5" w:rsidP="00A85B5F">
            <w:pPr>
              <w:tabs>
                <w:tab w:val="left" w:pos="0"/>
              </w:tabs>
              <w:spacing w:before="240" w:after="0" w:line="360" w:lineRule="auto"/>
              <w:rPr>
                <w:rFonts w:ascii="Times New Roman" w:hAnsi="Times New Roman"/>
              </w:rPr>
            </w:pPr>
            <w:r w:rsidRPr="00F558DB">
              <w:rPr>
                <w:rFonts w:ascii="Times New Roman" w:hAnsi="Times New Roman"/>
              </w:rPr>
              <w:t>Las mejoras tienen un ámbito transfuncional y generalizado: el proceso.</w:t>
            </w:r>
          </w:p>
        </w:tc>
      </w:tr>
    </w:tbl>
    <w:p w:rsidR="00D251C5" w:rsidRPr="00F558DB" w:rsidRDefault="00D251C5" w:rsidP="00A85B5F">
      <w:pPr>
        <w:tabs>
          <w:tab w:val="left" w:pos="0"/>
        </w:tabs>
        <w:spacing w:after="0" w:line="240" w:lineRule="auto"/>
        <w:rPr>
          <w:rFonts w:ascii="Times New Roman" w:hAnsi="Times New Roman"/>
          <w:sz w:val="16"/>
        </w:rPr>
      </w:pPr>
      <w:r w:rsidRPr="00F558DB">
        <w:rPr>
          <w:rFonts w:ascii="Times New Roman" w:hAnsi="Times New Roman"/>
          <w:b/>
          <w:sz w:val="16"/>
        </w:rPr>
        <w:t>Fuente:</w:t>
      </w:r>
      <w:r w:rsidRPr="00F558DB">
        <w:rPr>
          <w:rFonts w:ascii="Times New Roman" w:hAnsi="Times New Roman"/>
          <w:sz w:val="16"/>
        </w:rPr>
        <w:t xml:space="preserve"> </w:t>
      </w:r>
      <w:r w:rsidR="00EF3B85" w:rsidRPr="00F558DB">
        <w:rPr>
          <w:rFonts w:ascii="Times New Roman" w:hAnsi="Times New Roman"/>
          <w:noProof/>
          <w:sz w:val="16"/>
          <w:lang w:val="es-MX"/>
        </w:rPr>
        <w:t>Mora Martínez JR</w:t>
      </w:r>
      <w:r w:rsidR="009401D6" w:rsidRPr="00F558DB">
        <w:rPr>
          <w:rFonts w:ascii="Times New Roman" w:hAnsi="Times New Roman"/>
          <w:noProof/>
          <w:sz w:val="16"/>
          <w:lang w:val="es-MX"/>
        </w:rPr>
        <w:t xml:space="preserve"> (2003)</w:t>
      </w:r>
    </w:p>
    <w:p w:rsidR="00D251C5" w:rsidRPr="004E0659" w:rsidRDefault="004E0659" w:rsidP="004E0659">
      <w:pPr>
        <w:pStyle w:val="Ttulo1"/>
        <w:spacing w:after="200" w:line="360" w:lineRule="auto"/>
        <w:rPr>
          <w:rFonts w:ascii="Times New Roman" w:hAnsi="Times New Roman" w:cs="Times New Roman"/>
          <w:b/>
          <w:i/>
          <w:color w:val="auto"/>
          <w:sz w:val="22"/>
        </w:rPr>
      </w:pPr>
      <w:bookmarkStart w:id="110" w:name="_Toc441955379"/>
      <w:bookmarkStart w:id="111" w:name="_Toc442824522"/>
      <w:bookmarkStart w:id="112" w:name="_Toc478731584"/>
      <w:bookmarkStart w:id="113" w:name="_Toc478731836"/>
      <w:bookmarkStart w:id="114" w:name="_Toc481531273"/>
      <w:bookmarkStart w:id="115" w:name="_Toc512258353"/>
      <w:r>
        <w:rPr>
          <w:rFonts w:ascii="Times New Roman" w:hAnsi="Times New Roman" w:cs="Times New Roman"/>
          <w:b/>
          <w:i/>
          <w:color w:val="auto"/>
          <w:sz w:val="22"/>
        </w:rPr>
        <w:t xml:space="preserve">2.2.14 </w:t>
      </w:r>
      <w:r w:rsidR="00D251C5" w:rsidRPr="004E0659">
        <w:rPr>
          <w:rFonts w:ascii="Times New Roman" w:hAnsi="Times New Roman" w:cs="Times New Roman"/>
          <w:b/>
          <w:i/>
          <w:color w:val="auto"/>
          <w:sz w:val="22"/>
        </w:rPr>
        <w:t>Factores de Éxito para la Gestión por Procesos</w:t>
      </w:r>
      <w:bookmarkEnd w:id="110"/>
      <w:bookmarkEnd w:id="111"/>
      <w:bookmarkEnd w:id="112"/>
      <w:bookmarkEnd w:id="113"/>
      <w:bookmarkEnd w:id="114"/>
      <w:bookmarkEnd w:id="115"/>
    </w:p>
    <w:p w:rsidR="00D251C5" w:rsidRPr="00F558DB" w:rsidRDefault="00D251C5" w:rsidP="00A85B5F">
      <w:pPr>
        <w:tabs>
          <w:tab w:val="left" w:pos="0"/>
        </w:tabs>
        <w:spacing w:before="240" w:after="0" w:line="360" w:lineRule="auto"/>
        <w:jc w:val="both"/>
        <w:rPr>
          <w:rFonts w:ascii="Times New Roman" w:hAnsi="Times New Roman"/>
        </w:rPr>
      </w:pPr>
      <w:r w:rsidRPr="00F558DB">
        <w:rPr>
          <w:rFonts w:ascii="Times New Roman" w:hAnsi="Times New Roman"/>
        </w:rPr>
        <w:t>Existen varios factores que inciden en que la adopción de un enfoque de gestión por procesos sea exitosa, haciendo la diferencia entre las organizaciones para las que los sistemas de gestión normalizados son un gasto y las que lo convierten en un activo intangible. De los factores necesarios para que la adopción de gestión por procesos tenga éxito, podemos resaltar los siguientes:</w:t>
      </w:r>
    </w:p>
    <w:p w:rsidR="00D251C5" w:rsidRPr="00F558DB" w:rsidRDefault="00D251C5" w:rsidP="004E0659">
      <w:pPr>
        <w:pStyle w:val="Prrafodelista"/>
        <w:tabs>
          <w:tab w:val="left" w:pos="0"/>
          <w:tab w:val="left" w:pos="426"/>
        </w:tabs>
        <w:spacing w:before="240" w:after="0" w:line="360" w:lineRule="auto"/>
        <w:ind w:left="0"/>
        <w:jc w:val="both"/>
        <w:rPr>
          <w:rFonts w:ascii="Times New Roman" w:hAnsi="Times New Roman"/>
        </w:rPr>
      </w:pPr>
      <w:r w:rsidRPr="00F558DB">
        <w:rPr>
          <w:rFonts w:ascii="Times New Roman" w:hAnsi="Times New Roman"/>
          <w:b/>
        </w:rPr>
        <w:t>La estrategia:</w:t>
      </w:r>
      <w:r w:rsidRPr="00F558DB">
        <w:rPr>
          <w:rFonts w:ascii="Times New Roman" w:hAnsi="Times New Roman"/>
        </w:rPr>
        <w:t xml:space="preserve"> La adopción de un enfoque de gestión por procesos debe ser parte de las estrategias de la alta gerencia o dirección y es una decisión organizacional que debe tomarse de manera integral, debe considerarse como un proceso de transformación que va a involucrar a </w:t>
      </w:r>
      <w:r w:rsidRPr="00F558DB">
        <w:rPr>
          <w:rFonts w:ascii="Times New Roman" w:hAnsi="Times New Roman"/>
        </w:rPr>
        <w:lastRenderedPageBreak/>
        <w:t>cada uno de los miembros de la empresa y no debe limitarse a la obtención de un certificado o registro.</w:t>
      </w:r>
    </w:p>
    <w:p w:rsidR="00D251C5" w:rsidRPr="00F558DB" w:rsidRDefault="00D251C5" w:rsidP="00A85B5F">
      <w:pPr>
        <w:pStyle w:val="Prrafodelista"/>
        <w:tabs>
          <w:tab w:val="left" w:pos="0"/>
          <w:tab w:val="left" w:pos="426"/>
        </w:tabs>
        <w:spacing w:before="240" w:after="0" w:line="360" w:lineRule="auto"/>
        <w:ind w:left="0"/>
        <w:jc w:val="both"/>
        <w:rPr>
          <w:rFonts w:ascii="Times New Roman" w:hAnsi="Times New Roman"/>
        </w:rPr>
      </w:pPr>
    </w:p>
    <w:p w:rsidR="00D251C5" w:rsidRPr="00F558DB" w:rsidRDefault="00D251C5" w:rsidP="004E0659">
      <w:pPr>
        <w:pStyle w:val="Prrafodelista"/>
        <w:tabs>
          <w:tab w:val="left" w:pos="0"/>
          <w:tab w:val="left" w:pos="426"/>
        </w:tabs>
        <w:spacing w:before="240" w:after="0" w:line="360" w:lineRule="auto"/>
        <w:ind w:left="0"/>
        <w:jc w:val="both"/>
        <w:rPr>
          <w:rFonts w:ascii="Times New Roman" w:hAnsi="Times New Roman"/>
        </w:rPr>
      </w:pPr>
      <w:r w:rsidRPr="00F558DB">
        <w:rPr>
          <w:rFonts w:ascii="Times New Roman" w:hAnsi="Times New Roman"/>
          <w:b/>
        </w:rPr>
        <w:t>La cultura:</w:t>
      </w:r>
      <w:r w:rsidRPr="00F558DB">
        <w:rPr>
          <w:rFonts w:ascii="Times New Roman" w:hAnsi="Times New Roman"/>
        </w:rPr>
        <w:t xml:space="preserve"> Para implementar la gestión por procesos en una organización debe haber un cambio cultural que incluye la identificación de principios y valores que deben estar presentes en cada una de las personas de la empresa. La alta dirección debe asegurar que las condiciones sean propicias para que se dé la cultura que hace posible la gestión de los procesos.</w:t>
      </w:r>
    </w:p>
    <w:p w:rsidR="00D251C5" w:rsidRPr="00F558DB" w:rsidRDefault="00D251C5" w:rsidP="00A85B5F">
      <w:pPr>
        <w:pStyle w:val="Prrafodelista"/>
        <w:tabs>
          <w:tab w:val="left" w:pos="0"/>
        </w:tabs>
        <w:spacing w:before="240" w:after="0" w:line="360" w:lineRule="auto"/>
        <w:ind w:left="0"/>
        <w:rPr>
          <w:rFonts w:ascii="Times New Roman" w:hAnsi="Times New Roman"/>
        </w:rPr>
      </w:pPr>
    </w:p>
    <w:p w:rsidR="00D251C5" w:rsidRPr="00F558DB" w:rsidRDefault="00D251C5" w:rsidP="004E0659">
      <w:pPr>
        <w:pStyle w:val="Prrafodelista"/>
        <w:tabs>
          <w:tab w:val="left" w:pos="0"/>
          <w:tab w:val="left" w:pos="284"/>
        </w:tabs>
        <w:spacing w:before="240" w:after="0" w:line="360" w:lineRule="auto"/>
        <w:ind w:left="0"/>
        <w:jc w:val="both"/>
        <w:rPr>
          <w:rFonts w:ascii="Times New Roman" w:hAnsi="Times New Roman"/>
        </w:rPr>
      </w:pPr>
      <w:r w:rsidRPr="00F558DB">
        <w:rPr>
          <w:rFonts w:ascii="Times New Roman" w:hAnsi="Times New Roman"/>
          <w:b/>
        </w:rPr>
        <w:t xml:space="preserve">La estructura organizacional: </w:t>
      </w:r>
      <w:r w:rsidRPr="00F558DB">
        <w:rPr>
          <w:rFonts w:ascii="Times New Roman" w:hAnsi="Times New Roman"/>
        </w:rPr>
        <w:t>La adopción de la gestión por procesos transforma radicalmente la estructura organizacional, en la responsabilidad y autoridad de las personas, el sistema formal de comunicación, la división del trabajo y la coordinación y control de actividades, inclusive afecta las jerarquías (reacias al cambio), ya que con ellas se busca cambiar el modelo burocrático y vertical por un modelo de creación de valor en sentido horizontal.</w:t>
      </w:r>
    </w:p>
    <w:p w:rsidR="00D251C5" w:rsidRPr="00F558DB" w:rsidRDefault="00D251C5" w:rsidP="00A85B5F">
      <w:pPr>
        <w:pStyle w:val="Prrafodelista"/>
        <w:tabs>
          <w:tab w:val="left" w:pos="0"/>
          <w:tab w:val="left" w:pos="284"/>
        </w:tabs>
        <w:spacing w:before="240" w:after="0" w:line="360" w:lineRule="auto"/>
        <w:ind w:left="0"/>
        <w:rPr>
          <w:rFonts w:ascii="Times New Roman" w:hAnsi="Times New Roman"/>
        </w:rPr>
      </w:pPr>
    </w:p>
    <w:p w:rsidR="00D251C5" w:rsidRPr="00F558DB" w:rsidRDefault="00D251C5" w:rsidP="004E0659">
      <w:pPr>
        <w:pStyle w:val="Prrafodelista"/>
        <w:tabs>
          <w:tab w:val="left" w:pos="0"/>
          <w:tab w:val="left" w:pos="284"/>
        </w:tabs>
        <w:spacing w:before="240" w:after="0" w:line="360" w:lineRule="auto"/>
        <w:ind w:left="0"/>
        <w:jc w:val="both"/>
        <w:rPr>
          <w:rFonts w:ascii="Times New Roman" w:hAnsi="Times New Roman"/>
        </w:rPr>
      </w:pPr>
      <w:r w:rsidRPr="00F558DB">
        <w:rPr>
          <w:rFonts w:ascii="Times New Roman" w:hAnsi="Times New Roman"/>
          <w:b/>
        </w:rPr>
        <w:t>La creación de valor:</w:t>
      </w:r>
      <w:r w:rsidRPr="00F558DB">
        <w:rPr>
          <w:rFonts w:ascii="Times New Roman" w:hAnsi="Times New Roman"/>
        </w:rPr>
        <w:t xml:space="preserve"> El enfoque de gestión por procesos está centrado como se dijo en el valor agregado, y debe diseñarse un sistema de creación de valor, que se pueda medir con indicadores de eficiencia y eficacia incluyendo los financieros. Si los indicadores no muestran incrementos en la eficacia (valor percibido por el cliente y rentabilidad del negocio) y en la eficiencia (mejora de procesos y disminución de gastos) el sistema no está bien definido.</w:t>
      </w:r>
    </w:p>
    <w:p w:rsidR="00D251C5" w:rsidRPr="00F558DB" w:rsidRDefault="00D251C5" w:rsidP="00A85B5F">
      <w:pPr>
        <w:pStyle w:val="Prrafodelista"/>
        <w:tabs>
          <w:tab w:val="left" w:pos="0"/>
        </w:tabs>
        <w:spacing w:before="240" w:after="0" w:line="360" w:lineRule="auto"/>
        <w:ind w:left="0"/>
        <w:rPr>
          <w:rFonts w:ascii="Times New Roman" w:hAnsi="Times New Roman"/>
        </w:rPr>
      </w:pPr>
    </w:p>
    <w:p w:rsidR="00D251C5" w:rsidRPr="00F558DB" w:rsidRDefault="00D251C5" w:rsidP="004E0659">
      <w:pPr>
        <w:pStyle w:val="Prrafodelista"/>
        <w:tabs>
          <w:tab w:val="left" w:pos="0"/>
          <w:tab w:val="left" w:pos="284"/>
        </w:tabs>
        <w:spacing w:before="240" w:after="0" w:line="360" w:lineRule="auto"/>
        <w:ind w:left="0"/>
        <w:jc w:val="both"/>
        <w:rPr>
          <w:rFonts w:ascii="Times New Roman" w:hAnsi="Times New Roman"/>
          <w:b/>
        </w:rPr>
      </w:pPr>
      <w:r w:rsidRPr="00F558DB">
        <w:rPr>
          <w:rFonts w:ascii="Times New Roman" w:hAnsi="Times New Roman"/>
          <w:b/>
        </w:rPr>
        <w:t>Los procesos críticos:</w:t>
      </w:r>
      <w:r w:rsidRPr="00F558DB">
        <w:rPr>
          <w:rFonts w:ascii="Times New Roman" w:hAnsi="Times New Roman"/>
        </w:rPr>
        <w:t xml:space="preserve"> La gestión de los procesos implica también identificar los procesos críticos para el negocio y que afectan al cliente y las partes interesadas, buscando un sistema en el que no se terminen gestionando procesos que no agregan valor.</w:t>
      </w:r>
    </w:p>
    <w:p w:rsidR="002A101B" w:rsidRPr="00F558DB" w:rsidRDefault="00F80343" w:rsidP="00A85B5F">
      <w:pPr>
        <w:pStyle w:val="TIT1"/>
        <w:numPr>
          <w:ilvl w:val="1"/>
          <w:numId w:val="1"/>
        </w:numPr>
        <w:tabs>
          <w:tab w:val="left" w:pos="0"/>
          <w:tab w:val="left" w:pos="426"/>
        </w:tabs>
        <w:spacing w:before="240" w:line="360" w:lineRule="auto"/>
        <w:ind w:left="0" w:firstLine="0"/>
        <w:outlineLvl w:val="0"/>
        <w:rPr>
          <w:rFonts w:ascii="Times New Roman" w:hAnsi="Times New Roman" w:cs="Times New Roman"/>
          <w:color w:val="auto"/>
          <w:sz w:val="22"/>
          <w:szCs w:val="22"/>
        </w:rPr>
      </w:pPr>
      <w:bookmarkStart w:id="116" w:name="_Toc512258354"/>
      <w:r w:rsidRPr="00F558DB">
        <w:rPr>
          <w:rFonts w:ascii="Times New Roman" w:hAnsi="Times New Roman" w:cs="Times New Roman"/>
          <w:color w:val="auto"/>
          <w:sz w:val="22"/>
          <w:szCs w:val="22"/>
        </w:rPr>
        <w:t>V</w:t>
      </w:r>
      <w:r w:rsidR="00A85B5F" w:rsidRPr="00F558DB">
        <w:rPr>
          <w:rFonts w:ascii="Times New Roman" w:hAnsi="Times New Roman" w:cs="Times New Roman"/>
          <w:color w:val="auto"/>
          <w:sz w:val="22"/>
          <w:szCs w:val="22"/>
        </w:rPr>
        <w:t>inculación con la sociedad</w:t>
      </w:r>
      <w:bookmarkEnd w:id="116"/>
    </w:p>
    <w:p w:rsidR="002A101B" w:rsidRPr="00F558DB" w:rsidRDefault="002A101B" w:rsidP="00A85B5F">
      <w:pPr>
        <w:tabs>
          <w:tab w:val="left" w:pos="0"/>
        </w:tabs>
        <w:spacing w:before="240" w:after="0" w:line="360" w:lineRule="auto"/>
        <w:jc w:val="both"/>
        <w:rPr>
          <w:rFonts w:ascii="Times New Roman" w:hAnsi="Times New Roman"/>
        </w:rPr>
      </w:pPr>
      <w:r w:rsidRPr="00F558DB">
        <w:rPr>
          <w:rFonts w:ascii="Times New Roman" w:hAnsi="Times New Roman"/>
        </w:rPr>
        <w:t>Dentro de la Vinculación con la Colectividad es importante mencionar que la Ley Orgánica de Educación superior señala a ésta en su Art.13 como una de las funciones a cumplirse, en el literal a) dice: “Garantizar el derecho a la educación superior mediante la docencia, la investigación y su vinculación con la sociedad, y asegurar crecientes niveles de calidad, excelencia académica y pertinencia”</w:t>
      </w:r>
    </w:p>
    <w:p w:rsidR="002A101B" w:rsidRPr="00F558DB" w:rsidRDefault="002A101B" w:rsidP="00A85B5F">
      <w:pPr>
        <w:tabs>
          <w:tab w:val="left" w:pos="0"/>
        </w:tabs>
        <w:spacing w:before="240" w:after="0" w:line="360" w:lineRule="auto"/>
        <w:jc w:val="both"/>
        <w:rPr>
          <w:rFonts w:ascii="Times New Roman" w:hAnsi="Times New Roman"/>
        </w:rPr>
      </w:pPr>
      <w:r w:rsidRPr="00F558DB">
        <w:rPr>
          <w:rFonts w:ascii="Times New Roman" w:hAnsi="Times New Roman"/>
        </w:rPr>
        <w:t xml:space="preserve">En el Art. 107.- Principio de pertinencia.- señala “El principio de pertinencia consiste en que la educación superior responda a las expectativas y necesidades de la sociedad, a la planificación nacional, y al régimen de desarrollo, a la prospectiva de desarrollo científico, humanístico y tecnológico mundial, y a la diversidad cultural. Para ello. Las instituciones de educación superior articularán su oferta docente, de investigación y actividades de vinculación con la sociedad, a la demanda académica, a las necesidades de desarrollo local, regional y nacional, a </w:t>
      </w:r>
      <w:r w:rsidRPr="00F558DB">
        <w:rPr>
          <w:rFonts w:ascii="Times New Roman" w:hAnsi="Times New Roman"/>
        </w:rPr>
        <w:lastRenderedPageBreak/>
        <w:t>la innovación y diversificación de profesiones y grados académicos, a las tendencias del mercado ocupacional local, regional y nacional, a las tendencias demográficas locales, provinciales y regionales: a la vinculación con la estructura productiva actual y potencial de la provincia y la región, y a las políticas nacionales de ciencia y tecnología.”</w:t>
      </w:r>
    </w:p>
    <w:p w:rsidR="002A101B" w:rsidRPr="00F558DB" w:rsidRDefault="002A101B" w:rsidP="004E0659">
      <w:pPr>
        <w:tabs>
          <w:tab w:val="left" w:pos="0"/>
        </w:tabs>
        <w:spacing w:before="240" w:line="360" w:lineRule="auto"/>
        <w:jc w:val="both"/>
        <w:rPr>
          <w:rFonts w:ascii="Times New Roman" w:hAnsi="Times New Roman"/>
        </w:rPr>
      </w:pPr>
      <w:r w:rsidRPr="00F558DB">
        <w:rPr>
          <w:rFonts w:ascii="Times New Roman" w:hAnsi="Times New Roman"/>
        </w:rPr>
        <w:t xml:space="preserve">En el Reglamento de Régimen Académico en el </w:t>
      </w:r>
      <w:r w:rsidRPr="00F558DB">
        <w:rPr>
          <w:rFonts w:ascii="Times New Roman" w:hAnsi="Times New Roman"/>
          <w:bCs/>
        </w:rPr>
        <w:t>Artículo 82 indica: “</w:t>
      </w:r>
      <w:r w:rsidRPr="00F558DB">
        <w:rPr>
          <w:rFonts w:ascii="Times New Roman" w:hAnsi="Times New Roman"/>
        </w:rPr>
        <w:t>Vinculación con la sociedad y educación continua.- La vinculación con la sociedad hace referencia a los programas de educación continua, investigación y desarrollo, y gestión académica, en tanto respondan, a través de proyectos específicos, a las necesidades del desarrollo local, regional y nacional.”</w:t>
      </w:r>
    </w:p>
    <w:p w:rsidR="002A101B" w:rsidRPr="004E0659" w:rsidRDefault="004E0659" w:rsidP="004E0659">
      <w:pPr>
        <w:pStyle w:val="Ttulo1"/>
        <w:spacing w:before="0" w:after="200" w:line="360" w:lineRule="auto"/>
        <w:rPr>
          <w:rFonts w:ascii="Times New Roman" w:hAnsi="Times New Roman"/>
          <w:b/>
          <w:i/>
          <w:color w:val="auto"/>
          <w:sz w:val="22"/>
        </w:rPr>
      </w:pPr>
      <w:bookmarkStart w:id="117" w:name="_Toc512258355"/>
      <w:r w:rsidRPr="004E0659">
        <w:rPr>
          <w:rFonts w:ascii="Times New Roman" w:hAnsi="Times New Roman"/>
          <w:b/>
          <w:i/>
          <w:color w:val="auto"/>
          <w:sz w:val="22"/>
        </w:rPr>
        <w:t xml:space="preserve">2.3.1 </w:t>
      </w:r>
      <w:r w:rsidR="002A101B" w:rsidRPr="004E0659">
        <w:rPr>
          <w:rFonts w:ascii="Times New Roman" w:hAnsi="Times New Roman"/>
          <w:b/>
          <w:i/>
          <w:color w:val="auto"/>
          <w:sz w:val="22"/>
        </w:rPr>
        <w:t xml:space="preserve">Proyectos </w:t>
      </w:r>
      <w:r w:rsidR="00F80343" w:rsidRPr="004E0659">
        <w:rPr>
          <w:rFonts w:ascii="Times New Roman" w:hAnsi="Times New Roman"/>
          <w:b/>
          <w:i/>
          <w:color w:val="auto"/>
          <w:sz w:val="22"/>
        </w:rPr>
        <w:t>de vinculación en Universidades</w:t>
      </w:r>
      <w:bookmarkEnd w:id="117"/>
    </w:p>
    <w:p w:rsidR="002A101B" w:rsidRPr="00F558DB" w:rsidRDefault="002A101B" w:rsidP="004E0659">
      <w:pPr>
        <w:tabs>
          <w:tab w:val="left" w:pos="0"/>
        </w:tabs>
        <w:spacing w:before="240" w:after="0" w:line="360" w:lineRule="auto"/>
        <w:jc w:val="both"/>
        <w:rPr>
          <w:rFonts w:ascii="Times New Roman" w:hAnsi="Times New Roman"/>
        </w:rPr>
      </w:pPr>
      <w:r w:rsidRPr="00F558DB">
        <w:rPr>
          <w:rFonts w:ascii="Times New Roman" w:hAnsi="Times New Roman"/>
        </w:rPr>
        <w:t>Dentro de las Universidades se hace necesaria la implementación de Sistemas que permitan gestionar los proyectos de vinculación que se realizan. La información se la debe mantener documentada y verificar los resultados y el impacto social de la participación de la Universidad en la comunidad. Gould G. (1997) señala que las ventajas de la vinculación se reflejan en todos quienes participan, la sociedad al desarrollarse un proyecto exitoso alcanza las metas de desarrollo social y económico, la Universidad en cambio cumple con la responsabilidad social y genera aportes a la comunidad, los docentes y estudiantes adquieren conocimientos y realizan investigación en los sectores, así todos quienes participan intercambian información, entregan conocimientos y tecnología y reciben un beneficio para sí mismos y para la sociedad (p.34).</w:t>
      </w:r>
    </w:p>
    <w:p w:rsidR="002A101B" w:rsidRPr="00F558DB" w:rsidRDefault="00A85B5F" w:rsidP="00144C7F">
      <w:pPr>
        <w:pStyle w:val="TIT1"/>
        <w:numPr>
          <w:ilvl w:val="1"/>
          <w:numId w:val="1"/>
        </w:numPr>
        <w:tabs>
          <w:tab w:val="left" w:pos="0"/>
          <w:tab w:val="left" w:pos="426"/>
        </w:tabs>
        <w:spacing w:before="240" w:line="360" w:lineRule="auto"/>
        <w:ind w:left="0" w:firstLine="0"/>
        <w:outlineLvl w:val="0"/>
        <w:rPr>
          <w:rFonts w:ascii="Times New Roman" w:hAnsi="Times New Roman" w:cs="Times New Roman"/>
          <w:color w:val="auto"/>
          <w:sz w:val="22"/>
          <w:szCs w:val="22"/>
        </w:rPr>
      </w:pPr>
      <w:bookmarkStart w:id="118" w:name="_Toc452047452"/>
      <w:bookmarkStart w:id="119" w:name="_Toc458953528"/>
      <w:bookmarkStart w:id="120" w:name="_Toc512258356"/>
      <w:r w:rsidRPr="00F558DB">
        <w:rPr>
          <w:rFonts w:ascii="Times New Roman" w:hAnsi="Times New Roman" w:cs="Times New Roman"/>
          <w:color w:val="auto"/>
          <w:sz w:val="22"/>
          <w:szCs w:val="22"/>
        </w:rPr>
        <w:t>Marco Conceptual</w:t>
      </w:r>
      <w:bookmarkEnd w:id="118"/>
      <w:bookmarkEnd w:id="119"/>
      <w:bookmarkEnd w:id="120"/>
    </w:p>
    <w:p w:rsidR="002A101B" w:rsidRPr="001003DE" w:rsidRDefault="003D5247" w:rsidP="003D5247">
      <w:pPr>
        <w:pStyle w:val="Ttulo1"/>
        <w:rPr>
          <w:rFonts w:ascii="Times New Roman" w:hAnsi="Times New Roman" w:cs="Times New Roman"/>
          <w:b/>
          <w:i/>
          <w:color w:val="auto"/>
          <w:sz w:val="22"/>
        </w:rPr>
      </w:pPr>
      <w:bookmarkStart w:id="121" w:name="_Toc512258357"/>
      <w:r w:rsidRPr="001003DE">
        <w:rPr>
          <w:rFonts w:ascii="Times New Roman" w:hAnsi="Times New Roman" w:cs="Times New Roman"/>
          <w:b/>
          <w:i/>
          <w:color w:val="auto"/>
          <w:sz w:val="22"/>
        </w:rPr>
        <w:t xml:space="preserve">2.4.1 </w:t>
      </w:r>
      <w:r w:rsidR="002A101B" w:rsidRPr="001003DE">
        <w:rPr>
          <w:rFonts w:ascii="Times New Roman" w:hAnsi="Times New Roman" w:cs="Times New Roman"/>
          <w:b/>
          <w:i/>
          <w:color w:val="auto"/>
          <w:sz w:val="22"/>
        </w:rPr>
        <w:t>Organización ISO.</w:t>
      </w:r>
      <w:bookmarkEnd w:id="121"/>
    </w:p>
    <w:p w:rsidR="002A101B" w:rsidRPr="00F558DB" w:rsidRDefault="002A101B" w:rsidP="00144C7F">
      <w:pPr>
        <w:tabs>
          <w:tab w:val="left" w:pos="0"/>
        </w:tabs>
        <w:spacing w:before="240" w:after="0" w:line="360" w:lineRule="auto"/>
        <w:jc w:val="both"/>
        <w:rPr>
          <w:rFonts w:ascii="Times New Roman" w:hAnsi="Times New Roman"/>
        </w:rPr>
      </w:pPr>
      <w:r w:rsidRPr="00F558DB">
        <w:rPr>
          <w:rFonts w:ascii="Times New Roman" w:hAnsi="Times New Roman"/>
        </w:rPr>
        <w:t xml:space="preserve"> Fontalvo T. y Vergara J., (2010) en su libro “La Gestión de la Calidad en los Servicios” define a la Organización ISO, como una Agrupación Internacional de Estandarización que está conformada por diferentes organismos que regulan el proceso de estandarización en el mundo. Las normas ISO permiten establecer los requisitos de un sistema que asegure la calidad en las empresas (p.12).</w:t>
      </w:r>
    </w:p>
    <w:p w:rsidR="002A101B" w:rsidRPr="00F558DB" w:rsidRDefault="002A101B" w:rsidP="00144C7F">
      <w:pPr>
        <w:tabs>
          <w:tab w:val="left" w:pos="0"/>
        </w:tabs>
        <w:spacing w:before="240" w:after="0" w:line="360" w:lineRule="auto"/>
        <w:jc w:val="both"/>
        <w:rPr>
          <w:rFonts w:ascii="Times New Roman" w:hAnsi="Times New Roman"/>
        </w:rPr>
      </w:pPr>
      <w:r w:rsidRPr="00F558DB">
        <w:rPr>
          <w:rFonts w:ascii="Times New Roman" w:hAnsi="Times New Roman"/>
        </w:rPr>
        <w:t xml:space="preserve">El mantener implantando un Sistema de Gestión de Calidad proporciona beneficios relacionados con la disciplina en la empresa que se implemente, además de generar satisfacción en el cliente al cumplir y conocer los requisitos con los que se debe cumplir. </w:t>
      </w:r>
    </w:p>
    <w:p w:rsidR="002A101B" w:rsidRPr="001003DE" w:rsidRDefault="003D5247" w:rsidP="003D5247">
      <w:pPr>
        <w:pStyle w:val="Ttulo1"/>
        <w:rPr>
          <w:rFonts w:ascii="Times New Roman" w:hAnsi="Times New Roman" w:cs="Times New Roman"/>
          <w:b/>
          <w:i/>
          <w:color w:val="auto"/>
          <w:sz w:val="22"/>
        </w:rPr>
      </w:pPr>
      <w:bookmarkStart w:id="122" w:name="_Toc512258358"/>
      <w:r w:rsidRPr="001003DE">
        <w:rPr>
          <w:rFonts w:ascii="Times New Roman" w:hAnsi="Times New Roman" w:cs="Times New Roman"/>
          <w:b/>
          <w:i/>
          <w:color w:val="auto"/>
          <w:sz w:val="22"/>
        </w:rPr>
        <w:t xml:space="preserve">2.4.2 </w:t>
      </w:r>
      <w:r w:rsidR="002A101B" w:rsidRPr="001003DE">
        <w:rPr>
          <w:rFonts w:ascii="Times New Roman" w:hAnsi="Times New Roman" w:cs="Times New Roman"/>
          <w:b/>
          <w:i/>
          <w:color w:val="auto"/>
          <w:sz w:val="22"/>
        </w:rPr>
        <w:t>Sistematizar</w:t>
      </w:r>
      <w:bookmarkEnd w:id="122"/>
    </w:p>
    <w:p w:rsidR="002A101B" w:rsidRPr="00F558DB" w:rsidRDefault="002A101B" w:rsidP="00A85B5F">
      <w:pPr>
        <w:tabs>
          <w:tab w:val="left" w:pos="0"/>
        </w:tabs>
        <w:spacing w:before="240" w:after="0" w:line="360" w:lineRule="auto"/>
        <w:jc w:val="both"/>
        <w:rPr>
          <w:rFonts w:ascii="Times New Roman" w:hAnsi="Times New Roman"/>
        </w:rPr>
      </w:pPr>
      <w:r w:rsidRPr="00F558DB">
        <w:rPr>
          <w:rFonts w:ascii="Times New Roman" w:hAnsi="Times New Roman"/>
        </w:rPr>
        <w:t xml:space="preserve">Para Selener, (2000) la sistematización es una metodología que permite describir, reflexionar, analizar y documentar de manera </w:t>
      </w:r>
      <w:r w:rsidR="004350DE" w:rsidRPr="00F558DB">
        <w:rPr>
          <w:rFonts w:ascii="Times New Roman" w:hAnsi="Times New Roman"/>
        </w:rPr>
        <w:t>continua</w:t>
      </w:r>
      <w:r w:rsidRPr="00F558DB">
        <w:rPr>
          <w:rFonts w:ascii="Times New Roman" w:hAnsi="Times New Roman"/>
        </w:rPr>
        <w:t xml:space="preserve"> los procesos y resultados de las actividades que se generan. Sus objetivos están enfocados en  mejorar los resultados y promover el </w:t>
      </w:r>
      <w:r w:rsidRPr="00F558DB">
        <w:rPr>
          <w:rFonts w:ascii="Times New Roman" w:hAnsi="Times New Roman"/>
        </w:rPr>
        <w:lastRenderedPageBreak/>
        <w:t>empoderamiento de quienes participan de las actividades. También fortalecen la capacidad organizacional y permiten contribuir a trabajo en equipo y la cooperación (p.13).</w:t>
      </w:r>
    </w:p>
    <w:p w:rsidR="00E7662A" w:rsidRPr="002F6B38" w:rsidRDefault="003D5247" w:rsidP="003D5247">
      <w:pPr>
        <w:pStyle w:val="Ttulo1"/>
        <w:rPr>
          <w:rFonts w:ascii="Times New Roman" w:hAnsi="Times New Roman" w:cs="Times New Roman"/>
          <w:b/>
          <w:i/>
          <w:color w:val="auto"/>
          <w:sz w:val="22"/>
        </w:rPr>
      </w:pPr>
      <w:bookmarkStart w:id="123" w:name="_Toc512258359"/>
      <w:r w:rsidRPr="002F6B38">
        <w:rPr>
          <w:rFonts w:ascii="Times New Roman" w:hAnsi="Times New Roman" w:cs="Times New Roman"/>
          <w:b/>
          <w:i/>
          <w:color w:val="auto"/>
          <w:sz w:val="22"/>
        </w:rPr>
        <w:t xml:space="preserve">2.4.3 </w:t>
      </w:r>
      <w:r w:rsidR="00E7662A" w:rsidRPr="002F6B38">
        <w:rPr>
          <w:rFonts w:ascii="Times New Roman" w:hAnsi="Times New Roman" w:cs="Times New Roman"/>
          <w:b/>
          <w:i/>
          <w:color w:val="auto"/>
          <w:sz w:val="22"/>
        </w:rPr>
        <w:t>Proceso</w:t>
      </w:r>
      <w:bookmarkEnd w:id="123"/>
    </w:p>
    <w:p w:rsidR="00E7662A" w:rsidRPr="00F558DB" w:rsidRDefault="00E7662A" w:rsidP="00A85B5F">
      <w:pPr>
        <w:tabs>
          <w:tab w:val="left" w:pos="0"/>
        </w:tabs>
        <w:spacing w:before="240" w:after="0" w:line="360" w:lineRule="auto"/>
        <w:jc w:val="both"/>
        <w:rPr>
          <w:rFonts w:ascii="Times New Roman" w:hAnsi="Times New Roman"/>
        </w:rPr>
      </w:pPr>
      <w:r w:rsidRPr="00F558DB">
        <w:rPr>
          <w:rFonts w:ascii="Times New Roman" w:hAnsi="Times New Roman"/>
        </w:rPr>
        <w:t xml:space="preserve">La </w:t>
      </w:r>
      <w:r w:rsidR="00CE1767" w:rsidRPr="00F558DB">
        <w:rPr>
          <w:rFonts w:ascii="Times New Roman" w:hAnsi="Times New Roman"/>
        </w:rPr>
        <w:t xml:space="preserve">Norma </w:t>
      </w:r>
      <w:r w:rsidRPr="00F558DB">
        <w:rPr>
          <w:rFonts w:ascii="Times New Roman" w:hAnsi="Times New Roman"/>
        </w:rPr>
        <w:t>I</w:t>
      </w:r>
      <w:r w:rsidR="00CE1767" w:rsidRPr="00F558DB">
        <w:rPr>
          <w:rFonts w:ascii="Times New Roman" w:hAnsi="Times New Roman"/>
        </w:rPr>
        <w:t xml:space="preserve">SO 9000 define al proceso como </w:t>
      </w:r>
      <w:r w:rsidRPr="00F558DB">
        <w:rPr>
          <w:rFonts w:ascii="Times New Roman" w:hAnsi="Times New Roman"/>
        </w:rPr>
        <w:t>un conjunto de actividades</w:t>
      </w:r>
      <w:r w:rsidR="00FE6079" w:rsidRPr="00F558DB">
        <w:rPr>
          <w:rFonts w:ascii="Times New Roman" w:hAnsi="Times New Roman"/>
        </w:rPr>
        <w:t xml:space="preserve"> </w:t>
      </w:r>
      <w:r w:rsidR="00A27C51" w:rsidRPr="00F558DB">
        <w:rPr>
          <w:rFonts w:ascii="Times New Roman" w:hAnsi="Times New Roman"/>
        </w:rPr>
        <w:t xml:space="preserve">que se basan en el cumplimiento de los objetivos de la empresa y </w:t>
      </w:r>
      <w:r w:rsidR="00D93E25" w:rsidRPr="00F558DB">
        <w:rPr>
          <w:rFonts w:ascii="Times New Roman" w:hAnsi="Times New Roman"/>
        </w:rPr>
        <w:t xml:space="preserve">que siguen un orden, relacionándose mutuamente para </w:t>
      </w:r>
      <w:r w:rsidRPr="00F558DB">
        <w:rPr>
          <w:rFonts w:ascii="Times New Roman" w:hAnsi="Times New Roman"/>
        </w:rPr>
        <w:t>transforma</w:t>
      </w:r>
      <w:r w:rsidR="00A27C51" w:rsidRPr="00F558DB">
        <w:rPr>
          <w:rFonts w:ascii="Times New Roman" w:hAnsi="Times New Roman"/>
        </w:rPr>
        <w:t>r</w:t>
      </w:r>
      <w:r w:rsidRPr="00F558DB">
        <w:rPr>
          <w:rFonts w:ascii="Times New Roman" w:hAnsi="Times New Roman"/>
        </w:rPr>
        <w:t xml:space="preserve"> </w:t>
      </w:r>
      <w:r w:rsidR="005D2222" w:rsidRPr="00F558DB">
        <w:rPr>
          <w:rFonts w:ascii="Times New Roman" w:hAnsi="Times New Roman"/>
        </w:rPr>
        <w:t>elementos</w:t>
      </w:r>
      <w:r w:rsidRPr="00F558DB">
        <w:rPr>
          <w:rFonts w:ascii="Times New Roman" w:hAnsi="Times New Roman"/>
        </w:rPr>
        <w:t xml:space="preserve"> de entrada en </w:t>
      </w:r>
      <w:r w:rsidR="00A27C51" w:rsidRPr="00F558DB">
        <w:rPr>
          <w:rFonts w:ascii="Times New Roman" w:hAnsi="Times New Roman"/>
        </w:rPr>
        <w:t xml:space="preserve">los </w:t>
      </w:r>
      <w:r w:rsidRPr="00F558DB">
        <w:rPr>
          <w:rFonts w:ascii="Times New Roman" w:hAnsi="Times New Roman"/>
        </w:rPr>
        <w:t>resultados</w:t>
      </w:r>
      <w:r w:rsidR="00A27C51" w:rsidRPr="00F558DB">
        <w:rPr>
          <w:rFonts w:ascii="Times New Roman" w:hAnsi="Times New Roman"/>
        </w:rPr>
        <w:t xml:space="preserve"> esperados.</w:t>
      </w:r>
    </w:p>
    <w:p w:rsidR="002A101B" w:rsidRPr="001003DE" w:rsidRDefault="003D5247" w:rsidP="003D5247">
      <w:pPr>
        <w:pStyle w:val="Ttulo1"/>
        <w:rPr>
          <w:rFonts w:ascii="Times New Roman" w:hAnsi="Times New Roman" w:cs="Times New Roman"/>
          <w:b/>
          <w:i/>
          <w:color w:val="auto"/>
          <w:sz w:val="22"/>
        </w:rPr>
      </w:pPr>
      <w:bookmarkStart w:id="124" w:name="_Toc512258360"/>
      <w:r w:rsidRPr="001003DE">
        <w:rPr>
          <w:rFonts w:ascii="Times New Roman" w:hAnsi="Times New Roman" w:cs="Times New Roman"/>
          <w:b/>
          <w:i/>
          <w:color w:val="auto"/>
          <w:sz w:val="22"/>
        </w:rPr>
        <w:t xml:space="preserve">2.4.4 </w:t>
      </w:r>
      <w:r w:rsidR="002A101B" w:rsidRPr="001003DE">
        <w:rPr>
          <w:rFonts w:ascii="Times New Roman" w:hAnsi="Times New Roman" w:cs="Times New Roman"/>
          <w:b/>
          <w:i/>
          <w:color w:val="auto"/>
          <w:sz w:val="22"/>
        </w:rPr>
        <w:t>Estandarización de procesos</w:t>
      </w:r>
      <w:bookmarkEnd w:id="124"/>
    </w:p>
    <w:p w:rsidR="002A101B" w:rsidRPr="00F558DB" w:rsidRDefault="002A101B" w:rsidP="00A85B5F">
      <w:pPr>
        <w:tabs>
          <w:tab w:val="left" w:pos="0"/>
        </w:tabs>
        <w:spacing w:before="240" w:after="0" w:line="360" w:lineRule="auto"/>
        <w:jc w:val="both"/>
        <w:rPr>
          <w:rFonts w:ascii="Times New Roman" w:hAnsi="Times New Roman"/>
        </w:rPr>
      </w:pPr>
      <w:r w:rsidRPr="00F558DB">
        <w:rPr>
          <w:rFonts w:ascii="Times New Roman" w:hAnsi="Times New Roman"/>
        </w:rPr>
        <w:t>Rodríguez, (2005) explica a la estandarización como el establecimiento de un acuerdo sobre cómo se realizarán las actividades en la empresa, escogiendo el mejor camino para lograr los resultados previstos. Cada vez los procesos pueden mejorar y el estándar puede cambiar para modificar la manera en la que se lleva el proceso. Cuando se estandarizan las actividades se debe mantener un documento que explique paso a paso lo que se va a hacer y los responsables de cada proceso. Se debe tomar en cuenta  que cuando se desarrolla un estándar se debe capacitar a todo el personal para que comprendan las actividades que se propone realizar (p.89)</w:t>
      </w:r>
    </w:p>
    <w:p w:rsidR="002A101B" w:rsidRPr="001003DE" w:rsidRDefault="003D5247" w:rsidP="003D5247">
      <w:pPr>
        <w:pStyle w:val="Ttulo1"/>
        <w:rPr>
          <w:rFonts w:ascii="Times New Roman" w:hAnsi="Times New Roman" w:cs="Times New Roman"/>
          <w:b/>
          <w:i/>
          <w:color w:val="auto"/>
          <w:sz w:val="22"/>
        </w:rPr>
      </w:pPr>
      <w:bookmarkStart w:id="125" w:name="_Toc512258361"/>
      <w:r w:rsidRPr="001003DE">
        <w:rPr>
          <w:rFonts w:ascii="Times New Roman" w:hAnsi="Times New Roman" w:cs="Times New Roman"/>
          <w:b/>
          <w:i/>
          <w:color w:val="auto"/>
          <w:sz w:val="22"/>
        </w:rPr>
        <w:t xml:space="preserve">2.4.5 </w:t>
      </w:r>
      <w:r w:rsidR="002A101B" w:rsidRPr="001003DE">
        <w:rPr>
          <w:rFonts w:ascii="Times New Roman" w:hAnsi="Times New Roman" w:cs="Times New Roman"/>
          <w:b/>
          <w:i/>
          <w:color w:val="auto"/>
          <w:sz w:val="22"/>
        </w:rPr>
        <w:t>Proyectos sociales y productivos</w:t>
      </w:r>
      <w:bookmarkEnd w:id="125"/>
    </w:p>
    <w:p w:rsidR="002A101B" w:rsidRPr="00F558DB" w:rsidRDefault="002A101B" w:rsidP="00144C7F">
      <w:pPr>
        <w:tabs>
          <w:tab w:val="left" w:pos="0"/>
        </w:tabs>
        <w:spacing w:before="240" w:after="0" w:line="360" w:lineRule="auto"/>
        <w:jc w:val="both"/>
        <w:rPr>
          <w:rFonts w:ascii="Times New Roman" w:hAnsi="Times New Roman"/>
        </w:rPr>
      </w:pPr>
      <w:r w:rsidRPr="00F558DB">
        <w:rPr>
          <w:rFonts w:ascii="Times New Roman" w:hAnsi="Times New Roman"/>
        </w:rPr>
        <w:t>Para Candamil, M. y López, M. (2004) un proyecto social tiene la intención de transformar la realidad de un grupo específico para orientar sobre el uso de recursos generando desarrollo para el sector. En otras palabras el proyecto se orienta a solucionar problemas para mejorar la calidad de vida (p.19)</w:t>
      </w:r>
    </w:p>
    <w:p w:rsidR="002A101B" w:rsidRPr="00F558DB" w:rsidRDefault="002A101B" w:rsidP="00144C7F">
      <w:pPr>
        <w:tabs>
          <w:tab w:val="left" w:pos="0"/>
        </w:tabs>
        <w:spacing w:before="240" w:after="0" w:line="360" w:lineRule="auto"/>
        <w:jc w:val="both"/>
        <w:rPr>
          <w:rFonts w:ascii="Times New Roman" w:hAnsi="Times New Roman"/>
        </w:rPr>
      </w:pPr>
      <w:r w:rsidRPr="00F558DB">
        <w:rPr>
          <w:rFonts w:ascii="Times New Roman" w:hAnsi="Times New Roman"/>
        </w:rPr>
        <w:t>Por su parte definen al proyecto productivo como el que tiene por objetivo generar bienes para satisfacer necesidades de consumo de los seres vivos (p.21)</w:t>
      </w:r>
    </w:p>
    <w:p w:rsidR="00BA394E" w:rsidRPr="00F558DB" w:rsidRDefault="00BA394E" w:rsidP="00A85B5F">
      <w:pPr>
        <w:tabs>
          <w:tab w:val="left" w:pos="0"/>
        </w:tabs>
        <w:spacing w:before="240" w:after="0" w:line="360" w:lineRule="auto"/>
        <w:jc w:val="both"/>
        <w:rPr>
          <w:rFonts w:ascii="Times New Roman" w:hAnsi="Times New Roman"/>
        </w:rPr>
      </w:pPr>
      <w:bookmarkStart w:id="126" w:name="_Toc452646597"/>
      <w:bookmarkStart w:id="127" w:name="_Toc452047458"/>
    </w:p>
    <w:p w:rsidR="00F80343" w:rsidRPr="00F558DB" w:rsidRDefault="00F80343" w:rsidP="00A85B5F">
      <w:pPr>
        <w:tabs>
          <w:tab w:val="left" w:pos="0"/>
        </w:tabs>
        <w:spacing w:before="240" w:after="0" w:line="360" w:lineRule="auto"/>
        <w:rPr>
          <w:rFonts w:ascii="Times New Roman" w:hAnsi="Times New Roman"/>
          <w:b/>
        </w:rPr>
      </w:pPr>
      <w:r w:rsidRPr="00F558DB">
        <w:rPr>
          <w:rFonts w:ascii="Times New Roman" w:hAnsi="Times New Roman"/>
        </w:rPr>
        <w:br w:type="page"/>
      </w:r>
    </w:p>
    <w:p w:rsidR="00F80343" w:rsidRPr="00F558DB" w:rsidRDefault="00F80343" w:rsidP="00144C7F">
      <w:pPr>
        <w:pStyle w:val="TIT1"/>
        <w:numPr>
          <w:ilvl w:val="0"/>
          <w:numId w:val="0"/>
        </w:numPr>
        <w:spacing w:line="360" w:lineRule="auto"/>
        <w:ind w:left="720" w:hanging="720"/>
        <w:jc w:val="center"/>
        <w:outlineLvl w:val="0"/>
        <w:rPr>
          <w:rFonts w:ascii="Times New Roman" w:hAnsi="Times New Roman" w:cs="Times New Roman"/>
          <w:color w:val="auto"/>
          <w:sz w:val="22"/>
          <w:szCs w:val="22"/>
        </w:rPr>
      </w:pPr>
      <w:bookmarkStart w:id="128" w:name="_Toc512258362"/>
      <w:bookmarkEnd w:id="126"/>
      <w:r w:rsidRPr="00F558DB">
        <w:rPr>
          <w:rFonts w:ascii="Times New Roman" w:hAnsi="Times New Roman" w:cs="Times New Roman"/>
          <w:color w:val="auto"/>
          <w:sz w:val="22"/>
          <w:szCs w:val="22"/>
        </w:rPr>
        <w:lastRenderedPageBreak/>
        <w:t>CAPÍTULO III</w:t>
      </w:r>
      <w:bookmarkEnd w:id="128"/>
    </w:p>
    <w:p w:rsidR="00F80343" w:rsidRPr="00F558DB" w:rsidRDefault="00F80343" w:rsidP="003D3942">
      <w:pPr>
        <w:pStyle w:val="TIT1"/>
        <w:tabs>
          <w:tab w:val="left" w:pos="284"/>
        </w:tabs>
        <w:outlineLvl w:val="0"/>
        <w:rPr>
          <w:rFonts w:ascii="Times New Roman" w:hAnsi="Times New Roman" w:cs="Times New Roman"/>
          <w:color w:val="auto"/>
          <w:sz w:val="22"/>
          <w:szCs w:val="22"/>
        </w:rPr>
      </w:pPr>
      <w:bookmarkStart w:id="129" w:name="_Toc512258363"/>
      <w:r w:rsidRPr="00F558DB">
        <w:rPr>
          <w:rFonts w:ascii="Times New Roman" w:hAnsi="Times New Roman" w:cs="Times New Roman"/>
          <w:color w:val="auto"/>
          <w:sz w:val="22"/>
          <w:szCs w:val="22"/>
        </w:rPr>
        <w:t>METODOLOGÍA</w:t>
      </w:r>
      <w:bookmarkEnd w:id="129"/>
    </w:p>
    <w:p w:rsidR="00576B44" w:rsidRPr="00F558DB" w:rsidRDefault="00576B44" w:rsidP="00144C7F">
      <w:pPr>
        <w:pStyle w:val="TIT1"/>
        <w:numPr>
          <w:ilvl w:val="0"/>
          <w:numId w:val="0"/>
        </w:numPr>
        <w:spacing w:line="360" w:lineRule="auto"/>
        <w:ind w:left="426"/>
        <w:rPr>
          <w:rFonts w:ascii="Times New Roman" w:hAnsi="Times New Roman" w:cs="Times New Roman"/>
          <w:color w:val="auto"/>
          <w:sz w:val="22"/>
          <w:szCs w:val="22"/>
        </w:rPr>
      </w:pPr>
    </w:p>
    <w:p w:rsidR="00576B44" w:rsidRPr="00F558DB" w:rsidRDefault="00576B44" w:rsidP="003D3942">
      <w:pPr>
        <w:pStyle w:val="TIT1"/>
        <w:numPr>
          <w:ilvl w:val="1"/>
          <w:numId w:val="1"/>
        </w:numPr>
        <w:ind w:left="426" w:hanging="433"/>
        <w:outlineLvl w:val="0"/>
        <w:rPr>
          <w:rFonts w:ascii="Times New Roman" w:hAnsi="Times New Roman" w:cs="Times New Roman"/>
          <w:sz w:val="22"/>
          <w:szCs w:val="22"/>
        </w:rPr>
      </w:pPr>
      <w:bookmarkStart w:id="130" w:name="_Toc452646598"/>
      <w:bookmarkStart w:id="131" w:name="_Toc512258364"/>
      <w:r w:rsidRPr="00F558DB">
        <w:rPr>
          <w:rFonts w:ascii="Times New Roman" w:hAnsi="Times New Roman" w:cs="Times New Roman"/>
          <w:color w:val="auto"/>
          <w:sz w:val="22"/>
          <w:szCs w:val="22"/>
        </w:rPr>
        <w:t>T</w:t>
      </w:r>
      <w:r w:rsidR="003D3942" w:rsidRPr="00F558DB">
        <w:rPr>
          <w:rFonts w:ascii="Times New Roman" w:hAnsi="Times New Roman" w:cs="Times New Roman"/>
          <w:color w:val="auto"/>
          <w:sz w:val="22"/>
          <w:szCs w:val="22"/>
        </w:rPr>
        <w:t>ipo y diseño de investigación</w:t>
      </w:r>
      <w:bookmarkEnd w:id="127"/>
      <w:bookmarkEnd w:id="130"/>
      <w:bookmarkEnd w:id="131"/>
    </w:p>
    <w:p w:rsidR="00576B44" w:rsidRPr="00F558DB" w:rsidRDefault="00576B44" w:rsidP="00144C7F">
      <w:pPr>
        <w:pStyle w:val="TIT1"/>
        <w:numPr>
          <w:ilvl w:val="0"/>
          <w:numId w:val="0"/>
        </w:numPr>
        <w:spacing w:line="360" w:lineRule="auto"/>
        <w:ind w:left="426"/>
        <w:rPr>
          <w:rFonts w:ascii="Times New Roman" w:hAnsi="Times New Roman" w:cs="Times New Roman"/>
          <w:color w:val="auto"/>
          <w:sz w:val="22"/>
          <w:szCs w:val="22"/>
        </w:rPr>
      </w:pPr>
    </w:p>
    <w:p w:rsidR="002A101B" w:rsidRPr="00F558DB" w:rsidRDefault="002A101B" w:rsidP="00144C7F">
      <w:pPr>
        <w:pStyle w:val="TIT1"/>
        <w:numPr>
          <w:ilvl w:val="0"/>
          <w:numId w:val="0"/>
        </w:numPr>
        <w:spacing w:line="360" w:lineRule="auto"/>
        <w:jc w:val="both"/>
        <w:rPr>
          <w:rFonts w:ascii="Times New Roman" w:hAnsi="Times New Roman" w:cs="Times New Roman"/>
          <w:b w:val="0"/>
          <w:color w:val="auto"/>
          <w:sz w:val="22"/>
          <w:szCs w:val="22"/>
          <w:lang w:val="es-EC"/>
        </w:rPr>
      </w:pPr>
      <w:bookmarkStart w:id="132" w:name="_Toc452646599"/>
      <w:r w:rsidRPr="00F558DB">
        <w:rPr>
          <w:rFonts w:ascii="Times New Roman" w:hAnsi="Times New Roman" w:cs="Times New Roman"/>
          <w:b w:val="0"/>
          <w:color w:val="auto"/>
          <w:sz w:val="22"/>
          <w:szCs w:val="22"/>
          <w:lang w:val="es-EC"/>
        </w:rPr>
        <w:t>La investigación a realizarse será descriptiva ya que se va a detallar los fenómenos que causan inconvenientes en torno a los proyector de vinculación en la ESPOCH, al describir la situación se procederá a proponer una solución al problema.</w:t>
      </w:r>
    </w:p>
    <w:p w:rsidR="00567D4C" w:rsidRPr="00F558DB" w:rsidRDefault="00567D4C" w:rsidP="00144C7F">
      <w:pPr>
        <w:pStyle w:val="Textoindependiente"/>
        <w:spacing w:after="0" w:line="360" w:lineRule="auto"/>
        <w:jc w:val="both"/>
        <w:rPr>
          <w:rFonts w:ascii="Times New Roman" w:hAnsi="Times New Roman"/>
          <w:lang w:val="es-EC"/>
        </w:rPr>
      </w:pPr>
    </w:p>
    <w:p w:rsidR="001509BA" w:rsidRPr="001003DE" w:rsidRDefault="001509BA" w:rsidP="00025A47">
      <w:pPr>
        <w:pStyle w:val="TIT1"/>
        <w:numPr>
          <w:ilvl w:val="2"/>
          <w:numId w:val="1"/>
        </w:numPr>
        <w:tabs>
          <w:tab w:val="left" w:pos="567"/>
        </w:tabs>
        <w:ind w:hanging="859"/>
        <w:outlineLvl w:val="0"/>
        <w:rPr>
          <w:rFonts w:ascii="Times New Roman" w:hAnsi="Times New Roman" w:cs="Times New Roman"/>
          <w:i/>
          <w:color w:val="auto"/>
          <w:sz w:val="22"/>
          <w:szCs w:val="22"/>
        </w:rPr>
      </w:pPr>
      <w:bookmarkStart w:id="133" w:name="_Toc512258365"/>
      <w:r w:rsidRPr="001003DE">
        <w:rPr>
          <w:rFonts w:ascii="Times New Roman" w:hAnsi="Times New Roman" w:cs="Times New Roman"/>
          <w:i/>
          <w:color w:val="auto"/>
          <w:sz w:val="22"/>
          <w:szCs w:val="22"/>
        </w:rPr>
        <w:t>M</w:t>
      </w:r>
      <w:r w:rsidR="003D3942" w:rsidRPr="001003DE">
        <w:rPr>
          <w:rFonts w:ascii="Times New Roman" w:hAnsi="Times New Roman" w:cs="Times New Roman"/>
          <w:i/>
          <w:color w:val="auto"/>
          <w:sz w:val="22"/>
          <w:szCs w:val="22"/>
        </w:rPr>
        <w:t>étodos de investigación</w:t>
      </w:r>
      <w:bookmarkEnd w:id="132"/>
      <w:bookmarkEnd w:id="133"/>
    </w:p>
    <w:p w:rsidR="001509BA" w:rsidRPr="00F558DB" w:rsidRDefault="001509BA" w:rsidP="00144C7F">
      <w:pPr>
        <w:pStyle w:val="TIT1"/>
        <w:numPr>
          <w:ilvl w:val="0"/>
          <w:numId w:val="0"/>
        </w:numPr>
        <w:spacing w:line="360" w:lineRule="auto"/>
        <w:ind w:left="426"/>
        <w:jc w:val="both"/>
        <w:rPr>
          <w:rFonts w:ascii="Times New Roman" w:hAnsi="Times New Roman" w:cs="Times New Roman"/>
          <w:color w:val="auto"/>
          <w:sz w:val="22"/>
          <w:szCs w:val="22"/>
          <w:lang w:val="es-EC"/>
        </w:rPr>
      </w:pPr>
    </w:p>
    <w:p w:rsidR="00DE1063" w:rsidRPr="00F558DB" w:rsidRDefault="00DE1063" w:rsidP="00144C7F">
      <w:pPr>
        <w:pStyle w:val="TIT1"/>
        <w:numPr>
          <w:ilvl w:val="0"/>
          <w:numId w:val="0"/>
        </w:numPr>
        <w:spacing w:line="360" w:lineRule="auto"/>
        <w:jc w:val="both"/>
        <w:rPr>
          <w:rFonts w:ascii="Times New Roman" w:hAnsi="Times New Roman" w:cs="Times New Roman"/>
          <w:b w:val="0"/>
          <w:color w:val="auto"/>
          <w:sz w:val="22"/>
          <w:szCs w:val="22"/>
          <w:lang w:val="es-EC"/>
        </w:rPr>
      </w:pPr>
      <w:r w:rsidRPr="00F558DB">
        <w:rPr>
          <w:rFonts w:ascii="Times New Roman" w:hAnsi="Times New Roman" w:cs="Times New Roman"/>
          <w:b w:val="0"/>
          <w:color w:val="auto"/>
          <w:sz w:val="22"/>
          <w:szCs w:val="22"/>
          <w:lang w:val="es-EC"/>
        </w:rPr>
        <w:t>Inductivo: Con los resultados que se obtenga al analizar la situación actual y la normativa de la ESPOCH en cuanto a proyectos de vinculación con la colectividad se podrán facilitar la toma de decisiones para proponer un modelo adecuado.</w:t>
      </w:r>
    </w:p>
    <w:p w:rsidR="00DE1063" w:rsidRPr="00F558DB" w:rsidRDefault="00DE1063" w:rsidP="00144C7F">
      <w:pPr>
        <w:pStyle w:val="TIT1"/>
        <w:numPr>
          <w:ilvl w:val="0"/>
          <w:numId w:val="0"/>
        </w:numPr>
        <w:spacing w:line="360" w:lineRule="auto"/>
        <w:ind w:left="426"/>
        <w:jc w:val="both"/>
        <w:rPr>
          <w:rFonts w:ascii="Times New Roman" w:hAnsi="Times New Roman" w:cs="Times New Roman"/>
          <w:b w:val="0"/>
          <w:color w:val="auto"/>
          <w:sz w:val="22"/>
          <w:szCs w:val="22"/>
          <w:lang w:val="es-EC"/>
        </w:rPr>
      </w:pPr>
    </w:p>
    <w:p w:rsidR="00DE1063" w:rsidRPr="00F558DB" w:rsidRDefault="00DE1063" w:rsidP="00144C7F">
      <w:pPr>
        <w:pStyle w:val="TIT1"/>
        <w:numPr>
          <w:ilvl w:val="0"/>
          <w:numId w:val="0"/>
        </w:numPr>
        <w:spacing w:line="360" w:lineRule="auto"/>
        <w:jc w:val="both"/>
        <w:rPr>
          <w:rFonts w:ascii="Times New Roman" w:hAnsi="Times New Roman" w:cs="Times New Roman"/>
          <w:b w:val="0"/>
          <w:color w:val="auto"/>
          <w:sz w:val="22"/>
          <w:szCs w:val="22"/>
          <w:lang w:val="es-EC"/>
        </w:rPr>
      </w:pPr>
      <w:r w:rsidRPr="00F558DB">
        <w:rPr>
          <w:rFonts w:ascii="Times New Roman" w:hAnsi="Times New Roman" w:cs="Times New Roman"/>
          <w:b w:val="0"/>
          <w:color w:val="auto"/>
          <w:sz w:val="22"/>
          <w:szCs w:val="22"/>
          <w:lang w:val="es-EC"/>
        </w:rPr>
        <w:t>Deductivo: A partir de las generalizaciones se llega a lo particular. Todas las teorías estudiadas de varios autores serán aplicadas a este proyecto en particular.</w:t>
      </w:r>
    </w:p>
    <w:p w:rsidR="00FD093A" w:rsidRPr="00F558DB" w:rsidRDefault="00FD093A" w:rsidP="00144C7F">
      <w:pPr>
        <w:spacing w:after="0" w:line="360" w:lineRule="auto"/>
        <w:jc w:val="both"/>
        <w:rPr>
          <w:rFonts w:ascii="Times New Roman" w:hAnsi="Times New Roman"/>
          <w:lang w:val="es-EC"/>
        </w:rPr>
      </w:pPr>
    </w:p>
    <w:p w:rsidR="00067F81" w:rsidRPr="001003DE" w:rsidRDefault="00067F81" w:rsidP="00025A47">
      <w:pPr>
        <w:pStyle w:val="TIT1"/>
        <w:numPr>
          <w:ilvl w:val="2"/>
          <w:numId w:val="1"/>
        </w:numPr>
        <w:tabs>
          <w:tab w:val="clear" w:pos="859"/>
          <w:tab w:val="num" w:pos="567"/>
        </w:tabs>
        <w:ind w:left="567" w:hanging="567"/>
        <w:outlineLvl w:val="0"/>
        <w:rPr>
          <w:rFonts w:ascii="Times New Roman" w:hAnsi="Times New Roman" w:cs="Times New Roman"/>
          <w:i/>
          <w:color w:val="auto"/>
          <w:sz w:val="22"/>
          <w:szCs w:val="22"/>
        </w:rPr>
      </w:pPr>
      <w:bookmarkStart w:id="134" w:name="_Toc452646600"/>
      <w:bookmarkStart w:id="135" w:name="_Toc512258366"/>
      <w:r w:rsidRPr="001003DE">
        <w:rPr>
          <w:rFonts w:ascii="Times New Roman" w:hAnsi="Times New Roman" w:cs="Times New Roman"/>
          <w:i/>
          <w:color w:val="auto"/>
          <w:sz w:val="22"/>
          <w:szCs w:val="22"/>
        </w:rPr>
        <w:t>E</w:t>
      </w:r>
      <w:r w:rsidR="00144C7F" w:rsidRPr="001003DE">
        <w:rPr>
          <w:rFonts w:ascii="Times New Roman" w:hAnsi="Times New Roman" w:cs="Times New Roman"/>
          <w:i/>
          <w:color w:val="auto"/>
          <w:sz w:val="22"/>
          <w:szCs w:val="22"/>
        </w:rPr>
        <w:t>nfoque de la investigación</w:t>
      </w:r>
      <w:bookmarkEnd w:id="134"/>
      <w:bookmarkEnd w:id="135"/>
    </w:p>
    <w:p w:rsidR="00F80343" w:rsidRPr="00F558DB" w:rsidRDefault="00F80343" w:rsidP="00144C7F">
      <w:pPr>
        <w:spacing w:after="0" w:line="360" w:lineRule="auto"/>
        <w:jc w:val="both"/>
        <w:rPr>
          <w:rFonts w:ascii="Times New Roman" w:hAnsi="Times New Roman"/>
          <w:lang w:val="es-EC"/>
        </w:rPr>
      </w:pPr>
    </w:p>
    <w:p w:rsidR="00DE1063" w:rsidRPr="00F558DB" w:rsidRDefault="00DE1063" w:rsidP="00025A47">
      <w:pPr>
        <w:tabs>
          <w:tab w:val="left" w:pos="426"/>
        </w:tabs>
        <w:spacing w:line="360" w:lineRule="auto"/>
        <w:jc w:val="both"/>
        <w:rPr>
          <w:rFonts w:ascii="Times New Roman" w:hAnsi="Times New Roman"/>
          <w:lang w:val="es-EC"/>
        </w:rPr>
      </w:pPr>
      <w:r w:rsidRPr="00F558DB">
        <w:rPr>
          <w:rFonts w:ascii="Times New Roman" w:hAnsi="Times New Roman"/>
          <w:lang w:val="es-EC"/>
        </w:rPr>
        <w:t>El enfoque de la Investigación es cuantitativa y cualitativa ya que se describen cualidades del fenómeno de estudio y cuantitativa puesto que se interpretarán los datos</w:t>
      </w:r>
      <w:r w:rsidR="007C779F" w:rsidRPr="00F558DB">
        <w:rPr>
          <w:rFonts w:ascii="Times New Roman" w:hAnsi="Times New Roman"/>
          <w:lang w:val="es-EC"/>
        </w:rPr>
        <w:t xml:space="preserve"> obtenidos de </w:t>
      </w:r>
      <w:r w:rsidRPr="00F558DB">
        <w:rPr>
          <w:rFonts w:ascii="Times New Roman" w:hAnsi="Times New Roman"/>
          <w:lang w:val="es-EC"/>
        </w:rPr>
        <w:t>los instrumentos de investigación.</w:t>
      </w:r>
    </w:p>
    <w:p w:rsidR="00A568FB" w:rsidRPr="001003DE" w:rsidRDefault="00A568FB" w:rsidP="00025A47">
      <w:pPr>
        <w:pStyle w:val="TIT1"/>
        <w:numPr>
          <w:ilvl w:val="2"/>
          <w:numId w:val="1"/>
        </w:numPr>
        <w:tabs>
          <w:tab w:val="clear" w:pos="859"/>
          <w:tab w:val="left" w:pos="284"/>
          <w:tab w:val="left" w:pos="426"/>
          <w:tab w:val="num" w:pos="709"/>
        </w:tabs>
        <w:ind w:left="567" w:hanging="567"/>
        <w:outlineLvl w:val="0"/>
        <w:rPr>
          <w:rFonts w:ascii="Times New Roman" w:hAnsi="Times New Roman" w:cs="Times New Roman"/>
          <w:i/>
          <w:color w:val="auto"/>
          <w:sz w:val="22"/>
          <w:szCs w:val="22"/>
        </w:rPr>
      </w:pPr>
      <w:bookmarkStart w:id="136" w:name="_Toc452646601"/>
      <w:bookmarkStart w:id="137" w:name="_Toc512258367"/>
      <w:r w:rsidRPr="001003DE">
        <w:rPr>
          <w:rFonts w:ascii="Times New Roman" w:hAnsi="Times New Roman" w:cs="Times New Roman"/>
          <w:i/>
          <w:color w:val="auto"/>
          <w:sz w:val="22"/>
          <w:szCs w:val="22"/>
        </w:rPr>
        <w:t>A</w:t>
      </w:r>
      <w:r w:rsidR="00144C7F" w:rsidRPr="001003DE">
        <w:rPr>
          <w:rFonts w:ascii="Times New Roman" w:hAnsi="Times New Roman" w:cs="Times New Roman"/>
          <w:i/>
          <w:color w:val="auto"/>
          <w:sz w:val="22"/>
          <w:szCs w:val="22"/>
        </w:rPr>
        <w:t>lcance de la investigación</w:t>
      </w:r>
      <w:bookmarkEnd w:id="136"/>
      <w:bookmarkEnd w:id="137"/>
    </w:p>
    <w:p w:rsidR="007C779F" w:rsidRPr="00F558DB" w:rsidRDefault="007C779F" w:rsidP="00144C7F">
      <w:pPr>
        <w:pStyle w:val="TIT1"/>
        <w:numPr>
          <w:ilvl w:val="0"/>
          <w:numId w:val="0"/>
        </w:numPr>
        <w:spacing w:line="360" w:lineRule="auto"/>
        <w:ind w:left="720" w:hanging="720"/>
        <w:rPr>
          <w:rFonts w:ascii="Times New Roman" w:hAnsi="Times New Roman" w:cs="Times New Roman"/>
          <w:sz w:val="22"/>
          <w:szCs w:val="22"/>
          <w:lang w:val="es-EC"/>
        </w:rPr>
      </w:pPr>
    </w:p>
    <w:p w:rsidR="00DE1063" w:rsidRPr="00F558DB" w:rsidRDefault="00DE1063" w:rsidP="00144C7F">
      <w:pPr>
        <w:spacing w:line="360" w:lineRule="auto"/>
        <w:jc w:val="both"/>
        <w:rPr>
          <w:rFonts w:ascii="Times New Roman" w:hAnsi="Times New Roman"/>
          <w:lang w:val="es-EC"/>
        </w:rPr>
      </w:pPr>
      <w:r w:rsidRPr="00F558DB">
        <w:rPr>
          <w:rFonts w:ascii="Times New Roman" w:hAnsi="Times New Roman"/>
          <w:lang w:val="es-EC"/>
        </w:rPr>
        <w:t xml:space="preserve">La investigación se desarrollará en la provincia de Chimborazo, en la Escuela Superior Politécnica de Chimborazo, cantón Riobamba. </w:t>
      </w:r>
    </w:p>
    <w:p w:rsidR="003B113F" w:rsidRPr="00F558DB" w:rsidRDefault="003B113F" w:rsidP="003D3942">
      <w:pPr>
        <w:pStyle w:val="TIT1"/>
        <w:numPr>
          <w:ilvl w:val="1"/>
          <w:numId w:val="1"/>
        </w:numPr>
        <w:ind w:left="426" w:hanging="433"/>
        <w:outlineLvl w:val="0"/>
        <w:rPr>
          <w:rFonts w:ascii="Times New Roman" w:hAnsi="Times New Roman" w:cs="Times New Roman"/>
          <w:color w:val="auto"/>
          <w:sz w:val="22"/>
          <w:szCs w:val="22"/>
        </w:rPr>
      </w:pPr>
      <w:bookmarkStart w:id="138" w:name="_Toc452646602"/>
      <w:bookmarkStart w:id="139" w:name="_Toc512258368"/>
      <w:r w:rsidRPr="00F558DB">
        <w:rPr>
          <w:rFonts w:ascii="Times New Roman" w:hAnsi="Times New Roman" w:cs="Times New Roman"/>
          <w:color w:val="auto"/>
          <w:sz w:val="22"/>
          <w:szCs w:val="22"/>
        </w:rPr>
        <w:t>P</w:t>
      </w:r>
      <w:r w:rsidR="00144C7F" w:rsidRPr="00F558DB">
        <w:rPr>
          <w:rFonts w:ascii="Times New Roman" w:hAnsi="Times New Roman" w:cs="Times New Roman"/>
          <w:color w:val="auto"/>
          <w:sz w:val="22"/>
          <w:szCs w:val="22"/>
        </w:rPr>
        <w:t>oblación de estudio</w:t>
      </w:r>
      <w:bookmarkEnd w:id="138"/>
      <w:bookmarkEnd w:id="139"/>
    </w:p>
    <w:p w:rsidR="00020027" w:rsidRPr="00F558DB" w:rsidRDefault="00020027" w:rsidP="00144C7F">
      <w:pPr>
        <w:spacing w:after="0" w:line="360" w:lineRule="auto"/>
        <w:jc w:val="both"/>
        <w:rPr>
          <w:rFonts w:ascii="Times New Roman" w:hAnsi="Times New Roman"/>
          <w:lang w:val="es-EC"/>
        </w:rPr>
      </w:pPr>
    </w:p>
    <w:p w:rsidR="00DE1063" w:rsidRPr="00F558DB" w:rsidRDefault="00DE1063" w:rsidP="00144C7F">
      <w:pPr>
        <w:spacing w:line="360" w:lineRule="auto"/>
        <w:jc w:val="both"/>
        <w:rPr>
          <w:rFonts w:ascii="Times New Roman" w:hAnsi="Times New Roman"/>
          <w:lang w:val="es-EC"/>
        </w:rPr>
      </w:pPr>
      <w:r w:rsidRPr="00F558DB">
        <w:rPr>
          <w:rFonts w:ascii="Times New Roman" w:hAnsi="Times New Roman"/>
          <w:lang w:val="es-EC"/>
        </w:rPr>
        <w:t>Para la población de la presente investigación se ha considerado los estudiantes desde los sextos semestres hasta las prácticas de la ESPOCH, que participan en proyectos de vinculación. De igual forma se analizará la población de docentes de la ESPOCH.</w:t>
      </w:r>
    </w:p>
    <w:p w:rsidR="002C3970" w:rsidRPr="001003DE" w:rsidRDefault="002C3970" w:rsidP="00025A47">
      <w:pPr>
        <w:pStyle w:val="TIT1"/>
        <w:numPr>
          <w:ilvl w:val="2"/>
          <w:numId w:val="1"/>
        </w:numPr>
        <w:tabs>
          <w:tab w:val="clear" w:pos="859"/>
          <w:tab w:val="left" w:pos="284"/>
          <w:tab w:val="num" w:pos="709"/>
        </w:tabs>
        <w:ind w:left="567" w:hanging="567"/>
        <w:outlineLvl w:val="0"/>
        <w:rPr>
          <w:rFonts w:ascii="Times New Roman" w:hAnsi="Times New Roman" w:cs="Times New Roman"/>
          <w:i/>
          <w:color w:val="auto"/>
          <w:sz w:val="22"/>
          <w:szCs w:val="22"/>
        </w:rPr>
      </w:pPr>
      <w:bookmarkStart w:id="140" w:name="_Toc452646603"/>
      <w:bookmarkStart w:id="141" w:name="_Toc512258369"/>
      <w:r w:rsidRPr="001003DE">
        <w:rPr>
          <w:rFonts w:ascii="Times New Roman" w:hAnsi="Times New Roman" w:cs="Times New Roman"/>
          <w:i/>
          <w:color w:val="auto"/>
          <w:sz w:val="22"/>
          <w:szCs w:val="22"/>
        </w:rPr>
        <w:t>U</w:t>
      </w:r>
      <w:r w:rsidR="00144C7F" w:rsidRPr="001003DE">
        <w:rPr>
          <w:rFonts w:ascii="Times New Roman" w:hAnsi="Times New Roman" w:cs="Times New Roman"/>
          <w:i/>
          <w:color w:val="auto"/>
          <w:sz w:val="22"/>
          <w:szCs w:val="22"/>
        </w:rPr>
        <w:t>nidad de análisis</w:t>
      </w:r>
      <w:bookmarkEnd w:id="140"/>
      <w:bookmarkEnd w:id="141"/>
    </w:p>
    <w:p w:rsidR="00020027" w:rsidRPr="00F558DB" w:rsidRDefault="00020027" w:rsidP="00144C7F">
      <w:pPr>
        <w:spacing w:after="0" w:line="360" w:lineRule="auto"/>
        <w:jc w:val="both"/>
        <w:rPr>
          <w:rFonts w:ascii="Times New Roman" w:hAnsi="Times New Roman"/>
          <w:lang w:val="es-EC"/>
        </w:rPr>
      </w:pPr>
    </w:p>
    <w:p w:rsidR="00DE1063" w:rsidRPr="00F558DB" w:rsidRDefault="00DE1063" w:rsidP="00144C7F">
      <w:pPr>
        <w:spacing w:line="360" w:lineRule="auto"/>
        <w:jc w:val="both"/>
        <w:rPr>
          <w:rFonts w:ascii="Times New Roman" w:hAnsi="Times New Roman"/>
          <w:lang w:val="es-EC"/>
        </w:rPr>
      </w:pPr>
      <w:r w:rsidRPr="00F558DB">
        <w:rPr>
          <w:rFonts w:ascii="Times New Roman" w:hAnsi="Times New Roman"/>
          <w:lang w:val="es-EC"/>
        </w:rPr>
        <w:t>Docentes y estudiantes de la ESPOCH</w:t>
      </w:r>
    </w:p>
    <w:p w:rsidR="003D3942" w:rsidRPr="00F558DB" w:rsidRDefault="003D3942">
      <w:pPr>
        <w:spacing w:after="0" w:line="240" w:lineRule="auto"/>
        <w:rPr>
          <w:rFonts w:ascii="Times New Roman" w:hAnsi="Times New Roman"/>
          <w:b/>
        </w:rPr>
      </w:pPr>
      <w:bookmarkStart w:id="142" w:name="_Toc452646604"/>
      <w:r w:rsidRPr="00F558DB">
        <w:rPr>
          <w:rFonts w:ascii="Times New Roman" w:hAnsi="Times New Roman"/>
        </w:rPr>
        <w:br w:type="page"/>
      </w:r>
    </w:p>
    <w:p w:rsidR="005C7900" w:rsidRPr="002D2193" w:rsidRDefault="005C7900" w:rsidP="00025A47">
      <w:pPr>
        <w:pStyle w:val="TIT1"/>
        <w:numPr>
          <w:ilvl w:val="2"/>
          <w:numId w:val="1"/>
        </w:numPr>
        <w:tabs>
          <w:tab w:val="clear" w:pos="859"/>
          <w:tab w:val="left" w:pos="426"/>
          <w:tab w:val="num" w:pos="709"/>
        </w:tabs>
        <w:ind w:left="709" w:hanging="709"/>
        <w:outlineLvl w:val="0"/>
        <w:rPr>
          <w:rFonts w:ascii="Times New Roman" w:hAnsi="Times New Roman" w:cs="Times New Roman"/>
          <w:i/>
          <w:color w:val="auto"/>
          <w:sz w:val="22"/>
          <w:szCs w:val="22"/>
        </w:rPr>
      </w:pPr>
      <w:bookmarkStart w:id="143" w:name="_Toc512258370"/>
      <w:r w:rsidRPr="002D2193">
        <w:rPr>
          <w:rFonts w:ascii="Times New Roman" w:hAnsi="Times New Roman" w:cs="Times New Roman"/>
          <w:i/>
          <w:color w:val="auto"/>
          <w:sz w:val="22"/>
          <w:szCs w:val="22"/>
        </w:rPr>
        <w:lastRenderedPageBreak/>
        <w:t>S</w:t>
      </w:r>
      <w:r w:rsidR="003D3942" w:rsidRPr="002D2193">
        <w:rPr>
          <w:rFonts w:ascii="Times New Roman" w:hAnsi="Times New Roman" w:cs="Times New Roman"/>
          <w:i/>
          <w:color w:val="auto"/>
          <w:sz w:val="22"/>
          <w:szCs w:val="22"/>
        </w:rPr>
        <w:t>elección de la muestra</w:t>
      </w:r>
      <w:bookmarkEnd w:id="142"/>
      <w:bookmarkEnd w:id="143"/>
    </w:p>
    <w:p w:rsidR="00020027" w:rsidRPr="00F558DB" w:rsidRDefault="00020027" w:rsidP="00144C7F">
      <w:pPr>
        <w:spacing w:after="0" w:line="360" w:lineRule="auto"/>
        <w:jc w:val="both"/>
        <w:rPr>
          <w:rFonts w:ascii="Times New Roman" w:hAnsi="Times New Roman"/>
          <w:lang w:val="es-EC"/>
        </w:rPr>
      </w:pPr>
    </w:p>
    <w:p w:rsidR="00DE1063" w:rsidRPr="00F558DB" w:rsidRDefault="00DE1063" w:rsidP="00144C7F">
      <w:pPr>
        <w:spacing w:line="360" w:lineRule="auto"/>
        <w:jc w:val="both"/>
        <w:rPr>
          <w:rFonts w:ascii="Times New Roman" w:hAnsi="Times New Roman"/>
          <w:lang w:val="es-EC"/>
        </w:rPr>
      </w:pPr>
      <w:bookmarkStart w:id="144" w:name="_Toc452646605"/>
      <w:r w:rsidRPr="00F558DB">
        <w:rPr>
          <w:rFonts w:ascii="Times New Roman" w:hAnsi="Times New Roman"/>
          <w:lang w:val="es-EC"/>
        </w:rPr>
        <w:t>Para la selección de la muestra se ha tomado en cuenta a los estudiantes de</w:t>
      </w:r>
      <w:r w:rsidR="00D807B9" w:rsidRPr="00F558DB">
        <w:rPr>
          <w:rFonts w:ascii="Times New Roman" w:hAnsi="Times New Roman"/>
          <w:lang w:val="es-EC"/>
        </w:rPr>
        <w:t>sde</w:t>
      </w:r>
      <w:r w:rsidRPr="00F558DB">
        <w:rPr>
          <w:rFonts w:ascii="Times New Roman" w:hAnsi="Times New Roman"/>
          <w:lang w:val="es-EC"/>
        </w:rPr>
        <w:t xml:space="preserve"> los </w:t>
      </w:r>
      <w:r w:rsidR="00D807B9" w:rsidRPr="00F558DB">
        <w:rPr>
          <w:rFonts w:ascii="Times New Roman" w:hAnsi="Times New Roman"/>
          <w:lang w:val="es-EC"/>
        </w:rPr>
        <w:t xml:space="preserve">sextos </w:t>
      </w:r>
      <w:r w:rsidRPr="00F558DB">
        <w:rPr>
          <w:rFonts w:ascii="Times New Roman" w:hAnsi="Times New Roman"/>
          <w:lang w:val="es-EC"/>
        </w:rPr>
        <w:t xml:space="preserve">semestres </w:t>
      </w:r>
      <w:r w:rsidR="00D807B9" w:rsidRPr="00F558DB">
        <w:rPr>
          <w:rFonts w:ascii="Times New Roman" w:hAnsi="Times New Roman"/>
          <w:lang w:val="es-EC"/>
        </w:rPr>
        <w:t xml:space="preserve">hasta las prácticas </w:t>
      </w:r>
      <w:r w:rsidRPr="00F558DB">
        <w:rPr>
          <w:rFonts w:ascii="Times New Roman" w:hAnsi="Times New Roman"/>
          <w:lang w:val="es-EC"/>
        </w:rPr>
        <w:t xml:space="preserve">que </w:t>
      </w:r>
      <w:r w:rsidR="00D807B9" w:rsidRPr="00F558DB">
        <w:rPr>
          <w:rFonts w:ascii="Times New Roman" w:hAnsi="Times New Roman"/>
          <w:lang w:val="es-EC"/>
        </w:rPr>
        <w:t>participan en</w:t>
      </w:r>
      <w:r w:rsidRPr="00F558DB">
        <w:rPr>
          <w:rFonts w:ascii="Times New Roman" w:hAnsi="Times New Roman"/>
          <w:lang w:val="es-EC"/>
        </w:rPr>
        <w:t xml:space="preserve"> proyectos de vinculación y a todos los docentes de la ESPOCH que deben trabajar en este tema.</w:t>
      </w:r>
    </w:p>
    <w:p w:rsidR="00384E35" w:rsidRPr="008B23BE" w:rsidRDefault="003D3942" w:rsidP="001B12D7">
      <w:pPr>
        <w:pStyle w:val="TIT1"/>
        <w:numPr>
          <w:ilvl w:val="2"/>
          <w:numId w:val="1"/>
        </w:numPr>
        <w:tabs>
          <w:tab w:val="left" w:pos="284"/>
          <w:tab w:val="left" w:pos="567"/>
        </w:tabs>
        <w:spacing w:line="360" w:lineRule="auto"/>
        <w:ind w:hanging="859"/>
        <w:outlineLvl w:val="0"/>
        <w:rPr>
          <w:rFonts w:ascii="Times New Roman" w:hAnsi="Times New Roman" w:cs="Times New Roman"/>
          <w:i/>
          <w:color w:val="auto"/>
          <w:sz w:val="22"/>
          <w:szCs w:val="22"/>
        </w:rPr>
      </w:pPr>
      <w:bookmarkStart w:id="145" w:name="_Toc512258371"/>
      <w:r w:rsidRPr="008B23BE">
        <w:rPr>
          <w:rFonts w:ascii="Times New Roman" w:hAnsi="Times New Roman" w:cs="Times New Roman"/>
          <w:i/>
          <w:color w:val="auto"/>
          <w:sz w:val="22"/>
          <w:szCs w:val="22"/>
        </w:rPr>
        <w:t>Tamaño de la muestra</w:t>
      </w:r>
      <w:bookmarkEnd w:id="144"/>
      <w:bookmarkEnd w:id="145"/>
    </w:p>
    <w:p w:rsidR="00020027" w:rsidRPr="00F558DB" w:rsidRDefault="00020027" w:rsidP="00144C7F">
      <w:pPr>
        <w:spacing w:after="0" w:line="360" w:lineRule="auto"/>
        <w:jc w:val="both"/>
        <w:rPr>
          <w:rFonts w:ascii="Times New Roman" w:hAnsi="Times New Roman"/>
          <w:lang w:val="es-EC"/>
        </w:rPr>
      </w:pPr>
    </w:p>
    <w:p w:rsidR="00DE1063" w:rsidRPr="00F558DB" w:rsidRDefault="00DE1063" w:rsidP="00144C7F">
      <w:pPr>
        <w:spacing w:line="360" w:lineRule="auto"/>
        <w:jc w:val="both"/>
        <w:rPr>
          <w:rFonts w:ascii="Times New Roman" w:hAnsi="Times New Roman"/>
          <w:lang w:val="es-EC"/>
        </w:rPr>
      </w:pPr>
      <w:r w:rsidRPr="00F558DB">
        <w:rPr>
          <w:rFonts w:ascii="Times New Roman" w:hAnsi="Times New Roman"/>
          <w:lang w:val="es-EC"/>
        </w:rPr>
        <w:t>Para el cálculo de la muestra se ha utilizado la siguiente fórmula:</w:t>
      </w:r>
    </w:p>
    <w:p w:rsidR="008B7FE6" w:rsidRPr="00F558DB" w:rsidRDefault="008B7FE6" w:rsidP="003D3942">
      <w:pPr>
        <w:spacing w:after="0" w:line="240" w:lineRule="auto"/>
        <w:rPr>
          <w:rFonts w:ascii="Times New Roman" w:hAnsi="Times New Roman"/>
        </w:rPr>
      </w:pPr>
      <m:oMathPara>
        <m:oMath>
          <m:r>
            <w:rPr>
              <w:rFonts w:ascii="Cambria Math" w:hAnsi="Cambria Math"/>
            </w:rPr>
            <m:t>n=</m:t>
          </m:r>
          <m:f>
            <m:fPr>
              <m:ctrlPr>
                <w:rPr>
                  <w:rFonts w:ascii="Cambria Math" w:eastAsiaTheme="minorHAnsi" w:hAnsi="Cambria Math"/>
                  <w:i/>
                  <w:lang w:val="es-EC"/>
                </w:rPr>
              </m:ctrlPr>
            </m:fPr>
            <m:num>
              <m:sSup>
                <m:sSupPr>
                  <m:ctrlPr>
                    <w:rPr>
                      <w:rFonts w:ascii="Cambria Math" w:eastAsiaTheme="minorHAnsi" w:hAnsi="Cambria Math"/>
                      <w:i/>
                      <w:lang w:val="es-EC"/>
                    </w:rPr>
                  </m:ctrlPr>
                </m:sSupPr>
                <m:e>
                  <m:r>
                    <w:rPr>
                      <w:rFonts w:ascii="Cambria Math" w:hAnsi="Cambria Math"/>
                    </w:rPr>
                    <m:t>K</m:t>
                  </m:r>
                </m:e>
                <m:sup>
                  <m:r>
                    <w:rPr>
                      <w:rFonts w:ascii="Cambria Math" w:hAnsi="Cambria Math"/>
                    </w:rPr>
                    <m:t>2</m:t>
                  </m:r>
                </m:sup>
              </m:sSup>
              <m:r>
                <w:rPr>
                  <w:rFonts w:ascii="Cambria Math" w:hAnsi="Cambria Math"/>
                </w:rPr>
                <m:t>pqN</m:t>
              </m:r>
            </m:num>
            <m:den>
              <m:sSup>
                <m:sSupPr>
                  <m:ctrlPr>
                    <w:rPr>
                      <w:rFonts w:ascii="Cambria Math" w:eastAsiaTheme="minorHAnsi" w:hAnsi="Cambria Math"/>
                      <w:i/>
                      <w:lang w:val="es-EC"/>
                    </w:rPr>
                  </m:ctrlPr>
                </m:sSupPr>
                <m:e>
                  <m:r>
                    <w:rPr>
                      <w:rFonts w:ascii="Cambria Math" w:hAnsi="Cambria Math"/>
                    </w:rPr>
                    <m:t>E</m:t>
                  </m:r>
                </m:e>
                <m:sup>
                  <m:r>
                    <w:rPr>
                      <w:rFonts w:ascii="Cambria Math" w:hAnsi="Cambria Math"/>
                    </w:rPr>
                    <m:t>2</m:t>
                  </m:r>
                </m:sup>
              </m:sSup>
              <m:d>
                <m:dPr>
                  <m:ctrlPr>
                    <w:rPr>
                      <w:rFonts w:ascii="Cambria Math" w:hAnsi="Cambria Math"/>
                      <w:i/>
                    </w:rPr>
                  </m:ctrlPr>
                </m:dPr>
                <m:e>
                  <m:r>
                    <w:rPr>
                      <w:rFonts w:ascii="Cambria Math" w:hAnsi="Cambria Math"/>
                    </w:rPr>
                    <m:t>N-1</m:t>
                  </m:r>
                </m:e>
              </m:d>
              <m:r>
                <w:rPr>
                  <w:rFonts w:ascii="Cambria Math" w:hAnsi="Cambria Math"/>
                </w:rPr>
                <m:t>+</m:t>
              </m:r>
              <m:sSup>
                <m:sSupPr>
                  <m:ctrlPr>
                    <w:rPr>
                      <w:rFonts w:ascii="Cambria Math" w:eastAsiaTheme="minorHAnsi" w:hAnsi="Cambria Math"/>
                      <w:i/>
                      <w:lang w:val="es-EC"/>
                    </w:rPr>
                  </m:ctrlPr>
                </m:sSupPr>
                <m:e>
                  <m:r>
                    <w:rPr>
                      <w:rFonts w:ascii="Cambria Math" w:hAnsi="Cambria Math"/>
                    </w:rPr>
                    <m:t>K</m:t>
                  </m:r>
                </m:e>
                <m:sup>
                  <m:r>
                    <w:rPr>
                      <w:rFonts w:ascii="Cambria Math" w:hAnsi="Cambria Math"/>
                    </w:rPr>
                    <m:t>2</m:t>
                  </m:r>
                </m:sup>
              </m:sSup>
              <m:r>
                <w:rPr>
                  <w:rFonts w:ascii="Cambria Math" w:hAnsi="Cambria Math"/>
                </w:rPr>
                <m:t>pq</m:t>
              </m:r>
            </m:den>
          </m:f>
        </m:oMath>
      </m:oMathPara>
    </w:p>
    <w:p w:rsidR="00DE1063" w:rsidRPr="00F558DB" w:rsidRDefault="00DE1063" w:rsidP="003D3942">
      <w:pPr>
        <w:spacing w:after="0" w:line="360" w:lineRule="auto"/>
        <w:rPr>
          <w:rFonts w:ascii="Times New Roman" w:hAnsi="Times New Roman"/>
          <w:lang w:val="es-EC"/>
        </w:rPr>
      </w:pPr>
      <w:r w:rsidRPr="00F558DB">
        <w:rPr>
          <w:rFonts w:ascii="Times New Roman" w:hAnsi="Times New Roman"/>
          <w:lang w:val="es-EC"/>
        </w:rPr>
        <w:t>Siendo:</w:t>
      </w:r>
    </w:p>
    <w:p w:rsidR="00DE1063" w:rsidRPr="00F558DB" w:rsidRDefault="00DE1063" w:rsidP="003D3942">
      <w:pPr>
        <w:spacing w:after="0" w:line="360" w:lineRule="auto"/>
        <w:rPr>
          <w:rFonts w:ascii="Times New Roman" w:hAnsi="Times New Roman"/>
          <w:lang w:val="es-EC"/>
        </w:rPr>
      </w:pPr>
      <w:r w:rsidRPr="00F558DB">
        <w:rPr>
          <w:rFonts w:ascii="Times New Roman" w:hAnsi="Times New Roman"/>
          <w:lang w:val="es-EC"/>
        </w:rPr>
        <w:t>n: Es el número de encuestas que debemos realizar.</w:t>
      </w:r>
    </w:p>
    <w:p w:rsidR="00DE1063" w:rsidRPr="00F558DB" w:rsidRDefault="00DE1063" w:rsidP="003D3942">
      <w:pPr>
        <w:spacing w:after="0" w:line="360" w:lineRule="auto"/>
        <w:rPr>
          <w:rFonts w:ascii="Times New Roman" w:hAnsi="Times New Roman"/>
          <w:lang w:val="es-EC"/>
        </w:rPr>
      </w:pPr>
      <w:r w:rsidRPr="00F558DB">
        <w:rPr>
          <w:rFonts w:ascii="Times New Roman" w:hAnsi="Times New Roman"/>
          <w:lang w:val="es-EC"/>
        </w:rPr>
        <w:t>N: Tamaño del universo</w:t>
      </w:r>
    </w:p>
    <w:p w:rsidR="00DE1063" w:rsidRPr="00F558DB" w:rsidRDefault="00DE1063" w:rsidP="003D3942">
      <w:pPr>
        <w:spacing w:after="0" w:line="360" w:lineRule="auto"/>
        <w:rPr>
          <w:rFonts w:ascii="Times New Roman" w:hAnsi="Times New Roman"/>
          <w:lang w:val="es-EC"/>
        </w:rPr>
      </w:pPr>
      <w:r w:rsidRPr="00F558DB">
        <w:rPr>
          <w:rFonts w:ascii="Times New Roman" w:hAnsi="Times New Roman"/>
          <w:lang w:val="es-EC"/>
        </w:rPr>
        <w:t>K: Nivel de confianza. Lo usual es utilizar un nivel de confianza de 95% (1.96) o de 90% (1.65).</w:t>
      </w:r>
    </w:p>
    <w:p w:rsidR="008B7FE6" w:rsidRPr="00F558DB" w:rsidRDefault="008B7FE6" w:rsidP="00144C7F">
      <w:pPr>
        <w:spacing w:line="360" w:lineRule="auto"/>
        <w:jc w:val="center"/>
        <w:rPr>
          <w:rFonts w:ascii="Times New Roman" w:hAnsi="Times New Roman"/>
          <w:lang w:val="es-EC"/>
        </w:rPr>
      </w:pPr>
    </w:p>
    <w:p w:rsidR="00DE1063" w:rsidRPr="00F558DB" w:rsidRDefault="00DE1063" w:rsidP="003D3942">
      <w:pPr>
        <w:spacing w:after="0" w:line="360" w:lineRule="auto"/>
        <w:rPr>
          <w:rFonts w:ascii="Times New Roman" w:hAnsi="Times New Roman"/>
          <w:lang w:val="es-EC"/>
        </w:rPr>
      </w:pPr>
      <w:r w:rsidRPr="00F558DB">
        <w:rPr>
          <w:rFonts w:ascii="Times New Roman" w:hAnsi="Times New Roman"/>
          <w:lang w:val="es-EC"/>
        </w:rPr>
        <w:t>E2: Valor fijado por el investigador. Lo usual es utilizar un grado de error de 5% o de 10%.</w:t>
      </w:r>
    </w:p>
    <w:p w:rsidR="00DE1063" w:rsidRPr="00F558DB" w:rsidRDefault="00DE1063" w:rsidP="003D3942">
      <w:pPr>
        <w:spacing w:after="0" w:line="360" w:lineRule="auto"/>
        <w:rPr>
          <w:rFonts w:ascii="Times New Roman" w:hAnsi="Times New Roman"/>
          <w:lang w:val="es-EC"/>
        </w:rPr>
      </w:pPr>
      <w:r w:rsidRPr="00F558DB">
        <w:rPr>
          <w:rFonts w:ascii="Times New Roman" w:hAnsi="Times New Roman"/>
          <w:lang w:val="es-EC"/>
        </w:rPr>
        <w:t>p: Probabilidad de que ocurra el evento. Por lo general se utiliza una probabilidad del 50%.</w:t>
      </w:r>
    </w:p>
    <w:p w:rsidR="00DE1063" w:rsidRPr="00F558DB" w:rsidRDefault="00DE1063" w:rsidP="003D3942">
      <w:pPr>
        <w:spacing w:after="0" w:line="360" w:lineRule="auto"/>
        <w:rPr>
          <w:rFonts w:ascii="Times New Roman" w:hAnsi="Times New Roman"/>
          <w:lang w:val="es-EC"/>
        </w:rPr>
      </w:pPr>
      <w:r w:rsidRPr="00F558DB">
        <w:rPr>
          <w:rFonts w:ascii="Times New Roman" w:hAnsi="Times New Roman"/>
          <w:lang w:val="es-EC"/>
        </w:rPr>
        <w:t>q: Probabilidad de que no ocurra el evento. Se suele utilizar una probabilidad de no ocurrencia del 50%. La suma de “p” más “q” siempre debe dar 100%.</w:t>
      </w:r>
    </w:p>
    <w:p w:rsidR="003D3942" w:rsidRPr="00F558DB" w:rsidRDefault="003D3942" w:rsidP="003D3942">
      <w:pPr>
        <w:spacing w:after="0" w:line="360" w:lineRule="auto"/>
        <w:rPr>
          <w:rFonts w:ascii="Times New Roman" w:hAnsi="Times New Roman"/>
          <w:lang w:val="es-EC"/>
        </w:rPr>
      </w:pPr>
    </w:p>
    <w:p w:rsidR="00DE1063" w:rsidRPr="00F558DB" w:rsidRDefault="00DE1063" w:rsidP="003D3942">
      <w:pPr>
        <w:spacing w:after="0" w:line="360" w:lineRule="auto"/>
        <w:rPr>
          <w:rFonts w:ascii="Times New Roman" w:hAnsi="Times New Roman"/>
          <w:lang w:val="es-EC"/>
        </w:rPr>
      </w:pPr>
      <w:r w:rsidRPr="00F558DB">
        <w:rPr>
          <w:rFonts w:ascii="Times New Roman" w:hAnsi="Times New Roman"/>
          <w:lang w:val="es-EC"/>
        </w:rPr>
        <w:t>Aplicando la fórmula de la muestra se obtiene que:</w:t>
      </w:r>
    </w:p>
    <w:p w:rsidR="00DE1063" w:rsidRPr="00F558DB" w:rsidRDefault="00DE1063" w:rsidP="003D3942">
      <w:pPr>
        <w:spacing w:after="0" w:line="360" w:lineRule="auto"/>
        <w:rPr>
          <w:rFonts w:ascii="Times New Roman" w:hAnsi="Times New Roman"/>
          <w:lang w:val="es-EC"/>
        </w:rPr>
      </w:pPr>
      <w:r w:rsidRPr="00F558DB">
        <w:rPr>
          <w:rFonts w:ascii="Times New Roman" w:hAnsi="Times New Roman"/>
          <w:lang w:val="es-EC"/>
        </w:rPr>
        <w:t xml:space="preserve">Nivel de confianza (K) = </w:t>
      </w:r>
      <m:oMath>
        <m:sSup>
          <m:sSupPr>
            <m:ctrlPr>
              <w:rPr>
                <w:rFonts w:ascii="Cambria Math" w:hAnsi="Cambria Math"/>
                <w:lang w:val="es-EC"/>
              </w:rPr>
            </m:ctrlPr>
          </m:sSupPr>
          <m:e>
            <m:r>
              <m:rPr>
                <m:sty m:val="b"/>
              </m:rPr>
              <w:rPr>
                <w:rFonts w:ascii="Cambria Math" w:hAnsi="Cambria Math"/>
                <w:lang w:val="es-EC"/>
              </w:rPr>
              <m:t>1</m:t>
            </m:r>
            <m:r>
              <m:rPr>
                <m:sty m:val="p"/>
              </m:rPr>
              <w:rPr>
                <w:rFonts w:ascii="Cambria Math" w:hAnsi="Cambria Math"/>
                <w:lang w:val="es-EC"/>
              </w:rPr>
              <m:t>.</m:t>
            </m:r>
            <m:r>
              <m:rPr>
                <m:sty m:val="b"/>
              </m:rPr>
              <w:rPr>
                <w:rFonts w:ascii="Cambria Math" w:hAnsi="Cambria Math"/>
                <w:lang w:val="es-EC"/>
              </w:rPr>
              <m:t>96</m:t>
            </m:r>
          </m:e>
          <m:sup>
            <m:r>
              <m:rPr>
                <m:sty m:val="b"/>
              </m:rPr>
              <w:rPr>
                <w:rFonts w:ascii="Cambria Math" w:hAnsi="Cambria Math"/>
                <w:lang w:val="es-EC"/>
              </w:rPr>
              <m:t>2</m:t>
            </m:r>
          </m:sup>
        </m:sSup>
      </m:oMath>
      <w:r w:rsidRPr="00F558DB">
        <w:rPr>
          <w:rFonts w:ascii="Times New Roman" w:hAnsi="Times New Roman"/>
          <w:lang w:val="es-EC"/>
        </w:rPr>
        <w:t>= 3.8416</w:t>
      </w:r>
    </w:p>
    <w:p w:rsidR="00DE1063" w:rsidRPr="00F558DB" w:rsidRDefault="00DE1063" w:rsidP="003D3942">
      <w:pPr>
        <w:spacing w:after="0" w:line="360" w:lineRule="auto"/>
        <w:rPr>
          <w:rFonts w:ascii="Times New Roman" w:hAnsi="Times New Roman"/>
          <w:lang w:val="es-EC"/>
        </w:rPr>
      </w:pPr>
      <w:r w:rsidRPr="00F558DB">
        <w:rPr>
          <w:rFonts w:ascii="Times New Roman" w:hAnsi="Times New Roman"/>
          <w:lang w:val="es-EC"/>
        </w:rPr>
        <w:t>Grado de error (E) = 5% = 0.05</w:t>
      </w:r>
    </w:p>
    <w:p w:rsidR="00DE1063" w:rsidRPr="00F558DB" w:rsidRDefault="00DE1063" w:rsidP="003D3942">
      <w:pPr>
        <w:spacing w:after="0" w:line="360" w:lineRule="auto"/>
        <w:rPr>
          <w:rFonts w:ascii="Times New Roman" w:hAnsi="Times New Roman"/>
          <w:lang w:val="es-EC"/>
        </w:rPr>
      </w:pPr>
      <w:r w:rsidRPr="00F558DB">
        <w:rPr>
          <w:rFonts w:ascii="Times New Roman" w:hAnsi="Times New Roman"/>
          <w:lang w:val="es-EC"/>
        </w:rPr>
        <w:t>Universo (N)= PEA =</w:t>
      </w:r>
      <w:r w:rsidR="00AD3522" w:rsidRPr="00F558DB">
        <w:rPr>
          <w:rFonts w:ascii="Times New Roman" w:hAnsi="Times New Roman"/>
          <w:lang w:val="es-EC"/>
        </w:rPr>
        <w:t>890 profesores/ 5378 estudiantes</w:t>
      </w:r>
    </w:p>
    <w:p w:rsidR="00DE1063" w:rsidRPr="00F558DB" w:rsidRDefault="00DE1063" w:rsidP="003D3942">
      <w:pPr>
        <w:spacing w:after="0" w:line="360" w:lineRule="auto"/>
        <w:rPr>
          <w:rFonts w:ascii="Times New Roman" w:hAnsi="Times New Roman"/>
          <w:lang w:val="es-EC"/>
        </w:rPr>
      </w:pPr>
      <w:r w:rsidRPr="00F558DB">
        <w:rPr>
          <w:rFonts w:ascii="Times New Roman" w:hAnsi="Times New Roman"/>
          <w:lang w:val="es-EC"/>
        </w:rPr>
        <w:t>Probabilidad de ocurrencia (p) = 50% = 0.5</w:t>
      </w:r>
    </w:p>
    <w:p w:rsidR="00DE1063" w:rsidRPr="00F558DB" w:rsidRDefault="00DE1063" w:rsidP="003D3942">
      <w:pPr>
        <w:spacing w:after="0" w:line="360" w:lineRule="auto"/>
        <w:rPr>
          <w:rFonts w:ascii="Times New Roman" w:hAnsi="Times New Roman"/>
          <w:lang w:val="es-EC"/>
        </w:rPr>
      </w:pPr>
      <w:r w:rsidRPr="00F558DB">
        <w:rPr>
          <w:rFonts w:ascii="Times New Roman" w:hAnsi="Times New Roman"/>
          <w:lang w:val="es-EC"/>
        </w:rPr>
        <w:t>Probabilidad de no ocurrencia (q) = 50% = 0.5</w:t>
      </w:r>
    </w:p>
    <w:p w:rsidR="003D3942" w:rsidRPr="00F558DB" w:rsidRDefault="003D3942" w:rsidP="003D3942">
      <w:pPr>
        <w:spacing w:line="360" w:lineRule="auto"/>
        <w:rPr>
          <w:rFonts w:ascii="Times New Roman" w:hAnsi="Times New Roman"/>
          <w:lang w:val="es-EC"/>
        </w:rPr>
      </w:pPr>
    </w:p>
    <w:p w:rsidR="00DE1063" w:rsidRPr="00F558DB" w:rsidRDefault="003D3942" w:rsidP="003D3942">
      <w:pPr>
        <w:spacing w:line="360" w:lineRule="auto"/>
        <w:rPr>
          <w:rFonts w:ascii="Times New Roman" w:hAnsi="Times New Roman"/>
          <w:b/>
          <w:lang w:val="es-EC"/>
        </w:rPr>
      </w:pPr>
      <w:r w:rsidRPr="00F558DB">
        <w:rPr>
          <w:rFonts w:ascii="Times New Roman" w:hAnsi="Times New Roman"/>
          <w:b/>
          <w:lang w:val="es-EC"/>
        </w:rPr>
        <w:t xml:space="preserve">Muestra para profesores de la </w:t>
      </w:r>
      <w:r w:rsidR="00DE1063" w:rsidRPr="00F558DB">
        <w:rPr>
          <w:rFonts w:ascii="Times New Roman" w:hAnsi="Times New Roman"/>
          <w:b/>
          <w:lang w:val="es-EC"/>
        </w:rPr>
        <w:t>ESPOCH</w:t>
      </w:r>
    </w:p>
    <w:bookmarkStart w:id="146" w:name="_Toc478732919"/>
    <w:bookmarkEnd w:id="146"/>
    <w:p w:rsidR="00DE1063" w:rsidRPr="00F558DB" w:rsidRDefault="00DE1063" w:rsidP="00144C7F">
      <w:pPr>
        <w:spacing w:line="360" w:lineRule="auto"/>
        <w:jc w:val="center"/>
        <w:rPr>
          <w:rFonts w:ascii="Times New Roman" w:hAnsi="Times New Roman"/>
        </w:rPr>
      </w:pPr>
      <w:r w:rsidRPr="00F558DB">
        <w:rPr>
          <w:rFonts w:ascii="Times New Roman" w:hAnsi="Times New Roman"/>
        </w:rPr>
        <w:object w:dxaOrig="384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5.75pt;height:37.5pt" o:ole="">
            <v:imagedata r:id="rId13" o:title=""/>
          </v:shape>
          <o:OLEObject Type="Embed" ProgID="Equation.3" ShapeID="_x0000_i1025" DrawAspect="Content" ObjectID="_1590398185" r:id="rId14"/>
        </w:object>
      </w:r>
    </w:p>
    <w:p w:rsidR="00DE1063" w:rsidRPr="00F558DB" w:rsidRDefault="00DE1063" w:rsidP="00144C7F">
      <w:pPr>
        <w:spacing w:line="360" w:lineRule="auto"/>
        <w:jc w:val="center"/>
        <w:rPr>
          <w:rFonts w:ascii="Times New Roman" w:hAnsi="Times New Roman"/>
          <w:lang w:val="es-EC"/>
        </w:rPr>
      </w:pPr>
      <w:r w:rsidRPr="00F558DB">
        <w:rPr>
          <w:rFonts w:ascii="Times New Roman" w:hAnsi="Times New Roman"/>
          <w:lang w:val="es-EC"/>
        </w:rPr>
        <w:object w:dxaOrig="200" w:dyaOrig="220">
          <v:shape id="_x0000_i1026" type="#_x0000_t75" style="width:12pt;height:12pt" o:ole="">
            <v:imagedata r:id="rId15" o:title=""/>
          </v:shape>
          <o:OLEObject Type="Embed" ProgID="Equation.3" ShapeID="_x0000_i1026" DrawAspect="Content" ObjectID="_1590398186" r:id="rId16"/>
        </w:object>
      </w:r>
      <w:r w:rsidRPr="00F558DB">
        <w:rPr>
          <w:rFonts w:ascii="Times New Roman" w:hAnsi="Times New Roman"/>
          <w:lang w:val="es-EC"/>
        </w:rPr>
        <w:t xml:space="preserve">= </w:t>
      </w:r>
      <w:r w:rsidR="00FE279A" w:rsidRPr="00F558DB">
        <w:rPr>
          <w:rFonts w:ascii="Times New Roman" w:hAnsi="Times New Roman"/>
          <w:lang w:val="es-EC"/>
        </w:rPr>
        <w:t>268 encuestas a profesores</w:t>
      </w:r>
    </w:p>
    <w:p w:rsidR="003D3942" w:rsidRPr="00F558DB" w:rsidRDefault="003D3942">
      <w:pPr>
        <w:spacing w:after="0" w:line="240" w:lineRule="auto"/>
        <w:rPr>
          <w:rFonts w:ascii="Times New Roman" w:hAnsi="Times New Roman"/>
          <w:b/>
          <w:lang w:val="es-EC"/>
        </w:rPr>
      </w:pPr>
      <w:r w:rsidRPr="00F558DB">
        <w:rPr>
          <w:rFonts w:ascii="Times New Roman" w:hAnsi="Times New Roman"/>
          <w:b/>
          <w:lang w:val="es-EC"/>
        </w:rPr>
        <w:br w:type="page"/>
      </w:r>
    </w:p>
    <w:p w:rsidR="00DE1063" w:rsidRPr="00F558DB" w:rsidRDefault="00DE1063" w:rsidP="003D3942">
      <w:pPr>
        <w:spacing w:line="360" w:lineRule="auto"/>
        <w:rPr>
          <w:rFonts w:ascii="Times New Roman" w:hAnsi="Times New Roman"/>
          <w:b/>
          <w:lang w:val="es-EC"/>
        </w:rPr>
      </w:pPr>
      <w:r w:rsidRPr="00F558DB">
        <w:rPr>
          <w:rFonts w:ascii="Times New Roman" w:hAnsi="Times New Roman"/>
          <w:b/>
          <w:lang w:val="es-EC"/>
        </w:rPr>
        <w:lastRenderedPageBreak/>
        <w:t>M</w:t>
      </w:r>
      <w:r w:rsidR="003D3942" w:rsidRPr="00F558DB">
        <w:rPr>
          <w:rFonts w:ascii="Times New Roman" w:hAnsi="Times New Roman"/>
          <w:b/>
          <w:lang w:val="es-EC"/>
        </w:rPr>
        <w:t xml:space="preserve">uestra para estudiantes de la </w:t>
      </w:r>
      <w:r w:rsidRPr="00F558DB">
        <w:rPr>
          <w:rFonts w:ascii="Times New Roman" w:hAnsi="Times New Roman"/>
          <w:b/>
          <w:lang w:val="es-EC"/>
        </w:rPr>
        <w:t>ESPOCH</w:t>
      </w:r>
    </w:p>
    <w:bookmarkStart w:id="147" w:name="_Toc478732920"/>
    <w:bookmarkEnd w:id="147"/>
    <w:p w:rsidR="00DE1063" w:rsidRPr="00F558DB" w:rsidRDefault="00AD3522" w:rsidP="00144C7F">
      <w:pPr>
        <w:spacing w:line="360" w:lineRule="auto"/>
        <w:jc w:val="center"/>
        <w:rPr>
          <w:rFonts w:ascii="Times New Roman" w:hAnsi="Times New Roman"/>
        </w:rPr>
      </w:pPr>
      <w:r w:rsidRPr="00F558DB">
        <w:rPr>
          <w:rFonts w:ascii="Times New Roman" w:hAnsi="Times New Roman"/>
        </w:rPr>
        <w:object w:dxaOrig="3920" w:dyaOrig="680">
          <v:shape id="_x0000_i1027" type="#_x0000_t75" style="width:193.5pt;height:37.5pt" o:ole="">
            <v:imagedata r:id="rId17" o:title=""/>
          </v:shape>
          <o:OLEObject Type="Embed" ProgID="Equation.3" ShapeID="_x0000_i1027" DrawAspect="Content" ObjectID="_1590398187" r:id="rId18"/>
        </w:object>
      </w:r>
    </w:p>
    <w:p w:rsidR="00DE1063" w:rsidRPr="00F558DB" w:rsidRDefault="00DE1063" w:rsidP="00144C7F">
      <w:pPr>
        <w:spacing w:line="360" w:lineRule="auto"/>
        <w:jc w:val="center"/>
        <w:rPr>
          <w:rFonts w:ascii="Times New Roman" w:hAnsi="Times New Roman"/>
          <w:lang w:val="es-EC"/>
        </w:rPr>
      </w:pPr>
      <w:r w:rsidRPr="00F558DB">
        <w:rPr>
          <w:rFonts w:ascii="Times New Roman" w:hAnsi="Times New Roman"/>
          <w:lang w:val="es-EC"/>
        </w:rPr>
        <w:object w:dxaOrig="200" w:dyaOrig="220">
          <v:shape id="_x0000_i1028" type="#_x0000_t75" style="width:12pt;height:12pt" o:ole="">
            <v:imagedata r:id="rId15" o:title=""/>
          </v:shape>
          <o:OLEObject Type="Embed" ProgID="Equation.3" ShapeID="_x0000_i1028" DrawAspect="Content" ObjectID="_1590398188" r:id="rId19"/>
        </w:object>
      </w:r>
      <w:r w:rsidRPr="00F558DB">
        <w:rPr>
          <w:rFonts w:ascii="Times New Roman" w:hAnsi="Times New Roman"/>
          <w:lang w:val="es-EC"/>
        </w:rPr>
        <w:t>= 358 encuestas a estudiantes</w:t>
      </w:r>
    </w:p>
    <w:p w:rsidR="003D3942" w:rsidRPr="00F558DB" w:rsidRDefault="002D051C" w:rsidP="002D051C">
      <w:pPr>
        <w:spacing w:line="360" w:lineRule="auto"/>
        <w:rPr>
          <w:rFonts w:ascii="Times New Roman" w:hAnsi="Times New Roman"/>
          <w:lang w:val="es-EC"/>
        </w:rPr>
      </w:pPr>
      <w:bookmarkStart w:id="148" w:name="_Toc478732922"/>
      <w:r w:rsidRPr="00F558DB">
        <w:rPr>
          <w:rFonts w:ascii="Times New Roman" w:hAnsi="Times New Roman"/>
          <w:noProof/>
          <w:lang w:val="en-US"/>
        </w:rPr>
        <mc:AlternateContent>
          <mc:Choice Requires="wps">
            <w:drawing>
              <wp:anchor distT="0" distB="0" distL="114300" distR="114300" simplePos="0" relativeHeight="251726848" behindDoc="0" locked="0" layoutInCell="1" allowOverlap="1" wp14:anchorId="4A8DF98E" wp14:editId="43ABA4A9">
                <wp:simplePos x="0" y="0"/>
                <wp:positionH relativeFrom="column">
                  <wp:posOffset>-321310</wp:posOffset>
                </wp:positionH>
                <wp:positionV relativeFrom="paragraph">
                  <wp:posOffset>126365</wp:posOffset>
                </wp:positionV>
                <wp:extent cx="3724910" cy="198120"/>
                <wp:effectExtent l="0" t="0" r="8890" b="0"/>
                <wp:wrapTight wrapText="bothSides">
                  <wp:wrapPolygon edited="0">
                    <wp:start x="0" y="0"/>
                    <wp:lineTo x="0" y="18692"/>
                    <wp:lineTo x="21541" y="18692"/>
                    <wp:lineTo x="21541" y="0"/>
                    <wp:lineTo x="0" y="0"/>
                  </wp:wrapPolygon>
                </wp:wrapTight>
                <wp:docPr id="234" name="234 Cuadro de texto"/>
                <wp:cNvGraphicFramePr/>
                <a:graphic xmlns:a="http://schemas.openxmlformats.org/drawingml/2006/main">
                  <a:graphicData uri="http://schemas.microsoft.com/office/word/2010/wordprocessingShape">
                    <wps:wsp>
                      <wps:cNvSpPr txBox="1"/>
                      <wps:spPr>
                        <a:xfrm>
                          <a:off x="0" y="0"/>
                          <a:ext cx="3724910" cy="198120"/>
                        </a:xfrm>
                        <a:prstGeom prst="rect">
                          <a:avLst/>
                        </a:prstGeom>
                        <a:solidFill>
                          <a:prstClr val="white"/>
                        </a:solidFill>
                        <a:ln>
                          <a:noFill/>
                        </a:ln>
                        <a:effectLst/>
                      </wps:spPr>
                      <wps:txbx>
                        <w:txbxContent>
                          <w:p w:rsidR="003C163C" w:rsidRPr="003D3942" w:rsidRDefault="003C163C" w:rsidP="003D3942">
                            <w:pPr>
                              <w:pStyle w:val="Descripcin"/>
                              <w:jc w:val="center"/>
                              <w:rPr>
                                <w:rFonts w:ascii="Times New Roman" w:eastAsia="Calibri" w:hAnsi="Times New Roman" w:cs="Times New Roman"/>
                                <w:b/>
                                <w:i w:val="0"/>
                                <w:noProof/>
                                <w:color w:val="auto"/>
                                <w:sz w:val="22"/>
                              </w:rPr>
                            </w:pPr>
                            <w:r>
                              <w:rPr>
                                <w:rFonts w:ascii="Times New Roman" w:hAnsi="Times New Roman" w:cs="Times New Roman"/>
                                <w:b/>
                                <w:i w:val="0"/>
                                <w:color w:val="auto"/>
                                <w:sz w:val="22"/>
                              </w:rPr>
                              <w:t xml:space="preserve">     </w:t>
                            </w:r>
                            <w:bookmarkStart w:id="149" w:name="_Toc511137904"/>
                            <w:r w:rsidRPr="003D3942">
                              <w:rPr>
                                <w:rFonts w:ascii="Times New Roman" w:hAnsi="Times New Roman" w:cs="Times New Roman"/>
                                <w:b/>
                                <w:i w:val="0"/>
                                <w:color w:val="auto"/>
                                <w:sz w:val="22"/>
                              </w:rPr>
                              <w:t xml:space="preserve">Tabla  </w:t>
                            </w:r>
                            <w:r w:rsidRPr="003D3942">
                              <w:rPr>
                                <w:rFonts w:ascii="Times New Roman" w:hAnsi="Times New Roman" w:cs="Times New Roman"/>
                                <w:b/>
                                <w:i w:val="0"/>
                                <w:color w:val="auto"/>
                                <w:sz w:val="22"/>
                              </w:rPr>
                              <w:fldChar w:fldCharType="begin"/>
                            </w:r>
                            <w:r w:rsidRPr="003D3942">
                              <w:rPr>
                                <w:rFonts w:ascii="Times New Roman" w:hAnsi="Times New Roman" w:cs="Times New Roman"/>
                                <w:b/>
                                <w:i w:val="0"/>
                                <w:color w:val="auto"/>
                                <w:sz w:val="22"/>
                              </w:rPr>
                              <w:instrText xml:space="preserve"> SEQ Tabla_3- \* ARABIC </w:instrText>
                            </w:r>
                            <w:r w:rsidRPr="003D3942">
                              <w:rPr>
                                <w:rFonts w:ascii="Times New Roman" w:hAnsi="Times New Roman" w:cs="Times New Roman"/>
                                <w:b/>
                                <w:i w:val="0"/>
                                <w:color w:val="auto"/>
                                <w:sz w:val="22"/>
                              </w:rPr>
                              <w:fldChar w:fldCharType="separate"/>
                            </w:r>
                            <w:r w:rsidR="00B3551A">
                              <w:rPr>
                                <w:rFonts w:ascii="Times New Roman" w:hAnsi="Times New Roman" w:cs="Times New Roman"/>
                                <w:b/>
                                <w:i w:val="0"/>
                                <w:noProof/>
                                <w:color w:val="auto"/>
                                <w:sz w:val="22"/>
                              </w:rPr>
                              <w:t>1</w:t>
                            </w:r>
                            <w:r w:rsidRPr="003D3942">
                              <w:rPr>
                                <w:rFonts w:ascii="Times New Roman" w:hAnsi="Times New Roman" w:cs="Times New Roman"/>
                                <w:b/>
                                <w:i w:val="0"/>
                                <w:color w:val="auto"/>
                                <w:sz w:val="22"/>
                              </w:rPr>
                              <w:fldChar w:fldCharType="end"/>
                            </w:r>
                            <w:r>
                              <w:rPr>
                                <w:rFonts w:ascii="Times New Roman" w:hAnsi="Times New Roman" w:cs="Times New Roman"/>
                                <w:b/>
                                <w:i w:val="0"/>
                                <w:color w:val="auto"/>
                                <w:sz w:val="22"/>
                              </w:rPr>
                              <w:t>-</w:t>
                            </w:r>
                            <w:r w:rsidRPr="003D3942">
                              <w:rPr>
                                <w:rFonts w:ascii="Times New Roman" w:hAnsi="Times New Roman" w:cs="Times New Roman"/>
                                <w:b/>
                                <w:i w:val="0"/>
                                <w:color w:val="auto"/>
                                <w:sz w:val="22"/>
                              </w:rPr>
                              <w:t>3 Cantidad de encuestas a realizar (docentes)</w:t>
                            </w:r>
                            <w:bookmarkEnd w:id="14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8DF98E" id="234 Cuadro de texto" o:spid="_x0000_s1034" type="#_x0000_t202" style="position:absolute;margin-left:-25.3pt;margin-top:9.95pt;width:293.3pt;height:15.6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" stroked="f">
                <v:textbox inset="0,0,0,0">
                  <w:txbxContent>
                    <w:p w:rsidR="003C163C" w:rsidRPr="003D3942" w:rsidRDefault="003C163C" w:rsidP="003D3942">
                      <w:pPr>
                        <w:pStyle w:val="Descripcin"/>
                        <w:jc w:val="center"/>
                        <w:rPr>
                          <w:rFonts w:ascii="Times New Roman" w:eastAsia="Calibri" w:hAnsi="Times New Roman" w:cs="Times New Roman"/>
                          <w:b/>
                          <w:i w:val="0"/>
                          <w:noProof/>
                          <w:color w:val="auto"/>
                          <w:sz w:val="22"/>
                        </w:rPr>
                      </w:pPr>
                      <w:r>
                        <w:rPr>
                          <w:rFonts w:ascii="Times New Roman" w:hAnsi="Times New Roman" w:cs="Times New Roman"/>
                          <w:b/>
                          <w:i w:val="0"/>
                          <w:color w:val="auto"/>
                          <w:sz w:val="22"/>
                        </w:rPr>
                        <w:t xml:space="preserve">     </w:t>
                      </w:r>
                      <w:bookmarkStart w:id="150" w:name="_Toc511137904"/>
                      <w:r w:rsidRPr="003D3942">
                        <w:rPr>
                          <w:rFonts w:ascii="Times New Roman" w:hAnsi="Times New Roman" w:cs="Times New Roman"/>
                          <w:b/>
                          <w:i w:val="0"/>
                          <w:color w:val="auto"/>
                          <w:sz w:val="22"/>
                        </w:rPr>
                        <w:t xml:space="preserve">Tabla  </w:t>
                      </w:r>
                      <w:r w:rsidRPr="003D3942">
                        <w:rPr>
                          <w:rFonts w:ascii="Times New Roman" w:hAnsi="Times New Roman" w:cs="Times New Roman"/>
                          <w:b/>
                          <w:i w:val="0"/>
                          <w:color w:val="auto"/>
                          <w:sz w:val="22"/>
                        </w:rPr>
                        <w:fldChar w:fldCharType="begin"/>
                      </w:r>
                      <w:r w:rsidRPr="003D3942">
                        <w:rPr>
                          <w:rFonts w:ascii="Times New Roman" w:hAnsi="Times New Roman" w:cs="Times New Roman"/>
                          <w:b/>
                          <w:i w:val="0"/>
                          <w:color w:val="auto"/>
                          <w:sz w:val="22"/>
                        </w:rPr>
                        <w:instrText xml:space="preserve"> SEQ Tabla_3- \* ARABIC </w:instrText>
                      </w:r>
                      <w:r w:rsidRPr="003D3942">
                        <w:rPr>
                          <w:rFonts w:ascii="Times New Roman" w:hAnsi="Times New Roman" w:cs="Times New Roman"/>
                          <w:b/>
                          <w:i w:val="0"/>
                          <w:color w:val="auto"/>
                          <w:sz w:val="22"/>
                        </w:rPr>
                        <w:fldChar w:fldCharType="separate"/>
                      </w:r>
                      <w:r w:rsidR="00B3551A">
                        <w:rPr>
                          <w:rFonts w:ascii="Times New Roman" w:hAnsi="Times New Roman" w:cs="Times New Roman"/>
                          <w:b/>
                          <w:i w:val="0"/>
                          <w:noProof/>
                          <w:color w:val="auto"/>
                          <w:sz w:val="22"/>
                        </w:rPr>
                        <w:t>1</w:t>
                      </w:r>
                      <w:r w:rsidRPr="003D3942">
                        <w:rPr>
                          <w:rFonts w:ascii="Times New Roman" w:hAnsi="Times New Roman" w:cs="Times New Roman"/>
                          <w:b/>
                          <w:i w:val="0"/>
                          <w:color w:val="auto"/>
                          <w:sz w:val="22"/>
                        </w:rPr>
                        <w:fldChar w:fldCharType="end"/>
                      </w:r>
                      <w:r>
                        <w:rPr>
                          <w:rFonts w:ascii="Times New Roman" w:hAnsi="Times New Roman" w:cs="Times New Roman"/>
                          <w:b/>
                          <w:i w:val="0"/>
                          <w:color w:val="auto"/>
                          <w:sz w:val="22"/>
                        </w:rPr>
                        <w:t>-</w:t>
                      </w:r>
                      <w:r w:rsidRPr="003D3942">
                        <w:rPr>
                          <w:rFonts w:ascii="Times New Roman" w:hAnsi="Times New Roman" w:cs="Times New Roman"/>
                          <w:b/>
                          <w:i w:val="0"/>
                          <w:color w:val="auto"/>
                          <w:sz w:val="22"/>
                        </w:rPr>
                        <w:t>3 Cantidad de encuestas a realizar (docentes)</w:t>
                      </w:r>
                      <w:bookmarkEnd w:id="150"/>
                    </w:p>
                  </w:txbxContent>
                </v:textbox>
                <w10:wrap type="tight"/>
              </v:shape>
            </w:pict>
          </mc:Fallback>
        </mc:AlternateContent>
      </w:r>
      <w:r w:rsidRPr="00F558DB">
        <w:rPr>
          <w:rFonts w:ascii="Times New Roman" w:hAnsi="Times New Roman"/>
          <w:noProof/>
          <w:lang w:val="en-US"/>
        </w:rPr>
        <w:drawing>
          <wp:anchor distT="0" distB="0" distL="114300" distR="114300" simplePos="0" relativeHeight="251662336" behindDoc="1" locked="0" layoutInCell="1" allowOverlap="1" wp14:anchorId="2AD8CCB3" wp14:editId="5A31B8AE">
            <wp:simplePos x="0" y="0"/>
            <wp:positionH relativeFrom="column">
              <wp:posOffset>28575</wp:posOffset>
            </wp:positionH>
            <wp:positionV relativeFrom="paragraph">
              <wp:posOffset>382905</wp:posOffset>
            </wp:positionV>
            <wp:extent cx="2914650" cy="2715895"/>
            <wp:effectExtent l="0" t="0" r="0" b="8255"/>
            <wp:wrapTight wrapText="bothSides">
              <wp:wrapPolygon edited="0">
                <wp:start x="0" y="0"/>
                <wp:lineTo x="0" y="21514"/>
                <wp:lineTo x="21459" y="21514"/>
                <wp:lineTo x="21459" y="0"/>
                <wp:lineTo x="0" y="0"/>
              </wp:wrapPolygon>
            </wp:wrapTight>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cstate="print"/>
                    <a:srcRect/>
                    <a:stretch>
                      <a:fillRect/>
                    </a:stretch>
                  </pic:blipFill>
                  <pic:spPr bwMode="auto">
                    <a:xfrm>
                      <a:off x="0" y="0"/>
                      <a:ext cx="2914650" cy="2715895"/>
                    </a:xfrm>
                    <a:prstGeom prst="rect">
                      <a:avLst/>
                    </a:prstGeom>
                    <a:noFill/>
                    <a:ln w="9525">
                      <a:noFill/>
                      <a:miter lim="800000"/>
                      <a:headEnd/>
                      <a:tailEnd/>
                    </a:ln>
                  </pic:spPr>
                </pic:pic>
              </a:graphicData>
            </a:graphic>
          </wp:anchor>
        </w:drawing>
      </w:r>
      <w:bookmarkEnd w:id="148"/>
    </w:p>
    <w:p w:rsidR="003D3942" w:rsidRPr="00F558DB" w:rsidRDefault="003D3942" w:rsidP="002D051C">
      <w:pPr>
        <w:spacing w:line="360" w:lineRule="auto"/>
        <w:rPr>
          <w:rFonts w:ascii="Times New Roman" w:hAnsi="Times New Roman"/>
          <w:lang w:val="es-EC"/>
        </w:rPr>
      </w:pPr>
    </w:p>
    <w:p w:rsidR="00DE1063" w:rsidRPr="00F558DB" w:rsidRDefault="00DE1063" w:rsidP="002D051C">
      <w:pPr>
        <w:rPr>
          <w:rFonts w:ascii="Times New Roman" w:hAnsi="Times New Roman"/>
        </w:rPr>
      </w:pPr>
    </w:p>
    <w:p w:rsidR="00DE1063" w:rsidRPr="00F558DB" w:rsidRDefault="00DE1063" w:rsidP="002D051C">
      <w:pPr>
        <w:rPr>
          <w:rFonts w:ascii="Times New Roman" w:hAnsi="Times New Roman"/>
        </w:rPr>
      </w:pPr>
    </w:p>
    <w:p w:rsidR="00DE1063" w:rsidRPr="00F558DB" w:rsidRDefault="00DE1063" w:rsidP="002D051C">
      <w:pPr>
        <w:rPr>
          <w:rFonts w:ascii="Times New Roman" w:hAnsi="Times New Roman"/>
        </w:rPr>
      </w:pPr>
    </w:p>
    <w:p w:rsidR="00DE1063" w:rsidRPr="00F558DB" w:rsidRDefault="00DE1063" w:rsidP="002D051C">
      <w:pPr>
        <w:rPr>
          <w:rFonts w:ascii="Times New Roman" w:hAnsi="Times New Roman"/>
        </w:rPr>
      </w:pPr>
    </w:p>
    <w:p w:rsidR="00DE1063" w:rsidRPr="00F558DB" w:rsidRDefault="00DE1063" w:rsidP="002D051C">
      <w:pPr>
        <w:rPr>
          <w:rFonts w:ascii="Times New Roman" w:hAnsi="Times New Roman"/>
        </w:rPr>
      </w:pPr>
    </w:p>
    <w:p w:rsidR="00E351E2" w:rsidRPr="00F558DB" w:rsidRDefault="00E351E2" w:rsidP="002D051C">
      <w:pPr>
        <w:pStyle w:val="Sinespaciado"/>
        <w:rPr>
          <w:rFonts w:ascii="Times New Roman" w:hAnsi="Times New Roman"/>
        </w:rPr>
      </w:pPr>
    </w:p>
    <w:p w:rsidR="00784081" w:rsidRPr="00F558DB" w:rsidRDefault="00784081" w:rsidP="002D051C">
      <w:pPr>
        <w:pStyle w:val="Sinespaciado"/>
        <w:rPr>
          <w:rFonts w:ascii="Times New Roman" w:hAnsi="Times New Roman"/>
        </w:rPr>
      </w:pPr>
    </w:p>
    <w:p w:rsidR="00BA4896" w:rsidRPr="00F558DB" w:rsidRDefault="00BA4896" w:rsidP="002D051C">
      <w:pPr>
        <w:pStyle w:val="Sinespaciado"/>
        <w:rPr>
          <w:rFonts w:ascii="Times New Roman" w:hAnsi="Times New Roman"/>
        </w:rPr>
      </w:pPr>
      <w:r w:rsidRPr="00F558DB">
        <w:rPr>
          <w:rFonts w:ascii="Times New Roman" w:hAnsi="Times New Roman"/>
        </w:rPr>
        <w:tab/>
      </w:r>
    </w:p>
    <w:p w:rsidR="002D051C" w:rsidRPr="00F558DB" w:rsidRDefault="002D051C" w:rsidP="002D051C">
      <w:pPr>
        <w:pStyle w:val="Sinespaciado"/>
        <w:rPr>
          <w:rFonts w:ascii="Times New Roman" w:hAnsi="Times New Roman"/>
          <w:sz w:val="18"/>
          <w:szCs w:val="18"/>
        </w:rPr>
      </w:pPr>
    </w:p>
    <w:p w:rsidR="002D051C" w:rsidRPr="00F922BC" w:rsidRDefault="002D051C" w:rsidP="002D051C">
      <w:pPr>
        <w:pStyle w:val="Sinespaciado"/>
        <w:rPr>
          <w:rFonts w:ascii="Times New Roman" w:hAnsi="Times New Roman"/>
          <w:sz w:val="16"/>
          <w:szCs w:val="18"/>
        </w:rPr>
      </w:pPr>
    </w:p>
    <w:p w:rsidR="00F922BC" w:rsidRPr="00F922BC" w:rsidRDefault="00F922BC" w:rsidP="002D051C">
      <w:pPr>
        <w:pStyle w:val="Sinespaciado"/>
        <w:rPr>
          <w:rFonts w:ascii="Times New Roman" w:hAnsi="Times New Roman"/>
          <w:sz w:val="16"/>
          <w:szCs w:val="18"/>
        </w:rPr>
      </w:pPr>
    </w:p>
    <w:p w:rsidR="00BA4896" w:rsidRPr="00F922BC" w:rsidRDefault="00BA4896" w:rsidP="002D051C">
      <w:pPr>
        <w:pStyle w:val="Sinespaciado"/>
        <w:rPr>
          <w:rFonts w:ascii="Times New Roman" w:hAnsi="Times New Roman"/>
          <w:sz w:val="16"/>
          <w:szCs w:val="18"/>
        </w:rPr>
      </w:pPr>
      <w:r w:rsidRPr="00F922BC">
        <w:rPr>
          <w:rFonts w:ascii="Times New Roman" w:hAnsi="Times New Roman"/>
          <w:b/>
          <w:sz w:val="16"/>
          <w:szCs w:val="18"/>
        </w:rPr>
        <w:t>Fuente:</w:t>
      </w:r>
      <w:r w:rsidRPr="00F922BC">
        <w:rPr>
          <w:rFonts w:ascii="Times New Roman" w:hAnsi="Times New Roman"/>
          <w:sz w:val="16"/>
          <w:szCs w:val="18"/>
        </w:rPr>
        <w:t xml:space="preserve"> </w:t>
      </w:r>
      <w:r w:rsidR="006A0557" w:rsidRPr="00F922BC">
        <w:rPr>
          <w:rFonts w:ascii="Times New Roman" w:hAnsi="Times New Roman"/>
          <w:sz w:val="16"/>
          <w:szCs w:val="18"/>
        </w:rPr>
        <w:t>Departamento Talento Humano ESPOCH</w:t>
      </w:r>
    </w:p>
    <w:p w:rsidR="00BA4896" w:rsidRPr="00F922BC" w:rsidRDefault="00163243" w:rsidP="002D051C">
      <w:pPr>
        <w:pStyle w:val="Sinespaciado"/>
        <w:rPr>
          <w:rFonts w:ascii="Times New Roman" w:hAnsi="Times New Roman"/>
          <w:sz w:val="16"/>
          <w:szCs w:val="18"/>
        </w:rPr>
      </w:pPr>
      <w:r>
        <w:rPr>
          <w:rFonts w:ascii="Times New Roman" w:hAnsi="Times New Roman"/>
          <w:b/>
          <w:sz w:val="16"/>
          <w:szCs w:val="18"/>
        </w:rPr>
        <w:t>Realizado</w:t>
      </w:r>
      <w:r w:rsidR="006A0557" w:rsidRPr="00F922BC">
        <w:rPr>
          <w:rFonts w:ascii="Times New Roman" w:hAnsi="Times New Roman"/>
          <w:b/>
          <w:sz w:val="16"/>
          <w:szCs w:val="18"/>
        </w:rPr>
        <w:t xml:space="preserve"> por:</w:t>
      </w:r>
      <w:r w:rsidR="006A0557" w:rsidRPr="00F922BC">
        <w:rPr>
          <w:rFonts w:ascii="Times New Roman" w:hAnsi="Times New Roman"/>
          <w:sz w:val="16"/>
          <w:szCs w:val="18"/>
        </w:rPr>
        <w:t xml:space="preserve"> María Mora Lara.</w:t>
      </w:r>
    </w:p>
    <w:p w:rsidR="00E351E2" w:rsidRPr="00F558DB" w:rsidRDefault="00E351E2" w:rsidP="002D051C">
      <w:pPr>
        <w:rPr>
          <w:rFonts w:ascii="Times New Roman" w:hAnsi="Times New Roman"/>
        </w:rPr>
      </w:pPr>
    </w:p>
    <w:p w:rsidR="00E351E2" w:rsidRPr="00F558DB" w:rsidRDefault="00784081" w:rsidP="002D051C">
      <w:pPr>
        <w:pStyle w:val="Tablas"/>
        <w:jc w:val="left"/>
      </w:pPr>
      <w:bookmarkStart w:id="151" w:name="_Toc510078508"/>
      <w:bookmarkStart w:id="152" w:name="_Toc511137905"/>
      <w:r w:rsidRPr="00F558DB">
        <w:rPr>
          <w:sz w:val="22"/>
        </w:rPr>
        <w:t xml:space="preserve">Tabla </w:t>
      </w:r>
      <w:r w:rsidR="00F922BC" w:rsidRPr="00F558DB">
        <w:rPr>
          <w:sz w:val="22"/>
        </w:rPr>
        <w:fldChar w:fldCharType="begin"/>
      </w:r>
      <w:r w:rsidR="00F922BC" w:rsidRPr="00F558DB">
        <w:rPr>
          <w:sz w:val="22"/>
        </w:rPr>
        <w:instrText xml:space="preserve"> SEQ Tabla_3- \* ARABIC </w:instrText>
      </w:r>
      <w:r w:rsidR="00F922BC" w:rsidRPr="00F558DB">
        <w:rPr>
          <w:sz w:val="22"/>
        </w:rPr>
        <w:fldChar w:fldCharType="separate"/>
      </w:r>
      <w:r w:rsidR="00B3551A">
        <w:rPr>
          <w:noProof/>
          <w:sz w:val="22"/>
        </w:rPr>
        <w:t>2</w:t>
      </w:r>
      <w:r w:rsidR="00F922BC" w:rsidRPr="00F558DB">
        <w:rPr>
          <w:sz w:val="22"/>
        </w:rPr>
        <w:fldChar w:fldCharType="end"/>
      </w:r>
      <w:r w:rsidR="00F922BC">
        <w:rPr>
          <w:sz w:val="22"/>
        </w:rPr>
        <w:t>-</w:t>
      </w:r>
      <w:r w:rsidRPr="00F558DB">
        <w:rPr>
          <w:sz w:val="22"/>
        </w:rPr>
        <w:t>3</w:t>
      </w:r>
      <w:r w:rsidRPr="00F558DB">
        <w:rPr>
          <w:b w:val="0"/>
          <w:i/>
          <w:sz w:val="22"/>
        </w:rPr>
        <w:t xml:space="preserve"> </w:t>
      </w:r>
      <w:r w:rsidR="005841F6" w:rsidRPr="00F558DB">
        <w:rPr>
          <w:sz w:val="22"/>
        </w:rPr>
        <w:t>Cantidad de encuestas a realizar (estudiantes)</w:t>
      </w:r>
      <w:bookmarkEnd w:id="151"/>
      <w:bookmarkEnd w:id="152"/>
    </w:p>
    <w:p w:rsidR="00E351E2" w:rsidRPr="00F558DB" w:rsidRDefault="00E351E2" w:rsidP="002D051C">
      <w:pPr>
        <w:spacing w:after="0"/>
        <w:rPr>
          <w:rFonts w:ascii="Times New Roman" w:hAnsi="Times New Roman"/>
        </w:rPr>
      </w:pPr>
      <w:bookmarkStart w:id="153" w:name="_Toc478732924"/>
      <w:r w:rsidRPr="00F558DB">
        <w:rPr>
          <w:rFonts w:ascii="Times New Roman" w:hAnsi="Times New Roman"/>
          <w:noProof/>
          <w:lang w:val="en-US"/>
        </w:rPr>
        <w:drawing>
          <wp:inline distT="0" distB="0" distL="0" distR="0" wp14:anchorId="4086DA41" wp14:editId="106FD0CC">
            <wp:extent cx="2920365" cy="2333625"/>
            <wp:effectExtent l="1905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 cstate="print"/>
                    <a:srcRect/>
                    <a:stretch>
                      <a:fillRect/>
                    </a:stretch>
                  </pic:blipFill>
                  <pic:spPr bwMode="auto">
                    <a:xfrm>
                      <a:off x="0" y="0"/>
                      <a:ext cx="2920365" cy="2333625"/>
                    </a:xfrm>
                    <a:prstGeom prst="rect">
                      <a:avLst/>
                    </a:prstGeom>
                    <a:noFill/>
                    <a:ln w="9525">
                      <a:noFill/>
                      <a:miter lim="800000"/>
                      <a:headEnd/>
                      <a:tailEnd/>
                    </a:ln>
                  </pic:spPr>
                </pic:pic>
              </a:graphicData>
            </a:graphic>
          </wp:inline>
        </w:drawing>
      </w:r>
      <w:bookmarkEnd w:id="153"/>
    </w:p>
    <w:p w:rsidR="006A0557" w:rsidRPr="00F558DB" w:rsidRDefault="006A0557" w:rsidP="002D051C">
      <w:pPr>
        <w:pStyle w:val="Sinespaciado"/>
        <w:rPr>
          <w:rFonts w:ascii="Times New Roman" w:hAnsi="Times New Roman"/>
          <w:sz w:val="16"/>
          <w:szCs w:val="18"/>
        </w:rPr>
      </w:pPr>
      <w:r w:rsidRPr="00F558DB">
        <w:rPr>
          <w:rFonts w:ascii="Times New Roman" w:hAnsi="Times New Roman"/>
          <w:b/>
          <w:sz w:val="16"/>
          <w:szCs w:val="18"/>
        </w:rPr>
        <w:t>Fuente:</w:t>
      </w:r>
      <w:r w:rsidRPr="00F558DB">
        <w:rPr>
          <w:rFonts w:ascii="Times New Roman" w:hAnsi="Times New Roman"/>
          <w:sz w:val="16"/>
          <w:szCs w:val="18"/>
        </w:rPr>
        <w:t xml:space="preserve"> Secretaria Académica ESPOCH</w:t>
      </w:r>
    </w:p>
    <w:p w:rsidR="006A0557" w:rsidRPr="00F558DB" w:rsidRDefault="00163243" w:rsidP="002D051C">
      <w:pPr>
        <w:pStyle w:val="Sinespaciado"/>
        <w:rPr>
          <w:rFonts w:ascii="Times New Roman" w:hAnsi="Times New Roman"/>
          <w:sz w:val="16"/>
          <w:szCs w:val="18"/>
        </w:rPr>
      </w:pPr>
      <w:r>
        <w:rPr>
          <w:rFonts w:ascii="Times New Roman" w:hAnsi="Times New Roman"/>
          <w:b/>
          <w:sz w:val="16"/>
          <w:szCs w:val="18"/>
        </w:rPr>
        <w:t>Realizado</w:t>
      </w:r>
      <w:r w:rsidRPr="00F922BC">
        <w:rPr>
          <w:rFonts w:ascii="Times New Roman" w:hAnsi="Times New Roman"/>
          <w:b/>
          <w:sz w:val="16"/>
          <w:szCs w:val="18"/>
        </w:rPr>
        <w:t xml:space="preserve"> por:</w:t>
      </w:r>
      <w:r>
        <w:rPr>
          <w:rFonts w:ascii="Times New Roman" w:hAnsi="Times New Roman"/>
          <w:b/>
          <w:sz w:val="16"/>
          <w:szCs w:val="18"/>
        </w:rPr>
        <w:t xml:space="preserve"> </w:t>
      </w:r>
      <w:r w:rsidR="006A0557" w:rsidRPr="00F558DB">
        <w:rPr>
          <w:rFonts w:ascii="Times New Roman" w:hAnsi="Times New Roman"/>
          <w:sz w:val="16"/>
          <w:szCs w:val="18"/>
        </w:rPr>
        <w:t>María Mora Lara.</w:t>
      </w:r>
    </w:p>
    <w:p w:rsidR="00E351E2" w:rsidRPr="00F558DB" w:rsidRDefault="00E351E2" w:rsidP="00FE279A">
      <w:pPr>
        <w:pStyle w:val="Tablas"/>
      </w:pPr>
    </w:p>
    <w:p w:rsidR="009401D6" w:rsidRPr="00F558DB" w:rsidRDefault="009401D6" w:rsidP="00FE279A">
      <w:pPr>
        <w:pStyle w:val="Tablas"/>
      </w:pPr>
    </w:p>
    <w:p w:rsidR="009401D6" w:rsidRPr="00F558DB" w:rsidRDefault="009401D6" w:rsidP="00FE279A">
      <w:pPr>
        <w:pStyle w:val="Tablas"/>
      </w:pPr>
    </w:p>
    <w:p w:rsidR="00B10484" w:rsidRPr="00F558DB" w:rsidRDefault="00B10484" w:rsidP="002D051C">
      <w:pPr>
        <w:pStyle w:val="TIT1"/>
        <w:numPr>
          <w:ilvl w:val="1"/>
          <w:numId w:val="1"/>
        </w:numPr>
        <w:spacing w:before="240" w:line="360" w:lineRule="auto"/>
        <w:ind w:left="426" w:hanging="433"/>
        <w:outlineLvl w:val="0"/>
        <w:rPr>
          <w:rFonts w:ascii="Times New Roman" w:hAnsi="Times New Roman" w:cs="Times New Roman"/>
          <w:color w:val="auto"/>
          <w:sz w:val="22"/>
        </w:rPr>
      </w:pPr>
      <w:bookmarkStart w:id="154" w:name="_Toc512258372"/>
      <w:bookmarkStart w:id="155" w:name="_Toc452646606"/>
      <w:r w:rsidRPr="00F558DB">
        <w:rPr>
          <w:rFonts w:ascii="Times New Roman" w:hAnsi="Times New Roman" w:cs="Times New Roman"/>
          <w:color w:val="auto"/>
          <w:sz w:val="22"/>
        </w:rPr>
        <w:lastRenderedPageBreak/>
        <w:t>T</w:t>
      </w:r>
      <w:r w:rsidR="00F44B2B" w:rsidRPr="00F558DB">
        <w:rPr>
          <w:rFonts w:ascii="Times New Roman" w:hAnsi="Times New Roman" w:cs="Times New Roman"/>
          <w:color w:val="auto"/>
          <w:sz w:val="22"/>
        </w:rPr>
        <w:t>écnicas de recolección de datos</w:t>
      </w:r>
      <w:bookmarkEnd w:id="154"/>
      <w:r w:rsidR="00F44B2B" w:rsidRPr="00F558DB">
        <w:rPr>
          <w:rFonts w:ascii="Times New Roman" w:hAnsi="Times New Roman" w:cs="Times New Roman"/>
          <w:color w:val="auto"/>
          <w:sz w:val="22"/>
        </w:rPr>
        <w:t xml:space="preserve"> </w:t>
      </w:r>
      <w:bookmarkEnd w:id="155"/>
    </w:p>
    <w:p w:rsidR="00DE1063" w:rsidRPr="00F558DB" w:rsidRDefault="00DE1063" w:rsidP="002D051C">
      <w:pPr>
        <w:spacing w:before="240" w:line="360" w:lineRule="auto"/>
        <w:jc w:val="both"/>
        <w:rPr>
          <w:rFonts w:ascii="Times New Roman" w:hAnsi="Times New Roman"/>
          <w:b/>
          <w:szCs w:val="24"/>
          <w:lang w:val="es-EC"/>
        </w:rPr>
      </w:pPr>
      <w:r w:rsidRPr="00F558DB">
        <w:rPr>
          <w:rFonts w:ascii="Times New Roman" w:hAnsi="Times New Roman"/>
          <w:b/>
          <w:szCs w:val="24"/>
          <w:lang w:val="es-EC"/>
        </w:rPr>
        <w:t xml:space="preserve">La encuesta: </w:t>
      </w:r>
      <w:r w:rsidRPr="00F558DB">
        <w:rPr>
          <w:rFonts w:ascii="Times New Roman" w:hAnsi="Times New Roman"/>
          <w:szCs w:val="24"/>
          <w:lang w:val="es-EC"/>
        </w:rPr>
        <w:t>Se utilizará la encuesta para realizar el diagnóstico de la situación actual como fuente primaria de información</w:t>
      </w:r>
    </w:p>
    <w:p w:rsidR="00DE1063" w:rsidRPr="00F558DB" w:rsidRDefault="00DE1063" w:rsidP="002D051C">
      <w:pPr>
        <w:spacing w:before="240" w:line="360" w:lineRule="auto"/>
        <w:jc w:val="both"/>
        <w:rPr>
          <w:rFonts w:ascii="Times New Roman" w:hAnsi="Times New Roman"/>
          <w:szCs w:val="24"/>
          <w:lang w:val="es-EC"/>
        </w:rPr>
      </w:pPr>
      <w:r w:rsidRPr="00F558DB">
        <w:rPr>
          <w:rFonts w:ascii="Times New Roman" w:hAnsi="Times New Roman"/>
          <w:b/>
          <w:szCs w:val="24"/>
          <w:lang w:val="es-EC"/>
        </w:rPr>
        <w:t>La entrevista</w:t>
      </w:r>
      <w:r w:rsidRPr="00F558DB">
        <w:rPr>
          <w:rFonts w:ascii="Times New Roman" w:hAnsi="Times New Roman"/>
          <w:szCs w:val="24"/>
          <w:lang w:val="es-EC"/>
        </w:rPr>
        <w:t xml:space="preserve">: se aplicará una entrevista a las autoridades de la institución por medio de un diálogo para recoger información </w:t>
      </w:r>
    </w:p>
    <w:p w:rsidR="00DE1063" w:rsidRPr="00F558DB" w:rsidRDefault="00DE1063" w:rsidP="002D051C">
      <w:pPr>
        <w:spacing w:before="240" w:line="360" w:lineRule="auto"/>
        <w:jc w:val="both"/>
        <w:rPr>
          <w:rFonts w:ascii="Times New Roman" w:hAnsi="Times New Roman"/>
          <w:szCs w:val="24"/>
          <w:lang w:val="es-EC"/>
        </w:rPr>
      </w:pPr>
      <w:r w:rsidRPr="00F558DB">
        <w:rPr>
          <w:rFonts w:ascii="Times New Roman" w:hAnsi="Times New Roman"/>
          <w:b/>
          <w:szCs w:val="24"/>
          <w:lang w:val="es-EC"/>
        </w:rPr>
        <w:t>La observación:</w:t>
      </w:r>
      <w:r w:rsidRPr="00F558DB">
        <w:rPr>
          <w:rFonts w:ascii="Times New Roman" w:hAnsi="Times New Roman"/>
          <w:szCs w:val="24"/>
          <w:lang w:val="es-EC"/>
        </w:rPr>
        <w:t xml:space="preserve"> considerada una técnica de gran utilidad que permite</w:t>
      </w:r>
      <w:r w:rsidRPr="00F558DB">
        <w:rPr>
          <w:rFonts w:ascii="Times New Roman" w:hAnsi="Times New Roman"/>
          <w:szCs w:val="24"/>
        </w:rPr>
        <w:t xml:space="preserve"> analizar y determinar que se está haciendo y la manera que lo hacen. Dentro de la investigación propuesta servirá para conocer cómo se ha trabajado en proyectos de vinculación con la colectividad en las unidades responsables.  </w:t>
      </w:r>
    </w:p>
    <w:p w:rsidR="00C950E4" w:rsidRPr="00F558DB" w:rsidRDefault="007C779F" w:rsidP="002D051C">
      <w:pPr>
        <w:pStyle w:val="TIT1"/>
        <w:numPr>
          <w:ilvl w:val="1"/>
          <w:numId w:val="1"/>
        </w:numPr>
        <w:spacing w:before="240" w:line="360" w:lineRule="auto"/>
        <w:ind w:left="426" w:hanging="433"/>
        <w:outlineLvl w:val="0"/>
        <w:rPr>
          <w:rFonts w:ascii="Times New Roman" w:hAnsi="Times New Roman" w:cs="Times New Roman"/>
          <w:color w:val="auto"/>
          <w:sz w:val="22"/>
        </w:rPr>
      </w:pPr>
      <w:bookmarkStart w:id="156" w:name="_Toc452646607"/>
      <w:r w:rsidRPr="00F558DB">
        <w:rPr>
          <w:rFonts w:ascii="Times New Roman" w:hAnsi="Times New Roman" w:cs="Times New Roman"/>
          <w:color w:val="auto"/>
          <w:sz w:val="22"/>
        </w:rPr>
        <w:t xml:space="preserve"> </w:t>
      </w:r>
      <w:bookmarkStart w:id="157" w:name="_Toc512258373"/>
      <w:r w:rsidR="002C4462" w:rsidRPr="00F558DB">
        <w:rPr>
          <w:rFonts w:ascii="Times New Roman" w:hAnsi="Times New Roman" w:cs="Times New Roman"/>
          <w:color w:val="auto"/>
          <w:sz w:val="22"/>
        </w:rPr>
        <w:t>I</w:t>
      </w:r>
      <w:r w:rsidR="00F44B2B" w:rsidRPr="00F558DB">
        <w:rPr>
          <w:rFonts w:ascii="Times New Roman" w:hAnsi="Times New Roman" w:cs="Times New Roman"/>
          <w:color w:val="auto"/>
          <w:sz w:val="22"/>
        </w:rPr>
        <w:t>nstrumentos de recolección de datos</w:t>
      </w:r>
      <w:bookmarkEnd w:id="157"/>
    </w:p>
    <w:bookmarkEnd w:id="156"/>
    <w:p w:rsidR="00DE1063" w:rsidRPr="00F558DB" w:rsidRDefault="00DE1063" w:rsidP="002D051C">
      <w:pPr>
        <w:spacing w:before="240" w:line="360" w:lineRule="auto"/>
        <w:jc w:val="both"/>
        <w:rPr>
          <w:rFonts w:ascii="Times New Roman" w:hAnsi="Times New Roman"/>
          <w:szCs w:val="24"/>
        </w:rPr>
      </w:pPr>
      <w:r w:rsidRPr="00F558DB">
        <w:rPr>
          <w:rFonts w:ascii="Times New Roman" w:hAnsi="Times New Roman"/>
          <w:szCs w:val="24"/>
        </w:rPr>
        <w:t>Se elaborará un instrumento de investigación por medio de un cuestionario para ser aplicado a los docentes y estudiantes de la ESPOCH.</w:t>
      </w:r>
    </w:p>
    <w:p w:rsidR="00DE1063" w:rsidRPr="00F558DB" w:rsidRDefault="00DE1063" w:rsidP="002D051C">
      <w:pPr>
        <w:spacing w:before="240" w:line="360" w:lineRule="auto"/>
        <w:jc w:val="both"/>
        <w:rPr>
          <w:rFonts w:ascii="Times New Roman" w:hAnsi="Times New Roman"/>
          <w:szCs w:val="24"/>
        </w:rPr>
      </w:pPr>
      <w:r w:rsidRPr="00F558DB">
        <w:rPr>
          <w:rFonts w:ascii="Times New Roman" w:hAnsi="Times New Roman"/>
          <w:szCs w:val="24"/>
        </w:rPr>
        <w:t>Por otra parte se generará también entrevistas a los responsables del proceso de vinculación en la institución.</w:t>
      </w:r>
    </w:p>
    <w:p w:rsidR="00F4136B" w:rsidRPr="00F558DB" w:rsidRDefault="007C779F" w:rsidP="002D051C">
      <w:pPr>
        <w:pStyle w:val="TIT1"/>
        <w:numPr>
          <w:ilvl w:val="1"/>
          <w:numId w:val="1"/>
        </w:numPr>
        <w:spacing w:before="240" w:line="360" w:lineRule="auto"/>
        <w:ind w:left="426" w:hanging="433"/>
        <w:outlineLvl w:val="0"/>
        <w:rPr>
          <w:rFonts w:ascii="Times New Roman" w:hAnsi="Times New Roman" w:cs="Times New Roman"/>
          <w:color w:val="auto"/>
          <w:sz w:val="22"/>
        </w:rPr>
      </w:pPr>
      <w:bookmarkStart w:id="158" w:name="_Toc452646608"/>
      <w:r w:rsidRPr="00F558DB">
        <w:rPr>
          <w:rFonts w:ascii="Times New Roman" w:hAnsi="Times New Roman" w:cs="Times New Roman"/>
          <w:color w:val="auto"/>
          <w:sz w:val="22"/>
        </w:rPr>
        <w:t xml:space="preserve"> </w:t>
      </w:r>
      <w:bookmarkStart w:id="159" w:name="_Toc512258374"/>
      <w:r w:rsidR="00485629" w:rsidRPr="00F558DB">
        <w:rPr>
          <w:rFonts w:ascii="Times New Roman" w:hAnsi="Times New Roman" w:cs="Times New Roman"/>
          <w:color w:val="auto"/>
          <w:sz w:val="22"/>
        </w:rPr>
        <w:t>P</w:t>
      </w:r>
      <w:r w:rsidR="00F44B2B" w:rsidRPr="00F558DB">
        <w:rPr>
          <w:rFonts w:ascii="Times New Roman" w:hAnsi="Times New Roman" w:cs="Times New Roman"/>
          <w:color w:val="auto"/>
          <w:sz w:val="22"/>
        </w:rPr>
        <w:t>rocesamiento de datos recopilados</w:t>
      </w:r>
      <w:bookmarkEnd w:id="158"/>
      <w:bookmarkEnd w:id="159"/>
    </w:p>
    <w:p w:rsidR="00DE1063" w:rsidRPr="00F558DB" w:rsidRDefault="00DE1063" w:rsidP="002D051C">
      <w:pPr>
        <w:spacing w:before="240" w:line="360" w:lineRule="auto"/>
        <w:jc w:val="both"/>
        <w:rPr>
          <w:rFonts w:ascii="Times New Roman" w:hAnsi="Times New Roman"/>
          <w:szCs w:val="24"/>
        </w:rPr>
      </w:pPr>
      <w:r w:rsidRPr="00F558DB">
        <w:rPr>
          <w:rFonts w:ascii="Times New Roman" w:hAnsi="Times New Roman"/>
          <w:szCs w:val="24"/>
        </w:rPr>
        <w:t>La inf</w:t>
      </w:r>
      <w:r w:rsidR="007C779F" w:rsidRPr="00F558DB">
        <w:rPr>
          <w:rFonts w:ascii="Times New Roman" w:hAnsi="Times New Roman"/>
          <w:szCs w:val="24"/>
        </w:rPr>
        <w:t>ormación de la investigación se</w:t>
      </w:r>
      <w:r w:rsidRPr="00F558DB">
        <w:rPr>
          <w:rFonts w:ascii="Times New Roman" w:hAnsi="Times New Roman"/>
          <w:szCs w:val="24"/>
        </w:rPr>
        <w:t xml:space="preserve"> proces</w:t>
      </w:r>
      <w:r w:rsidR="007C779F" w:rsidRPr="00F558DB">
        <w:rPr>
          <w:rFonts w:ascii="Times New Roman" w:hAnsi="Times New Roman"/>
          <w:szCs w:val="24"/>
        </w:rPr>
        <w:t>ó utilizando una hoja de cálculo de Microsoft Excel, y para el análisis y comprobación de hipótesis se utilizó el software estadístico SPSS y el complemento de Excel MegaStat.</w:t>
      </w:r>
    </w:p>
    <w:p w:rsidR="00F80343" w:rsidRPr="00F558DB" w:rsidRDefault="007C779F" w:rsidP="002D051C">
      <w:pPr>
        <w:pStyle w:val="TIT1"/>
        <w:numPr>
          <w:ilvl w:val="1"/>
          <w:numId w:val="1"/>
        </w:numPr>
        <w:spacing w:before="240" w:line="360" w:lineRule="auto"/>
        <w:ind w:left="426" w:hanging="433"/>
        <w:outlineLvl w:val="0"/>
        <w:rPr>
          <w:rFonts w:ascii="Times New Roman" w:hAnsi="Times New Roman" w:cs="Times New Roman"/>
          <w:color w:val="auto"/>
          <w:sz w:val="22"/>
        </w:rPr>
      </w:pPr>
      <w:bookmarkStart w:id="160" w:name="_Toc452047454"/>
      <w:bookmarkStart w:id="161" w:name="_Toc452646580"/>
      <w:bookmarkStart w:id="162" w:name="_Toc452047475"/>
      <w:bookmarkStart w:id="163" w:name="_Toc452646622"/>
      <w:r w:rsidRPr="00F558DB">
        <w:rPr>
          <w:rFonts w:ascii="Times New Roman" w:hAnsi="Times New Roman" w:cs="Times New Roman"/>
          <w:color w:val="auto"/>
          <w:sz w:val="22"/>
        </w:rPr>
        <w:t xml:space="preserve"> </w:t>
      </w:r>
      <w:bookmarkStart w:id="164" w:name="_Toc512258375"/>
      <w:r w:rsidR="00F80343" w:rsidRPr="00F558DB">
        <w:rPr>
          <w:rFonts w:ascii="Times New Roman" w:hAnsi="Times New Roman" w:cs="Times New Roman"/>
          <w:color w:val="auto"/>
          <w:sz w:val="22"/>
        </w:rPr>
        <w:t>H</w:t>
      </w:r>
      <w:r w:rsidR="00F44B2B" w:rsidRPr="00F558DB">
        <w:rPr>
          <w:rFonts w:ascii="Times New Roman" w:hAnsi="Times New Roman" w:cs="Times New Roman"/>
          <w:color w:val="auto"/>
          <w:sz w:val="22"/>
        </w:rPr>
        <w:t>ipótesis</w:t>
      </w:r>
      <w:bookmarkEnd w:id="160"/>
      <w:bookmarkEnd w:id="161"/>
      <w:bookmarkEnd w:id="164"/>
    </w:p>
    <w:p w:rsidR="00F80343" w:rsidRPr="00D324AC" w:rsidRDefault="001B12D7" w:rsidP="00025A47">
      <w:pPr>
        <w:pStyle w:val="Ttulo1"/>
        <w:rPr>
          <w:rFonts w:ascii="Times New Roman" w:hAnsi="Times New Roman" w:cs="Times New Roman"/>
          <w:b/>
          <w:i/>
          <w:color w:val="000000" w:themeColor="text1"/>
          <w:sz w:val="22"/>
          <w:szCs w:val="24"/>
          <w:lang w:val="es-ES_tradnl"/>
        </w:rPr>
      </w:pPr>
      <w:bookmarkStart w:id="165" w:name="_Toc452646581"/>
      <w:bookmarkStart w:id="166" w:name="_Toc478732925"/>
      <w:bookmarkStart w:id="167" w:name="_Toc512258376"/>
      <w:r w:rsidRPr="00D324AC">
        <w:rPr>
          <w:rFonts w:ascii="Times New Roman" w:hAnsi="Times New Roman" w:cs="Times New Roman"/>
          <w:b/>
          <w:i/>
          <w:color w:val="000000" w:themeColor="text1"/>
          <w:sz w:val="22"/>
          <w:szCs w:val="24"/>
          <w:lang w:val="es-ES_tradnl"/>
        </w:rPr>
        <w:t xml:space="preserve">3.6.1 </w:t>
      </w:r>
      <w:r w:rsidR="00F44B2B" w:rsidRPr="00D324AC">
        <w:rPr>
          <w:rFonts w:ascii="Times New Roman" w:hAnsi="Times New Roman" w:cs="Times New Roman"/>
          <w:b/>
          <w:i/>
          <w:color w:val="000000" w:themeColor="text1"/>
          <w:sz w:val="22"/>
          <w:szCs w:val="24"/>
          <w:lang w:val="es-ES_tradnl"/>
        </w:rPr>
        <w:t>Hipótesis General</w:t>
      </w:r>
      <w:bookmarkEnd w:id="165"/>
      <w:bookmarkEnd w:id="166"/>
      <w:bookmarkEnd w:id="167"/>
    </w:p>
    <w:p w:rsidR="00F80343" w:rsidRPr="00F558DB" w:rsidRDefault="00F80343" w:rsidP="002D051C">
      <w:pPr>
        <w:spacing w:before="240" w:after="0" w:line="360" w:lineRule="auto"/>
        <w:jc w:val="both"/>
        <w:rPr>
          <w:rFonts w:ascii="Times New Roman" w:hAnsi="Times New Roman"/>
          <w:color w:val="000000" w:themeColor="text1"/>
          <w:szCs w:val="24"/>
          <w:lang w:val="es-ES_tradnl"/>
        </w:rPr>
      </w:pPr>
      <w:r w:rsidRPr="00F558DB">
        <w:rPr>
          <w:rFonts w:ascii="Times New Roman" w:hAnsi="Times New Roman"/>
          <w:color w:val="000000" w:themeColor="text1"/>
          <w:szCs w:val="24"/>
          <w:lang w:val="es-ES_tradnl"/>
        </w:rPr>
        <w:t>El diseño de un modelo d</w:t>
      </w:r>
      <w:r w:rsidR="00402AAA" w:rsidRPr="00F558DB">
        <w:rPr>
          <w:rFonts w:ascii="Times New Roman" w:hAnsi="Times New Roman"/>
          <w:color w:val="000000" w:themeColor="text1"/>
          <w:szCs w:val="24"/>
          <w:lang w:val="es-ES_tradnl"/>
        </w:rPr>
        <w:t>e gestión por procesos permite</w:t>
      </w:r>
      <w:r w:rsidRPr="00F558DB">
        <w:rPr>
          <w:rFonts w:ascii="Times New Roman" w:hAnsi="Times New Roman"/>
          <w:color w:val="000000" w:themeColor="text1"/>
          <w:szCs w:val="24"/>
          <w:lang w:val="es-ES_tradnl"/>
        </w:rPr>
        <w:t xml:space="preserve"> sistematizar los proyectos de vinculación con la colectividad de la ESPOCH</w:t>
      </w:r>
      <w:r w:rsidR="007C779F" w:rsidRPr="00F558DB">
        <w:rPr>
          <w:rFonts w:ascii="Times New Roman" w:hAnsi="Times New Roman"/>
          <w:color w:val="000000" w:themeColor="text1"/>
          <w:szCs w:val="24"/>
          <w:lang w:val="es-ES_tradnl"/>
        </w:rPr>
        <w:t>.</w:t>
      </w:r>
    </w:p>
    <w:p w:rsidR="00F80343" w:rsidRPr="00F558DB" w:rsidRDefault="007C779F" w:rsidP="002D051C">
      <w:pPr>
        <w:pStyle w:val="TIT1"/>
        <w:numPr>
          <w:ilvl w:val="1"/>
          <w:numId w:val="1"/>
        </w:numPr>
        <w:spacing w:before="240" w:line="360" w:lineRule="auto"/>
        <w:ind w:left="426" w:hanging="433"/>
        <w:outlineLvl w:val="0"/>
        <w:rPr>
          <w:rFonts w:ascii="Times New Roman" w:hAnsi="Times New Roman" w:cs="Times New Roman"/>
          <w:color w:val="auto"/>
          <w:sz w:val="22"/>
        </w:rPr>
      </w:pPr>
      <w:bookmarkStart w:id="168" w:name="_Toc452646583"/>
      <w:r w:rsidRPr="00F558DB">
        <w:rPr>
          <w:rFonts w:ascii="Times New Roman" w:hAnsi="Times New Roman" w:cs="Times New Roman"/>
          <w:color w:val="auto"/>
          <w:sz w:val="22"/>
        </w:rPr>
        <w:t xml:space="preserve"> </w:t>
      </w:r>
      <w:bookmarkStart w:id="169" w:name="_Toc512258377"/>
      <w:r w:rsidR="00F80343" w:rsidRPr="00F558DB">
        <w:rPr>
          <w:rFonts w:ascii="Times New Roman" w:hAnsi="Times New Roman" w:cs="Times New Roman"/>
          <w:color w:val="auto"/>
          <w:sz w:val="22"/>
        </w:rPr>
        <w:t>I</w:t>
      </w:r>
      <w:r w:rsidR="00F44B2B" w:rsidRPr="00F558DB">
        <w:rPr>
          <w:rFonts w:ascii="Times New Roman" w:hAnsi="Times New Roman" w:cs="Times New Roman"/>
          <w:color w:val="auto"/>
          <w:sz w:val="22"/>
        </w:rPr>
        <w:t>dentificación de variables</w:t>
      </w:r>
      <w:bookmarkStart w:id="170" w:name="_Toc452047455"/>
      <w:bookmarkEnd w:id="168"/>
      <w:bookmarkEnd w:id="169"/>
    </w:p>
    <w:p w:rsidR="00F80343" w:rsidRPr="00D324AC" w:rsidRDefault="001B12D7" w:rsidP="001B12D7">
      <w:pPr>
        <w:pStyle w:val="Sinespaciado"/>
        <w:spacing w:before="240" w:line="360" w:lineRule="auto"/>
        <w:outlineLvl w:val="0"/>
        <w:rPr>
          <w:rFonts w:ascii="Times New Roman" w:hAnsi="Times New Roman"/>
          <w:b/>
          <w:i/>
          <w:szCs w:val="24"/>
        </w:rPr>
      </w:pPr>
      <w:bookmarkStart w:id="171" w:name="_Toc458953532"/>
      <w:bookmarkStart w:id="172" w:name="_Toc512258378"/>
      <w:bookmarkEnd w:id="170"/>
      <w:r w:rsidRPr="00D324AC">
        <w:rPr>
          <w:rFonts w:ascii="Times New Roman" w:hAnsi="Times New Roman"/>
          <w:b/>
          <w:i/>
          <w:szCs w:val="24"/>
        </w:rPr>
        <w:t xml:space="preserve">3.7.1 </w:t>
      </w:r>
      <w:r w:rsidR="00F44B2B" w:rsidRPr="00D324AC">
        <w:rPr>
          <w:rFonts w:ascii="Times New Roman" w:hAnsi="Times New Roman"/>
          <w:b/>
          <w:i/>
          <w:szCs w:val="24"/>
        </w:rPr>
        <w:t>Variable Independiente</w:t>
      </w:r>
      <w:bookmarkEnd w:id="171"/>
      <w:bookmarkEnd w:id="172"/>
    </w:p>
    <w:p w:rsidR="00F80343" w:rsidRPr="00F558DB" w:rsidRDefault="00F80343" w:rsidP="00721110">
      <w:pPr>
        <w:pStyle w:val="Sinespaciado"/>
        <w:spacing w:before="240" w:line="360" w:lineRule="auto"/>
        <w:rPr>
          <w:rFonts w:ascii="Times New Roman" w:hAnsi="Times New Roman"/>
          <w:color w:val="000000" w:themeColor="text1"/>
          <w:szCs w:val="24"/>
        </w:rPr>
      </w:pPr>
      <w:r w:rsidRPr="00F558DB">
        <w:rPr>
          <w:rFonts w:ascii="Times New Roman" w:hAnsi="Times New Roman"/>
          <w:color w:val="000000" w:themeColor="text1"/>
          <w:szCs w:val="24"/>
        </w:rPr>
        <w:t>Modelo de Gestión por procesos</w:t>
      </w:r>
    </w:p>
    <w:p w:rsidR="00F80343" w:rsidRPr="00D324AC" w:rsidRDefault="001B12D7" w:rsidP="001B12D7">
      <w:pPr>
        <w:pStyle w:val="Sinespaciado"/>
        <w:spacing w:before="240" w:line="360" w:lineRule="auto"/>
        <w:outlineLvl w:val="0"/>
        <w:rPr>
          <w:rFonts w:ascii="Times New Roman" w:hAnsi="Times New Roman"/>
          <w:b/>
          <w:i/>
          <w:szCs w:val="24"/>
        </w:rPr>
      </w:pPr>
      <w:bookmarkStart w:id="173" w:name="_Toc452047456"/>
      <w:bookmarkStart w:id="174" w:name="_Toc458953533"/>
      <w:bookmarkStart w:id="175" w:name="_Toc512258379"/>
      <w:r w:rsidRPr="00D324AC">
        <w:rPr>
          <w:rFonts w:ascii="Times New Roman" w:hAnsi="Times New Roman"/>
          <w:b/>
          <w:i/>
          <w:szCs w:val="24"/>
        </w:rPr>
        <w:t xml:space="preserve">3.7.2 </w:t>
      </w:r>
      <w:r w:rsidR="00F44B2B" w:rsidRPr="00D324AC">
        <w:rPr>
          <w:rFonts w:ascii="Times New Roman" w:hAnsi="Times New Roman"/>
          <w:b/>
          <w:i/>
          <w:szCs w:val="24"/>
        </w:rPr>
        <w:t>Variable dependiente</w:t>
      </w:r>
      <w:bookmarkEnd w:id="173"/>
      <w:bookmarkEnd w:id="174"/>
      <w:bookmarkEnd w:id="175"/>
    </w:p>
    <w:p w:rsidR="00F80343" w:rsidRPr="00F558DB" w:rsidRDefault="00F80343" w:rsidP="00721110">
      <w:pPr>
        <w:pStyle w:val="Sinespaciado"/>
        <w:spacing w:before="240" w:line="360" w:lineRule="auto"/>
        <w:rPr>
          <w:rFonts w:ascii="Times New Roman" w:hAnsi="Times New Roman"/>
          <w:color w:val="000000" w:themeColor="text1"/>
          <w:szCs w:val="24"/>
        </w:rPr>
      </w:pPr>
      <w:r w:rsidRPr="00F558DB">
        <w:rPr>
          <w:rFonts w:ascii="Times New Roman" w:hAnsi="Times New Roman"/>
          <w:color w:val="000000" w:themeColor="text1"/>
          <w:szCs w:val="24"/>
        </w:rPr>
        <w:t xml:space="preserve">Sistematización de proyectos de vinculación de la ESPOCH </w:t>
      </w:r>
    </w:p>
    <w:p w:rsidR="00F80343" w:rsidRPr="00F558DB" w:rsidRDefault="007C779F" w:rsidP="002D051C">
      <w:pPr>
        <w:pStyle w:val="TIT1"/>
        <w:numPr>
          <w:ilvl w:val="1"/>
          <w:numId w:val="1"/>
        </w:numPr>
        <w:spacing w:before="240" w:line="360" w:lineRule="auto"/>
        <w:ind w:left="426" w:hanging="433"/>
        <w:outlineLvl w:val="0"/>
        <w:rPr>
          <w:rFonts w:ascii="Times New Roman" w:hAnsi="Times New Roman" w:cs="Times New Roman"/>
          <w:color w:val="auto"/>
          <w:sz w:val="22"/>
        </w:rPr>
      </w:pPr>
      <w:bookmarkStart w:id="176" w:name="_Toc452047457"/>
      <w:bookmarkStart w:id="177" w:name="_Toc452646586"/>
      <w:r w:rsidRPr="00F558DB">
        <w:rPr>
          <w:rFonts w:ascii="Times New Roman" w:hAnsi="Times New Roman" w:cs="Times New Roman"/>
          <w:color w:val="auto"/>
          <w:sz w:val="22"/>
        </w:rPr>
        <w:lastRenderedPageBreak/>
        <w:t xml:space="preserve"> </w:t>
      </w:r>
      <w:bookmarkStart w:id="178" w:name="_Toc512258380"/>
      <w:r w:rsidR="00F80343" w:rsidRPr="00F558DB">
        <w:rPr>
          <w:rFonts w:ascii="Times New Roman" w:hAnsi="Times New Roman" w:cs="Times New Roman"/>
          <w:color w:val="auto"/>
          <w:sz w:val="22"/>
        </w:rPr>
        <w:t>O</w:t>
      </w:r>
      <w:r w:rsidR="00F44B2B" w:rsidRPr="00F558DB">
        <w:rPr>
          <w:rFonts w:ascii="Times New Roman" w:hAnsi="Times New Roman" w:cs="Times New Roman"/>
          <w:color w:val="auto"/>
          <w:sz w:val="22"/>
        </w:rPr>
        <w:t>peracionalización de las variables</w:t>
      </w:r>
      <w:bookmarkEnd w:id="176"/>
      <w:bookmarkEnd w:id="177"/>
      <w:bookmarkEnd w:id="178"/>
    </w:p>
    <w:p w:rsidR="007C779F" w:rsidRPr="00F558DB" w:rsidRDefault="007C779F" w:rsidP="00F80343">
      <w:pPr>
        <w:pStyle w:val="Prrafodelista"/>
        <w:spacing w:after="0"/>
        <w:ind w:left="426"/>
        <w:jc w:val="center"/>
        <w:rPr>
          <w:rFonts w:ascii="Times New Roman" w:hAnsi="Times New Roman"/>
          <w:b/>
          <w:sz w:val="24"/>
          <w:szCs w:val="24"/>
        </w:rPr>
      </w:pPr>
    </w:p>
    <w:p w:rsidR="00F80343" w:rsidRPr="00F558DB" w:rsidRDefault="00AE4F0F" w:rsidP="00AE4F0F">
      <w:pPr>
        <w:pStyle w:val="Tablas"/>
        <w:jc w:val="left"/>
        <w:rPr>
          <w:sz w:val="22"/>
          <w:szCs w:val="22"/>
        </w:rPr>
      </w:pPr>
      <w:bookmarkStart w:id="179" w:name="_Toc510078509"/>
      <w:bookmarkStart w:id="180" w:name="_Toc511137906"/>
      <w:r w:rsidRPr="00F558DB">
        <w:rPr>
          <w:sz w:val="22"/>
          <w:szCs w:val="22"/>
        </w:rPr>
        <w:t xml:space="preserve">Tabla </w:t>
      </w:r>
      <w:r w:rsidR="00F922BC" w:rsidRPr="00F558DB">
        <w:rPr>
          <w:sz w:val="22"/>
          <w:szCs w:val="22"/>
        </w:rPr>
        <w:fldChar w:fldCharType="begin"/>
      </w:r>
      <w:r w:rsidR="00F922BC" w:rsidRPr="00F558DB">
        <w:rPr>
          <w:sz w:val="22"/>
          <w:szCs w:val="22"/>
        </w:rPr>
        <w:instrText xml:space="preserve"> SEQ Tabla_3- \* ARABIC </w:instrText>
      </w:r>
      <w:r w:rsidR="00F922BC" w:rsidRPr="00F558DB">
        <w:rPr>
          <w:sz w:val="22"/>
          <w:szCs w:val="22"/>
        </w:rPr>
        <w:fldChar w:fldCharType="separate"/>
      </w:r>
      <w:r w:rsidR="00B3551A">
        <w:rPr>
          <w:noProof/>
          <w:sz w:val="22"/>
          <w:szCs w:val="22"/>
        </w:rPr>
        <w:t>3</w:t>
      </w:r>
      <w:r w:rsidR="00F922BC" w:rsidRPr="00F558DB">
        <w:rPr>
          <w:sz w:val="22"/>
          <w:szCs w:val="22"/>
        </w:rPr>
        <w:fldChar w:fldCharType="end"/>
      </w:r>
      <w:r w:rsidR="00F922BC">
        <w:rPr>
          <w:sz w:val="22"/>
          <w:szCs w:val="22"/>
        </w:rPr>
        <w:t>-</w:t>
      </w:r>
      <w:r w:rsidRPr="00F558DB">
        <w:rPr>
          <w:sz w:val="22"/>
          <w:szCs w:val="22"/>
        </w:rPr>
        <w:t xml:space="preserve">3 </w:t>
      </w:r>
      <w:r w:rsidR="005841F6" w:rsidRPr="00F558DB">
        <w:rPr>
          <w:sz w:val="22"/>
          <w:szCs w:val="22"/>
        </w:rPr>
        <w:t>Operacionalización de variables</w:t>
      </w:r>
      <w:bookmarkEnd w:id="179"/>
      <w:bookmarkEnd w:id="180"/>
    </w:p>
    <w:tbl>
      <w:tblPr>
        <w:tblStyle w:val="Tablaconcuadrcula"/>
        <w:tblW w:w="8187" w:type="dxa"/>
        <w:jc w:val="center"/>
        <w:tblLayout w:type="fixed"/>
        <w:tblLook w:val="04A0" w:firstRow="1" w:lastRow="0" w:firstColumn="1" w:lastColumn="0" w:noHBand="0" w:noVBand="1"/>
      </w:tblPr>
      <w:tblGrid>
        <w:gridCol w:w="1383"/>
        <w:gridCol w:w="2297"/>
        <w:gridCol w:w="2806"/>
        <w:gridCol w:w="1701"/>
      </w:tblGrid>
      <w:tr w:rsidR="00F80343" w:rsidRPr="00F558DB" w:rsidTr="00AE4F0F">
        <w:trPr>
          <w:jc w:val="center"/>
        </w:trPr>
        <w:tc>
          <w:tcPr>
            <w:tcW w:w="1383" w:type="dxa"/>
          </w:tcPr>
          <w:p w:rsidR="00F80343" w:rsidRPr="00F558DB" w:rsidRDefault="00F80343" w:rsidP="000B55E9">
            <w:pPr>
              <w:pStyle w:val="Prrafodelista"/>
              <w:spacing w:after="0"/>
              <w:ind w:left="0"/>
              <w:jc w:val="center"/>
              <w:rPr>
                <w:rFonts w:ascii="Times New Roman" w:hAnsi="Times New Roman"/>
                <w:b/>
                <w:sz w:val="20"/>
                <w:szCs w:val="18"/>
              </w:rPr>
            </w:pPr>
            <w:bookmarkStart w:id="181" w:name="_Toc452646596"/>
            <w:r w:rsidRPr="00F558DB">
              <w:rPr>
                <w:rFonts w:ascii="Times New Roman" w:hAnsi="Times New Roman"/>
                <w:b/>
                <w:sz w:val="20"/>
                <w:szCs w:val="18"/>
              </w:rPr>
              <w:t>VARIABLES</w:t>
            </w:r>
          </w:p>
        </w:tc>
        <w:tc>
          <w:tcPr>
            <w:tcW w:w="2297" w:type="dxa"/>
          </w:tcPr>
          <w:p w:rsidR="00F80343" w:rsidRPr="00F558DB" w:rsidRDefault="00F80343" w:rsidP="000B55E9">
            <w:pPr>
              <w:pStyle w:val="Prrafodelista"/>
              <w:spacing w:after="0"/>
              <w:ind w:left="0"/>
              <w:jc w:val="center"/>
              <w:rPr>
                <w:rFonts w:ascii="Times New Roman" w:hAnsi="Times New Roman"/>
                <w:b/>
                <w:sz w:val="20"/>
                <w:szCs w:val="18"/>
              </w:rPr>
            </w:pPr>
            <w:r w:rsidRPr="00F558DB">
              <w:rPr>
                <w:rFonts w:ascii="Times New Roman" w:hAnsi="Times New Roman"/>
                <w:b/>
                <w:sz w:val="20"/>
                <w:szCs w:val="18"/>
              </w:rPr>
              <w:t>CATEGORÍAS O DIMENSIONES</w:t>
            </w:r>
          </w:p>
        </w:tc>
        <w:tc>
          <w:tcPr>
            <w:tcW w:w="2806" w:type="dxa"/>
          </w:tcPr>
          <w:p w:rsidR="00F80343" w:rsidRPr="00F558DB" w:rsidRDefault="00F80343" w:rsidP="000B55E9">
            <w:pPr>
              <w:pStyle w:val="Prrafodelista"/>
              <w:spacing w:after="0"/>
              <w:ind w:left="0"/>
              <w:jc w:val="center"/>
              <w:rPr>
                <w:rFonts w:ascii="Times New Roman" w:hAnsi="Times New Roman"/>
                <w:b/>
                <w:sz w:val="20"/>
                <w:szCs w:val="18"/>
              </w:rPr>
            </w:pPr>
            <w:r w:rsidRPr="00F558DB">
              <w:rPr>
                <w:rFonts w:ascii="Times New Roman" w:hAnsi="Times New Roman"/>
                <w:b/>
                <w:sz w:val="20"/>
                <w:szCs w:val="18"/>
              </w:rPr>
              <w:t>INDICADORES</w:t>
            </w:r>
          </w:p>
        </w:tc>
        <w:tc>
          <w:tcPr>
            <w:tcW w:w="1701" w:type="dxa"/>
          </w:tcPr>
          <w:p w:rsidR="00F80343" w:rsidRPr="00F558DB" w:rsidRDefault="00F80343" w:rsidP="000B55E9">
            <w:pPr>
              <w:pStyle w:val="Prrafodelista"/>
              <w:spacing w:after="0"/>
              <w:ind w:left="0"/>
              <w:jc w:val="center"/>
              <w:rPr>
                <w:rFonts w:ascii="Times New Roman" w:hAnsi="Times New Roman"/>
                <w:b/>
                <w:sz w:val="20"/>
                <w:szCs w:val="18"/>
              </w:rPr>
            </w:pPr>
            <w:r w:rsidRPr="00F558DB">
              <w:rPr>
                <w:rFonts w:ascii="Times New Roman" w:hAnsi="Times New Roman"/>
                <w:b/>
                <w:sz w:val="20"/>
                <w:szCs w:val="18"/>
              </w:rPr>
              <w:t>TÉCNICAS E INSTRUMENTOS</w:t>
            </w:r>
          </w:p>
        </w:tc>
      </w:tr>
      <w:tr w:rsidR="00F80343" w:rsidRPr="00F558DB" w:rsidTr="00AE4F0F">
        <w:trPr>
          <w:jc w:val="center"/>
        </w:trPr>
        <w:tc>
          <w:tcPr>
            <w:tcW w:w="1383" w:type="dxa"/>
          </w:tcPr>
          <w:p w:rsidR="00F80343" w:rsidRPr="00F558DB" w:rsidRDefault="00F80343" w:rsidP="000B55E9">
            <w:pPr>
              <w:pStyle w:val="Prrafodelista"/>
              <w:spacing w:after="0"/>
              <w:ind w:left="0"/>
              <w:jc w:val="both"/>
              <w:rPr>
                <w:rFonts w:ascii="Times New Roman" w:hAnsi="Times New Roman"/>
                <w:b/>
                <w:szCs w:val="18"/>
              </w:rPr>
            </w:pPr>
          </w:p>
          <w:p w:rsidR="00F80343" w:rsidRPr="00F558DB" w:rsidRDefault="00F80343" w:rsidP="000B55E9">
            <w:pPr>
              <w:pStyle w:val="Prrafodelista"/>
              <w:spacing w:after="0"/>
              <w:ind w:left="0"/>
              <w:jc w:val="both"/>
              <w:rPr>
                <w:rFonts w:ascii="Times New Roman" w:hAnsi="Times New Roman"/>
                <w:b/>
                <w:szCs w:val="18"/>
              </w:rPr>
            </w:pPr>
            <w:r w:rsidRPr="00F558DB">
              <w:rPr>
                <w:rFonts w:ascii="Times New Roman" w:hAnsi="Times New Roman"/>
                <w:b/>
                <w:szCs w:val="18"/>
              </w:rPr>
              <w:t>Independiente</w:t>
            </w:r>
          </w:p>
          <w:p w:rsidR="00F80343" w:rsidRPr="00F558DB" w:rsidRDefault="00F80343" w:rsidP="000B55E9">
            <w:pPr>
              <w:pStyle w:val="Prrafodelista"/>
              <w:ind w:left="0"/>
              <w:rPr>
                <w:rFonts w:ascii="Times New Roman" w:hAnsi="Times New Roman"/>
                <w:szCs w:val="18"/>
              </w:rPr>
            </w:pPr>
            <w:r w:rsidRPr="00F558DB">
              <w:rPr>
                <w:rFonts w:ascii="Times New Roman" w:hAnsi="Times New Roman"/>
                <w:szCs w:val="18"/>
              </w:rPr>
              <w:t>Modelo de Gestión por procesos</w:t>
            </w:r>
          </w:p>
          <w:p w:rsidR="00F80343" w:rsidRPr="00F558DB" w:rsidRDefault="00F80343" w:rsidP="000B55E9">
            <w:pPr>
              <w:pStyle w:val="Prrafodelista"/>
              <w:spacing w:after="0"/>
              <w:ind w:left="0"/>
              <w:jc w:val="both"/>
              <w:rPr>
                <w:rFonts w:ascii="Times New Roman" w:hAnsi="Times New Roman"/>
                <w:b/>
                <w:szCs w:val="18"/>
              </w:rPr>
            </w:pPr>
          </w:p>
        </w:tc>
        <w:tc>
          <w:tcPr>
            <w:tcW w:w="2297" w:type="dxa"/>
          </w:tcPr>
          <w:p w:rsidR="00F80343" w:rsidRPr="00F558DB" w:rsidRDefault="00F80343" w:rsidP="000B55E9">
            <w:pPr>
              <w:pStyle w:val="Prrafodelista"/>
              <w:spacing w:after="0"/>
              <w:ind w:left="0"/>
              <w:jc w:val="both"/>
              <w:rPr>
                <w:rFonts w:ascii="Times New Roman" w:hAnsi="Times New Roman"/>
                <w:szCs w:val="18"/>
              </w:rPr>
            </w:pPr>
          </w:p>
          <w:p w:rsidR="00F80343" w:rsidRPr="00F558DB" w:rsidRDefault="00F80343" w:rsidP="000B55E9">
            <w:pPr>
              <w:pStyle w:val="Prrafodelista"/>
              <w:spacing w:after="0"/>
              <w:ind w:left="0"/>
              <w:jc w:val="both"/>
              <w:rPr>
                <w:rFonts w:ascii="Times New Roman" w:hAnsi="Times New Roman"/>
                <w:szCs w:val="18"/>
              </w:rPr>
            </w:pPr>
            <w:r w:rsidRPr="00F558DB">
              <w:rPr>
                <w:rFonts w:ascii="Times New Roman" w:hAnsi="Times New Roman"/>
                <w:szCs w:val="18"/>
              </w:rPr>
              <w:t>Identificación científica, teórica y análisis de la situación actual  con respecto al manejo de proyectos de vinculación de la ESPOCH</w:t>
            </w:r>
          </w:p>
          <w:p w:rsidR="00F80343" w:rsidRPr="00F558DB" w:rsidRDefault="00F80343" w:rsidP="000B55E9">
            <w:pPr>
              <w:pStyle w:val="Prrafodelista"/>
              <w:spacing w:after="0"/>
              <w:ind w:left="0"/>
              <w:jc w:val="both"/>
              <w:rPr>
                <w:rFonts w:ascii="Times New Roman" w:hAnsi="Times New Roman"/>
                <w:szCs w:val="18"/>
              </w:rPr>
            </w:pPr>
          </w:p>
        </w:tc>
        <w:tc>
          <w:tcPr>
            <w:tcW w:w="2806" w:type="dxa"/>
          </w:tcPr>
          <w:p w:rsidR="00F80343" w:rsidRPr="00F558DB" w:rsidRDefault="00F80343" w:rsidP="000B55E9">
            <w:pPr>
              <w:pStyle w:val="Prrafodelista"/>
              <w:spacing w:after="0"/>
              <w:ind w:left="0"/>
              <w:rPr>
                <w:rFonts w:ascii="Times New Roman" w:hAnsi="Times New Roman"/>
                <w:szCs w:val="18"/>
              </w:rPr>
            </w:pPr>
          </w:p>
          <w:p w:rsidR="00F80343" w:rsidRPr="00F558DB" w:rsidRDefault="00F80343" w:rsidP="000B55E9">
            <w:pPr>
              <w:pStyle w:val="Prrafodelista"/>
              <w:spacing w:after="0"/>
              <w:ind w:left="0"/>
              <w:jc w:val="both"/>
              <w:rPr>
                <w:rFonts w:ascii="Times New Roman" w:hAnsi="Times New Roman"/>
                <w:szCs w:val="18"/>
              </w:rPr>
            </w:pPr>
            <w:r w:rsidRPr="00F558DB">
              <w:rPr>
                <w:rFonts w:ascii="Times New Roman" w:hAnsi="Times New Roman"/>
                <w:szCs w:val="18"/>
              </w:rPr>
              <w:t>Porcentaje de docentes que conocen proceso para elaboración, ejecución y evaluación de proyectos de vinculación de la ESPOCH</w:t>
            </w:r>
          </w:p>
          <w:p w:rsidR="00F80343" w:rsidRPr="00F558DB" w:rsidRDefault="00F80343" w:rsidP="000B55E9">
            <w:pPr>
              <w:pStyle w:val="Prrafodelista"/>
              <w:spacing w:after="0"/>
              <w:ind w:left="0"/>
              <w:jc w:val="both"/>
              <w:rPr>
                <w:rFonts w:ascii="Times New Roman" w:hAnsi="Times New Roman"/>
                <w:szCs w:val="18"/>
              </w:rPr>
            </w:pPr>
          </w:p>
          <w:p w:rsidR="00F80343" w:rsidRPr="00F558DB" w:rsidRDefault="00F80343" w:rsidP="000B55E9">
            <w:pPr>
              <w:pStyle w:val="Prrafodelista"/>
              <w:spacing w:after="0"/>
              <w:ind w:left="0"/>
              <w:jc w:val="both"/>
              <w:rPr>
                <w:rFonts w:ascii="Times New Roman" w:hAnsi="Times New Roman"/>
                <w:szCs w:val="18"/>
              </w:rPr>
            </w:pPr>
            <w:r w:rsidRPr="00F558DB">
              <w:rPr>
                <w:rFonts w:ascii="Times New Roman" w:hAnsi="Times New Roman"/>
                <w:szCs w:val="18"/>
              </w:rPr>
              <w:t>Porcentaje de estudiantes que conocen proceso para elaboración, ejecución y evaluación de proyectos de vinculación de la ESPOCH</w:t>
            </w:r>
          </w:p>
          <w:p w:rsidR="00F80343" w:rsidRPr="00F558DB" w:rsidRDefault="00F80343" w:rsidP="000B55E9">
            <w:pPr>
              <w:pStyle w:val="Prrafodelista"/>
              <w:spacing w:after="0"/>
              <w:ind w:left="0"/>
              <w:jc w:val="both"/>
              <w:rPr>
                <w:rFonts w:ascii="Times New Roman" w:hAnsi="Times New Roman"/>
                <w:szCs w:val="18"/>
              </w:rPr>
            </w:pPr>
          </w:p>
          <w:p w:rsidR="00F80343" w:rsidRPr="00F558DB" w:rsidRDefault="00F80343" w:rsidP="000B55E9">
            <w:pPr>
              <w:pStyle w:val="Prrafodelista"/>
              <w:spacing w:after="0"/>
              <w:ind w:left="0"/>
              <w:jc w:val="both"/>
              <w:rPr>
                <w:rFonts w:ascii="Times New Roman" w:hAnsi="Times New Roman"/>
                <w:szCs w:val="18"/>
              </w:rPr>
            </w:pPr>
            <w:r w:rsidRPr="00F558DB">
              <w:rPr>
                <w:rFonts w:ascii="Times New Roman" w:hAnsi="Times New Roman"/>
                <w:szCs w:val="18"/>
              </w:rPr>
              <w:t>Número de proyectos presentados que cumplen con la normativa y han sido evaluados satisfactoriamente</w:t>
            </w:r>
          </w:p>
        </w:tc>
        <w:tc>
          <w:tcPr>
            <w:tcW w:w="1701" w:type="dxa"/>
          </w:tcPr>
          <w:p w:rsidR="00F80343" w:rsidRPr="00F558DB" w:rsidRDefault="00F80343" w:rsidP="000B55E9">
            <w:pPr>
              <w:pStyle w:val="Prrafodelista"/>
              <w:spacing w:after="0"/>
              <w:ind w:left="0"/>
              <w:jc w:val="both"/>
              <w:rPr>
                <w:rFonts w:ascii="Times New Roman" w:hAnsi="Times New Roman"/>
                <w:szCs w:val="18"/>
                <w:lang w:val="es-EC"/>
              </w:rPr>
            </w:pPr>
          </w:p>
          <w:p w:rsidR="00F80343" w:rsidRPr="00F558DB" w:rsidRDefault="00F80343" w:rsidP="000B55E9">
            <w:pPr>
              <w:pStyle w:val="Prrafodelista"/>
              <w:spacing w:after="0"/>
              <w:ind w:left="0"/>
              <w:jc w:val="both"/>
              <w:rPr>
                <w:rFonts w:ascii="Times New Roman" w:hAnsi="Times New Roman"/>
                <w:szCs w:val="18"/>
              </w:rPr>
            </w:pPr>
            <w:r w:rsidRPr="00F558DB">
              <w:rPr>
                <w:rFonts w:ascii="Times New Roman" w:hAnsi="Times New Roman"/>
                <w:szCs w:val="18"/>
              </w:rPr>
              <w:t>Fuentes primarias y secundarias de información</w:t>
            </w:r>
          </w:p>
          <w:p w:rsidR="00F80343" w:rsidRPr="00F558DB" w:rsidRDefault="00F80343" w:rsidP="000B55E9">
            <w:pPr>
              <w:pStyle w:val="Prrafodelista"/>
              <w:spacing w:after="0"/>
              <w:ind w:left="0"/>
              <w:jc w:val="both"/>
              <w:rPr>
                <w:rFonts w:ascii="Times New Roman" w:hAnsi="Times New Roman"/>
                <w:b/>
                <w:szCs w:val="18"/>
              </w:rPr>
            </w:pPr>
          </w:p>
        </w:tc>
      </w:tr>
      <w:tr w:rsidR="00F80343" w:rsidRPr="00F558DB" w:rsidTr="00AE4F0F">
        <w:trPr>
          <w:jc w:val="center"/>
        </w:trPr>
        <w:tc>
          <w:tcPr>
            <w:tcW w:w="1383" w:type="dxa"/>
          </w:tcPr>
          <w:p w:rsidR="00F80343" w:rsidRPr="00F558DB" w:rsidRDefault="00F80343" w:rsidP="000B55E9">
            <w:pPr>
              <w:pStyle w:val="Prrafodelista"/>
              <w:spacing w:after="0"/>
              <w:ind w:left="0"/>
              <w:jc w:val="both"/>
              <w:rPr>
                <w:rFonts w:ascii="Times New Roman" w:hAnsi="Times New Roman"/>
                <w:b/>
                <w:szCs w:val="18"/>
              </w:rPr>
            </w:pPr>
          </w:p>
          <w:p w:rsidR="00F80343" w:rsidRPr="00F558DB" w:rsidRDefault="00F80343" w:rsidP="000B55E9">
            <w:pPr>
              <w:pStyle w:val="Prrafodelista"/>
              <w:spacing w:after="0"/>
              <w:ind w:left="0"/>
              <w:jc w:val="both"/>
              <w:rPr>
                <w:rFonts w:ascii="Times New Roman" w:hAnsi="Times New Roman"/>
                <w:b/>
                <w:szCs w:val="18"/>
              </w:rPr>
            </w:pPr>
            <w:r w:rsidRPr="00F558DB">
              <w:rPr>
                <w:rFonts w:ascii="Times New Roman" w:hAnsi="Times New Roman"/>
                <w:b/>
                <w:szCs w:val="18"/>
              </w:rPr>
              <w:t>Dependiente</w:t>
            </w:r>
          </w:p>
          <w:p w:rsidR="00F80343" w:rsidRPr="00F558DB" w:rsidRDefault="00F80343" w:rsidP="000B55E9">
            <w:pPr>
              <w:pStyle w:val="Prrafodelista"/>
              <w:ind w:left="0"/>
              <w:rPr>
                <w:rFonts w:ascii="Times New Roman" w:hAnsi="Times New Roman"/>
                <w:szCs w:val="18"/>
              </w:rPr>
            </w:pPr>
            <w:r w:rsidRPr="00F558DB">
              <w:rPr>
                <w:rFonts w:ascii="Times New Roman" w:hAnsi="Times New Roman"/>
                <w:szCs w:val="18"/>
              </w:rPr>
              <w:t>Sistematización de proyectos de vinculación de la ESPOCH</w:t>
            </w:r>
          </w:p>
        </w:tc>
        <w:tc>
          <w:tcPr>
            <w:tcW w:w="2297" w:type="dxa"/>
          </w:tcPr>
          <w:p w:rsidR="00F80343" w:rsidRPr="00F558DB" w:rsidRDefault="00F80343" w:rsidP="000B55E9">
            <w:pPr>
              <w:pStyle w:val="Prrafodelista"/>
              <w:spacing w:after="0"/>
              <w:ind w:left="0"/>
              <w:jc w:val="both"/>
              <w:rPr>
                <w:rFonts w:ascii="Times New Roman" w:hAnsi="Times New Roman"/>
                <w:szCs w:val="18"/>
              </w:rPr>
            </w:pPr>
          </w:p>
          <w:p w:rsidR="00F80343" w:rsidRPr="00F558DB" w:rsidRDefault="00F80343" w:rsidP="000B55E9">
            <w:pPr>
              <w:pStyle w:val="Prrafodelista"/>
              <w:spacing w:after="0"/>
              <w:ind w:left="0"/>
              <w:jc w:val="both"/>
              <w:rPr>
                <w:rFonts w:ascii="Times New Roman" w:hAnsi="Times New Roman"/>
                <w:szCs w:val="18"/>
              </w:rPr>
            </w:pPr>
            <w:r w:rsidRPr="00F558DB">
              <w:rPr>
                <w:rFonts w:ascii="Times New Roman" w:hAnsi="Times New Roman"/>
                <w:szCs w:val="18"/>
              </w:rPr>
              <w:t>Manual de procesos</w:t>
            </w:r>
          </w:p>
        </w:tc>
        <w:tc>
          <w:tcPr>
            <w:tcW w:w="2806" w:type="dxa"/>
          </w:tcPr>
          <w:p w:rsidR="00F80343" w:rsidRPr="00F558DB" w:rsidRDefault="00F80343" w:rsidP="000B55E9">
            <w:pPr>
              <w:spacing w:after="0"/>
              <w:rPr>
                <w:rFonts w:ascii="Times New Roman" w:hAnsi="Times New Roman"/>
                <w:szCs w:val="18"/>
              </w:rPr>
            </w:pPr>
          </w:p>
          <w:p w:rsidR="00F80343" w:rsidRPr="00F558DB" w:rsidRDefault="00F80343" w:rsidP="000B55E9">
            <w:pPr>
              <w:spacing w:after="0"/>
              <w:rPr>
                <w:rFonts w:ascii="Times New Roman" w:hAnsi="Times New Roman"/>
                <w:szCs w:val="18"/>
              </w:rPr>
            </w:pPr>
            <w:r w:rsidRPr="00F558DB">
              <w:rPr>
                <w:rFonts w:ascii="Times New Roman" w:hAnsi="Times New Roman"/>
                <w:szCs w:val="18"/>
              </w:rPr>
              <w:t>Porcentaje de eficiencia</w:t>
            </w:r>
          </w:p>
          <w:p w:rsidR="00F80343" w:rsidRPr="00F558DB" w:rsidRDefault="00F80343" w:rsidP="000B55E9">
            <w:pPr>
              <w:spacing w:after="0"/>
              <w:rPr>
                <w:rFonts w:ascii="Times New Roman" w:hAnsi="Times New Roman"/>
                <w:szCs w:val="18"/>
              </w:rPr>
            </w:pPr>
            <w:r w:rsidRPr="00F558DB">
              <w:rPr>
                <w:rFonts w:ascii="Times New Roman" w:hAnsi="Times New Roman"/>
                <w:szCs w:val="18"/>
              </w:rPr>
              <w:t>Porcentaje de eficacia</w:t>
            </w:r>
          </w:p>
          <w:p w:rsidR="00F80343" w:rsidRPr="00F558DB" w:rsidRDefault="00F80343" w:rsidP="000B55E9">
            <w:pPr>
              <w:spacing w:after="0"/>
              <w:rPr>
                <w:rFonts w:ascii="Times New Roman" w:hAnsi="Times New Roman"/>
                <w:szCs w:val="18"/>
              </w:rPr>
            </w:pPr>
            <w:r w:rsidRPr="00F558DB">
              <w:rPr>
                <w:rFonts w:ascii="Times New Roman" w:hAnsi="Times New Roman"/>
                <w:szCs w:val="18"/>
              </w:rPr>
              <w:t xml:space="preserve">Porcentaje de efectividad </w:t>
            </w:r>
          </w:p>
          <w:p w:rsidR="00F80343" w:rsidRPr="00F558DB" w:rsidRDefault="00F80343" w:rsidP="000B55E9">
            <w:pPr>
              <w:spacing w:after="0"/>
              <w:rPr>
                <w:rFonts w:ascii="Times New Roman" w:hAnsi="Times New Roman"/>
                <w:szCs w:val="18"/>
              </w:rPr>
            </w:pPr>
            <w:r w:rsidRPr="00F558DB">
              <w:rPr>
                <w:rFonts w:ascii="Times New Roman" w:hAnsi="Times New Roman"/>
                <w:szCs w:val="18"/>
              </w:rPr>
              <w:t xml:space="preserve">Porcentaje de satisfacción </w:t>
            </w:r>
          </w:p>
        </w:tc>
        <w:tc>
          <w:tcPr>
            <w:tcW w:w="1701" w:type="dxa"/>
          </w:tcPr>
          <w:p w:rsidR="00F80343" w:rsidRPr="00F558DB" w:rsidRDefault="00F80343" w:rsidP="000B55E9">
            <w:pPr>
              <w:pStyle w:val="Prrafodelista"/>
              <w:spacing w:after="0"/>
              <w:ind w:left="0"/>
              <w:jc w:val="both"/>
              <w:rPr>
                <w:rFonts w:ascii="Times New Roman" w:hAnsi="Times New Roman"/>
                <w:szCs w:val="18"/>
              </w:rPr>
            </w:pPr>
          </w:p>
          <w:p w:rsidR="00F80343" w:rsidRPr="00F558DB" w:rsidRDefault="00F80343" w:rsidP="000B55E9">
            <w:pPr>
              <w:pStyle w:val="Prrafodelista"/>
              <w:spacing w:after="0"/>
              <w:ind w:left="0"/>
              <w:jc w:val="both"/>
              <w:rPr>
                <w:rFonts w:ascii="Times New Roman" w:hAnsi="Times New Roman"/>
                <w:szCs w:val="18"/>
              </w:rPr>
            </w:pPr>
            <w:r w:rsidRPr="00F558DB">
              <w:rPr>
                <w:rFonts w:ascii="Times New Roman" w:hAnsi="Times New Roman"/>
                <w:szCs w:val="18"/>
              </w:rPr>
              <w:t>Fuentes primarias y secundarias de información</w:t>
            </w:r>
          </w:p>
          <w:p w:rsidR="00F80343" w:rsidRPr="00F558DB" w:rsidRDefault="00F80343" w:rsidP="000B55E9">
            <w:pPr>
              <w:pStyle w:val="Prrafodelista"/>
              <w:spacing w:after="0"/>
              <w:ind w:left="0"/>
              <w:jc w:val="both"/>
              <w:rPr>
                <w:rFonts w:ascii="Times New Roman" w:hAnsi="Times New Roman"/>
                <w:b/>
                <w:szCs w:val="18"/>
              </w:rPr>
            </w:pPr>
          </w:p>
        </w:tc>
      </w:tr>
    </w:tbl>
    <w:p w:rsidR="00F80343" w:rsidRPr="00A331F2" w:rsidRDefault="00FE279A" w:rsidP="00FE279A">
      <w:pPr>
        <w:pStyle w:val="Sinespaciado"/>
        <w:spacing w:line="360" w:lineRule="auto"/>
        <w:rPr>
          <w:rFonts w:ascii="Times New Roman" w:hAnsi="Times New Roman"/>
          <w:color w:val="000000" w:themeColor="text1"/>
          <w:sz w:val="16"/>
          <w:szCs w:val="24"/>
        </w:rPr>
      </w:pPr>
      <w:r w:rsidRPr="00F558DB">
        <w:rPr>
          <w:rFonts w:ascii="Times New Roman" w:hAnsi="Times New Roman"/>
          <w:color w:val="000000" w:themeColor="text1"/>
          <w:sz w:val="16"/>
          <w:szCs w:val="24"/>
        </w:rPr>
        <w:t xml:space="preserve"> </w:t>
      </w:r>
      <w:r w:rsidR="00F922BC">
        <w:rPr>
          <w:rFonts w:ascii="Times New Roman" w:hAnsi="Times New Roman"/>
          <w:color w:val="000000" w:themeColor="text1"/>
          <w:sz w:val="16"/>
          <w:szCs w:val="24"/>
        </w:rPr>
        <w:t xml:space="preserve"> </w:t>
      </w:r>
      <w:r w:rsidRPr="00F558DB">
        <w:rPr>
          <w:rFonts w:ascii="Times New Roman" w:hAnsi="Times New Roman"/>
          <w:color w:val="000000" w:themeColor="text1"/>
          <w:sz w:val="16"/>
          <w:szCs w:val="24"/>
        </w:rPr>
        <w:t xml:space="preserve">  </w:t>
      </w:r>
      <w:r w:rsidR="00A331F2">
        <w:rPr>
          <w:rFonts w:ascii="Times New Roman" w:hAnsi="Times New Roman"/>
          <w:b/>
          <w:sz w:val="16"/>
          <w:szCs w:val="18"/>
        </w:rPr>
        <w:t>Realizado</w:t>
      </w:r>
      <w:r w:rsidR="00A331F2" w:rsidRPr="00F922BC">
        <w:rPr>
          <w:rFonts w:ascii="Times New Roman" w:hAnsi="Times New Roman"/>
          <w:b/>
          <w:sz w:val="16"/>
          <w:szCs w:val="18"/>
        </w:rPr>
        <w:t xml:space="preserve"> por:</w:t>
      </w:r>
      <w:r w:rsidR="00A331F2">
        <w:rPr>
          <w:rFonts w:ascii="Times New Roman" w:hAnsi="Times New Roman"/>
          <w:b/>
          <w:sz w:val="16"/>
          <w:szCs w:val="18"/>
        </w:rPr>
        <w:t xml:space="preserve"> </w:t>
      </w:r>
      <w:r w:rsidR="00A331F2" w:rsidRPr="00A331F2">
        <w:rPr>
          <w:rFonts w:ascii="Times New Roman" w:hAnsi="Times New Roman"/>
          <w:sz w:val="16"/>
          <w:szCs w:val="18"/>
        </w:rPr>
        <w:t>María Mora</w:t>
      </w:r>
      <w:r w:rsidR="00A331F2">
        <w:rPr>
          <w:rFonts w:ascii="Times New Roman" w:hAnsi="Times New Roman"/>
          <w:b/>
          <w:sz w:val="16"/>
          <w:szCs w:val="18"/>
        </w:rPr>
        <w:t xml:space="preserve"> L</w:t>
      </w:r>
      <w:r w:rsidR="00A331F2">
        <w:rPr>
          <w:rFonts w:ascii="Times New Roman" w:hAnsi="Times New Roman"/>
          <w:sz w:val="16"/>
          <w:szCs w:val="18"/>
        </w:rPr>
        <w:t>ara</w:t>
      </w:r>
    </w:p>
    <w:p w:rsidR="007C779F" w:rsidRPr="00F558DB" w:rsidRDefault="007C779F" w:rsidP="00FE279A">
      <w:pPr>
        <w:pStyle w:val="Tablas"/>
      </w:pPr>
    </w:p>
    <w:p w:rsidR="00AE4F0F" w:rsidRPr="00F558DB" w:rsidRDefault="00AE4F0F">
      <w:pPr>
        <w:spacing w:after="0" w:line="240" w:lineRule="auto"/>
        <w:rPr>
          <w:rFonts w:ascii="Times New Roman" w:hAnsi="Times New Roman"/>
          <w:b/>
        </w:rPr>
      </w:pPr>
      <w:r w:rsidRPr="00F558DB">
        <w:rPr>
          <w:rFonts w:ascii="Times New Roman" w:hAnsi="Times New Roman"/>
        </w:rPr>
        <w:br w:type="page"/>
      </w:r>
    </w:p>
    <w:p w:rsidR="00F80343" w:rsidRPr="00F558DB" w:rsidRDefault="007C779F" w:rsidP="007C779F">
      <w:pPr>
        <w:pStyle w:val="TIT1"/>
        <w:numPr>
          <w:ilvl w:val="1"/>
          <w:numId w:val="1"/>
        </w:numPr>
        <w:ind w:left="426" w:hanging="433"/>
        <w:outlineLvl w:val="0"/>
        <w:rPr>
          <w:rFonts w:ascii="Times New Roman" w:hAnsi="Times New Roman" w:cs="Times New Roman"/>
          <w:color w:val="auto"/>
          <w:sz w:val="22"/>
          <w:szCs w:val="22"/>
        </w:rPr>
      </w:pPr>
      <w:r w:rsidRPr="00F558DB">
        <w:rPr>
          <w:rFonts w:ascii="Times New Roman" w:hAnsi="Times New Roman" w:cs="Times New Roman"/>
          <w:color w:val="auto"/>
          <w:sz w:val="22"/>
          <w:szCs w:val="22"/>
        </w:rPr>
        <w:lastRenderedPageBreak/>
        <w:t xml:space="preserve"> </w:t>
      </w:r>
      <w:bookmarkStart w:id="182" w:name="_Toc512258381"/>
      <w:r w:rsidR="00F80343" w:rsidRPr="00F558DB">
        <w:rPr>
          <w:rFonts w:ascii="Times New Roman" w:hAnsi="Times New Roman" w:cs="Times New Roman"/>
          <w:color w:val="auto"/>
          <w:sz w:val="22"/>
          <w:szCs w:val="22"/>
        </w:rPr>
        <w:t>M</w:t>
      </w:r>
      <w:r w:rsidR="00F44B2B" w:rsidRPr="00F558DB">
        <w:rPr>
          <w:rFonts w:ascii="Times New Roman" w:hAnsi="Times New Roman" w:cs="Times New Roman"/>
          <w:color w:val="auto"/>
          <w:sz w:val="22"/>
          <w:szCs w:val="22"/>
        </w:rPr>
        <w:t>atriz de consistencia</w:t>
      </w:r>
      <w:bookmarkEnd w:id="181"/>
      <w:bookmarkEnd w:id="182"/>
    </w:p>
    <w:p w:rsidR="007C779F" w:rsidRPr="00F558DB" w:rsidRDefault="007C779F" w:rsidP="00FE279A">
      <w:pPr>
        <w:pStyle w:val="Tablas"/>
        <w:rPr>
          <w:sz w:val="22"/>
          <w:szCs w:val="22"/>
        </w:rPr>
      </w:pPr>
      <w:bookmarkStart w:id="183" w:name="_Toc466986985"/>
      <w:bookmarkStart w:id="184" w:name="_Toc468784635"/>
    </w:p>
    <w:p w:rsidR="00F80343" w:rsidRPr="00F558DB" w:rsidRDefault="00AE4F0F" w:rsidP="00AE4F0F">
      <w:pPr>
        <w:pStyle w:val="Tablas"/>
        <w:jc w:val="left"/>
        <w:rPr>
          <w:sz w:val="22"/>
          <w:szCs w:val="22"/>
        </w:rPr>
      </w:pPr>
      <w:bookmarkStart w:id="185" w:name="_Toc478731605"/>
      <w:bookmarkStart w:id="186" w:name="_Toc478731857"/>
      <w:bookmarkStart w:id="187" w:name="_Toc510078510"/>
      <w:bookmarkStart w:id="188" w:name="_Toc511137907"/>
      <w:r w:rsidRPr="00F558DB">
        <w:rPr>
          <w:sz w:val="22"/>
          <w:szCs w:val="22"/>
        </w:rPr>
        <w:t xml:space="preserve">Tabla </w:t>
      </w:r>
      <w:r w:rsidR="00F922BC" w:rsidRPr="00F558DB">
        <w:rPr>
          <w:sz w:val="22"/>
          <w:szCs w:val="22"/>
        </w:rPr>
        <w:fldChar w:fldCharType="begin"/>
      </w:r>
      <w:r w:rsidR="00F922BC" w:rsidRPr="00F558DB">
        <w:rPr>
          <w:sz w:val="22"/>
          <w:szCs w:val="22"/>
        </w:rPr>
        <w:instrText xml:space="preserve"> SEQ Tabla_3- \* ARABIC </w:instrText>
      </w:r>
      <w:r w:rsidR="00F922BC" w:rsidRPr="00F558DB">
        <w:rPr>
          <w:sz w:val="22"/>
          <w:szCs w:val="22"/>
        </w:rPr>
        <w:fldChar w:fldCharType="separate"/>
      </w:r>
      <w:r w:rsidR="00B3551A">
        <w:rPr>
          <w:noProof/>
          <w:sz w:val="22"/>
          <w:szCs w:val="22"/>
        </w:rPr>
        <w:t>4</w:t>
      </w:r>
      <w:r w:rsidR="00F922BC" w:rsidRPr="00F558DB">
        <w:rPr>
          <w:sz w:val="22"/>
          <w:szCs w:val="22"/>
        </w:rPr>
        <w:fldChar w:fldCharType="end"/>
      </w:r>
      <w:r w:rsidR="00F922BC">
        <w:rPr>
          <w:sz w:val="22"/>
          <w:szCs w:val="22"/>
        </w:rPr>
        <w:t>-</w:t>
      </w:r>
      <w:r w:rsidRPr="00F558DB">
        <w:rPr>
          <w:sz w:val="22"/>
          <w:szCs w:val="22"/>
        </w:rPr>
        <w:t xml:space="preserve">3  </w:t>
      </w:r>
      <w:r w:rsidR="005841F6" w:rsidRPr="00F558DB">
        <w:rPr>
          <w:sz w:val="22"/>
          <w:szCs w:val="22"/>
        </w:rPr>
        <w:t>Matriz de Consistencia</w:t>
      </w:r>
      <w:bookmarkEnd w:id="183"/>
      <w:bookmarkEnd w:id="184"/>
      <w:bookmarkEnd w:id="185"/>
      <w:bookmarkEnd w:id="186"/>
      <w:bookmarkEnd w:id="187"/>
      <w:bookmarkEnd w:id="188"/>
    </w:p>
    <w:tbl>
      <w:tblPr>
        <w:tblStyle w:val="Tablaconcuadrcula"/>
        <w:tblpPr w:leftFromText="141" w:rightFromText="141" w:vertAnchor="text" w:horzAnchor="margin" w:tblpXSpec="center" w:tblpY="91"/>
        <w:tblW w:w="9983" w:type="dxa"/>
        <w:tblLayout w:type="fixed"/>
        <w:tblLook w:val="04A0" w:firstRow="1" w:lastRow="0" w:firstColumn="1" w:lastColumn="0" w:noHBand="0" w:noVBand="1"/>
      </w:tblPr>
      <w:tblGrid>
        <w:gridCol w:w="1526"/>
        <w:gridCol w:w="1276"/>
        <w:gridCol w:w="1275"/>
        <w:gridCol w:w="1701"/>
        <w:gridCol w:w="1418"/>
        <w:gridCol w:w="1134"/>
        <w:gridCol w:w="1653"/>
      </w:tblGrid>
      <w:tr w:rsidR="00F80343" w:rsidRPr="00F558DB" w:rsidTr="00AE4F0F">
        <w:tc>
          <w:tcPr>
            <w:tcW w:w="1526" w:type="dxa"/>
          </w:tcPr>
          <w:p w:rsidR="00F80343" w:rsidRPr="00F558DB" w:rsidRDefault="00F80343" w:rsidP="000B55E9">
            <w:pPr>
              <w:pStyle w:val="Sinespaciado"/>
              <w:jc w:val="center"/>
              <w:rPr>
                <w:rFonts w:ascii="Times New Roman" w:hAnsi="Times New Roman"/>
                <w:b/>
                <w:sz w:val="16"/>
                <w:szCs w:val="18"/>
              </w:rPr>
            </w:pPr>
            <w:bookmarkStart w:id="189" w:name="_Toc458953535"/>
          </w:p>
          <w:p w:rsidR="00F80343" w:rsidRPr="00F558DB" w:rsidRDefault="00F80343" w:rsidP="000B55E9">
            <w:pPr>
              <w:pStyle w:val="Sinespaciado"/>
              <w:jc w:val="center"/>
              <w:rPr>
                <w:rFonts w:ascii="Times New Roman" w:hAnsi="Times New Roman"/>
                <w:b/>
                <w:sz w:val="16"/>
                <w:szCs w:val="18"/>
              </w:rPr>
            </w:pPr>
            <w:r w:rsidRPr="00F558DB">
              <w:rPr>
                <w:rFonts w:ascii="Times New Roman" w:hAnsi="Times New Roman"/>
                <w:b/>
                <w:sz w:val="16"/>
                <w:szCs w:val="18"/>
              </w:rPr>
              <w:t>FORMULACIÓN</w:t>
            </w:r>
            <w:bookmarkEnd w:id="189"/>
          </w:p>
          <w:p w:rsidR="00F80343" w:rsidRPr="00F558DB" w:rsidRDefault="00F80343" w:rsidP="000B55E9">
            <w:pPr>
              <w:pStyle w:val="Sinespaciado"/>
              <w:jc w:val="center"/>
              <w:rPr>
                <w:rFonts w:ascii="Times New Roman" w:hAnsi="Times New Roman"/>
                <w:b/>
                <w:sz w:val="16"/>
                <w:szCs w:val="18"/>
              </w:rPr>
            </w:pPr>
            <w:bookmarkStart w:id="190" w:name="_Toc458953536"/>
            <w:r w:rsidRPr="00F558DB">
              <w:rPr>
                <w:rFonts w:ascii="Times New Roman" w:hAnsi="Times New Roman"/>
                <w:b/>
                <w:sz w:val="16"/>
                <w:szCs w:val="18"/>
              </w:rPr>
              <w:t>DEL PROBLEMA</w:t>
            </w:r>
            <w:bookmarkEnd w:id="190"/>
          </w:p>
        </w:tc>
        <w:tc>
          <w:tcPr>
            <w:tcW w:w="1276" w:type="dxa"/>
          </w:tcPr>
          <w:p w:rsidR="00F80343" w:rsidRPr="00F558DB" w:rsidRDefault="00F80343" w:rsidP="000B55E9">
            <w:pPr>
              <w:pStyle w:val="Sinespaciado"/>
              <w:jc w:val="center"/>
              <w:rPr>
                <w:rFonts w:ascii="Times New Roman" w:hAnsi="Times New Roman"/>
                <w:b/>
                <w:sz w:val="16"/>
                <w:szCs w:val="18"/>
              </w:rPr>
            </w:pPr>
            <w:bookmarkStart w:id="191" w:name="_Toc458953537"/>
          </w:p>
          <w:p w:rsidR="00F80343" w:rsidRPr="00F558DB" w:rsidRDefault="00F80343" w:rsidP="000B55E9">
            <w:pPr>
              <w:pStyle w:val="Sinespaciado"/>
              <w:jc w:val="center"/>
              <w:rPr>
                <w:rFonts w:ascii="Times New Roman" w:hAnsi="Times New Roman"/>
                <w:b/>
                <w:sz w:val="16"/>
                <w:szCs w:val="18"/>
              </w:rPr>
            </w:pPr>
            <w:r w:rsidRPr="00F558DB">
              <w:rPr>
                <w:rFonts w:ascii="Times New Roman" w:hAnsi="Times New Roman"/>
                <w:b/>
                <w:sz w:val="16"/>
                <w:szCs w:val="18"/>
              </w:rPr>
              <w:t>OBJETIVO GENERAL</w:t>
            </w:r>
            <w:bookmarkEnd w:id="191"/>
          </w:p>
        </w:tc>
        <w:tc>
          <w:tcPr>
            <w:tcW w:w="1275" w:type="dxa"/>
          </w:tcPr>
          <w:p w:rsidR="00F80343" w:rsidRPr="00F558DB" w:rsidRDefault="00F80343" w:rsidP="000B55E9">
            <w:pPr>
              <w:pStyle w:val="Sinespaciado"/>
              <w:jc w:val="center"/>
              <w:rPr>
                <w:rFonts w:ascii="Times New Roman" w:hAnsi="Times New Roman"/>
                <w:b/>
                <w:sz w:val="16"/>
                <w:szCs w:val="18"/>
              </w:rPr>
            </w:pPr>
            <w:bookmarkStart w:id="192" w:name="_Toc458953538"/>
          </w:p>
          <w:p w:rsidR="00F80343" w:rsidRPr="00F558DB" w:rsidRDefault="00F80343" w:rsidP="000B55E9">
            <w:pPr>
              <w:pStyle w:val="Sinespaciado"/>
              <w:jc w:val="center"/>
              <w:rPr>
                <w:rFonts w:ascii="Times New Roman" w:hAnsi="Times New Roman"/>
                <w:b/>
                <w:sz w:val="16"/>
                <w:szCs w:val="18"/>
              </w:rPr>
            </w:pPr>
            <w:r w:rsidRPr="00F558DB">
              <w:rPr>
                <w:rFonts w:ascii="Times New Roman" w:hAnsi="Times New Roman"/>
                <w:b/>
                <w:sz w:val="16"/>
                <w:szCs w:val="18"/>
              </w:rPr>
              <w:t>HIPÓTESIS GENERAL</w:t>
            </w:r>
            <w:bookmarkEnd w:id="192"/>
          </w:p>
        </w:tc>
        <w:tc>
          <w:tcPr>
            <w:tcW w:w="1701" w:type="dxa"/>
          </w:tcPr>
          <w:p w:rsidR="00F80343" w:rsidRPr="00F558DB" w:rsidRDefault="00F80343" w:rsidP="000B55E9">
            <w:pPr>
              <w:pStyle w:val="Sinespaciado"/>
              <w:spacing w:line="276" w:lineRule="auto"/>
              <w:jc w:val="center"/>
              <w:rPr>
                <w:rFonts w:ascii="Times New Roman" w:hAnsi="Times New Roman"/>
                <w:b/>
                <w:sz w:val="16"/>
                <w:szCs w:val="18"/>
              </w:rPr>
            </w:pPr>
            <w:bookmarkStart w:id="193" w:name="_Toc458953539"/>
          </w:p>
          <w:p w:rsidR="00F80343" w:rsidRPr="00F558DB" w:rsidRDefault="00F80343" w:rsidP="000B55E9">
            <w:pPr>
              <w:pStyle w:val="Sinespaciado"/>
              <w:spacing w:line="276" w:lineRule="auto"/>
              <w:jc w:val="center"/>
              <w:rPr>
                <w:rFonts w:ascii="Times New Roman" w:hAnsi="Times New Roman"/>
                <w:b/>
                <w:sz w:val="16"/>
                <w:szCs w:val="18"/>
              </w:rPr>
            </w:pPr>
            <w:r w:rsidRPr="00F558DB">
              <w:rPr>
                <w:rFonts w:ascii="Times New Roman" w:hAnsi="Times New Roman"/>
                <w:b/>
                <w:sz w:val="16"/>
                <w:szCs w:val="18"/>
              </w:rPr>
              <w:t>VARIABLES</w:t>
            </w:r>
            <w:bookmarkEnd w:id="193"/>
          </w:p>
        </w:tc>
        <w:tc>
          <w:tcPr>
            <w:tcW w:w="1418" w:type="dxa"/>
          </w:tcPr>
          <w:p w:rsidR="00F80343" w:rsidRPr="00F558DB" w:rsidRDefault="00F80343" w:rsidP="000B55E9">
            <w:pPr>
              <w:pStyle w:val="Sinespaciado"/>
              <w:jc w:val="center"/>
              <w:rPr>
                <w:rFonts w:ascii="Times New Roman" w:hAnsi="Times New Roman"/>
                <w:b/>
                <w:sz w:val="16"/>
                <w:szCs w:val="18"/>
              </w:rPr>
            </w:pPr>
            <w:bookmarkStart w:id="194" w:name="_Toc458953540"/>
          </w:p>
          <w:p w:rsidR="00F80343" w:rsidRPr="00F558DB" w:rsidRDefault="00F80343" w:rsidP="000B55E9">
            <w:pPr>
              <w:pStyle w:val="Sinespaciado"/>
              <w:jc w:val="center"/>
              <w:rPr>
                <w:rFonts w:ascii="Times New Roman" w:hAnsi="Times New Roman"/>
                <w:b/>
                <w:sz w:val="16"/>
                <w:szCs w:val="18"/>
              </w:rPr>
            </w:pPr>
            <w:r w:rsidRPr="00F558DB">
              <w:rPr>
                <w:rFonts w:ascii="Times New Roman" w:hAnsi="Times New Roman"/>
                <w:b/>
                <w:sz w:val="16"/>
                <w:szCs w:val="18"/>
              </w:rPr>
              <w:t>INDICADORES</w:t>
            </w:r>
            <w:bookmarkEnd w:id="194"/>
          </w:p>
        </w:tc>
        <w:tc>
          <w:tcPr>
            <w:tcW w:w="1134" w:type="dxa"/>
          </w:tcPr>
          <w:p w:rsidR="00F80343" w:rsidRPr="00F558DB" w:rsidRDefault="00F80343" w:rsidP="000B55E9">
            <w:pPr>
              <w:pStyle w:val="Sinespaciado"/>
              <w:jc w:val="center"/>
              <w:rPr>
                <w:rFonts w:ascii="Times New Roman" w:hAnsi="Times New Roman"/>
                <w:b/>
                <w:sz w:val="16"/>
                <w:szCs w:val="18"/>
              </w:rPr>
            </w:pPr>
            <w:bookmarkStart w:id="195" w:name="_Toc458953541"/>
          </w:p>
          <w:p w:rsidR="00F80343" w:rsidRPr="00F558DB" w:rsidRDefault="00F80343" w:rsidP="000B55E9">
            <w:pPr>
              <w:pStyle w:val="Sinespaciado"/>
              <w:jc w:val="center"/>
              <w:rPr>
                <w:rFonts w:ascii="Times New Roman" w:hAnsi="Times New Roman"/>
                <w:b/>
                <w:sz w:val="16"/>
                <w:szCs w:val="18"/>
              </w:rPr>
            </w:pPr>
            <w:r w:rsidRPr="00F558DB">
              <w:rPr>
                <w:rFonts w:ascii="Times New Roman" w:hAnsi="Times New Roman"/>
                <w:b/>
                <w:sz w:val="16"/>
                <w:szCs w:val="18"/>
              </w:rPr>
              <w:t>TÉCNICAS</w:t>
            </w:r>
            <w:bookmarkEnd w:id="195"/>
          </w:p>
        </w:tc>
        <w:tc>
          <w:tcPr>
            <w:tcW w:w="1653" w:type="dxa"/>
          </w:tcPr>
          <w:p w:rsidR="00F80343" w:rsidRPr="00F558DB" w:rsidRDefault="00F80343" w:rsidP="000B55E9">
            <w:pPr>
              <w:pStyle w:val="Sinespaciado"/>
              <w:jc w:val="center"/>
              <w:rPr>
                <w:rFonts w:ascii="Times New Roman" w:hAnsi="Times New Roman"/>
                <w:b/>
                <w:sz w:val="16"/>
                <w:szCs w:val="18"/>
              </w:rPr>
            </w:pPr>
            <w:bookmarkStart w:id="196" w:name="_Toc458953542"/>
          </w:p>
          <w:p w:rsidR="00F80343" w:rsidRPr="00F558DB" w:rsidRDefault="00F80343" w:rsidP="000B55E9">
            <w:pPr>
              <w:pStyle w:val="Sinespaciado"/>
              <w:jc w:val="center"/>
              <w:rPr>
                <w:rFonts w:ascii="Times New Roman" w:hAnsi="Times New Roman"/>
                <w:b/>
                <w:sz w:val="16"/>
                <w:szCs w:val="18"/>
              </w:rPr>
            </w:pPr>
            <w:r w:rsidRPr="00F558DB">
              <w:rPr>
                <w:rFonts w:ascii="Times New Roman" w:hAnsi="Times New Roman"/>
                <w:b/>
                <w:sz w:val="16"/>
                <w:szCs w:val="18"/>
              </w:rPr>
              <w:t>INSTRUMENTOS</w:t>
            </w:r>
            <w:bookmarkEnd w:id="196"/>
          </w:p>
        </w:tc>
      </w:tr>
      <w:tr w:rsidR="00F80343" w:rsidRPr="00F558DB" w:rsidTr="00AE4F0F">
        <w:tc>
          <w:tcPr>
            <w:tcW w:w="1526" w:type="dxa"/>
          </w:tcPr>
          <w:p w:rsidR="00F80343" w:rsidRPr="00F558DB" w:rsidRDefault="00F80343" w:rsidP="000B55E9">
            <w:pPr>
              <w:pStyle w:val="Prrafodelista"/>
              <w:ind w:left="0"/>
              <w:rPr>
                <w:rFonts w:ascii="Times New Roman" w:hAnsi="Times New Roman"/>
                <w:sz w:val="18"/>
                <w:szCs w:val="18"/>
              </w:rPr>
            </w:pPr>
          </w:p>
          <w:p w:rsidR="00F80343" w:rsidRPr="00F558DB" w:rsidRDefault="00F80343" w:rsidP="000B55E9">
            <w:pPr>
              <w:pStyle w:val="Prrafodelista"/>
              <w:ind w:left="0"/>
              <w:rPr>
                <w:rFonts w:ascii="Times New Roman" w:hAnsi="Times New Roman"/>
                <w:sz w:val="18"/>
                <w:szCs w:val="18"/>
              </w:rPr>
            </w:pPr>
            <w:r w:rsidRPr="00F558DB">
              <w:rPr>
                <w:rFonts w:ascii="Times New Roman" w:hAnsi="Times New Roman"/>
                <w:sz w:val="18"/>
                <w:szCs w:val="18"/>
              </w:rPr>
              <w:t xml:space="preserve">De qué manera el diseño de un modelo de gestión por procesos, permitirá la adecuada sistematización de los proyectos de vinculación de la ESPOCH? </w:t>
            </w:r>
          </w:p>
          <w:p w:rsidR="00F80343" w:rsidRPr="00F558DB" w:rsidRDefault="00F80343" w:rsidP="000B55E9">
            <w:pPr>
              <w:pStyle w:val="Prrafodelista"/>
              <w:spacing w:after="0"/>
              <w:ind w:left="0"/>
              <w:rPr>
                <w:rFonts w:ascii="Times New Roman" w:hAnsi="Times New Roman"/>
                <w:sz w:val="18"/>
                <w:szCs w:val="18"/>
              </w:rPr>
            </w:pPr>
          </w:p>
        </w:tc>
        <w:tc>
          <w:tcPr>
            <w:tcW w:w="1276" w:type="dxa"/>
          </w:tcPr>
          <w:p w:rsidR="00F80343" w:rsidRPr="00F558DB" w:rsidRDefault="00F80343" w:rsidP="000B55E9">
            <w:pPr>
              <w:pStyle w:val="Prrafodelista"/>
              <w:spacing w:after="0"/>
              <w:ind w:left="0"/>
              <w:rPr>
                <w:rFonts w:ascii="Times New Roman" w:hAnsi="Times New Roman"/>
                <w:sz w:val="18"/>
                <w:szCs w:val="18"/>
              </w:rPr>
            </w:pPr>
          </w:p>
          <w:p w:rsidR="00F80343" w:rsidRPr="00F558DB" w:rsidRDefault="00F80343" w:rsidP="000B55E9">
            <w:pPr>
              <w:pStyle w:val="Prrafodelista"/>
              <w:spacing w:after="0"/>
              <w:ind w:left="0"/>
              <w:rPr>
                <w:rFonts w:ascii="Times New Roman" w:hAnsi="Times New Roman"/>
                <w:sz w:val="18"/>
                <w:szCs w:val="18"/>
              </w:rPr>
            </w:pPr>
            <w:r w:rsidRPr="00F558DB">
              <w:rPr>
                <w:rFonts w:ascii="Times New Roman" w:hAnsi="Times New Roman"/>
                <w:sz w:val="18"/>
                <w:szCs w:val="18"/>
              </w:rPr>
              <w:t>Diseñar un modelo de gestión por procesos para sistematizar los proyectos de vinculación con la colectividad de la ESPOCH.</w:t>
            </w:r>
          </w:p>
          <w:p w:rsidR="00F80343" w:rsidRPr="00F558DB" w:rsidRDefault="00F80343" w:rsidP="000B55E9">
            <w:pPr>
              <w:pStyle w:val="Prrafodelista"/>
              <w:spacing w:after="0"/>
              <w:ind w:left="0"/>
              <w:jc w:val="both"/>
              <w:rPr>
                <w:rFonts w:ascii="Times New Roman" w:hAnsi="Times New Roman"/>
                <w:sz w:val="18"/>
                <w:szCs w:val="18"/>
              </w:rPr>
            </w:pPr>
          </w:p>
        </w:tc>
        <w:tc>
          <w:tcPr>
            <w:tcW w:w="1275" w:type="dxa"/>
          </w:tcPr>
          <w:p w:rsidR="00F80343" w:rsidRPr="00F558DB" w:rsidRDefault="00F80343" w:rsidP="000B55E9">
            <w:pPr>
              <w:pStyle w:val="Prrafodelista"/>
              <w:ind w:left="5"/>
              <w:rPr>
                <w:rFonts w:ascii="Times New Roman" w:hAnsi="Times New Roman"/>
                <w:sz w:val="18"/>
                <w:szCs w:val="18"/>
              </w:rPr>
            </w:pPr>
          </w:p>
          <w:p w:rsidR="00F80343" w:rsidRPr="00F558DB" w:rsidRDefault="00F80343" w:rsidP="000B55E9">
            <w:pPr>
              <w:pStyle w:val="Prrafodelista"/>
              <w:ind w:left="5"/>
              <w:rPr>
                <w:rFonts w:ascii="Times New Roman" w:hAnsi="Times New Roman"/>
                <w:sz w:val="18"/>
                <w:szCs w:val="18"/>
              </w:rPr>
            </w:pPr>
            <w:r w:rsidRPr="00F558DB">
              <w:rPr>
                <w:rFonts w:ascii="Times New Roman" w:hAnsi="Times New Roman"/>
                <w:sz w:val="18"/>
                <w:szCs w:val="18"/>
                <w:lang w:val="es-ES_tradnl"/>
              </w:rPr>
              <w:t>El diseño de un modelo de gestión por procesos permitirá sistematizar los proyectos de vinculación con la colectividad de la ESPOCH</w:t>
            </w:r>
          </w:p>
          <w:p w:rsidR="00F80343" w:rsidRPr="00F558DB" w:rsidRDefault="00F80343" w:rsidP="000B55E9">
            <w:pPr>
              <w:pStyle w:val="Prrafodelista"/>
              <w:spacing w:after="0"/>
              <w:ind w:left="0"/>
              <w:rPr>
                <w:rFonts w:ascii="Times New Roman" w:hAnsi="Times New Roman"/>
                <w:sz w:val="18"/>
                <w:szCs w:val="18"/>
              </w:rPr>
            </w:pPr>
          </w:p>
        </w:tc>
        <w:tc>
          <w:tcPr>
            <w:tcW w:w="1701" w:type="dxa"/>
          </w:tcPr>
          <w:p w:rsidR="00F80343" w:rsidRPr="00F558DB" w:rsidRDefault="00F80343" w:rsidP="000B55E9">
            <w:pPr>
              <w:pStyle w:val="Sinespaciado"/>
              <w:rPr>
                <w:rFonts w:ascii="Times New Roman" w:hAnsi="Times New Roman"/>
                <w:sz w:val="18"/>
                <w:szCs w:val="18"/>
              </w:rPr>
            </w:pPr>
          </w:p>
          <w:p w:rsidR="00F80343" w:rsidRPr="00F558DB" w:rsidRDefault="00F80343" w:rsidP="000B55E9">
            <w:pPr>
              <w:pStyle w:val="Sinespaciado"/>
              <w:rPr>
                <w:rFonts w:ascii="Times New Roman" w:hAnsi="Times New Roman"/>
                <w:sz w:val="18"/>
                <w:szCs w:val="18"/>
              </w:rPr>
            </w:pPr>
            <w:r w:rsidRPr="00F558DB">
              <w:rPr>
                <w:rFonts w:ascii="Times New Roman" w:hAnsi="Times New Roman"/>
                <w:sz w:val="18"/>
                <w:szCs w:val="18"/>
              </w:rPr>
              <w:t>VARIABLE INDEPENDIENTE</w:t>
            </w:r>
          </w:p>
          <w:p w:rsidR="00F80343" w:rsidRPr="00F558DB" w:rsidRDefault="00F80343" w:rsidP="000B55E9">
            <w:pPr>
              <w:pStyle w:val="Sinespaciado"/>
              <w:rPr>
                <w:rFonts w:ascii="Times New Roman" w:hAnsi="Times New Roman"/>
                <w:sz w:val="18"/>
                <w:szCs w:val="18"/>
              </w:rPr>
            </w:pPr>
            <w:r w:rsidRPr="00F558DB">
              <w:rPr>
                <w:rFonts w:ascii="Times New Roman" w:hAnsi="Times New Roman"/>
                <w:sz w:val="18"/>
                <w:szCs w:val="18"/>
              </w:rPr>
              <w:t xml:space="preserve">Modelo de gestión por procesos </w:t>
            </w:r>
          </w:p>
          <w:p w:rsidR="00F80343" w:rsidRPr="00F558DB" w:rsidRDefault="00F80343" w:rsidP="000B55E9">
            <w:pPr>
              <w:pStyle w:val="Sinespaciado"/>
              <w:rPr>
                <w:rFonts w:ascii="Times New Roman" w:hAnsi="Times New Roman"/>
                <w:sz w:val="18"/>
                <w:szCs w:val="18"/>
              </w:rPr>
            </w:pPr>
          </w:p>
          <w:p w:rsidR="00F80343" w:rsidRPr="00F558DB" w:rsidRDefault="00F80343" w:rsidP="000B55E9">
            <w:pPr>
              <w:pStyle w:val="Sinespaciado"/>
              <w:rPr>
                <w:rFonts w:ascii="Times New Roman" w:hAnsi="Times New Roman"/>
                <w:sz w:val="18"/>
                <w:szCs w:val="18"/>
              </w:rPr>
            </w:pPr>
          </w:p>
          <w:p w:rsidR="00F80343" w:rsidRPr="00F558DB" w:rsidRDefault="00F80343" w:rsidP="000B55E9">
            <w:pPr>
              <w:pStyle w:val="Sinespaciado"/>
              <w:rPr>
                <w:rFonts w:ascii="Times New Roman" w:hAnsi="Times New Roman"/>
                <w:sz w:val="18"/>
                <w:szCs w:val="18"/>
              </w:rPr>
            </w:pPr>
          </w:p>
          <w:p w:rsidR="00F80343" w:rsidRPr="00F558DB" w:rsidRDefault="00F80343" w:rsidP="000B55E9">
            <w:pPr>
              <w:pStyle w:val="Sinespaciado"/>
              <w:rPr>
                <w:rFonts w:ascii="Times New Roman" w:hAnsi="Times New Roman"/>
                <w:sz w:val="18"/>
                <w:szCs w:val="18"/>
              </w:rPr>
            </w:pPr>
          </w:p>
          <w:p w:rsidR="00F80343" w:rsidRPr="00F558DB" w:rsidRDefault="00F80343" w:rsidP="000B55E9">
            <w:pPr>
              <w:pStyle w:val="Sinespaciado"/>
              <w:rPr>
                <w:rFonts w:ascii="Times New Roman" w:hAnsi="Times New Roman"/>
                <w:sz w:val="18"/>
                <w:szCs w:val="18"/>
              </w:rPr>
            </w:pPr>
          </w:p>
          <w:p w:rsidR="00F80343" w:rsidRPr="00F558DB" w:rsidRDefault="00F80343" w:rsidP="000B55E9">
            <w:pPr>
              <w:pStyle w:val="Sinespaciado"/>
              <w:rPr>
                <w:rFonts w:ascii="Times New Roman" w:hAnsi="Times New Roman"/>
                <w:sz w:val="18"/>
                <w:szCs w:val="18"/>
              </w:rPr>
            </w:pPr>
          </w:p>
          <w:p w:rsidR="00F80343" w:rsidRPr="00F558DB" w:rsidRDefault="00F80343" w:rsidP="000B55E9">
            <w:pPr>
              <w:pStyle w:val="Sinespaciado"/>
              <w:rPr>
                <w:rFonts w:ascii="Times New Roman" w:hAnsi="Times New Roman"/>
                <w:sz w:val="18"/>
                <w:szCs w:val="18"/>
              </w:rPr>
            </w:pPr>
          </w:p>
          <w:p w:rsidR="00F80343" w:rsidRPr="00F558DB" w:rsidRDefault="00F80343" w:rsidP="000B55E9">
            <w:pPr>
              <w:pStyle w:val="Sinespaciado"/>
              <w:rPr>
                <w:rFonts w:ascii="Times New Roman" w:hAnsi="Times New Roman"/>
                <w:sz w:val="18"/>
                <w:szCs w:val="18"/>
              </w:rPr>
            </w:pPr>
          </w:p>
          <w:p w:rsidR="00F80343" w:rsidRPr="00F558DB" w:rsidRDefault="00F80343" w:rsidP="000B55E9">
            <w:pPr>
              <w:pStyle w:val="Sinespaciado"/>
              <w:rPr>
                <w:rFonts w:ascii="Times New Roman" w:hAnsi="Times New Roman"/>
                <w:sz w:val="18"/>
                <w:szCs w:val="18"/>
              </w:rPr>
            </w:pPr>
          </w:p>
          <w:p w:rsidR="00F80343" w:rsidRPr="00F558DB" w:rsidRDefault="00F80343" w:rsidP="000B55E9">
            <w:pPr>
              <w:pStyle w:val="Sinespaciado"/>
              <w:rPr>
                <w:rFonts w:ascii="Times New Roman" w:hAnsi="Times New Roman"/>
                <w:sz w:val="18"/>
                <w:szCs w:val="18"/>
              </w:rPr>
            </w:pPr>
          </w:p>
          <w:p w:rsidR="00F80343" w:rsidRPr="00F558DB" w:rsidRDefault="00F80343" w:rsidP="000B55E9">
            <w:pPr>
              <w:pStyle w:val="Sinespaciado"/>
              <w:rPr>
                <w:rFonts w:ascii="Times New Roman" w:hAnsi="Times New Roman"/>
                <w:sz w:val="18"/>
                <w:szCs w:val="18"/>
              </w:rPr>
            </w:pPr>
          </w:p>
          <w:p w:rsidR="00F80343" w:rsidRPr="00F558DB" w:rsidRDefault="00F80343" w:rsidP="000B55E9">
            <w:pPr>
              <w:pStyle w:val="Sinespaciado"/>
              <w:rPr>
                <w:rFonts w:ascii="Times New Roman" w:hAnsi="Times New Roman"/>
                <w:sz w:val="18"/>
                <w:szCs w:val="18"/>
              </w:rPr>
            </w:pPr>
          </w:p>
          <w:p w:rsidR="00F80343" w:rsidRPr="00F558DB" w:rsidRDefault="00F80343" w:rsidP="000B55E9">
            <w:pPr>
              <w:pStyle w:val="Sinespaciado"/>
              <w:rPr>
                <w:rFonts w:ascii="Times New Roman" w:hAnsi="Times New Roman"/>
                <w:sz w:val="18"/>
                <w:szCs w:val="18"/>
              </w:rPr>
            </w:pPr>
          </w:p>
          <w:p w:rsidR="00F80343" w:rsidRPr="00F558DB" w:rsidRDefault="00F80343" w:rsidP="000B55E9">
            <w:pPr>
              <w:pStyle w:val="Sinespaciado"/>
              <w:rPr>
                <w:rFonts w:ascii="Times New Roman" w:hAnsi="Times New Roman"/>
                <w:sz w:val="18"/>
                <w:szCs w:val="18"/>
              </w:rPr>
            </w:pPr>
          </w:p>
          <w:p w:rsidR="00F80343" w:rsidRPr="00F558DB" w:rsidRDefault="00F80343" w:rsidP="000B55E9">
            <w:pPr>
              <w:pStyle w:val="Sinespaciado"/>
              <w:rPr>
                <w:rFonts w:ascii="Times New Roman" w:hAnsi="Times New Roman"/>
                <w:sz w:val="18"/>
                <w:szCs w:val="18"/>
              </w:rPr>
            </w:pPr>
          </w:p>
          <w:p w:rsidR="00F80343" w:rsidRPr="00F558DB" w:rsidRDefault="00F80343" w:rsidP="000B55E9">
            <w:pPr>
              <w:pStyle w:val="Sinespaciado"/>
              <w:rPr>
                <w:rFonts w:ascii="Times New Roman" w:hAnsi="Times New Roman"/>
                <w:sz w:val="18"/>
                <w:szCs w:val="18"/>
              </w:rPr>
            </w:pPr>
          </w:p>
          <w:p w:rsidR="00F80343" w:rsidRPr="00F558DB" w:rsidRDefault="00F80343" w:rsidP="000B55E9">
            <w:pPr>
              <w:pStyle w:val="Sinespaciado"/>
              <w:rPr>
                <w:rFonts w:ascii="Times New Roman" w:hAnsi="Times New Roman"/>
                <w:sz w:val="18"/>
                <w:szCs w:val="18"/>
              </w:rPr>
            </w:pPr>
          </w:p>
          <w:p w:rsidR="00F80343" w:rsidRPr="00F558DB" w:rsidRDefault="00F80343" w:rsidP="000B55E9">
            <w:pPr>
              <w:pStyle w:val="Sinespaciado"/>
              <w:rPr>
                <w:rFonts w:ascii="Times New Roman" w:hAnsi="Times New Roman"/>
                <w:sz w:val="18"/>
                <w:szCs w:val="18"/>
              </w:rPr>
            </w:pPr>
            <w:r w:rsidRPr="00F558DB">
              <w:rPr>
                <w:rFonts w:ascii="Times New Roman" w:hAnsi="Times New Roman"/>
                <w:sz w:val="18"/>
                <w:szCs w:val="18"/>
              </w:rPr>
              <w:t>VARIABLE DEPENDIENTE</w:t>
            </w:r>
          </w:p>
          <w:p w:rsidR="00F80343" w:rsidRPr="00F558DB" w:rsidRDefault="00F80343" w:rsidP="000B55E9">
            <w:pPr>
              <w:pStyle w:val="Sinespaciado"/>
              <w:rPr>
                <w:rFonts w:ascii="Times New Roman" w:hAnsi="Times New Roman"/>
                <w:sz w:val="18"/>
                <w:szCs w:val="18"/>
              </w:rPr>
            </w:pPr>
            <w:r w:rsidRPr="00F558DB">
              <w:rPr>
                <w:rFonts w:ascii="Times New Roman" w:hAnsi="Times New Roman"/>
                <w:sz w:val="18"/>
                <w:szCs w:val="18"/>
              </w:rPr>
              <w:t>Sistematizar los proyectos de vinculación con la colectividad de la ESPOCH.</w:t>
            </w:r>
          </w:p>
        </w:tc>
        <w:tc>
          <w:tcPr>
            <w:tcW w:w="1418" w:type="dxa"/>
          </w:tcPr>
          <w:p w:rsidR="00F80343" w:rsidRPr="00F558DB" w:rsidRDefault="00F80343" w:rsidP="000B55E9">
            <w:pPr>
              <w:pStyle w:val="Prrafodelista"/>
              <w:spacing w:after="0"/>
              <w:ind w:left="0"/>
              <w:jc w:val="both"/>
              <w:rPr>
                <w:rFonts w:ascii="Times New Roman" w:hAnsi="Times New Roman"/>
                <w:sz w:val="18"/>
                <w:szCs w:val="18"/>
                <w:lang w:val="es-EC"/>
              </w:rPr>
            </w:pPr>
          </w:p>
          <w:p w:rsidR="00F80343" w:rsidRPr="00F558DB" w:rsidRDefault="00F80343" w:rsidP="000B55E9">
            <w:pPr>
              <w:pStyle w:val="Prrafodelista"/>
              <w:spacing w:after="0"/>
              <w:ind w:left="0"/>
              <w:jc w:val="both"/>
              <w:rPr>
                <w:rFonts w:ascii="Times New Roman" w:hAnsi="Times New Roman"/>
                <w:sz w:val="18"/>
                <w:szCs w:val="18"/>
              </w:rPr>
            </w:pPr>
            <w:r w:rsidRPr="00F558DB">
              <w:rPr>
                <w:rFonts w:ascii="Times New Roman" w:hAnsi="Times New Roman"/>
                <w:sz w:val="18"/>
                <w:szCs w:val="18"/>
              </w:rPr>
              <w:t>Porcentaje de docentes que conocen proceso para elaboración, ejecución y evaluación de proyectos de vinculación de la ESPOCH</w:t>
            </w:r>
          </w:p>
          <w:p w:rsidR="00F80343" w:rsidRPr="00F558DB" w:rsidRDefault="00F80343" w:rsidP="000B55E9">
            <w:pPr>
              <w:pStyle w:val="Prrafodelista"/>
              <w:spacing w:after="0"/>
              <w:ind w:left="0"/>
              <w:jc w:val="both"/>
              <w:rPr>
                <w:rFonts w:ascii="Times New Roman" w:hAnsi="Times New Roman"/>
                <w:sz w:val="18"/>
                <w:szCs w:val="18"/>
              </w:rPr>
            </w:pPr>
          </w:p>
          <w:p w:rsidR="00F80343" w:rsidRPr="00F558DB" w:rsidRDefault="00F80343" w:rsidP="000B55E9">
            <w:pPr>
              <w:pStyle w:val="Prrafodelista"/>
              <w:spacing w:after="0"/>
              <w:ind w:left="0"/>
              <w:jc w:val="both"/>
              <w:rPr>
                <w:rFonts w:ascii="Times New Roman" w:hAnsi="Times New Roman"/>
                <w:sz w:val="18"/>
                <w:szCs w:val="18"/>
              </w:rPr>
            </w:pPr>
            <w:r w:rsidRPr="00F558DB">
              <w:rPr>
                <w:rFonts w:ascii="Times New Roman" w:hAnsi="Times New Roman"/>
                <w:sz w:val="18"/>
                <w:szCs w:val="18"/>
              </w:rPr>
              <w:t>Porcentaje de estudiantes que conocen proceso para elaboración, ejecución y evaluación de proyectos de vinculación de la ESPOCH</w:t>
            </w:r>
          </w:p>
          <w:p w:rsidR="00F80343" w:rsidRPr="00F558DB" w:rsidRDefault="00F80343" w:rsidP="000B55E9">
            <w:pPr>
              <w:pStyle w:val="Prrafodelista"/>
              <w:spacing w:after="0"/>
              <w:ind w:left="0"/>
              <w:jc w:val="both"/>
              <w:rPr>
                <w:rFonts w:ascii="Times New Roman" w:hAnsi="Times New Roman"/>
                <w:sz w:val="18"/>
                <w:szCs w:val="18"/>
              </w:rPr>
            </w:pPr>
          </w:p>
          <w:p w:rsidR="00F80343" w:rsidRPr="00F558DB" w:rsidRDefault="00F80343" w:rsidP="000B55E9">
            <w:pPr>
              <w:pStyle w:val="Prrafodelista"/>
              <w:spacing w:after="0"/>
              <w:ind w:left="0"/>
              <w:jc w:val="both"/>
              <w:rPr>
                <w:rFonts w:ascii="Times New Roman" w:hAnsi="Times New Roman"/>
                <w:sz w:val="18"/>
                <w:szCs w:val="18"/>
              </w:rPr>
            </w:pPr>
            <w:r w:rsidRPr="00F558DB">
              <w:rPr>
                <w:rFonts w:ascii="Times New Roman" w:hAnsi="Times New Roman"/>
                <w:sz w:val="18"/>
                <w:szCs w:val="18"/>
              </w:rPr>
              <w:t>Número de proyectos presentados que cumplen con la normativa y han sido evaluados satisfactoriamente</w:t>
            </w:r>
          </w:p>
          <w:p w:rsidR="00F80343" w:rsidRPr="00F558DB" w:rsidRDefault="00F80343" w:rsidP="000B55E9">
            <w:pPr>
              <w:pStyle w:val="Prrafodelista"/>
              <w:spacing w:after="0"/>
              <w:ind w:left="0"/>
              <w:jc w:val="both"/>
              <w:rPr>
                <w:rFonts w:ascii="Times New Roman" w:hAnsi="Times New Roman"/>
                <w:sz w:val="18"/>
                <w:szCs w:val="18"/>
              </w:rPr>
            </w:pPr>
          </w:p>
          <w:p w:rsidR="00F80343" w:rsidRPr="00F558DB" w:rsidRDefault="00F80343" w:rsidP="000B55E9">
            <w:pPr>
              <w:pStyle w:val="Prrafodelista"/>
              <w:spacing w:after="0"/>
              <w:ind w:left="0"/>
              <w:jc w:val="both"/>
              <w:rPr>
                <w:rFonts w:ascii="Times New Roman" w:hAnsi="Times New Roman"/>
                <w:sz w:val="18"/>
                <w:szCs w:val="18"/>
              </w:rPr>
            </w:pPr>
          </w:p>
          <w:p w:rsidR="00F80343" w:rsidRPr="00F558DB" w:rsidRDefault="00F80343" w:rsidP="000B55E9">
            <w:pPr>
              <w:spacing w:after="0"/>
              <w:rPr>
                <w:rFonts w:ascii="Times New Roman" w:hAnsi="Times New Roman"/>
                <w:sz w:val="18"/>
                <w:szCs w:val="18"/>
              </w:rPr>
            </w:pPr>
          </w:p>
          <w:p w:rsidR="00F80343" w:rsidRPr="00F558DB" w:rsidRDefault="00F80343" w:rsidP="000B55E9">
            <w:pPr>
              <w:spacing w:after="0"/>
              <w:rPr>
                <w:rFonts w:ascii="Times New Roman" w:hAnsi="Times New Roman"/>
                <w:sz w:val="18"/>
                <w:szCs w:val="18"/>
              </w:rPr>
            </w:pPr>
            <w:r w:rsidRPr="00F558DB">
              <w:rPr>
                <w:rFonts w:ascii="Times New Roman" w:hAnsi="Times New Roman"/>
                <w:sz w:val="18"/>
                <w:szCs w:val="18"/>
              </w:rPr>
              <w:t>Porcentaje de eficiencia</w:t>
            </w:r>
          </w:p>
          <w:p w:rsidR="00F80343" w:rsidRPr="00F558DB" w:rsidRDefault="00F80343" w:rsidP="000B55E9">
            <w:pPr>
              <w:spacing w:after="0"/>
              <w:rPr>
                <w:rFonts w:ascii="Times New Roman" w:hAnsi="Times New Roman"/>
                <w:sz w:val="18"/>
                <w:szCs w:val="18"/>
              </w:rPr>
            </w:pPr>
            <w:r w:rsidRPr="00F558DB">
              <w:rPr>
                <w:rFonts w:ascii="Times New Roman" w:hAnsi="Times New Roman"/>
                <w:sz w:val="18"/>
                <w:szCs w:val="18"/>
              </w:rPr>
              <w:t>Porcentaje de eficacia</w:t>
            </w:r>
          </w:p>
          <w:p w:rsidR="00F80343" w:rsidRPr="00F558DB" w:rsidRDefault="00F80343" w:rsidP="000B55E9">
            <w:pPr>
              <w:spacing w:after="0"/>
              <w:rPr>
                <w:rFonts w:ascii="Times New Roman" w:hAnsi="Times New Roman"/>
                <w:sz w:val="18"/>
                <w:szCs w:val="18"/>
              </w:rPr>
            </w:pPr>
            <w:r w:rsidRPr="00F558DB">
              <w:rPr>
                <w:rFonts w:ascii="Times New Roman" w:hAnsi="Times New Roman"/>
                <w:sz w:val="18"/>
                <w:szCs w:val="18"/>
              </w:rPr>
              <w:t xml:space="preserve">Porcentaje de efectividad </w:t>
            </w:r>
          </w:p>
          <w:p w:rsidR="00F80343" w:rsidRPr="00F558DB" w:rsidRDefault="00F80343" w:rsidP="000B55E9">
            <w:pPr>
              <w:pStyle w:val="Prrafodelista"/>
              <w:spacing w:after="0"/>
              <w:ind w:left="0"/>
              <w:jc w:val="both"/>
              <w:rPr>
                <w:rFonts w:ascii="Times New Roman" w:hAnsi="Times New Roman"/>
                <w:sz w:val="18"/>
                <w:szCs w:val="18"/>
              </w:rPr>
            </w:pPr>
            <w:r w:rsidRPr="00F558DB">
              <w:rPr>
                <w:rFonts w:ascii="Times New Roman" w:hAnsi="Times New Roman"/>
                <w:sz w:val="18"/>
                <w:szCs w:val="18"/>
              </w:rPr>
              <w:t>Porcentaje de satisfacción</w:t>
            </w:r>
          </w:p>
        </w:tc>
        <w:tc>
          <w:tcPr>
            <w:tcW w:w="1134" w:type="dxa"/>
          </w:tcPr>
          <w:p w:rsidR="00F80343" w:rsidRPr="00F558DB" w:rsidRDefault="00F80343" w:rsidP="000B55E9">
            <w:pPr>
              <w:pStyle w:val="Prrafodelista"/>
              <w:spacing w:after="0"/>
              <w:ind w:left="0"/>
              <w:jc w:val="both"/>
              <w:rPr>
                <w:rFonts w:ascii="Times New Roman" w:hAnsi="Times New Roman"/>
                <w:sz w:val="18"/>
                <w:szCs w:val="18"/>
                <w:lang w:val="es-EC"/>
              </w:rPr>
            </w:pPr>
          </w:p>
          <w:p w:rsidR="00F80343" w:rsidRPr="00F558DB" w:rsidRDefault="00F80343" w:rsidP="000B55E9">
            <w:pPr>
              <w:pStyle w:val="Prrafodelista"/>
              <w:spacing w:after="0"/>
              <w:ind w:left="0"/>
              <w:jc w:val="both"/>
              <w:rPr>
                <w:rFonts w:ascii="Times New Roman" w:hAnsi="Times New Roman"/>
                <w:sz w:val="18"/>
                <w:szCs w:val="18"/>
              </w:rPr>
            </w:pPr>
            <w:r w:rsidRPr="00F558DB">
              <w:rPr>
                <w:rFonts w:ascii="Times New Roman" w:hAnsi="Times New Roman"/>
                <w:sz w:val="18"/>
                <w:szCs w:val="18"/>
              </w:rPr>
              <w:t>Fuentes primarias y secundarias de información</w:t>
            </w:r>
          </w:p>
          <w:p w:rsidR="00F80343" w:rsidRPr="00F558DB" w:rsidRDefault="00F80343" w:rsidP="000B55E9">
            <w:pPr>
              <w:pStyle w:val="Prrafodelista"/>
              <w:spacing w:after="0"/>
              <w:ind w:left="0"/>
              <w:jc w:val="both"/>
              <w:rPr>
                <w:rFonts w:ascii="Times New Roman" w:hAnsi="Times New Roman"/>
                <w:sz w:val="18"/>
                <w:szCs w:val="18"/>
              </w:rPr>
            </w:pPr>
          </w:p>
          <w:p w:rsidR="00F80343" w:rsidRPr="00F558DB" w:rsidRDefault="00F80343" w:rsidP="000B55E9">
            <w:pPr>
              <w:pStyle w:val="Prrafodelista"/>
              <w:spacing w:after="0"/>
              <w:ind w:left="0"/>
              <w:jc w:val="both"/>
              <w:rPr>
                <w:rFonts w:ascii="Times New Roman" w:hAnsi="Times New Roman"/>
                <w:sz w:val="18"/>
                <w:szCs w:val="18"/>
              </w:rPr>
            </w:pPr>
          </w:p>
          <w:p w:rsidR="00F80343" w:rsidRPr="00F558DB" w:rsidRDefault="00F80343" w:rsidP="000B55E9">
            <w:pPr>
              <w:pStyle w:val="Prrafodelista"/>
              <w:spacing w:after="0"/>
              <w:ind w:left="0"/>
              <w:jc w:val="both"/>
              <w:rPr>
                <w:rFonts w:ascii="Times New Roman" w:hAnsi="Times New Roman"/>
                <w:sz w:val="18"/>
                <w:szCs w:val="18"/>
              </w:rPr>
            </w:pPr>
          </w:p>
          <w:p w:rsidR="00F80343" w:rsidRPr="00F558DB" w:rsidRDefault="00F80343" w:rsidP="000B55E9">
            <w:pPr>
              <w:pStyle w:val="Prrafodelista"/>
              <w:spacing w:after="0"/>
              <w:ind w:left="0"/>
              <w:jc w:val="both"/>
              <w:rPr>
                <w:rFonts w:ascii="Times New Roman" w:hAnsi="Times New Roman"/>
                <w:sz w:val="18"/>
                <w:szCs w:val="18"/>
              </w:rPr>
            </w:pPr>
          </w:p>
          <w:p w:rsidR="00F80343" w:rsidRPr="00F558DB" w:rsidRDefault="00F80343" w:rsidP="000B55E9">
            <w:pPr>
              <w:pStyle w:val="Prrafodelista"/>
              <w:spacing w:after="0"/>
              <w:ind w:left="0"/>
              <w:jc w:val="both"/>
              <w:rPr>
                <w:rFonts w:ascii="Times New Roman" w:hAnsi="Times New Roman"/>
                <w:sz w:val="18"/>
                <w:szCs w:val="18"/>
              </w:rPr>
            </w:pPr>
          </w:p>
          <w:p w:rsidR="00F80343" w:rsidRPr="00F558DB" w:rsidRDefault="00F80343" w:rsidP="000B55E9">
            <w:pPr>
              <w:pStyle w:val="Prrafodelista"/>
              <w:spacing w:after="0"/>
              <w:ind w:left="0"/>
              <w:jc w:val="both"/>
              <w:rPr>
                <w:rFonts w:ascii="Times New Roman" w:hAnsi="Times New Roman"/>
                <w:sz w:val="18"/>
                <w:szCs w:val="18"/>
              </w:rPr>
            </w:pPr>
          </w:p>
          <w:p w:rsidR="00F80343" w:rsidRPr="00F558DB" w:rsidRDefault="00F80343" w:rsidP="000B55E9">
            <w:pPr>
              <w:pStyle w:val="Prrafodelista"/>
              <w:spacing w:after="0"/>
              <w:ind w:left="0"/>
              <w:jc w:val="both"/>
              <w:rPr>
                <w:rFonts w:ascii="Times New Roman" w:hAnsi="Times New Roman"/>
                <w:sz w:val="18"/>
                <w:szCs w:val="18"/>
              </w:rPr>
            </w:pPr>
          </w:p>
          <w:p w:rsidR="00F80343" w:rsidRPr="00F558DB" w:rsidRDefault="00F80343" w:rsidP="000B55E9">
            <w:pPr>
              <w:pStyle w:val="Prrafodelista"/>
              <w:spacing w:after="0"/>
              <w:ind w:left="0"/>
              <w:jc w:val="both"/>
              <w:rPr>
                <w:rFonts w:ascii="Times New Roman" w:hAnsi="Times New Roman"/>
                <w:sz w:val="18"/>
                <w:szCs w:val="18"/>
              </w:rPr>
            </w:pPr>
          </w:p>
          <w:p w:rsidR="00F80343" w:rsidRPr="00F558DB" w:rsidRDefault="00F80343" w:rsidP="000B55E9">
            <w:pPr>
              <w:pStyle w:val="Prrafodelista"/>
              <w:spacing w:after="0"/>
              <w:ind w:left="0"/>
              <w:jc w:val="both"/>
              <w:rPr>
                <w:rFonts w:ascii="Times New Roman" w:hAnsi="Times New Roman"/>
                <w:sz w:val="18"/>
                <w:szCs w:val="18"/>
              </w:rPr>
            </w:pPr>
          </w:p>
          <w:p w:rsidR="00F80343" w:rsidRPr="00F558DB" w:rsidRDefault="00F80343" w:rsidP="000B55E9">
            <w:pPr>
              <w:pStyle w:val="Prrafodelista"/>
              <w:spacing w:after="0"/>
              <w:ind w:left="0"/>
              <w:jc w:val="both"/>
              <w:rPr>
                <w:rFonts w:ascii="Times New Roman" w:hAnsi="Times New Roman"/>
                <w:sz w:val="18"/>
                <w:szCs w:val="18"/>
              </w:rPr>
            </w:pPr>
          </w:p>
          <w:p w:rsidR="00F80343" w:rsidRPr="00F558DB" w:rsidRDefault="00F80343" w:rsidP="000B55E9">
            <w:pPr>
              <w:pStyle w:val="Prrafodelista"/>
              <w:spacing w:after="0"/>
              <w:ind w:left="0"/>
              <w:jc w:val="both"/>
              <w:rPr>
                <w:rFonts w:ascii="Times New Roman" w:hAnsi="Times New Roman"/>
                <w:sz w:val="18"/>
                <w:szCs w:val="18"/>
              </w:rPr>
            </w:pPr>
          </w:p>
          <w:p w:rsidR="00F80343" w:rsidRPr="00F558DB" w:rsidRDefault="00F80343" w:rsidP="000B55E9">
            <w:pPr>
              <w:pStyle w:val="Prrafodelista"/>
              <w:spacing w:after="0"/>
              <w:ind w:left="0"/>
              <w:jc w:val="both"/>
              <w:rPr>
                <w:rFonts w:ascii="Times New Roman" w:hAnsi="Times New Roman"/>
                <w:sz w:val="18"/>
                <w:szCs w:val="18"/>
              </w:rPr>
            </w:pPr>
          </w:p>
          <w:p w:rsidR="00F80343" w:rsidRPr="00F558DB" w:rsidRDefault="00F80343" w:rsidP="000B55E9">
            <w:pPr>
              <w:pStyle w:val="Prrafodelista"/>
              <w:spacing w:after="0"/>
              <w:ind w:left="0"/>
              <w:jc w:val="both"/>
              <w:rPr>
                <w:rFonts w:ascii="Times New Roman" w:hAnsi="Times New Roman"/>
                <w:sz w:val="18"/>
                <w:szCs w:val="18"/>
              </w:rPr>
            </w:pPr>
          </w:p>
          <w:p w:rsidR="00F80343" w:rsidRPr="00F558DB" w:rsidRDefault="00F80343" w:rsidP="000B55E9">
            <w:pPr>
              <w:pStyle w:val="Prrafodelista"/>
              <w:spacing w:after="0"/>
              <w:ind w:left="0"/>
              <w:jc w:val="both"/>
              <w:rPr>
                <w:rFonts w:ascii="Times New Roman" w:hAnsi="Times New Roman"/>
                <w:sz w:val="18"/>
                <w:szCs w:val="18"/>
              </w:rPr>
            </w:pPr>
          </w:p>
          <w:p w:rsidR="00F80343" w:rsidRPr="00F558DB" w:rsidRDefault="00F80343" w:rsidP="000B55E9">
            <w:pPr>
              <w:pStyle w:val="Prrafodelista"/>
              <w:spacing w:after="0"/>
              <w:ind w:left="0"/>
              <w:jc w:val="both"/>
              <w:rPr>
                <w:rFonts w:ascii="Times New Roman" w:hAnsi="Times New Roman"/>
                <w:sz w:val="18"/>
                <w:szCs w:val="18"/>
              </w:rPr>
            </w:pPr>
          </w:p>
          <w:p w:rsidR="00F80343" w:rsidRPr="00F558DB" w:rsidRDefault="00F80343" w:rsidP="000B55E9">
            <w:pPr>
              <w:pStyle w:val="Prrafodelista"/>
              <w:spacing w:after="0"/>
              <w:ind w:left="0"/>
              <w:jc w:val="both"/>
              <w:rPr>
                <w:rFonts w:ascii="Times New Roman" w:hAnsi="Times New Roman"/>
                <w:sz w:val="18"/>
                <w:szCs w:val="18"/>
              </w:rPr>
            </w:pPr>
          </w:p>
          <w:p w:rsidR="00F80343" w:rsidRPr="00F558DB" w:rsidRDefault="00F80343" w:rsidP="000B55E9">
            <w:pPr>
              <w:pStyle w:val="Prrafodelista"/>
              <w:spacing w:after="0"/>
              <w:ind w:left="0"/>
              <w:jc w:val="both"/>
              <w:rPr>
                <w:rFonts w:ascii="Times New Roman" w:hAnsi="Times New Roman"/>
                <w:sz w:val="18"/>
                <w:szCs w:val="18"/>
              </w:rPr>
            </w:pPr>
            <w:r w:rsidRPr="00F558DB">
              <w:rPr>
                <w:rFonts w:ascii="Times New Roman" w:hAnsi="Times New Roman"/>
                <w:sz w:val="18"/>
                <w:szCs w:val="18"/>
              </w:rPr>
              <w:t>Fuentes primarias y secundarias de información</w:t>
            </w:r>
          </w:p>
          <w:p w:rsidR="00F80343" w:rsidRPr="00F558DB" w:rsidRDefault="00F80343" w:rsidP="000B55E9">
            <w:pPr>
              <w:pStyle w:val="Prrafodelista"/>
              <w:spacing w:after="0"/>
              <w:ind w:left="0"/>
              <w:jc w:val="both"/>
              <w:rPr>
                <w:rFonts w:ascii="Times New Roman" w:hAnsi="Times New Roman"/>
                <w:sz w:val="18"/>
                <w:szCs w:val="18"/>
              </w:rPr>
            </w:pPr>
          </w:p>
          <w:p w:rsidR="00F80343" w:rsidRPr="00F558DB" w:rsidRDefault="00F80343" w:rsidP="000B55E9">
            <w:pPr>
              <w:pStyle w:val="Prrafodelista"/>
              <w:spacing w:after="0"/>
              <w:ind w:left="0"/>
              <w:jc w:val="both"/>
              <w:rPr>
                <w:rFonts w:ascii="Times New Roman" w:hAnsi="Times New Roman"/>
                <w:sz w:val="18"/>
                <w:szCs w:val="18"/>
              </w:rPr>
            </w:pPr>
          </w:p>
        </w:tc>
        <w:tc>
          <w:tcPr>
            <w:tcW w:w="1653" w:type="dxa"/>
          </w:tcPr>
          <w:p w:rsidR="00F80343" w:rsidRPr="00F558DB" w:rsidRDefault="00F80343" w:rsidP="000B55E9">
            <w:pPr>
              <w:pStyle w:val="Prrafodelista"/>
              <w:spacing w:after="0"/>
              <w:ind w:left="0"/>
              <w:jc w:val="both"/>
              <w:rPr>
                <w:rFonts w:ascii="Times New Roman" w:hAnsi="Times New Roman"/>
                <w:sz w:val="18"/>
                <w:szCs w:val="18"/>
              </w:rPr>
            </w:pPr>
          </w:p>
          <w:p w:rsidR="00F80343" w:rsidRPr="00F558DB" w:rsidRDefault="00F80343" w:rsidP="000B55E9">
            <w:pPr>
              <w:pStyle w:val="Prrafodelista"/>
              <w:spacing w:after="0"/>
              <w:ind w:left="0"/>
              <w:jc w:val="both"/>
              <w:rPr>
                <w:rFonts w:ascii="Times New Roman" w:hAnsi="Times New Roman"/>
                <w:sz w:val="18"/>
                <w:szCs w:val="18"/>
              </w:rPr>
            </w:pPr>
            <w:r w:rsidRPr="00F558DB">
              <w:rPr>
                <w:rFonts w:ascii="Times New Roman" w:hAnsi="Times New Roman"/>
                <w:sz w:val="18"/>
                <w:szCs w:val="18"/>
              </w:rPr>
              <w:t>Encuestas</w:t>
            </w:r>
          </w:p>
          <w:p w:rsidR="00F80343" w:rsidRPr="00F558DB" w:rsidRDefault="00F80343" w:rsidP="000B55E9">
            <w:pPr>
              <w:pStyle w:val="Prrafodelista"/>
              <w:spacing w:after="0"/>
              <w:ind w:left="0"/>
              <w:jc w:val="both"/>
              <w:rPr>
                <w:rFonts w:ascii="Times New Roman" w:hAnsi="Times New Roman"/>
                <w:sz w:val="18"/>
                <w:szCs w:val="18"/>
              </w:rPr>
            </w:pPr>
            <w:r w:rsidRPr="00F558DB">
              <w:rPr>
                <w:rFonts w:ascii="Times New Roman" w:hAnsi="Times New Roman"/>
                <w:sz w:val="18"/>
                <w:szCs w:val="18"/>
              </w:rPr>
              <w:t>Entrevistas</w:t>
            </w:r>
          </w:p>
          <w:p w:rsidR="00F80343" w:rsidRPr="00F558DB" w:rsidRDefault="00F80343" w:rsidP="000B55E9">
            <w:pPr>
              <w:pStyle w:val="Prrafodelista"/>
              <w:spacing w:after="0"/>
              <w:ind w:left="0"/>
              <w:jc w:val="both"/>
              <w:rPr>
                <w:rFonts w:ascii="Times New Roman" w:hAnsi="Times New Roman"/>
                <w:sz w:val="18"/>
                <w:szCs w:val="18"/>
              </w:rPr>
            </w:pPr>
            <w:r w:rsidRPr="00F558DB">
              <w:rPr>
                <w:rFonts w:ascii="Times New Roman" w:hAnsi="Times New Roman"/>
                <w:sz w:val="18"/>
                <w:szCs w:val="18"/>
              </w:rPr>
              <w:t>Análisis</w:t>
            </w:r>
          </w:p>
          <w:p w:rsidR="00F80343" w:rsidRPr="00F558DB" w:rsidRDefault="00F80343" w:rsidP="000B55E9">
            <w:pPr>
              <w:pStyle w:val="Prrafodelista"/>
              <w:spacing w:after="0"/>
              <w:ind w:left="0"/>
              <w:jc w:val="both"/>
              <w:rPr>
                <w:rFonts w:ascii="Times New Roman" w:hAnsi="Times New Roman"/>
                <w:sz w:val="18"/>
                <w:szCs w:val="18"/>
              </w:rPr>
            </w:pPr>
            <w:r w:rsidRPr="00F558DB">
              <w:rPr>
                <w:rFonts w:ascii="Times New Roman" w:hAnsi="Times New Roman"/>
                <w:sz w:val="18"/>
                <w:szCs w:val="18"/>
              </w:rPr>
              <w:t>Observación</w:t>
            </w:r>
          </w:p>
          <w:p w:rsidR="00F80343" w:rsidRPr="00F558DB" w:rsidRDefault="00F80343" w:rsidP="000B55E9">
            <w:pPr>
              <w:pStyle w:val="Prrafodelista"/>
              <w:spacing w:after="0"/>
              <w:ind w:left="0"/>
              <w:jc w:val="both"/>
              <w:rPr>
                <w:rFonts w:ascii="Times New Roman" w:hAnsi="Times New Roman"/>
                <w:sz w:val="18"/>
                <w:szCs w:val="18"/>
              </w:rPr>
            </w:pPr>
          </w:p>
          <w:p w:rsidR="00F80343" w:rsidRPr="00F558DB" w:rsidRDefault="00F80343" w:rsidP="000B55E9">
            <w:pPr>
              <w:pStyle w:val="Prrafodelista"/>
              <w:spacing w:after="0"/>
              <w:ind w:left="0"/>
              <w:jc w:val="both"/>
              <w:rPr>
                <w:rFonts w:ascii="Times New Roman" w:hAnsi="Times New Roman"/>
                <w:sz w:val="18"/>
                <w:szCs w:val="18"/>
              </w:rPr>
            </w:pPr>
          </w:p>
          <w:p w:rsidR="00F80343" w:rsidRPr="00F558DB" w:rsidRDefault="00F80343" w:rsidP="000B55E9">
            <w:pPr>
              <w:pStyle w:val="Prrafodelista"/>
              <w:spacing w:after="0"/>
              <w:ind w:left="0"/>
              <w:jc w:val="both"/>
              <w:rPr>
                <w:rFonts w:ascii="Times New Roman" w:hAnsi="Times New Roman"/>
                <w:sz w:val="18"/>
                <w:szCs w:val="18"/>
              </w:rPr>
            </w:pPr>
          </w:p>
          <w:p w:rsidR="00F80343" w:rsidRPr="00F558DB" w:rsidRDefault="00F80343" w:rsidP="000B55E9">
            <w:pPr>
              <w:pStyle w:val="Prrafodelista"/>
              <w:spacing w:after="0"/>
              <w:ind w:left="0"/>
              <w:jc w:val="both"/>
              <w:rPr>
                <w:rFonts w:ascii="Times New Roman" w:hAnsi="Times New Roman"/>
                <w:sz w:val="18"/>
                <w:szCs w:val="18"/>
              </w:rPr>
            </w:pPr>
          </w:p>
          <w:p w:rsidR="00F80343" w:rsidRPr="00F558DB" w:rsidRDefault="00F80343" w:rsidP="000B55E9">
            <w:pPr>
              <w:pStyle w:val="Prrafodelista"/>
              <w:spacing w:after="0"/>
              <w:ind w:left="0"/>
              <w:jc w:val="both"/>
              <w:rPr>
                <w:rFonts w:ascii="Times New Roman" w:hAnsi="Times New Roman"/>
                <w:sz w:val="18"/>
                <w:szCs w:val="18"/>
              </w:rPr>
            </w:pPr>
          </w:p>
          <w:p w:rsidR="00F80343" w:rsidRPr="00F558DB" w:rsidRDefault="00F80343" w:rsidP="000B55E9">
            <w:pPr>
              <w:pStyle w:val="Prrafodelista"/>
              <w:spacing w:after="0"/>
              <w:ind w:left="0"/>
              <w:jc w:val="both"/>
              <w:rPr>
                <w:rFonts w:ascii="Times New Roman" w:hAnsi="Times New Roman"/>
                <w:sz w:val="18"/>
                <w:szCs w:val="18"/>
              </w:rPr>
            </w:pPr>
          </w:p>
          <w:p w:rsidR="00F80343" w:rsidRPr="00F558DB" w:rsidRDefault="00F80343" w:rsidP="000B55E9">
            <w:pPr>
              <w:pStyle w:val="Prrafodelista"/>
              <w:spacing w:after="0"/>
              <w:ind w:left="0"/>
              <w:jc w:val="both"/>
              <w:rPr>
                <w:rFonts w:ascii="Times New Roman" w:hAnsi="Times New Roman"/>
                <w:sz w:val="18"/>
                <w:szCs w:val="18"/>
              </w:rPr>
            </w:pPr>
          </w:p>
          <w:p w:rsidR="00F80343" w:rsidRPr="00F558DB" w:rsidRDefault="00F80343" w:rsidP="000B55E9">
            <w:pPr>
              <w:pStyle w:val="Prrafodelista"/>
              <w:spacing w:after="0"/>
              <w:ind w:left="0"/>
              <w:jc w:val="both"/>
              <w:rPr>
                <w:rFonts w:ascii="Times New Roman" w:hAnsi="Times New Roman"/>
                <w:sz w:val="18"/>
                <w:szCs w:val="18"/>
              </w:rPr>
            </w:pPr>
          </w:p>
          <w:p w:rsidR="00F80343" w:rsidRPr="00F558DB" w:rsidRDefault="00F80343" w:rsidP="000B55E9">
            <w:pPr>
              <w:pStyle w:val="Prrafodelista"/>
              <w:spacing w:after="0"/>
              <w:ind w:left="0"/>
              <w:jc w:val="both"/>
              <w:rPr>
                <w:rFonts w:ascii="Times New Roman" w:hAnsi="Times New Roman"/>
                <w:sz w:val="18"/>
                <w:szCs w:val="18"/>
              </w:rPr>
            </w:pPr>
          </w:p>
          <w:p w:rsidR="00F80343" w:rsidRPr="00F558DB" w:rsidRDefault="00F80343" w:rsidP="000B55E9">
            <w:pPr>
              <w:pStyle w:val="Prrafodelista"/>
              <w:spacing w:after="0"/>
              <w:ind w:left="0"/>
              <w:jc w:val="both"/>
              <w:rPr>
                <w:rFonts w:ascii="Times New Roman" w:hAnsi="Times New Roman"/>
                <w:sz w:val="18"/>
                <w:szCs w:val="18"/>
              </w:rPr>
            </w:pPr>
          </w:p>
          <w:p w:rsidR="00F80343" w:rsidRPr="00F558DB" w:rsidRDefault="00F80343" w:rsidP="000B55E9">
            <w:pPr>
              <w:pStyle w:val="Prrafodelista"/>
              <w:spacing w:after="0"/>
              <w:ind w:left="0"/>
              <w:jc w:val="both"/>
              <w:rPr>
                <w:rFonts w:ascii="Times New Roman" w:hAnsi="Times New Roman"/>
                <w:sz w:val="18"/>
                <w:szCs w:val="18"/>
              </w:rPr>
            </w:pPr>
          </w:p>
          <w:p w:rsidR="00F80343" w:rsidRPr="00F558DB" w:rsidRDefault="00F80343" w:rsidP="000B55E9">
            <w:pPr>
              <w:pStyle w:val="Prrafodelista"/>
              <w:spacing w:after="0"/>
              <w:ind w:left="0"/>
              <w:jc w:val="both"/>
              <w:rPr>
                <w:rFonts w:ascii="Times New Roman" w:hAnsi="Times New Roman"/>
                <w:sz w:val="18"/>
                <w:szCs w:val="18"/>
              </w:rPr>
            </w:pPr>
          </w:p>
          <w:p w:rsidR="00F80343" w:rsidRPr="00F558DB" w:rsidRDefault="00F80343" w:rsidP="000B55E9">
            <w:pPr>
              <w:pStyle w:val="Prrafodelista"/>
              <w:spacing w:after="0"/>
              <w:ind w:left="0"/>
              <w:jc w:val="both"/>
              <w:rPr>
                <w:rFonts w:ascii="Times New Roman" w:hAnsi="Times New Roman"/>
                <w:sz w:val="18"/>
                <w:szCs w:val="18"/>
              </w:rPr>
            </w:pPr>
          </w:p>
          <w:p w:rsidR="00F80343" w:rsidRPr="00F558DB" w:rsidRDefault="00F80343" w:rsidP="000B55E9">
            <w:pPr>
              <w:pStyle w:val="Prrafodelista"/>
              <w:spacing w:after="0"/>
              <w:ind w:left="0"/>
              <w:jc w:val="both"/>
              <w:rPr>
                <w:rFonts w:ascii="Times New Roman" w:hAnsi="Times New Roman"/>
                <w:sz w:val="18"/>
                <w:szCs w:val="18"/>
              </w:rPr>
            </w:pPr>
          </w:p>
          <w:p w:rsidR="00F80343" w:rsidRPr="00F558DB" w:rsidRDefault="00F80343" w:rsidP="000B55E9">
            <w:pPr>
              <w:pStyle w:val="Prrafodelista"/>
              <w:spacing w:after="0"/>
              <w:ind w:left="0"/>
              <w:jc w:val="both"/>
              <w:rPr>
                <w:rFonts w:ascii="Times New Roman" w:hAnsi="Times New Roman"/>
                <w:sz w:val="18"/>
                <w:szCs w:val="18"/>
              </w:rPr>
            </w:pPr>
          </w:p>
          <w:p w:rsidR="00F80343" w:rsidRPr="00F558DB" w:rsidRDefault="00F80343" w:rsidP="000B55E9">
            <w:pPr>
              <w:pStyle w:val="Prrafodelista"/>
              <w:spacing w:after="0"/>
              <w:ind w:left="0"/>
              <w:jc w:val="both"/>
              <w:rPr>
                <w:rFonts w:ascii="Times New Roman" w:hAnsi="Times New Roman"/>
                <w:sz w:val="18"/>
                <w:szCs w:val="18"/>
              </w:rPr>
            </w:pPr>
            <w:r w:rsidRPr="00F558DB">
              <w:rPr>
                <w:rFonts w:ascii="Times New Roman" w:hAnsi="Times New Roman"/>
                <w:sz w:val="18"/>
                <w:szCs w:val="18"/>
              </w:rPr>
              <w:t>Encuestas</w:t>
            </w:r>
          </w:p>
          <w:p w:rsidR="00F80343" w:rsidRPr="00F558DB" w:rsidRDefault="00F80343" w:rsidP="000B55E9">
            <w:pPr>
              <w:pStyle w:val="Prrafodelista"/>
              <w:spacing w:after="0"/>
              <w:ind w:left="0"/>
              <w:jc w:val="both"/>
              <w:rPr>
                <w:rFonts w:ascii="Times New Roman" w:hAnsi="Times New Roman"/>
                <w:sz w:val="18"/>
                <w:szCs w:val="18"/>
              </w:rPr>
            </w:pPr>
            <w:r w:rsidRPr="00F558DB">
              <w:rPr>
                <w:rFonts w:ascii="Times New Roman" w:hAnsi="Times New Roman"/>
                <w:sz w:val="18"/>
                <w:szCs w:val="18"/>
              </w:rPr>
              <w:t>Entrevistas</w:t>
            </w:r>
          </w:p>
          <w:p w:rsidR="00F80343" w:rsidRPr="00F558DB" w:rsidRDefault="00F80343" w:rsidP="000B55E9">
            <w:pPr>
              <w:pStyle w:val="Prrafodelista"/>
              <w:spacing w:after="0"/>
              <w:ind w:left="0"/>
              <w:jc w:val="both"/>
              <w:rPr>
                <w:rFonts w:ascii="Times New Roman" w:hAnsi="Times New Roman"/>
                <w:sz w:val="18"/>
                <w:szCs w:val="18"/>
              </w:rPr>
            </w:pPr>
            <w:r w:rsidRPr="00F558DB">
              <w:rPr>
                <w:rFonts w:ascii="Times New Roman" w:hAnsi="Times New Roman"/>
                <w:sz w:val="18"/>
                <w:szCs w:val="18"/>
              </w:rPr>
              <w:t>Análisis</w:t>
            </w:r>
          </w:p>
          <w:p w:rsidR="00F80343" w:rsidRPr="00F558DB" w:rsidRDefault="00F80343" w:rsidP="000B55E9">
            <w:pPr>
              <w:pStyle w:val="Prrafodelista"/>
              <w:spacing w:after="0"/>
              <w:ind w:left="0"/>
              <w:jc w:val="both"/>
              <w:rPr>
                <w:rFonts w:ascii="Times New Roman" w:hAnsi="Times New Roman"/>
                <w:sz w:val="18"/>
                <w:szCs w:val="18"/>
              </w:rPr>
            </w:pPr>
            <w:r w:rsidRPr="00F558DB">
              <w:rPr>
                <w:rFonts w:ascii="Times New Roman" w:hAnsi="Times New Roman"/>
                <w:sz w:val="18"/>
                <w:szCs w:val="18"/>
              </w:rPr>
              <w:t>Observación</w:t>
            </w:r>
          </w:p>
          <w:p w:rsidR="00F80343" w:rsidRPr="00F558DB" w:rsidRDefault="00F80343" w:rsidP="000B55E9">
            <w:pPr>
              <w:pStyle w:val="Prrafodelista"/>
              <w:spacing w:after="0"/>
              <w:ind w:left="0"/>
              <w:jc w:val="both"/>
              <w:rPr>
                <w:rFonts w:ascii="Times New Roman" w:hAnsi="Times New Roman"/>
                <w:sz w:val="18"/>
                <w:szCs w:val="18"/>
              </w:rPr>
            </w:pPr>
          </w:p>
        </w:tc>
      </w:tr>
    </w:tbl>
    <w:p w:rsidR="00FE279A" w:rsidRDefault="00A331F2" w:rsidP="00A331F2">
      <w:pPr>
        <w:pStyle w:val="Sinespaciado"/>
        <w:spacing w:line="360" w:lineRule="auto"/>
        <w:rPr>
          <w:rFonts w:ascii="Times New Roman" w:hAnsi="Times New Roman"/>
          <w:sz w:val="16"/>
          <w:szCs w:val="18"/>
        </w:rPr>
      </w:pPr>
      <w:r>
        <w:rPr>
          <w:rFonts w:ascii="Times New Roman" w:hAnsi="Times New Roman"/>
          <w:b/>
          <w:sz w:val="16"/>
          <w:szCs w:val="18"/>
        </w:rPr>
        <w:t>Realizado</w:t>
      </w:r>
      <w:r w:rsidRPr="00F922BC">
        <w:rPr>
          <w:rFonts w:ascii="Times New Roman" w:hAnsi="Times New Roman"/>
          <w:b/>
          <w:sz w:val="16"/>
          <w:szCs w:val="18"/>
        </w:rPr>
        <w:t xml:space="preserve"> por:</w:t>
      </w:r>
      <w:r>
        <w:rPr>
          <w:rFonts w:ascii="Times New Roman" w:hAnsi="Times New Roman"/>
          <w:b/>
          <w:sz w:val="16"/>
          <w:szCs w:val="18"/>
        </w:rPr>
        <w:t xml:space="preserve"> </w:t>
      </w:r>
      <w:r w:rsidRPr="00A331F2">
        <w:rPr>
          <w:rFonts w:ascii="Times New Roman" w:hAnsi="Times New Roman"/>
          <w:sz w:val="16"/>
          <w:szCs w:val="18"/>
        </w:rPr>
        <w:t>María Mora</w:t>
      </w:r>
      <w:r>
        <w:rPr>
          <w:rFonts w:ascii="Times New Roman" w:hAnsi="Times New Roman"/>
          <w:sz w:val="16"/>
          <w:szCs w:val="18"/>
        </w:rPr>
        <w:t xml:space="preserve"> Lara</w:t>
      </w:r>
    </w:p>
    <w:p w:rsidR="00A331F2" w:rsidRPr="00F558DB" w:rsidRDefault="00A331F2" w:rsidP="00FE279A">
      <w:pPr>
        <w:pStyle w:val="Sinespaciado"/>
        <w:spacing w:line="360" w:lineRule="auto"/>
        <w:rPr>
          <w:rFonts w:ascii="Times New Roman" w:hAnsi="Times New Roman"/>
          <w:color w:val="000000" w:themeColor="text1"/>
          <w:sz w:val="20"/>
          <w:szCs w:val="24"/>
        </w:rPr>
      </w:pPr>
    </w:p>
    <w:p w:rsidR="00AC04BD" w:rsidRPr="00F558DB" w:rsidRDefault="00AC04BD" w:rsidP="00AE4F0F">
      <w:pPr>
        <w:pStyle w:val="TIT1"/>
        <w:numPr>
          <w:ilvl w:val="1"/>
          <w:numId w:val="1"/>
        </w:numPr>
        <w:tabs>
          <w:tab w:val="clear" w:pos="148"/>
          <w:tab w:val="num" w:pos="284"/>
          <w:tab w:val="left" w:pos="567"/>
        </w:tabs>
        <w:ind w:left="0" w:hanging="7"/>
        <w:outlineLvl w:val="0"/>
        <w:rPr>
          <w:rFonts w:ascii="Times New Roman" w:hAnsi="Times New Roman" w:cs="Times New Roman"/>
          <w:color w:val="auto"/>
          <w:sz w:val="22"/>
        </w:rPr>
      </w:pPr>
      <w:r w:rsidRPr="00F558DB">
        <w:rPr>
          <w:rFonts w:ascii="Times New Roman" w:hAnsi="Times New Roman" w:cs="Times New Roman"/>
          <w:color w:val="auto"/>
          <w:sz w:val="22"/>
        </w:rPr>
        <w:t xml:space="preserve"> </w:t>
      </w:r>
      <w:bookmarkStart w:id="197" w:name="_Toc512258382"/>
      <w:r w:rsidR="003D5247" w:rsidRPr="00F558DB">
        <w:rPr>
          <w:rFonts w:ascii="Times New Roman" w:hAnsi="Times New Roman" w:cs="Times New Roman"/>
          <w:color w:val="auto"/>
          <w:sz w:val="22"/>
        </w:rPr>
        <w:t>Resultados y discusión</w:t>
      </w:r>
      <w:bookmarkEnd w:id="197"/>
    </w:p>
    <w:p w:rsidR="00856B7A" w:rsidRPr="00F558DB" w:rsidRDefault="00856B7A" w:rsidP="00AE4F0F">
      <w:pPr>
        <w:tabs>
          <w:tab w:val="num" w:pos="284"/>
          <w:tab w:val="left" w:pos="567"/>
        </w:tabs>
        <w:ind w:hanging="7"/>
        <w:rPr>
          <w:rFonts w:ascii="Times New Roman" w:hAnsi="Times New Roman"/>
          <w:sz w:val="20"/>
        </w:rPr>
      </w:pPr>
    </w:p>
    <w:p w:rsidR="009401D6" w:rsidRPr="00F558DB" w:rsidRDefault="005829FC" w:rsidP="00AE4F0F">
      <w:pPr>
        <w:pStyle w:val="Sinespaciado"/>
        <w:tabs>
          <w:tab w:val="num" w:pos="284"/>
          <w:tab w:val="left" w:pos="567"/>
        </w:tabs>
        <w:spacing w:line="360" w:lineRule="auto"/>
        <w:ind w:hanging="7"/>
        <w:jc w:val="both"/>
        <w:rPr>
          <w:rFonts w:ascii="Times New Roman" w:hAnsi="Times New Roman"/>
          <w:b/>
          <w:color w:val="000000" w:themeColor="text1"/>
          <w:sz w:val="24"/>
          <w:szCs w:val="24"/>
        </w:rPr>
      </w:pPr>
      <w:r w:rsidRPr="00F558DB">
        <w:rPr>
          <w:rFonts w:ascii="Times New Roman" w:hAnsi="Times New Roman"/>
          <w:color w:val="000000" w:themeColor="text1"/>
          <w:szCs w:val="24"/>
        </w:rPr>
        <w:t>Una vez levantada y procesada la información tanto de docentes y estudiantes se obtienen los siguientes resultados:</w:t>
      </w:r>
    </w:p>
    <w:p w:rsidR="005829FC" w:rsidRPr="00F558DB" w:rsidRDefault="005829FC" w:rsidP="003D5247">
      <w:pPr>
        <w:pStyle w:val="Sinespaciado"/>
        <w:tabs>
          <w:tab w:val="left" w:pos="0"/>
        </w:tabs>
        <w:spacing w:line="360" w:lineRule="auto"/>
        <w:rPr>
          <w:rFonts w:ascii="Times New Roman" w:hAnsi="Times New Roman"/>
          <w:b/>
          <w:color w:val="000000" w:themeColor="text1"/>
          <w:szCs w:val="24"/>
        </w:rPr>
      </w:pPr>
      <w:r w:rsidRPr="00F558DB">
        <w:rPr>
          <w:rFonts w:ascii="Times New Roman" w:hAnsi="Times New Roman"/>
          <w:b/>
          <w:color w:val="000000" w:themeColor="text1"/>
          <w:szCs w:val="24"/>
        </w:rPr>
        <w:lastRenderedPageBreak/>
        <w:t>Encuesta dirigida a los Estudiantes</w:t>
      </w:r>
    </w:p>
    <w:p w:rsidR="005829FC" w:rsidRPr="00F558DB" w:rsidRDefault="005829FC" w:rsidP="003D5247">
      <w:pPr>
        <w:pStyle w:val="Sinespaciado"/>
        <w:tabs>
          <w:tab w:val="left" w:pos="0"/>
        </w:tabs>
        <w:spacing w:line="360" w:lineRule="auto"/>
        <w:jc w:val="both"/>
        <w:rPr>
          <w:rFonts w:ascii="Times New Roman" w:hAnsi="Times New Roman"/>
          <w:color w:val="000000" w:themeColor="text1"/>
          <w:szCs w:val="24"/>
        </w:rPr>
      </w:pPr>
    </w:p>
    <w:p w:rsidR="005829FC" w:rsidRPr="00F558DB" w:rsidRDefault="005829FC" w:rsidP="003D5247">
      <w:pPr>
        <w:pStyle w:val="Sinespaciado"/>
        <w:tabs>
          <w:tab w:val="left" w:pos="0"/>
        </w:tabs>
        <w:spacing w:line="360" w:lineRule="auto"/>
        <w:jc w:val="both"/>
        <w:rPr>
          <w:rFonts w:ascii="Times New Roman" w:hAnsi="Times New Roman"/>
          <w:color w:val="000000" w:themeColor="text1"/>
          <w:szCs w:val="24"/>
        </w:rPr>
      </w:pPr>
      <w:r w:rsidRPr="00F558DB">
        <w:rPr>
          <w:rFonts w:ascii="Times New Roman" w:hAnsi="Times New Roman"/>
          <w:b/>
          <w:color w:val="000000" w:themeColor="text1"/>
          <w:szCs w:val="24"/>
        </w:rPr>
        <w:t>Pregunta 1:</w:t>
      </w:r>
      <w:r w:rsidRPr="00F558DB">
        <w:rPr>
          <w:rFonts w:ascii="Times New Roman" w:hAnsi="Times New Roman"/>
          <w:color w:val="000000" w:themeColor="text1"/>
          <w:szCs w:val="24"/>
        </w:rPr>
        <w:t xml:space="preserve"> ¿Ha participado o participa en proyectos de vinculación con la colectividad en la ESPOCH?</w:t>
      </w:r>
    </w:p>
    <w:p w:rsidR="005829FC" w:rsidRPr="00F558DB" w:rsidRDefault="005829FC" w:rsidP="003D5247">
      <w:pPr>
        <w:pStyle w:val="Sinespaciado"/>
        <w:tabs>
          <w:tab w:val="left" w:pos="0"/>
        </w:tabs>
        <w:spacing w:line="360" w:lineRule="auto"/>
        <w:jc w:val="both"/>
        <w:rPr>
          <w:rFonts w:ascii="Times New Roman" w:hAnsi="Times New Roman"/>
          <w:color w:val="000000" w:themeColor="text1"/>
          <w:sz w:val="24"/>
          <w:szCs w:val="24"/>
        </w:rPr>
      </w:pPr>
    </w:p>
    <w:p w:rsidR="005829FC" w:rsidRPr="00F558DB" w:rsidRDefault="003D5247" w:rsidP="008115A6">
      <w:pPr>
        <w:pStyle w:val="Tablas"/>
        <w:tabs>
          <w:tab w:val="left" w:pos="0"/>
        </w:tabs>
        <w:spacing w:after="0"/>
        <w:jc w:val="left"/>
        <w:rPr>
          <w:sz w:val="22"/>
          <w:szCs w:val="22"/>
        </w:rPr>
      </w:pPr>
      <w:bookmarkStart w:id="198" w:name="_Toc510078511"/>
      <w:bookmarkStart w:id="199" w:name="_Toc511137908"/>
      <w:r w:rsidRPr="00F558DB">
        <w:rPr>
          <w:sz w:val="22"/>
          <w:szCs w:val="22"/>
        </w:rPr>
        <w:t xml:space="preserve">Tabla </w:t>
      </w:r>
      <w:r w:rsidR="00F922BC" w:rsidRPr="00F558DB">
        <w:rPr>
          <w:sz w:val="22"/>
          <w:szCs w:val="22"/>
        </w:rPr>
        <w:fldChar w:fldCharType="begin"/>
      </w:r>
      <w:r w:rsidR="00F922BC" w:rsidRPr="00F558DB">
        <w:rPr>
          <w:sz w:val="22"/>
          <w:szCs w:val="22"/>
        </w:rPr>
        <w:instrText xml:space="preserve"> SEQ Tabla_3- \* ARABIC </w:instrText>
      </w:r>
      <w:r w:rsidR="00F922BC" w:rsidRPr="00F558DB">
        <w:rPr>
          <w:sz w:val="22"/>
          <w:szCs w:val="22"/>
        </w:rPr>
        <w:fldChar w:fldCharType="separate"/>
      </w:r>
      <w:r w:rsidR="00B3551A">
        <w:rPr>
          <w:noProof/>
          <w:sz w:val="22"/>
          <w:szCs w:val="22"/>
        </w:rPr>
        <w:t>5</w:t>
      </w:r>
      <w:r w:rsidR="00F922BC" w:rsidRPr="00F558DB">
        <w:rPr>
          <w:sz w:val="22"/>
          <w:szCs w:val="22"/>
        </w:rPr>
        <w:fldChar w:fldCharType="end"/>
      </w:r>
      <w:r w:rsidR="00F922BC">
        <w:rPr>
          <w:sz w:val="22"/>
          <w:szCs w:val="22"/>
        </w:rPr>
        <w:t>-</w:t>
      </w:r>
      <w:r w:rsidRPr="00F558DB">
        <w:rPr>
          <w:sz w:val="22"/>
          <w:szCs w:val="22"/>
        </w:rPr>
        <w:t xml:space="preserve">3  </w:t>
      </w:r>
      <w:r w:rsidR="005829FC" w:rsidRPr="00F558DB">
        <w:rPr>
          <w:sz w:val="22"/>
          <w:szCs w:val="22"/>
        </w:rPr>
        <w:t>Participación de estudiantes en proyectos de vinculación</w:t>
      </w:r>
      <w:bookmarkEnd w:id="198"/>
      <w:bookmarkEnd w:id="199"/>
    </w:p>
    <w:tbl>
      <w:tblPr>
        <w:tblW w:w="6212" w:type="dxa"/>
        <w:tblInd w:w="70" w:type="dxa"/>
        <w:tblCellMar>
          <w:left w:w="70" w:type="dxa"/>
          <w:right w:w="70" w:type="dxa"/>
        </w:tblCellMar>
        <w:tblLook w:val="04A0" w:firstRow="1" w:lastRow="0" w:firstColumn="1" w:lastColumn="0" w:noHBand="0" w:noVBand="1"/>
      </w:tblPr>
      <w:tblGrid>
        <w:gridCol w:w="3011"/>
        <w:gridCol w:w="1434"/>
        <w:gridCol w:w="1767"/>
      </w:tblGrid>
      <w:tr w:rsidR="005829FC" w:rsidRPr="00F558DB" w:rsidTr="008115A6">
        <w:trPr>
          <w:trHeight w:val="300"/>
        </w:trPr>
        <w:tc>
          <w:tcPr>
            <w:tcW w:w="30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829FC" w:rsidRPr="00F558DB" w:rsidRDefault="005829FC" w:rsidP="005829FC">
            <w:pPr>
              <w:spacing w:after="0" w:line="240" w:lineRule="auto"/>
              <w:jc w:val="center"/>
              <w:rPr>
                <w:rFonts w:ascii="Times New Roman" w:eastAsia="Times New Roman" w:hAnsi="Times New Roman"/>
                <w:b/>
                <w:bCs/>
                <w:color w:val="000000"/>
                <w:sz w:val="24"/>
                <w:lang w:val="es-EC" w:eastAsia="es-EC"/>
              </w:rPr>
            </w:pPr>
            <w:r w:rsidRPr="00F558DB">
              <w:rPr>
                <w:rFonts w:ascii="Times New Roman" w:eastAsia="Times New Roman" w:hAnsi="Times New Roman"/>
                <w:b/>
                <w:bCs/>
                <w:color w:val="000000"/>
                <w:sz w:val="24"/>
                <w:lang w:val="es-EC" w:eastAsia="es-EC"/>
              </w:rPr>
              <w:t>RESPUESTA</w:t>
            </w:r>
          </w:p>
        </w:tc>
        <w:tc>
          <w:tcPr>
            <w:tcW w:w="1434" w:type="dxa"/>
            <w:tcBorders>
              <w:top w:val="single" w:sz="4" w:space="0" w:color="auto"/>
              <w:left w:val="nil"/>
              <w:bottom w:val="single" w:sz="4" w:space="0" w:color="auto"/>
              <w:right w:val="single" w:sz="4" w:space="0" w:color="auto"/>
            </w:tcBorders>
            <w:shd w:val="clear" w:color="auto" w:fill="auto"/>
            <w:noWrap/>
            <w:vAlign w:val="bottom"/>
            <w:hideMark/>
          </w:tcPr>
          <w:p w:rsidR="005829FC" w:rsidRPr="00F558DB" w:rsidRDefault="005829FC" w:rsidP="005829FC">
            <w:pPr>
              <w:spacing w:after="0" w:line="240" w:lineRule="auto"/>
              <w:jc w:val="center"/>
              <w:rPr>
                <w:rFonts w:ascii="Times New Roman" w:eastAsia="Times New Roman" w:hAnsi="Times New Roman"/>
                <w:b/>
                <w:bCs/>
                <w:color w:val="000000"/>
                <w:sz w:val="24"/>
                <w:lang w:val="es-EC" w:eastAsia="es-EC"/>
              </w:rPr>
            </w:pPr>
            <w:r w:rsidRPr="00F558DB">
              <w:rPr>
                <w:rFonts w:ascii="Times New Roman" w:eastAsia="Times New Roman" w:hAnsi="Times New Roman"/>
                <w:b/>
                <w:bCs/>
                <w:color w:val="000000"/>
                <w:sz w:val="24"/>
                <w:lang w:val="es-EC" w:eastAsia="es-EC"/>
              </w:rPr>
              <w:t>CANTIDAD</w:t>
            </w:r>
          </w:p>
        </w:tc>
        <w:tc>
          <w:tcPr>
            <w:tcW w:w="1767" w:type="dxa"/>
            <w:tcBorders>
              <w:top w:val="single" w:sz="4" w:space="0" w:color="auto"/>
              <w:left w:val="nil"/>
              <w:bottom w:val="single" w:sz="4" w:space="0" w:color="auto"/>
              <w:right w:val="single" w:sz="4" w:space="0" w:color="auto"/>
            </w:tcBorders>
            <w:shd w:val="clear" w:color="auto" w:fill="auto"/>
            <w:noWrap/>
            <w:vAlign w:val="bottom"/>
            <w:hideMark/>
          </w:tcPr>
          <w:p w:rsidR="005829FC" w:rsidRPr="00F558DB" w:rsidRDefault="005829FC" w:rsidP="005829FC">
            <w:pPr>
              <w:spacing w:after="0" w:line="240" w:lineRule="auto"/>
              <w:jc w:val="center"/>
              <w:rPr>
                <w:rFonts w:ascii="Times New Roman" w:eastAsia="Times New Roman" w:hAnsi="Times New Roman"/>
                <w:b/>
                <w:bCs/>
                <w:color w:val="000000"/>
                <w:sz w:val="24"/>
                <w:lang w:val="es-EC" w:eastAsia="es-EC"/>
              </w:rPr>
            </w:pPr>
            <w:r w:rsidRPr="00F558DB">
              <w:rPr>
                <w:rFonts w:ascii="Times New Roman" w:eastAsia="Times New Roman" w:hAnsi="Times New Roman"/>
                <w:b/>
                <w:bCs/>
                <w:color w:val="000000"/>
                <w:sz w:val="24"/>
                <w:lang w:val="es-EC" w:eastAsia="es-EC"/>
              </w:rPr>
              <w:t>PORCENTAJE</w:t>
            </w:r>
          </w:p>
        </w:tc>
      </w:tr>
      <w:tr w:rsidR="005829FC" w:rsidRPr="00F558DB" w:rsidTr="008115A6">
        <w:trPr>
          <w:trHeight w:val="300"/>
        </w:trPr>
        <w:tc>
          <w:tcPr>
            <w:tcW w:w="3011" w:type="dxa"/>
            <w:tcBorders>
              <w:top w:val="nil"/>
              <w:left w:val="single" w:sz="4" w:space="0" w:color="auto"/>
              <w:bottom w:val="single" w:sz="4" w:space="0" w:color="auto"/>
              <w:right w:val="single" w:sz="4" w:space="0" w:color="auto"/>
            </w:tcBorders>
            <w:shd w:val="clear" w:color="auto" w:fill="auto"/>
            <w:noWrap/>
            <w:vAlign w:val="bottom"/>
            <w:hideMark/>
          </w:tcPr>
          <w:p w:rsidR="005829FC" w:rsidRPr="00F558DB" w:rsidRDefault="005829FC" w:rsidP="005829FC">
            <w:pPr>
              <w:spacing w:after="0" w:line="240" w:lineRule="auto"/>
              <w:rPr>
                <w:rFonts w:ascii="Times New Roman" w:eastAsia="Times New Roman" w:hAnsi="Times New Roman"/>
                <w:color w:val="000000"/>
                <w:sz w:val="24"/>
                <w:lang w:val="es-EC" w:eastAsia="es-EC"/>
              </w:rPr>
            </w:pPr>
            <w:r w:rsidRPr="00F558DB">
              <w:rPr>
                <w:rFonts w:ascii="Times New Roman" w:eastAsia="Times New Roman" w:hAnsi="Times New Roman"/>
                <w:color w:val="000000"/>
                <w:sz w:val="24"/>
                <w:lang w:val="es-EC" w:eastAsia="es-EC"/>
              </w:rPr>
              <w:t>SI</w:t>
            </w:r>
          </w:p>
        </w:tc>
        <w:tc>
          <w:tcPr>
            <w:tcW w:w="1434" w:type="dxa"/>
            <w:tcBorders>
              <w:top w:val="nil"/>
              <w:left w:val="nil"/>
              <w:bottom w:val="single" w:sz="4" w:space="0" w:color="auto"/>
              <w:right w:val="single" w:sz="4" w:space="0" w:color="auto"/>
            </w:tcBorders>
            <w:shd w:val="clear" w:color="auto" w:fill="auto"/>
            <w:noWrap/>
            <w:vAlign w:val="bottom"/>
            <w:hideMark/>
          </w:tcPr>
          <w:p w:rsidR="005829FC" w:rsidRPr="00F558DB" w:rsidRDefault="005829FC" w:rsidP="005829FC">
            <w:pPr>
              <w:spacing w:after="0" w:line="240" w:lineRule="auto"/>
              <w:jc w:val="center"/>
              <w:rPr>
                <w:rFonts w:ascii="Times New Roman" w:eastAsia="Times New Roman" w:hAnsi="Times New Roman"/>
                <w:color w:val="000000"/>
                <w:sz w:val="24"/>
                <w:lang w:val="es-EC" w:eastAsia="es-EC"/>
              </w:rPr>
            </w:pPr>
            <w:r w:rsidRPr="00F558DB">
              <w:rPr>
                <w:rFonts w:ascii="Times New Roman" w:eastAsia="Times New Roman" w:hAnsi="Times New Roman"/>
                <w:color w:val="000000"/>
                <w:sz w:val="24"/>
                <w:lang w:val="es-EC" w:eastAsia="es-EC"/>
              </w:rPr>
              <w:t>213</w:t>
            </w:r>
          </w:p>
        </w:tc>
        <w:tc>
          <w:tcPr>
            <w:tcW w:w="1767" w:type="dxa"/>
            <w:tcBorders>
              <w:top w:val="nil"/>
              <w:left w:val="nil"/>
              <w:bottom w:val="single" w:sz="4" w:space="0" w:color="auto"/>
              <w:right w:val="single" w:sz="4" w:space="0" w:color="auto"/>
            </w:tcBorders>
            <w:shd w:val="clear" w:color="auto" w:fill="auto"/>
            <w:noWrap/>
            <w:vAlign w:val="bottom"/>
            <w:hideMark/>
          </w:tcPr>
          <w:p w:rsidR="005829FC" w:rsidRPr="00F558DB" w:rsidRDefault="005829FC" w:rsidP="005829FC">
            <w:pPr>
              <w:spacing w:after="0" w:line="240" w:lineRule="auto"/>
              <w:jc w:val="center"/>
              <w:rPr>
                <w:rFonts w:ascii="Times New Roman" w:eastAsia="Times New Roman" w:hAnsi="Times New Roman"/>
                <w:color w:val="000000"/>
                <w:sz w:val="24"/>
                <w:lang w:val="es-EC" w:eastAsia="es-EC"/>
              </w:rPr>
            </w:pPr>
            <w:r w:rsidRPr="00F558DB">
              <w:rPr>
                <w:rFonts w:ascii="Times New Roman" w:eastAsia="Times New Roman" w:hAnsi="Times New Roman"/>
                <w:color w:val="000000"/>
                <w:sz w:val="24"/>
                <w:lang w:val="es-EC" w:eastAsia="es-EC"/>
              </w:rPr>
              <w:t>59.50</w:t>
            </w:r>
          </w:p>
        </w:tc>
      </w:tr>
      <w:tr w:rsidR="005829FC" w:rsidRPr="00F558DB" w:rsidTr="008115A6">
        <w:trPr>
          <w:trHeight w:val="300"/>
        </w:trPr>
        <w:tc>
          <w:tcPr>
            <w:tcW w:w="3011" w:type="dxa"/>
            <w:tcBorders>
              <w:top w:val="nil"/>
              <w:left w:val="single" w:sz="4" w:space="0" w:color="auto"/>
              <w:bottom w:val="single" w:sz="4" w:space="0" w:color="auto"/>
              <w:right w:val="single" w:sz="4" w:space="0" w:color="auto"/>
            </w:tcBorders>
            <w:shd w:val="clear" w:color="auto" w:fill="auto"/>
            <w:noWrap/>
            <w:vAlign w:val="bottom"/>
            <w:hideMark/>
          </w:tcPr>
          <w:p w:rsidR="005829FC" w:rsidRPr="00F558DB" w:rsidRDefault="005829FC" w:rsidP="005829FC">
            <w:pPr>
              <w:spacing w:after="0" w:line="240" w:lineRule="auto"/>
              <w:rPr>
                <w:rFonts w:ascii="Times New Roman" w:eastAsia="Times New Roman" w:hAnsi="Times New Roman"/>
                <w:color w:val="000000"/>
                <w:sz w:val="24"/>
                <w:lang w:val="es-EC" w:eastAsia="es-EC"/>
              </w:rPr>
            </w:pPr>
            <w:r w:rsidRPr="00F558DB">
              <w:rPr>
                <w:rFonts w:ascii="Times New Roman" w:eastAsia="Times New Roman" w:hAnsi="Times New Roman"/>
                <w:color w:val="000000"/>
                <w:sz w:val="24"/>
                <w:lang w:val="es-EC" w:eastAsia="es-EC"/>
              </w:rPr>
              <w:t>NO</w:t>
            </w:r>
          </w:p>
        </w:tc>
        <w:tc>
          <w:tcPr>
            <w:tcW w:w="1434" w:type="dxa"/>
            <w:tcBorders>
              <w:top w:val="nil"/>
              <w:left w:val="nil"/>
              <w:bottom w:val="single" w:sz="4" w:space="0" w:color="auto"/>
              <w:right w:val="single" w:sz="4" w:space="0" w:color="auto"/>
            </w:tcBorders>
            <w:shd w:val="clear" w:color="auto" w:fill="auto"/>
            <w:noWrap/>
            <w:vAlign w:val="bottom"/>
            <w:hideMark/>
          </w:tcPr>
          <w:p w:rsidR="005829FC" w:rsidRPr="00F558DB" w:rsidRDefault="005829FC" w:rsidP="005829FC">
            <w:pPr>
              <w:spacing w:after="0" w:line="240" w:lineRule="auto"/>
              <w:jc w:val="center"/>
              <w:rPr>
                <w:rFonts w:ascii="Times New Roman" w:eastAsia="Times New Roman" w:hAnsi="Times New Roman"/>
                <w:color w:val="000000"/>
                <w:sz w:val="24"/>
                <w:lang w:val="es-EC" w:eastAsia="es-EC"/>
              </w:rPr>
            </w:pPr>
            <w:r w:rsidRPr="00F558DB">
              <w:rPr>
                <w:rFonts w:ascii="Times New Roman" w:eastAsia="Times New Roman" w:hAnsi="Times New Roman"/>
                <w:color w:val="000000"/>
                <w:sz w:val="24"/>
                <w:lang w:val="es-EC" w:eastAsia="es-EC"/>
              </w:rPr>
              <w:t>145</w:t>
            </w:r>
          </w:p>
        </w:tc>
        <w:tc>
          <w:tcPr>
            <w:tcW w:w="1767" w:type="dxa"/>
            <w:tcBorders>
              <w:top w:val="nil"/>
              <w:left w:val="nil"/>
              <w:bottom w:val="single" w:sz="4" w:space="0" w:color="auto"/>
              <w:right w:val="single" w:sz="4" w:space="0" w:color="auto"/>
            </w:tcBorders>
            <w:shd w:val="clear" w:color="auto" w:fill="auto"/>
            <w:noWrap/>
            <w:vAlign w:val="bottom"/>
            <w:hideMark/>
          </w:tcPr>
          <w:p w:rsidR="005829FC" w:rsidRPr="00F558DB" w:rsidRDefault="005829FC" w:rsidP="005829FC">
            <w:pPr>
              <w:spacing w:after="0" w:line="240" w:lineRule="auto"/>
              <w:jc w:val="center"/>
              <w:rPr>
                <w:rFonts w:ascii="Times New Roman" w:eastAsia="Times New Roman" w:hAnsi="Times New Roman"/>
                <w:color w:val="000000"/>
                <w:sz w:val="24"/>
                <w:lang w:val="es-EC" w:eastAsia="es-EC"/>
              </w:rPr>
            </w:pPr>
            <w:r w:rsidRPr="00F558DB">
              <w:rPr>
                <w:rFonts w:ascii="Times New Roman" w:eastAsia="Times New Roman" w:hAnsi="Times New Roman"/>
                <w:color w:val="000000"/>
                <w:sz w:val="24"/>
                <w:lang w:val="es-EC" w:eastAsia="es-EC"/>
              </w:rPr>
              <w:t>40.50</w:t>
            </w:r>
          </w:p>
        </w:tc>
      </w:tr>
      <w:tr w:rsidR="005829FC" w:rsidRPr="00F558DB" w:rsidTr="008115A6">
        <w:trPr>
          <w:trHeight w:val="300"/>
        </w:trPr>
        <w:tc>
          <w:tcPr>
            <w:tcW w:w="3011" w:type="dxa"/>
            <w:tcBorders>
              <w:top w:val="nil"/>
              <w:left w:val="single" w:sz="4" w:space="0" w:color="auto"/>
              <w:bottom w:val="single" w:sz="4" w:space="0" w:color="auto"/>
              <w:right w:val="single" w:sz="4" w:space="0" w:color="auto"/>
            </w:tcBorders>
            <w:shd w:val="clear" w:color="auto" w:fill="auto"/>
            <w:noWrap/>
            <w:vAlign w:val="bottom"/>
            <w:hideMark/>
          </w:tcPr>
          <w:p w:rsidR="005829FC" w:rsidRPr="00F558DB" w:rsidRDefault="005829FC" w:rsidP="005829FC">
            <w:pPr>
              <w:spacing w:after="0" w:line="240" w:lineRule="auto"/>
              <w:rPr>
                <w:rFonts w:ascii="Times New Roman" w:eastAsia="Times New Roman" w:hAnsi="Times New Roman"/>
                <w:color w:val="000000"/>
                <w:sz w:val="24"/>
                <w:lang w:val="es-EC" w:eastAsia="es-EC"/>
              </w:rPr>
            </w:pPr>
            <w:r w:rsidRPr="00F558DB">
              <w:rPr>
                <w:rFonts w:ascii="Times New Roman" w:eastAsia="Times New Roman" w:hAnsi="Times New Roman"/>
                <w:color w:val="000000"/>
                <w:sz w:val="24"/>
                <w:lang w:val="es-EC" w:eastAsia="es-EC"/>
              </w:rPr>
              <w:t>TOTAL</w:t>
            </w:r>
          </w:p>
        </w:tc>
        <w:tc>
          <w:tcPr>
            <w:tcW w:w="1434" w:type="dxa"/>
            <w:tcBorders>
              <w:top w:val="nil"/>
              <w:left w:val="nil"/>
              <w:bottom w:val="single" w:sz="4" w:space="0" w:color="auto"/>
              <w:right w:val="single" w:sz="4" w:space="0" w:color="auto"/>
            </w:tcBorders>
            <w:shd w:val="clear" w:color="auto" w:fill="auto"/>
            <w:noWrap/>
            <w:vAlign w:val="bottom"/>
            <w:hideMark/>
          </w:tcPr>
          <w:p w:rsidR="005829FC" w:rsidRPr="00F558DB" w:rsidRDefault="005829FC" w:rsidP="005829FC">
            <w:pPr>
              <w:spacing w:after="0" w:line="240" w:lineRule="auto"/>
              <w:jc w:val="center"/>
              <w:rPr>
                <w:rFonts w:ascii="Times New Roman" w:eastAsia="Times New Roman" w:hAnsi="Times New Roman"/>
                <w:color w:val="000000"/>
                <w:sz w:val="24"/>
                <w:lang w:val="es-EC" w:eastAsia="es-EC"/>
              </w:rPr>
            </w:pPr>
            <w:r w:rsidRPr="00F558DB">
              <w:rPr>
                <w:rFonts w:ascii="Times New Roman" w:eastAsia="Times New Roman" w:hAnsi="Times New Roman"/>
                <w:color w:val="000000"/>
                <w:sz w:val="24"/>
                <w:lang w:val="es-EC" w:eastAsia="es-EC"/>
              </w:rPr>
              <w:t>358</w:t>
            </w:r>
          </w:p>
        </w:tc>
        <w:tc>
          <w:tcPr>
            <w:tcW w:w="1767" w:type="dxa"/>
            <w:tcBorders>
              <w:top w:val="nil"/>
              <w:left w:val="nil"/>
              <w:bottom w:val="single" w:sz="4" w:space="0" w:color="auto"/>
              <w:right w:val="single" w:sz="4" w:space="0" w:color="auto"/>
            </w:tcBorders>
            <w:shd w:val="clear" w:color="auto" w:fill="auto"/>
            <w:noWrap/>
            <w:vAlign w:val="bottom"/>
            <w:hideMark/>
          </w:tcPr>
          <w:p w:rsidR="005829FC" w:rsidRPr="00F558DB" w:rsidRDefault="005829FC" w:rsidP="005829FC">
            <w:pPr>
              <w:spacing w:after="0" w:line="240" w:lineRule="auto"/>
              <w:jc w:val="center"/>
              <w:rPr>
                <w:rFonts w:ascii="Times New Roman" w:eastAsia="Times New Roman" w:hAnsi="Times New Roman"/>
                <w:color w:val="000000"/>
                <w:sz w:val="24"/>
                <w:lang w:val="es-EC" w:eastAsia="es-EC"/>
              </w:rPr>
            </w:pPr>
            <w:r w:rsidRPr="00F558DB">
              <w:rPr>
                <w:rFonts w:ascii="Times New Roman" w:eastAsia="Times New Roman" w:hAnsi="Times New Roman"/>
                <w:color w:val="000000"/>
                <w:sz w:val="24"/>
                <w:lang w:val="es-EC" w:eastAsia="es-EC"/>
              </w:rPr>
              <w:t>100.00</w:t>
            </w:r>
          </w:p>
        </w:tc>
      </w:tr>
    </w:tbl>
    <w:p w:rsidR="005829FC" w:rsidRPr="002D2193" w:rsidRDefault="005829FC" w:rsidP="008115A6">
      <w:pPr>
        <w:pStyle w:val="Sinespaciado"/>
        <w:rPr>
          <w:rFonts w:ascii="Times New Roman" w:hAnsi="Times New Roman"/>
          <w:sz w:val="16"/>
          <w:szCs w:val="18"/>
        </w:rPr>
      </w:pPr>
      <w:r w:rsidRPr="002D2193">
        <w:rPr>
          <w:rFonts w:ascii="Times New Roman" w:hAnsi="Times New Roman"/>
          <w:b/>
          <w:sz w:val="16"/>
          <w:szCs w:val="18"/>
        </w:rPr>
        <w:t>Fuente:</w:t>
      </w:r>
      <w:r w:rsidRPr="002D2193">
        <w:rPr>
          <w:rFonts w:ascii="Times New Roman" w:hAnsi="Times New Roman"/>
          <w:sz w:val="16"/>
          <w:szCs w:val="18"/>
        </w:rPr>
        <w:t xml:space="preserve"> Investigación de campo</w:t>
      </w:r>
    </w:p>
    <w:p w:rsidR="005829FC" w:rsidRPr="002D2193" w:rsidRDefault="00A331F2" w:rsidP="005829FC">
      <w:pPr>
        <w:pStyle w:val="Sinespaciado"/>
        <w:rPr>
          <w:rFonts w:ascii="Times New Roman" w:hAnsi="Times New Roman"/>
          <w:sz w:val="16"/>
          <w:szCs w:val="18"/>
        </w:rPr>
      </w:pPr>
      <w:r>
        <w:rPr>
          <w:rFonts w:ascii="Times New Roman" w:hAnsi="Times New Roman"/>
          <w:b/>
          <w:sz w:val="16"/>
          <w:szCs w:val="18"/>
        </w:rPr>
        <w:t>Realizado</w:t>
      </w:r>
      <w:r w:rsidR="005829FC" w:rsidRPr="002D2193">
        <w:rPr>
          <w:rFonts w:ascii="Times New Roman" w:hAnsi="Times New Roman"/>
          <w:b/>
          <w:sz w:val="16"/>
          <w:szCs w:val="18"/>
        </w:rPr>
        <w:t xml:space="preserve"> por:</w:t>
      </w:r>
      <w:r w:rsidR="005829FC" w:rsidRPr="002D2193">
        <w:rPr>
          <w:rFonts w:ascii="Times New Roman" w:hAnsi="Times New Roman"/>
          <w:sz w:val="16"/>
          <w:szCs w:val="18"/>
        </w:rPr>
        <w:t xml:space="preserve"> María Mora Lara</w:t>
      </w:r>
    </w:p>
    <w:p w:rsidR="005829FC" w:rsidRPr="00F558DB" w:rsidRDefault="005829FC" w:rsidP="005829FC">
      <w:pPr>
        <w:pStyle w:val="Sinespaciado"/>
        <w:spacing w:line="360" w:lineRule="auto"/>
        <w:ind w:left="426"/>
        <w:jc w:val="both"/>
        <w:rPr>
          <w:rFonts w:ascii="Times New Roman" w:hAnsi="Times New Roman"/>
          <w:color w:val="000000" w:themeColor="text1"/>
          <w:sz w:val="24"/>
          <w:szCs w:val="24"/>
        </w:rPr>
      </w:pPr>
    </w:p>
    <w:p w:rsidR="00642CB0" w:rsidRPr="00F558DB" w:rsidRDefault="00642CB0" w:rsidP="005829FC">
      <w:pPr>
        <w:pStyle w:val="Sinespaciado"/>
        <w:spacing w:line="360" w:lineRule="auto"/>
        <w:ind w:left="426"/>
        <w:jc w:val="both"/>
        <w:rPr>
          <w:rFonts w:ascii="Times New Roman" w:hAnsi="Times New Roman"/>
          <w:color w:val="000000" w:themeColor="text1"/>
          <w:sz w:val="24"/>
          <w:szCs w:val="24"/>
        </w:rPr>
      </w:pPr>
    </w:p>
    <w:p w:rsidR="00B50CF5" w:rsidRPr="00F558DB" w:rsidRDefault="005829FC" w:rsidP="008115A6">
      <w:pPr>
        <w:pStyle w:val="Sinespaciado"/>
        <w:keepNext/>
        <w:rPr>
          <w:rFonts w:ascii="Times New Roman" w:hAnsi="Times New Roman"/>
        </w:rPr>
      </w:pPr>
      <w:r w:rsidRPr="00F558DB">
        <w:rPr>
          <w:rFonts w:ascii="Times New Roman" w:hAnsi="Times New Roman"/>
          <w:noProof/>
          <w:color w:val="000000" w:themeColor="text1"/>
          <w:sz w:val="24"/>
          <w:szCs w:val="24"/>
          <w:lang w:val="en-US"/>
        </w:rPr>
        <w:drawing>
          <wp:inline distT="0" distB="0" distL="0" distR="0" wp14:anchorId="7EE7A3A7" wp14:editId="177E2A64">
            <wp:extent cx="3994031" cy="2330600"/>
            <wp:effectExtent l="0" t="0" r="698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97868" cy="2332839"/>
                    </a:xfrm>
                    <a:prstGeom prst="rect">
                      <a:avLst/>
                    </a:prstGeom>
                    <a:noFill/>
                  </pic:spPr>
                </pic:pic>
              </a:graphicData>
            </a:graphic>
          </wp:inline>
        </w:drawing>
      </w:r>
    </w:p>
    <w:p w:rsidR="00AE4F0F" w:rsidRPr="00F558DB" w:rsidRDefault="00B50CF5" w:rsidP="00B50CF5">
      <w:pPr>
        <w:pStyle w:val="Descripcin"/>
        <w:spacing w:after="0"/>
        <w:rPr>
          <w:rFonts w:ascii="Times New Roman" w:hAnsi="Times New Roman" w:cs="Times New Roman"/>
          <w:b/>
          <w:i w:val="0"/>
          <w:noProof/>
        </w:rPr>
      </w:pPr>
      <w:bookmarkStart w:id="200" w:name="_Toc511138238"/>
      <w:r w:rsidRPr="00F558DB">
        <w:rPr>
          <w:rFonts w:ascii="Times New Roman" w:hAnsi="Times New Roman" w:cs="Times New Roman"/>
          <w:b/>
          <w:i w:val="0"/>
          <w:color w:val="auto"/>
          <w:sz w:val="22"/>
        </w:rPr>
        <w:t xml:space="preserve">Figura  </w:t>
      </w:r>
      <w:r w:rsidRPr="00F558DB">
        <w:rPr>
          <w:rFonts w:ascii="Times New Roman" w:hAnsi="Times New Roman" w:cs="Times New Roman"/>
          <w:b/>
          <w:i w:val="0"/>
          <w:color w:val="auto"/>
          <w:sz w:val="22"/>
        </w:rPr>
        <w:fldChar w:fldCharType="begin"/>
      </w:r>
      <w:r w:rsidRPr="00F558DB">
        <w:rPr>
          <w:rFonts w:ascii="Times New Roman" w:hAnsi="Times New Roman" w:cs="Times New Roman"/>
          <w:b/>
          <w:i w:val="0"/>
          <w:color w:val="auto"/>
          <w:sz w:val="22"/>
        </w:rPr>
        <w:instrText xml:space="preserve"> SEQ Figura_3- \* ARABIC </w:instrText>
      </w:r>
      <w:r w:rsidRPr="00F558DB">
        <w:rPr>
          <w:rFonts w:ascii="Times New Roman" w:hAnsi="Times New Roman" w:cs="Times New Roman"/>
          <w:b/>
          <w:i w:val="0"/>
          <w:color w:val="auto"/>
          <w:sz w:val="22"/>
        </w:rPr>
        <w:fldChar w:fldCharType="separate"/>
      </w:r>
      <w:r w:rsidR="00B3551A">
        <w:rPr>
          <w:rFonts w:ascii="Times New Roman" w:hAnsi="Times New Roman" w:cs="Times New Roman"/>
          <w:b/>
          <w:i w:val="0"/>
          <w:noProof/>
          <w:color w:val="auto"/>
          <w:sz w:val="22"/>
        </w:rPr>
        <w:t>1</w:t>
      </w:r>
      <w:r w:rsidRPr="00F558DB">
        <w:rPr>
          <w:rFonts w:ascii="Times New Roman" w:hAnsi="Times New Roman" w:cs="Times New Roman"/>
          <w:b/>
          <w:i w:val="0"/>
          <w:color w:val="auto"/>
          <w:sz w:val="22"/>
        </w:rPr>
        <w:fldChar w:fldCharType="end"/>
      </w:r>
      <w:r w:rsidR="00F922BC">
        <w:rPr>
          <w:rFonts w:ascii="Times New Roman" w:hAnsi="Times New Roman" w:cs="Times New Roman"/>
          <w:b/>
          <w:i w:val="0"/>
          <w:color w:val="auto"/>
          <w:sz w:val="22"/>
        </w:rPr>
        <w:t>-</w:t>
      </w:r>
      <w:r w:rsidR="00F922BC" w:rsidRPr="00F558DB">
        <w:rPr>
          <w:rFonts w:ascii="Times New Roman" w:hAnsi="Times New Roman" w:cs="Times New Roman"/>
          <w:b/>
          <w:i w:val="0"/>
          <w:color w:val="auto"/>
          <w:sz w:val="22"/>
        </w:rPr>
        <w:t>3</w:t>
      </w:r>
      <w:r w:rsidR="00AE4F0F" w:rsidRPr="00F558DB">
        <w:rPr>
          <w:rFonts w:ascii="Times New Roman" w:hAnsi="Times New Roman" w:cs="Times New Roman"/>
          <w:b/>
          <w:i w:val="0"/>
          <w:color w:val="auto"/>
          <w:sz w:val="22"/>
        </w:rPr>
        <w:t xml:space="preserve"> </w:t>
      </w:r>
      <w:bookmarkStart w:id="201" w:name="_Toc494310228"/>
      <w:r w:rsidR="00AE4F0F" w:rsidRPr="00F558DB">
        <w:rPr>
          <w:rFonts w:ascii="Times New Roman" w:hAnsi="Times New Roman" w:cs="Times New Roman"/>
          <w:i w:val="0"/>
          <w:color w:val="auto"/>
          <w:sz w:val="22"/>
        </w:rPr>
        <w:t>Participación de estudiantes en proyectos de vinculación</w:t>
      </w:r>
      <w:bookmarkEnd w:id="200"/>
      <w:bookmarkEnd w:id="201"/>
    </w:p>
    <w:p w:rsidR="00A331F2" w:rsidRPr="002D2193" w:rsidRDefault="00A331F2" w:rsidP="00A331F2">
      <w:pPr>
        <w:pStyle w:val="Sinespaciado"/>
        <w:rPr>
          <w:rFonts w:ascii="Times New Roman" w:hAnsi="Times New Roman"/>
          <w:sz w:val="16"/>
          <w:szCs w:val="18"/>
        </w:rPr>
      </w:pPr>
      <w:r w:rsidRPr="002D2193">
        <w:rPr>
          <w:rFonts w:ascii="Times New Roman" w:hAnsi="Times New Roman"/>
          <w:b/>
          <w:sz w:val="16"/>
          <w:szCs w:val="18"/>
        </w:rPr>
        <w:t>Fuente:</w:t>
      </w:r>
      <w:r w:rsidRPr="002D2193">
        <w:rPr>
          <w:rFonts w:ascii="Times New Roman" w:hAnsi="Times New Roman"/>
          <w:sz w:val="16"/>
          <w:szCs w:val="18"/>
        </w:rPr>
        <w:t xml:space="preserve"> Investigación de campo</w:t>
      </w:r>
    </w:p>
    <w:p w:rsidR="00A331F2" w:rsidRPr="002D2193" w:rsidRDefault="00A331F2" w:rsidP="00A331F2">
      <w:pPr>
        <w:pStyle w:val="Sinespaciado"/>
        <w:rPr>
          <w:rFonts w:ascii="Times New Roman" w:hAnsi="Times New Roman"/>
          <w:sz w:val="16"/>
          <w:szCs w:val="18"/>
        </w:rPr>
      </w:pPr>
      <w:r>
        <w:rPr>
          <w:rFonts w:ascii="Times New Roman" w:hAnsi="Times New Roman"/>
          <w:b/>
          <w:sz w:val="16"/>
          <w:szCs w:val="18"/>
        </w:rPr>
        <w:t>Realizado</w:t>
      </w:r>
      <w:r w:rsidRPr="002D2193">
        <w:rPr>
          <w:rFonts w:ascii="Times New Roman" w:hAnsi="Times New Roman"/>
          <w:b/>
          <w:sz w:val="16"/>
          <w:szCs w:val="18"/>
        </w:rPr>
        <w:t xml:space="preserve"> por:</w:t>
      </w:r>
      <w:r w:rsidRPr="002D2193">
        <w:rPr>
          <w:rFonts w:ascii="Times New Roman" w:hAnsi="Times New Roman"/>
          <w:sz w:val="16"/>
          <w:szCs w:val="18"/>
        </w:rPr>
        <w:t xml:space="preserve"> María Mora Lara</w:t>
      </w:r>
    </w:p>
    <w:p w:rsidR="005829FC" w:rsidRPr="00F558DB" w:rsidRDefault="005829FC" w:rsidP="005829FC">
      <w:pPr>
        <w:pStyle w:val="Sinespaciado"/>
        <w:spacing w:line="360" w:lineRule="auto"/>
        <w:ind w:left="426"/>
        <w:jc w:val="both"/>
        <w:rPr>
          <w:rFonts w:ascii="Times New Roman" w:hAnsi="Times New Roman"/>
          <w:color w:val="000000" w:themeColor="text1"/>
          <w:sz w:val="24"/>
          <w:szCs w:val="24"/>
        </w:rPr>
      </w:pPr>
    </w:p>
    <w:p w:rsidR="00642CB0" w:rsidRPr="00F558DB" w:rsidRDefault="001D02DF" w:rsidP="005755A1">
      <w:pPr>
        <w:pStyle w:val="Sinespaciado"/>
        <w:spacing w:line="360" w:lineRule="auto"/>
        <w:jc w:val="both"/>
        <w:rPr>
          <w:rFonts w:ascii="Times New Roman" w:hAnsi="Times New Roman"/>
          <w:color w:val="000000" w:themeColor="text1"/>
          <w:szCs w:val="24"/>
        </w:rPr>
      </w:pPr>
      <w:r w:rsidRPr="00F558DB">
        <w:rPr>
          <w:rFonts w:ascii="Times New Roman" w:hAnsi="Times New Roman"/>
          <w:b/>
          <w:color w:val="000000" w:themeColor="text1"/>
          <w:szCs w:val="24"/>
        </w:rPr>
        <w:t>Análisis</w:t>
      </w:r>
      <w:r w:rsidR="00642CB0" w:rsidRPr="00F558DB">
        <w:rPr>
          <w:rFonts w:ascii="Times New Roman" w:hAnsi="Times New Roman"/>
          <w:b/>
          <w:color w:val="000000" w:themeColor="text1"/>
          <w:szCs w:val="24"/>
        </w:rPr>
        <w:t>.-</w:t>
      </w:r>
      <w:r w:rsidR="00642CB0" w:rsidRPr="00F558DB">
        <w:rPr>
          <w:rFonts w:ascii="Times New Roman" w:hAnsi="Times New Roman"/>
          <w:color w:val="000000" w:themeColor="text1"/>
          <w:szCs w:val="24"/>
        </w:rPr>
        <w:t xml:space="preserve"> </w:t>
      </w:r>
      <w:r w:rsidRPr="00F558DB">
        <w:rPr>
          <w:rFonts w:ascii="Times New Roman" w:hAnsi="Times New Roman"/>
          <w:color w:val="000000" w:themeColor="text1"/>
          <w:szCs w:val="24"/>
        </w:rPr>
        <w:t>Se evidencia una aceptable participación (59,50%) de los estudiantes en proyectos de vinculación de la ESPOCH, aunque según la actual legislación todos los estudiantes deben participar en proyectos de vinculación en calidad de prácticas pre profesionales.</w:t>
      </w:r>
    </w:p>
    <w:p w:rsidR="005829FC" w:rsidRPr="00F558DB" w:rsidRDefault="005829FC" w:rsidP="005829FC">
      <w:pPr>
        <w:pStyle w:val="Sinespaciado"/>
        <w:spacing w:line="360" w:lineRule="auto"/>
        <w:rPr>
          <w:rFonts w:ascii="Times New Roman" w:hAnsi="Times New Roman"/>
          <w:sz w:val="20"/>
        </w:rPr>
      </w:pPr>
    </w:p>
    <w:p w:rsidR="001D02DF" w:rsidRPr="00F558DB" w:rsidRDefault="001D02DF" w:rsidP="005829FC">
      <w:pPr>
        <w:pStyle w:val="Sinespaciado"/>
        <w:spacing w:line="360" w:lineRule="auto"/>
        <w:rPr>
          <w:rFonts w:ascii="Times New Roman" w:hAnsi="Times New Roman"/>
          <w:sz w:val="20"/>
        </w:rPr>
      </w:pPr>
    </w:p>
    <w:p w:rsidR="00A85E7D" w:rsidRPr="00F558DB" w:rsidRDefault="00A85E7D">
      <w:pPr>
        <w:spacing w:after="0" w:line="240" w:lineRule="auto"/>
        <w:rPr>
          <w:rFonts w:ascii="Times New Roman" w:hAnsi="Times New Roman"/>
          <w:b/>
          <w:color w:val="000000" w:themeColor="text1"/>
          <w:sz w:val="24"/>
          <w:szCs w:val="24"/>
        </w:rPr>
      </w:pPr>
      <w:r w:rsidRPr="00F558DB">
        <w:rPr>
          <w:rFonts w:ascii="Times New Roman" w:hAnsi="Times New Roman"/>
          <w:b/>
          <w:color w:val="000000" w:themeColor="text1"/>
          <w:sz w:val="24"/>
          <w:szCs w:val="24"/>
        </w:rPr>
        <w:br w:type="page"/>
      </w:r>
    </w:p>
    <w:p w:rsidR="001D02DF" w:rsidRPr="00F558DB" w:rsidRDefault="001D02DF" w:rsidP="005755A1">
      <w:pPr>
        <w:pStyle w:val="Sinespaciado"/>
        <w:spacing w:line="360" w:lineRule="auto"/>
        <w:jc w:val="both"/>
        <w:rPr>
          <w:rFonts w:ascii="Times New Roman" w:hAnsi="Times New Roman"/>
          <w:color w:val="000000" w:themeColor="text1"/>
        </w:rPr>
      </w:pPr>
      <w:r w:rsidRPr="00F558DB">
        <w:rPr>
          <w:rFonts w:ascii="Times New Roman" w:hAnsi="Times New Roman"/>
          <w:b/>
          <w:color w:val="000000" w:themeColor="text1"/>
        </w:rPr>
        <w:lastRenderedPageBreak/>
        <w:t>Pregunta 2:</w:t>
      </w:r>
      <w:r w:rsidRPr="00F558DB">
        <w:rPr>
          <w:rFonts w:ascii="Times New Roman" w:hAnsi="Times New Roman"/>
          <w:color w:val="000000" w:themeColor="text1"/>
        </w:rPr>
        <w:t xml:space="preserve"> ¿Qué lo motivó/motivaría a participar en Proyectos de Vinculación con la Colectividad?</w:t>
      </w:r>
    </w:p>
    <w:p w:rsidR="001D02DF" w:rsidRPr="00F558DB" w:rsidRDefault="001D02DF" w:rsidP="001D02DF">
      <w:pPr>
        <w:pStyle w:val="Sinespaciado"/>
        <w:spacing w:line="360" w:lineRule="auto"/>
        <w:ind w:left="426"/>
        <w:jc w:val="both"/>
        <w:rPr>
          <w:rFonts w:ascii="Times New Roman" w:hAnsi="Times New Roman"/>
          <w:color w:val="000000" w:themeColor="text1"/>
        </w:rPr>
      </w:pPr>
    </w:p>
    <w:p w:rsidR="001D02DF" w:rsidRPr="00F558DB" w:rsidRDefault="00A85E7D" w:rsidP="008115A6">
      <w:pPr>
        <w:pStyle w:val="Tablas"/>
        <w:spacing w:after="0"/>
        <w:jc w:val="left"/>
        <w:rPr>
          <w:sz w:val="22"/>
          <w:szCs w:val="22"/>
        </w:rPr>
      </w:pPr>
      <w:bookmarkStart w:id="202" w:name="_Toc510078512"/>
      <w:bookmarkStart w:id="203" w:name="_Toc511137909"/>
      <w:r w:rsidRPr="00F558DB">
        <w:rPr>
          <w:sz w:val="22"/>
          <w:szCs w:val="22"/>
        </w:rPr>
        <w:t xml:space="preserve">Tabla  </w:t>
      </w:r>
      <w:r w:rsidRPr="00F558DB">
        <w:rPr>
          <w:sz w:val="22"/>
          <w:szCs w:val="22"/>
        </w:rPr>
        <w:fldChar w:fldCharType="begin"/>
      </w:r>
      <w:r w:rsidRPr="00F558DB">
        <w:rPr>
          <w:sz w:val="22"/>
          <w:szCs w:val="22"/>
        </w:rPr>
        <w:instrText xml:space="preserve"> SEQ Tabla_3- \* ARABIC </w:instrText>
      </w:r>
      <w:r w:rsidRPr="00F558DB">
        <w:rPr>
          <w:sz w:val="22"/>
          <w:szCs w:val="22"/>
        </w:rPr>
        <w:fldChar w:fldCharType="separate"/>
      </w:r>
      <w:r w:rsidR="00B3551A">
        <w:rPr>
          <w:noProof/>
          <w:sz w:val="22"/>
          <w:szCs w:val="22"/>
        </w:rPr>
        <w:t>6</w:t>
      </w:r>
      <w:r w:rsidRPr="00F558DB">
        <w:rPr>
          <w:sz w:val="22"/>
          <w:szCs w:val="22"/>
        </w:rPr>
        <w:fldChar w:fldCharType="end"/>
      </w:r>
      <w:r w:rsidR="00F922BC">
        <w:rPr>
          <w:sz w:val="22"/>
          <w:szCs w:val="22"/>
        </w:rPr>
        <w:t>-</w:t>
      </w:r>
      <w:r w:rsidR="00F922BC" w:rsidRPr="00F558DB">
        <w:rPr>
          <w:sz w:val="22"/>
          <w:szCs w:val="22"/>
        </w:rPr>
        <w:t>3</w:t>
      </w:r>
      <w:r w:rsidR="00F922BC">
        <w:rPr>
          <w:sz w:val="22"/>
          <w:szCs w:val="22"/>
        </w:rPr>
        <w:t xml:space="preserve"> </w:t>
      </w:r>
      <w:r w:rsidRPr="00F558DB">
        <w:rPr>
          <w:sz w:val="22"/>
          <w:szCs w:val="22"/>
        </w:rPr>
        <w:t xml:space="preserve"> </w:t>
      </w:r>
      <w:r w:rsidR="001D02DF" w:rsidRPr="00F558DB">
        <w:rPr>
          <w:sz w:val="22"/>
          <w:szCs w:val="22"/>
        </w:rPr>
        <w:t>Motivos de estudiantes para participar en proyectos de vinculación</w:t>
      </w:r>
      <w:bookmarkEnd w:id="202"/>
      <w:bookmarkEnd w:id="203"/>
    </w:p>
    <w:tbl>
      <w:tblPr>
        <w:tblW w:w="7011" w:type="dxa"/>
        <w:tblInd w:w="70" w:type="dxa"/>
        <w:tblCellMar>
          <w:left w:w="70" w:type="dxa"/>
          <w:right w:w="70" w:type="dxa"/>
        </w:tblCellMar>
        <w:tblLook w:val="04A0" w:firstRow="1" w:lastRow="0" w:firstColumn="1" w:lastColumn="0" w:noHBand="0" w:noVBand="1"/>
      </w:tblPr>
      <w:tblGrid>
        <w:gridCol w:w="3810"/>
        <w:gridCol w:w="1434"/>
        <w:gridCol w:w="1767"/>
      </w:tblGrid>
      <w:tr w:rsidR="001D02DF" w:rsidRPr="00F558DB" w:rsidTr="008115A6">
        <w:trPr>
          <w:trHeight w:val="300"/>
        </w:trPr>
        <w:tc>
          <w:tcPr>
            <w:tcW w:w="3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D02DF" w:rsidRPr="00F558DB" w:rsidRDefault="001D02DF" w:rsidP="001D02DF">
            <w:pPr>
              <w:spacing w:after="0" w:line="240" w:lineRule="auto"/>
              <w:jc w:val="center"/>
              <w:rPr>
                <w:rFonts w:ascii="Times New Roman" w:eastAsia="Times New Roman" w:hAnsi="Times New Roman"/>
                <w:b/>
                <w:bCs/>
                <w:color w:val="000000"/>
                <w:lang w:val="es-EC" w:eastAsia="es-EC"/>
              </w:rPr>
            </w:pPr>
            <w:r w:rsidRPr="00F558DB">
              <w:rPr>
                <w:rFonts w:ascii="Times New Roman" w:eastAsia="Times New Roman" w:hAnsi="Times New Roman"/>
                <w:b/>
                <w:bCs/>
                <w:color w:val="000000"/>
                <w:lang w:val="es-EC" w:eastAsia="es-EC"/>
              </w:rPr>
              <w:t>RESPUESTA</w:t>
            </w:r>
          </w:p>
        </w:tc>
        <w:tc>
          <w:tcPr>
            <w:tcW w:w="1434" w:type="dxa"/>
            <w:tcBorders>
              <w:top w:val="single" w:sz="4" w:space="0" w:color="auto"/>
              <w:left w:val="nil"/>
              <w:bottom w:val="single" w:sz="4" w:space="0" w:color="auto"/>
              <w:right w:val="single" w:sz="4" w:space="0" w:color="auto"/>
            </w:tcBorders>
            <w:shd w:val="clear" w:color="auto" w:fill="auto"/>
            <w:noWrap/>
            <w:vAlign w:val="bottom"/>
            <w:hideMark/>
          </w:tcPr>
          <w:p w:rsidR="001D02DF" w:rsidRPr="00F558DB" w:rsidRDefault="001D02DF" w:rsidP="001D02DF">
            <w:pPr>
              <w:spacing w:after="0" w:line="240" w:lineRule="auto"/>
              <w:jc w:val="center"/>
              <w:rPr>
                <w:rFonts w:ascii="Times New Roman" w:eastAsia="Times New Roman" w:hAnsi="Times New Roman"/>
                <w:b/>
                <w:bCs/>
                <w:color w:val="000000"/>
                <w:lang w:val="es-EC" w:eastAsia="es-EC"/>
              </w:rPr>
            </w:pPr>
            <w:r w:rsidRPr="00F558DB">
              <w:rPr>
                <w:rFonts w:ascii="Times New Roman" w:eastAsia="Times New Roman" w:hAnsi="Times New Roman"/>
                <w:b/>
                <w:bCs/>
                <w:color w:val="000000"/>
                <w:lang w:val="es-EC" w:eastAsia="es-EC"/>
              </w:rPr>
              <w:t>CANTIDAD</w:t>
            </w:r>
          </w:p>
        </w:tc>
        <w:tc>
          <w:tcPr>
            <w:tcW w:w="1767" w:type="dxa"/>
            <w:tcBorders>
              <w:top w:val="single" w:sz="4" w:space="0" w:color="auto"/>
              <w:left w:val="nil"/>
              <w:bottom w:val="single" w:sz="4" w:space="0" w:color="auto"/>
              <w:right w:val="single" w:sz="4" w:space="0" w:color="auto"/>
            </w:tcBorders>
            <w:shd w:val="clear" w:color="auto" w:fill="auto"/>
            <w:noWrap/>
            <w:vAlign w:val="bottom"/>
            <w:hideMark/>
          </w:tcPr>
          <w:p w:rsidR="001D02DF" w:rsidRPr="00F558DB" w:rsidRDefault="001D02DF" w:rsidP="001D02DF">
            <w:pPr>
              <w:spacing w:after="0" w:line="240" w:lineRule="auto"/>
              <w:jc w:val="center"/>
              <w:rPr>
                <w:rFonts w:ascii="Times New Roman" w:eastAsia="Times New Roman" w:hAnsi="Times New Roman"/>
                <w:b/>
                <w:bCs/>
                <w:color w:val="000000"/>
                <w:lang w:val="es-EC" w:eastAsia="es-EC"/>
              </w:rPr>
            </w:pPr>
            <w:r w:rsidRPr="00F558DB">
              <w:rPr>
                <w:rFonts w:ascii="Times New Roman" w:eastAsia="Times New Roman" w:hAnsi="Times New Roman"/>
                <w:b/>
                <w:bCs/>
                <w:color w:val="000000"/>
                <w:lang w:val="es-EC" w:eastAsia="es-EC"/>
              </w:rPr>
              <w:t>PORCENTAJE</w:t>
            </w:r>
          </w:p>
        </w:tc>
      </w:tr>
      <w:tr w:rsidR="001D02DF" w:rsidRPr="00F558DB" w:rsidTr="008115A6">
        <w:trPr>
          <w:trHeight w:val="300"/>
        </w:trPr>
        <w:tc>
          <w:tcPr>
            <w:tcW w:w="3810" w:type="dxa"/>
            <w:tcBorders>
              <w:top w:val="nil"/>
              <w:left w:val="single" w:sz="4" w:space="0" w:color="auto"/>
              <w:bottom w:val="single" w:sz="4" w:space="0" w:color="auto"/>
              <w:right w:val="single" w:sz="4" w:space="0" w:color="auto"/>
            </w:tcBorders>
            <w:shd w:val="clear" w:color="auto" w:fill="auto"/>
            <w:noWrap/>
            <w:vAlign w:val="bottom"/>
            <w:hideMark/>
          </w:tcPr>
          <w:p w:rsidR="001D02DF" w:rsidRPr="00F558DB" w:rsidRDefault="001D02DF" w:rsidP="001D02DF">
            <w:pPr>
              <w:spacing w:after="0" w:line="240" w:lineRule="auto"/>
              <w:rPr>
                <w:rFonts w:ascii="Times New Roman" w:eastAsia="Times New Roman" w:hAnsi="Times New Roman"/>
                <w:color w:val="000000"/>
                <w:lang w:val="es-EC" w:eastAsia="es-EC"/>
              </w:rPr>
            </w:pPr>
            <w:r w:rsidRPr="00F558DB">
              <w:rPr>
                <w:rFonts w:ascii="Times New Roman" w:eastAsia="Times New Roman" w:hAnsi="Times New Roman"/>
                <w:color w:val="000000"/>
                <w:lang w:val="es-EC" w:eastAsia="es-EC"/>
              </w:rPr>
              <w:t>Transferencia de conocimiento</w:t>
            </w:r>
          </w:p>
        </w:tc>
        <w:tc>
          <w:tcPr>
            <w:tcW w:w="1434" w:type="dxa"/>
            <w:tcBorders>
              <w:top w:val="nil"/>
              <w:left w:val="nil"/>
              <w:bottom w:val="single" w:sz="4" w:space="0" w:color="auto"/>
              <w:right w:val="single" w:sz="4" w:space="0" w:color="auto"/>
            </w:tcBorders>
            <w:shd w:val="clear" w:color="auto" w:fill="auto"/>
            <w:noWrap/>
            <w:vAlign w:val="bottom"/>
            <w:hideMark/>
          </w:tcPr>
          <w:p w:rsidR="001D02DF" w:rsidRPr="00F558DB" w:rsidRDefault="001D02DF" w:rsidP="001D02DF">
            <w:pPr>
              <w:spacing w:after="0" w:line="240" w:lineRule="auto"/>
              <w:jc w:val="center"/>
              <w:rPr>
                <w:rFonts w:ascii="Times New Roman" w:eastAsia="Times New Roman" w:hAnsi="Times New Roman"/>
                <w:color w:val="000000"/>
                <w:lang w:val="es-EC" w:eastAsia="es-EC"/>
              </w:rPr>
            </w:pPr>
            <w:r w:rsidRPr="00F558DB">
              <w:rPr>
                <w:rFonts w:ascii="Times New Roman" w:eastAsia="Times New Roman" w:hAnsi="Times New Roman"/>
                <w:color w:val="000000"/>
                <w:lang w:val="es-EC" w:eastAsia="es-EC"/>
              </w:rPr>
              <w:t>83</w:t>
            </w:r>
          </w:p>
        </w:tc>
        <w:tc>
          <w:tcPr>
            <w:tcW w:w="1767" w:type="dxa"/>
            <w:tcBorders>
              <w:top w:val="nil"/>
              <w:left w:val="nil"/>
              <w:bottom w:val="single" w:sz="4" w:space="0" w:color="auto"/>
              <w:right w:val="single" w:sz="4" w:space="0" w:color="auto"/>
            </w:tcBorders>
            <w:shd w:val="clear" w:color="auto" w:fill="auto"/>
            <w:noWrap/>
            <w:vAlign w:val="bottom"/>
            <w:hideMark/>
          </w:tcPr>
          <w:p w:rsidR="001D02DF" w:rsidRPr="00F558DB" w:rsidRDefault="001D02DF" w:rsidP="001D02DF">
            <w:pPr>
              <w:spacing w:after="0" w:line="240" w:lineRule="auto"/>
              <w:jc w:val="center"/>
              <w:rPr>
                <w:rFonts w:ascii="Times New Roman" w:eastAsia="Times New Roman" w:hAnsi="Times New Roman"/>
                <w:color w:val="000000"/>
                <w:lang w:val="es-EC" w:eastAsia="es-EC"/>
              </w:rPr>
            </w:pPr>
            <w:r w:rsidRPr="00F558DB">
              <w:rPr>
                <w:rFonts w:ascii="Times New Roman" w:eastAsia="Times New Roman" w:hAnsi="Times New Roman"/>
                <w:color w:val="000000"/>
                <w:lang w:val="es-EC" w:eastAsia="es-EC"/>
              </w:rPr>
              <w:t>23.18</w:t>
            </w:r>
          </w:p>
        </w:tc>
      </w:tr>
      <w:tr w:rsidR="001D02DF" w:rsidRPr="00F558DB" w:rsidTr="008115A6">
        <w:trPr>
          <w:trHeight w:val="300"/>
        </w:trPr>
        <w:tc>
          <w:tcPr>
            <w:tcW w:w="3810" w:type="dxa"/>
            <w:tcBorders>
              <w:top w:val="nil"/>
              <w:left w:val="single" w:sz="4" w:space="0" w:color="auto"/>
              <w:bottom w:val="single" w:sz="4" w:space="0" w:color="auto"/>
              <w:right w:val="single" w:sz="4" w:space="0" w:color="auto"/>
            </w:tcBorders>
            <w:shd w:val="clear" w:color="auto" w:fill="auto"/>
            <w:noWrap/>
            <w:vAlign w:val="bottom"/>
            <w:hideMark/>
          </w:tcPr>
          <w:p w:rsidR="001D02DF" w:rsidRPr="00F558DB" w:rsidRDefault="001D02DF" w:rsidP="001D02DF">
            <w:pPr>
              <w:spacing w:after="0" w:line="240" w:lineRule="auto"/>
              <w:rPr>
                <w:rFonts w:ascii="Times New Roman" w:eastAsia="Times New Roman" w:hAnsi="Times New Roman"/>
                <w:color w:val="000000"/>
                <w:lang w:val="es-EC" w:eastAsia="es-EC"/>
              </w:rPr>
            </w:pPr>
            <w:r w:rsidRPr="00F558DB">
              <w:rPr>
                <w:rFonts w:ascii="Times New Roman" w:eastAsia="Times New Roman" w:hAnsi="Times New Roman"/>
                <w:color w:val="000000"/>
                <w:lang w:val="es-EC" w:eastAsia="es-EC"/>
              </w:rPr>
              <w:t>Ayuda Social</w:t>
            </w:r>
          </w:p>
        </w:tc>
        <w:tc>
          <w:tcPr>
            <w:tcW w:w="1434" w:type="dxa"/>
            <w:tcBorders>
              <w:top w:val="nil"/>
              <w:left w:val="nil"/>
              <w:bottom w:val="single" w:sz="4" w:space="0" w:color="auto"/>
              <w:right w:val="single" w:sz="4" w:space="0" w:color="auto"/>
            </w:tcBorders>
            <w:shd w:val="clear" w:color="auto" w:fill="auto"/>
            <w:noWrap/>
            <w:vAlign w:val="bottom"/>
            <w:hideMark/>
          </w:tcPr>
          <w:p w:rsidR="001D02DF" w:rsidRPr="00F558DB" w:rsidRDefault="001D02DF" w:rsidP="001D02DF">
            <w:pPr>
              <w:spacing w:after="0" w:line="240" w:lineRule="auto"/>
              <w:jc w:val="center"/>
              <w:rPr>
                <w:rFonts w:ascii="Times New Roman" w:eastAsia="Times New Roman" w:hAnsi="Times New Roman"/>
                <w:color w:val="000000"/>
                <w:lang w:val="es-EC" w:eastAsia="es-EC"/>
              </w:rPr>
            </w:pPr>
            <w:r w:rsidRPr="00F558DB">
              <w:rPr>
                <w:rFonts w:ascii="Times New Roman" w:eastAsia="Times New Roman" w:hAnsi="Times New Roman"/>
                <w:color w:val="000000"/>
                <w:lang w:val="es-EC" w:eastAsia="es-EC"/>
              </w:rPr>
              <w:t>96</w:t>
            </w:r>
          </w:p>
        </w:tc>
        <w:tc>
          <w:tcPr>
            <w:tcW w:w="1767" w:type="dxa"/>
            <w:tcBorders>
              <w:top w:val="nil"/>
              <w:left w:val="nil"/>
              <w:bottom w:val="single" w:sz="4" w:space="0" w:color="auto"/>
              <w:right w:val="single" w:sz="4" w:space="0" w:color="auto"/>
            </w:tcBorders>
            <w:shd w:val="clear" w:color="auto" w:fill="auto"/>
            <w:noWrap/>
            <w:vAlign w:val="bottom"/>
            <w:hideMark/>
          </w:tcPr>
          <w:p w:rsidR="001D02DF" w:rsidRPr="00F558DB" w:rsidRDefault="001D02DF" w:rsidP="001D02DF">
            <w:pPr>
              <w:spacing w:after="0" w:line="240" w:lineRule="auto"/>
              <w:jc w:val="center"/>
              <w:rPr>
                <w:rFonts w:ascii="Times New Roman" w:eastAsia="Times New Roman" w:hAnsi="Times New Roman"/>
                <w:color w:val="000000"/>
                <w:lang w:val="es-EC" w:eastAsia="es-EC"/>
              </w:rPr>
            </w:pPr>
            <w:r w:rsidRPr="00F558DB">
              <w:rPr>
                <w:rFonts w:ascii="Times New Roman" w:eastAsia="Times New Roman" w:hAnsi="Times New Roman"/>
                <w:color w:val="000000"/>
                <w:lang w:val="es-EC" w:eastAsia="es-EC"/>
              </w:rPr>
              <w:t>26.82</w:t>
            </w:r>
          </w:p>
        </w:tc>
      </w:tr>
      <w:tr w:rsidR="001D02DF" w:rsidRPr="00F558DB" w:rsidTr="008115A6">
        <w:trPr>
          <w:trHeight w:val="300"/>
        </w:trPr>
        <w:tc>
          <w:tcPr>
            <w:tcW w:w="3810" w:type="dxa"/>
            <w:tcBorders>
              <w:top w:val="nil"/>
              <w:left w:val="single" w:sz="4" w:space="0" w:color="auto"/>
              <w:bottom w:val="single" w:sz="4" w:space="0" w:color="auto"/>
              <w:right w:val="single" w:sz="4" w:space="0" w:color="auto"/>
            </w:tcBorders>
            <w:shd w:val="clear" w:color="auto" w:fill="auto"/>
            <w:noWrap/>
            <w:vAlign w:val="bottom"/>
            <w:hideMark/>
          </w:tcPr>
          <w:p w:rsidR="001D02DF" w:rsidRPr="00F558DB" w:rsidRDefault="001D02DF" w:rsidP="001D02DF">
            <w:pPr>
              <w:spacing w:after="0" w:line="240" w:lineRule="auto"/>
              <w:rPr>
                <w:rFonts w:ascii="Times New Roman" w:eastAsia="Times New Roman" w:hAnsi="Times New Roman"/>
                <w:color w:val="000000"/>
                <w:lang w:val="es-EC" w:eastAsia="es-EC"/>
              </w:rPr>
            </w:pPr>
            <w:r w:rsidRPr="00F558DB">
              <w:rPr>
                <w:rFonts w:ascii="Times New Roman" w:eastAsia="Times New Roman" w:hAnsi="Times New Roman"/>
                <w:color w:val="000000"/>
                <w:lang w:val="es-EC" w:eastAsia="es-EC"/>
              </w:rPr>
              <w:t>Adquirir conocimiento</w:t>
            </w:r>
          </w:p>
        </w:tc>
        <w:tc>
          <w:tcPr>
            <w:tcW w:w="1434" w:type="dxa"/>
            <w:tcBorders>
              <w:top w:val="nil"/>
              <w:left w:val="nil"/>
              <w:bottom w:val="single" w:sz="4" w:space="0" w:color="auto"/>
              <w:right w:val="single" w:sz="4" w:space="0" w:color="auto"/>
            </w:tcBorders>
            <w:shd w:val="clear" w:color="auto" w:fill="auto"/>
            <w:noWrap/>
            <w:vAlign w:val="bottom"/>
            <w:hideMark/>
          </w:tcPr>
          <w:p w:rsidR="001D02DF" w:rsidRPr="00F558DB" w:rsidRDefault="001D02DF" w:rsidP="001D02DF">
            <w:pPr>
              <w:spacing w:after="0" w:line="240" w:lineRule="auto"/>
              <w:jc w:val="center"/>
              <w:rPr>
                <w:rFonts w:ascii="Times New Roman" w:eastAsia="Times New Roman" w:hAnsi="Times New Roman"/>
                <w:color w:val="000000"/>
                <w:lang w:val="es-EC" w:eastAsia="es-EC"/>
              </w:rPr>
            </w:pPr>
            <w:r w:rsidRPr="00F558DB">
              <w:rPr>
                <w:rFonts w:ascii="Times New Roman" w:eastAsia="Times New Roman" w:hAnsi="Times New Roman"/>
                <w:color w:val="000000"/>
                <w:lang w:val="es-EC" w:eastAsia="es-EC"/>
              </w:rPr>
              <w:t>96</w:t>
            </w:r>
          </w:p>
        </w:tc>
        <w:tc>
          <w:tcPr>
            <w:tcW w:w="1767" w:type="dxa"/>
            <w:tcBorders>
              <w:top w:val="nil"/>
              <w:left w:val="nil"/>
              <w:bottom w:val="single" w:sz="4" w:space="0" w:color="auto"/>
              <w:right w:val="single" w:sz="4" w:space="0" w:color="auto"/>
            </w:tcBorders>
            <w:shd w:val="clear" w:color="auto" w:fill="auto"/>
            <w:noWrap/>
            <w:vAlign w:val="bottom"/>
            <w:hideMark/>
          </w:tcPr>
          <w:p w:rsidR="001D02DF" w:rsidRPr="00F558DB" w:rsidRDefault="001D02DF" w:rsidP="001D02DF">
            <w:pPr>
              <w:spacing w:after="0" w:line="240" w:lineRule="auto"/>
              <w:jc w:val="center"/>
              <w:rPr>
                <w:rFonts w:ascii="Times New Roman" w:eastAsia="Times New Roman" w:hAnsi="Times New Roman"/>
                <w:color w:val="000000"/>
                <w:lang w:val="es-EC" w:eastAsia="es-EC"/>
              </w:rPr>
            </w:pPr>
            <w:r w:rsidRPr="00F558DB">
              <w:rPr>
                <w:rFonts w:ascii="Times New Roman" w:eastAsia="Times New Roman" w:hAnsi="Times New Roman"/>
                <w:color w:val="000000"/>
                <w:lang w:val="es-EC" w:eastAsia="es-EC"/>
              </w:rPr>
              <w:t>26.82</w:t>
            </w:r>
          </w:p>
        </w:tc>
      </w:tr>
      <w:tr w:rsidR="001D02DF" w:rsidRPr="00F558DB" w:rsidTr="008115A6">
        <w:trPr>
          <w:trHeight w:val="300"/>
        </w:trPr>
        <w:tc>
          <w:tcPr>
            <w:tcW w:w="3810" w:type="dxa"/>
            <w:tcBorders>
              <w:top w:val="nil"/>
              <w:left w:val="single" w:sz="4" w:space="0" w:color="auto"/>
              <w:bottom w:val="single" w:sz="4" w:space="0" w:color="auto"/>
              <w:right w:val="single" w:sz="4" w:space="0" w:color="auto"/>
            </w:tcBorders>
            <w:shd w:val="clear" w:color="auto" w:fill="auto"/>
            <w:noWrap/>
            <w:vAlign w:val="bottom"/>
            <w:hideMark/>
          </w:tcPr>
          <w:p w:rsidR="001D02DF" w:rsidRPr="00F558DB" w:rsidRDefault="001D02DF" w:rsidP="001D02DF">
            <w:pPr>
              <w:spacing w:after="0" w:line="240" w:lineRule="auto"/>
              <w:rPr>
                <w:rFonts w:ascii="Times New Roman" w:eastAsia="Times New Roman" w:hAnsi="Times New Roman"/>
                <w:color w:val="000000"/>
                <w:lang w:val="es-EC" w:eastAsia="es-EC"/>
              </w:rPr>
            </w:pPr>
            <w:r w:rsidRPr="00F558DB">
              <w:rPr>
                <w:rFonts w:ascii="Times New Roman" w:eastAsia="Times New Roman" w:hAnsi="Times New Roman"/>
                <w:color w:val="000000"/>
                <w:lang w:val="es-EC" w:eastAsia="es-EC"/>
              </w:rPr>
              <w:t>Cumplir requisito solicitado por docente</w:t>
            </w:r>
          </w:p>
        </w:tc>
        <w:tc>
          <w:tcPr>
            <w:tcW w:w="1434" w:type="dxa"/>
            <w:tcBorders>
              <w:top w:val="nil"/>
              <w:left w:val="nil"/>
              <w:bottom w:val="single" w:sz="4" w:space="0" w:color="auto"/>
              <w:right w:val="single" w:sz="4" w:space="0" w:color="auto"/>
            </w:tcBorders>
            <w:shd w:val="clear" w:color="auto" w:fill="auto"/>
            <w:noWrap/>
            <w:vAlign w:val="bottom"/>
            <w:hideMark/>
          </w:tcPr>
          <w:p w:rsidR="001D02DF" w:rsidRPr="00F558DB" w:rsidRDefault="001D02DF" w:rsidP="001D02DF">
            <w:pPr>
              <w:spacing w:after="0" w:line="240" w:lineRule="auto"/>
              <w:jc w:val="center"/>
              <w:rPr>
                <w:rFonts w:ascii="Times New Roman" w:eastAsia="Times New Roman" w:hAnsi="Times New Roman"/>
                <w:color w:val="000000"/>
                <w:lang w:val="es-EC" w:eastAsia="es-EC"/>
              </w:rPr>
            </w:pPr>
            <w:r w:rsidRPr="00F558DB">
              <w:rPr>
                <w:rFonts w:ascii="Times New Roman" w:eastAsia="Times New Roman" w:hAnsi="Times New Roman"/>
                <w:color w:val="000000"/>
                <w:lang w:val="es-EC" w:eastAsia="es-EC"/>
              </w:rPr>
              <w:t>83</w:t>
            </w:r>
          </w:p>
        </w:tc>
        <w:tc>
          <w:tcPr>
            <w:tcW w:w="1767" w:type="dxa"/>
            <w:tcBorders>
              <w:top w:val="nil"/>
              <w:left w:val="nil"/>
              <w:bottom w:val="single" w:sz="4" w:space="0" w:color="auto"/>
              <w:right w:val="single" w:sz="4" w:space="0" w:color="auto"/>
            </w:tcBorders>
            <w:shd w:val="clear" w:color="auto" w:fill="auto"/>
            <w:noWrap/>
            <w:vAlign w:val="bottom"/>
            <w:hideMark/>
          </w:tcPr>
          <w:p w:rsidR="001D02DF" w:rsidRPr="00F558DB" w:rsidRDefault="001D02DF" w:rsidP="001D02DF">
            <w:pPr>
              <w:spacing w:after="0" w:line="240" w:lineRule="auto"/>
              <w:jc w:val="center"/>
              <w:rPr>
                <w:rFonts w:ascii="Times New Roman" w:eastAsia="Times New Roman" w:hAnsi="Times New Roman"/>
                <w:color w:val="000000"/>
                <w:lang w:val="es-EC" w:eastAsia="es-EC"/>
              </w:rPr>
            </w:pPr>
            <w:r w:rsidRPr="00F558DB">
              <w:rPr>
                <w:rFonts w:ascii="Times New Roman" w:eastAsia="Times New Roman" w:hAnsi="Times New Roman"/>
                <w:color w:val="000000"/>
                <w:lang w:val="es-EC" w:eastAsia="es-EC"/>
              </w:rPr>
              <w:t>23.18</w:t>
            </w:r>
          </w:p>
        </w:tc>
      </w:tr>
      <w:tr w:rsidR="001D02DF" w:rsidRPr="00F558DB" w:rsidTr="008115A6">
        <w:trPr>
          <w:trHeight w:val="300"/>
        </w:trPr>
        <w:tc>
          <w:tcPr>
            <w:tcW w:w="3810" w:type="dxa"/>
            <w:tcBorders>
              <w:top w:val="nil"/>
              <w:left w:val="single" w:sz="4" w:space="0" w:color="auto"/>
              <w:bottom w:val="single" w:sz="4" w:space="0" w:color="auto"/>
              <w:right w:val="single" w:sz="4" w:space="0" w:color="auto"/>
            </w:tcBorders>
            <w:shd w:val="clear" w:color="auto" w:fill="auto"/>
            <w:noWrap/>
            <w:vAlign w:val="bottom"/>
            <w:hideMark/>
          </w:tcPr>
          <w:p w:rsidR="001D02DF" w:rsidRPr="00F558DB" w:rsidRDefault="001D02DF" w:rsidP="001D02DF">
            <w:pPr>
              <w:spacing w:after="0" w:line="240" w:lineRule="auto"/>
              <w:rPr>
                <w:rFonts w:ascii="Times New Roman" w:eastAsia="Times New Roman" w:hAnsi="Times New Roman"/>
                <w:color w:val="000000"/>
                <w:lang w:val="es-EC" w:eastAsia="es-EC"/>
              </w:rPr>
            </w:pPr>
            <w:r w:rsidRPr="00F558DB">
              <w:rPr>
                <w:rFonts w:ascii="Times New Roman" w:eastAsia="Times New Roman" w:hAnsi="Times New Roman"/>
                <w:color w:val="000000"/>
                <w:lang w:val="es-EC" w:eastAsia="es-EC"/>
              </w:rPr>
              <w:t>Otro</w:t>
            </w:r>
          </w:p>
        </w:tc>
        <w:tc>
          <w:tcPr>
            <w:tcW w:w="1434" w:type="dxa"/>
            <w:tcBorders>
              <w:top w:val="nil"/>
              <w:left w:val="nil"/>
              <w:bottom w:val="single" w:sz="4" w:space="0" w:color="auto"/>
              <w:right w:val="single" w:sz="4" w:space="0" w:color="auto"/>
            </w:tcBorders>
            <w:shd w:val="clear" w:color="auto" w:fill="auto"/>
            <w:noWrap/>
            <w:vAlign w:val="bottom"/>
            <w:hideMark/>
          </w:tcPr>
          <w:p w:rsidR="001D02DF" w:rsidRPr="00F558DB" w:rsidRDefault="001D02DF" w:rsidP="001D02DF">
            <w:pPr>
              <w:spacing w:after="0" w:line="240" w:lineRule="auto"/>
              <w:jc w:val="center"/>
              <w:rPr>
                <w:rFonts w:ascii="Times New Roman" w:eastAsia="Times New Roman" w:hAnsi="Times New Roman"/>
                <w:color w:val="000000"/>
                <w:lang w:val="es-EC" w:eastAsia="es-EC"/>
              </w:rPr>
            </w:pPr>
            <w:r w:rsidRPr="00F558DB">
              <w:rPr>
                <w:rFonts w:ascii="Times New Roman" w:eastAsia="Times New Roman" w:hAnsi="Times New Roman"/>
                <w:color w:val="000000"/>
                <w:lang w:val="es-EC" w:eastAsia="es-EC"/>
              </w:rPr>
              <w:t>0</w:t>
            </w:r>
          </w:p>
        </w:tc>
        <w:tc>
          <w:tcPr>
            <w:tcW w:w="1767" w:type="dxa"/>
            <w:tcBorders>
              <w:top w:val="nil"/>
              <w:left w:val="nil"/>
              <w:bottom w:val="single" w:sz="4" w:space="0" w:color="auto"/>
              <w:right w:val="single" w:sz="4" w:space="0" w:color="auto"/>
            </w:tcBorders>
            <w:shd w:val="clear" w:color="auto" w:fill="auto"/>
            <w:noWrap/>
            <w:vAlign w:val="bottom"/>
            <w:hideMark/>
          </w:tcPr>
          <w:p w:rsidR="001D02DF" w:rsidRPr="00F558DB" w:rsidRDefault="001D02DF" w:rsidP="001D02DF">
            <w:pPr>
              <w:spacing w:after="0" w:line="240" w:lineRule="auto"/>
              <w:jc w:val="center"/>
              <w:rPr>
                <w:rFonts w:ascii="Times New Roman" w:eastAsia="Times New Roman" w:hAnsi="Times New Roman"/>
                <w:color w:val="000000"/>
                <w:lang w:val="es-EC" w:eastAsia="es-EC"/>
              </w:rPr>
            </w:pPr>
            <w:r w:rsidRPr="00F558DB">
              <w:rPr>
                <w:rFonts w:ascii="Times New Roman" w:eastAsia="Times New Roman" w:hAnsi="Times New Roman"/>
                <w:color w:val="000000"/>
                <w:lang w:val="es-EC" w:eastAsia="es-EC"/>
              </w:rPr>
              <w:t>0.00</w:t>
            </w:r>
          </w:p>
        </w:tc>
      </w:tr>
      <w:tr w:rsidR="001D02DF" w:rsidRPr="00F558DB" w:rsidTr="008115A6">
        <w:trPr>
          <w:trHeight w:val="300"/>
        </w:trPr>
        <w:tc>
          <w:tcPr>
            <w:tcW w:w="3810" w:type="dxa"/>
            <w:tcBorders>
              <w:top w:val="nil"/>
              <w:left w:val="single" w:sz="4" w:space="0" w:color="auto"/>
              <w:bottom w:val="single" w:sz="4" w:space="0" w:color="auto"/>
              <w:right w:val="single" w:sz="4" w:space="0" w:color="auto"/>
            </w:tcBorders>
            <w:shd w:val="clear" w:color="auto" w:fill="auto"/>
            <w:noWrap/>
            <w:vAlign w:val="bottom"/>
            <w:hideMark/>
          </w:tcPr>
          <w:p w:rsidR="001D02DF" w:rsidRPr="00F558DB" w:rsidRDefault="001D02DF" w:rsidP="001D02DF">
            <w:pPr>
              <w:spacing w:after="0" w:line="240" w:lineRule="auto"/>
              <w:rPr>
                <w:rFonts w:ascii="Times New Roman" w:eastAsia="Times New Roman" w:hAnsi="Times New Roman"/>
                <w:color w:val="000000"/>
                <w:lang w:val="es-EC" w:eastAsia="es-EC"/>
              </w:rPr>
            </w:pPr>
            <w:r w:rsidRPr="00F558DB">
              <w:rPr>
                <w:rFonts w:ascii="Times New Roman" w:eastAsia="Times New Roman" w:hAnsi="Times New Roman"/>
                <w:color w:val="000000"/>
                <w:lang w:val="es-EC" w:eastAsia="es-EC"/>
              </w:rPr>
              <w:t>TOTAL</w:t>
            </w:r>
          </w:p>
        </w:tc>
        <w:tc>
          <w:tcPr>
            <w:tcW w:w="1434" w:type="dxa"/>
            <w:tcBorders>
              <w:top w:val="nil"/>
              <w:left w:val="nil"/>
              <w:bottom w:val="single" w:sz="4" w:space="0" w:color="auto"/>
              <w:right w:val="single" w:sz="4" w:space="0" w:color="auto"/>
            </w:tcBorders>
            <w:shd w:val="clear" w:color="auto" w:fill="auto"/>
            <w:noWrap/>
            <w:vAlign w:val="bottom"/>
            <w:hideMark/>
          </w:tcPr>
          <w:p w:rsidR="001D02DF" w:rsidRPr="00F558DB" w:rsidRDefault="001D02DF" w:rsidP="001D02DF">
            <w:pPr>
              <w:spacing w:after="0" w:line="240" w:lineRule="auto"/>
              <w:jc w:val="center"/>
              <w:rPr>
                <w:rFonts w:ascii="Times New Roman" w:eastAsia="Times New Roman" w:hAnsi="Times New Roman"/>
                <w:color w:val="000000"/>
                <w:lang w:val="es-EC" w:eastAsia="es-EC"/>
              </w:rPr>
            </w:pPr>
            <w:r w:rsidRPr="00F558DB">
              <w:rPr>
                <w:rFonts w:ascii="Times New Roman" w:eastAsia="Times New Roman" w:hAnsi="Times New Roman"/>
                <w:color w:val="000000"/>
                <w:lang w:val="es-EC" w:eastAsia="es-EC"/>
              </w:rPr>
              <w:t>358</w:t>
            </w:r>
          </w:p>
        </w:tc>
        <w:tc>
          <w:tcPr>
            <w:tcW w:w="1767" w:type="dxa"/>
            <w:tcBorders>
              <w:top w:val="nil"/>
              <w:left w:val="nil"/>
              <w:bottom w:val="single" w:sz="4" w:space="0" w:color="auto"/>
              <w:right w:val="single" w:sz="4" w:space="0" w:color="auto"/>
            </w:tcBorders>
            <w:shd w:val="clear" w:color="auto" w:fill="auto"/>
            <w:noWrap/>
            <w:vAlign w:val="bottom"/>
            <w:hideMark/>
          </w:tcPr>
          <w:p w:rsidR="001D02DF" w:rsidRPr="00F558DB" w:rsidRDefault="001D02DF" w:rsidP="001D02DF">
            <w:pPr>
              <w:spacing w:after="0" w:line="240" w:lineRule="auto"/>
              <w:jc w:val="center"/>
              <w:rPr>
                <w:rFonts w:ascii="Times New Roman" w:eastAsia="Times New Roman" w:hAnsi="Times New Roman"/>
                <w:color w:val="000000"/>
                <w:lang w:val="es-EC" w:eastAsia="es-EC"/>
              </w:rPr>
            </w:pPr>
            <w:r w:rsidRPr="00F558DB">
              <w:rPr>
                <w:rFonts w:ascii="Times New Roman" w:eastAsia="Times New Roman" w:hAnsi="Times New Roman"/>
                <w:color w:val="000000"/>
                <w:lang w:val="es-EC" w:eastAsia="es-EC"/>
              </w:rPr>
              <w:t>100</w:t>
            </w:r>
          </w:p>
        </w:tc>
      </w:tr>
    </w:tbl>
    <w:p w:rsidR="00A331F2" w:rsidRPr="002D2193" w:rsidRDefault="00A331F2" w:rsidP="00A331F2">
      <w:pPr>
        <w:pStyle w:val="Sinespaciado"/>
        <w:rPr>
          <w:rFonts w:ascii="Times New Roman" w:hAnsi="Times New Roman"/>
          <w:sz w:val="16"/>
          <w:szCs w:val="18"/>
        </w:rPr>
      </w:pPr>
      <w:r w:rsidRPr="002D2193">
        <w:rPr>
          <w:rFonts w:ascii="Times New Roman" w:hAnsi="Times New Roman"/>
          <w:b/>
          <w:sz w:val="16"/>
          <w:szCs w:val="18"/>
        </w:rPr>
        <w:t>Fuente:</w:t>
      </w:r>
      <w:r w:rsidRPr="002D2193">
        <w:rPr>
          <w:rFonts w:ascii="Times New Roman" w:hAnsi="Times New Roman"/>
          <w:sz w:val="16"/>
          <w:szCs w:val="18"/>
        </w:rPr>
        <w:t xml:space="preserve"> Investigación de campo</w:t>
      </w:r>
    </w:p>
    <w:p w:rsidR="00A331F2" w:rsidRPr="002D2193" w:rsidRDefault="00A331F2" w:rsidP="00A331F2">
      <w:pPr>
        <w:pStyle w:val="Sinespaciado"/>
        <w:rPr>
          <w:rFonts w:ascii="Times New Roman" w:hAnsi="Times New Roman"/>
          <w:sz w:val="16"/>
          <w:szCs w:val="18"/>
        </w:rPr>
      </w:pPr>
      <w:r>
        <w:rPr>
          <w:rFonts w:ascii="Times New Roman" w:hAnsi="Times New Roman"/>
          <w:b/>
          <w:sz w:val="16"/>
          <w:szCs w:val="18"/>
        </w:rPr>
        <w:t>Realizado</w:t>
      </w:r>
      <w:r w:rsidRPr="002D2193">
        <w:rPr>
          <w:rFonts w:ascii="Times New Roman" w:hAnsi="Times New Roman"/>
          <w:b/>
          <w:sz w:val="16"/>
          <w:szCs w:val="18"/>
        </w:rPr>
        <w:t xml:space="preserve"> por:</w:t>
      </w:r>
      <w:r w:rsidRPr="002D2193">
        <w:rPr>
          <w:rFonts w:ascii="Times New Roman" w:hAnsi="Times New Roman"/>
          <w:sz w:val="16"/>
          <w:szCs w:val="18"/>
        </w:rPr>
        <w:t xml:space="preserve"> María Mora Lara</w:t>
      </w:r>
    </w:p>
    <w:p w:rsidR="001D02DF" w:rsidRPr="00F558DB" w:rsidRDefault="001D02DF" w:rsidP="001D02DF">
      <w:pPr>
        <w:pStyle w:val="Sinespaciado"/>
        <w:spacing w:line="360" w:lineRule="auto"/>
        <w:ind w:left="426"/>
        <w:jc w:val="both"/>
        <w:rPr>
          <w:rFonts w:ascii="Times New Roman" w:hAnsi="Times New Roman"/>
          <w:color w:val="000000" w:themeColor="text1"/>
          <w:sz w:val="24"/>
          <w:szCs w:val="24"/>
        </w:rPr>
      </w:pPr>
    </w:p>
    <w:p w:rsidR="001D02DF" w:rsidRPr="00F558DB" w:rsidRDefault="001D02DF" w:rsidP="001D02DF">
      <w:pPr>
        <w:pStyle w:val="Sinespaciado"/>
        <w:spacing w:line="360" w:lineRule="auto"/>
        <w:ind w:left="426"/>
        <w:jc w:val="both"/>
        <w:rPr>
          <w:rFonts w:ascii="Times New Roman" w:hAnsi="Times New Roman"/>
          <w:color w:val="000000" w:themeColor="text1"/>
          <w:sz w:val="24"/>
          <w:szCs w:val="24"/>
        </w:rPr>
      </w:pPr>
    </w:p>
    <w:p w:rsidR="001D02DF" w:rsidRPr="00F558DB" w:rsidRDefault="001D02DF" w:rsidP="008115A6">
      <w:pPr>
        <w:pStyle w:val="Sinespaciado"/>
        <w:rPr>
          <w:rFonts w:ascii="Times New Roman" w:hAnsi="Times New Roman"/>
        </w:rPr>
      </w:pPr>
      <w:r w:rsidRPr="00F558DB">
        <w:rPr>
          <w:rFonts w:ascii="Times New Roman" w:hAnsi="Times New Roman"/>
          <w:noProof/>
          <w:lang w:val="en-US"/>
        </w:rPr>
        <w:drawing>
          <wp:inline distT="0" distB="0" distL="0" distR="0" wp14:anchorId="5E2D0762" wp14:editId="00811844">
            <wp:extent cx="4477110" cy="2173156"/>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74110" cy="2171700"/>
                    </a:xfrm>
                    <a:prstGeom prst="rect">
                      <a:avLst/>
                    </a:prstGeom>
                    <a:noFill/>
                  </pic:spPr>
                </pic:pic>
              </a:graphicData>
            </a:graphic>
          </wp:inline>
        </w:drawing>
      </w:r>
    </w:p>
    <w:p w:rsidR="00324141" w:rsidRPr="00F558DB" w:rsidRDefault="00B50CF5" w:rsidP="008115A6">
      <w:pPr>
        <w:pStyle w:val="Sinespaciado"/>
        <w:rPr>
          <w:rFonts w:ascii="Times New Roman" w:hAnsi="Times New Roman"/>
          <w:b/>
          <w:i/>
          <w:noProof/>
        </w:rPr>
      </w:pPr>
      <w:bookmarkStart w:id="204" w:name="_Toc494310229"/>
      <w:bookmarkStart w:id="205" w:name="_Toc511138239"/>
      <w:r w:rsidRPr="00F558DB">
        <w:rPr>
          <w:rFonts w:ascii="Times New Roman" w:hAnsi="Times New Roman"/>
          <w:b/>
        </w:rPr>
        <w:t xml:space="preserve">Figura </w:t>
      </w:r>
      <w:r w:rsidR="00F922BC" w:rsidRPr="00F558DB">
        <w:rPr>
          <w:rFonts w:ascii="Times New Roman" w:hAnsi="Times New Roman"/>
          <w:b/>
        </w:rPr>
        <w:fldChar w:fldCharType="begin"/>
      </w:r>
      <w:r w:rsidR="00F922BC" w:rsidRPr="00F558DB">
        <w:rPr>
          <w:rFonts w:ascii="Times New Roman" w:hAnsi="Times New Roman"/>
          <w:b/>
        </w:rPr>
        <w:instrText xml:space="preserve"> SEQ Figura_3- \* ARABIC </w:instrText>
      </w:r>
      <w:r w:rsidR="00F922BC" w:rsidRPr="00F558DB">
        <w:rPr>
          <w:rFonts w:ascii="Times New Roman" w:hAnsi="Times New Roman"/>
          <w:b/>
        </w:rPr>
        <w:fldChar w:fldCharType="separate"/>
      </w:r>
      <w:r w:rsidR="00B3551A">
        <w:rPr>
          <w:rFonts w:ascii="Times New Roman" w:hAnsi="Times New Roman"/>
          <w:b/>
          <w:noProof/>
        </w:rPr>
        <w:t>2</w:t>
      </w:r>
      <w:r w:rsidR="00F922BC" w:rsidRPr="00F558DB">
        <w:rPr>
          <w:rFonts w:ascii="Times New Roman" w:hAnsi="Times New Roman"/>
          <w:b/>
        </w:rPr>
        <w:fldChar w:fldCharType="end"/>
      </w:r>
      <w:r w:rsidR="00F922BC">
        <w:rPr>
          <w:rFonts w:ascii="Times New Roman" w:hAnsi="Times New Roman"/>
          <w:b/>
        </w:rPr>
        <w:t>-</w:t>
      </w:r>
      <w:r w:rsidRPr="00F558DB">
        <w:rPr>
          <w:rFonts w:ascii="Times New Roman" w:hAnsi="Times New Roman"/>
          <w:b/>
        </w:rPr>
        <w:t xml:space="preserve">3  </w:t>
      </w:r>
      <w:r w:rsidR="00324141" w:rsidRPr="00F558DB">
        <w:rPr>
          <w:rFonts w:ascii="Times New Roman" w:hAnsi="Times New Roman"/>
        </w:rPr>
        <w:t>Motivos de estudiantes para participar en proyectos de vinculación</w:t>
      </w:r>
      <w:bookmarkEnd w:id="204"/>
      <w:bookmarkEnd w:id="205"/>
    </w:p>
    <w:p w:rsidR="00A331F2" w:rsidRPr="002D2193" w:rsidRDefault="00A331F2" w:rsidP="00A331F2">
      <w:pPr>
        <w:pStyle w:val="Sinespaciado"/>
        <w:rPr>
          <w:rFonts w:ascii="Times New Roman" w:hAnsi="Times New Roman"/>
          <w:sz w:val="16"/>
          <w:szCs w:val="18"/>
        </w:rPr>
      </w:pPr>
      <w:r w:rsidRPr="002D2193">
        <w:rPr>
          <w:rFonts w:ascii="Times New Roman" w:hAnsi="Times New Roman"/>
          <w:b/>
          <w:sz w:val="16"/>
          <w:szCs w:val="18"/>
        </w:rPr>
        <w:t>Fuente:</w:t>
      </w:r>
      <w:r w:rsidRPr="002D2193">
        <w:rPr>
          <w:rFonts w:ascii="Times New Roman" w:hAnsi="Times New Roman"/>
          <w:sz w:val="16"/>
          <w:szCs w:val="18"/>
        </w:rPr>
        <w:t xml:space="preserve"> Investigación de campo</w:t>
      </w:r>
    </w:p>
    <w:p w:rsidR="00A331F2" w:rsidRPr="002D2193" w:rsidRDefault="00A331F2" w:rsidP="00A331F2">
      <w:pPr>
        <w:pStyle w:val="Sinespaciado"/>
        <w:rPr>
          <w:rFonts w:ascii="Times New Roman" w:hAnsi="Times New Roman"/>
          <w:sz w:val="16"/>
          <w:szCs w:val="18"/>
        </w:rPr>
      </w:pPr>
      <w:r>
        <w:rPr>
          <w:rFonts w:ascii="Times New Roman" w:hAnsi="Times New Roman"/>
          <w:b/>
          <w:sz w:val="16"/>
          <w:szCs w:val="18"/>
        </w:rPr>
        <w:t>Realizado</w:t>
      </w:r>
      <w:r w:rsidRPr="002D2193">
        <w:rPr>
          <w:rFonts w:ascii="Times New Roman" w:hAnsi="Times New Roman"/>
          <w:b/>
          <w:sz w:val="16"/>
          <w:szCs w:val="18"/>
        </w:rPr>
        <w:t xml:space="preserve"> por:</w:t>
      </w:r>
      <w:r w:rsidRPr="002D2193">
        <w:rPr>
          <w:rFonts w:ascii="Times New Roman" w:hAnsi="Times New Roman"/>
          <w:sz w:val="16"/>
          <w:szCs w:val="18"/>
        </w:rPr>
        <w:t xml:space="preserve"> María Mora Lara</w:t>
      </w:r>
    </w:p>
    <w:p w:rsidR="005755A1" w:rsidRPr="00F558DB" w:rsidRDefault="005755A1" w:rsidP="005755A1">
      <w:pPr>
        <w:pStyle w:val="Sinespaciado"/>
        <w:spacing w:line="360" w:lineRule="auto"/>
        <w:jc w:val="both"/>
        <w:rPr>
          <w:rFonts w:ascii="Times New Roman" w:hAnsi="Times New Roman"/>
          <w:b/>
          <w:sz w:val="24"/>
          <w:szCs w:val="24"/>
        </w:rPr>
      </w:pPr>
    </w:p>
    <w:p w:rsidR="001D02DF" w:rsidRPr="00F558DB" w:rsidRDefault="001D02DF" w:rsidP="005755A1">
      <w:pPr>
        <w:pStyle w:val="Sinespaciado"/>
        <w:spacing w:line="360" w:lineRule="auto"/>
        <w:jc w:val="both"/>
        <w:rPr>
          <w:rFonts w:ascii="Times New Roman" w:hAnsi="Times New Roman"/>
          <w:color w:val="000000" w:themeColor="text1"/>
          <w:szCs w:val="24"/>
        </w:rPr>
      </w:pPr>
      <w:r w:rsidRPr="00F558DB">
        <w:rPr>
          <w:rFonts w:ascii="Times New Roman" w:hAnsi="Times New Roman"/>
          <w:b/>
          <w:color w:val="000000" w:themeColor="text1"/>
          <w:szCs w:val="24"/>
        </w:rPr>
        <w:t>Análisis.-</w:t>
      </w:r>
      <w:r w:rsidRPr="00F558DB">
        <w:rPr>
          <w:rFonts w:ascii="Times New Roman" w:hAnsi="Times New Roman"/>
          <w:i/>
          <w:color w:val="000000" w:themeColor="text1"/>
          <w:szCs w:val="24"/>
        </w:rPr>
        <w:t xml:space="preserve"> </w:t>
      </w:r>
      <w:r w:rsidRPr="00F558DB">
        <w:rPr>
          <w:rFonts w:ascii="Times New Roman" w:hAnsi="Times New Roman"/>
          <w:color w:val="000000" w:themeColor="text1"/>
          <w:szCs w:val="24"/>
        </w:rPr>
        <w:t>Existen varias razones por las que los estudiantes se ven motivados a participar en proyectos de vinculación de la ESPOCH, destacan: Ayuda social (26,82%), Adquirir conocimiento (26,82%), Transferencia de conocimiento (23,18%) y por cumplir con un requisito solicitado por el docente (23,18%).</w:t>
      </w:r>
    </w:p>
    <w:p w:rsidR="001D02DF" w:rsidRPr="00F558DB" w:rsidRDefault="001D02DF" w:rsidP="001D02DF">
      <w:pPr>
        <w:pStyle w:val="Sinespaciado"/>
        <w:spacing w:line="360" w:lineRule="auto"/>
        <w:ind w:left="426"/>
        <w:jc w:val="both"/>
        <w:rPr>
          <w:rFonts w:ascii="Times New Roman" w:hAnsi="Times New Roman"/>
          <w:color w:val="000000" w:themeColor="text1"/>
          <w:sz w:val="24"/>
          <w:szCs w:val="24"/>
        </w:rPr>
      </w:pPr>
    </w:p>
    <w:p w:rsidR="001D02DF" w:rsidRPr="00F558DB" w:rsidRDefault="001D02DF" w:rsidP="001D02DF">
      <w:pPr>
        <w:pStyle w:val="Sinespaciado"/>
        <w:spacing w:line="360" w:lineRule="auto"/>
        <w:ind w:left="426"/>
        <w:jc w:val="both"/>
        <w:rPr>
          <w:rFonts w:ascii="Times New Roman" w:hAnsi="Times New Roman"/>
          <w:color w:val="000000" w:themeColor="text1"/>
          <w:sz w:val="24"/>
          <w:szCs w:val="24"/>
        </w:rPr>
      </w:pPr>
    </w:p>
    <w:p w:rsidR="001D02DF" w:rsidRPr="00F558DB" w:rsidRDefault="001D02DF" w:rsidP="001D02DF">
      <w:pPr>
        <w:pStyle w:val="Sinespaciado"/>
        <w:spacing w:line="360" w:lineRule="auto"/>
        <w:ind w:left="426"/>
        <w:jc w:val="both"/>
        <w:rPr>
          <w:rFonts w:ascii="Times New Roman" w:hAnsi="Times New Roman"/>
          <w:color w:val="000000" w:themeColor="text1"/>
          <w:sz w:val="24"/>
          <w:szCs w:val="24"/>
        </w:rPr>
      </w:pPr>
    </w:p>
    <w:p w:rsidR="005755A1" w:rsidRPr="00F558DB" w:rsidRDefault="005755A1">
      <w:pPr>
        <w:spacing w:after="0" w:line="240" w:lineRule="auto"/>
        <w:rPr>
          <w:rFonts w:ascii="Times New Roman" w:hAnsi="Times New Roman"/>
          <w:b/>
          <w:color w:val="000000" w:themeColor="text1"/>
          <w:szCs w:val="24"/>
        </w:rPr>
      </w:pPr>
      <w:r w:rsidRPr="00F558DB">
        <w:rPr>
          <w:rFonts w:ascii="Times New Roman" w:hAnsi="Times New Roman"/>
          <w:b/>
          <w:color w:val="000000" w:themeColor="text1"/>
          <w:szCs w:val="24"/>
        </w:rPr>
        <w:br w:type="page"/>
      </w:r>
    </w:p>
    <w:p w:rsidR="001D02DF" w:rsidRPr="00F558DB" w:rsidRDefault="001D02DF" w:rsidP="005755A1">
      <w:pPr>
        <w:pStyle w:val="Sinespaciado"/>
        <w:spacing w:line="360" w:lineRule="auto"/>
        <w:jc w:val="both"/>
        <w:rPr>
          <w:rFonts w:ascii="Times New Roman" w:hAnsi="Times New Roman"/>
          <w:color w:val="000000" w:themeColor="text1"/>
          <w:szCs w:val="24"/>
        </w:rPr>
      </w:pPr>
      <w:r w:rsidRPr="00F558DB">
        <w:rPr>
          <w:rFonts w:ascii="Times New Roman" w:hAnsi="Times New Roman"/>
          <w:b/>
          <w:color w:val="000000" w:themeColor="text1"/>
          <w:szCs w:val="24"/>
        </w:rPr>
        <w:lastRenderedPageBreak/>
        <w:t>Pregunta 3:</w:t>
      </w:r>
      <w:r w:rsidRPr="00F558DB">
        <w:rPr>
          <w:rFonts w:ascii="Times New Roman" w:hAnsi="Times New Roman"/>
          <w:color w:val="000000" w:themeColor="text1"/>
          <w:szCs w:val="24"/>
        </w:rPr>
        <w:t xml:space="preserve"> </w:t>
      </w:r>
      <w:r w:rsidR="002F1E88" w:rsidRPr="00F558DB">
        <w:rPr>
          <w:rFonts w:ascii="Times New Roman" w:hAnsi="Times New Roman"/>
          <w:color w:val="000000" w:themeColor="text1"/>
          <w:szCs w:val="24"/>
        </w:rPr>
        <w:t>¿Ha recibido capacitación sobre la participación de los/las estudiantes en proyectos de vinculación con la colectividad?</w:t>
      </w:r>
    </w:p>
    <w:p w:rsidR="001D02DF" w:rsidRPr="00F558DB" w:rsidRDefault="001D02DF" w:rsidP="001D02DF">
      <w:pPr>
        <w:pStyle w:val="Sinespaciado"/>
        <w:spacing w:line="360" w:lineRule="auto"/>
        <w:ind w:left="426"/>
        <w:jc w:val="both"/>
        <w:rPr>
          <w:rFonts w:ascii="Times New Roman" w:hAnsi="Times New Roman"/>
          <w:color w:val="000000" w:themeColor="text1"/>
          <w:szCs w:val="24"/>
        </w:rPr>
      </w:pPr>
    </w:p>
    <w:p w:rsidR="001D02DF" w:rsidRPr="00F558DB" w:rsidRDefault="00A85E7D" w:rsidP="003A1B33">
      <w:pPr>
        <w:pStyle w:val="Tablas"/>
        <w:spacing w:after="0"/>
        <w:jc w:val="left"/>
        <w:rPr>
          <w:sz w:val="22"/>
          <w:szCs w:val="22"/>
        </w:rPr>
      </w:pPr>
      <w:bookmarkStart w:id="206" w:name="_Toc510078513"/>
      <w:bookmarkStart w:id="207" w:name="_Toc511137910"/>
      <w:r w:rsidRPr="00F558DB">
        <w:rPr>
          <w:sz w:val="22"/>
          <w:szCs w:val="22"/>
        </w:rPr>
        <w:t xml:space="preserve">Tabla  </w:t>
      </w:r>
      <w:r w:rsidRPr="00F558DB">
        <w:rPr>
          <w:sz w:val="22"/>
          <w:szCs w:val="22"/>
        </w:rPr>
        <w:fldChar w:fldCharType="begin"/>
      </w:r>
      <w:r w:rsidRPr="00F558DB">
        <w:rPr>
          <w:sz w:val="22"/>
          <w:szCs w:val="22"/>
        </w:rPr>
        <w:instrText xml:space="preserve"> SEQ Tabla_3- \* ARABIC </w:instrText>
      </w:r>
      <w:r w:rsidRPr="00F558DB">
        <w:rPr>
          <w:sz w:val="22"/>
          <w:szCs w:val="22"/>
        </w:rPr>
        <w:fldChar w:fldCharType="separate"/>
      </w:r>
      <w:r w:rsidR="00B3551A">
        <w:rPr>
          <w:noProof/>
          <w:sz w:val="22"/>
          <w:szCs w:val="22"/>
        </w:rPr>
        <w:t>7</w:t>
      </w:r>
      <w:r w:rsidRPr="00F558DB">
        <w:rPr>
          <w:sz w:val="22"/>
          <w:szCs w:val="22"/>
        </w:rPr>
        <w:fldChar w:fldCharType="end"/>
      </w:r>
      <w:r w:rsidR="00F922BC">
        <w:rPr>
          <w:sz w:val="22"/>
          <w:szCs w:val="22"/>
        </w:rPr>
        <w:t>-3</w:t>
      </w:r>
      <w:r w:rsidRPr="00F558DB">
        <w:rPr>
          <w:sz w:val="22"/>
          <w:szCs w:val="22"/>
        </w:rPr>
        <w:t xml:space="preserve"> </w:t>
      </w:r>
      <w:r w:rsidR="002F1E88" w:rsidRPr="00F558DB">
        <w:rPr>
          <w:sz w:val="22"/>
          <w:szCs w:val="22"/>
        </w:rPr>
        <w:t xml:space="preserve">Capacitación a </w:t>
      </w:r>
      <w:r w:rsidR="001D02DF" w:rsidRPr="00F558DB">
        <w:rPr>
          <w:sz w:val="22"/>
          <w:szCs w:val="22"/>
        </w:rPr>
        <w:t>estudiantes para participar en proyectos de vinculación</w:t>
      </w:r>
      <w:bookmarkEnd w:id="206"/>
      <w:bookmarkEnd w:id="207"/>
    </w:p>
    <w:tbl>
      <w:tblPr>
        <w:tblW w:w="6290" w:type="dxa"/>
        <w:tblInd w:w="70" w:type="dxa"/>
        <w:tblCellMar>
          <w:left w:w="70" w:type="dxa"/>
          <w:right w:w="70" w:type="dxa"/>
        </w:tblCellMar>
        <w:tblLook w:val="04A0" w:firstRow="1" w:lastRow="0" w:firstColumn="1" w:lastColumn="0" w:noHBand="0" w:noVBand="1"/>
      </w:tblPr>
      <w:tblGrid>
        <w:gridCol w:w="3089"/>
        <w:gridCol w:w="1434"/>
        <w:gridCol w:w="1767"/>
      </w:tblGrid>
      <w:tr w:rsidR="002F1E88" w:rsidRPr="00F558DB" w:rsidTr="003A1B33">
        <w:trPr>
          <w:trHeight w:val="300"/>
        </w:trPr>
        <w:tc>
          <w:tcPr>
            <w:tcW w:w="30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F1E88" w:rsidRPr="00F558DB" w:rsidRDefault="002F1E88" w:rsidP="002F1E88">
            <w:pPr>
              <w:spacing w:after="0" w:line="240" w:lineRule="auto"/>
              <w:jc w:val="center"/>
              <w:rPr>
                <w:rFonts w:ascii="Times New Roman" w:eastAsia="Times New Roman" w:hAnsi="Times New Roman"/>
                <w:b/>
                <w:bCs/>
                <w:color w:val="000000"/>
                <w:sz w:val="24"/>
                <w:lang w:val="es-EC" w:eastAsia="es-EC"/>
              </w:rPr>
            </w:pPr>
            <w:r w:rsidRPr="00F558DB">
              <w:rPr>
                <w:rFonts w:ascii="Times New Roman" w:eastAsia="Times New Roman" w:hAnsi="Times New Roman"/>
                <w:b/>
                <w:bCs/>
                <w:color w:val="000000"/>
                <w:sz w:val="24"/>
                <w:lang w:val="es-EC" w:eastAsia="es-EC"/>
              </w:rPr>
              <w:t>RESPUESTA</w:t>
            </w:r>
          </w:p>
        </w:tc>
        <w:tc>
          <w:tcPr>
            <w:tcW w:w="1434" w:type="dxa"/>
            <w:tcBorders>
              <w:top w:val="single" w:sz="4" w:space="0" w:color="auto"/>
              <w:left w:val="nil"/>
              <w:bottom w:val="single" w:sz="4" w:space="0" w:color="auto"/>
              <w:right w:val="single" w:sz="4" w:space="0" w:color="auto"/>
            </w:tcBorders>
            <w:shd w:val="clear" w:color="auto" w:fill="auto"/>
            <w:noWrap/>
            <w:vAlign w:val="bottom"/>
            <w:hideMark/>
          </w:tcPr>
          <w:p w:rsidR="002F1E88" w:rsidRPr="00F558DB" w:rsidRDefault="002F1E88" w:rsidP="002F1E88">
            <w:pPr>
              <w:spacing w:after="0" w:line="240" w:lineRule="auto"/>
              <w:jc w:val="center"/>
              <w:rPr>
                <w:rFonts w:ascii="Times New Roman" w:eastAsia="Times New Roman" w:hAnsi="Times New Roman"/>
                <w:b/>
                <w:bCs/>
                <w:color w:val="000000"/>
                <w:sz w:val="24"/>
                <w:lang w:val="es-EC" w:eastAsia="es-EC"/>
              </w:rPr>
            </w:pPr>
            <w:r w:rsidRPr="00F558DB">
              <w:rPr>
                <w:rFonts w:ascii="Times New Roman" w:eastAsia="Times New Roman" w:hAnsi="Times New Roman"/>
                <w:b/>
                <w:bCs/>
                <w:color w:val="000000"/>
                <w:sz w:val="24"/>
                <w:lang w:val="es-EC" w:eastAsia="es-EC"/>
              </w:rPr>
              <w:t>CANTIDAD</w:t>
            </w:r>
          </w:p>
        </w:tc>
        <w:tc>
          <w:tcPr>
            <w:tcW w:w="1767" w:type="dxa"/>
            <w:tcBorders>
              <w:top w:val="single" w:sz="4" w:space="0" w:color="auto"/>
              <w:left w:val="nil"/>
              <w:bottom w:val="single" w:sz="4" w:space="0" w:color="auto"/>
              <w:right w:val="single" w:sz="4" w:space="0" w:color="auto"/>
            </w:tcBorders>
            <w:shd w:val="clear" w:color="auto" w:fill="auto"/>
            <w:noWrap/>
            <w:vAlign w:val="bottom"/>
            <w:hideMark/>
          </w:tcPr>
          <w:p w:rsidR="002F1E88" w:rsidRPr="00F558DB" w:rsidRDefault="002F1E88" w:rsidP="002F1E88">
            <w:pPr>
              <w:spacing w:after="0" w:line="240" w:lineRule="auto"/>
              <w:jc w:val="center"/>
              <w:rPr>
                <w:rFonts w:ascii="Times New Roman" w:eastAsia="Times New Roman" w:hAnsi="Times New Roman"/>
                <w:b/>
                <w:bCs/>
                <w:color w:val="000000"/>
                <w:sz w:val="24"/>
                <w:lang w:val="es-EC" w:eastAsia="es-EC"/>
              </w:rPr>
            </w:pPr>
            <w:r w:rsidRPr="00F558DB">
              <w:rPr>
                <w:rFonts w:ascii="Times New Roman" w:eastAsia="Times New Roman" w:hAnsi="Times New Roman"/>
                <w:b/>
                <w:bCs/>
                <w:color w:val="000000"/>
                <w:sz w:val="24"/>
                <w:lang w:val="es-EC" w:eastAsia="es-EC"/>
              </w:rPr>
              <w:t>PORCENTAJE</w:t>
            </w:r>
          </w:p>
        </w:tc>
      </w:tr>
      <w:tr w:rsidR="002F1E88" w:rsidRPr="00F558DB" w:rsidTr="003A1B33">
        <w:trPr>
          <w:trHeight w:val="300"/>
        </w:trPr>
        <w:tc>
          <w:tcPr>
            <w:tcW w:w="3089" w:type="dxa"/>
            <w:tcBorders>
              <w:top w:val="nil"/>
              <w:left w:val="single" w:sz="4" w:space="0" w:color="auto"/>
              <w:bottom w:val="single" w:sz="4" w:space="0" w:color="auto"/>
              <w:right w:val="single" w:sz="4" w:space="0" w:color="auto"/>
            </w:tcBorders>
            <w:shd w:val="clear" w:color="auto" w:fill="auto"/>
            <w:noWrap/>
            <w:vAlign w:val="bottom"/>
            <w:hideMark/>
          </w:tcPr>
          <w:p w:rsidR="002F1E88" w:rsidRPr="00F558DB" w:rsidRDefault="002F1E88" w:rsidP="002F1E88">
            <w:pPr>
              <w:spacing w:after="0" w:line="240" w:lineRule="auto"/>
              <w:rPr>
                <w:rFonts w:ascii="Times New Roman" w:eastAsia="Times New Roman" w:hAnsi="Times New Roman"/>
                <w:color w:val="000000"/>
                <w:sz w:val="24"/>
                <w:lang w:val="es-EC" w:eastAsia="es-EC"/>
              </w:rPr>
            </w:pPr>
            <w:r w:rsidRPr="00F558DB">
              <w:rPr>
                <w:rFonts w:ascii="Times New Roman" w:eastAsia="Times New Roman" w:hAnsi="Times New Roman"/>
                <w:color w:val="000000"/>
                <w:sz w:val="24"/>
                <w:lang w:val="es-EC" w:eastAsia="es-EC"/>
              </w:rPr>
              <w:t>SI</w:t>
            </w:r>
          </w:p>
        </w:tc>
        <w:tc>
          <w:tcPr>
            <w:tcW w:w="1434" w:type="dxa"/>
            <w:tcBorders>
              <w:top w:val="nil"/>
              <w:left w:val="nil"/>
              <w:bottom w:val="single" w:sz="4" w:space="0" w:color="auto"/>
              <w:right w:val="single" w:sz="4" w:space="0" w:color="auto"/>
            </w:tcBorders>
            <w:shd w:val="clear" w:color="auto" w:fill="auto"/>
            <w:noWrap/>
            <w:vAlign w:val="bottom"/>
            <w:hideMark/>
          </w:tcPr>
          <w:p w:rsidR="002F1E88" w:rsidRPr="00F558DB" w:rsidRDefault="002F1E88" w:rsidP="002F1E88">
            <w:pPr>
              <w:spacing w:after="0" w:line="240" w:lineRule="auto"/>
              <w:jc w:val="center"/>
              <w:rPr>
                <w:rFonts w:ascii="Times New Roman" w:eastAsia="Times New Roman" w:hAnsi="Times New Roman"/>
                <w:color w:val="000000"/>
                <w:sz w:val="24"/>
                <w:lang w:val="es-EC" w:eastAsia="es-EC"/>
              </w:rPr>
            </w:pPr>
            <w:r w:rsidRPr="00F558DB">
              <w:rPr>
                <w:rFonts w:ascii="Times New Roman" w:eastAsia="Times New Roman" w:hAnsi="Times New Roman"/>
                <w:color w:val="000000"/>
                <w:sz w:val="24"/>
                <w:lang w:val="es-EC" w:eastAsia="es-EC"/>
              </w:rPr>
              <w:t>43</w:t>
            </w:r>
          </w:p>
        </w:tc>
        <w:tc>
          <w:tcPr>
            <w:tcW w:w="1767" w:type="dxa"/>
            <w:tcBorders>
              <w:top w:val="nil"/>
              <w:left w:val="nil"/>
              <w:bottom w:val="single" w:sz="4" w:space="0" w:color="auto"/>
              <w:right w:val="single" w:sz="4" w:space="0" w:color="auto"/>
            </w:tcBorders>
            <w:shd w:val="clear" w:color="auto" w:fill="auto"/>
            <w:noWrap/>
            <w:vAlign w:val="bottom"/>
            <w:hideMark/>
          </w:tcPr>
          <w:p w:rsidR="002F1E88" w:rsidRPr="00F558DB" w:rsidRDefault="002F1E88" w:rsidP="002F1E88">
            <w:pPr>
              <w:spacing w:after="0" w:line="240" w:lineRule="auto"/>
              <w:jc w:val="center"/>
              <w:rPr>
                <w:rFonts w:ascii="Times New Roman" w:eastAsia="Times New Roman" w:hAnsi="Times New Roman"/>
                <w:color w:val="000000"/>
                <w:sz w:val="24"/>
                <w:lang w:val="es-EC" w:eastAsia="es-EC"/>
              </w:rPr>
            </w:pPr>
            <w:r w:rsidRPr="00F558DB">
              <w:rPr>
                <w:rFonts w:ascii="Times New Roman" w:eastAsia="Times New Roman" w:hAnsi="Times New Roman"/>
                <w:color w:val="000000"/>
                <w:sz w:val="24"/>
                <w:lang w:val="es-EC" w:eastAsia="es-EC"/>
              </w:rPr>
              <w:t>12.01</w:t>
            </w:r>
          </w:p>
        </w:tc>
      </w:tr>
      <w:tr w:rsidR="002F1E88" w:rsidRPr="00F558DB" w:rsidTr="003A1B33">
        <w:trPr>
          <w:trHeight w:val="300"/>
        </w:trPr>
        <w:tc>
          <w:tcPr>
            <w:tcW w:w="3089" w:type="dxa"/>
            <w:tcBorders>
              <w:top w:val="nil"/>
              <w:left w:val="single" w:sz="4" w:space="0" w:color="auto"/>
              <w:bottom w:val="single" w:sz="4" w:space="0" w:color="auto"/>
              <w:right w:val="single" w:sz="4" w:space="0" w:color="auto"/>
            </w:tcBorders>
            <w:shd w:val="clear" w:color="auto" w:fill="auto"/>
            <w:noWrap/>
            <w:vAlign w:val="bottom"/>
            <w:hideMark/>
          </w:tcPr>
          <w:p w:rsidR="002F1E88" w:rsidRPr="00F558DB" w:rsidRDefault="002F1E88" w:rsidP="002F1E88">
            <w:pPr>
              <w:spacing w:after="0" w:line="240" w:lineRule="auto"/>
              <w:rPr>
                <w:rFonts w:ascii="Times New Roman" w:eastAsia="Times New Roman" w:hAnsi="Times New Roman"/>
                <w:color w:val="000000"/>
                <w:sz w:val="24"/>
                <w:lang w:val="es-EC" w:eastAsia="es-EC"/>
              </w:rPr>
            </w:pPr>
            <w:r w:rsidRPr="00F558DB">
              <w:rPr>
                <w:rFonts w:ascii="Times New Roman" w:eastAsia="Times New Roman" w:hAnsi="Times New Roman"/>
                <w:color w:val="000000"/>
                <w:sz w:val="24"/>
                <w:lang w:val="es-EC" w:eastAsia="es-EC"/>
              </w:rPr>
              <w:t>NO</w:t>
            </w:r>
          </w:p>
        </w:tc>
        <w:tc>
          <w:tcPr>
            <w:tcW w:w="1434" w:type="dxa"/>
            <w:tcBorders>
              <w:top w:val="nil"/>
              <w:left w:val="nil"/>
              <w:bottom w:val="single" w:sz="4" w:space="0" w:color="auto"/>
              <w:right w:val="single" w:sz="4" w:space="0" w:color="auto"/>
            </w:tcBorders>
            <w:shd w:val="clear" w:color="auto" w:fill="auto"/>
            <w:noWrap/>
            <w:vAlign w:val="bottom"/>
            <w:hideMark/>
          </w:tcPr>
          <w:p w:rsidR="002F1E88" w:rsidRPr="00F558DB" w:rsidRDefault="002F1E88" w:rsidP="002F1E88">
            <w:pPr>
              <w:spacing w:after="0" w:line="240" w:lineRule="auto"/>
              <w:jc w:val="center"/>
              <w:rPr>
                <w:rFonts w:ascii="Times New Roman" w:eastAsia="Times New Roman" w:hAnsi="Times New Roman"/>
                <w:color w:val="000000"/>
                <w:sz w:val="24"/>
                <w:lang w:val="es-EC" w:eastAsia="es-EC"/>
              </w:rPr>
            </w:pPr>
            <w:r w:rsidRPr="00F558DB">
              <w:rPr>
                <w:rFonts w:ascii="Times New Roman" w:eastAsia="Times New Roman" w:hAnsi="Times New Roman"/>
                <w:color w:val="000000"/>
                <w:sz w:val="24"/>
                <w:lang w:val="es-EC" w:eastAsia="es-EC"/>
              </w:rPr>
              <w:t>315</w:t>
            </w:r>
          </w:p>
        </w:tc>
        <w:tc>
          <w:tcPr>
            <w:tcW w:w="1767" w:type="dxa"/>
            <w:tcBorders>
              <w:top w:val="nil"/>
              <w:left w:val="nil"/>
              <w:bottom w:val="single" w:sz="4" w:space="0" w:color="auto"/>
              <w:right w:val="single" w:sz="4" w:space="0" w:color="auto"/>
            </w:tcBorders>
            <w:shd w:val="clear" w:color="auto" w:fill="auto"/>
            <w:noWrap/>
            <w:vAlign w:val="bottom"/>
            <w:hideMark/>
          </w:tcPr>
          <w:p w:rsidR="002F1E88" w:rsidRPr="00F558DB" w:rsidRDefault="002F1E88" w:rsidP="002F1E88">
            <w:pPr>
              <w:spacing w:after="0" w:line="240" w:lineRule="auto"/>
              <w:jc w:val="center"/>
              <w:rPr>
                <w:rFonts w:ascii="Times New Roman" w:eastAsia="Times New Roman" w:hAnsi="Times New Roman"/>
                <w:color w:val="000000"/>
                <w:sz w:val="24"/>
                <w:lang w:val="es-EC" w:eastAsia="es-EC"/>
              </w:rPr>
            </w:pPr>
            <w:r w:rsidRPr="00F558DB">
              <w:rPr>
                <w:rFonts w:ascii="Times New Roman" w:eastAsia="Times New Roman" w:hAnsi="Times New Roman"/>
                <w:color w:val="000000"/>
                <w:sz w:val="24"/>
                <w:lang w:val="es-EC" w:eastAsia="es-EC"/>
              </w:rPr>
              <w:t>87.99</w:t>
            </w:r>
          </w:p>
        </w:tc>
      </w:tr>
      <w:tr w:rsidR="002F1E88" w:rsidRPr="00F558DB" w:rsidTr="003A1B33">
        <w:trPr>
          <w:trHeight w:val="300"/>
        </w:trPr>
        <w:tc>
          <w:tcPr>
            <w:tcW w:w="3089" w:type="dxa"/>
            <w:tcBorders>
              <w:top w:val="nil"/>
              <w:left w:val="single" w:sz="4" w:space="0" w:color="auto"/>
              <w:bottom w:val="single" w:sz="4" w:space="0" w:color="auto"/>
              <w:right w:val="single" w:sz="4" w:space="0" w:color="auto"/>
            </w:tcBorders>
            <w:shd w:val="clear" w:color="auto" w:fill="auto"/>
            <w:noWrap/>
            <w:vAlign w:val="bottom"/>
            <w:hideMark/>
          </w:tcPr>
          <w:p w:rsidR="002F1E88" w:rsidRPr="00F558DB" w:rsidRDefault="002F1E88" w:rsidP="002F1E88">
            <w:pPr>
              <w:spacing w:after="0" w:line="240" w:lineRule="auto"/>
              <w:rPr>
                <w:rFonts w:ascii="Times New Roman" w:eastAsia="Times New Roman" w:hAnsi="Times New Roman"/>
                <w:color w:val="000000"/>
                <w:sz w:val="24"/>
                <w:lang w:val="es-EC" w:eastAsia="es-EC"/>
              </w:rPr>
            </w:pPr>
            <w:r w:rsidRPr="00F558DB">
              <w:rPr>
                <w:rFonts w:ascii="Times New Roman" w:eastAsia="Times New Roman" w:hAnsi="Times New Roman"/>
                <w:color w:val="000000"/>
                <w:sz w:val="24"/>
                <w:lang w:val="es-EC" w:eastAsia="es-EC"/>
              </w:rPr>
              <w:t>TOTAL</w:t>
            </w:r>
          </w:p>
        </w:tc>
        <w:tc>
          <w:tcPr>
            <w:tcW w:w="1434" w:type="dxa"/>
            <w:tcBorders>
              <w:top w:val="nil"/>
              <w:left w:val="nil"/>
              <w:bottom w:val="single" w:sz="4" w:space="0" w:color="auto"/>
              <w:right w:val="single" w:sz="4" w:space="0" w:color="auto"/>
            </w:tcBorders>
            <w:shd w:val="clear" w:color="auto" w:fill="auto"/>
            <w:noWrap/>
            <w:vAlign w:val="bottom"/>
            <w:hideMark/>
          </w:tcPr>
          <w:p w:rsidR="002F1E88" w:rsidRPr="00F558DB" w:rsidRDefault="002F1E88" w:rsidP="002F1E88">
            <w:pPr>
              <w:spacing w:after="0" w:line="240" w:lineRule="auto"/>
              <w:jc w:val="center"/>
              <w:rPr>
                <w:rFonts w:ascii="Times New Roman" w:eastAsia="Times New Roman" w:hAnsi="Times New Roman"/>
                <w:color w:val="000000"/>
                <w:sz w:val="24"/>
                <w:lang w:val="es-EC" w:eastAsia="es-EC"/>
              </w:rPr>
            </w:pPr>
            <w:r w:rsidRPr="00F558DB">
              <w:rPr>
                <w:rFonts w:ascii="Times New Roman" w:eastAsia="Times New Roman" w:hAnsi="Times New Roman"/>
                <w:color w:val="000000"/>
                <w:sz w:val="24"/>
                <w:lang w:val="es-EC" w:eastAsia="es-EC"/>
              </w:rPr>
              <w:t>358</w:t>
            </w:r>
          </w:p>
        </w:tc>
        <w:tc>
          <w:tcPr>
            <w:tcW w:w="1767" w:type="dxa"/>
            <w:tcBorders>
              <w:top w:val="nil"/>
              <w:left w:val="nil"/>
              <w:bottom w:val="single" w:sz="4" w:space="0" w:color="auto"/>
              <w:right w:val="single" w:sz="4" w:space="0" w:color="auto"/>
            </w:tcBorders>
            <w:shd w:val="clear" w:color="auto" w:fill="auto"/>
            <w:noWrap/>
            <w:vAlign w:val="bottom"/>
            <w:hideMark/>
          </w:tcPr>
          <w:p w:rsidR="002F1E88" w:rsidRPr="00F558DB" w:rsidRDefault="002F1E88" w:rsidP="002F1E88">
            <w:pPr>
              <w:spacing w:after="0" w:line="240" w:lineRule="auto"/>
              <w:jc w:val="center"/>
              <w:rPr>
                <w:rFonts w:ascii="Times New Roman" w:eastAsia="Times New Roman" w:hAnsi="Times New Roman"/>
                <w:color w:val="000000"/>
                <w:sz w:val="24"/>
                <w:lang w:val="es-EC" w:eastAsia="es-EC"/>
              </w:rPr>
            </w:pPr>
            <w:r w:rsidRPr="00F558DB">
              <w:rPr>
                <w:rFonts w:ascii="Times New Roman" w:eastAsia="Times New Roman" w:hAnsi="Times New Roman"/>
                <w:color w:val="000000"/>
                <w:sz w:val="24"/>
                <w:lang w:val="es-EC" w:eastAsia="es-EC"/>
              </w:rPr>
              <w:t>100.00</w:t>
            </w:r>
          </w:p>
        </w:tc>
      </w:tr>
    </w:tbl>
    <w:p w:rsidR="00A331F2" w:rsidRPr="002D2193" w:rsidRDefault="00A331F2" w:rsidP="00A331F2">
      <w:pPr>
        <w:pStyle w:val="Sinespaciado"/>
        <w:rPr>
          <w:rFonts w:ascii="Times New Roman" w:hAnsi="Times New Roman"/>
          <w:sz w:val="16"/>
          <w:szCs w:val="18"/>
        </w:rPr>
      </w:pPr>
      <w:r w:rsidRPr="002D2193">
        <w:rPr>
          <w:rFonts w:ascii="Times New Roman" w:hAnsi="Times New Roman"/>
          <w:b/>
          <w:sz w:val="16"/>
          <w:szCs w:val="18"/>
        </w:rPr>
        <w:t>Fuente:</w:t>
      </w:r>
      <w:r w:rsidRPr="002D2193">
        <w:rPr>
          <w:rFonts w:ascii="Times New Roman" w:hAnsi="Times New Roman"/>
          <w:sz w:val="16"/>
          <w:szCs w:val="18"/>
        </w:rPr>
        <w:t xml:space="preserve"> Investigación de campo</w:t>
      </w:r>
    </w:p>
    <w:p w:rsidR="00A331F2" w:rsidRPr="002D2193" w:rsidRDefault="00A331F2" w:rsidP="00A331F2">
      <w:pPr>
        <w:pStyle w:val="Sinespaciado"/>
        <w:rPr>
          <w:rFonts w:ascii="Times New Roman" w:hAnsi="Times New Roman"/>
          <w:sz w:val="16"/>
          <w:szCs w:val="18"/>
        </w:rPr>
      </w:pPr>
      <w:r>
        <w:rPr>
          <w:rFonts w:ascii="Times New Roman" w:hAnsi="Times New Roman"/>
          <w:b/>
          <w:sz w:val="16"/>
          <w:szCs w:val="18"/>
        </w:rPr>
        <w:t>Realizado</w:t>
      </w:r>
      <w:r w:rsidRPr="002D2193">
        <w:rPr>
          <w:rFonts w:ascii="Times New Roman" w:hAnsi="Times New Roman"/>
          <w:b/>
          <w:sz w:val="16"/>
          <w:szCs w:val="18"/>
        </w:rPr>
        <w:t xml:space="preserve"> por:</w:t>
      </w:r>
      <w:r w:rsidRPr="002D2193">
        <w:rPr>
          <w:rFonts w:ascii="Times New Roman" w:hAnsi="Times New Roman"/>
          <w:sz w:val="16"/>
          <w:szCs w:val="18"/>
        </w:rPr>
        <w:t xml:space="preserve"> María Mora Lara</w:t>
      </w:r>
    </w:p>
    <w:p w:rsidR="001D02DF" w:rsidRPr="00F558DB" w:rsidRDefault="001D02DF" w:rsidP="001D02DF">
      <w:pPr>
        <w:pStyle w:val="Sinespaciado"/>
        <w:spacing w:line="360" w:lineRule="auto"/>
        <w:ind w:left="426"/>
        <w:jc w:val="both"/>
        <w:rPr>
          <w:rFonts w:ascii="Times New Roman" w:hAnsi="Times New Roman"/>
          <w:color w:val="000000" w:themeColor="text1"/>
          <w:sz w:val="24"/>
          <w:szCs w:val="24"/>
        </w:rPr>
      </w:pPr>
    </w:p>
    <w:p w:rsidR="001D02DF" w:rsidRPr="00F558DB" w:rsidRDefault="002F1E88" w:rsidP="003A1B33">
      <w:pPr>
        <w:spacing w:after="0"/>
        <w:rPr>
          <w:rFonts w:ascii="Times New Roman" w:hAnsi="Times New Roman"/>
        </w:rPr>
      </w:pPr>
      <w:r w:rsidRPr="00F558DB">
        <w:rPr>
          <w:rFonts w:ascii="Times New Roman" w:hAnsi="Times New Roman"/>
          <w:noProof/>
          <w:lang w:val="en-US"/>
        </w:rPr>
        <w:drawing>
          <wp:inline distT="0" distB="0" distL="0" distR="0" wp14:anchorId="738C9E20" wp14:editId="749B1F05">
            <wp:extent cx="3959524" cy="2172477"/>
            <wp:effectExtent l="0" t="0" r="3175"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55793" cy="2170430"/>
                    </a:xfrm>
                    <a:prstGeom prst="rect">
                      <a:avLst/>
                    </a:prstGeom>
                    <a:noFill/>
                  </pic:spPr>
                </pic:pic>
              </a:graphicData>
            </a:graphic>
          </wp:inline>
        </w:drawing>
      </w:r>
    </w:p>
    <w:p w:rsidR="00324141" w:rsidRPr="00F558DB" w:rsidRDefault="00B50CF5" w:rsidP="003A1B33">
      <w:pPr>
        <w:pStyle w:val="Figuras"/>
        <w:spacing w:before="0" w:after="0" w:line="240" w:lineRule="auto"/>
        <w:ind w:firstLine="0"/>
        <w:jc w:val="left"/>
        <w:rPr>
          <w:b w:val="0"/>
          <w:i/>
          <w:noProof/>
          <w:sz w:val="22"/>
          <w:szCs w:val="22"/>
        </w:rPr>
      </w:pPr>
      <w:bookmarkStart w:id="208" w:name="_Toc494310230"/>
      <w:bookmarkStart w:id="209" w:name="_Toc511138240"/>
      <w:r w:rsidRPr="00F558DB">
        <w:rPr>
          <w:sz w:val="22"/>
        </w:rPr>
        <w:t xml:space="preserve">Figura </w:t>
      </w:r>
      <w:r w:rsidR="00F922BC" w:rsidRPr="00F558DB">
        <w:rPr>
          <w:sz w:val="22"/>
        </w:rPr>
        <w:fldChar w:fldCharType="begin"/>
      </w:r>
      <w:r w:rsidR="00F922BC" w:rsidRPr="00F558DB">
        <w:rPr>
          <w:sz w:val="22"/>
        </w:rPr>
        <w:instrText xml:space="preserve"> SEQ Figura_3- \* ARABIC </w:instrText>
      </w:r>
      <w:r w:rsidR="00F922BC" w:rsidRPr="00F558DB">
        <w:rPr>
          <w:sz w:val="22"/>
        </w:rPr>
        <w:fldChar w:fldCharType="separate"/>
      </w:r>
      <w:r w:rsidR="00B3551A">
        <w:rPr>
          <w:noProof/>
          <w:sz w:val="22"/>
        </w:rPr>
        <w:t>3</w:t>
      </w:r>
      <w:r w:rsidR="00F922BC" w:rsidRPr="00F558DB">
        <w:rPr>
          <w:sz w:val="22"/>
        </w:rPr>
        <w:fldChar w:fldCharType="end"/>
      </w:r>
      <w:r w:rsidR="00F922BC">
        <w:rPr>
          <w:sz w:val="22"/>
        </w:rPr>
        <w:t>-</w:t>
      </w:r>
      <w:r w:rsidRPr="00F558DB">
        <w:rPr>
          <w:sz w:val="22"/>
        </w:rPr>
        <w:t xml:space="preserve">3 </w:t>
      </w:r>
      <w:r w:rsidRPr="00F558DB">
        <w:rPr>
          <w:b w:val="0"/>
          <w:i/>
          <w:sz w:val="22"/>
        </w:rPr>
        <w:t xml:space="preserve"> </w:t>
      </w:r>
      <w:r w:rsidR="00324141" w:rsidRPr="00F558DB">
        <w:rPr>
          <w:b w:val="0"/>
          <w:sz w:val="22"/>
          <w:szCs w:val="22"/>
        </w:rPr>
        <w:t>Capacitación a estudiantes para participar en proyectos de vinculación</w:t>
      </w:r>
      <w:bookmarkEnd w:id="208"/>
      <w:bookmarkEnd w:id="209"/>
    </w:p>
    <w:p w:rsidR="00A331F2" w:rsidRPr="002D2193" w:rsidRDefault="00A331F2" w:rsidP="00A331F2">
      <w:pPr>
        <w:pStyle w:val="Sinespaciado"/>
        <w:rPr>
          <w:rFonts w:ascii="Times New Roman" w:hAnsi="Times New Roman"/>
          <w:sz w:val="16"/>
          <w:szCs w:val="18"/>
        </w:rPr>
      </w:pPr>
      <w:r w:rsidRPr="002D2193">
        <w:rPr>
          <w:rFonts w:ascii="Times New Roman" w:hAnsi="Times New Roman"/>
          <w:b/>
          <w:sz w:val="16"/>
          <w:szCs w:val="18"/>
        </w:rPr>
        <w:t>Fuente:</w:t>
      </w:r>
      <w:r w:rsidRPr="002D2193">
        <w:rPr>
          <w:rFonts w:ascii="Times New Roman" w:hAnsi="Times New Roman"/>
          <w:sz w:val="16"/>
          <w:szCs w:val="18"/>
        </w:rPr>
        <w:t xml:space="preserve"> Investigación de campo</w:t>
      </w:r>
    </w:p>
    <w:p w:rsidR="00A331F2" w:rsidRPr="002D2193" w:rsidRDefault="00A331F2" w:rsidP="00A331F2">
      <w:pPr>
        <w:pStyle w:val="Sinespaciado"/>
        <w:rPr>
          <w:rFonts w:ascii="Times New Roman" w:hAnsi="Times New Roman"/>
          <w:sz w:val="16"/>
          <w:szCs w:val="18"/>
        </w:rPr>
      </w:pPr>
      <w:r>
        <w:rPr>
          <w:rFonts w:ascii="Times New Roman" w:hAnsi="Times New Roman"/>
          <w:b/>
          <w:sz w:val="16"/>
          <w:szCs w:val="18"/>
        </w:rPr>
        <w:t>Realizado</w:t>
      </w:r>
      <w:r w:rsidRPr="002D2193">
        <w:rPr>
          <w:rFonts w:ascii="Times New Roman" w:hAnsi="Times New Roman"/>
          <w:b/>
          <w:sz w:val="16"/>
          <w:szCs w:val="18"/>
        </w:rPr>
        <w:t xml:space="preserve"> por:</w:t>
      </w:r>
      <w:r w:rsidRPr="002D2193">
        <w:rPr>
          <w:rFonts w:ascii="Times New Roman" w:hAnsi="Times New Roman"/>
          <w:sz w:val="16"/>
          <w:szCs w:val="18"/>
        </w:rPr>
        <w:t xml:space="preserve"> María Mora Lara</w:t>
      </w:r>
    </w:p>
    <w:p w:rsidR="002F1E88" w:rsidRPr="00F558DB" w:rsidRDefault="002F1E88" w:rsidP="002F1E88">
      <w:pPr>
        <w:pStyle w:val="Sinespaciado"/>
        <w:spacing w:line="360" w:lineRule="auto"/>
        <w:jc w:val="both"/>
        <w:rPr>
          <w:rFonts w:ascii="Times New Roman" w:hAnsi="Times New Roman"/>
          <w:b/>
          <w:sz w:val="24"/>
          <w:szCs w:val="24"/>
        </w:rPr>
      </w:pPr>
    </w:p>
    <w:p w:rsidR="002F1E88" w:rsidRPr="00F558DB" w:rsidRDefault="002F1E88" w:rsidP="005755A1">
      <w:pPr>
        <w:pStyle w:val="Sinespaciado"/>
        <w:spacing w:line="360" w:lineRule="auto"/>
        <w:jc w:val="both"/>
        <w:rPr>
          <w:rFonts w:ascii="Times New Roman" w:hAnsi="Times New Roman"/>
          <w:color w:val="000000" w:themeColor="text1"/>
          <w:szCs w:val="24"/>
        </w:rPr>
      </w:pPr>
      <w:r w:rsidRPr="00F558DB">
        <w:rPr>
          <w:rFonts w:ascii="Times New Roman" w:hAnsi="Times New Roman"/>
          <w:b/>
          <w:color w:val="000000" w:themeColor="text1"/>
          <w:szCs w:val="24"/>
        </w:rPr>
        <w:t>Análisis.-</w:t>
      </w:r>
      <w:r w:rsidRPr="00F558DB">
        <w:rPr>
          <w:rFonts w:ascii="Times New Roman" w:hAnsi="Times New Roman"/>
          <w:i/>
          <w:color w:val="000000" w:themeColor="text1"/>
          <w:szCs w:val="24"/>
        </w:rPr>
        <w:t xml:space="preserve"> </w:t>
      </w:r>
      <w:r w:rsidRPr="00F558DB">
        <w:rPr>
          <w:rFonts w:ascii="Times New Roman" w:hAnsi="Times New Roman"/>
          <w:color w:val="000000" w:themeColor="text1"/>
          <w:szCs w:val="24"/>
        </w:rPr>
        <w:t>Es notorio que no se está haciendo los esfuerzos suficientes para capacitar a los estudiantes para que se motiven a participar en proyectos de vinculación de la ESPOCH, puesto que la gran mayoría (87,99%) dice no haber recibido ningún tipo de capacitación al respecto.</w:t>
      </w:r>
    </w:p>
    <w:p w:rsidR="002F1E88" w:rsidRPr="00F558DB" w:rsidRDefault="002F1E88" w:rsidP="002F1E88">
      <w:pPr>
        <w:pStyle w:val="Sinespaciado"/>
        <w:spacing w:line="360" w:lineRule="auto"/>
        <w:ind w:left="426"/>
        <w:jc w:val="both"/>
        <w:rPr>
          <w:rFonts w:ascii="Times New Roman" w:hAnsi="Times New Roman"/>
          <w:color w:val="000000" w:themeColor="text1"/>
          <w:sz w:val="24"/>
          <w:szCs w:val="24"/>
        </w:rPr>
      </w:pPr>
    </w:p>
    <w:p w:rsidR="002F1E88" w:rsidRPr="00F558DB" w:rsidRDefault="002F1E88" w:rsidP="002F1E88">
      <w:pPr>
        <w:pStyle w:val="Sinespaciado"/>
        <w:spacing w:line="360" w:lineRule="auto"/>
        <w:ind w:left="426"/>
        <w:jc w:val="both"/>
        <w:rPr>
          <w:rFonts w:ascii="Times New Roman" w:hAnsi="Times New Roman"/>
          <w:color w:val="000000" w:themeColor="text1"/>
          <w:sz w:val="24"/>
          <w:szCs w:val="24"/>
        </w:rPr>
      </w:pPr>
    </w:p>
    <w:p w:rsidR="002F1E88" w:rsidRPr="00F558DB" w:rsidRDefault="002F1E88" w:rsidP="002F1E88">
      <w:pPr>
        <w:pStyle w:val="Sinespaciado"/>
        <w:spacing w:line="360" w:lineRule="auto"/>
        <w:ind w:left="426"/>
        <w:jc w:val="both"/>
        <w:rPr>
          <w:rFonts w:ascii="Times New Roman" w:hAnsi="Times New Roman"/>
          <w:color w:val="000000" w:themeColor="text1"/>
          <w:sz w:val="24"/>
          <w:szCs w:val="24"/>
        </w:rPr>
      </w:pPr>
    </w:p>
    <w:p w:rsidR="002F1E88" w:rsidRPr="00F558DB" w:rsidRDefault="002F1E88" w:rsidP="002F1E88">
      <w:pPr>
        <w:pStyle w:val="Sinespaciado"/>
        <w:spacing w:line="360" w:lineRule="auto"/>
        <w:ind w:left="426"/>
        <w:jc w:val="both"/>
        <w:rPr>
          <w:rFonts w:ascii="Times New Roman" w:hAnsi="Times New Roman"/>
          <w:color w:val="000000" w:themeColor="text1"/>
          <w:sz w:val="24"/>
          <w:szCs w:val="24"/>
        </w:rPr>
      </w:pPr>
    </w:p>
    <w:p w:rsidR="002F1E88" w:rsidRPr="00F558DB" w:rsidRDefault="002F1E88" w:rsidP="002F1E88">
      <w:pPr>
        <w:pStyle w:val="Sinespaciado"/>
        <w:spacing w:line="360" w:lineRule="auto"/>
        <w:ind w:left="426"/>
        <w:jc w:val="both"/>
        <w:rPr>
          <w:rFonts w:ascii="Times New Roman" w:hAnsi="Times New Roman"/>
          <w:color w:val="000000" w:themeColor="text1"/>
          <w:sz w:val="24"/>
          <w:szCs w:val="24"/>
        </w:rPr>
      </w:pPr>
    </w:p>
    <w:p w:rsidR="00A85E7D" w:rsidRPr="00F558DB" w:rsidRDefault="00A85E7D" w:rsidP="002F1E88">
      <w:pPr>
        <w:pStyle w:val="Sinespaciado"/>
        <w:spacing w:line="360" w:lineRule="auto"/>
        <w:ind w:left="426"/>
        <w:jc w:val="both"/>
        <w:rPr>
          <w:rFonts w:ascii="Times New Roman" w:hAnsi="Times New Roman"/>
          <w:color w:val="000000" w:themeColor="text1"/>
          <w:sz w:val="24"/>
          <w:szCs w:val="24"/>
        </w:rPr>
      </w:pPr>
    </w:p>
    <w:p w:rsidR="00A85E7D" w:rsidRPr="00F558DB" w:rsidRDefault="00A85E7D" w:rsidP="002F1E88">
      <w:pPr>
        <w:pStyle w:val="Sinespaciado"/>
        <w:spacing w:line="360" w:lineRule="auto"/>
        <w:ind w:left="426"/>
        <w:jc w:val="both"/>
        <w:rPr>
          <w:rFonts w:ascii="Times New Roman" w:hAnsi="Times New Roman"/>
          <w:color w:val="000000" w:themeColor="text1"/>
          <w:sz w:val="24"/>
          <w:szCs w:val="24"/>
        </w:rPr>
      </w:pPr>
    </w:p>
    <w:p w:rsidR="005755A1" w:rsidRPr="00F558DB" w:rsidRDefault="005755A1">
      <w:pPr>
        <w:spacing w:after="0" w:line="240" w:lineRule="auto"/>
        <w:rPr>
          <w:rFonts w:ascii="Times New Roman" w:hAnsi="Times New Roman"/>
          <w:b/>
          <w:color w:val="000000" w:themeColor="text1"/>
        </w:rPr>
      </w:pPr>
      <w:r w:rsidRPr="00F558DB">
        <w:rPr>
          <w:rFonts w:ascii="Times New Roman" w:hAnsi="Times New Roman"/>
          <w:b/>
          <w:color w:val="000000" w:themeColor="text1"/>
        </w:rPr>
        <w:br w:type="page"/>
      </w:r>
    </w:p>
    <w:p w:rsidR="002F1E88" w:rsidRPr="00F558DB" w:rsidRDefault="002F1E88" w:rsidP="005755A1">
      <w:pPr>
        <w:pStyle w:val="Sinespaciado"/>
        <w:spacing w:line="360" w:lineRule="auto"/>
        <w:jc w:val="both"/>
        <w:rPr>
          <w:rFonts w:ascii="Times New Roman" w:hAnsi="Times New Roman"/>
          <w:color w:val="000000" w:themeColor="text1"/>
        </w:rPr>
      </w:pPr>
      <w:r w:rsidRPr="00F558DB">
        <w:rPr>
          <w:rFonts w:ascii="Times New Roman" w:hAnsi="Times New Roman"/>
          <w:b/>
          <w:color w:val="000000" w:themeColor="text1"/>
        </w:rPr>
        <w:lastRenderedPageBreak/>
        <w:t>Pregunta 4:</w:t>
      </w:r>
      <w:r w:rsidRPr="00F558DB">
        <w:rPr>
          <w:rFonts w:ascii="Times New Roman" w:hAnsi="Times New Roman"/>
          <w:color w:val="000000" w:themeColor="text1"/>
        </w:rPr>
        <w:t xml:space="preserve"> ¿Le gustaría recibir ésta capacitación?</w:t>
      </w:r>
    </w:p>
    <w:p w:rsidR="002F1E88" w:rsidRPr="00F558DB" w:rsidRDefault="002F1E88" w:rsidP="002F1E88">
      <w:pPr>
        <w:pStyle w:val="Sinespaciado"/>
        <w:spacing w:line="360" w:lineRule="auto"/>
        <w:ind w:left="426"/>
        <w:jc w:val="both"/>
        <w:rPr>
          <w:rFonts w:ascii="Times New Roman" w:hAnsi="Times New Roman"/>
          <w:color w:val="000000" w:themeColor="text1"/>
        </w:rPr>
      </w:pPr>
    </w:p>
    <w:p w:rsidR="002F1E88" w:rsidRPr="00F558DB" w:rsidRDefault="00A85E7D" w:rsidP="003A1B33">
      <w:pPr>
        <w:pStyle w:val="Tablas"/>
        <w:jc w:val="left"/>
        <w:rPr>
          <w:sz w:val="22"/>
          <w:szCs w:val="22"/>
        </w:rPr>
      </w:pPr>
      <w:bookmarkStart w:id="210" w:name="_Toc510078514"/>
      <w:bookmarkStart w:id="211" w:name="_Toc511137911"/>
      <w:r w:rsidRPr="00F558DB">
        <w:rPr>
          <w:sz w:val="22"/>
          <w:szCs w:val="22"/>
        </w:rPr>
        <w:t xml:space="preserve">Tabla </w:t>
      </w:r>
      <w:r w:rsidR="00F922BC" w:rsidRPr="00F558DB">
        <w:rPr>
          <w:sz w:val="22"/>
          <w:szCs w:val="22"/>
        </w:rPr>
        <w:fldChar w:fldCharType="begin"/>
      </w:r>
      <w:r w:rsidR="00F922BC" w:rsidRPr="00F558DB">
        <w:rPr>
          <w:sz w:val="22"/>
          <w:szCs w:val="22"/>
        </w:rPr>
        <w:instrText xml:space="preserve"> SEQ Tabla_3- \* ARABIC </w:instrText>
      </w:r>
      <w:r w:rsidR="00F922BC" w:rsidRPr="00F558DB">
        <w:rPr>
          <w:sz w:val="22"/>
          <w:szCs w:val="22"/>
        </w:rPr>
        <w:fldChar w:fldCharType="separate"/>
      </w:r>
      <w:r w:rsidR="00B3551A">
        <w:rPr>
          <w:noProof/>
          <w:sz w:val="22"/>
          <w:szCs w:val="22"/>
        </w:rPr>
        <w:t>8</w:t>
      </w:r>
      <w:r w:rsidR="00F922BC" w:rsidRPr="00F558DB">
        <w:rPr>
          <w:sz w:val="22"/>
          <w:szCs w:val="22"/>
        </w:rPr>
        <w:fldChar w:fldCharType="end"/>
      </w:r>
      <w:r w:rsidR="00F922BC">
        <w:rPr>
          <w:sz w:val="22"/>
          <w:szCs w:val="22"/>
        </w:rPr>
        <w:t>-</w:t>
      </w:r>
      <w:r w:rsidRPr="00F558DB">
        <w:rPr>
          <w:sz w:val="22"/>
          <w:szCs w:val="22"/>
        </w:rPr>
        <w:t xml:space="preserve">3 </w:t>
      </w:r>
      <w:r w:rsidR="00CB7F3A" w:rsidRPr="00F558DB">
        <w:rPr>
          <w:sz w:val="22"/>
          <w:szCs w:val="22"/>
        </w:rPr>
        <w:t>Predisposición de</w:t>
      </w:r>
      <w:r w:rsidR="002F1E88" w:rsidRPr="00F558DB">
        <w:rPr>
          <w:sz w:val="22"/>
          <w:szCs w:val="22"/>
        </w:rPr>
        <w:t xml:space="preserve"> estudiantes para </w:t>
      </w:r>
      <w:r w:rsidR="00CB7F3A" w:rsidRPr="00F558DB">
        <w:rPr>
          <w:sz w:val="22"/>
          <w:szCs w:val="22"/>
        </w:rPr>
        <w:t xml:space="preserve">capacitarse </w:t>
      </w:r>
      <w:r w:rsidR="002F1E88" w:rsidRPr="00F558DB">
        <w:rPr>
          <w:sz w:val="22"/>
          <w:szCs w:val="22"/>
        </w:rPr>
        <w:t>en proyectos de vinculación</w:t>
      </w:r>
      <w:bookmarkEnd w:id="210"/>
      <w:bookmarkEnd w:id="211"/>
    </w:p>
    <w:tbl>
      <w:tblPr>
        <w:tblW w:w="7513" w:type="dxa"/>
        <w:tblInd w:w="70" w:type="dxa"/>
        <w:tblCellMar>
          <w:left w:w="70" w:type="dxa"/>
          <w:right w:w="70" w:type="dxa"/>
        </w:tblCellMar>
        <w:tblLook w:val="04A0" w:firstRow="1" w:lastRow="0" w:firstColumn="1" w:lastColumn="0" w:noHBand="0" w:noVBand="1"/>
      </w:tblPr>
      <w:tblGrid>
        <w:gridCol w:w="2680"/>
        <w:gridCol w:w="1434"/>
        <w:gridCol w:w="3399"/>
      </w:tblGrid>
      <w:tr w:rsidR="00CB7F3A" w:rsidRPr="00F558DB" w:rsidTr="00B50CF5">
        <w:trPr>
          <w:trHeight w:val="300"/>
        </w:trPr>
        <w:tc>
          <w:tcPr>
            <w:tcW w:w="2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F3A" w:rsidRPr="00F558DB" w:rsidRDefault="00CB7F3A" w:rsidP="00CB7F3A">
            <w:pPr>
              <w:spacing w:after="0" w:line="240" w:lineRule="auto"/>
              <w:jc w:val="center"/>
              <w:rPr>
                <w:rFonts w:ascii="Times New Roman" w:eastAsia="Times New Roman" w:hAnsi="Times New Roman"/>
                <w:b/>
                <w:bCs/>
                <w:color w:val="000000"/>
                <w:lang w:val="es-EC" w:eastAsia="es-EC"/>
              </w:rPr>
            </w:pPr>
            <w:r w:rsidRPr="00F558DB">
              <w:rPr>
                <w:rFonts w:ascii="Times New Roman" w:eastAsia="Times New Roman" w:hAnsi="Times New Roman"/>
                <w:b/>
                <w:bCs/>
                <w:color w:val="000000"/>
                <w:lang w:val="es-EC" w:eastAsia="es-EC"/>
              </w:rPr>
              <w:t>RESPUESTA</w:t>
            </w:r>
          </w:p>
        </w:tc>
        <w:tc>
          <w:tcPr>
            <w:tcW w:w="1434" w:type="dxa"/>
            <w:tcBorders>
              <w:top w:val="single" w:sz="4" w:space="0" w:color="auto"/>
              <w:left w:val="nil"/>
              <w:bottom w:val="single" w:sz="4" w:space="0" w:color="auto"/>
              <w:right w:val="single" w:sz="4" w:space="0" w:color="auto"/>
            </w:tcBorders>
            <w:shd w:val="clear" w:color="auto" w:fill="auto"/>
            <w:noWrap/>
            <w:vAlign w:val="bottom"/>
            <w:hideMark/>
          </w:tcPr>
          <w:p w:rsidR="00CB7F3A" w:rsidRPr="00F558DB" w:rsidRDefault="00CB7F3A" w:rsidP="00CB7F3A">
            <w:pPr>
              <w:spacing w:after="0" w:line="240" w:lineRule="auto"/>
              <w:jc w:val="center"/>
              <w:rPr>
                <w:rFonts w:ascii="Times New Roman" w:eastAsia="Times New Roman" w:hAnsi="Times New Roman"/>
                <w:b/>
                <w:bCs/>
                <w:color w:val="000000"/>
                <w:lang w:val="es-EC" w:eastAsia="es-EC"/>
              </w:rPr>
            </w:pPr>
            <w:r w:rsidRPr="00F558DB">
              <w:rPr>
                <w:rFonts w:ascii="Times New Roman" w:eastAsia="Times New Roman" w:hAnsi="Times New Roman"/>
                <w:b/>
                <w:bCs/>
                <w:color w:val="000000"/>
                <w:lang w:val="es-EC" w:eastAsia="es-EC"/>
              </w:rPr>
              <w:t>CANTIDAD</w:t>
            </w:r>
          </w:p>
        </w:tc>
        <w:tc>
          <w:tcPr>
            <w:tcW w:w="3399" w:type="dxa"/>
            <w:tcBorders>
              <w:top w:val="single" w:sz="4" w:space="0" w:color="auto"/>
              <w:left w:val="nil"/>
              <w:bottom w:val="single" w:sz="4" w:space="0" w:color="auto"/>
              <w:right w:val="single" w:sz="4" w:space="0" w:color="auto"/>
            </w:tcBorders>
            <w:shd w:val="clear" w:color="auto" w:fill="auto"/>
            <w:noWrap/>
            <w:vAlign w:val="bottom"/>
            <w:hideMark/>
          </w:tcPr>
          <w:p w:rsidR="00CB7F3A" w:rsidRPr="00F558DB" w:rsidRDefault="00CB7F3A" w:rsidP="00CB7F3A">
            <w:pPr>
              <w:spacing w:after="0" w:line="240" w:lineRule="auto"/>
              <w:jc w:val="center"/>
              <w:rPr>
                <w:rFonts w:ascii="Times New Roman" w:eastAsia="Times New Roman" w:hAnsi="Times New Roman"/>
                <w:b/>
                <w:bCs/>
                <w:color w:val="000000"/>
                <w:lang w:val="es-EC" w:eastAsia="es-EC"/>
              </w:rPr>
            </w:pPr>
            <w:r w:rsidRPr="00F558DB">
              <w:rPr>
                <w:rFonts w:ascii="Times New Roman" w:eastAsia="Times New Roman" w:hAnsi="Times New Roman"/>
                <w:b/>
                <w:bCs/>
                <w:color w:val="000000"/>
                <w:lang w:val="es-EC" w:eastAsia="es-EC"/>
              </w:rPr>
              <w:t>PORCENTAJE</w:t>
            </w:r>
          </w:p>
        </w:tc>
      </w:tr>
      <w:tr w:rsidR="00CB7F3A" w:rsidRPr="00F558DB" w:rsidTr="00B50CF5">
        <w:trPr>
          <w:trHeight w:val="300"/>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rsidR="00CB7F3A" w:rsidRPr="00F558DB" w:rsidRDefault="00CB7F3A" w:rsidP="00CB7F3A">
            <w:pPr>
              <w:spacing w:after="0" w:line="240" w:lineRule="auto"/>
              <w:rPr>
                <w:rFonts w:ascii="Times New Roman" w:eastAsia="Times New Roman" w:hAnsi="Times New Roman"/>
                <w:color w:val="000000"/>
                <w:lang w:val="es-EC" w:eastAsia="es-EC"/>
              </w:rPr>
            </w:pPr>
            <w:r w:rsidRPr="00F558DB">
              <w:rPr>
                <w:rFonts w:ascii="Times New Roman" w:eastAsia="Times New Roman" w:hAnsi="Times New Roman"/>
                <w:color w:val="000000"/>
                <w:lang w:val="es-EC" w:eastAsia="es-EC"/>
              </w:rPr>
              <w:t>SI</w:t>
            </w:r>
          </w:p>
        </w:tc>
        <w:tc>
          <w:tcPr>
            <w:tcW w:w="1434" w:type="dxa"/>
            <w:tcBorders>
              <w:top w:val="nil"/>
              <w:left w:val="nil"/>
              <w:bottom w:val="single" w:sz="4" w:space="0" w:color="auto"/>
              <w:right w:val="single" w:sz="4" w:space="0" w:color="auto"/>
            </w:tcBorders>
            <w:shd w:val="clear" w:color="auto" w:fill="auto"/>
            <w:noWrap/>
            <w:vAlign w:val="bottom"/>
            <w:hideMark/>
          </w:tcPr>
          <w:p w:rsidR="00CB7F3A" w:rsidRPr="00F558DB" w:rsidRDefault="00CB7F3A" w:rsidP="00CB7F3A">
            <w:pPr>
              <w:spacing w:after="0" w:line="240" w:lineRule="auto"/>
              <w:jc w:val="center"/>
              <w:rPr>
                <w:rFonts w:ascii="Times New Roman" w:eastAsia="Times New Roman" w:hAnsi="Times New Roman"/>
                <w:color w:val="000000"/>
                <w:lang w:val="es-EC" w:eastAsia="es-EC"/>
              </w:rPr>
            </w:pPr>
            <w:r w:rsidRPr="00F558DB">
              <w:rPr>
                <w:rFonts w:ascii="Times New Roman" w:eastAsia="Times New Roman" w:hAnsi="Times New Roman"/>
                <w:color w:val="000000"/>
                <w:lang w:val="es-EC" w:eastAsia="es-EC"/>
              </w:rPr>
              <w:t>338</w:t>
            </w:r>
          </w:p>
        </w:tc>
        <w:tc>
          <w:tcPr>
            <w:tcW w:w="3399" w:type="dxa"/>
            <w:tcBorders>
              <w:top w:val="nil"/>
              <w:left w:val="nil"/>
              <w:bottom w:val="single" w:sz="4" w:space="0" w:color="auto"/>
              <w:right w:val="single" w:sz="4" w:space="0" w:color="auto"/>
            </w:tcBorders>
            <w:shd w:val="clear" w:color="auto" w:fill="auto"/>
            <w:noWrap/>
            <w:vAlign w:val="bottom"/>
            <w:hideMark/>
          </w:tcPr>
          <w:p w:rsidR="00CB7F3A" w:rsidRPr="00F558DB" w:rsidRDefault="00CB7F3A" w:rsidP="00CB7F3A">
            <w:pPr>
              <w:spacing w:after="0" w:line="240" w:lineRule="auto"/>
              <w:jc w:val="center"/>
              <w:rPr>
                <w:rFonts w:ascii="Times New Roman" w:eastAsia="Times New Roman" w:hAnsi="Times New Roman"/>
                <w:color w:val="000000"/>
                <w:lang w:val="es-EC" w:eastAsia="es-EC"/>
              </w:rPr>
            </w:pPr>
            <w:r w:rsidRPr="00F558DB">
              <w:rPr>
                <w:rFonts w:ascii="Times New Roman" w:eastAsia="Times New Roman" w:hAnsi="Times New Roman"/>
                <w:color w:val="000000"/>
                <w:lang w:val="es-EC" w:eastAsia="es-EC"/>
              </w:rPr>
              <w:t>94.41</w:t>
            </w:r>
          </w:p>
        </w:tc>
      </w:tr>
      <w:tr w:rsidR="00CB7F3A" w:rsidRPr="00F558DB" w:rsidTr="00B50CF5">
        <w:trPr>
          <w:trHeight w:val="300"/>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rsidR="00CB7F3A" w:rsidRPr="00F558DB" w:rsidRDefault="00CB7F3A" w:rsidP="00CB7F3A">
            <w:pPr>
              <w:spacing w:after="0" w:line="240" w:lineRule="auto"/>
              <w:rPr>
                <w:rFonts w:ascii="Times New Roman" w:eastAsia="Times New Roman" w:hAnsi="Times New Roman"/>
                <w:color w:val="000000"/>
                <w:lang w:val="es-EC" w:eastAsia="es-EC"/>
              </w:rPr>
            </w:pPr>
            <w:r w:rsidRPr="00F558DB">
              <w:rPr>
                <w:rFonts w:ascii="Times New Roman" w:eastAsia="Times New Roman" w:hAnsi="Times New Roman"/>
                <w:color w:val="000000"/>
                <w:lang w:val="es-EC" w:eastAsia="es-EC"/>
              </w:rPr>
              <w:t>NO</w:t>
            </w:r>
          </w:p>
        </w:tc>
        <w:tc>
          <w:tcPr>
            <w:tcW w:w="1434" w:type="dxa"/>
            <w:tcBorders>
              <w:top w:val="nil"/>
              <w:left w:val="nil"/>
              <w:bottom w:val="single" w:sz="4" w:space="0" w:color="auto"/>
              <w:right w:val="single" w:sz="4" w:space="0" w:color="auto"/>
            </w:tcBorders>
            <w:shd w:val="clear" w:color="auto" w:fill="auto"/>
            <w:noWrap/>
            <w:vAlign w:val="bottom"/>
            <w:hideMark/>
          </w:tcPr>
          <w:p w:rsidR="00CB7F3A" w:rsidRPr="00F558DB" w:rsidRDefault="00CB7F3A" w:rsidP="00CB7F3A">
            <w:pPr>
              <w:spacing w:after="0" w:line="240" w:lineRule="auto"/>
              <w:jc w:val="center"/>
              <w:rPr>
                <w:rFonts w:ascii="Times New Roman" w:eastAsia="Times New Roman" w:hAnsi="Times New Roman"/>
                <w:color w:val="000000"/>
                <w:lang w:val="es-EC" w:eastAsia="es-EC"/>
              </w:rPr>
            </w:pPr>
            <w:r w:rsidRPr="00F558DB">
              <w:rPr>
                <w:rFonts w:ascii="Times New Roman" w:eastAsia="Times New Roman" w:hAnsi="Times New Roman"/>
                <w:color w:val="000000"/>
                <w:lang w:val="es-EC" w:eastAsia="es-EC"/>
              </w:rPr>
              <w:t>20</w:t>
            </w:r>
          </w:p>
        </w:tc>
        <w:tc>
          <w:tcPr>
            <w:tcW w:w="3399" w:type="dxa"/>
            <w:tcBorders>
              <w:top w:val="nil"/>
              <w:left w:val="nil"/>
              <w:bottom w:val="single" w:sz="4" w:space="0" w:color="auto"/>
              <w:right w:val="single" w:sz="4" w:space="0" w:color="auto"/>
            </w:tcBorders>
            <w:shd w:val="clear" w:color="auto" w:fill="auto"/>
            <w:noWrap/>
            <w:vAlign w:val="bottom"/>
            <w:hideMark/>
          </w:tcPr>
          <w:p w:rsidR="00CB7F3A" w:rsidRPr="00F558DB" w:rsidRDefault="00CB7F3A" w:rsidP="00CB7F3A">
            <w:pPr>
              <w:spacing w:after="0" w:line="240" w:lineRule="auto"/>
              <w:jc w:val="center"/>
              <w:rPr>
                <w:rFonts w:ascii="Times New Roman" w:eastAsia="Times New Roman" w:hAnsi="Times New Roman"/>
                <w:color w:val="000000"/>
                <w:lang w:val="es-EC" w:eastAsia="es-EC"/>
              </w:rPr>
            </w:pPr>
            <w:r w:rsidRPr="00F558DB">
              <w:rPr>
                <w:rFonts w:ascii="Times New Roman" w:eastAsia="Times New Roman" w:hAnsi="Times New Roman"/>
                <w:color w:val="000000"/>
                <w:lang w:val="es-EC" w:eastAsia="es-EC"/>
              </w:rPr>
              <w:t>5.59</w:t>
            </w:r>
          </w:p>
        </w:tc>
      </w:tr>
      <w:tr w:rsidR="00CB7F3A" w:rsidRPr="00F558DB" w:rsidTr="00B50CF5">
        <w:trPr>
          <w:trHeight w:val="300"/>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rsidR="00CB7F3A" w:rsidRPr="00F558DB" w:rsidRDefault="00CB7F3A" w:rsidP="00CB7F3A">
            <w:pPr>
              <w:spacing w:after="0" w:line="240" w:lineRule="auto"/>
              <w:rPr>
                <w:rFonts w:ascii="Times New Roman" w:eastAsia="Times New Roman" w:hAnsi="Times New Roman"/>
                <w:color w:val="000000"/>
                <w:lang w:val="es-EC" w:eastAsia="es-EC"/>
              </w:rPr>
            </w:pPr>
            <w:r w:rsidRPr="00F558DB">
              <w:rPr>
                <w:rFonts w:ascii="Times New Roman" w:eastAsia="Times New Roman" w:hAnsi="Times New Roman"/>
                <w:color w:val="000000"/>
                <w:lang w:val="es-EC" w:eastAsia="es-EC"/>
              </w:rPr>
              <w:t>TOTAL</w:t>
            </w:r>
          </w:p>
        </w:tc>
        <w:tc>
          <w:tcPr>
            <w:tcW w:w="1434" w:type="dxa"/>
            <w:tcBorders>
              <w:top w:val="nil"/>
              <w:left w:val="nil"/>
              <w:bottom w:val="single" w:sz="4" w:space="0" w:color="auto"/>
              <w:right w:val="single" w:sz="4" w:space="0" w:color="auto"/>
            </w:tcBorders>
            <w:shd w:val="clear" w:color="auto" w:fill="auto"/>
            <w:noWrap/>
            <w:vAlign w:val="bottom"/>
            <w:hideMark/>
          </w:tcPr>
          <w:p w:rsidR="00CB7F3A" w:rsidRPr="00F558DB" w:rsidRDefault="00CB7F3A" w:rsidP="00CB7F3A">
            <w:pPr>
              <w:spacing w:after="0" w:line="240" w:lineRule="auto"/>
              <w:jc w:val="center"/>
              <w:rPr>
                <w:rFonts w:ascii="Times New Roman" w:eastAsia="Times New Roman" w:hAnsi="Times New Roman"/>
                <w:color w:val="000000"/>
                <w:lang w:val="es-EC" w:eastAsia="es-EC"/>
              </w:rPr>
            </w:pPr>
            <w:r w:rsidRPr="00F558DB">
              <w:rPr>
                <w:rFonts w:ascii="Times New Roman" w:eastAsia="Times New Roman" w:hAnsi="Times New Roman"/>
                <w:color w:val="000000"/>
                <w:lang w:val="es-EC" w:eastAsia="es-EC"/>
              </w:rPr>
              <w:t>358</w:t>
            </w:r>
          </w:p>
        </w:tc>
        <w:tc>
          <w:tcPr>
            <w:tcW w:w="3399" w:type="dxa"/>
            <w:tcBorders>
              <w:top w:val="nil"/>
              <w:left w:val="nil"/>
              <w:bottom w:val="single" w:sz="4" w:space="0" w:color="auto"/>
              <w:right w:val="single" w:sz="4" w:space="0" w:color="auto"/>
            </w:tcBorders>
            <w:shd w:val="clear" w:color="auto" w:fill="auto"/>
            <w:noWrap/>
            <w:vAlign w:val="bottom"/>
            <w:hideMark/>
          </w:tcPr>
          <w:p w:rsidR="00CB7F3A" w:rsidRPr="00F558DB" w:rsidRDefault="00CB7F3A" w:rsidP="00CB7F3A">
            <w:pPr>
              <w:spacing w:after="0" w:line="240" w:lineRule="auto"/>
              <w:jc w:val="center"/>
              <w:rPr>
                <w:rFonts w:ascii="Times New Roman" w:eastAsia="Times New Roman" w:hAnsi="Times New Roman"/>
                <w:color w:val="000000"/>
                <w:lang w:val="es-EC" w:eastAsia="es-EC"/>
              </w:rPr>
            </w:pPr>
            <w:r w:rsidRPr="00F558DB">
              <w:rPr>
                <w:rFonts w:ascii="Times New Roman" w:eastAsia="Times New Roman" w:hAnsi="Times New Roman"/>
                <w:color w:val="000000"/>
                <w:lang w:val="es-EC" w:eastAsia="es-EC"/>
              </w:rPr>
              <w:t>100.00</w:t>
            </w:r>
          </w:p>
        </w:tc>
      </w:tr>
    </w:tbl>
    <w:p w:rsidR="00A331F2" w:rsidRPr="002D2193" w:rsidRDefault="00A331F2" w:rsidP="00A331F2">
      <w:pPr>
        <w:pStyle w:val="Sinespaciado"/>
        <w:rPr>
          <w:rFonts w:ascii="Times New Roman" w:hAnsi="Times New Roman"/>
          <w:sz w:val="16"/>
          <w:szCs w:val="18"/>
        </w:rPr>
      </w:pPr>
      <w:r w:rsidRPr="002D2193">
        <w:rPr>
          <w:rFonts w:ascii="Times New Roman" w:hAnsi="Times New Roman"/>
          <w:b/>
          <w:sz w:val="16"/>
          <w:szCs w:val="18"/>
        </w:rPr>
        <w:t>Fuente:</w:t>
      </w:r>
      <w:r w:rsidRPr="002D2193">
        <w:rPr>
          <w:rFonts w:ascii="Times New Roman" w:hAnsi="Times New Roman"/>
          <w:sz w:val="16"/>
          <w:szCs w:val="18"/>
        </w:rPr>
        <w:t xml:space="preserve"> Investigación de campo</w:t>
      </w:r>
    </w:p>
    <w:p w:rsidR="00A331F2" w:rsidRPr="002D2193" w:rsidRDefault="00A331F2" w:rsidP="00A331F2">
      <w:pPr>
        <w:pStyle w:val="Sinespaciado"/>
        <w:rPr>
          <w:rFonts w:ascii="Times New Roman" w:hAnsi="Times New Roman"/>
          <w:sz w:val="16"/>
          <w:szCs w:val="18"/>
        </w:rPr>
      </w:pPr>
      <w:r>
        <w:rPr>
          <w:rFonts w:ascii="Times New Roman" w:hAnsi="Times New Roman"/>
          <w:b/>
          <w:sz w:val="16"/>
          <w:szCs w:val="18"/>
        </w:rPr>
        <w:t>Realizado</w:t>
      </w:r>
      <w:r w:rsidRPr="002D2193">
        <w:rPr>
          <w:rFonts w:ascii="Times New Roman" w:hAnsi="Times New Roman"/>
          <w:b/>
          <w:sz w:val="16"/>
          <w:szCs w:val="18"/>
        </w:rPr>
        <w:t xml:space="preserve"> por:</w:t>
      </w:r>
      <w:r w:rsidRPr="002D2193">
        <w:rPr>
          <w:rFonts w:ascii="Times New Roman" w:hAnsi="Times New Roman"/>
          <w:sz w:val="16"/>
          <w:szCs w:val="18"/>
        </w:rPr>
        <w:t xml:space="preserve"> María Mora Lara</w:t>
      </w:r>
    </w:p>
    <w:p w:rsidR="00CB7F3A" w:rsidRPr="00F558DB" w:rsidRDefault="00CB7F3A" w:rsidP="00CB7F3A">
      <w:pPr>
        <w:pStyle w:val="Sinespaciado"/>
        <w:spacing w:line="360" w:lineRule="auto"/>
        <w:ind w:left="426"/>
        <w:jc w:val="both"/>
        <w:rPr>
          <w:rFonts w:ascii="Times New Roman" w:hAnsi="Times New Roman"/>
          <w:color w:val="000000" w:themeColor="text1"/>
          <w:sz w:val="24"/>
          <w:szCs w:val="24"/>
        </w:rPr>
      </w:pPr>
    </w:p>
    <w:p w:rsidR="00B50CF5" w:rsidRPr="00F558DB" w:rsidRDefault="00B50CF5" w:rsidP="00CB7F3A">
      <w:pPr>
        <w:pStyle w:val="Sinespaciado"/>
        <w:spacing w:line="360" w:lineRule="auto"/>
        <w:ind w:left="426"/>
        <w:jc w:val="both"/>
        <w:rPr>
          <w:rFonts w:ascii="Times New Roman" w:hAnsi="Times New Roman"/>
          <w:color w:val="000000" w:themeColor="text1"/>
          <w:sz w:val="24"/>
          <w:szCs w:val="24"/>
        </w:rPr>
      </w:pPr>
    </w:p>
    <w:p w:rsidR="009401D6" w:rsidRPr="00F558DB" w:rsidRDefault="009401D6" w:rsidP="00CB7F3A">
      <w:pPr>
        <w:pStyle w:val="Sinespaciado"/>
        <w:ind w:left="426"/>
        <w:jc w:val="center"/>
        <w:rPr>
          <w:rFonts w:ascii="Times New Roman" w:hAnsi="Times New Roman"/>
          <w:b/>
          <w:sz w:val="24"/>
        </w:rPr>
      </w:pPr>
    </w:p>
    <w:p w:rsidR="002F1E88" w:rsidRPr="00F558DB" w:rsidRDefault="00CB7F3A" w:rsidP="00B50CF5">
      <w:pPr>
        <w:pStyle w:val="Sinespaciado"/>
        <w:jc w:val="both"/>
        <w:rPr>
          <w:rFonts w:ascii="Times New Roman" w:hAnsi="Times New Roman"/>
          <w:color w:val="000000" w:themeColor="text1"/>
          <w:sz w:val="24"/>
          <w:szCs w:val="24"/>
        </w:rPr>
      </w:pPr>
      <w:r w:rsidRPr="00F558DB">
        <w:rPr>
          <w:rFonts w:ascii="Times New Roman" w:hAnsi="Times New Roman"/>
          <w:noProof/>
          <w:color w:val="000000" w:themeColor="text1"/>
          <w:sz w:val="24"/>
          <w:szCs w:val="24"/>
          <w:lang w:val="en-US"/>
        </w:rPr>
        <w:drawing>
          <wp:inline distT="0" distB="0" distL="0" distR="0" wp14:anchorId="7E01EFAF" wp14:editId="2B5509EE">
            <wp:extent cx="4796286" cy="2570671"/>
            <wp:effectExtent l="0" t="0" r="4445" b="127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19392" cy="2583055"/>
                    </a:xfrm>
                    <a:prstGeom prst="rect">
                      <a:avLst/>
                    </a:prstGeom>
                    <a:noFill/>
                  </pic:spPr>
                </pic:pic>
              </a:graphicData>
            </a:graphic>
          </wp:inline>
        </w:drawing>
      </w:r>
    </w:p>
    <w:p w:rsidR="00324141" w:rsidRPr="00F558DB" w:rsidRDefault="00B50CF5" w:rsidP="005755A1">
      <w:pPr>
        <w:pStyle w:val="Sinespaciado"/>
        <w:rPr>
          <w:rFonts w:ascii="Times New Roman" w:hAnsi="Times New Roman"/>
          <w:sz w:val="16"/>
          <w:szCs w:val="18"/>
          <w:lang w:val="es-ES_tradnl"/>
        </w:rPr>
      </w:pPr>
      <w:bookmarkStart w:id="212" w:name="_Toc511138241"/>
      <w:r w:rsidRPr="00F558DB">
        <w:rPr>
          <w:rFonts w:ascii="Times New Roman" w:hAnsi="Times New Roman"/>
          <w:b/>
        </w:rPr>
        <w:t xml:space="preserve">Figura </w:t>
      </w:r>
      <w:r w:rsidR="00F922BC" w:rsidRPr="00F558DB">
        <w:rPr>
          <w:rFonts w:ascii="Times New Roman" w:hAnsi="Times New Roman"/>
          <w:b/>
        </w:rPr>
        <w:t xml:space="preserve"> </w:t>
      </w:r>
      <w:r w:rsidR="00F922BC" w:rsidRPr="00F558DB">
        <w:rPr>
          <w:rFonts w:ascii="Times New Roman" w:hAnsi="Times New Roman"/>
          <w:b/>
        </w:rPr>
        <w:fldChar w:fldCharType="begin"/>
      </w:r>
      <w:r w:rsidR="00F922BC" w:rsidRPr="00F558DB">
        <w:rPr>
          <w:rFonts w:ascii="Times New Roman" w:hAnsi="Times New Roman"/>
          <w:b/>
        </w:rPr>
        <w:instrText xml:space="preserve"> SEQ Figura_3- \* ARABIC </w:instrText>
      </w:r>
      <w:r w:rsidR="00F922BC" w:rsidRPr="00F558DB">
        <w:rPr>
          <w:rFonts w:ascii="Times New Roman" w:hAnsi="Times New Roman"/>
          <w:b/>
        </w:rPr>
        <w:fldChar w:fldCharType="separate"/>
      </w:r>
      <w:r w:rsidR="00B3551A">
        <w:rPr>
          <w:rFonts w:ascii="Times New Roman" w:hAnsi="Times New Roman"/>
          <w:b/>
          <w:noProof/>
        </w:rPr>
        <w:t>4</w:t>
      </w:r>
      <w:r w:rsidR="00F922BC" w:rsidRPr="00F558DB">
        <w:rPr>
          <w:rFonts w:ascii="Times New Roman" w:hAnsi="Times New Roman"/>
          <w:b/>
        </w:rPr>
        <w:fldChar w:fldCharType="end"/>
      </w:r>
      <w:r w:rsidR="00F922BC">
        <w:rPr>
          <w:rFonts w:ascii="Times New Roman" w:hAnsi="Times New Roman"/>
          <w:b/>
        </w:rPr>
        <w:t>-</w:t>
      </w:r>
      <w:r w:rsidRPr="00F558DB">
        <w:rPr>
          <w:rFonts w:ascii="Times New Roman" w:hAnsi="Times New Roman"/>
          <w:b/>
        </w:rPr>
        <w:t xml:space="preserve">3 </w:t>
      </w:r>
      <w:r w:rsidRPr="00F558DB">
        <w:rPr>
          <w:rFonts w:ascii="Times New Roman" w:hAnsi="Times New Roman"/>
        </w:rPr>
        <w:t>Predisposición de estudiantes para capacitarse en proyectos de vinculación</w:t>
      </w:r>
      <w:bookmarkEnd w:id="212"/>
    </w:p>
    <w:p w:rsidR="00A331F2" w:rsidRPr="002D2193" w:rsidRDefault="00A331F2" w:rsidP="00A331F2">
      <w:pPr>
        <w:pStyle w:val="Sinespaciado"/>
        <w:rPr>
          <w:rFonts w:ascii="Times New Roman" w:hAnsi="Times New Roman"/>
          <w:sz w:val="16"/>
          <w:szCs w:val="18"/>
        </w:rPr>
      </w:pPr>
      <w:r w:rsidRPr="002D2193">
        <w:rPr>
          <w:rFonts w:ascii="Times New Roman" w:hAnsi="Times New Roman"/>
          <w:b/>
          <w:sz w:val="16"/>
          <w:szCs w:val="18"/>
        </w:rPr>
        <w:t>Fuente:</w:t>
      </w:r>
      <w:r w:rsidRPr="002D2193">
        <w:rPr>
          <w:rFonts w:ascii="Times New Roman" w:hAnsi="Times New Roman"/>
          <w:sz w:val="16"/>
          <w:szCs w:val="18"/>
        </w:rPr>
        <w:t xml:space="preserve"> Investigación de campo</w:t>
      </w:r>
    </w:p>
    <w:p w:rsidR="00A331F2" w:rsidRPr="002D2193" w:rsidRDefault="00A331F2" w:rsidP="00A331F2">
      <w:pPr>
        <w:pStyle w:val="Sinespaciado"/>
        <w:rPr>
          <w:rFonts w:ascii="Times New Roman" w:hAnsi="Times New Roman"/>
          <w:sz w:val="16"/>
          <w:szCs w:val="18"/>
        </w:rPr>
      </w:pPr>
      <w:r>
        <w:rPr>
          <w:rFonts w:ascii="Times New Roman" w:hAnsi="Times New Roman"/>
          <w:b/>
          <w:sz w:val="16"/>
          <w:szCs w:val="18"/>
        </w:rPr>
        <w:t>Realizado</w:t>
      </w:r>
      <w:r w:rsidRPr="002D2193">
        <w:rPr>
          <w:rFonts w:ascii="Times New Roman" w:hAnsi="Times New Roman"/>
          <w:b/>
          <w:sz w:val="16"/>
          <w:szCs w:val="18"/>
        </w:rPr>
        <w:t xml:space="preserve"> por:</w:t>
      </w:r>
      <w:r w:rsidRPr="002D2193">
        <w:rPr>
          <w:rFonts w:ascii="Times New Roman" w:hAnsi="Times New Roman"/>
          <w:sz w:val="16"/>
          <w:szCs w:val="18"/>
        </w:rPr>
        <w:t xml:space="preserve"> María Mora Lara</w:t>
      </w:r>
    </w:p>
    <w:p w:rsidR="00CB7F3A" w:rsidRPr="00F558DB" w:rsidRDefault="00CB7F3A" w:rsidP="00CB7F3A">
      <w:pPr>
        <w:pStyle w:val="Sinespaciado"/>
        <w:spacing w:line="360" w:lineRule="auto"/>
        <w:jc w:val="both"/>
        <w:rPr>
          <w:rFonts w:ascii="Times New Roman" w:hAnsi="Times New Roman"/>
          <w:b/>
          <w:sz w:val="24"/>
          <w:szCs w:val="24"/>
        </w:rPr>
      </w:pPr>
    </w:p>
    <w:p w:rsidR="00324141" w:rsidRPr="00F558DB" w:rsidRDefault="00324141" w:rsidP="00CB7F3A">
      <w:pPr>
        <w:pStyle w:val="Sinespaciado"/>
        <w:spacing w:line="360" w:lineRule="auto"/>
        <w:jc w:val="both"/>
        <w:rPr>
          <w:rFonts w:ascii="Times New Roman" w:hAnsi="Times New Roman"/>
          <w:b/>
          <w:sz w:val="24"/>
          <w:szCs w:val="24"/>
        </w:rPr>
      </w:pPr>
    </w:p>
    <w:p w:rsidR="00CB7F3A" w:rsidRPr="00F558DB" w:rsidRDefault="00CB7F3A" w:rsidP="005755A1">
      <w:pPr>
        <w:pStyle w:val="Sinespaciado"/>
        <w:spacing w:line="360" w:lineRule="auto"/>
        <w:jc w:val="both"/>
        <w:rPr>
          <w:rFonts w:ascii="Times New Roman" w:hAnsi="Times New Roman"/>
          <w:color w:val="000000" w:themeColor="text1"/>
          <w:szCs w:val="24"/>
        </w:rPr>
      </w:pPr>
      <w:r w:rsidRPr="00F558DB">
        <w:rPr>
          <w:rFonts w:ascii="Times New Roman" w:hAnsi="Times New Roman"/>
          <w:b/>
          <w:color w:val="000000" w:themeColor="text1"/>
          <w:szCs w:val="24"/>
        </w:rPr>
        <w:t>Análisis.-</w:t>
      </w:r>
      <w:r w:rsidRPr="00F558DB">
        <w:rPr>
          <w:rFonts w:ascii="Times New Roman" w:hAnsi="Times New Roman"/>
          <w:i/>
          <w:color w:val="000000" w:themeColor="text1"/>
          <w:szCs w:val="24"/>
        </w:rPr>
        <w:t xml:space="preserve"> </w:t>
      </w:r>
      <w:r w:rsidRPr="00F558DB">
        <w:rPr>
          <w:rFonts w:ascii="Times New Roman" w:hAnsi="Times New Roman"/>
          <w:color w:val="000000" w:themeColor="text1"/>
          <w:szCs w:val="24"/>
        </w:rPr>
        <w:t>E</w:t>
      </w:r>
      <w:r w:rsidR="009A0534" w:rsidRPr="00F558DB">
        <w:rPr>
          <w:rFonts w:ascii="Times New Roman" w:hAnsi="Times New Roman"/>
          <w:color w:val="000000" w:themeColor="text1"/>
          <w:szCs w:val="24"/>
        </w:rPr>
        <w:t xml:space="preserve">n este aspecto se evidencia la gran predisposición (94,41%) de </w:t>
      </w:r>
      <w:r w:rsidRPr="00F558DB">
        <w:rPr>
          <w:rFonts w:ascii="Times New Roman" w:hAnsi="Times New Roman"/>
          <w:color w:val="000000" w:themeColor="text1"/>
          <w:szCs w:val="24"/>
        </w:rPr>
        <w:t xml:space="preserve">los estudiantes para </w:t>
      </w:r>
      <w:r w:rsidR="009A0534" w:rsidRPr="00F558DB">
        <w:rPr>
          <w:rFonts w:ascii="Times New Roman" w:hAnsi="Times New Roman"/>
          <w:color w:val="000000" w:themeColor="text1"/>
          <w:szCs w:val="24"/>
        </w:rPr>
        <w:t>capacitarse en temas relacionados con la participación</w:t>
      </w:r>
      <w:r w:rsidRPr="00F558DB">
        <w:rPr>
          <w:rFonts w:ascii="Times New Roman" w:hAnsi="Times New Roman"/>
          <w:color w:val="000000" w:themeColor="text1"/>
          <w:szCs w:val="24"/>
        </w:rPr>
        <w:t xml:space="preserve"> en proyectos de vinculación de la ESPOCH.</w:t>
      </w:r>
    </w:p>
    <w:p w:rsidR="009A0534" w:rsidRPr="00F558DB" w:rsidRDefault="009A0534" w:rsidP="00CB7F3A">
      <w:pPr>
        <w:pStyle w:val="Sinespaciado"/>
        <w:spacing w:line="360" w:lineRule="auto"/>
        <w:ind w:left="426"/>
        <w:jc w:val="both"/>
        <w:rPr>
          <w:rFonts w:ascii="Times New Roman" w:hAnsi="Times New Roman"/>
          <w:color w:val="000000" w:themeColor="text1"/>
          <w:sz w:val="24"/>
          <w:szCs w:val="24"/>
        </w:rPr>
      </w:pPr>
    </w:p>
    <w:p w:rsidR="009A0534" w:rsidRPr="00F558DB" w:rsidRDefault="009A0534" w:rsidP="00CB7F3A">
      <w:pPr>
        <w:pStyle w:val="Sinespaciado"/>
        <w:spacing w:line="360" w:lineRule="auto"/>
        <w:ind w:left="426"/>
        <w:jc w:val="both"/>
        <w:rPr>
          <w:rFonts w:ascii="Times New Roman" w:hAnsi="Times New Roman"/>
          <w:color w:val="000000" w:themeColor="text1"/>
          <w:sz w:val="24"/>
          <w:szCs w:val="24"/>
        </w:rPr>
      </w:pPr>
    </w:p>
    <w:p w:rsidR="009A0534" w:rsidRPr="00F558DB" w:rsidRDefault="009A0534" w:rsidP="00CB7F3A">
      <w:pPr>
        <w:pStyle w:val="Sinespaciado"/>
        <w:spacing w:line="360" w:lineRule="auto"/>
        <w:ind w:left="426"/>
        <w:jc w:val="both"/>
        <w:rPr>
          <w:rFonts w:ascii="Times New Roman" w:hAnsi="Times New Roman"/>
          <w:color w:val="000000" w:themeColor="text1"/>
          <w:sz w:val="24"/>
          <w:szCs w:val="24"/>
        </w:rPr>
      </w:pPr>
    </w:p>
    <w:p w:rsidR="009A0534" w:rsidRPr="00F558DB" w:rsidRDefault="009A0534" w:rsidP="00CB7F3A">
      <w:pPr>
        <w:pStyle w:val="Sinespaciado"/>
        <w:spacing w:line="360" w:lineRule="auto"/>
        <w:ind w:left="426"/>
        <w:jc w:val="both"/>
        <w:rPr>
          <w:rFonts w:ascii="Times New Roman" w:hAnsi="Times New Roman"/>
          <w:color w:val="000000" w:themeColor="text1"/>
          <w:sz w:val="24"/>
          <w:szCs w:val="24"/>
        </w:rPr>
      </w:pPr>
    </w:p>
    <w:p w:rsidR="009A0534" w:rsidRPr="00F558DB" w:rsidRDefault="009A0534" w:rsidP="00CB7F3A">
      <w:pPr>
        <w:pStyle w:val="Sinespaciado"/>
        <w:spacing w:line="360" w:lineRule="auto"/>
        <w:ind w:left="426"/>
        <w:jc w:val="both"/>
        <w:rPr>
          <w:rFonts w:ascii="Times New Roman" w:hAnsi="Times New Roman"/>
          <w:color w:val="000000" w:themeColor="text1"/>
          <w:sz w:val="24"/>
          <w:szCs w:val="24"/>
        </w:rPr>
      </w:pPr>
    </w:p>
    <w:p w:rsidR="009A0534" w:rsidRPr="00F558DB" w:rsidRDefault="009A0534" w:rsidP="00CB7F3A">
      <w:pPr>
        <w:pStyle w:val="Sinespaciado"/>
        <w:spacing w:line="360" w:lineRule="auto"/>
        <w:ind w:left="426"/>
        <w:jc w:val="both"/>
        <w:rPr>
          <w:rFonts w:ascii="Times New Roman" w:hAnsi="Times New Roman"/>
          <w:color w:val="000000" w:themeColor="text1"/>
          <w:sz w:val="24"/>
          <w:szCs w:val="24"/>
        </w:rPr>
      </w:pPr>
    </w:p>
    <w:p w:rsidR="005755A1" w:rsidRPr="00F558DB" w:rsidRDefault="005755A1">
      <w:pPr>
        <w:spacing w:after="0" w:line="240" w:lineRule="auto"/>
        <w:rPr>
          <w:rFonts w:ascii="Times New Roman" w:hAnsi="Times New Roman"/>
          <w:b/>
          <w:color w:val="000000" w:themeColor="text1"/>
          <w:sz w:val="24"/>
          <w:szCs w:val="24"/>
        </w:rPr>
      </w:pPr>
      <w:r w:rsidRPr="00F558DB">
        <w:rPr>
          <w:rFonts w:ascii="Times New Roman" w:hAnsi="Times New Roman"/>
          <w:b/>
          <w:color w:val="000000" w:themeColor="text1"/>
          <w:sz w:val="24"/>
          <w:szCs w:val="24"/>
        </w:rPr>
        <w:br w:type="page"/>
      </w:r>
    </w:p>
    <w:p w:rsidR="009A0534" w:rsidRPr="00F558DB" w:rsidRDefault="009A0534" w:rsidP="005755A1">
      <w:pPr>
        <w:pStyle w:val="Sinespaciado"/>
        <w:spacing w:line="360" w:lineRule="auto"/>
        <w:jc w:val="both"/>
        <w:rPr>
          <w:rFonts w:ascii="Times New Roman" w:hAnsi="Times New Roman"/>
          <w:color w:val="000000" w:themeColor="text1"/>
          <w:szCs w:val="24"/>
        </w:rPr>
      </w:pPr>
      <w:r w:rsidRPr="00F558DB">
        <w:rPr>
          <w:rFonts w:ascii="Times New Roman" w:hAnsi="Times New Roman"/>
          <w:b/>
          <w:color w:val="000000" w:themeColor="text1"/>
          <w:szCs w:val="24"/>
        </w:rPr>
        <w:lastRenderedPageBreak/>
        <w:t>Pregunta 5:</w:t>
      </w:r>
      <w:r w:rsidRPr="00F558DB">
        <w:rPr>
          <w:rFonts w:ascii="Times New Roman" w:hAnsi="Times New Roman"/>
          <w:color w:val="000000" w:themeColor="text1"/>
          <w:szCs w:val="24"/>
        </w:rPr>
        <w:t xml:space="preserve"> ¿Considera ventajoso que exista un manual para presentación, elaboración, ejecución y evaluación de proyectos de vinculación con la colectividad?</w:t>
      </w:r>
    </w:p>
    <w:p w:rsidR="009A0534" w:rsidRPr="00F558DB" w:rsidRDefault="009A0534" w:rsidP="009A0534">
      <w:pPr>
        <w:pStyle w:val="Sinespaciado"/>
        <w:spacing w:line="360" w:lineRule="auto"/>
        <w:ind w:left="426"/>
        <w:jc w:val="both"/>
        <w:rPr>
          <w:rFonts w:ascii="Times New Roman" w:hAnsi="Times New Roman"/>
          <w:color w:val="000000" w:themeColor="text1"/>
          <w:sz w:val="24"/>
          <w:szCs w:val="24"/>
        </w:rPr>
      </w:pPr>
    </w:p>
    <w:p w:rsidR="009A0534" w:rsidRPr="00F558DB" w:rsidRDefault="005755A1" w:rsidP="00B50CF5">
      <w:pPr>
        <w:pStyle w:val="Tablas"/>
        <w:jc w:val="left"/>
        <w:rPr>
          <w:sz w:val="22"/>
          <w:szCs w:val="22"/>
        </w:rPr>
      </w:pPr>
      <w:bookmarkStart w:id="213" w:name="_Toc510078515"/>
      <w:bookmarkStart w:id="214" w:name="_Toc511137912"/>
      <w:r w:rsidRPr="00F558DB">
        <w:rPr>
          <w:sz w:val="22"/>
          <w:szCs w:val="22"/>
        </w:rPr>
        <w:t xml:space="preserve">Tabla </w:t>
      </w:r>
      <w:r w:rsidR="00F922BC" w:rsidRPr="00F558DB">
        <w:rPr>
          <w:sz w:val="22"/>
          <w:szCs w:val="22"/>
        </w:rPr>
        <w:fldChar w:fldCharType="begin"/>
      </w:r>
      <w:r w:rsidR="00F922BC" w:rsidRPr="00F558DB">
        <w:rPr>
          <w:sz w:val="22"/>
          <w:szCs w:val="22"/>
        </w:rPr>
        <w:instrText xml:space="preserve"> SEQ Tabla_3- \* ARABIC </w:instrText>
      </w:r>
      <w:r w:rsidR="00F922BC" w:rsidRPr="00F558DB">
        <w:rPr>
          <w:sz w:val="22"/>
          <w:szCs w:val="22"/>
        </w:rPr>
        <w:fldChar w:fldCharType="separate"/>
      </w:r>
      <w:r w:rsidR="00B3551A">
        <w:rPr>
          <w:noProof/>
          <w:sz w:val="22"/>
          <w:szCs w:val="22"/>
        </w:rPr>
        <w:t>9</w:t>
      </w:r>
      <w:r w:rsidR="00F922BC" w:rsidRPr="00F558DB">
        <w:rPr>
          <w:sz w:val="22"/>
          <w:szCs w:val="22"/>
        </w:rPr>
        <w:fldChar w:fldCharType="end"/>
      </w:r>
      <w:r w:rsidR="00F922BC">
        <w:rPr>
          <w:sz w:val="22"/>
          <w:szCs w:val="22"/>
        </w:rPr>
        <w:t>-</w:t>
      </w:r>
      <w:r w:rsidRPr="00F558DB">
        <w:rPr>
          <w:sz w:val="22"/>
          <w:szCs w:val="22"/>
        </w:rPr>
        <w:t xml:space="preserve">3 </w:t>
      </w:r>
      <w:r w:rsidR="009A0534" w:rsidRPr="00F558DB">
        <w:rPr>
          <w:sz w:val="22"/>
          <w:szCs w:val="22"/>
        </w:rPr>
        <w:t>Opinión de estudiantes sobre ventaja de tener un manual para proyectos de vinculación</w:t>
      </w:r>
      <w:bookmarkEnd w:id="213"/>
      <w:bookmarkEnd w:id="214"/>
    </w:p>
    <w:tbl>
      <w:tblPr>
        <w:tblW w:w="6096" w:type="dxa"/>
        <w:tblInd w:w="70" w:type="dxa"/>
        <w:tblCellMar>
          <w:left w:w="70" w:type="dxa"/>
          <w:right w:w="70" w:type="dxa"/>
        </w:tblCellMar>
        <w:tblLook w:val="04A0" w:firstRow="1" w:lastRow="0" w:firstColumn="1" w:lastColumn="0" w:noHBand="0" w:noVBand="1"/>
      </w:tblPr>
      <w:tblGrid>
        <w:gridCol w:w="2082"/>
        <w:gridCol w:w="1434"/>
        <w:gridCol w:w="2580"/>
      </w:tblGrid>
      <w:tr w:rsidR="009A0534" w:rsidRPr="00F558DB" w:rsidTr="008B23BE">
        <w:trPr>
          <w:trHeight w:val="300"/>
        </w:trPr>
        <w:tc>
          <w:tcPr>
            <w:tcW w:w="20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0534" w:rsidRPr="00F558DB" w:rsidRDefault="009A0534" w:rsidP="009A0534">
            <w:pPr>
              <w:spacing w:after="0" w:line="240" w:lineRule="auto"/>
              <w:jc w:val="center"/>
              <w:rPr>
                <w:rFonts w:ascii="Times New Roman" w:eastAsia="Times New Roman" w:hAnsi="Times New Roman"/>
                <w:b/>
                <w:bCs/>
                <w:color w:val="000000"/>
                <w:sz w:val="24"/>
                <w:lang w:val="es-EC" w:eastAsia="es-EC"/>
              </w:rPr>
            </w:pPr>
            <w:r w:rsidRPr="00F558DB">
              <w:rPr>
                <w:rFonts w:ascii="Times New Roman" w:eastAsia="Times New Roman" w:hAnsi="Times New Roman"/>
                <w:b/>
                <w:bCs/>
                <w:color w:val="000000"/>
                <w:sz w:val="24"/>
                <w:lang w:val="es-EC" w:eastAsia="es-EC"/>
              </w:rPr>
              <w:t>RESPUESTA</w:t>
            </w:r>
          </w:p>
        </w:tc>
        <w:tc>
          <w:tcPr>
            <w:tcW w:w="1434" w:type="dxa"/>
            <w:tcBorders>
              <w:top w:val="single" w:sz="4" w:space="0" w:color="auto"/>
              <w:left w:val="nil"/>
              <w:bottom w:val="single" w:sz="4" w:space="0" w:color="auto"/>
              <w:right w:val="single" w:sz="4" w:space="0" w:color="auto"/>
            </w:tcBorders>
            <w:shd w:val="clear" w:color="auto" w:fill="auto"/>
            <w:noWrap/>
            <w:vAlign w:val="bottom"/>
            <w:hideMark/>
          </w:tcPr>
          <w:p w:rsidR="009A0534" w:rsidRPr="00F558DB" w:rsidRDefault="009A0534" w:rsidP="009A0534">
            <w:pPr>
              <w:spacing w:after="0" w:line="240" w:lineRule="auto"/>
              <w:jc w:val="center"/>
              <w:rPr>
                <w:rFonts w:ascii="Times New Roman" w:eastAsia="Times New Roman" w:hAnsi="Times New Roman"/>
                <w:b/>
                <w:bCs/>
                <w:color w:val="000000"/>
                <w:sz w:val="24"/>
                <w:lang w:val="es-EC" w:eastAsia="es-EC"/>
              </w:rPr>
            </w:pPr>
            <w:r w:rsidRPr="00F558DB">
              <w:rPr>
                <w:rFonts w:ascii="Times New Roman" w:eastAsia="Times New Roman" w:hAnsi="Times New Roman"/>
                <w:b/>
                <w:bCs/>
                <w:color w:val="000000"/>
                <w:sz w:val="24"/>
                <w:lang w:val="es-EC" w:eastAsia="es-EC"/>
              </w:rPr>
              <w:t>CANTIDAD</w:t>
            </w:r>
          </w:p>
        </w:tc>
        <w:tc>
          <w:tcPr>
            <w:tcW w:w="2580" w:type="dxa"/>
            <w:tcBorders>
              <w:top w:val="single" w:sz="4" w:space="0" w:color="auto"/>
              <w:left w:val="nil"/>
              <w:bottom w:val="single" w:sz="4" w:space="0" w:color="auto"/>
              <w:right w:val="single" w:sz="4" w:space="0" w:color="auto"/>
            </w:tcBorders>
            <w:shd w:val="clear" w:color="auto" w:fill="auto"/>
            <w:noWrap/>
            <w:vAlign w:val="bottom"/>
            <w:hideMark/>
          </w:tcPr>
          <w:p w:rsidR="009A0534" w:rsidRPr="00F558DB" w:rsidRDefault="009A0534" w:rsidP="009A0534">
            <w:pPr>
              <w:spacing w:after="0" w:line="240" w:lineRule="auto"/>
              <w:jc w:val="center"/>
              <w:rPr>
                <w:rFonts w:ascii="Times New Roman" w:eastAsia="Times New Roman" w:hAnsi="Times New Roman"/>
                <w:b/>
                <w:bCs/>
                <w:color w:val="000000"/>
                <w:sz w:val="24"/>
                <w:lang w:val="es-EC" w:eastAsia="es-EC"/>
              </w:rPr>
            </w:pPr>
            <w:r w:rsidRPr="00F558DB">
              <w:rPr>
                <w:rFonts w:ascii="Times New Roman" w:eastAsia="Times New Roman" w:hAnsi="Times New Roman"/>
                <w:b/>
                <w:bCs/>
                <w:color w:val="000000"/>
                <w:sz w:val="24"/>
                <w:lang w:val="es-EC" w:eastAsia="es-EC"/>
              </w:rPr>
              <w:t>PORCENTAJE</w:t>
            </w:r>
          </w:p>
        </w:tc>
      </w:tr>
      <w:tr w:rsidR="009A0534" w:rsidRPr="00F558DB" w:rsidTr="008B23BE">
        <w:trPr>
          <w:trHeight w:val="300"/>
        </w:trPr>
        <w:tc>
          <w:tcPr>
            <w:tcW w:w="2082" w:type="dxa"/>
            <w:tcBorders>
              <w:top w:val="nil"/>
              <w:left w:val="single" w:sz="4" w:space="0" w:color="auto"/>
              <w:bottom w:val="single" w:sz="4" w:space="0" w:color="auto"/>
              <w:right w:val="single" w:sz="4" w:space="0" w:color="auto"/>
            </w:tcBorders>
            <w:shd w:val="clear" w:color="auto" w:fill="auto"/>
            <w:noWrap/>
            <w:vAlign w:val="bottom"/>
            <w:hideMark/>
          </w:tcPr>
          <w:p w:rsidR="009A0534" w:rsidRPr="00F558DB" w:rsidRDefault="009A0534" w:rsidP="009A0534">
            <w:pPr>
              <w:spacing w:after="0" w:line="240" w:lineRule="auto"/>
              <w:rPr>
                <w:rFonts w:ascii="Times New Roman" w:eastAsia="Times New Roman" w:hAnsi="Times New Roman"/>
                <w:color w:val="000000"/>
                <w:sz w:val="24"/>
                <w:lang w:val="es-EC" w:eastAsia="es-EC"/>
              </w:rPr>
            </w:pPr>
            <w:r w:rsidRPr="00F558DB">
              <w:rPr>
                <w:rFonts w:ascii="Times New Roman" w:eastAsia="Times New Roman" w:hAnsi="Times New Roman"/>
                <w:color w:val="000000"/>
                <w:sz w:val="24"/>
                <w:lang w:val="es-EC" w:eastAsia="es-EC"/>
              </w:rPr>
              <w:t>SI</w:t>
            </w:r>
          </w:p>
        </w:tc>
        <w:tc>
          <w:tcPr>
            <w:tcW w:w="1434" w:type="dxa"/>
            <w:tcBorders>
              <w:top w:val="nil"/>
              <w:left w:val="nil"/>
              <w:bottom w:val="single" w:sz="4" w:space="0" w:color="auto"/>
              <w:right w:val="single" w:sz="4" w:space="0" w:color="auto"/>
            </w:tcBorders>
            <w:shd w:val="clear" w:color="auto" w:fill="auto"/>
            <w:noWrap/>
            <w:vAlign w:val="bottom"/>
            <w:hideMark/>
          </w:tcPr>
          <w:p w:rsidR="009A0534" w:rsidRPr="00F558DB" w:rsidRDefault="009A0534" w:rsidP="009A0534">
            <w:pPr>
              <w:spacing w:after="0" w:line="240" w:lineRule="auto"/>
              <w:jc w:val="center"/>
              <w:rPr>
                <w:rFonts w:ascii="Times New Roman" w:eastAsia="Times New Roman" w:hAnsi="Times New Roman"/>
                <w:color w:val="000000"/>
                <w:sz w:val="24"/>
                <w:lang w:val="es-EC" w:eastAsia="es-EC"/>
              </w:rPr>
            </w:pPr>
            <w:r w:rsidRPr="00F558DB">
              <w:rPr>
                <w:rFonts w:ascii="Times New Roman" w:eastAsia="Times New Roman" w:hAnsi="Times New Roman"/>
                <w:color w:val="000000"/>
                <w:sz w:val="24"/>
                <w:lang w:val="es-EC" w:eastAsia="es-EC"/>
              </w:rPr>
              <w:t>340</w:t>
            </w:r>
          </w:p>
        </w:tc>
        <w:tc>
          <w:tcPr>
            <w:tcW w:w="2580" w:type="dxa"/>
            <w:tcBorders>
              <w:top w:val="nil"/>
              <w:left w:val="nil"/>
              <w:bottom w:val="single" w:sz="4" w:space="0" w:color="auto"/>
              <w:right w:val="single" w:sz="4" w:space="0" w:color="auto"/>
            </w:tcBorders>
            <w:shd w:val="clear" w:color="auto" w:fill="auto"/>
            <w:noWrap/>
            <w:vAlign w:val="bottom"/>
            <w:hideMark/>
          </w:tcPr>
          <w:p w:rsidR="009A0534" w:rsidRPr="00F558DB" w:rsidRDefault="009A0534" w:rsidP="009A0534">
            <w:pPr>
              <w:spacing w:after="0" w:line="240" w:lineRule="auto"/>
              <w:jc w:val="center"/>
              <w:rPr>
                <w:rFonts w:ascii="Times New Roman" w:eastAsia="Times New Roman" w:hAnsi="Times New Roman"/>
                <w:color w:val="000000"/>
                <w:sz w:val="24"/>
                <w:lang w:val="es-EC" w:eastAsia="es-EC"/>
              </w:rPr>
            </w:pPr>
            <w:r w:rsidRPr="00F558DB">
              <w:rPr>
                <w:rFonts w:ascii="Times New Roman" w:eastAsia="Times New Roman" w:hAnsi="Times New Roman"/>
                <w:color w:val="000000"/>
                <w:sz w:val="24"/>
                <w:lang w:val="es-EC" w:eastAsia="es-EC"/>
              </w:rPr>
              <w:t>94.97</w:t>
            </w:r>
          </w:p>
        </w:tc>
      </w:tr>
      <w:tr w:rsidR="009A0534" w:rsidRPr="00F558DB" w:rsidTr="008B23BE">
        <w:trPr>
          <w:trHeight w:val="300"/>
        </w:trPr>
        <w:tc>
          <w:tcPr>
            <w:tcW w:w="2082" w:type="dxa"/>
            <w:tcBorders>
              <w:top w:val="nil"/>
              <w:left w:val="single" w:sz="4" w:space="0" w:color="auto"/>
              <w:bottom w:val="single" w:sz="4" w:space="0" w:color="auto"/>
              <w:right w:val="single" w:sz="4" w:space="0" w:color="auto"/>
            </w:tcBorders>
            <w:shd w:val="clear" w:color="auto" w:fill="auto"/>
            <w:noWrap/>
            <w:vAlign w:val="bottom"/>
            <w:hideMark/>
          </w:tcPr>
          <w:p w:rsidR="009A0534" w:rsidRPr="00F558DB" w:rsidRDefault="009A0534" w:rsidP="009A0534">
            <w:pPr>
              <w:spacing w:after="0" w:line="240" w:lineRule="auto"/>
              <w:rPr>
                <w:rFonts w:ascii="Times New Roman" w:eastAsia="Times New Roman" w:hAnsi="Times New Roman"/>
                <w:color w:val="000000"/>
                <w:sz w:val="24"/>
                <w:lang w:val="es-EC" w:eastAsia="es-EC"/>
              </w:rPr>
            </w:pPr>
            <w:r w:rsidRPr="00F558DB">
              <w:rPr>
                <w:rFonts w:ascii="Times New Roman" w:eastAsia="Times New Roman" w:hAnsi="Times New Roman"/>
                <w:color w:val="000000"/>
                <w:sz w:val="24"/>
                <w:lang w:val="es-EC" w:eastAsia="es-EC"/>
              </w:rPr>
              <w:t>NO</w:t>
            </w:r>
          </w:p>
        </w:tc>
        <w:tc>
          <w:tcPr>
            <w:tcW w:w="1434" w:type="dxa"/>
            <w:tcBorders>
              <w:top w:val="nil"/>
              <w:left w:val="nil"/>
              <w:bottom w:val="single" w:sz="4" w:space="0" w:color="auto"/>
              <w:right w:val="single" w:sz="4" w:space="0" w:color="auto"/>
            </w:tcBorders>
            <w:shd w:val="clear" w:color="auto" w:fill="auto"/>
            <w:noWrap/>
            <w:vAlign w:val="bottom"/>
            <w:hideMark/>
          </w:tcPr>
          <w:p w:rsidR="009A0534" w:rsidRPr="00F558DB" w:rsidRDefault="009A0534" w:rsidP="009A0534">
            <w:pPr>
              <w:spacing w:after="0" w:line="240" w:lineRule="auto"/>
              <w:jc w:val="center"/>
              <w:rPr>
                <w:rFonts w:ascii="Times New Roman" w:eastAsia="Times New Roman" w:hAnsi="Times New Roman"/>
                <w:color w:val="000000"/>
                <w:sz w:val="24"/>
                <w:lang w:val="es-EC" w:eastAsia="es-EC"/>
              </w:rPr>
            </w:pPr>
            <w:r w:rsidRPr="00F558DB">
              <w:rPr>
                <w:rFonts w:ascii="Times New Roman" w:eastAsia="Times New Roman" w:hAnsi="Times New Roman"/>
                <w:color w:val="000000"/>
                <w:sz w:val="24"/>
                <w:lang w:val="es-EC" w:eastAsia="es-EC"/>
              </w:rPr>
              <w:t>18</w:t>
            </w:r>
          </w:p>
        </w:tc>
        <w:tc>
          <w:tcPr>
            <w:tcW w:w="2580" w:type="dxa"/>
            <w:tcBorders>
              <w:top w:val="nil"/>
              <w:left w:val="nil"/>
              <w:bottom w:val="single" w:sz="4" w:space="0" w:color="auto"/>
              <w:right w:val="single" w:sz="4" w:space="0" w:color="auto"/>
            </w:tcBorders>
            <w:shd w:val="clear" w:color="auto" w:fill="auto"/>
            <w:noWrap/>
            <w:vAlign w:val="bottom"/>
            <w:hideMark/>
          </w:tcPr>
          <w:p w:rsidR="009A0534" w:rsidRPr="00F558DB" w:rsidRDefault="009A0534" w:rsidP="009A0534">
            <w:pPr>
              <w:spacing w:after="0" w:line="240" w:lineRule="auto"/>
              <w:jc w:val="center"/>
              <w:rPr>
                <w:rFonts w:ascii="Times New Roman" w:eastAsia="Times New Roman" w:hAnsi="Times New Roman"/>
                <w:color w:val="000000"/>
                <w:sz w:val="24"/>
                <w:lang w:val="es-EC" w:eastAsia="es-EC"/>
              </w:rPr>
            </w:pPr>
            <w:r w:rsidRPr="00F558DB">
              <w:rPr>
                <w:rFonts w:ascii="Times New Roman" w:eastAsia="Times New Roman" w:hAnsi="Times New Roman"/>
                <w:color w:val="000000"/>
                <w:sz w:val="24"/>
                <w:lang w:val="es-EC" w:eastAsia="es-EC"/>
              </w:rPr>
              <w:t>5.03</w:t>
            </w:r>
          </w:p>
        </w:tc>
      </w:tr>
      <w:tr w:rsidR="009A0534" w:rsidRPr="00F558DB" w:rsidTr="008B23BE">
        <w:trPr>
          <w:trHeight w:val="300"/>
        </w:trPr>
        <w:tc>
          <w:tcPr>
            <w:tcW w:w="2082" w:type="dxa"/>
            <w:tcBorders>
              <w:top w:val="nil"/>
              <w:left w:val="single" w:sz="4" w:space="0" w:color="auto"/>
              <w:bottom w:val="single" w:sz="4" w:space="0" w:color="auto"/>
              <w:right w:val="single" w:sz="4" w:space="0" w:color="auto"/>
            </w:tcBorders>
            <w:shd w:val="clear" w:color="auto" w:fill="auto"/>
            <w:noWrap/>
            <w:vAlign w:val="bottom"/>
            <w:hideMark/>
          </w:tcPr>
          <w:p w:rsidR="009A0534" w:rsidRPr="00F558DB" w:rsidRDefault="009A0534" w:rsidP="009A0534">
            <w:pPr>
              <w:spacing w:after="0" w:line="240" w:lineRule="auto"/>
              <w:rPr>
                <w:rFonts w:ascii="Times New Roman" w:eastAsia="Times New Roman" w:hAnsi="Times New Roman"/>
                <w:color w:val="000000"/>
                <w:sz w:val="24"/>
                <w:lang w:val="es-EC" w:eastAsia="es-EC"/>
              </w:rPr>
            </w:pPr>
            <w:r w:rsidRPr="00F558DB">
              <w:rPr>
                <w:rFonts w:ascii="Times New Roman" w:eastAsia="Times New Roman" w:hAnsi="Times New Roman"/>
                <w:color w:val="000000"/>
                <w:sz w:val="24"/>
                <w:lang w:val="es-EC" w:eastAsia="es-EC"/>
              </w:rPr>
              <w:t>TOTAL</w:t>
            </w:r>
          </w:p>
        </w:tc>
        <w:tc>
          <w:tcPr>
            <w:tcW w:w="1434" w:type="dxa"/>
            <w:tcBorders>
              <w:top w:val="nil"/>
              <w:left w:val="nil"/>
              <w:bottom w:val="single" w:sz="4" w:space="0" w:color="auto"/>
              <w:right w:val="single" w:sz="4" w:space="0" w:color="auto"/>
            </w:tcBorders>
            <w:shd w:val="clear" w:color="auto" w:fill="auto"/>
            <w:noWrap/>
            <w:vAlign w:val="bottom"/>
            <w:hideMark/>
          </w:tcPr>
          <w:p w:rsidR="009A0534" w:rsidRPr="00F558DB" w:rsidRDefault="009A0534" w:rsidP="009A0534">
            <w:pPr>
              <w:spacing w:after="0" w:line="240" w:lineRule="auto"/>
              <w:jc w:val="center"/>
              <w:rPr>
                <w:rFonts w:ascii="Times New Roman" w:eastAsia="Times New Roman" w:hAnsi="Times New Roman"/>
                <w:color w:val="000000"/>
                <w:sz w:val="24"/>
                <w:lang w:val="es-EC" w:eastAsia="es-EC"/>
              </w:rPr>
            </w:pPr>
            <w:r w:rsidRPr="00F558DB">
              <w:rPr>
                <w:rFonts w:ascii="Times New Roman" w:eastAsia="Times New Roman" w:hAnsi="Times New Roman"/>
                <w:color w:val="000000"/>
                <w:sz w:val="24"/>
                <w:lang w:val="es-EC" w:eastAsia="es-EC"/>
              </w:rPr>
              <w:t>358</w:t>
            </w:r>
          </w:p>
        </w:tc>
        <w:tc>
          <w:tcPr>
            <w:tcW w:w="2580" w:type="dxa"/>
            <w:tcBorders>
              <w:top w:val="nil"/>
              <w:left w:val="nil"/>
              <w:bottom w:val="single" w:sz="4" w:space="0" w:color="auto"/>
              <w:right w:val="single" w:sz="4" w:space="0" w:color="auto"/>
            </w:tcBorders>
            <w:shd w:val="clear" w:color="auto" w:fill="auto"/>
            <w:noWrap/>
            <w:vAlign w:val="bottom"/>
            <w:hideMark/>
          </w:tcPr>
          <w:p w:rsidR="009A0534" w:rsidRPr="00F558DB" w:rsidRDefault="009A0534" w:rsidP="009A0534">
            <w:pPr>
              <w:spacing w:after="0" w:line="240" w:lineRule="auto"/>
              <w:jc w:val="center"/>
              <w:rPr>
                <w:rFonts w:ascii="Times New Roman" w:eastAsia="Times New Roman" w:hAnsi="Times New Roman"/>
                <w:color w:val="000000"/>
                <w:sz w:val="24"/>
                <w:lang w:val="es-EC" w:eastAsia="es-EC"/>
              </w:rPr>
            </w:pPr>
            <w:r w:rsidRPr="00F558DB">
              <w:rPr>
                <w:rFonts w:ascii="Times New Roman" w:eastAsia="Times New Roman" w:hAnsi="Times New Roman"/>
                <w:color w:val="000000"/>
                <w:sz w:val="24"/>
                <w:lang w:val="es-EC" w:eastAsia="es-EC"/>
              </w:rPr>
              <w:t>100.00</w:t>
            </w:r>
          </w:p>
        </w:tc>
      </w:tr>
    </w:tbl>
    <w:p w:rsidR="00A331F2" w:rsidRPr="002D2193" w:rsidRDefault="00A331F2" w:rsidP="00A331F2">
      <w:pPr>
        <w:pStyle w:val="Sinespaciado"/>
        <w:rPr>
          <w:rFonts w:ascii="Times New Roman" w:hAnsi="Times New Roman"/>
          <w:sz w:val="16"/>
          <w:szCs w:val="18"/>
        </w:rPr>
      </w:pPr>
      <w:r w:rsidRPr="002D2193">
        <w:rPr>
          <w:rFonts w:ascii="Times New Roman" w:hAnsi="Times New Roman"/>
          <w:b/>
          <w:sz w:val="16"/>
          <w:szCs w:val="18"/>
        </w:rPr>
        <w:t>Fuente:</w:t>
      </w:r>
      <w:r w:rsidRPr="002D2193">
        <w:rPr>
          <w:rFonts w:ascii="Times New Roman" w:hAnsi="Times New Roman"/>
          <w:sz w:val="16"/>
          <w:szCs w:val="18"/>
        </w:rPr>
        <w:t xml:space="preserve"> Investigación de campo</w:t>
      </w:r>
    </w:p>
    <w:p w:rsidR="00A331F2" w:rsidRPr="002D2193" w:rsidRDefault="00A331F2" w:rsidP="00A331F2">
      <w:pPr>
        <w:pStyle w:val="Sinespaciado"/>
        <w:rPr>
          <w:rFonts w:ascii="Times New Roman" w:hAnsi="Times New Roman"/>
          <w:sz w:val="16"/>
          <w:szCs w:val="18"/>
        </w:rPr>
      </w:pPr>
      <w:r>
        <w:rPr>
          <w:rFonts w:ascii="Times New Roman" w:hAnsi="Times New Roman"/>
          <w:b/>
          <w:sz w:val="16"/>
          <w:szCs w:val="18"/>
        </w:rPr>
        <w:t>Realizado</w:t>
      </w:r>
      <w:r w:rsidRPr="002D2193">
        <w:rPr>
          <w:rFonts w:ascii="Times New Roman" w:hAnsi="Times New Roman"/>
          <w:b/>
          <w:sz w:val="16"/>
          <w:szCs w:val="18"/>
        </w:rPr>
        <w:t xml:space="preserve"> por:</w:t>
      </w:r>
      <w:r w:rsidRPr="002D2193">
        <w:rPr>
          <w:rFonts w:ascii="Times New Roman" w:hAnsi="Times New Roman"/>
          <w:sz w:val="16"/>
          <w:szCs w:val="18"/>
        </w:rPr>
        <w:t xml:space="preserve"> María Mora Lara</w:t>
      </w:r>
    </w:p>
    <w:p w:rsidR="00681CF9" w:rsidRPr="00F558DB" w:rsidRDefault="00681CF9" w:rsidP="00681CF9">
      <w:pPr>
        <w:pStyle w:val="Sinespaciado"/>
        <w:spacing w:line="360" w:lineRule="auto"/>
        <w:ind w:left="426"/>
        <w:jc w:val="both"/>
        <w:rPr>
          <w:rFonts w:ascii="Times New Roman" w:hAnsi="Times New Roman"/>
          <w:color w:val="000000" w:themeColor="text1"/>
          <w:sz w:val="24"/>
          <w:szCs w:val="24"/>
        </w:rPr>
      </w:pPr>
    </w:p>
    <w:p w:rsidR="009A0534" w:rsidRPr="00F558DB" w:rsidRDefault="00681CF9" w:rsidP="00B50CF5">
      <w:pPr>
        <w:pStyle w:val="Sinespaciado"/>
        <w:rPr>
          <w:rFonts w:ascii="Times New Roman" w:hAnsi="Times New Roman"/>
          <w:color w:val="000000" w:themeColor="text1"/>
          <w:sz w:val="24"/>
          <w:szCs w:val="24"/>
        </w:rPr>
      </w:pPr>
      <w:r w:rsidRPr="00F558DB">
        <w:rPr>
          <w:rFonts w:ascii="Times New Roman" w:hAnsi="Times New Roman"/>
          <w:noProof/>
          <w:color w:val="000000" w:themeColor="text1"/>
          <w:sz w:val="24"/>
          <w:szCs w:val="24"/>
          <w:lang w:val="en-US"/>
        </w:rPr>
        <w:drawing>
          <wp:inline distT="0" distB="0" distL="0" distR="0" wp14:anchorId="786AC4F3" wp14:editId="3312A826">
            <wp:extent cx="3907766" cy="1932316"/>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29528" cy="1943077"/>
                    </a:xfrm>
                    <a:prstGeom prst="rect">
                      <a:avLst/>
                    </a:prstGeom>
                    <a:noFill/>
                  </pic:spPr>
                </pic:pic>
              </a:graphicData>
            </a:graphic>
          </wp:inline>
        </w:drawing>
      </w:r>
    </w:p>
    <w:p w:rsidR="00B50CF5" w:rsidRPr="00F558DB" w:rsidRDefault="00B50CF5" w:rsidP="00B50CF5">
      <w:pPr>
        <w:pStyle w:val="Figuras"/>
        <w:spacing w:before="0" w:after="0"/>
        <w:ind w:firstLine="0"/>
        <w:jc w:val="left"/>
        <w:rPr>
          <w:b w:val="0"/>
          <w:sz w:val="22"/>
        </w:rPr>
      </w:pPr>
      <w:bookmarkStart w:id="215" w:name="_Toc511138242"/>
      <w:r w:rsidRPr="00F558DB">
        <w:rPr>
          <w:sz w:val="22"/>
        </w:rPr>
        <w:t xml:space="preserve">Figura </w:t>
      </w:r>
      <w:r w:rsidRPr="00F558DB">
        <w:rPr>
          <w:sz w:val="22"/>
        </w:rPr>
        <w:fldChar w:fldCharType="begin"/>
      </w:r>
      <w:r w:rsidRPr="00F558DB">
        <w:rPr>
          <w:sz w:val="22"/>
        </w:rPr>
        <w:instrText xml:space="preserve"> SEQ Figura_3- \* ARABIC </w:instrText>
      </w:r>
      <w:r w:rsidRPr="00F558DB">
        <w:rPr>
          <w:sz w:val="22"/>
        </w:rPr>
        <w:fldChar w:fldCharType="separate"/>
      </w:r>
      <w:r w:rsidR="00B3551A">
        <w:rPr>
          <w:noProof/>
          <w:sz w:val="22"/>
        </w:rPr>
        <w:t>5</w:t>
      </w:r>
      <w:r w:rsidRPr="00F558DB">
        <w:rPr>
          <w:sz w:val="22"/>
        </w:rPr>
        <w:fldChar w:fldCharType="end"/>
      </w:r>
      <w:bookmarkStart w:id="216" w:name="_Toc494310232"/>
      <w:r w:rsidR="00F922BC">
        <w:rPr>
          <w:b w:val="0"/>
        </w:rPr>
        <w:t>-</w:t>
      </w:r>
      <w:r w:rsidR="00F922BC">
        <w:rPr>
          <w:sz w:val="22"/>
        </w:rPr>
        <w:t xml:space="preserve">3 </w:t>
      </w:r>
      <w:r w:rsidRPr="00F558DB">
        <w:rPr>
          <w:b w:val="0"/>
          <w:sz w:val="22"/>
        </w:rPr>
        <w:t>Opinión de estudiantes sobre ventaja de tener un manual para proyectos de vinculación</w:t>
      </w:r>
      <w:bookmarkEnd w:id="215"/>
      <w:bookmarkEnd w:id="216"/>
    </w:p>
    <w:p w:rsidR="00A331F2" w:rsidRPr="002D2193" w:rsidRDefault="00A331F2" w:rsidP="00A331F2">
      <w:pPr>
        <w:pStyle w:val="Sinespaciado"/>
        <w:rPr>
          <w:rFonts w:ascii="Times New Roman" w:hAnsi="Times New Roman"/>
          <w:sz w:val="16"/>
          <w:szCs w:val="18"/>
        </w:rPr>
      </w:pPr>
      <w:r w:rsidRPr="002D2193">
        <w:rPr>
          <w:rFonts w:ascii="Times New Roman" w:hAnsi="Times New Roman"/>
          <w:b/>
          <w:sz w:val="16"/>
          <w:szCs w:val="18"/>
        </w:rPr>
        <w:t>Fuente:</w:t>
      </w:r>
      <w:r w:rsidRPr="002D2193">
        <w:rPr>
          <w:rFonts w:ascii="Times New Roman" w:hAnsi="Times New Roman"/>
          <w:sz w:val="16"/>
          <w:szCs w:val="18"/>
        </w:rPr>
        <w:t xml:space="preserve"> Investigación de campo</w:t>
      </w:r>
    </w:p>
    <w:p w:rsidR="00A331F2" w:rsidRPr="002D2193" w:rsidRDefault="00A331F2" w:rsidP="00A331F2">
      <w:pPr>
        <w:pStyle w:val="Sinespaciado"/>
        <w:rPr>
          <w:rFonts w:ascii="Times New Roman" w:hAnsi="Times New Roman"/>
          <w:sz w:val="16"/>
          <w:szCs w:val="18"/>
        </w:rPr>
      </w:pPr>
      <w:r>
        <w:rPr>
          <w:rFonts w:ascii="Times New Roman" w:hAnsi="Times New Roman"/>
          <w:b/>
          <w:sz w:val="16"/>
          <w:szCs w:val="18"/>
        </w:rPr>
        <w:t>Realizado</w:t>
      </w:r>
      <w:r w:rsidRPr="002D2193">
        <w:rPr>
          <w:rFonts w:ascii="Times New Roman" w:hAnsi="Times New Roman"/>
          <w:b/>
          <w:sz w:val="16"/>
          <w:szCs w:val="18"/>
        </w:rPr>
        <w:t xml:space="preserve"> por:</w:t>
      </w:r>
      <w:r w:rsidRPr="002D2193">
        <w:rPr>
          <w:rFonts w:ascii="Times New Roman" w:hAnsi="Times New Roman"/>
          <w:sz w:val="16"/>
          <w:szCs w:val="18"/>
        </w:rPr>
        <w:t xml:space="preserve"> María Mora Lara</w:t>
      </w:r>
    </w:p>
    <w:p w:rsidR="00681CF9" w:rsidRPr="00F558DB" w:rsidRDefault="00681CF9" w:rsidP="00681CF9">
      <w:pPr>
        <w:pStyle w:val="Sinespaciado"/>
        <w:spacing w:line="360" w:lineRule="auto"/>
        <w:jc w:val="both"/>
        <w:rPr>
          <w:rFonts w:ascii="Times New Roman" w:hAnsi="Times New Roman"/>
          <w:b/>
          <w:sz w:val="24"/>
          <w:szCs w:val="24"/>
        </w:rPr>
      </w:pPr>
    </w:p>
    <w:p w:rsidR="00681CF9" w:rsidRPr="00F558DB" w:rsidRDefault="00681CF9" w:rsidP="005755A1">
      <w:pPr>
        <w:pStyle w:val="Sinespaciado"/>
        <w:spacing w:line="360" w:lineRule="auto"/>
        <w:jc w:val="both"/>
        <w:rPr>
          <w:rFonts w:ascii="Times New Roman" w:hAnsi="Times New Roman"/>
          <w:color w:val="000000" w:themeColor="text1"/>
          <w:szCs w:val="24"/>
        </w:rPr>
      </w:pPr>
      <w:r w:rsidRPr="00F558DB">
        <w:rPr>
          <w:rFonts w:ascii="Times New Roman" w:hAnsi="Times New Roman"/>
          <w:b/>
          <w:color w:val="000000" w:themeColor="text1"/>
          <w:szCs w:val="24"/>
        </w:rPr>
        <w:t>Análisis.-</w:t>
      </w:r>
      <w:r w:rsidRPr="00F558DB">
        <w:rPr>
          <w:rFonts w:ascii="Times New Roman" w:hAnsi="Times New Roman"/>
          <w:color w:val="000000" w:themeColor="text1"/>
          <w:szCs w:val="24"/>
        </w:rPr>
        <w:t xml:space="preserve"> La mayoría de los estudiantes (94,97%) consideran necesario o ventajoso contar con un manual que sirva de guía en la elaboración, presentación, seguimiento y evaluación de los proyectos de vinculación de la ESPOCH.</w:t>
      </w:r>
    </w:p>
    <w:p w:rsidR="00681CF9" w:rsidRPr="00F558DB" w:rsidRDefault="00681CF9" w:rsidP="00681CF9">
      <w:pPr>
        <w:pStyle w:val="Sinespaciado"/>
        <w:spacing w:line="360" w:lineRule="auto"/>
        <w:ind w:left="426"/>
        <w:jc w:val="both"/>
        <w:rPr>
          <w:rFonts w:ascii="Times New Roman" w:hAnsi="Times New Roman"/>
          <w:color w:val="000000" w:themeColor="text1"/>
          <w:sz w:val="24"/>
          <w:szCs w:val="24"/>
        </w:rPr>
      </w:pPr>
    </w:p>
    <w:p w:rsidR="009A0534" w:rsidRPr="00F558DB" w:rsidRDefault="009A0534" w:rsidP="00CB7F3A">
      <w:pPr>
        <w:pStyle w:val="Sinespaciado"/>
        <w:spacing w:line="360" w:lineRule="auto"/>
        <w:ind w:left="426"/>
        <w:jc w:val="both"/>
        <w:rPr>
          <w:rFonts w:ascii="Times New Roman" w:hAnsi="Times New Roman"/>
          <w:color w:val="000000" w:themeColor="text1"/>
          <w:sz w:val="24"/>
          <w:szCs w:val="24"/>
        </w:rPr>
      </w:pPr>
    </w:p>
    <w:p w:rsidR="00681CF9" w:rsidRPr="00F558DB" w:rsidRDefault="00681CF9" w:rsidP="00CB7F3A">
      <w:pPr>
        <w:pStyle w:val="Sinespaciado"/>
        <w:spacing w:line="360" w:lineRule="auto"/>
        <w:ind w:left="426"/>
        <w:jc w:val="both"/>
        <w:rPr>
          <w:rFonts w:ascii="Times New Roman" w:hAnsi="Times New Roman"/>
          <w:color w:val="000000" w:themeColor="text1"/>
          <w:sz w:val="24"/>
          <w:szCs w:val="24"/>
        </w:rPr>
      </w:pPr>
    </w:p>
    <w:p w:rsidR="002F1E88" w:rsidRPr="00F558DB" w:rsidRDefault="002F1E88" w:rsidP="002F1E88">
      <w:pPr>
        <w:pStyle w:val="Sinespaciado"/>
        <w:spacing w:line="360" w:lineRule="auto"/>
        <w:ind w:left="426"/>
        <w:jc w:val="both"/>
        <w:rPr>
          <w:rFonts w:ascii="Times New Roman" w:hAnsi="Times New Roman"/>
          <w:color w:val="000000" w:themeColor="text1"/>
          <w:sz w:val="24"/>
          <w:szCs w:val="24"/>
        </w:rPr>
      </w:pPr>
    </w:p>
    <w:p w:rsidR="00AC77EA" w:rsidRPr="00F558DB" w:rsidRDefault="00AC77EA" w:rsidP="002F1E88">
      <w:pPr>
        <w:pStyle w:val="Sinespaciado"/>
        <w:spacing w:line="360" w:lineRule="auto"/>
        <w:ind w:left="426"/>
        <w:jc w:val="both"/>
        <w:rPr>
          <w:rFonts w:ascii="Times New Roman" w:hAnsi="Times New Roman"/>
          <w:color w:val="000000" w:themeColor="text1"/>
          <w:sz w:val="24"/>
          <w:szCs w:val="24"/>
        </w:rPr>
      </w:pPr>
    </w:p>
    <w:p w:rsidR="005755A1" w:rsidRPr="00F558DB" w:rsidRDefault="005755A1">
      <w:pPr>
        <w:spacing w:after="0" w:line="240" w:lineRule="auto"/>
        <w:rPr>
          <w:rFonts w:ascii="Times New Roman" w:hAnsi="Times New Roman"/>
          <w:b/>
          <w:color w:val="000000" w:themeColor="text1"/>
          <w:sz w:val="24"/>
          <w:szCs w:val="24"/>
        </w:rPr>
      </w:pPr>
      <w:r w:rsidRPr="00F558DB">
        <w:rPr>
          <w:rFonts w:ascii="Times New Roman" w:hAnsi="Times New Roman"/>
          <w:b/>
          <w:color w:val="000000" w:themeColor="text1"/>
          <w:sz w:val="24"/>
          <w:szCs w:val="24"/>
        </w:rPr>
        <w:br w:type="page"/>
      </w:r>
    </w:p>
    <w:p w:rsidR="00681CF9" w:rsidRPr="00F558DB" w:rsidRDefault="00681CF9" w:rsidP="000615B4">
      <w:pPr>
        <w:pStyle w:val="Sinespaciado"/>
        <w:spacing w:line="360" w:lineRule="auto"/>
        <w:rPr>
          <w:rFonts w:ascii="Times New Roman" w:hAnsi="Times New Roman"/>
          <w:b/>
          <w:color w:val="000000" w:themeColor="text1"/>
          <w:szCs w:val="24"/>
        </w:rPr>
      </w:pPr>
      <w:r w:rsidRPr="00F558DB">
        <w:rPr>
          <w:rFonts w:ascii="Times New Roman" w:hAnsi="Times New Roman"/>
          <w:b/>
          <w:color w:val="000000" w:themeColor="text1"/>
          <w:szCs w:val="24"/>
        </w:rPr>
        <w:lastRenderedPageBreak/>
        <w:t>Encuesta dirigida a los Docentes</w:t>
      </w:r>
    </w:p>
    <w:p w:rsidR="00681CF9" w:rsidRPr="00F558DB" w:rsidRDefault="00681CF9" w:rsidP="00681CF9">
      <w:pPr>
        <w:pStyle w:val="Sinespaciado"/>
        <w:spacing w:line="360" w:lineRule="auto"/>
        <w:ind w:left="426"/>
        <w:jc w:val="both"/>
        <w:rPr>
          <w:rFonts w:ascii="Times New Roman" w:hAnsi="Times New Roman"/>
          <w:color w:val="000000" w:themeColor="text1"/>
          <w:szCs w:val="24"/>
        </w:rPr>
      </w:pPr>
    </w:p>
    <w:p w:rsidR="00681CF9" w:rsidRPr="00F558DB" w:rsidRDefault="00681CF9" w:rsidP="005755A1">
      <w:pPr>
        <w:pStyle w:val="Sinespaciado"/>
        <w:spacing w:line="360" w:lineRule="auto"/>
        <w:jc w:val="both"/>
        <w:rPr>
          <w:rFonts w:ascii="Times New Roman" w:hAnsi="Times New Roman"/>
          <w:color w:val="000000" w:themeColor="text1"/>
          <w:szCs w:val="24"/>
        </w:rPr>
      </w:pPr>
      <w:r w:rsidRPr="00F558DB">
        <w:rPr>
          <w:rFonts w:ascii="Times New Roman" w:hAnsi="Times New Roman"/>
          <w:b/>
          <w:color w:val="000000" w:themeColor="text1"/>
          <w:szCs w:val="24"/>
        </w:rPr>
        <w:t>Pregunta 1:</w:t>
      </w:r>
      <w:r w:rsidRPr="00F558DB">
        <w:rPr>
          <w:rFonts w:ascii="Times New Roman" w:hAnsi="Times New Roman"/>
          <w:color w:val="000000" w:themeColor="text1"/>
          <w:szCs w:val="24"/>
        </w:rPr>
        <w:t xml:space="preserve"> ¿Ha participado o participa en proyectos de vinculación con la colectividad en la ESPOCH?</w:t>
      </w:r>
    </w:p>
    <w:p w:rsidR="00681CF9" w:rsidRPr="00F558DB" w:rsidRDefault="00681CF9" w:rsidP="00681CF9">
      <w:pPr>
        <w:pStyle w:val="Sinespaciado"/>
        <w:spacing w:line="360" w:lineRule="auto"/>
        <w:ind w:left="426"/>
        <w:jc w:val="both"/>
        <w:rPr>
          <w:rFonts w:ascii="Times New Roman" w:hAnsi="Times New Roman"/>
          <w:color w:val="000000" w:themeColor="text1"/>
          <w:sz w:val="24"/>
          <w:szCs w:val="24"/>
        </w:rPr>
      </w:pPr>
    </w:p>
    <w:p w:rsidR="00681CF9" w:rsidRPr="00F558DB" w:rsidRDefault="00530763" w:rsidP="000615B4">
      <w:pPr>
        <w:pStyle w:val="Tablas"/>
        <w:jc w:val="left"/>
        <w:rPr>
          <w:sz w:val="22"/>
        </w:rPr>
      </w:pPr>
      <w:bookmarkStart w:id="217" w:name="_Toc510078516"/>
      <w:bookmarkStart w:id="218" w:name="_Toc511137913"/>
      <w:r w:rsidRPr="00F558DB">
        <w:rPr>
          <w:sz w:val="22"/>
          <w:szCs w:val="22"/>
        </w:rPr>
        <w:t xml:space="preserve">Tabla </w:t>
      </w:r>
      <w:r w:rsidR="00F922BC" w:rsidRPr="00F558DB">
        <w:rPr>
          <w:sz w:val="22"/>
          <w:szCs w:val="22"/>
        </w:rPr>
        <w:t xml:space="preserve"> </w:t>
      </w:r>
      <w:r w:rsidR="00F922BC" w:rsidRPr="00F558DB">
        <w:rPr>
          <w:sz w:val="22"/>
          <w:szCs w:val="22"/>
        </w:rPr>
        <w:fldChar w:fldCharType="begin"/>
      </w:r>
      <w:r w:rsidR="00F922BC" w:rsidRPr="00F558DB">
        <w:rPr>
          <w:sz w:val="22"/>
          <w:szCs w:val="22"/>
        </w:rPr>
        <w:instrText xml:space="preserve"> SEQ Tabla_3- \* ARABIC </w:instrText>
      </w:r>
      <w:r w:rsidR="00F922BC" w:rsidRPr="00F558DB">
        <w:rPr>
          <w:sz w:val="22"/>
          <w:szCs w:val="22"/>
        </w:rPr>
        <w:fldChar w:fldCharType="separate"/>
      </w:r>
      <w:r w:rsidR="00B3551A">
        <w:rPr>
          <w:noProof/>
          <w:sz w:val="22"/>
          <w:szCs w:val="22"/>
        </w:rPr>
        <w:t>10</w:t>
      </w:r>
      <w:r w:rsidR="00F922BC" w:rsidRPr="00F558DB">
        <w:rPr>
          <w:sz w:val="22"/>
          <w:szCs w:val="22"/>
        </w:rPr>
        <w:fldChar w:fldCharType="end"/>
      </w:r>
      <w:r w:rsidR="00F922BC">
        <w:rPr>
          <w:sz w:val="22"/>
          <w:szCs w:val="22"/>
        </w:rPr>
        <w:t>-</w:t>
      </w:r>
      <w:r w:rsidRPr="00F558DB">
        <w:rPr>
          <w:sz w:val="22"/>
          <w:szCs w:val="22"/>
        </w:rPr>
        <w:t xml:space="preserve">3 </w:t>
      </w:r>
      <w:r w:rsidR="00681CF9" w:rsidRPr="00F558DB">
        <w:rPr>
          <w:sz w:val="22"/>
        </w:rPr>
        <w:t>Participación de docentes en proyectos de vinculación</w:t>
      </w:r>
      <w:bookmarkEnd w:id="217"/>
      <w:bookmarkEnd w:id="218"/>
    </w:p>
    <w:tbl>
      <w:tblPr>
        <w:tblW w:w="5917" w:type="dxa"/>
        <w:tblInd w:w="70" w:type="dxa"/>
        <w:tblCellMar>
          <w:left w:w="70" w:type="dxa"/>
          <w:right w:w="70" w:type="dxa"/>
        </w:tblCellMar>
        <w:tblLook w:val="04A0" w:firstRow="1" w:lastRow="0" w:firstColumn="1" w:lastColumn="0" w:noHBand="0" w:noVBand="1"/>
      </w:tblPr>
      <w:tblGrid>
        <w:gridCol w:w="1798"/>
        <w:gridCol w:w="1434"/>
        <w:gridCol w:w="2685"/>
      </w:tblGrid>
      <w:tr w:rsidR="00681CF9" w:rsidRPr="00F558DB" w:rsidTr="000615B4">
        <w:trPr>
          <w:trHeight w:val="300"/>
        </w:trPr>
        <w:tc>
          <w:tcPr>
            <w:tcW w:w="17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1CF9" w:rsidRPr="00F558DB" w:rsidRDefault="00681CF9" w:rsidP="000615B4">
            <w:pPr>
              <w:spacing w:after="0" w:line="240" w:lineRule="auto"/>
              <w:rPr>
                <w:rFonts w:ascii="Times New Roman" w:eastAsia="Times New Roman" w:hAnsi="Times New Roman"/>
                <w:b/>
                <w:bCs/>
                <w:color w:val="000000"/>
                <w:lang w:val="es-EC" w:eastAsia="es-EC"/>
              </w:rPr>
            </w:pPr>
            <w:r w:rsidRPr="00F558DB">
              <w:rPr>
                <w:rFonts w:ascii="Times New Roman" w:eastAsia="Times New Roman" w:hAnsi="Times New Roman"/>
                <w:b/>
                <w:bCs/>
                <w:color w:val="000000"/>
                <w:lang w:val="es-EC" w:eastAsia="es-EC"/>
              </w:rPr>
              <w:t>RESPUESTA</w:t>
            </w:r>
          </w:p>
        </w:tc>
        <w:tc>
          <w:tcPr>
            <w:tcW w:w="1434" w:type="dxa"/>
            <w:tcBorders>
              <w:top w:val="single" w:sz="4" w:space="0" w:color="auto"/>
              <w:left w:val="nil"/>
              <w:bottom w:val="single" w:sz="4" w:space="0" w:color="auto"/>
              <w:right w:val="single" w:sz="4" w:space="0" w:color="auto"/>
            </w:tcBorders>
            <w:shd w:val="clear" w:color="auto" w:fill="auto"/>
            <w:noWrap/>
            <w:vAlign w:val="bottom"/>
            <w:hideMark/>
          </w:tcPr>
          <w:p w:rsidR="00681CF9" w:rsidRPr="00F558DB" w:rsidRDefault="00681CF9" w:rsidP="000615B4">
            <w:pPr>
              <w:spacing w:after="0" w:line="240" w:lineRule="auto"/>
              <w:rPr>
                <w:rFonts w:ascii="Times New Roman" w:eastAsia="Times New Roman" w:hAnsi="Times New Roman"/>
                <w:b/>
                <w:bCs/>
                <w:color w:val="000000"/>
                <w:lang w:val="es-EC" w:eastAsia="es-EC"/>
              </w:rPr>
            </w:pPr>
            <w:r w:rsidRPr="00F558DB">
              <w:rPr>
                <w:rFonts w:ascii="Times New Roman" w:eastAsia="Times New Roman" w:hAnsi="Times New Roman"/>
                <w:b/>
                <w:bCs/>
                <w:color w:val="000000"/>
                <w:lang w:val="es-EC" w:eastAsia="es-EC"/>
              </w:rPr>
              <w:t>CANTIDAD</w:t>
            </w:r>
          </w:p>
        </w:tc>
        <w:tc>
          <w:tcPr>
            <w:tcW w:w="2685" w:type="dxa"/>
            <w:tcBorders>
              <w:top w:val="single" w:sz="4" w:space="0" w:color="auto"/>
              <w:left w:val="nil"/>
              <w:bottom w:val="single" w:sz="4" w:space="0" w:color="auto"/>
              <w:right w:val="single" w:sz="4" w:space="0" w:color="auto"/>
            </w:tcBorders>
            <w:shd w:val="clear" w:color="auto" w:fill="auto"/>
            <w:noWrap/>
            <w:vAlign w:val="bottom"/>
            <w:hideMark/>
          </w:tcPr>
          <w:p w:rsidR="00681CF9" w:rsidRPr="00F558DB" w:rsidRDefault="00681CF9" w:rsidP="000615B4">
            <w:pPr>
              <w:spacing w:after="0" w:line="240" w:lineRule="auto"/>
              <w:rPr>
                <w:rFonts w:ascii="Times New Roman" w:eastAsia="Times New Roman" w:hAnsi="Times New Roman"/>
                <w:b/>
                <w:bCs/>
                <w:color w:val="000000"/>
                <w:lang w:val="es-EC" w:eastAsia="es-EC"/>
              </w:rPr>
            </w:pPr>
            <w:r w:rsidRPr="00F558DB">
              <w:rPr>
                <w:rFonts w:ascii="Times New Roman" w:eastAsia="Times New Roman" w:hAnsi="Times New Roman"/>
                <w:b/>
                <w:bCs/>
                <w:color w:val="000000"/>
                <w:lang w:val="es-EC" w:eastAsia="es-EC"/>
              </w:rPr>
              <w:t>PORCENTAJE</w:t>
            </w:r>
          </w:p>
        </w:tc>
      </w:tr>
      <w:tr w:rsidR="00681CF9" w:rsidRPr="00F558DB" w:rsidTr="000615B4">
        <w:trPr>
          <w:trHeight w:val="300"/>
        </w:trPr>
        <w:tc>
          <w:tcPr>
            <w:tcW w:w="1798" w:type="dxa"/>
            <w:tcBorders>
              <w:top w:val="nil"/>
              <w:left w:val="single" w:sz="4" w:space="0" w:color="auto"/>
              <w:bottom w:val="single" w:sz="4" w:space="0" w:color="auto"/>
              <w:right w:val="single" w:sz="4" w:space="0" w:color="auto"/>
            </w:tcBorders>
            <w:shd w:val="clear" w:color="auto" w:fill="auto"/>
            <w:noWrap/>
            <w:vAlign w:val="bottom"/>
            <w:hideMark/>
          </w:tcPr>
          <w:p w:rsidR="00681CF9" w:rsidRPr="00F558DB" w:rsidRDefault="00681CF9" w:rsidP="000615B4">
            <w:pPr>
              <w:spacing w:after="0" w:line="240" w:lineRule="auto"/>
              <w:rPr>
                <w:rFonts w:ascii="Times New Roman" w:eastAsia="Times New Roman" w:hAnsi="Times New Roman"/>
                <w:color w:val="000000"/>
                <w:lang w:val="es-EC" w:eastAsia="es-EC"/>
              </w:rPr>
            </w:pPr>
            <w:r w:rsidRPr="00F558DB">
              <w:rPr>
                <w:rFonts w:ascii="Times New Roman" w:eastAsia="Times New Roman" w:hAnsi="Times New Roman"/>
                <w:color w:val="000000"/>
                <w:lang w:val="es-EC" w:eastAsia="es-EC"/>
              </w:rPr>
              <w:t>SI</w:t>
            </w:r>
          </w:p>
        </w:tc>
        <w:tc>
          <w:tcPr>
            <w:tcW w:w="1434" w:type="dxa"/>
            <w:tcBorders>
              <w:top w:val="nil"/>
              <w:left w:val="nil"/>
              <w:bottom w:val="single" w:sz="4" w:space="0" w:color="auto"/>
              <w:right w:val="single" w:sz="4" w:space="0" w:color="auto"/>
            </w:tcBorders>
            <w:shd w:val="clear" w:color="auto" w:fill="auto"/>
            <w:noWrap/>
            <w:vAlign w:val="bottom"/>
            <w:hideMark/>
          </w:tcPr>
          <w:p w:rsidR="00681CF9" w:rsidRPr="00F558DB" w:rsidRDefault="00681CF9" w:rsidP="000615B4">
            <w:pPr>
              <w:spacing w:after="0" w:line="240" w:lineRule="auto"/>
              <w:rPr>
                <w:rFonts w:ascii="Times New Roman" w:eastAsia="Times New Roman" w:hAnsi="Times New Roman"/>
                <w:color w:val="000000"/>
                <w:lang w:val="es-EC" w:eastAsia="es-EC"/>
              </w:rPr>
            </w:pPr>
            <w:r w:rsidRPr="00F558DB">
              <w:rPr>
                <w:rFonts w:ascii="Times New Roman" w:eastAsia="Times New Roman" w:hAnsi="Times New Roman"/>
                <w:color w:val="000000"/>
                <w:lang w:val="es-EC" w:eastAsia="es-EC"/>
              </w:rPr>
              <w:t>170</w:t>
            </w:r>
          </w:p>
        </w:tc>
        <w:tc>
          <w:tcPr>
            <w:tcW w:w="2685" w:type="dxa"/>
            <w:tcBorders>
              <w:top w:val="nil"/>
              <w:left w:val="nil"/>
              <w:bottom w:val="single" w:sz="4" w:space="0" w:color="auto"/>
              <w:right w:val="single" w:sz="4" w:space="0" w:color="auto"/>
            </w:tcBorders>
            <w:shd w:val="clear" w:color="auto" w:fill="auto"/>
            <w:noWrap/>
            <w:vAlign w:val="bottom"/>
            <w:hideMark/>
          </w:tcPr>
          <w:p w:rsidR="00681CF9" w:rsidRPr="00F558DB" w:rsidRDefault="00681CF9" w:rsidP="000615B4">
            <w:pPr>
              <w:spacing w:after="0" w:line="240" w:lineRule="auto"/>
              <w:rPr>
                <w:rFonts w:ascii="Times New Roman" w:eastAsia="Times New Roman" w:hAnsi="Times New Roman"/>
                <w:color w:val="000000"/>
                <w:lang w:val="es-EC" w:eastAsia="es-EC"/>
              </w:rPr>
            </w:pPr>
            <w:r w:rsidRPr="00F558DB">
              <w:rPr>
                <w:rFonts w:ascii="Times New Roman" w:eastAsia="Times New Roman" w:hAnsi="Times New Roman"/>
                <w:color w:val="000000"/>
                <w:lang w:val="es-EC" w:eastAsia="es-EC"/>
              </w:rPr>
              <w:t>63.43</w:t>
            </w:r>
          </w:p>
        </w:tc>
      </w:tr>
      <w:tr w:rsidR="00681CF9" w:rsidRPr="00F558DB" w:rsidTr="000615B4">
        <w:trPr>
          <w:trHeight w:val="300"/>
        </w:trPr>
        <w:tc>
          <w:tcPr>
            <w:tcW w:w="1798" w:type="dxa"/>
            <w:tcBorders>
              <w:top w:val="nil"/>
              <w:left w:val="single" w:sz="4" w:space="0" w:color="auto"/>
              <w:bottom w:val="single" w:sz="4" w:space="0" w:color="auto"/>
              <w:right w:val="single" w:sz="4" w:space="0" w:color="auto"/>
            </w:tcBorders>
            <w:shd w:val="clear" w:color="auto" w:fill="auto"/>
            <w:noWrap/>
            <w:vAlign w:val="bottom"/>
            <w:hideMark/>
          </w:tcPr>
          <w:p w:rsidR="00681CF9" w:rsidRPr="00F558DB" w:rsidRDefault="00681CF9" w:rsidP="000615B4">
            <w:pPr>
              <w:spacing w:after="0" w:line="240" w:lineRule="auto"/>
              <w:rPr>
                <w:rFonts w:ascii="Times New Roman" w:eastAsia="Times New Roman" w:hAnsi="Times New Roman"/>
                <w:color w:val="000000"/>
                <w:lang w:val="es-EC" w:eastAsia="es-EC"/>
              </w:rPr>
            </w:pPr>
            <w:r w:rsidRPr="00F558DB">
              <w:rPr>
                <w:rFonts w:ascii="Times New Roman" w:eastAsia="Times New Roman" w:hAnsi="Times New Roman"/>
                <w:color w:val="000000"/>
                <w:lang w:val="es-EC" w:eastAsia="es-EC"/>
              </w:rPr>
              <w:t>NO</w:t>
            </w:r>
          </w:p>
        </w:tc>
        <w:tc>
          <w:tcPr>
            <w:tcW w:w="1434" w:type="dxa"/>
            <w:tcBorders>
              <w:top w:val="nil"/>
              <w:left w:val="nil"/>
              <w:bottom w:val="single" w:sz="4" w:space="0" w:color="auto"/>
              <w:right w:val="single" w:sz="4" w:space="0" w:color="auto"/>
            </w:tcBorders>
            <w:shd w:val="clear" w:color="auto" w:fill="auto"/>
            <w:noWrap/>
            <w:vAlign w:val="bottom"/>
            <w:hideMark/>
          </w:tcPr>
          <w:p w:rsidR="00681CF9" w:rsidRPr="00F558DB" w:rsidRDefault="00681CF9" w:rsidP="000615B4">
            <w:pPr>
              <w:spacing w:after="0" w:line="240" w:lineRule="auto"/>
              <w:rPr>
                <w:rFonts w:ascii="Times New Roman" w:eastAsia="Times New Roman" w:hAnsi="Times New Roman"/>
                <w:color w:val="000000"/>
                <w:lang w:val="es-EC" w:eastAsia="es-EC"/>
              </w:rPr>
            </w:pPr>
            <w:r w:rsidRPr="00F558DB">
              <w:rPr>
                <w:rFonts w:ascii="Times New Roman" w:eastAsia="Times New Roman" w:hAnsi="Times New Roman"/>
                <w:color w:val="000000"/>
                <w:lang w:val="es-EC" w:eastAsia="es-EC"/>
              </w:rPr>
              <w:t>98</w:t>
            </w:r>
          </w:p>
        </w:tc>
        <w:tc>
          <w:tcPr>
            <w:tcW w:w="2685" w:type="dxa"/>
            <w:tcBorders>
              <w:top w:val="nil"/>
              <w:left w:val="nil"/>
              <w:bottom w:val="single" w:sz="4" w:space="0" w:color="auto"/>
              <w:right w:val="single" w:sz="4" w:space="0" w:color="auto"/>
            </w:tcBorders>
            <w:shd w:val="clear" w:color="auto" w:fill="auto"/>
            <w:noWrap/>
            <w:vAlign w:val="bottom"/>
            <w:hideMark/>
          </w:tcPr>
          <w:p w:rsidR="00681CF9" w:rsidRPr="00F558DB" w:rsidRDefault="00681CF9" w:rsidP="000615B4">
            <w:pPr>
              <w:spacing w:after="0" w:line="240" w:lineRule="auto"/>
              <w:rPr>
                <w:rFonts w:ascii="Times New Roman" w:eastAsia="Times New Roman" w:hAnsi="Times New Roman"/>
                <w:color w:val="000000"/>
                <w:lang w:val="es-EC" w:eastAsia="es-EC"/>
              </w:rPr>
            </w:pPr>
            <w:r w:rsidRPr="00F558DB">
              <w:rPr>
                <w:rFonts w:ascii="Times New Roman" w:eastAsia="Times New Roman" w:hAnsi="Times New Roman"/>
                <w:color w:val="000000"/>
                <w:lang w:val="es-EC" w:eastAsia="es-EC"/>
              </w:rPr>
              <w:t>36.57</w:t>
            </w:r>
          </w:p>
        </w:tc>
      </w:tr>
      <w:tr w:rsidR="00681CF9" w:rsidRPr="00F558DB" w:rsidTr="000615B4">
        <w:trPr>
          <w:trHeight w:val="300"/>
        </w:trPr>
        <w:tc>
          <w:tcPr>
            <w:tcW w:w="1798" w:type="dxa"/>
            <w:tcBorders>
              <w:top w:val="nil"/>
              <w:left w:val="single" w:sz="4" w:space="0" w:color="auto"/>
              <w:bottom w:val="single" w:sz="4" w:space="0" w:color="auto"/>
              <w:right w:val="single" w:sz="4" w:space="0" w:color="auto"/>
            </w:tcBorders>
            <w:shd w:val="clear" w:color="auto" w:fill="auto"/>
            <w:noWrap/>
            <w:vAlign w:val="bottom"/>
            <w:hideMark/>
          </w:tcPr>
          <w:p w:rsidR="00681CF9" w:rsidRPr="00F558DB" w:rsidRDefault="00681CF9" w:rsidP="000615B4">
            <w:pPr>
              <w:spacing w:after="0" w:line="240" w:lineRule="auto"/>
              <w:rPr>
                <w:rFonts w:ascii="Times New Roman" w:eastAsia="Times New Roman" w:hAnsi="Times New Roman"/>
                <w:color w:val="000000"/>
                <w:lang w:val="es-EC" w:eastAsia="es-EC"/>
              </w:rPr>
            </w:pPr>
            <w:r w:rsidRPr="00F558DB">
              <w:rPr>
                <w:rFonts w:ascii="Times New Roman" w:eastAsia="Times New Roman" w:hAnsi="Times New Roman"/>
                <w:color w:val="000000"/>
                <w:lang w:val="es-EC" w:eastAsia="es-EC"/>
              </w:rPr>
              <w:t>TOTAL</w:t>
            </w:r>
          </w:p>
        </w:tc>
        <w:tc>
          <w:tcPr>
            <w:tcW w:w="1434" w:type="dxa"/>
            <w:tcBorders>
              <w:top w:val="nil"/>
              <w:left w:val="nil"/>
              <w:bottom w:val="single" w:sz="4" w:space="0" w:color="auto"/>
              <w:right w:val="single" w:sz="4" w:space="0" w:color="auto"/>
            </w:tcBorders>
            <w:shd w:val="clear" w:color="auto" w:fill="auto"/>
            <w:noWrap/>
            <w:vAlign w:val="bottom"/>
            <w:hideMark/>
          </w:tcPr>
          <w:p w:rsidR="00681CF9" w:rsidRPr="00F558DB" w:rsidRDefault="00681CF9" w:rsidP="000615B4">
            <w:pPr>
              <w:spacing w:after="0" w:line="240" w:lineRule="auto"/>
              <w:rPr>
                <w:rFonts w:ascii="Times New Roman" w:eastAsia="Times New Roman" w:hAnsi="Times New Roman"/>
                <w:color w:val="000000"/>
                <w:lang w:val="es-EC" w:eastAsia="es-EC"/>
              </w:rPr>
            </w:pPr>
            <w:r w:rsidRPr="00F558DB">
              <w:rPr>
                <w:rFonts w:ascii="Times New Roman" w:eastAsia="Times New Roman" w:hAnsi="Times New Roman"/>
                <w:color w:val="000000"/>
                <w:lang w:val="es-EC" w:eastAsia="es-EC"/>
              </w:rPr>
              <w:t>268</w:t>
            </w:r>
          </w:p>
        </w:tc>
        <w:tc>
          <w:tcPr>
            <w:tcW w:w="2685" w:type="dxa"/>
            <w:tcBorders>
              <w:top w:val="nil"/>
              <w:left w:val="nil"/>
              <w:bottom w:val="single" w:sz="4" w:space="0" w:color="auto"/>
              <w:right w:val="single" w:sz="4" w:space="0" w:color="auto"/>
            </w:tcBorders>
            <w:shd w:val="clear" w:color="auto" w:fill="auto"/>
            <w:noWrap/>
            <w:vAlign w:val="bottom"/>
            <w:hideMark/>
          </w:tcPr>
          <w:p w:rsidR="00681CF9" w:rsidRPr="00F558DB" w:rsidRDefault="00681CF9" w:rsidP="000615B4">
            <w:pPr>
              <w:spacing w:after="0" w:line="240" w:lineRule="auto"/>
              <w:rPr>
                <w:rFonts w:ascii="Times New Roman" w:eastAsia="Times New Roman" w:hAnsi="Times New Roman"/>
                <w:color w:val="000000"/>
                <w:lang w:val="es-EC" w:eastAsia="es-EC"/>
              </w:rPr>
            </w:pPr>
            <w:r w:rsidRPr="00F558DB">
              <w:rPr>
                <w:rFonts w:ascii="Times New Roman" w:eastAsia="Times New Roman" w:hAnsi="Times New Roman"/>
                <w:color w:val="000000"/>
                <w:lang w:val="es-EC" w:eastAsia="es-EC"/>
              </w:rPr>
              <w:t>100.00</w:t>
            </w:r>
          </w:p>
        </w:tc>
      </w:tr>
    </w:tbl>
    <w:p w:rsidR="00A331F2" w:rsidRPr="002D2193" w:rsidRDefault="00A331F2" w:rsidP="00A331F2">
      <w:pPr>
        <w:pStyle w:val="Sinespaciado"/>
        <w:rPr>
          <w:rFonts w:ascii="Times New Roman" w:hAnsi="Times New Roman"/>
          <w:sz w:val="16"/>
          <w:szCs w:val="18"/>
        </w:rPr>
      </w:pPr>
      <w:r w:rsidRPr="002D2193">
        <w:rPr>
          <w:rFonts w:ascii="Times New Roman" w:hAnsi="Times New Roman"/>
          <w:b/>
          <w:sz w:val="16"/>
          <w:szCs w:val="18"/>
        </w:rPr>
        <w:t>Fuente:</w:t>
      </w:r>
      <w:r w:rsidRPr="002D2193">
        <w:rPr>
          <w:rFonts w:ascii="Times New Roman" w:hAnsi="Times New Roman"/>
          <w:sz w:val="16"/>
          <w:szCs w:val="18"/>
        </w:rPr>
        <w:t xml:space="preserve"> Investigación de campo</w:t>
      </w:r>
    </w:p>
    <w:p w:rsidR="00A331F2" w:rsidRPr="002D2193" w:rsidRDefault="00A331F2" w:rsidP="00A331F2">
      <w:pPr>
        <w:pStyle w:val="Sinespaciado"/>
        <w:rPr>
          <w:rFonts w:ascii="Times New Roman" w:hAnsi="Times New Roman"/>
          <w:sz w:val="16"/>
          <w:szCs w:val="18"/>
        </w:rPr>
      </w:pPr>
      <w:r>
        <w:rPr>
          <w:rFonts w:ascii="Times New Roman" w:hAnsi="Times New Roman"/>
          <w:b/>
          <w:sz w:val="16"/>
          <w:szCs w:val="18"/>
        </w:rPr>
        <w:t>Realizado</w:t>
      </w:r>
      <w:r w:rsidRPr="002D2193">
        <w:rPr>
          <w:rFonts w:ascii="Times New Roman" w:hAnsi="Times New Roman"/>
          <w:b/>
          <w:sz w:val="16"/>
          <w:szCs w:val="18"/>
        </w:rPr>
        <w:t xml:space="preserve"> por:</w:t>
      </w:r>
      <w:r w:rsidRPr="002D2193">
        <w:rPr>
          <w:rFonts w:ascii="Times New Roman" w:hAnsi="Times New Roman"/>
          <w:sz w:val="16"/>
          <w:szCs w:val="18"/>
        </w:rPr>
        <w:t xml:space="preserve"> María Mora Lara</w:t>
      </w:r>
    </w:p>
    <w:p w:rsidR="00681CF9" w:rsidRPr="00F558DB" w:rsidRDefault="00681CF9" w:rsidP="000615B4">
      <w:pPr>
        <w:pStyle w:val="Sinespaciado"/>
        <w:spacing w:line="360" w:lineRule="auto"/>
        <w:ind w:left="426"/>
        <w:rPr>
          <w:rFonts w:ascii="Times New Roman" w:hAnsi="Times New Roman"/>
          <w:color w:val="000000" w:themeColor="text1"/>
          <w:sz w:val="24"/>
          <w:szCs w:val="24"/>
        </w:rPr>
      </w:pPr>
    </w:p>
    <w:p w:rsidR="00681CF9" w:rsidRPr="00F558DB" w:rsidRDefault="00681CF9" w:rsidP="000615B4">
      <w:pPr>
        <w:pStyle w:val="Sinespaciado"/>
        <w:spacing w:line="360" w:lineRule="auto"/>
        <w:ind w:left="426"/>
        <w:rPr>
          <w:rFonts w:ascii="Times New Roman" w:hAnsi="Times New Roman"/>
          <w:color w:val="000000" w:themeColor="text1"/>
          <w:szCs w:val="24"/>
        </w:rPr>
      </w:pPr>
    </w:p>
    <w:p w:rsidR="00681CF9" w:rsidRPr="00F558DB" w:rsidRDefault="00681CF9" w:rsidP="000615B4">
      <w:pPr>
        <w:pStyle w:val="Sinespaciado"/>
        <w:rPr>
          <w:rFonts w:ascii="Times New Roman" w:hAnsi="Times New Roman"/>
          <w:color w:val="000000" w:themeColor="text1"/>
          <w:sz w:val="24"/>
          <w:szCs w:val="24"/>
        </w:rPr>
      </w:pPr>
      <w:r w:rsidRPr="00F558DB">
        <w:rPr>
          <w:rFonts w:ascii="Times New Roman" w:hAnsi="Times New Roman"/>
          <w:noProof/>
          <w:color w:val="000000" w:themeColor="text1"/>
          <w:sz w:val="24"/>
          <w:szCs w:val="24"/>
          <w:lang w:val="en-US"/>
        </w:rPr>
        <w:drawing>
          <wp:inline distT="0" distB="0" distL="0" distR="0" wp14:anchorId="6DC975AC" wp14:editId="64B42657">
            <wp:extent cx="3873261" cy="1978242"/>
            <wp:effectExtent l="0" t="0" r="0" b="317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76984" cy="1980143"/>
                    </a:xfrm>
                    <a:prstGeom prst="rect">
                      <a:avLst/>
                    </a:prstGeom>
                    <a:noFill/>
                  </pic:spPr>
                </pic:pic>
              </a:graphicData>
            </a:graphic>
          </wp:inline>
        </w:drawing>
      </w:r>
    </w:p>
    <w:p w:rsidR="000615B4" w:rsidRPr="00F558DB" w:rsidRDefault="000615B4" w:rsidP="000615B4">
      <w:pPr>
        <w:pStyle w:val="Figuras"/>
        <w:spacing w:before="0" w:after="0"/>
        <w:ind w:firstLine="0"/>
        <w:jc w:val="left"/>
        <w:rPr>
          <w:b w:val="0"/>
          <w:i/>
          <w:noProof/>
          <w:sz w:val="22"/>
        </w:rPr>
      </w:pPr>
      <w:bookmarkStart w:id="219" w:name="_Toc511138243"/>
      <w:r w:rsidRPr="00F558DB">
        <w:rPr>
          <w:sz w:val="22"/>
        </w:rPr>
        <w:t xml:space="preserve">Figura </w:t>
      </w:r>
      <w:r w:rsidR="00F922BC" w:rsidRPr="00F558DB">
        <w:rPr>
          <w:sz w:val="22"/>
        </w:rPr>
        <w:fldChar w:fldCharType="begin"/>
      </w:r>
      <w:r w:rsidR="00F922BC" w:rsidRPr="00F558DB">
        <w:rPr>
          <w:sz w:val="22"/>
        </w:rPr>
        <w:instrText xml:space="preserve"> SEQ Figura_3- \* ARABIC </w:instrText>
      </w:r>
      <w:r w:rsidR="00F922BC" w:rsidRPr="00F558DB">
        <w:rPr>
          <w:sz w:val="22"/>
        </w:rPr>
        <w:fldChar w:fldCharType="separate"/>
      </w:r>
      <w:r w:rsidR="00B3551A">
        <w:rPr>
          <w:noProof/>
          <w:sz w:val="22"/>
        </w:rPr>
        <w:t>6</w:t>
      </w:r>
      <w:r w:rsidR="00F922BC" w:rsidRPr="00F558DB">
        <w:rPr>
          <w:sz w:val="22"/>
        </w:rPr>
        <w:fldChar w:fldCharType="end"/>
      </w:r>
      <w:r w:rsidR="00F922BC">
        <w:rPr>
          <w:sz w:val="22"/>
        </w:rPr>
        <w:t>-</w:t>
      </w:r>
      <w:r w:rsidRPr="00F558DB">
        <w:rPr>
          <w:sz w:val="22"/>
        </w:rPr>
        <w:t xml:space="preserve">3 </w:t>
      </w:r>
      <w:r w:rsidRPr="00F558DB">
        <w:rPr>
          <w:b w:val="0"/>
        </w:rPr>
        <w:t xml:space="preserve"> </w:t>
      </w:r>
      <w:bookmarkStart w:id="220" w:name="_Toc494310233"/>
      <w:r w:rsidRPr="00F558DB">
        <w:rPr>
          <w:b w:val="0"/>
          <w:sz w:val="22"/>
        </w:rPr>
        <w:t>Participación de docentes en proyectos de vinculación</w:t>
      </w:r>
      <w:bookmarkEnd w:id="219"/>
      <w:bookmarkEnd w:id="220"/>
    </w:p>
    <w:p w:rsidR="00A331F2" w:rsidRPr="002D2193" w:rsidRDefault="00A331F2" w:rsidP="00A331F2">
      <w:pPr>
        <w:pStyle w:val="Sinespaciado"/>
        <w:rPr>
          <w:rFonts w:ascii="Times New Roman" w:hAnsi="Times New Roman"/>
          <w:sz w:val="16"/>
          <w:szCs w:val="18"/>
        </w:rPr>
      </w:pPr>
      <w:r w:rsidRPr="002D2193">
        <w:rPr>
          <w:rFonts w:ascii="Times New Roman" w:hAnsi="Times New Roman"/>
          <w:b/>
          <w:sz w:val="16"/>
          <w:szCs w:val="18"/>
        </w:rPr>
        <w:t>Fuente:</w:t>
      </w:r>
      <w:r w:rsidRPr="002D2193">
        <w:rPr>
          <w:rFonts w:ascii="Times New Roman" w:hAnsi="Times New Roman"/>
          <w:sz w:val="16"/>
          <w:szCs w:val="18"/>
        </w:rPr>
        <w:t xml:space="preserve"> Investigación de campo</w:t>
      </w:r>
    </w:p>
    <w:p w:rsidR="00A331F2" w:rsidRPr="002D2193" w:rsidRDefault="00A331F2" w:rsidP="00A331F2">
      <w:pPr>
        <w:pStyle w:val="Sinespaciado"/>
        <w:rPr>
          <w:rFonts w:ascii="Times New Roman" w:hAnsi="Times New Roman"/>
          <w:sz w:val="16"/>
          <w:szCs w:val="18"/>
        </w:rPr>
      </w:pPr>
      <w:r>
        <w:rPr>
          <w:rFonts w:ascii="Times New Roman" w:hAnsi="Times New Roman"/>
          <w:b/>
          <w:sz w:val="16"/>
          <w:szCs w:val="18"/>
        </w:rPr>
        <w:t>Realizado</w:t>
      </w:r>
      <w:r w:rsidRPr="002D2193">
        <w:rPr>
          <w:rFonts w:ascii="Times New Roman" w:hAnsi="Times New Roman"/>
          <w:b/>
          <w:sz w:val="16"/>
          <w:szCs w:val="18"/>
        </w:rPr>
        <w:t xml:space="preserve"> por:</w:t>
      </w:r>
      <w:r w:rsidRPr="002D2193">
        <w:rPr>
          <w:rFonts w:ascii="Times New Roman" w:hAnsi="Times New Roman"/>
          <w:sz w:val="16"/>
          <w:szCs w:val="18"/>
        </w:rPr>
        <w:t xml:space="preserve"> María Mora Lara</w:t>
      </w:r>
    </w:p>
    <w:p w:rsidR="00530763" w:rsidRPr="00F558DB" w:rsidRDefault="00530763" w:rsidP="000615B4">
      <w:pPr>
        <w:pStyle w:val="Sinespaciado"/>
        <w:rPr>
          <w:rFonts w:ascii="Times New Roman" w:hAnsi="Times New Roman"/>
          <w:sz w:val="16"/>
          <w:szCs w:val="24"/>
        </w:rPr>
      </w:pPr>
    </w:p>
    <w:p w:rsidR="00530763" w:rsidRPr="00F558DB" w:rsidRDefault="00530763" w:rsidP="00530763">
      <w:pPr>
        <w:pStyle w:val="Sinespaciado"/>
        <w:rPr>
          <w:rFonts w:ascii="Times New Roman" w:hAnsi="Times New Roman"/>
          <w:sz w:val="16"/>
          <w:szCs w:val="24"/>
        </w:rPr>
      </w:pPr>
    </w:p>
    <w:p w:rsidR="00681CF9" w:rsidRPr="00F558DB" w:rsidRDefault="00681CF9" w:rsidP="00530763">
      <w:pPr>
        <w:pStyle w:val="Sinespaciado"/>
        <w:spacing w:line="360" w:lineRule="auto"/>
        <w:jc w:val="both"/>
        <w:rPr>
          <w:rFonts w:ascii="Times New Roman" w:hAnsi="Times New Roman"/>
          <w:color w:val="000000" w:themeColor="text1"/>
        </w:rPr>
      </w:pPr>
      <w:r w:rsidRPr="00F558DB">
        <w:rPr>
          <w:rFonts w:ascii="Times New Roman" w:hAnsi="Times New Roman"/>
          <w:b/>
          <w:color w:val="000000" w:themeColor="text1"/>
        </w:rPr>
        <w:t>Análisis</w:t>
      </w:r>
      <w:r w:rsidRPr="00F558DB">
        <w:rPr>
          <w:rFonts w:ascii="Times New Roman" w:hAnsi="Times New Roman"/>
          <w:i/>
          <w:color w:val="000000" w:themeColor="text1"/>
        </w:rPr>
        <w:t xml:space="preserve">.- </w:t>
      </w:r>
      <w:r w:rsidRPr="00F558DB">
        <w:rPr>
          <w:rFonts w:ascii="Times New Roman" w:hAnsi="Times New Roman"/>
          <w:color w:val="000000" w:themeColor="text1"/>
        </w:rPr>
        <w:t>Cabe destacar que comparado con los estudiantes, los docentes tienen una ligera ventaja en el nivel de participación en proyectos de vinculación de la ESPOCH (63,43%), no obstante es necesario que se bus</w:t>
      </w:r>
      <w:r w:rsidRPr="00F558DB">
        <w:rPr>
          <w:rFonts w:ascii="Times New Roman" w:hAnsi="Times New Roman"/>
          <w:color w:val="000000" w:themeColor="text1"/>
        </w:rPr>
        <w:tab/>
        <w:t>que mecanismos para involucrar a la totalidad de docentes en proyectos de vinculación.</w:t>
      </w:r>
    </w:p>
    <w:p w:rsidR="00681CF9" w:rsidRPr="00F558DB" w:rsidRDefault="00681CF9" w:rsidP="00681CF9">
      <w:pPr>
        <w:pStyle w:val="Sinespaciado"/>
        <w:spacing w:line="360" w:lineRule="auto"/>
        <w:ind w:left="426"/>
        <w:jc w:val="both"/>
        <w:rPr>
          <w:rFonts w:ascii="Times New Roman" w:hAnsi="Times New Roman"/>
          <w:color w:val="000000" w:themeColor="text1"/>
          <w:sz w:val="24"/>
          <w:szCs w:val="24"/>
        </w:rPr>
      </w:pPr>
    </w:p>
    <w:p w:rsidR="00681CF9" w:rsidRPr="00F558DB" w:rsidRDefault="00681CF9" w:rsidP="00681CF9">
      <w:pPr>
        <w:pStyle w:val="Sinespaciado"/>
        <w:spacing w:line="360" w:lineRule="auto"/>
        <w:ind w:left="426"/>
        <w:jc w:val="center"/>
        <w:rPr>
          <w:rFonts w:ascii="Times New Roman" w:hAnsi="Times New Roman"/>
          <w:color w:val="000000" w:themeColor="text1"/>
          <w:sz w:val="24"/>
          <w:szCs w:val="24"/>
        </w:rPr>
      </w:pPr>
    </w:p>
    <w:p w:rsidR="00530763" w:rsidRPr="00F558DB" w:rsidRDefault="00530763">
      <w:pPr>
        <w:spacing w:after="0" w:line="240" w:lineRule="auto"/>
        <w:rPr>
          <w:rFonts w:ascii="Times New Roman" w:hAnsi="Times New Roman"/>
          <w:b/>
          <w:color w:val="000000" w:themeColor="text1"/>
          <w:sz w:val="24"/>
          <w:szCs w:val="24"/>
        </w:rPr>
      </w:pPr>
      <w:r w:rsidRPr="00F558DB">
        <w:rPr>
          <w:rFonts w:ascii="Times New Roman" w:hAnsi="Times New Roman"/>
          <w:b/>
          <w:color w:val="000000" w:themeColor="text1"/>
          <w:sz w:val="24"/>
          <w:szCs w:val="24"/>
        </w:rPr>
        <w:br w:type="page"/>
      </w:r>
    </w:p>
    <w:p w:rsidR="002E6F98" w:rsidRPr="00F558DB" w:rsidRDefault="00681CF9" w:rsidP="000615B4">
      <w:pPr>
        <w:pStyle w:val="Sinespaciado"/>
        <w:spacing w:line="360" w:lineRule="auto"/>
        <w:jc w:val="both"/>
        <w:rPr>
          <w:rFonts w:ascii="Times New Roman" w:hAnsi="Times New Roman"/>
          <w:color w:val="000000" w:themeColor="text1"/>
        </w:rPr>
      </w:pPr>
      <w:r w:rsidRPr="00F558DB">
        <w:rPr>
          <w:rFonts w:ascii="Times New Roman" w:hAnsi="Times New Roman"/>
          <w:b/>
          <w:color w:val="000000" w:themeColor="text1"/>
        </w:rPr>
        <w:lastRenderedPageBreak/>
        <w:t>Pregunta 2:</w:t>
      </w:r>
      <w:r w:rsidRPr="00F558DB">
        <w:rPr>
          <w:rFonts w:ascii="Times New Roman" w:hAnsi="Times New Roman"/>
          <w:color w:val="000000" w:themeColor="text1"/>
        </w:rPr>
        <w:t xml:space="preserve"> </w:t>
      </w:r>
      <w:r w:rsidR="002E6F98" w:rsidRPr="00F558DB">
        <w:rPr>
          <w:rFonts w:ascii="Times New Roman" w:hAnsi="Times New Roman"/>
          <w:color w:val="000000" w:themeColor="text1"/>
        </w:rPr>
        <w:t>¿Qué lo motivó/motivaría a participar en Proyectos de Vinculación con la Colectividad?</w:t>
      </w:r>
    </w:p>
    <w:p w:rsidR="002E6F98" w:rsidRPr="00F558DB" w:rsidRDefault="002E6F98" w:rsidP="002E6F98">
      <w:pPr>
        <w:pStyle w:val="Sinespaciado"/>
        <w:spacing w:line="360" w:lineRule="auto"/>
        <w:ind w:left="426"/>
        <w:jc w:val="both"/>
        <w:rPr>
          <w:rFonts w:ascii="Times New Roman" w:hAnsi="Times New Roman"/>
          <w:color w:val="000000" w:themeColor="text1"/>
        </w:rPr>
      </w:pPr>
    </w:p>
    <w:p w:rsidR="002E6F98" w:rsidRPr="00F558DB" w:rsidRDefault="00530763" w:rsidP="000615B4">
      <w:pPr>
        <w:pStyle w:val="Tablas"/>
        <w:jc w:val="left"/>
        <w:rPr>
          <w:sz w:val="22"/>
          <w:szCs w:val="22"/>
        </w:rPr>
      </w:pPr>
      <w:bookmarkStart w:id="221" w:name="_Toc510078517"/>
      <w:bookmarkStart w:id="222" w:name="_Toc511137914"/>
      <w:r w:rsidRPr="00F558DB">
        <w:rPr>
          <w:sz w:val="22"/>
          <w:szCs w:val="22"/>
        </w:rPr>
        <w:t xml:space="preserve">Tabla </w:t>
      </w:r>
      <w:r w:rsidR="00F922BC" w:rsidRPr="00F558DB">
        <w:rPr>
          <w:sz w:val="22"/>
          <w:szCs w:val="22"/>
        </w:rPr>
        <w:fldChar w:fldCharType="begin"/>
      </w:r>
      <w:r w:rsidR="00F922BC" w:rsidRPr="00F558DB">
        <w:rPr>
          <w:sz w:val="22"/>
          <w:szCs w:val="22"/>
        </w:rPr>
        <w:instrText xml:space="preserve"> SEQ Tabla_3- \* ARABIC </w:instrText>
      </w:r>
      <w:r w:rsidR="00F922BC" w:rsidRPr="00F558DB">
        <w:rPr>
          <w:sz w:val="22"/>
          <w:szCs w:val="22"/>
        </w:rPr>
        <w:fldChar w:fldCharType="separate"/>
      </w:r>
      <w:r w:rsidR="00B3551A">
        <w:rPr>
          <w:noProof/>
          <w:sz w:val="22"/>
          <w:szCs w:val="22"/>
        </w:rPr>
        <w:t>11</w:t>
      </w:r>
      <w:r w:rsidR="00F922BC" w:rsidRPr="00F558DB">
        <w:rPr>
          <w:sz w:val="22"/>
          <w:szCs w:val="22"/>
        </w:rPr>
        <w:fldChar w:fldCharType="end"/>
      </w:r>
      <w:r w:rsidR="00F922BC">
        <w:rPr>
          <w:sz w:val="22"/>
          <w:szCs w:val="22"/>
        </w:rPr>
        <w:t>-</w:t>
      </w:r>
      <w:r w:rsidRPr="00F558DB">
        <w:rPr>
          <w:sz w:val="22"/>
          <w:szCs w:val="22"/>
        </w:rPr>
        <w:t xml:space="preserve">3  </w:t>
      </w:r>
      <w:r w:rsidR="002E6F98" w:rsidRPr="00F558DB">
        <w:rPr>
          <w:sz w:val="22"/>
          <w:szCs w:val="22"/>
        </w:rPr>
        <w:t>Motivos de docentes para participar en proyectos de vinculación</w:t>
      </w:r>
      <w:bookmarkEnd w:id="221"/>
      <w:bookmarkEnd w:id="222"/>
    </w:p>
    <w:tbl>
      <w:tblPr>
        <w:tblW w:w="7011" w:type="dxa"/>
        <w:tblInd w:w="70" w:type="dxa"/>
        <w:tblCellMar>
          <w:left w:w="70" w:type="dxa"/>
          <w:right w:w="70" w:type="dxa"/>
        </w:tblCellMar>
        <w:tblLook w:val="04A0" w:firstRow="1" w:lastRow="0" w:firstColumn="1" w:lastColumn="0" w:noHBand="0" w:noVBand="1"/>
      </w:tblPr>
      <w:tblGrid>
        <w:gridCol w:w="3810"/>
        <w:gridCol w:w="1434"/>
        <w:gridCol w:w="1767"/>
      </w:tblGrid>
      <w:tr w:rsidR="002E6F98" w:rsidRPr="00F558DB" w:rsidTr="000615B4">
        <w:trPr>
          <w:trHeight w:val="300"/>
        </w:trPr>
        <w:tc>
          <w:tcPr>
            <w:tcW w:w="3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6F98" w:rsidRPr="00F558DB" w:rsidRDefault="002E6F98" w:rsidP="002E6F98">
            <w:pPr>
              <w:spacing w:after="0" w:line="240" w:lineRule="auto"/>
              <w:jc w:val="center"/>
              <w:rPr>
                <w:rFonts w:ascii="Times New Roman" w:eastAsia="Times New Roman" w:hAnsi="Times New Roman"/>
                <w:b/>
                <w:bCs/>
                <w:color w:val="000000"/>
                <w:sz w:val="24"/>
                <w:lang w:val="es-EC" w:eastAsia="es-EC"/>
              </w:rPr>
            </w:pPr>
            <w:r w:rsidRPr="00F558DB">
              <w:rPr>
                <w:rFonts w:ascii="Times New Roman" w:eastAsia="Times New Roman" w:hAnsi="Times New Roman"/>
                <w:b/>
                <w:bCs/>
                <w:color w:val="000000"/>
                <w:sz w:val="24"/>
                <w:lang w:val="es-EC" w:eastAsia="es-EC"/>
              </w:rPr>
              <w:t>RESPUESTA</w:t>
            </w:r>
          </w:p>
        </w:tc>
        <w:tc>
          <w:tcPr>
            <w:tcW w:w="1434" w:type="dxa"/>
            <w:tcBorders>
              <w:top w:val="single" w:sz="4" w:space="0" w:color="auto"/>
              <w:left w:val="nil"/>
              <w:bottom w:val="single" w:sz="4" w:space="0" w:color="auto"/>
              <w:right w:val="single" w:sz="4" w:space="0" w:color="auto"/>
            </w:tcBorders>
            <w:shd w:val="clear" w:color="auto" w:fill="auto"/>
            <w:noWrap/>
            <w:vAlign w:val="bottom"/>
            <w:hideMark/>
          </w:tcPr>
          <w:p w:rsidR="002E6F98" w:rsidRPr="00F558DB" w:rsidRDefault="002E6F98" w:rsidP="002E6F98">
            <w:pPr>
              <w:spacing w:after="0" w:line="240" w:lineRule="auto"/>
              <w:jc w:val="center"/>
              <w:rPr>
                <w:rFonts w:ascii="Times New Roman" w:eastAsia="Times New Roman" w:hAnsi="Times New Roman"/>
                <w:b/>
                <w:bCs/>
                <w:color w:val="000000"/>
                <w:sz w:val="24"/>
                <w:lang w:val="es-EC" w:eastAsia="es-EC"/>
              </w:rPr>
            </w:pPr>
            <w:r w:rsidRPr="00F558DB">
              <w:rPr>
                <w:rFonts w:ascii="Times New Roman" w:eastAsia="Times New Roman" w:hAnsi="Times New Roman"/>
                <w:b/>
                <w:bCs/>
                <w:color w:val="000000"/>
                <w:sz w:val="24"/>
                <w:lang w:val="es-EC" w:eastAsia="es-EC"/>
              </w:rPr>
              <w:t>CANTIDAD</w:t>
            </w:r>
          </w:p>
        </w:tc>
        <w:tc>
          <w:tcPr>
            <w:tcW w:w="1767" w:type="dxa"/>
            <w:tcBorders>
              <w:top w:val="single" w:sz="4" w:space="0" w:color="auto"/>
              <w:left w:val="nil"/>
              <w:bottom w:val="single" w:sz="4" w:space="0" w:color="auto"/>
              <w:right w:val="single" w:sz="4" w:space="0" w:color="auto"/>
            </w:tcBorders>
            <w:shd w:val="clear" w:color="auto" w:fill="auto"/>
            <w:noWrap/>
            <w:vAlign w:val="bottom"/>
            <w:hideMark/>
          </w:tcPr>
          <w:p w:rsidR="002E6F98" w:rsidRPr="00F558DB" w:rsidRDefault="002E6F98" w:rsidP="002E6F98">
            <w:pPr>
              <w:spacing w:after="0" w:line="240" w:lineRule="auto"/>
              <w:jc w:val="center"/>
              <w:rPr>
                <w:rFonts w:ascii="Times New Roman" w:eastAsia="Times New Roman" w:hAnsi="Times New Roman"/>
                <w:b/>
                <w:bCs/>
                <w:color w:val="000000"/>
                <w:sz w:val="24"/>
                <w:lang w:val="es-EC" w:eastAsia="es-EC"/>
              </w:rPr>
            </w:pPr>
            <w:r w:rsidRPr="00F558DB">
              <w:rPr>
                <w:rFonts w:ascii="Times New Roman" w:eastAsia="Times New Roman" w:hAnsi="Times New Roman"/>
                <w:b/>
                <w:bCs/>
                <w:color w:val="000000"/>
                <w:sz w:val="24"/>
                <w:lang w:val="es-EC" w:eastAsia="es-EC"/>
              </w:rPr>
              <w:t>PORCENTAJE</w:t>
            </w:r>
          </w:p>
        </w:tc>
      </w:tr>
      <w:tr w:rsidR="002E6F98" w:rsidRPr="00F558DB" w:rsidTr="000615B4">
        <w:trPr>
          <w:trHeight w:val="300"/>
        </w:trPr>
        <w:tc>
          <w:tcPr>
            <w:tcW w:w="3810" w:type="dxa"/>
            <w:tcBorders>
              <w:top w:val="nil"/>
              <w:left w:val="single" w:sz="4" w:space="0" w:color="auto"/>
              <w:bottom w:val="single" w:sz="4" w:space="0" w:color="auto"/>
              <w:right w:val="single" w:sz="4" w:space="0" w:color="auto"/>
            </w:tcBorders>
            <w:shd w:val="clear" w:color="auto" w:fill="auto"/>
            <w:noWrap/>
            <w:vAlign w:val="bottom"/>
            <w:hideMark/>
          </w:tcPr>
          <w:p w:rsidR="002E6F98" w:rsidRPr="00F558DB" w:rsidRDefault="002E6F98" w:rsidP="002E6F98">
            <w:pPr>
              <w:spacing w:after="0" w:line="240" w:lineRule="auto"/>
              <w:rPr>
                <w:rFonts w:ascii="Times New Roman" w:eastAsia="Times New Roman" w:hAnsi="Times New Roman"/>
                <w:color w:val="000000"/>
                <w:sz w:val="24"/>
                <w:lang w:val="es-EC" w:eastAsia="es-EC"/>
              </w:rPr>
            </w:pPr>
            <w:r w:rsidRPr="00F558DB">
              <w:rPr>
                <w:rFonts w:ascii="Times New Roman" w:eastAsia="Times New Roman" w:hAnsi="Times New Roman"/>
                <w:color w:val="000000"/>
                <w:sz w:val="24"/>
                <w:lang w:val="es-EC" w:eastAsia="es-EC"/>
              </w:rPr>
              <w:t>Transferencia de conocimiento</w:t>
            </w:r>
          </w:p>
        </w:tc>
        <w:tc>
          <w:tcPr>
            <w:tcW w:w="1434" w:type="dxa"/>
            <w:tcBorders>
              <w:top w:val="nil"/>
              <w:left w:val="nil"/>
              <w:bottom w:val="single" w:sz="4" w:space="0" w:color="auto"/>
              <w:right w:val="single" w:sz="4" w:space="0" w:color="auto"/>
            </w:tcBorders>
            <w:shd w:val="clear" w:color="auto" w:fill="auto"/>
            <w:noWrap/>
            <w:vAlign w:val="bottom"/>
            <w:hideMark/>
          </w:tcPr>
          <w:p w:rsidR="002E6F98" w:rsidRPr="00F558DB" w:rsidRDefault="002E6F98" w:rsidP="002E6F98">
            <w:pPr>
              <w:spacing w:after="0" w:line="240" w:lineRule="auto"/>
              <w:jc w:val="center"/>
              <w:rPr>
                <w:rFonts w:ascii="Times New Roman" w:eastAsia="Times New Roman" w:hAnsi="Times New Roman"/>
                <w:color w:val="000000"/>
                <w:sz w:val="24"/>
                <w:lang w:val="es-EC" w:eastAsia="es-EC"/>
              </w:rPr>
            </w:pPr>
            <w:r w:rsidRPr="00F558DB">
              <w:rPr>
                <w:rFonts w:ascii="Times New Roman" w:eastAsia="Times New Roman" w:hAnsi="Times New Roman"/>
                <w:color w:val="000000"/>
                <w:sz w:val="24"/>
                <w:lang w:val="es-EC" w:eastAsia="es-EC"/>
              </w:rPr>
              <w:t>100</w:t>
            </w:r>
          </w:p>
        </w:tc>
        <w:tc>
          <w:tcPr>
            <w:tcW w:w="1767" w:type="dxa"/>
            <w:tcBorders>
              <w:top w:val="nil"/>
              <w:left w:val="nil"/>
              <w:bottom w:val="single" w:sz="4" w:space="0" w:color="auto"/>
              <w:right w:val="single" w:sz="4" w:space="0" w:color="auto"/>
            </w:tcBorders>
            <w:shd w:val="clear" w:color="auto" w:fill="auto"/>
            <w:noWrap/>
            <w:vAlign w:val="bottom"/>
            <w:hideMark/>
          </w:tcPr>
          <w:p w:rsidR="002E6F98" w:rsidRPr="00F558DB" w:rsidRDefault="002E6F98" w:rsidP="002E6F98">
            <w:pPr>
              <w:spacing w:after="0" w:line="240" w:lineRule="auto"/>
              <w:jc w:val="center"/>
              <w:rPr>
                <w:rFonts w:ascii="Times New Roman" w:eastAsia="Times New Roman" w:hAnsi="Times New Roman"/>
                <w:color w:val="000000"/>
                <w:sz w:val="24"/>
                <w:lang w:val="es-EC" w:eastAsia="es-EC"/>
              </w:rPr>
            </w:pPr>
            <w:r w:rsidRPr="00F558DB">
              <w:rPr>
                <w:rFonts w:ascii="Times New Roman" w:eastAsia="Times New Roman" w:hAnsi="Times New Roman"/>
                <w:color w:val="000000"/>
                <w:sz w:val="24"/>
                <w:lang w:val="es-EC" w:eastAsia="es-EC"/>
              </w:rPr>
              <w:t>37.31</w:t>
            </w:r>
          </w:p>
        </w:tc>
      </w:tr>
      <w:tr w:rsidR="002E6F98" w:rsidRPr="00F558DB" w:rsidTr="000615B4">
        <w:trPr>
          <w:trHeight w:val="300"/>
        </w:trPr>
        <w:tc>
          <w:tcPr>
            <w:tcW w:w="3810" w:type="dxa"/>
            <w:tcBorders>
              <w:top w:val="nil"/>
              <w:left w:val="single" w:sz="4" w:space="0" w:color="auto"/>
              <w:bottom w:val="single" w:sz="4" w:space="0" w:color="auto"/>
              <w:right w:val="single" w:sz="4" w:space="0" w:color="auto"/>
            </w:tcBorders>
            <w:shd w:val="clear" w:color="auto" w:fill="auto"/>
            <w:noWrap/>
            <w:vAlign w:val="bottom"/>
            <w:hideMark/>
          </w:tcPr>
          <w:p w:rsidR="002E6F98" w:rsidRPr="00F558DB" w:rsidRDefault="002E6F98" w:rsidP="002E6F98">
            <w:pPr>
              <w:spacing w:after="0" w:line="240" w:lineRule="auto"/>
              <w:rPr>
                <w:rFonts w:ascii="Times New Roman" w:eastAsia="Times New Roman" w:hAnsi="Times New Roman"/>
                <w:color w:val="000000"/>
                <w:sz w:val="24"/>
                <w:lang w:val="es-EC" w:eastAsia="es-EC"/>
              </w:rPr>
            </w:pPr>
            <w:r w:rsidRPr="00F558DB">
              <w:rPr>
                <w:rFonts w:ascii="Times New Roman" w:eastAsia="Times New Roman" w:hAnsi="Times New Roman"/>
                <w:color w:val="000000"/>
                <w:sz w:val="24"/>
                <w:lang w:val="es-EC" w:eastAsia="es-EC"/>
              </w:rPr>
              <w:t>Ayuda Social</w:t>
            </w:r>
          </w:p>
        </w:tc>
        <w:tc>
          <w:tcPr>
            <w:tcW w:w="1434" w:type="dxa"/>
            <w:tcBorders>
              <w:top w:val="nil"/>
              <w:left w:val="nil"/>
              <w:bottom w:val="single" w:sz="4" w:space="0" w:color="auto"/>
              <w:right w:val="single" w:sz="4" w:space="0" w:color="auto"/>
            </w:tcBorders>
            <w:shd w:val="clear" w:color="auto" w:fill="auto"/>
            <w:noWrap/>
            <w:vAlign w:val="bottom"/>
            <w:hideMark/>
          </w:tcPr>
          <w:p w:rsidR="002E6F98" w:rsidRPr="00F558DB" w:rsidRDefault="002E6F98" w:rsidP="002E6F98">
            <w:pPr>
              <w:spacing w:after="0" w:line="240" w:lineRule="auto"/>
              <w:jc w:val="center"/>
              <w:rPr>
                <w:rFonts w:ascii="Times New Roman" w:eastAsia="Times New Roman" w:hAnsi="Times New Roman"/>
                <w:color w:val="000000"/>
                <w:sz w:val="24"/>
                <w:lang w:val="es-EC" w:eastAsia="es-EC"/>
              </w:rPr>
            </w:pPr>
            <w:r w:rsidRPr="00F558DB">
              <w:rPr>
                <w:rFonts w:ascii="Times New Roman" w:eastAsia="Times New Roman" w:hAnsi="Times New Roman"/>
                <w:color w:val="000000"/>
                <w:sz w:val="24"/>
                <w:lang w:val="es-EC" w:eastAsia="es-EC"/>
              </w:rPr>
              <w:t>57</w:t>
            </w:r>
          </w:p>
        </w:tc>
        <w:tc>
          <w:tcPr>
            <w:tcW w:w="1767" w:type="dxa"/>
            <w:tcBorders>
              <w:top w:val="nil"/>
              <w:left w:val="nil"/>
              <w:bottom w:val="single" w:sz="4" w:space="0" w:color="auto"/>
              <w:right w:val="single" w:sz="4" w:space="0" w:color="auto"/>
            </w:tcBorders>
            <w:shd w:val="clear" w:color="auto" w:fill="auto"/>
            <w:noWrap/>
            <w:vAlign w:val="bottom"/>
            <w:hideMark/>
          </w:tcPr>
          <w:p w:rsidR="002E6F98" w:rsidRPr="00F558DB" w:rsidRDefault="002E6F98" w:rsidP="002E6F98">
            <w:pPr>
              <w:spacing w:after="0" w:line="240" w:lineRule="auto"/>
              <w:jc w:val="center"/>
              <w:rPr>
                <w:rFonts w:ascii="Times New Roman" w:eastAsia="Times New Roman" w:hAnsi="Times New Roman"/>
                <w:color w:val="000000"/>
                <w:sz w:val="24"/>
                <w:lang w:val="es-EC" w:eastAsia="es-EC"/>
              </w:rPr>
            </w:pPr>
            <w:r w:rsidRPr="00F558DB">
              <w:rPr>
                <w:rFonts w:ascii="Times New Roman" w:eastAsia="Times New Roman" w:hAnsi="Times New Roman"/>
                <w:color w:val="000000"/>
                <w:sz w:val="24"/>
                <w:lang w:val="es-EC" w:eastAsia="es-EC"/>
              </w:rPr>
              <w:t>21.27</w:t>
            </w:r>
          </w:p>
        </w:tc>
      </w:tr>
      <w:tr w:rsidR="002E6F98" w:rsidRPr="00F558DB" w:rsidTr="000615B4">
        <w:trPr>
          <w:trHeight w:val="300"/>
        </w:trPr>
        <w:tc>
          <w:tcPr>
            <w:tcW w:w="3810" w:type="dxa"/>
            <w:tcBorders>
              <w:top w:val="nil"/>
              <w:left w:val="single" w:sz="4" w:space="0" w:color="auto"/>
              <w:bottom w:val="single" w:sz="4" w:space="0" w:color="auto"/>
              <w:right w:val="single" w:sz="4" w:space="0" w:color="auto"/>
            </w:tcBorders>
            <w:shd w:val="clear" w:color="auto" w:fill="auto"/>
            <w:noWrap/>
            <w:vAlign w:val="bottom"/>
            <w:hideMark/>
          </w:tcPr>
          <w:p w:rsidR="002E6F98" w:rsidRPr="00F558DB" w:rsidRDefault="002E6F98" w:rsidP="002E6F98">
            <w:pPr>
              <w:spacing w:after="0" w:line="240" w:lineRule="auto"/>
              <w:rPr>
                <w:rFonts w:ascii="Times New Roman" w:eastAsia="Times New Roman" w:hAnsi="Times New Roman"/>
                <w:color w:val="000000"/>
                <w:sz w:val="24"/>
                <w:lang w:val="es-EC" w:eastAsia="es-EC"/>
              </w:rPr>
            </w:pPr>
            <w:r w:rsidRPr="00F558DB">
              <w:rPr>
                <w:rFonts w:ascii="Times New Roman" w:eastAsia="Times New Roman" w:hAnsi="Times New Roman"/>
                <w:color w:val="000000"/>
                <w:sz w:val="24"/>
                <w:lang w:val="es-EC" w:eastAsia="es-EC"/>
              </w:rPr>
              <w:t>Adquirir conocimiento</w:t>
            </w:r>
          </w:p>
        </w:tc>
        <w:tc>
          <w:tcPr>
            <w:tcW w:w="1434" w:type="dxa"/>
            <w:tcBorders>
              <w:top w:val="nil"/>
              <w:left w:val="nil"/>
              <w:bottom w:val="single" w:sz="4" w:space="0" w:color="auto"/>
              <w:right w:val="single" w:sz="4" w:space="0" w:color="auto"/>
            </w:tcBorders>
            <w:shd w:val="clear" w:color="auto" w:fill="auto"/>
            <w:noWrap/>
            <w:vAlign w:val="bottom"/>
            <w:hideMark/>
          </w:tcPr>
          <w:p w:rsidR="002E6F98" w:rsidRPr="00F558DB" w:rsidRDefault="002E6F98" w:rsidP="002E6F98">
            <w:pPr>
              <w:spacing w:after="0" w:line="240" w:lineRule="auto"/>
              <w:jc w:val="center"/>
              <w:rPr>
                <w:rFonts w:ascii="Times New Roman" w:eastAsia="Times New Roman" w:hAnsi="Times New Roman"/>
                <w:color w:val="000000"/>
                <w:sz w:val="24"/>
                <w:lang w:val="es-EC" w:eastAsia="es-EC"/>
              </w:rPr>
            </w:pPr>
            <w:r w:rsidRPr="00F558DB">
              <w:rPr>
                <w:rFonts w:ascii="Times New Roman" w:eastAsia="Times New Roman" w:hAnsi="Times New Roman"/>
                <w:color w:val="000000"/>
                <w:sz w:val="24"/>
                <w:lang w:val="es-EC" w:eastAsia="es-EC"/>
              </w:rPr>
              <w:t>70</w:t>
            </w:r>
          </w:p>
        </w:tc>
        <w:tc>
          <w:tcPr>
            <w:tcW w:w="1767" w:type="dxa"/>
            <w:tcBorders>
              <w:top w:val="nil"/>
              <w:left w:val="nil"/>
              <w:bottom w:val="single" w:sz="4" w:space="0" w:color="auto"/>
              <w:right w:val="single" w:sz="4" w:space="0" w:color="auto"/>
            </w:tcBorders>
            <w:shd w:val="clear" w:color="auto" w:fill="auto"/>
            <w:noWrap/>
            <w:vAlign w:val="bottom"/>
            <w:hideMark/>
          </w:tcPr>
          <w:p w:rsidR="002E6F98" w:rsidRPr="00F558DB" w:rsidRDefault="002E6F98" w:rsidP="002E6F98">
            <w:pPr>
              <w:spacing w:after="0" w:line="240" w:lineRule="auto"/>
              <w:jc w:val="center"/>
              <w:rPr>
                <w:rFonts w:ascii="Times New Roman" w:eastAsia="Times New Roman" w:hAnsi="Times New Roman"/>
                <w:color w:val="000000"/>
                <w:sz w:val="24"/>
                <w:lang w:val="es-EC" w:eastAsia="es-EC"/>
              </w:rPr>
            </w:pPr>
            <w:r w:rsidRPr="00F558DB">
              <w:rPr>
                <w:rFonts w:ascii="Times New Roman" w:eastAsia="Times New Roman" w:hAnsi="Times New Roman"/>
                <w:color w:val="000000"/>
                <w:sz w:val="24"/>
                <w:lang w:val="es-EC" w:eastAsia="es-EC"/>
              </w:rPr>
              <w:t>26.12</w:t>
            </w:r>
          </w:p>
        </w:tc>
      </w:tr>
      <w:tr w:rsidR="002E6F98" w:rsidRPr="00F558DB" w:rsidTr="000615B4">
        <w:trPr>
          <w:trHeight w:val="300"/>
        </w:trPr>
        <w:tc>
          <w:tcPr>
            <w:tcW w:w="3810" w:type="dxa"/>
            <w:tcBorders>
              <w:top w:val="nil"/>
              <w:left w:val="single" w:sz="4" w:space="0" w:color="auto"/>
              <w:bottom w:val="single" w:sz="4" w:space="0" w:color="auto"/>
              <w:right w:val="single" w:sz="4" w:space="0" w:color="auto"/>
            </w:tcBorders>
            <w:shd w:val="clear" w:color="auto" w:fill="auto"/>
            <w:noWrap/>
            <w:vAlign w:val="bottom"/>
            <w:hideMark/>
          </w:tcPr>
          <w:p w:rsidR="002E6F98" w:rsidRPr="00F558DB" w:rsidRDefault="002E6F98" w:rsidP="002E6F98">
            <w:pPr>
              <w:spacing w:after="0" w:line="240" w:lineRule="auto"/>
              <w:rPr>
                <w:rFonts w:ascii="Times New Roman" w:eastAsia="Times New Roman" w:hAnsi="Times New Roman"/>
                <w:color w:val="000000"/>
                <w:sz w:val="24"/>
                <w:lang w:val="es-EC" w:eastAsia="es-EC"/>
              </w:rPr>
            </w:pPr>
            <w:r w:rsidRPr="00F558DB">
              <w:rPr>
                <w:rFonts w:ascii="Times New Roman" w:eastAsia="Times New Roman" w:hAnsi="Times New Roman"/>
                <w:color w:val="000000"/>
                <w:sz w:val="24"/>
                <w:lang w:val="es-EC" w:eastAsia="es-EC"/>
              </w:rPr>
              <w:t>Cumplir requisito solicitado</w:t>
            </w:r>
          </w:p>
        </w:tc>
        <w:tc>
          <w:tcPr>
            <w:tcW w:w="1434" w:type="dxa"/>
            <w:tcBorders>
              <w:top w:val="nil"/>
              <w:left w:val="nil"/>
              <w:bottom w:val="single" w:sz="4" w:space="0" w:color="auto"/>
              <w:right w:val="single" w:sz="4" w:space="0" w:color="auto"/>
            </w:tcBorders>
            <w:shd w:val="clear" w:color="auto" w:fill="auto"/>
            <w:noWrap/>
            <w:vAlign w:val="bottom"/>
            <w:hideMark/>
          </w:tcPr>
          <w:p w:rsidR="002E6F98" w:rsidRPr="00F558DB" w:rsidRDefault="002E6F98" w:rsidP="002E6F98">
            <w:pPr>
              <w:spacing w:after="0" w:line="240" w:lineRule="auto"/>
              <w:jc w:val="center"/>
              <w:rPr>
                <w:rFonts w:ascii="Times New Roman" w:eastAsia="Times New Roman" w:hAnsi="Times New Roman"/>
                <w:color w:val="000000"/>
                <w:sz w:val="24"/>
                <w:lang w:val="es-EC" w:eastAsia="es-EC"/>
              </w:rPr>
            </w:pPr>
            <w:r w:rsidRPr="00F558DB">
              <w:rPr>
                <w:rFonts w:ascii="Times New Roman" w:eastAsia="Times New Roman" w:hAnsi="Times New Roman"/>
                <w:color w:val="000000"/>
                <w:sz w:val="24"/>
                <w:lang w:val="es-EC" w:eastAsia="es-EC"/>
              </w:rPr>
              <w:t>41</w:t>
            </w:r>
          </w:p>
        </w:tc>
        <w:tc>
          <w:tcPr>
            <w:tcW w:w="1767" w:type="dxa"/>
            <w:tcBorders>
              <w:top w:val="nil"/>
              <w:left w:val="nil"/>
              <w:bottom w:val="single" w:sz="4" w:space="0" w:color="auto"/>
              <w:right w:val="single" w:sz="4" w:space="0" w:color="auto"/>
            </w:tcBorders>
            <w:shd w:val="clear" w:color="auto" w:fill="auto"/>
            <w:noWrap/>
            <w:vAlign w:val="bottom"/>
            <w:hideMark/>
          </w:tcPr>
          <w:p w:rsidR="002E6F98" w:rsidRPr="00F558DB" w:rsidRDefault="002E6F98" w:rsidP="002E6F98">
            <w:pPr>
              <w:spacing w:after="0" w:line="240" w:lineRule="auto"/>
              <w:jc w:val="center"/>
              <w:rPr>
                <w:rFonts w:ascii="Times New Roman" w:eastAsia="Times New Roman" w:hAnsi="Times New Roman"/>
                <w:color w:val="000000"/>
                <w:sz w:val="24"/>
                <w:lang w:val="es-EC" w:eastAsia="es-EC"/>
              </w:rPr>
            </w:pPr>
            <w:r w:rsidRPr="00F558DB">
              <w:rPr>
                <w:rFonts w:ascii="Times New Roman" w:eastAsia="Times New Roman" w:hAnsi="Times New Roman"/>
                <w:color w:val="000000"/>
                <w:sz w:val="24"/>
                <w:lang w:val="es-EC" w:eastAsia="es-EC"/>
              </w:rPr>
              <w:t>15.30</w:t>
            </w:r>
          </w:p>
        </w:tc>
      </w:tr>
      <w:tr w:rsidR="002E6F98" w:rsidRPr="00F558DB" w:rsidTr="000615B4">
        <w:trPr>
          <w:trHeight w:val="300"/>
        </w:trPr>
        <w:tc>
          <w:tcPr>
            <w:tcW w:w="3810" w:type="dxa"/>
            <w:tcBorders>
              <w:top w:val="nil"/>
              <w:left w:val="single" w:sz="4" w:space="0" w:color="auto"/>
              <w:bottom w:val="single" w:sz="4" w:space="0" w:color="auto"/>
              <w:right w:val="single" w:sz="4" w:space="0" w:color="auto"/>
            </w:tcBorders>
            <w:shd w:val="clear" w:color="auto" w:fill="auto"/>
            <w:noWrap/>
            <w:vAlign w:val="bottom"/>
            <w:hideMark/>
          </w:tcPr>
          <w:p w:rsidR="002E6F98" w:rsidRPr="00F558DB" w:rsidRDefault="002E6F98" w:rsidP="002E6F98">
            <w:pPr>
              <w:spacing w:after="0" w:line="240" w:lineRule="auto"/>
              <w:rPr>
                <w:rFonts w:ascii="Times New Roman" w:eastAsia="Times New Roman" w:hAnsi="Times New Roman"/>
                <w:color w:val="000000"/>
                <w:sz w:val="24"/>
                <w:lang w:val="es-EC" w:eastAsia="es-EC"/>
              </w:rPr>
            </w:pPr>
            <w:r w:rsidRPr="00F558DB">
              <w:rPr>
                <w:rFonts w:ascii="Times New Roman" w:eastAsia="Times New Roman" w:hAnsi="Times New Roman"/>
                <w:color w:val="000000"/>
                <w:sz w:val="24"/>
                <w:lang w:val="es-EC" w:eastAsia="es-EC"/>
              </w:rPr>
              <w:t>Otro</w:t>
            </w:r>
          </w:p>
        </w:tc>
        <w:tc>
          <w:tcPr>
            <w:tcW w:w="1434" w:type="dxa"/>
            <w:tcBorders>
              <w:top w:val="nil"/>
              <w:left w:val="nil"/>
              <w:bottom w:val="single" w:sz="4" w:space="0" w:color="auto"/>
              <w:right w:val="single" w:sz="4" w:space="0" w:color="auto"/>
            </w:tcBorders>
            <w:shd w:val="clear" w:color="auto" w:fill="auto"/>
            <w:noWrap/>
            <w:vAlign w:val="bottom"/>
            <w:hideMark/>
          </w:tcPr>
          <w:p w:rsidR="002E6F98" w:rsidRPr="00F558DB" w:rsidRDefault="002E6F98" w:rsidP="002E6F98">
            <w:pPr>
              <w:spacing w:after="0" w:line="240" w:lineRule="auto"/>
              <w:jc w:val="center"/>
              <w:rPr>
                <w:rFonts w:ascii="Times New Roman" w:eastAsia="Times New Roman" w:hAnsi="Times New Roman"/>
                <w:color w:val="000000"/>
                <w:sz w:val="24"/>
                <w:lang w:val="es-EC" w:eastAsia="es-EC"/>
              </w:rPr>
            </w:pPr>
            <w:r w:rsidRPr="00F558DB">
              <w:rPr>
                <w:rFonts w:ascii="Times New Roman" w:eastAsia="Times New Roman" w:hAnsi="Times New Roman"/>
                <w:color w:val="000000"/>
                <w:sz w:val="24"/>
                <w:lang w:val="es-EC" w:eastAsia="es-EC"/>
              </w:rPr>
              <w:t>0</w:t>
            </w:r>
          </w:p>
        </w:tc>
        <w:tc>
          <w:tcPr>
            <w:tcW w:w="1767" w:type="dxa"/>
            <w:tcBorders>
              <w:top w:val="nil"/>
              <w:left w:val="nil"/>
              <w:bottom w:val="single" w:sz="4" w:space="0" w:color="auto"/>
              <w:right w:val="single" w:sz="4" w:space="0" w:color="auto"/>
            </w:tcBorders>
            <w:shd w:val="clear" w:color="auto" w:fill="auto"/>
            <w:noWrap/>
            <w:vAlign w:val="bottom"/>
            <w:hideMark/>
          </w:tcPr>
          <w:p w:rsidR="002E6F98" w:rsidRPr="00F558DB" w:rsidRDefault="002E6F98" w:rsidP="002E6F98">
            <w:pPr>
              <w:spacing w:after="0" w:line="240" w:lineRule="auto"/>
              <w:jc w:val="center"/>
              <w:rPr>
                <w:rFonts w:ascii="Times New Roman" w:eastAsia="Times New Roman" w:hAnsi="Times New Roman"/>
                <w:color w:val="000000"/>
                <w:sz w:val="24"/>
                <w:lang w:val="es-EC" w:eastAsia="es-EC"/>
              </w:rPr>
            </w:pPr>
            <w:r w:rsidRPr="00F558DB">
              <w:rPr>
                <w:rFonts w:ascii="Times New Roman" w:eastAsia="Times New Roman" w:hAnsi="Times New Roman"/>
                <w:color w:val="000000"/>
                <w:sz w:val="24"/>
                <w:lang w:val="es-EC" w:eastAsia="es-EC"/>
              </w:rPr>
              <w:t>0.00</w:t>
            </w:r>
          </w:p>
        </w:tc>
      </w:tr>
      <w:tr w:rsidR="002E6F98" w:rsidRPr="00F558DB" w:rsidTr="000615B4">
        <w:trPr>
          <w:trHeight w:val="300"/>
        </w:trPr>
        <w:tc>
          <w:tcPr>
            <w:tcW w:w="3810" w:type="dxa"/>
            <w:tcBorders>
              <w:top w:val="nil"/>
              <w:left w:val="single" w:sz="4" w:space="0" w:color="auto"/>
              <w:bottom w:val="single" w:sz="4" w:space="0" w:color="auto"/>
              <w:right w:val="single" w:sz="4" w:space="0" w:color="auto"/>
            </w:tcBorders>
            <w:shd w:val="clear" w:color="auto" w:fill="auto"/>
            <w:noWrap/>
            <w:vAlign w:val="bottom"/>
            <w:hideMark/>
          </w:tcPr>
          <w:p w:rsidR="002E6F98" w:rsidRPr="00F558DB" w:rsidRDefault="002E6F98" w:rsidP="002E6F98">
            <w:pPr>
              <w:spacing w:after="0" w:line="240" w:lineRule="auto"/>
              <w:rPr>
                <w:rFonts w:ascii="Times New Roman" w:eastAsia="Times New Roman" w:hAnsi="Times New Roman"/>
                <w:color w:val="000000"/>
                <w:sz w:val="24"/>
                <w:lang w:val="es-EC" w:eastAsia="es-EC"/>
              </w:rPr>
            </w:pPr>
            <w:r w:rsidRPr="00F558DB">
              <w:rPr>
                <w:rFonts w:ascii="Times New Roman" w:eastAsia="Times New Roman" w:hAnsi="Times New Roman"/>
                <w:color w:val="000000"/>
                <w:sz w:val="24"/>
                <w:lang w:val="es-EC" w:eastAsia="es-EC"/>
              </w:rPr>
              <w:t>TOTAL</w:t>
            </w:r>
          </w:p>
        </w:tc>
        <w:tc>
          <w:tcPr>
            <w:tcW w:w="1434" w:type="dxa"/>
            <w:tcBorders>
              <w:top w:val="nil"/>
              <w:left w:val="nil"/>
              <w:bottom w:val="single" w:sz="4" w:space="0" w:color="auto"/>
              <w:right w:val="single" w:sz="4" w:space="0" w:color="auto"/>
            </w:tcBorders>
            <w:shd w:val="clear" w:color="auto" w:fill="auto"/>
            <w:noWrap/>
            <w:vAlign w:val="bottom"/>
            <w:hideMark/>
          </w:tcPr>
          <w:p w:rsidR="002E6F98" w:rsidRPr="00F558DB" w:rsidRDefault="002E6F98" w:rsidP="002E6F98">
            <w:pPr>
              <w:spacing w:after="0" w:line="240" w:lineRule="auto"/>
              <w:jc w:val="center"/>
              <w:rPr>
                <w:rFonts w:ascii="Times New Roman" w:eastAsia="Times New Roman" w:hAnsi="Times New Roman"/>
                <w:color w:val="000000"/>
                <w:sz w:val="24"/>
                <w:lang w:val="es-EC" w:eastAsia="es-EC"/>
              </w:rPr>
            </w:pPr>
            <w:r w:rsidRPr="00F558DB">
              <w:rPr>
                <w:rFonts w:ascii="Times New Roman" w:eastAsia="Times New Roman" w:hAnsi="Times New Roman"/>
                <w:color w:val="000000"/>
                <w:sz w:val="24"/>
                <w:lang w:val="es-EC" w:eastAsia="es-EC"/>
              </w:rPr>
              <w:t>268</w:t>
            </w:r>
          </w:p>
        </w:tc>
        <w:tc>
          <w:tcPr>
            <w:tcW w:w="1767" w:type="dxa"/>
            <w:tcBorders>
              <w:top w:val="nil"/>
              <w:left w:val="nil"/>
              <w:bottom w:val="single" w:sz="4" w:space="0" w:color="auto"/>
              <w:right w:val="single" w:sz="4" w:space="0" w:color="auto"/>
            </w:tcBorders>
            <w:shd w:val="clear" w:color="auto" w:fill="auto"/>
            <w:noWrap/>
            <w:vAlign w:val="bottom"/>
            <w:hideMark/>
          </w:tcPr>
          <w:p w:rsidR="002E6F98" w:rsidRPr="00F558DB" w:rsidRDefault="002E6F98" w:rsidP="002E6F98">
            <w:pPr>
              <w:spacing w:after="0" w:line="240" w:lineRule="auto"/>
              <w:jc w:val="center"/>
              <w:rPr>
                <w:rFonts w:ascii="Times New Roman" w:eastAsia="Times New Roman" w:hAnsi="Times New Roman"/>
                <w:color w:val="000000"/>
                <w:sz w:val="24"/>
                <w:lang w:val="es-EC" w:eastAsia="es-EC"/>
              </w:rPr>
            </w:pPr>
            <w:r w:rsidRPr="00F558DB">
              <w:rPr>
                <w:rFonts w:ascii="Times New Roman" w:eastAsia="Times New Roman" w:hAnsi="Times New Roman"/>
                <w:color w:val="000000"/>
                <w:sz w:val="24"/>
                <w:lang w:val="es-EC" w:eastAsia="es-EC"/>
              </w:rPr>
              <w:t>100</w:t>
            </w:r>
          </w:p>
        </w:tc>
      </w:tr>
    </w:tbl>
    <w:p w:rsidR="00A331F2" w:rsidRPr="002D2193" w:rsidRDefault="00A331F2" w:rsidP="00A331F2">
      <w:pPr>
        <w:pStyle w:val="Sinespaciado"/>
        <w:rPr>
          <w:rFonts w:ascii="Times New Roman" w:hAnsi="Times New Roman"/>
          <w:sz w:val="16"/>
          <w:szCs w:val="18"/>
        </w:rPr>
      </w:pPr>
      <w:r w:rsidRPr="002D2193">
        <w:rPr>
          <w:rFonts w:ascii="Times New Roman" w:hAnsi="Times New Roman"/>
          <w:b/>
          <w:sz w:val="16"/>
          <w:szCs w:val="18"/>
        </w:rPr>
        <w:t>Fuente:</w:t>
      </w:r>
      <w:r w:rsidRPr="002D2193">
        <w:rPr>
          <w:rFonts w:ascii="Times New Roman" w:hAnsi="Times New Roman"/>
          <w:sz w:val="16"/>
          <w:szCs w:val="18"/>
        </w:rPr>
        <w:t xml:space="preserve"> Investigación de campo</w:t>
      </w:r>
    </w:p>
    <w:p w:rsidR="00A331F2" w:rsidRPr="002D2193" w:rsidRDefault="00A331F2" w:rsidP="00A331F2">
      <w:pPr>
        <w:pStyle w:val="Sinespaciado"/>
        <w:rPr>
          <w:rFonts w:ascii="Times New Roman" w:hAnsi="Times New Roman"/>
          <w:sz w:val="16"/>
          <w:szCs w:val="18"/>
        </w:rPr>
      </w:pPr>
      <w:r>
        <w:rPr>
          <w:rFonts w:ascii="Times New Roman" w:hAnsi="Times New Roman"/>
          <w:b/>
          <w:sz w:val="16"/>
          <w:szCs w:val="18"/>
        </w:rPr>
        <w:t>Realizado</w:t>
      </w:r>
      <w:r w:rsidRPr="002D2193">
        <w:rPr>
          <w:rFonts w:ascii="Times New Roman" w:hAnsi="Times New Roman"/>
          <w:b/>
          <w:sz w:val="16"/>
          <w:szCs w:val="18"/>
        </w:rPr>
        <w:t xml:space="preserve"> por:</w:t>
      </w:r>
      <w:r w:rsidRPr="002D2193">
        <w:rPr>
          <w:rFonts w:ascii="Times New Roman" w:hAnsi="Times New Roman"/>
          <w:sz w:val="16"/>
          <w:szCs w:val="18"/>
        </w:rPr>
        <w:t xml:space="preserve"> María Mora Lara</w:t>
      </w:r>
    </w:p>
    <w:p w:rsidR="002E6F98" w:rsidRPr="00F558DB" w:rsidRDefault="002E6F98" w:rsidP="002E6F98">
      <w:pPr>
        <w:pStyle w:val="Sinespaciado"/>
        <w:spacing w:line="360" w:lineRule="auto"/>
        <w:ind w:left="426"/>
        <w:jc w:val="both"/>
        <w:rPr>
          <w:rFonts w:ascii="Times New Roman" w:hAnsi="Times New Roman"/>
          <w:color w:val="000000" w:themeColor="text1"/>
          <w:sz w:val="24"/>
          <w:szCs w:val="24"/>
        </w:rPr>
      </w:pPr>
    </w:p>
    <w:p w:rsidR="002E6F98" w:rsidRPr="00F558DB" w:rsidRDefault="002E6F98" w:rsidP="002E6F98">
      <w:pPr>
        <w:pStyle w:val="Sinespaciado"/>
        <w:spacing w:line="360" w:lineRule="auto"/>
        <w:ind w:left="426"/>
        <w:jc w:val="both"/>
        <w:rPr>
          <w:rFonts w:ascii="Times New Roman" w:hAnsi="Times New Roman"/>
          <w:color w:val="000000" w:themeColor="text1"/>
          <w:sz w:val="24"/>
          <w:szCs w:val="24"/>
        </w:rPr>
      </w:pPr>
    </w:p>
    <w:p w:rsidR="00681CF9" w:rsidRPr="00F558DB" w:rsidRDefault="002E6F98" w:rsidP="000615B4">
      <w:pPr>
        <w:pStyle w:val="Sinespaciado"/>
        <w:rPr>
          <w:rFonts w:ascii="Times New Roman" w:hAnsi="Times New Roman"/>
          <w:color w:val="000000" w:themeColor="text1"/>
          <w:sz w:val="24"/>
          <w:szCs w:val="24"/>
          <w:lang w:val="es-ES_tradnl"/>
        </w:rPr>
      </w:pPr>
      <w:r w:rsidRPr="00F558DB">
        <w:rPr>
          <w:rFonts w:ascii="Times New Roman" w:hAnsi="Times New Roman"/>
          <w:noProof/>
          <w:color w:val="000000" w:themeColor="text1"/>
          <w:sz w:val="24"/>
          <w:szCs w:val="24"/>
          <w:lang w:val="en-US"/>
        </w:rPr>
        <w:drawing>
          <wp:inline distT="0" distB="0" distL="0" distR="0" wp14:anchorId="6E2FD628" wp14:editId="3C37B4B7">
            <wp:extent cx="4433977" cy="2161567"/>
            <wp:effectExtent l="0" t="0" r="508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35223" cy="2162175"/>
                    </a:xfrm>
                    <a:prstGeom prst="rect">
                      <a:avLst/>
                    </a:prstGeom>
                    <a:noFill/>
                  </pic:spPr>
                </pic:pic>
              </a:graphicData>
            </a:graphic>
          </wp:inline>
        </w:drawing>
      </w:r>
    </w:p>
    <w:p w:rsidR="000615B4" w:rsidRPr="00F558DB" w:rsidRDefault="000615B4" w:rsidP="000615B4">
      <w:pPr>
        <w:pStyle w:val="Figuras"/>
        <w:spacing w:before="0" w:after="0"/>
        <w:ind w:firstLine="0"/>
        <w:jc w:val="left"/>
        <w:rPr>
          <w:b w:val="0"/>
          <w:i/>
          <w:noProof/>
          <w:sz w:val="22"/>
          <w:szCs w:val="22"/>
        </w:rPr>
      </w:pPr>
      <w:bookmarkStart w:id="223" w:name="_Toc511138244"/>
      <w:r w:rsidRPr="00F558DB">
        <w:rPr>
          <w:sz w:val="22"/>
          <w:szCs w:val="22"/>
        </w:rPr>
        <w:t xml:space="preserve">Figura </w:t>
      </w:r>
      <w:r w:rsidR="00F922BC" w:rsidRPr="00F558DB">
        <w:rPr>
          <w:sz w:val="22"/>
          <w:szCs w:val="22"/>
        </w:rPr>
        <w:fldChar w:fldCharType="begin"/>
      </w:r>
      <w:r w:rsidR="00F922BC" w:rsidRPr="00F558DB">
        <w:rPr>
          <w:sz w:val="22"/>
          <w:szCs w:val="22"/>
        </w:rPr>
        <w:instrText xml:space="preserve"> SEQ Figura_3- \* ARABIC </w:instrText>
      </w:r>
      <w:r w:rsidR="00F922BC" w:rsidRPr="00F558DB">
        <w:rPr>
          <w:sz w:val="22"/>
          <w:szCs w:val="22"/>
        </w:rPr>
        <w:fldChar w:fldCharType="separate"/>
      </w:r>
      <w:r w:rsidR="00B3551A">
        <w:rPr>
          <w:noProof/>
          <w:sz w:val="22"/>
          <w:szCs w:val="22"/>
        </w:rPr>
        <w:t>7</w:t>
      </w:r>
      <w:r w:rsidR="00F922BC" w:rsidRPr="00F558DB">
        <w:rPr>
          <w:sz w:val="22"/>
          <w:szCs w:val="22"/>
        </w:rPr>
        <w:fldChar w:fldCharType="end"/>
      </w:r>
      <w:r w:rsidR="00F922BC">
        <w:rPr>
          <w:sz w:val="22"/>
          <w:szCs w:val="22"/>
        </w:rPr>
        <w:t>-</w:t>
      </w:r>
      <w:r w:rsidRPr="00F558DB">
        <w:rPr>
          <w:sz w:val="22"/>
          <w:szCs w:val="22"/>
        </w:rPr>
        <w:t xml:space="preserve">3 </w:t>
      </w:r>
      <w:r w:rsidRPr="00F558DB">
        <w:rPr>
          <w:b w:val="0"/>
          <w:sz w:val="22"/>
          <w:szCs w:val="22"/>
        </w:rPr>
        <w:t xml:space="preserve"> Motivos de docentes para participar en proyectos de vinculación</w:t>
      </w:r>
      <w:bookmarkEnd w:id="223"/>
    </w:p>
    <w:p w:rsidR="00A331F2" w:rsidRPr="002D2193" w:rsidRDefault="00A331F2" w:rsidP="00A331F2">
      <w:pPr>
        <w:pStyle w:val="Sinespaciado"/>
        <w:rPr>
          <w:rFonts w:ascii="Times New Roman" w:hAnsi="Times New Roman"/>
          <w:sz w:val="16"/>
          <w:szCs w:val="18"/>
        </w:rPr>
      </w:pPr>
      <w:r w:rsidRPr="002D2193">
        <w:rPr>
          <w:rFonts w:ascii="Times New Roman" w:hAnsi="Times New Roman"/>
          <w:b/>
          <w:sz w:val="16"/>
          <w:szCs w:val="18"/>
        </w:rPr>
        <w:t>Fuente:</w:t>
      </w:r>
      <w:r w:rsidRPr="002D2193">
        <w:rPr>
          <w:rFonts w:ascii="Times New Roman" w:hAnsi="Times New Roman"/>
          <w:sz w:val="16"/>
          <w:szCs w:val="18"/>
        </w:rPr>
        <w:t xml:space="preserve"> Investigación de campo</w:t>
      </w:r>
    </w:p>
    <w:p w:rsidR="00A331F2" w:rsidRPr="002D2193" w:rsidRDefault="00A331F2" w:rsidP="00A331F2">
      <w:pPr>
        <w:pStyle w:val="Sinespaciado"/>
        <w:rPr>
          <w:rFonts w:ascii="Times New Roman" w:hAnsi="Times New Roman"/>
          <w:sz w:val="16"/>
          <w:szCs w:val="18"/>
        </w:rPr>
      </w:pPr>
      <w:r>
        <w:rPr>
          <w:rFonts w:ascii="Times New Roman" w:hAnsi="Times New Roman"/>
          <w:b/>
          <w:sz w:val="16"/>
          <w:szCs w:val="18"/>
        </w:rPr>
        <w:t>Realizado</w:t>
      </w:r>
      <w:r w:rsidRPr="002D2193">
        <w:rPr>
          <w:rFonts w:ascii="Times New Roman" w:hAnsi="Times New Roman"/>
          <w:b/>
          <w:sz w:val="16"/>
          <w:szCs w:val="18"/>
        </w:rPr>
        <w:t xml:space="preserve"> por:</w:t>
      </w:r>
      <w:r w:rsidRPr="002D2193">
        <w:rPr>
          <w:rFonts w:ascii="Times New Roman" w:hAnsi="Times New Roman"/>
          <w:sz w:val="16"/>
          <w:szCs w:val="18"/>
        </w:rPr>
        <w:t xml:space="preserve"> María Mora Lara</w:t>
      </w:r>
    </w:p>
    <w:p w:rsidR="002E6F98" w:rsidRPr="00F558DB" w:rsidRDefault="002E6F98" w:rsidP="002E6F98">
      <w:pPr>
        <w:pStyle w:val="Sinespaciado"/>
        <w:spacing w:line="360" w:lineRule="auto"/>
        <w:jc w:val="both"/>
        <w:rPr>
          <w:rFonts w:ascii="Times New Roman" w:hAnsi="Times New Roman"/>
          <w:b/>
          <w:sz w:val="24"/>
          <w:szCs w:val="24"/>
        </w:rPr>
      </w:pPr>
    </w:p>
    <w:p w:rsidR="002E6F98" w:rsidRPr="00F558DB" w:rsidRDefault="002E6F98" w:rsidP="00530763">
      <w:pPr>
        <w:pStyle w:val="Sinespaciado"/>
        <w:spacing w:line="360" w:lineRule="auto"/>
        <w:jc w:val="both"/>
        <w:rPr>
          <w:rFonts w:ascii="Times New Roman" w:hAnsi="Times New Roman"/>
          <w:color w:val="000000" w:themeColor="text1"/>
          <w:szCs w:val="24"/>
        </w:rPr>
      </w:pPr>
      <w:r w:rsidRPr="00F558DB">
        <w:rPr>
          <w:rFonts w:ascii="Times New Roman" w:hAnsi="Times New Roman"/>
          <w:b/>
          <w:color w:val="000000" w:themeColor="text1"/>
          <w:szCs w:val="24"/>
        </w:rPr>
        <w:t>Análisis</w:t>
      </w:r>
      <w:r w:rsidRPr="00F558DB">
        <w:rPr>
          <w:rFonts w:ascii="Times New Roman" w:hAnsi="Times New Roman"/>
          <w:i/>
          <w:color w:val="000000" w:themeColor="text1"/>
          <w:szCs w:val="24"/>
        </w:rPr>
        <w:t xml:space="preserve">.- </w:t>
      </w:r>
      <w:r w:rsidRPr="00F558DB">
        <w:rPr>
          <w:rFonts w:ascii="Times New Roman" w:hAnsi="Times New Roman"/>
          <w:color w:val="000000" w:themeColor="text1"/>
          <w:szCs w:val="24"/>
        </w:rPr>
        <w:t>La principal motivación de los docentes para participar en proyectos de vinculación de la ESPOCH es la transferencia de conocimiento (37,31%), aunque también los motiva el hecho de poder adquirir conocimiento (26,12%), la ayuda social (21,27%) y en menor grado se sienten motivados por cumplir con un requisito solicitado (15,30%).</w:t>
      </w:r>
    </w:p>
    <w:p w:rsidR="002E6F98" w:rsidRPr="00F558DB" w:rsidRDefault="002E6F98" w:rsidP="002E6F98">
      <w:pPr>
        <w:pStyle w:val="Sinespaciado"/>
        <w:spacing w:line="360" w:lineRule="auto"/>
        <w:ind w:left="426"/>
        <w:jc w:val="both"/>
        <w:rPr>
          <w:rFonts w:ascii="Times New Roman" w:hAnsi="Times New Roman"/>
          <w:color w:val="000000" w:themeColor="text1"/>
          <w:sz w:val="24"/>
          <w:szCs w:val="24"/>
        </w:rPr>
      </w:pPr>
    </w:p>
    <w:p w:rsidR="002E6F98" w:rsidRPr="00F558DB" w:rsidRDefault="002E6F98" w:rsidP="002E6F98">
      <w:pPr>
        <w:pStyle w:val="Sinespaciado"/>
        <w:spacing w:line="360" w:lineRule="auto"/>
        <w:ind w:left="426"/>
        <w:jc w:val="both"/>
        <w:rPr>
          <w:rFonts w:ascii="Times New Roman" w:hAnsi="Times New Roman"/>
          <w:color w:val="000000" w:themeColor="text1"/>
          <w:sz w:val="24"/>
          <w:szCs w:val="24"/>
        </w:rPr>
      </w:pPr>
    </w:p>
    <w:p w:rsidR="00530763" w:rsidRPr="00F558DB" w:rsidRDefault="00530763">
      <w:pPr>
        <w:spacing w:after="0" w:line="240" w:lineRule="auto"/>
        <w:rPr>
          <w:rFonts w:ascii="Times New Roman" w:hAnsi="Times New Roman"/>
          <w:b/>
          <w:color w:val="000000" w:themeColor="text1"/>
          <w:szCs w:val="24"/>
        </w:rPr>
      </w:pPr>
      <w:r w:rsidRPr="00F558DB">
        <w:rPr>
          <w:rFonts w:ascii="Times New Roman" w:hAnsi="Times New Roman"/>
          <w:b/>
          <w:color w:val="000000" w:themeColor="text1"/>
          <w:szCs w:val="24"/>
        </w:rPr>
        <w:br w:type="page"/>
      </w:r>
    </w:p>
    <w:p w:rsidR="002E6F98" w:rsidRPr="00F558DB" w:rsidRDefault="002E6F98" w:rsidP="00530763">
      <w:pPr>
        <w:pStyle w:val="Sinespaciado"/>
        <w:spacing w:line="360" w:lineRule="auto"/>
        <w:jc w:val="both"/>
        <w:rPr>
          <w:rFonts w:ascii="Times New Roman" w:hAnsi="Times New Roman"/>
          <w:color w:val="000000" w:themeColor="text1"/>
          <w:szCs w:val="24"/>
        </w:rPr>
      </w:pPr>
      <w:r w:rsidRPr="00F558DB">
        <w:rPr>
          <w:rFonts w:ascii="Times New Roman" w:hAnsi="Times New Roman"/>
          <w:b/>
          <w:color w:val="000000" w:themeColor="text1"/>
          <w:szCs w:val="24"/>
        </w:rPr>
        <w:lastRenderedPageBreak/>
        <w:t>Pregunta 3:</w:t>
      </w:r>
      <w:r w:rsidRPr="00F558DB">
        <w:rPr>
          <w:rFonts w:ascii="Times New Roman" w:hAnsi="Times New Roman"/>
          <w:color w:val="000000" w:themeColor="text1"/>
          <w:szCs w:val="24"/>
        </w:rPr>
        <w:t xml:space="preserve"> </w:t>
      </w:r>
      <w:r w:rsidR="00E00C6B" w:rsidRPr="00F558DB">
        <w:rPr>
          <w:rFonts w:ascii="Times New Roman" w:hAnsi="Times New Roman"/>
          <w:color w:val="000000" w:themeColor="text1"/>
          <w:szCs w:val="24"/>
        </w:rPr>
        <w:t>¿Ha recibido capacitación sobre cómo elaborar, presentar, ejecutar y evaluar proyectos de vinculación con la colectividad?</w:t>
      </w:r>
    </w:p>
    <w:p w:rsidR="002E6F98" w:rsidRPr="00F558DB" w:rsidRDefault="002E6F98" w:rsidP="002E6F98">
      <w:pPr>
        <w:pStyle w:val="Sinespaciado"/>
        <w:spacing w:line="360" w:lineRule="auto"/>
        <w:ind w:left="426"/>
        <w:jc w:val="both"/>
        <w:rPr>
          <w:rFonts w:ascii="Times New Roman" w:hAnsi="Times New Roman"/>
          <w:color w:val="000000" w:themeColor="text1"/>
          <w:sz w:val="24"/>
          <w:szCs w:val="24"/>
        </w:rPr>
      </w:pPr>
    </w:p>
    <w:p w:rsidR="002E6F98" w:rsidRPr="00F558DB" w:rsidRDefault="00530763" w:rsidP="003A1B33">
      <w:pPr>
        <w:pStyle w:val="Tablas"/>
        <w:spacing w:after="0"/>
        <w:jc w:val="left"/>
        <w:rPr>
          <w:sz w:val="22"/>
          <w:szCs w:val="22"/>
        </w:rPr>
      </w:pPr>
      <w:bookmarkStart w:id="224" w:name="_Toc510078518"/>
      <w:bookmarkStart w:id="225" w:name="_Toc511137915"/>
      <w:r w:rsidRPr="00F558DB">
        <w:rPr>
          <w:sz w:val="22"/>
          <w:szCs w:val="22"/>
        </w:rPr>
        <w:t>Tabla</w:t>
      </w:r>
      <w:r w:rsidR="00F922BC">
        <w:rPr>
          <w:sz w:val="22"/>
          <w:szCs w:val="22"/>
        </w:rPr>
        <w:t xml:space="preserve"> </w:t>
      </w:r>
      <w:r w:rsidR="00F922BC" w:rsidRPr="00F558DB">
        <w:rPr>
          <w:sz w:val="22"/>
          <w:szCs w:val="22"/>
        </w:rPr>
        <w:fldChar w:fldCharType="begin"/>
      </w:r>
      <w:r w:rsidR="00F922BC" w:rsidRPr="00F558DB">
        <w:rPr>
          <w:sz w:val="22"/>
          <w:szCs w:val="22"/>
        </w:rPr>
        <w:instrText xml:space="preserve"> SEQ Tabla_3- \* ARABIC </w:instrText>
      </w:r>
      <w:r w:rsidR="00F922BC" w:rsidRPr="00F558DB">
        <w:rPr>
          <w:sz w:val="22"/>
          <w:szCs w:val="22"/>
        </w:rPr>
        <w:fldChar w:fldCharType="separate"/>
      </w:r>
      <w:r w:rsidR="00B3551A">
        <w:rPr>
          <w:noProof/>
          <w:sz w:val="22"/>
          <w:szCs w:val="22"/>
        </w:rPr>
        <w:t>12</w:t>
      </w:r>
      <w:r w:rsidR="00F922BC" w:rsidRPr="00F558DB">
        <w:rPr>
          <w:sz w:val="22"/>
          <w:szCs w:val="22"/>
        </w:rPr>
        <w:fldChar w:fldCharType="end"/>
      </w:r>
      <w:r w:rsidR="00F922BC">
        <w:rPr>
          <w:sz w:val="22"/>
          <w:szCs w:val="22"/>
        </w:rPr>
        <w:t>-</w:t>
      </w:r>
      <w:r w:rsidRPr="00F558DB">
        <w:rPr>
          <w:sz w:val="22"/>
          <w:szCs w:val="22"/>
        </w:rPr>
        <w:t xml:space="preserve">3 </w:t>
      </w:r>
      <w:r w:rsidR="002E6F98" w:rsidRPr="00F558DB">
        <w:rPr>
          <w:sz w:val="22"/>
          <w:szCs w:val="22"/>
        </w:rPr>
        <w:t>Capacitación a docentes para participar en proyectos de vinculación</w:t>
      </w:r>
      <w:bookmarkEnd w:id="224"/>
      <w:bookmarkEnd w:id="225"/>
    </w:p>
    <w:tbl>
      <w:tblPr>
        <w:tblW w:w="6591" w:type="dxa"/>
        <w:tblInd w:w="70" w:type="dxa"/>
        <w:tblCellMar>
          <w:left w:w="70" w:type="dxa"/>
          <w:right w:w="70" w:type="dxa"/>
        </w:tblCellMar>
        <w:tblLook w:val="04A0" w:firstRow="1" w:lastRow="0" w:firstColumn="1" w:lastColumn="0" w:noHBand="0" w:noVBand="1"/>
      </w:tblPr>
      <w:tblGrid>
        <w:gridCol w:w="1554"/>
        <w:gridCol w:w="1434"/>
        <w:gridCol w:w="3603"/>
      </w:tblGrid>
      <w:tr w:rsidR="002E6F98" w:rsidRPr="00F558DB" w:rsidTr="00A331F2">
        <w:trPr>
          <w:trHeight w:val="300"/>
        </w:trPr>
        <w:tc>
          <w:tcPr>
            <w:tcW w:w="1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6F98" w:rsidRPr="00F558DB" w:rsidRDefault="002E6F98" w:rsidP="000615B4">
            <w:pPr>
              <w:spacing w:after="0" w:line="240" w:lineRule="auto"/>
              <w:rPr>
                <w:rFonts w:ascii="Times New Roman" w:eastAsia="Times New Roman" w:hAnsi="Times New Roman"/>
                <w:b/>
                <w:bCs/>
                <w:color w:val="000000"/>
                <w:sz w:val="24"/>
                <w:lang w:val="es-EC" w:eastAsia="es-EC"/>
              </w:rPr>
            </w:pPr>
            <w:r w:rsidRPr="00F558DB">
              <w:rPr>
                <w:rFonts w:ascii="Times New Roman" w:eastAsia="Times New Roman" w:hAnsi="Times New Roman"/>
                <w:b/>
                <w:bCs/>
                <w:color w:val="000000"/>
                <w:sz w:val="24"/>
                <w:lang w:val="es-EC" w:eastAsia="es-EC"/>
              </w:rPr>
              <w:t>RESPUESTA</w:t>
            </w:r>
          </w:p>
        </w:tc>
        <w:tc>
          <w:tcPr>
            <w:tcW w:w="1434" w:type="dxa"/>
            <w:tcBorders>
              <w:top w:val="single" w:sz="4" w:space="0" w:color="auto"/>
              <w:left w:val="nil"/>
              <w:bottom w:val="single" w:sz="4" w:space="0" w:color="auto"/>
              <w:right w:val="single" w:sz="4" w:space="0" w:color="auto"/>
            </w:tcBorders>
            <w:shd w:val="clear" w:color="auto" w:fill="auto"/>
            <w:noWrap/>
            <w:vAlign w:val="bottom"/>
            <w:hideMark/>
          </w:tcPr>
          <w:p w:rsidR="002E6F98" w:rsidRPr="00F558DB" w:rsidRDefault="002E6F98" w:rsidP="000615B4">
            <w:pPr>
              <w:spacing w:after="0" w:line="240" w:lineRule="auto"/>
              <w:rPr>
                <w:rFonts w:ascii="Times New Roman" w:eastAsia="Times New Roman" w:hAnsi="Times New Roman"/>
                <w:b/>
                <w:bCs/>
                <w:color w:val="000000"/>
                <w:sz w:val="24"/>
                <w:lang w:val="es-EC" w:eastAsia="es-EC"/>
              </w:rPr>
            </w:pPr>
            <w:r w:rsidRPr="00F558DB">
              <w:rPr>
                <w:rFonts w:ascii="Times New Roman" w:eastAsia="Times New Roman" w:hAnsi="Times New Roman"/>
                <w:b/>
                <w:bCs/>
                <w:color w:val="000000"/>
                <w:sz w:val="24"/>
                <w:lang w:val="es-EC" w:eastAsia="es-EC"/>
              </w:rPr>
              <w:t>CANTIDAD</w:t>
            </w:r>
          </w:p>
        </w:tc>
        <w:tc>
          <w:tcPr>
            <w:tcW w:w="3603" w:type="dxa"/>
            <w:tcBorders>
              <w:top w:val="single" w:sz="4" w:space="0" w:color="auto"/>
              <w:left w:val="nil"/>
              <w:bottom w:val="single" w:sz="4" w:space="0" w:color="auto"/>
              <w:right w:val="single" w:sz="4" w:space="0" w:color="auto"/>
            </w:tcBorders>
            <w:shd w:val="clear" w:color="auto" w:fill="auto"/>
            <w:noWrap/>
            <w:vAlign w:val="bottom"/>
            <w:hideMark/>
          </w:tcPr>
          <w:p w:rsidR="002E6F98" w:rsidRPr="00F558DB" w:rsidRDefault="002E6F98" w:rsidP="000615B4">
            <w:pPr>
              <w:spacing w:after="0" w:line="240" w:lineRule="auto"/>
              <w:rPr>
                <w:rFonts w:ascii="Times New Roman" w:eastAsia="Times New Roman" w:hAnsi="Times New Roman"/>
                <w:b/>
                <w:bCs/>
                <w:color w:val="000000"/>
                <w:sz w:val="24"/>
                <w:lang w:val="es-EC" w:eastAsia="es-EC"/>
              </w:rPr>
            </w:pPr>
            <w:r w:rsidRPr="00F558DB">
              <w:rPr>
                <w:rFonts w:ascii="Times New Roman" w:eastAsia="Times New Roman" w:hAnsi="Times New Roman"/>
                <w:b/>
                <w:bCs/>
                <w:color w:val="000000"/>
                <w:sz w:val="24"/>
                <w:lang w:val="es-EC" w:eastAsia="es-EC"/>
              </w:rPr>
              <w:t>PORCENTAJE</w:t>
            </w:r>
          </w:p>
        </w:tc>
      </w:tr>
      <w:tr w:rsidR="002E6F98" w:rsidRPr="00F558DB" w:rsidTr="00A331F2">
        <w:trPr>
          <w:trHeight w:val="300"/>
        </w:trPr>
        <w:tc>
          <w:tcPr>
            <w:tcW w:w="1554" w:type="dxa"/>
            <w:tcBorders>
              <w:top w:val="nil"/>
              <w:left w:val="single" w:sz="4" w:space="0" w:color="auto"/>
              <w:bottom w:val="single" w:sz="4" w:space="0" w:color="auto"/>
              <w:right w:val="single" w:sz="4" w:space="0" w:color="auto"/>
            </w:tcBorders>
            <w:shd w:val="clear" w:color="auto" w:fill="auto"/>
            <w:noWrap/>
            <w:vAlign w:val="bottom"/>
            <w:hideMark/>
          </w:tcPr>
          <w:p w:rsidR="002E6F98" w:rsidRPr="00F558DB" w:rsidRDefault="002E6F98" w:rsidP="000615B4">
            <w:pPr>
              <w:spacing w:after="0" w:line="240" w:lineRule="auto"/>
              <w:rPr>
                <w:rFonts w:ascii="Times New Roman" w:eastAsia="Times New Roman" w:hAnsi="Times New Roman"/>
                <w:color w:val="000000"/>
                <w:sz w:val="24"/>
                <w:lang w:val="es-EC" w:eastAsia="es-EC"/>
              </w:rPr>
            </w:pPr>
            <w:r w:rsidRPr="00F558DB">
              <w:rPr>
                <w:rFonts w:ascii="Times New Roman" w:eastAsia="Times New Roman" w:hAnsi="Times New Roman"/>
                <w:color w:val="000000"/>
                <w:sz w:val="24"/>
                <w:lang w:val="es-EC" w:eastAsia="es-EC"/>
              </w:rPr>
              <w:t>SI</w:t>
            </w:r>
          </w:p>
        </w:tc>
        <w:tc>
          <w:tcPr>
            <w:tcW w:w="1434" w:type="dxa"/>
            <w:tcBorders>
              <w:top w:val="nil"/>
              <w:left w:val="nil"/>
              <w:bottom w:val="single" w:sz="4" w:space="0" w:color="auto"/>
              <w:right w:val="single" w:sz="4" w:space="0" w:color="auto"/>
            </w:tcBorders>
            <w:shd w:val="clear" w:color="auto" w:fill="auto"/>
            <w:noWrap/>
            <w:vAlign w:val="bottom"/>
            <w:hideMark/>
          </w:tcPr>
          <w:p w:rsidR="002E6F98" w:rsidRPr="00F558DB" w:rsidRDefault="002E6F98" w:rsidP="000615B4">
            <w:pPr>
              <w:spacing w:after="0" w:line="240" w:lineRule="auto"/>
              <w:rPr>
                <w:rFonts w:ascii="Times New Roman" w:eastAsia="Times New Roman" w:hAnsi="Times New Roman"/>
                <w:color w:val="000000"/>
                <w:sz w:val="24"/>
                <w:lang w:val="es-EC" w:eastAsia="es-EC"/>
              </w:rPr>
            </w:pPr>
            <w:r w:rsidRPr="00F558DB">
              <w:rPr>
                <w:rFonts w:ascii="Times New Roman" w:eastAsia="Times New Roman" w:hAnsi="Times New Roman"/>
                <w:color w:val="000000"/>
                <w:sz w:val="24"/>
                <w:lang w:val="es-EC" w:eastAsia="es-EC"/>
              </w:rPr>
              <w:t>90</w:t>
            </w:r>
          </w:p>
        </w:tc>
        <w:tc>
          <w:tcPr>
            <w:tcW w:w="3603" w:type="dxa"/>
            <w:tcBorders>
              <w:top w:val="nil"/>
              <w:left w:val="nil"/>
              <w:bottom w:val="single" w:sz="4" w:space="0" w:color="auto"/>
              <w:right w:val="single" w:sz="4" w:space="0" w:color="auto"/>
            </w:tcBorders>
            <w:shd w:val="clear" w:color="auto" w:fill="auto"/>
            <w:noWrap/>
            <w:vAlign w:val="bottom"/>
            <w:hideMark/>
          </w:tcPr>
          <w:p w:rsidR="002E6F98" w:rsidRPr="00F558DB" w:rsidRDefault="002E6F98" w:rsidP="000615B4">
            <w:pPr>
              <w:spacing w:after="0" w:line="240" w:lineRule="auto"/>
              <w:rPr>
                <w:rFonts w:ascii="Times New Roman" w:eastAsia="Times New Roman" w:hAnsi="Times New Roman"/>
                <w:color w:val="000000"/>
                <w:sz w:val="24"/>
                <w:lang w:val="es-EC" w:eastAsia="es-EC"/>
              </w:rPr>
            </w:pPr>
            <w:r w:rsidRPr="00F558DB">
              <w:rPr>
                <w:rFonts w:ascii="Times New Roman" w:eastAsia="Times New Roman" w:hAnsi="Times New Roman"/>
                <w:color w:val="000000"/>
                <w:sz w:val="24"/>
                <w:lang w:val="es-EC" w:eastAsia="es-EC"/>
              </w:rPr>
              <w:t>33.58</w:t>
            </w:r>
          </w:p>
        </w:tc>
      </w:tr>
      <w:tr w:rsidR="002E6F98" w:rsidRPr="00F558DB" w:rsidTr="00A331F2">
        <w:trPr>
          <w:trHeight w:val="300"/>
        </w:trPr>
        <w:tc>
          <w:tcPr>
            <w:tcW w:w="1554" w:type="dxa"/>
            <w:tcBorders>
              <w:top w:val="nil"/>
              <w:left w:val="single" w:sz="4" w:space="0" w:color="auto"/>
              <w:bottom w:val="single" w:sz="4" w:space="0" w:color="auto"/>
              <w:right w:val="single" w:sz="4" w:space="0" w:color="auto"/>
            </w:tcBorders>
            <w:shd w:val="clear" w:color="auto" w:fill="auto"/>
            <w:noWrap/>
            <w:vAlign w:val="bottom"/>
            <w:hideMark/>
          </w:tcPr>
          <w:p w:rsidR="002E6F98" w:rsidRPr="00F558DB" w:rsidRDefault="002E6F98" w:rsidP="000615B4">
            <w:pPr>
              <w:spacing w:after="0" w:line="240" w:lineRule="auto"/>
              <w:rPr>
                <w:rFonts w:ascii="Times New Roman" w:eastAsia="Times New Roman" w:hAnsi="Times New Roman"/>
                <w:color w:val="000000"/>
                <w:sz w:val="24"/>
                <w:lang w:val="es-EC" w:eastAsia="es-EC"/>
              </w:rPr>
            </w:pPr>
            <w:r w:rsidRPr="00F558DB">
              <w:rPr>
                <w:rFonts w:ascii="Times New Roman" w:eastAsia="Times New Roman" w:hAnsi="Times New Roman"/>
                <w:color w:val="000000"/>
                <w:sz w:val="24"/>
                <w:lang w:val="es-EC" w:eastAsia="es-EC"/>
              </w:rPr>
              <w:t>NO</w:t>
            </w:r>
          </w:p>
        </w:tc>
        <w:tc>
          <w:tcPr>
            <w:tcW w:w="1434" w:type="dxa"/>
            <w:tcBorders>
              <w:top w:val="nil"/>
              <w:left w:val="nil"/>
              <w:bottom w:val="single" w:sz="4" w:space="0" w:color="auto"/>
              <w:right w:val="single" w:sz="4" w:space="0" w:color="auto"/>
            </w:tcBorders>
            <w:shd w:val="clear" w:color="auto" w:fill="auto"/>
            <w:noWrap/>
            <w:vAlign w:val="bottom"/>
            <w:hideMark/>
          </w:tcPr>
          <w:p w:rsidR="002E6F98" w:rsidRPr="00F558DB" w:rsidRDefault="002E6F98" w:rsidP="000615B4">
            <w:pPr>
              <w:spacing w:after="0" w:line="240" w:lineRule="auto"/>
              <w:rPr>
                <w:rFonts w:ascii="Times New Roman" w:eastAsia="Times New Roman" w:hAnsi="Times New Roman"/>
                <w:color w:val="000000"/>
                <w:sz w:val="24"/>
                <w:lang w:val="es-EC" w:eastAsia="es-EC"/>
              </w:rPr>
            </w:pPr>
            <w:r w:rsidRPr="00F558DB">
              <w:rPr>
                <w:rFonts w:ascii="Times New Roman" w:eastAsia="Times New Roman" w:hAnsi="Times New Roman"/>
                <w:color w:val="000000"/>
                <w:sz w:val="24"/>
                <w:lang w:val="es-EC" w:eastAsia="es-EC"/>
              </w:rPr>
              <w:t>178</w:t>
            </w:r>
          </w:p>
        </w:tc>
        <w:tc>
          <w:tcPr>
            <w:tcW w:w="3603" w:type="dxa"/>
            <w:tcBorders>
              <w:top w:val="nil"/>
              <w:left w:val="nil"/>
              <w:bottom w:val="single" w:sz="4" w:space="0" w:color="auto"/>
              <w:right w:val="single" w:sz="4" w:space="0" w:color="auto"/>
            </w:tcBorders>
            <w:shd w:val="clear" w:color="auto" w:fill="auto"/>
            <w:noWrap/>
            <w:vAlign w:val="bottom"/>
            <w:hideMark/>
          </w:tcPr>
          <w:p w:rsidR="002E6F98" w:rsidRPr="00F558DB" w:rsidRDefault="002E6F98" w:rsidP="000615B4">
            <w:pPr>
              <w:spacing w:after="0" w:line="240" w:lineRule="auto"/>
              <w:rPr>
                <w:rFonts w:ascii="Times New Roman" w:eastAsia="Times New Roman" w:hAnsi="Times New Roman"/>
                <w:color w:val="000000"/>
                <w:sz w:val="24"/>
                <w:lang w:val="es-EC" w:eastAsia="es-EC"/>
              </w:rPr>
            </w:pPr>
            <w:r w:rsidRPr="00F558DB">
              <w:rPr>
                <w:rFonts w:ascii="Times New Roman" w:eastAsia="Times New Roman" w:hAnsi="Times New Roman"/>
                <w:color w:val="000000"/>
                <w:sz w:val="24"/>
                <w:lang w:val="es-EC" w:eastAsia="es-EC"/>
              </w:rPr>
              <w:t>66.42</w:t>
            </w:r>
          </w:p>
        </w:tc>
      </w:tr>
      <w:tr w:rsidR="002E6F98" w:rsidRPr="00F558DB" w:rsidTr="00A331F2">
        <w:trPr>
          <w:trHeight w:val="300"/>
        </w:trPr>
        <w:tc>
          <w:tcPr>
            <w:tcW w:w="1554" w:type="dxa"/>
            <w:tcBorders>
              <w:top w:val="nil"/>
              <w:left w:val="single" w:sz="4" w:space="0" w:color="auto"/>
              <w:bottom w:val="single" w:sz="4" w:space="0" w:color="auto"/>
              <w:right w:val="single" w:sz="4" w:space="0" w:color="auto"/>
            </w:tcBorders>
            <w:shd w:val="clear" w:color="auto" w:fill="auto"/>
            <w:noWrap/>
            <w:vAlign w:val="bottom"/>
            <w:hideMark/>
          </w:tcPr>
          <w:p w:rsidR="002E6F98" w:rsidRPr="00F558DB" w:rsidRDefault="002E6F98" w:rsidP="000615B4">
            <w:pPr>
              <w:spacing w:after="0" w:line="240" w:lineRule="auto"/>
              <w:rPr>
                <w:rFonts w:ascii="Times New Roman" w:eastAsia="Times New Roman" w:hAnsi="Times New Roman"/>
                <w:color w:val="000000"/>
                <w:sz w:val="24"/>
                <w:lang w:val="es-EC" w:eastAsia="es-EC"/>
              </w:rPr>
            </w:pPr>
            <w:r w:rsidRPr="00F558DB">
              <w:rPr>
                <w:rFonts w:ascii="Times New Roman" w:eastAsia="Times New Roman" w:hAnsi="Times New Roman"/>
                <w:color w:val="000000"/>
                <w:sz w:val="24"/>
                <w:lang w:val="es-EC" w:eastAsia="es-EC"/>
              </w:rPr>
              <w:t>TOTAL</w:t>
            </w:r>
          </w:p>
        </w:tc>
        <w:tc>
          <w:tcPr>
            <w:tcW w:w="1434" w:type="dxa"/>
            <w:tcBorders>
              <w:top w:val="nil"/>
              <w:left w:val="nil"/>
              <w:bottom w:val="single" w:sz="4" w:space="0" w:color="auto"/>
              <w:right w:val="single" w:sz="4" w:space="0" w:color="auto"/>
            </w:tcBorders>
            <w:shd w:val="clear" w:color="auto" w:fill="auto"/>
            <w:noWrap/>
            <w:vAlign w:val="bottom"/>
            <w:hideMark/>
          </w:tcPr>
          <w:p w:rsidR="002E6F98" w:rsidRPr="00F558DB" w:rsidRDefault="002E6F98" w:rsidP="000615B4">
            <w:pPr>
              <w:spacing w:after="0" w:line="240" w:lineRule="auto"/>
              <w:rPr>
                <w:rFonts w:ascii="Times New Roman" w:eastAsia="Times New Roman" w:hAnsi="Times New Roman"/>
                <w:color w:val="000000"/>
                <w:sz w:val="24"/>
                <w:lang w:val="es-EC" w:eastAsia="es-EC"/>
              </w:rPr>
            </w:pPr>
            <w:r w:rsidRPr="00F558DB">
              <w:rPr>
                <w:rFonts w:ascii="Times New Roman" w:eastAsia="Times New Roman" w:hAnsi="Times New Roman"/>
                <w:color w:val="000000"/>
                <w:sz w:val="24"/>
                <w:lang w:val="es-EC" w:eastAsia="es-EC"/>
              </w:rPr>
              <w:t>268</w:t>
            </w:r>
          </w:p>
        </w:tc>
        <w:tc>
          <w:tcPr>
            <w:tcW w:w="3603" w:type="dxa"/>
            <w:tcBorders>
              <w:top w:val="nil"/>
              <w:left w:val="nil"/>
              <w:bottom w:val="single" w:sz="4" w:space="0" w:color="auto"/>
              <w:right w:val="single" w:sz="4" w:space="0" w:color="auto"/>
            </w:tcBorders>
            <w:shd w:val="clear" w:color="auto" w:fill="auto"/>
            <w:noWrap/>
            <w:vAlign w:val="bottom"/>
            <w:hideMark/>
          </w:tcPr>
          <w:p w:rsidR="002E6F98" w:rsidRPr="00F558DB" w:rsidRDefault="002E6F98" w:rsidP="000615B4">
            <w:pPr>
              <w:spacing w:after="0" w:line="240" w:lineRule="auto"/>
              <w:rPr>
                <w:rFonts w:ascii="Times New Roman" w:eastAsia="Times New Roman" w:hAnsi="Times New Roman"/>
                <w:color w:val="000000"/>
                <w:sz w:val="24"/>
                <w:lang w:val="es-EC" w:eastAsia="es-EC"/>
              </w:rPr>
            </w:pPr>
            <w:r w:rsidRPr="00F558DB">
              <w:rPr>
                <w:rFonts w:ascii="Times New Roman" w:eastAsia="Times New Roman" w:hAnsi="Times New Roman"/>
                <w:color w:val="000000"/>
                <w:sz w:val="24"/>
                <w:lang w:val="es-EC" w:eastAsia="es-EC"/>
              </w:rPr>
              <w:t>100.00</w:t>
            </w:r>
          </w:p>
        </w:tc>
      </w:tr>
    </w:tbl>
    <w:p w:rsidR="00A331F2" w:rsidRPr="002D2193" w:rsidRDefault="00A331F2" w:rsidP="00A331F2">
      <w:pPr>
        <w:pStyle w:val="Sinespaciado"/>
        <w:rPr>
          <w:rFonts w:ascii="Times New Roman" w:hAnsi="Times New Roman"/>
          <w:sz w:val="16"/>
          <w:szCs w:val="18"/>
        </w:rPr>
      </w:pPr>
      <w:r w:rsidRPr="002D2193">
        <w:rPr>
          <w:rFonts w:ascii="Times New Roman" w:hAnsi="Times New Roman"/>
          <w:b/>
          <w:sz w:val="16"/>
          <w:szCs w:val="18"/>
        </w:rPr>
        <w:t>Fuente:</w:t>
      </w:r>
      <w:r w:rsidRPr="002D2193">
        <w:rPr>
          <w:rFonts w:ascii="Times New Roman" w:hAnsi="Times New Roman"/>
          <w:sz w:val="16"/>
          <w:szCs w:val="18"/>
        </w:rPr>
        <w:t xml:space="preserve"> Investigación de campo</w:t>
      </w:r>
    </w:p>
    <w:p w:rsidR="00A331F2" w:rsidRPr="002D2193" w:rsidRDefault="00A331F2" w:rsidP="00A331F2">
      <w:pPr>
        <w:pStyle w:val="Sinespaciado"/>
        <w:rPr>
          <w:rFonts w:ascii="Times New Roman" w:hAnsi="Times New Roman"/>
          <w:sz w:val="16"/>
          <w:szCs w:val="18"/>
        </w:rPr>
      </w:pPr>
      <w:r>
        <w:rPr>
          <w:rFonts w:ascii="Times New Roman" w:hAnsi="Times New Roman"/>
          <w:b/>
          <w:sz w:val="16"/>
          <w:szCs w:val="18"/>
        </w:rPr>
        <w:t>Realizado</w:t>
      </w:r>
      <w:r w:rsidRPr="002D2193">
        <w:rPr>
          <w:rFonts w:ascii="Times New Roman" w:hAnsi="Times New Roman"/>
          <w:b/>
          <w:sz w:val="16"/>
          <w:szCs w:val="18"/>
        </w:rPr>
        <w:t xml:space="preserve"> por:</w:t>
      </w:r>
      <w:r w:rsidRPr="002D2193">
        <w:rPr>
          <w:rFonts w:ascii="Times New Roman" w:hAnsi="Times New Roman"/>
          <w:sz w:val="16"/>
          <w:szCs w:val="18"/>
        </w:rPr>
        <w:t xml:space="preserve"> María Mora Lara</w:t>
      </w:r>
    </w:p>
    <w:p w:rsidR="002E6F98" w:rsidRPr="007640FE" w:rsidRDefault="002E6F98" w:rsidP="000615B4">
      <w:pPr>
        <w:pStyle w:val="Sinespaciado"/>
        <w:spacing w:line="360" w:lineRule="auto"/>
        <w:ind w:left="426"/>
        <w:rPr>
          <w:rFonts w:ascii="Times New Roman" w:hAnsi="Times New Roman"/>
          <w:color w:val="000000" w:themeColor="text1"/>
          <w:szCs w:val="24"/>
        </w:rPr>
      </w:pPr>
    </w:p>
    <w:p w:rsidR="002E6F98" w:rsidRPr="00F558DB" w:rsidRDefault="002E6F98" w:rsidP="000615B4">
      <w:pPr>
        <w:pStyle w:val="Sinespaciado"/>
        <w:spacing w:line="360" w:lineRule="auto"/>
        <w:ind w:left="426"/>
        <w:rPr>
          <w:rFonts w:ascii="Times New Roman" w:hAnsi="Times New Roman"/>
          <w:color w:val="000000" w:themeColor="text1"/>
          <w:sz w:val="24"/>
          <w:szCs w:val="24"/>
        </w:rPr>
      </w:pPr>
    </w:p>
    <w:p w:rsidR="002E6F98" w:rsidRPr="00F558DB" w:rsidRDefault="002E6F98" w:rsidP="000615B4">
      <w:pPr>
        <w:pStyle w:val="Sinespaciado"/>
        <w:rPr>
          <w:rFonts w:ascii="Times New Roman" w:hAnsi="Times New Roman"/>
          <w:color w:val="000000" w:themeColor="text1"/>
          <w:sz w:val="24"/>
          <w:szCs w:val="24"/>
        </w:rPr>
      </w:pPr>
      <w:r w:rsidRPr="00F558DB">
        <w:rPr>
          <w:rFonts w:ascii="Times New Roman" w:hAnsi="Times New Roman"/>
          <w:noProof/>
          <w:color w:val="000000" w:themeColor="text1"/>
          <w:sz w:val="24"/>
          <w:szCs w:val="24"/>
          <w:lang w:val="en-US"/>
        </w:rPr>
        <w:drawing>
          <wp:inline distT="0" distB="0" distL="0" distR="0" wp14:anchorId="401CB7CF" wp14:editId="28C4462F">
            <wp:extent cx="4152900" cy="2472498"/>
            <wp:effectExtent l="0" t="0" r="0" b="444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57641" cy="2475321"/>
                    </a:xfrm>
                    <a:prstGeom prst="rect">
                      <a:avLst/>
                    </a:prstGeom>
                    <a:noFill/>
                  </pic:spPr>
                </pic:pic>
              </a:graphicData>
            </a:graphic>
          </wp:inline>
        </w:drawing>
      </w:r>
    </w:p>
    <w:p w:rsidR="000615B4" w:rsidRPr="00F558DB" w:rsidRDefault="000615B4" w:rsidP="000615B4">
      <w:pPr>
        <w:pStyle w:val="Sinespaciado"/>
        <w:rPr>
          <w:rFonts w:ascii="Times New Roman" w:hAnsi="Times New Roman"/>
          <w:color w:val="000000" w:themeColor="text1"/>
          <w:sz w:val="24"/>
          <w:szCs w:val="24"/>
          <w:lang w:val="es-ES_tradnl"/>
        </w:rPr>
      </w:pPr>
      <w:bookmarkStart w:id="226" w:name="_Toc511138245"/>
      <w:r w:rsidRPr="00F558DB">
        <w:rPr>
          <w:rFonts w:ascii="Times New Roman" w:hAnsi="Times New Roman"/>
          <w:b/>
        </w:rPr>
        <w:t xml:space="preserve">Figura </w:t>
      </w:r>
      <w:r w:rsidR="00F922BC" w:rsidRPr="00F558DB">
        <w:rPr>
          <w:rFonts w:ascii="Times New Roman" w:hAnsi="Times New Roman"/>
          <w:b/>
        </w:rPr>
        <w:t xml:space="preserve"> </w:t>
      </w:r>
      <w:r w:rsidR="00F922BC" w:rsidRPr="00F558DB">
        <w:rPr>
          <w:rFonts w:ascii="Times New Roman" w:hAnsi="Times New Roman"/>
          <w:b/>
        </w:rPr>
        <w:fldChar w:fldCharType="begin"/>
      </w:r>
      <w:r w:rsidR="00F922BC" w:rsidRPr="00F558DB">
        <w:rPr>
          <w:rFonts w:ascii="Times New Roman" w:hAnsi="Times New Roman"/>
          <w:b/>
        </w:rPr>
        <w:instrText xml:space="preserve"> SEQ Figura_3- \* ARABIC </w:instrText>
      </w:r>
      <w:r w:rsidR="00F922BC" w:rsidRPr="00F558DB">
        <w:rPr>
          <w:rFonts w:ascii="Times New Roman" w:hAnsi="Times New Roman"/>
          <w:b/>
        </w:rPr>
        <w:fldChar w:fldCharType="separate"/>
      </w:r>
      <w:r w:rsidR="00B3551A">
        <w:rPr>
          <w:rFonts w:ascii="Times New Roman" w:hAnsi="Times New Roman"/>
          <w:b/>
          <w:noProof/>
        </w:rPr>
        <w:t>8</w:t>
      </w:r>
      <w:r w:rsidR="00F922BC" w:rsidRPr="00F558DB">
        <w:rPr>
          <w:rFonts w:ascii="Times New Roman" w:hAnsi="Times New Roman"/>
          <w:b/>
        </w:rPr>
        <w:fldChar w:fldCharType="end"/>
      </w:r>
      <w:r w:rsidR="00F922BC">
        <w:rPr>
          <w:rFonts w:ascii="Times New Roman" w:hAnsi="Times New Roman"/>
          <w:b/>
        </w:rPr>
        <w:t>–</w:t>
      </w:r>
      <w:r w:rsidRPr="00F558DB">
        <w:rPr>
          <w:rFonts w:ascii="Times New Roman" w:hAnsi="Times New Roman"/>
          <w:b/>
        </w:rPr>
        <w:t xml:space="preserve">3 </w:t>
      </w:r>
      <w:r w:rsidRPr="00F558DB">
        <w:rPr>
          <w:rFonts w:ascii="Times New Roman" w:hAnsi="Times New Roman"/>
        </w:rPr>
        <w:t>Capacitación a docentes para participar en proyectos de vinculación</w:t>
      </w:r>
      <w:bookmarkEnd w:id="226"/>
    </w:p>
    <w:p w:rsidR="00A331F2" w:rsidRPr="002D2193" w:rsidRDefault="00A331F2" w:rsidP="00A331F2">
      <w:pPr>
        <w:pStyle w:val="Sinespaciado"/>
        <w:rPr>
          <w:rFonts w:ascii="Times New Roman" w:hAnsi="Times New Roman"/>
          <w:sz w:val="16"/>
          <w:szCs w:val="18"/>
        </w:rPr>
      </w:pPr>
      <w:r w:rsidRPr="002D2193">
        <w:rPr>
          <w:rFonts w:ascii="Times New Roman" w:hAnsi="Times New Roman"/>
          <w:b/>
          <w:sz w:val="16"/>
          <w:szCs w:val="18"/>
        </w:rPr>
        <w:t>Fuente:</w:t>
      </w:r>
      <w:r w:rsidRPr="002D2193">
        <w:rPr>
          <w:rFonts w:ascii="Times New Roman" w:hAnsi="Times New Roman"/>
          <w:sz w:val="16"/>
          <w:szCs w:val="18"/>
        </w:rPr>
        <w:t xml:space="preserve"> Investigación de campo</w:t>
      </w:r>
    </w:p>
    <w:p w:rsidR="00A331F2" w:rsidRPr="002D2193" w:rsidRDefault="00A331F2" w:rsidP="00A331F2">
      <w:pPr>
        <w:pStyle w:val="Sinespaciado"/>
        <w:rPr>
          <w:rFonts w:ascii="Times New Roman" w:hAnsi="Times New Roman"/>
          <w:sz w:val="16"/>
          <w:szCs w:val="18"/>
        </w:rPr>
      </w:pPr>
      <w:r>
        <w:rPr>
          <w:rFonts w:ascii="Times New Roman" w:hAnsi="Times New Roman"/>
          <w:b/>
          <w:sz w:val="16"/>
          <w:szCs w:val="18"/>
        </w:rPr>
        <w:t>Realizado</w:t>
      </w:r>
      <w:r w:rsidRPr="002D2193">
        <w:rPr>
          <w:rFonts w:ascii="Times New Roman" w:hAnsi="Times New Roman"/>
          <w:b/>
          <w:sz w:val="16"/>
          <w:szCs w:val="18"/>
        </w:rPr>
        <w:t xml:space="preserve"> por:</w:t>
      </w:r>
      <w:r w:rsidRPr="002D2193">
        <w:rPr>
          <w:rFonts w:ascii="Times New Roman" w:hAnsi="Times New Roman"/>
          <w:sz w:val="16"/>
          <w:szCs w:val="18"/>
        </w:rPr>
        <w:t xml:space="preserve"> María Mora Lara</w:t>
      </w:r>
    </w:p>
    <w:p w:rsidR="002E6F98" w:rsidRPr="00F558DB" w:rsidRDefault="002E6F98" w:rsidP="002E6F98">
      <w:pPr>
        <w:pStyle w:val="Sinespaciado"/>
        <w:spacing w:line="360" w:lineRule="auto"/>
        <w:jc w:val="both"/>
        <w:rPr>
          <w:rFonts w:ascii="Times New Roman" w:hAnsi="Times New Roman"/>
          <w:b/>
          <w:sz w:val="24"/>
          <w:szCs w:val="24"/>
        </w:rPr>
      </w:pPr>
    </w:p>
    <w:p w:rsidR="002E6F98" w:rsidRPr="00F558DB" w:rsidRDefault="002E6F98" w:rsidP="00530763">
      <w:pPr>
        <w:pStyle w:val="Sinespaciado"/>
        <w:spacing w:line="360" w:lineRule="auto"/>
        <w:jc w:val="both"/>
        <w:rPr>
          <w:rFonts w:ascii="Times New Roman" w:hAnsi="Times New Roman"/>
          <w:color w:val="000000" w:themeColor="text1"/>
          <w:szCs w:val="24"/>
        </w:rPr>
      </w:pPr>
      <w:r w:rsidRPr="00F558DB">
        <w:rPr>
          <w:rFonts w:ascii="Times New Roman" w:hAnsi="Times New Roman"/>
          <w:b/>
          <w:color w:val="000000" w:themeColor="text1"/>
          <w:szCs w:val="24"/>
        </w:rPr>
        <w:t>Análisis</w:t>
      </w:r>
      <w:r w:rsidRPr="00F558DB">
        <w:rPr>
          <w:rFonts w:ascii="Times New Roman" w:hAnsi="Times New Roman"/>
          <w:i/>
          <w:color w:val="000000" w:themeColor="text1"/>
          <w:szCs w:val="24"/>
        </w:rPr>
        <w:t xml:space="preserve">.- </w:t>
      </w:r>
      <w:r w:rsidRPr="00F558DB">
        <w:rPr>
          <w:rFonts w:ascii="Times New Roman" w:hAnsi="Times New Roman"/>
          <w:color w:val="000000" w:themeColor="text1"/>
          <w:szCs w:val="24"/>
        </w:rPr>
        <w:t xml:space="preserve">También se evidencia a nivel de docentes la debilidad de la ESPOCH </w:t>
      </w:r>
      <w:r w:rsidR="0008339B" w:rsidRPr="00F558DB">
        <w:rPr>
          <w:rFonts w:ascii="Times New Roman" w:hAnsi="Times New Roman"/>
          <w:color w:val="000000" w:themeColor="text1"/>
          <w:szCs w:val="24"/>
        </w:rPr>
        <w:t>en el desarrollo de capacitaciones para motivar la participación en proyectos de vinculación, ya que el 66,42% de ellos menciona no haber recibido algún tipo de capacitación en torno al tema.</w:t>
      </w:r>
    </w:p>
    <w:p w:rsidR="002E6F98" w:rsidRPr="00F558DB" w:rsidRDefault="002E6F98" w:rsidP="002E6F98">
      <w:pPr>
        <w:pStyle w:val="Sinespaciado"/>
        <w:spacing w:line="360" w:lineRule="auto"/>
        <w:ind w:left="426"/>
        <w:jc w:val="both"/>
        <w:rPr>
          <w:rFonts w:ascii="Times New Roman" w:hAnsi="Times New Roman"/>
          <w:color w:val="000000" w:themeColor="text1"/>
          <w:sz w:val="24"/>
          <w:szCs w:val="24"/>
        </w:rPr>
      </w:pPr>
    </w:p>
    <w:p w:rsidR="0008339B" w:rsidRPr="00F558DB" w:rsidRDefault="0008339B" w:rsidP="002E6F98">
      <w:pPr>
        <w:pStyle w:val="Sinespaciado"/>
        <w:spacing w:line="360" w:lineRule="auto"/>
        <w:ind w:left="426"/>
        <w:jc w:val="both"/>
        <w:rPr>
          <w:rFonts w:ascii="Times New Roman" w:hAnsi="Times New Roman"/>
          <w:color w:val="000000" w:themeColor="text1"/>
          <w:sz w:val="24"/>
          <w:szCs w:val="24"/>
        </w:rPr>
      </w:pPr>
    </w:p>
    <w:p w:rsidR="0008339B" w:rsidRPr="00F558DB" w:rsidRDefault="0008339B" w:rsidP="002E6F98">
      <w:pPr>
        <w:pStyle w:val="Sinespaciado"/>
        <w:spacing w:line="360" w:lineRule="auto"/>
        <w:ind w:left="426"/>
        <w:jc w:val="both"/>
        <w:rPr>
          <w:rFonts w:ascii="Times New Roman" w:hAnsi="Times New Roman"/>
          <w:color w:val="000000" w:themeColor="text1"/>
          <w:sz w:val="24"/>
          <w:szCs w:val="24"/>
        </w:rPr>
      </w:pPr>
    </w:p>
    <w:p w:rsidR="0008339B" w:rsidRPr="00F558DB" w:rsidRDefault="0008339B" w:rsidP="002E6F98">
      <w:pPr>
        <w:pStyle w:val="Sinespaciado"/>
        <w:spacing w:line="360" w:lineRule="auto"/>
        <w:ind w:left="426"/>
        <w:jc w:val="both"/>
        <w:rPr>
          <w:rFonts w:ascii="Times New Roman" w:hAnsi="Times New Roman"/>
          <w:color w:val="000000" w:themeColor="text1"/>
          <w:sz w:val="24"/>
          <w:szCs w:val="24"/>
        </w:rPr>
      </w:pPr>
    </w:p>
    <w:p w:rsidR="00530763" w:rsidRPr="00F558DB" w:rsidRDefault="00530763">
      <w:pPr>
        <w:spacing w:after="0" w:line="240" w:lineRule="auto"/>
        <w:rPr>
          <w:rFonts w:ascii="Times New Roman" w:hAnsi="Times New Roman"/>
          <w:b/>
          <w:color w:val="000000" w:themeColor="text1"/>
          <w:szCs w:val="24"/>
        </w:rPr>
      </w:pPr>
      <w:r w:rsidRPr="00F558DB">
        <w:rPr>
          <w:rFonts w:ascii="Times New Roman" w:hAnsi="Times New Roman"/>
          <w:b/>
          <w:color w:val="000000" w:themeColor="text1"/>
          <w:szCs w:val="24"/>
        </w:rPr>
        <w:br w:type="page"/>
      </w:r>
    </w:p>
    <w:p w:rsidR="0008339B" w:rsidRPr="00F558DB" w:rsidRDefault="0008339B" w:rsidP="00530763">
      <w:pPr>
        <w:pStyle w:val="Sinespaciado"/>
        <w:spacing w:line="360" w:lineRule="auto"/>
        <w:jc w:val="both"/>
        <w:rPr>
          <w:rFonts w:ascii="Times New Roman" w:hAnsi="Times New Roman"/>
          <w:color w:val="000000" w:themeColor="text1"/>
        </w:rPr>
      </w:pPr>
      <w:r w:rsidRPr="00F558DB">
        <w:rPr>
          <w:rFonts w:ascii="Times New Roman" w:hAnsi="Times New Roman"/>
          <w:b/>
          <w:color w:val="000000" w:themeColor="text1"/>
        </w:rPr>
        <w:lastRenderedPageBreak/>
        <w:t>Pregunta 4:</w:t>
      </w:r>
      <w:r w:rsidRPr="00F558DB">
        <w:rPr>
          <w:rFonts w:ascii="Times New Roman" w:hAnsi="Times New Roman"/>
          <w:color w:val="000000" w:themeColor="text1"/>
        </w:rPr>
        <w:t xml:space="preserve"> ¿Conoce usted el proceso institucional para presentar proyectos de vinculación con la colectividad?</w:t>
      </w:r>
    </w:p>
    <w:p w:rsidR="0008339B" w:rsidRPr="00F558DB" w:rsidRDefault="0008339B" w:rsidP="0008339B">
      <w:pPr>
        <w:pStyle w:val="Sinespaciado"/>
        <w:spacing w:line="360" w:lineRule="auto"/>
        <w:ind w:left="426"/>
        <w:jc w:val="both"/>
        <w:rPr>
          <w:rFonts w:ascii="Times New Roman" w:hAnsi="Times New Roman"/>
          <w:color w:val="000000" w:themeColor="text1"/>
        </w:rPr>
      </w:pPr>
    </w:p>
    <w:p w:rsidR="0008339B" w:rsidRPr="00F558DB" w:rsidRDefault="00530763" w:rsidP="003A1B33">
      <w:pPr>
        <w:pStyle w:val="Tablas"/>
        <w:jc w:val="left"/>
        <w:rPr>
          <w:sz w:val="22"/>
          <w:szCs w:val="22"/>
        </w:rPr>
      </w:pPr>
      <w:bookmarkStart w:id="227" w:name="_Toc510078519"/>
      <w:bookmarkStart w:id="228" w:name="_Toc511137916"/>
      <w:r w:rsidRPr="00F558DB">
        <w:rPr>
          <w:sz w:val="22"/>
          <w:szCs w:val="22"/>
        </w:rPr>
        <w:t xml:space="preserve">Tabla </w:t>
      </w:r>
      <w:r w:rsidR="00F922BC" w:rsidRPr="00F558DB">
        <w:rPr>
          <w:sz w:val="22"/>
          <w:szCs w:val="22"/>
        </w:rPr>
        <w:t xml:space="preserve"> </w:t>
      </w:r>
      <w:r w:rsidR="00F922BC" w:rsidRPr="00F558DB">
        <w:rPr>
          <w:sz w:val="22"/>
          <w:szCs w:val="22"/>
        </w:rPr>
        <w:fldChar w:fldCharType="begin"/>
      </w:r>
      <w:r w:rsidR="00F922BC" w:rsidRPr="00F558DB">
        <w:rPr>
          <w:sz w:val="22"/>
          <w:szCs w:val="22"/>
        </w:rPr>
        <w:instrText xml:space="preserve"> SEQ Tabla_3- \* ARABIC </w:instrText>
      </w:r>
      <w:r w:rsidR="00F922BC" w:rsidRPr="00F558DB">
        <w:rPr>
          <w:sz w:val="22"/>
          <w:szCs w:val="22"/>
        </w:rPr>
        <w:fldChar w:fldCharType="separate"/>
      </w:r>
      <w:r w:rsidR="00B3551A">
        <w:rPr>
          <w:noProof/>
          <w:sz w:val="22"/>
          <w:szCs w:val="22"/>
        </w:rPr>
        <w:t>13</w:t>
      </w:r>
      <w:r w:rsidR="00F922BC" w:rsidRPr="00F558DB">
        <w:rPr>
          <w:sz w:val="22"/>
          <w:szCs w:val="22"/>
        </w:rPr>
        <w:fldChar w:fldCharType="end"/>
      </w:r>
      <w:r w:rsidR="00F922BC">
        <w:rPr>
          <w:sz w:val="22"/>
          <w:szCs w:val="22"/>
        </w:rPr>
        <w:t>-</w:t>
      </w:r>
      <w:r w:rsidRPr="00F558DB">
        <w:rPr>
          <w:sz w:val="22"/>
          <w:szCs w:val="22"/>
        </w:rPr>
        <w:t xml:space="preserve">3 </w:t>
      </w:r>
      <w:r w:rsidR="0008339B" w:rsidRPr="00F558DB">
        <w:rPr>
          <w:sz w:val="22"/>
          <w:szCs w:val="22"/>
        </w:rPr>
        <w:t>Conocimiento de docentes sobre el proceso para presentar proyectos de vinculación</w:t>
      </w:r>
      <w:bookmarkEnd w:id="227"/>
      <w:bookmarkEnd w:id="228"/>
    </w:p>
    <w:tbl>
      <w:tblPr>
        <w:tblW w:w="6096" w:type="dxa"/>
        <w:tblInd w:w="70" w:type="dxa"/>
        <w:tblCellMar>
          <w:left w:w="70" w:type="dxa"/>
          <w:right w:w="70" w:type="dxa"/>
        </w:tblCellMar>
        <w:tblLook w:val="04A0" w:firstRow="1" w:lastRow="0" w:firstColumn="1" w:lastColumn="0" w:noHBand="0" w:noVBand="1"/>
      </w:tblPr>
      <w:tblGrid>
        <w:gridCol w:w="2255"/>
        <w:gridCol w:w="1434"/>
        <w:gridCol w:w="2407"/>
      </w:tblGrid>
      <w:tr w:rsidR="0008339B" w:rsidRPr="00F558DB" w:rsidTr="003A1B33">
        <w:trPr>
          <w:trHeight w:val="300"/>
        </w:trPr>
        <w:tc>
          <w:tcPr>
            <w:tcW w:w="22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339B" w:rsidRPr="00F558DB" w:rsidRDefault="0008339B" w:rsidP="0008339B">
            <w:pPr>
              <w:spacing w:after="0" w:line="240" w:lineRule="auto"/>
              <w:jc w:val="center"/>
              <w:rPr>
                <w:rFonts w:ascii="Times New Roman" w:eastAsia="Times New Roman" w:hAnsi="Times New Roman"/>
                <w:b/>
                <w:bCs/>
                <w:color w:val="000000"/>
                <w:lang w:val="es-EC" w:eastAsia="es-EC"/>
              </w:rPr>
            </w:pPr>
            <w:r w:rsidRPr="00F558DB">
              <w:rPr>
                <w:rFonts w:ascii="Times New Roman" w:eastAsia="Times New Roman" w:hAnsi="Times New Roman"/>
                <w:b/>
                <w:bCs/>
                <w:color w:val="000000"/>
                <w:lang w:val="es-EC" w:eastAsia="es-EC"/>
              </w:rPr>
              <w:t>RESPUESTA</w:t>
            </w:r>
          </w:p>
        </w:tc>
        <w:tc>
          <w:tcPr>
            <w:tcW w:w="1434" w:type="dxa"/>
            <w:tcBorders>
              <w:top w:val="single" w:sz="4" w:space="0" w:color="auto"/>
              <w:left w:val="nil"/>
              <w:bottom w:val="single" w:sz="4" w:space="0" w:color="auto"/>
              <w:right w:val="single" w:sz="4" w:space="0" w:color="auto"/>
            </w:tcBorders>
            <w:shd w:val="clear" w:color="auto" w:fill="auto"/>
            <w:noWrap/>
            <w:vAlign w:val="bottom"/>
            <w:hideMark/>
          </w:tcPr>
          <w:p w:rsidR="0008339B" w:rsidRPr="00F558DB" w:rsidRDefault="0008339B" w:rsidP="0008339B">
            <w:pPr>
              <w:spacing w:after="0" w:line="240" w:lineRule="auto"/>
              <w:jc w:val="center"/>
              <w:rPr>
                <w:rFonts w:ascii="Times New Roman" w:eastAsia="Times New Roman" w:hAnsi="Times New Roman"/>
                <w:b/>
                <w:bCs/>
                <w:color w:val="000000"/>
                <w:lang w:val="es-EC" w:eastAsia="es-EC"/>
              </w:rPr>
            </w:pPr>
            <w:r w:rsidRPr="00F558DB">
              <w:rPr>
                <w:rFonts w:ascii="Times New Roman" w:eastAsia="Times New Roman" w:hAnsi="Times New Roman"/>
                <w:b/>
                <w:bCs/>
                <w:color w:val="000000"/>
                <w:lang w:val="es-EC" w:eastAsia="es-EC"/>
              </w:rPr>
              <w:t>CANTIDAD</w:t>
            </w:r>
          </w:p>
        </w:tc>
        <w:tc>
          <w:tcPr>
            <w:tcW w:w="2407" w:type="dxa"/>
            <w:tcBorders>
              <w:top w:val="single" w:sz="4" w:space="0" w:color="auto"/>
              <w:left w:val="nil"/>
              <w:bottom w:val="single" w:sz="4" w:space="0" w:color="auto"/>
              <w:right w:val="single" w:sz="4" w:space="0" w:color="auto"/>
            </w:tcBorders>
            <w:shd w:val="clear" w:color="auto" w:fill="auto"/>
            <w:noWrap/>
            <w:vAlign w:val="bottom"/>
            <w:hideMark/>
          </w:tcPr>
          <w:p w:rsidR="0008339B" w:rsidRPr="00F558DB" w:rsidRDefault="0008339B" w:rsidP="0008339B">
            <w:pPr>
              <w:spacing w:after="0" w:line="240" w:lineRule="auto"/>
              <w:jc w:val="center"/>
              <w:rPr>
                <w:rFonts w:ascii="Times New Roman" w:eastAsia="Times New Roman" w:hAnsi="Times New Roman"/>
                <w:b/>
                <w:bCs/>
                <w:color w:val="000000"/>
                <w:lang w:val="es-EC" w:eastAsia="es-EC"/>
              </w:rPr>
            </w:pPr>
            <w:r w:rsidRPr="00F558DB">
              <w:rPr>
                <w:rFonts w:ascii="Times New Roman" w:eastAsia="Times New Roman" w:hAnsi="Times New Roman"/>
                <w:b/>
                <w:bCs/>
                <w:color w:val="000000"/>
                <w:lang w:val="es-EC" w:eastAsia="es-EC"/>
              </w:rPr>
              <w:t>PORCENTAJE</w:t>
            </w:r>
          </w:p>
        </w:tc>
      </w:tr>
      <w:tr w:rsidR="0008339B" w:rsidRPr="00F558DB" w:rsidTr="003A1B33">
        <w:trPr>
          <w:trHeight w:val="300"/>
        </w:trPr>
        <w:tc>
          <w:tcPr>
            <w:tcW w:w="2255" w:type="dxa"/>
            <w:tcBorders>
              <w:top w:val="nil"/>
              <w:left w:val="single" w:sz="4" w:space="0" w:color="auto"/>
              <w:bottom w:val="single" w:sz="4" w:space="0" w:color="auto"/>
              <w:right w:val="single" w:sz="4" w:space="0" w:color="auto"/>
            </w:tcBorders>
            <w:shd w:val="clear" w:color="auto" w:fill="auto"/>
            <w:noWrap/>
            <w:vAlign w:val="bottom"/>
            <w:hideMark/>
          </w:tcPr>
          <w:p w:rsidR="0008339B" w:rsidRPr="00F558DB" w:rsidRDefault="0008339B" w:rsidP="0008339B">
            <w:pPr>
              <w:spacing w:after="0" w:line="240" w:lineRule="auto"/>
              <w:rPr>
                <w:rFonts w:ascii="Times New Roman" w:eastAsia="Times New Roman" w:hAnsi="Times New Roman"/>
                <w:color w:val="000000"/>
                <w:lang w:val="es-EC" w:eastAsia="es-EC"/>
              </w:rPr>
            </w:pPr>
            <w:r w:rsidRPr="00F558DB">
              <w:rPr>
                <w:rFonts w:ascii="Times New Roman" w:eastAsia="Times New Roman" w:hAnsi="Times New Roman"/>
                <w:color w:val="000000"/>
                <w:lang w:val="es-EC" w:eastAsia="es-EC"/>
              </w:rPr>
              <w:t>SI</w:t>
            </w:r>
          </w:p>
        </w:tc>
        <w:tc>
          <w:tcPr>
            <w:tcW w:w="1434" w:type="dxa"/>
            <w:tcBorders>
              <w:top w:val="nil"/>
              <w:left w:val="nil"/>
              <w:bottom w:val="single" w:sz="4" w:space="0" w:color="auto"/>
              <w:right w:val="single" w:sz="4" w:space="0" w:color="auto"/>
            </w:tcBorders>
            <w:shd w:val="clear" w:color="auto" w:fill="auto"/>
            <w:noWrap/>
            <w:vAlign w:val="bottom"/>
            <w:hideMark/>
          </w:tcPr>
          <w:p w:rsidR="0008339B" w:rsidRPr="00F558DB" w:rsidRDefault="0008339B" w:rsidP="0008339B">
            <w:pPr>
              <w:spacing w:after="0" w:line="240" w:lineRule="auto"/>
              <w:jc w:val="center"/>
              <w:rPr>
                <w:rFonts w:ascii="Times New Roman" w:eastAsia="Times New Roman" w:hAnsi="Times New Roman"/>
                <w:color w:val="000000"/>
                <w:lang w:val="es-EC" w:eastAsia="es-EC"/>
              </w:rPr>
            </w:pPr>
            <w:r w:rsidRPr="00F558DB">
              <w:rPr>
                <w:rFonts w:ascii="Times New Roman" w:eastAsia="Times New Roman" w:hAnsi="Times New Roman"/>
                <w:color w:val="000000"/>
                <w:lang w:val="es-EC" w:eastAsia="es-EC"/>
              </w:rPr>
              <w:t>83</w:t>
            </w:r>
          </w:p>
        </w:tc>
        <w:tc>
          <w:tcPr>
            <w:tcW w:w="2407" w:type="dxa"/>
            <w:tcBorders>
              <w:top w:val="nil"/>
              <w:left w:val="nil"/>
              <w:bottom w:val="single" w:sz="4" w:space="0" w:color="auto"/>
              <w:right w:val="single" w:sz="4" w:space="0" w:color="auto"/>
            </w:tcBorders>
            <w:shd w:val="clear" w:color="auto" w:fill="auto"/>
            <w:noWrap/>
            <w:vAlign w:val="bottom"/>
            <w:hideMark/>
          </w:tcPr>
          <w:p w:rsidR="0008339B" w:rsidRPr="00F558DB" w:rsidRDefault="0008339B" w:rsidP="0008339B">
            <w:pPr>
              <w:spacing w:after="0" w:line="240" w:lineRule="auto"/>
              <w:jc w:val="center"/>
              <w:rPr>
                <w:rFonts w:ascii="Times New Roman" w:eastAsia="Times New Roman" w:hAnsi="Times New Roman"/>
                <w:color w:val="000000"/>
                <w:lang w:val="es-EC" w:eastAsia="es-EC"/>
              </w:rPr>
            </w:pPr>
            <w:r w:rsidRPr="00F558DB">
              <w:rPr>
                <w:rFonts w:ascii="Times New Roman" w:eastAsia="Times New Roman" w:hAnsi="Times New Roman"/>
                <w:color w:val="000000"/>
                <w:lang w:val="es-EC" w:eastAsia="es-EC"/>
              </w:rPr>
              <w:t>30.97</w:t>
            </w:r>
          </w:p>
        </w:tc>
      </w:tr>
      <w:tr w:rsidR="0008339B" w:rsidRPr="00F558DB" w:rsidTr="003A1B33">
        <w:trPr>
          <w:trHeight w:val="300"/>
        </w:trPr>
        <w:tc>
          <w:tcPr>
            <w:tcW w:w="2255" w:type="dxa"/>
            <w:tcBorders>
              <w:top w:val="nil"/>
              <w:left w:val="single" w:sz="4" w:space="0" w:color="auto"/>
              <w:bottom w:val="single" w:sz="4" w:space="0" w:color="auto"/>
              <w:right w:val="single" w:sz="4" w:space="0" w:color="auto"/>
            </w:tcBorders>
            <w:shd w:val="clear" w:color="auto" w:fill="auto"/>
            <w:noWrap/>
            <w:vAlign w:val="bottom"/>
            <w:hideMark/>
          </w:tcPr>
          <w:p w:rsidR="0008339B" w:rsidRPr="00F558DB" w:rsidRDefault="0008339B" w:rsidP="0008339B">
            <w:pPr>
              <w:spacing w:after="0" w:line="240" w:lineRule="auto"/>
              <w:rPr>
                <w:rFonts w:ascii="Times New Roman" w:eastAsia="Times New Roman" w:hAnsi="Times New Roman"/>
                <w:color w:val="000000"/>
                <w:lang w:val="es-EC" w:eastAsia="es-EC"/>
              </w:rPr>
            </w:pPr>
            <w:r w:rsidRPr="00F558DB">
              <w:rPr>
                <w:rFonts w:ascii="Times New Roman" w:eastAsia="Times New Roman" w:hAnsi="Times New Roman"/>
                <w:color w:val="000000"/>
                <w:lang w:val="es-EC" w:eastAsia="es-EC"/>
              </w:rPr>
              <w:t>NO</w:t>
            </w:r>
          </w:p>
        </w:tc>
        <w:tc>
          <w:tcPr>
            <w:tcW w:w="1434" w:type="dxa"/>
            <w:tcBorders>
              <w:top w:val="nil"/>
              <w:left w:val="nil"/>
              <w:bottom w:val="single" w:sz="4" w:space="0" w:color="auto"/>
              <w:right w:val="single" w:sz="4" w:space="0" w:color="auto"/>
            </w:tcBorders>
            <w:shd w:val="clear" w:color="auto" w:fill="auto"/>
            <w:noWrap/>
            <w:vAlign w:val="bottom"/>
            <w:hideMark/>
          </w:tcPr>
          <w:p w:rsidR="0008339B" w:rsidRPr="00F558DB" w:rsidRDefault="0008339B" w:rsidP="0008339B">
            <w:pPr>
              <w:spacing w:after="0" w:line="240" w:lineRule="auto"/>
              <w:jc w:val="center"/>
              <w:rPr>
                <w:rFonts w:ascii="Times New Roman" w:eastAsia="Times New Roman" w:hAnsi="Times New Roman"/>
                <w:color w:val="000000"/>
                <w:lang w:val="es-EC" w:eastAsia="es-EC"/>
              </w:rPr>
            </w:pPr>
            <w:r w:rsidRPr="00F558DB">
              <w:rPr>
                <w:rFonts w:ascii="Times New Roman" w:eastAsia="Times New Roman" w:hAnsi="Times New Roman"/>
                <w:color w:val="000000"/>
                <w:lang w:val="es-EC" w:eastAsia="es-EC"/>
              </w:rPr>
              <w:t>185</w:t>
            </w:r>
          </w:p>
        </w:tc>
        <w:tc>
          <w:tcPr>
            <w:tcW w:w="2407" w:type="dxa"/>
            <w:tcBorders>
              <w:top w:val="nil"/>
              <w:left w:val="nil"/>
              <w:bottom w:val="single" w:sz="4" w:space="0" w:color="auto"/>
              <w:right w:val="single" w:sz="4" w:space="0" w:color="auto"/>
            </w:tcBorders>
            <w:shd w:val="clear" w:color="auto" w:fill="auto"/>
            <w:noWrap/>
            <w:vAlign w:val="bottom"/>
            <w:hideMark/>
          </w:tcPr>
          <w:p w:rsidR="0008339B" w:rsidRPr="00F558DB" w:rsidRDefault="0008339B" w:rsidP="0008339B">
            <w:pPr>
              <w:spacing w:after="0" w:line="240" w:lineRule="auto"/>
              <w:jc w:val="center"/>
              <w:rPr>
                <w:rFonts w:ascii="Times New Roman" w:eastAsia="Times New Roman" w:hAnsi="Times New Roman"/>
                <w:color w:val="000000"/>
                <w:lang w:val="es-EC" w:eastAsia="es-EC"/>
              </w:rPr>
            </w:pPr>
            <w:r w:rsidRPr="00F558DB">
              <w:rPr>
                <w:rFonts w:ascii="Times New Roman" w:eastAsia="Times New Roman" w:hAnsi="Times New Roman"/>
                <w:color w:val="000000"/>
                <w:lang w:val="es-EC" w:eastAsia="es-EC"/>
              </w:rPr>
              <w:t>69.03</w:t>
            </w:r>
          </w:p>
        </w:tc>
      </w:tr>
      <w:tr w:rsidR="0008339B" w:rsidRPr="00F558DB" w:rsidTr="003A1B33">
        <w:trPr>
          <w:trHeight w:val="300"/>
        </w:trPr>
        <w:tc>
          <w:tcPr>
            <w:tcW w:w="2255" w:type="dxa"/>
            <w:tcBorders>
              <w:top w:val="nil"/>
              <w:left w:val="single" w:sz="4" w:space="0" w:color="auto"/>
              <w:bottom w:val="single" w:sz="4" w:space="0" w:color="auto"/>
              <w:right w:val="single" w:sz="4" w:space="0" w:color="auto"/>
            </w:tcBorders>
            <w:shd w:val="clear" w:color="auto" w:fill="auto"/>
            <w:noWrap/>
            <w:vAlign w:val="bottom"/>
            <w:hideMark/>
          </w:tcPr>
          <w:p w:rsidR="0008339B" w:rsidRPr="00F558DB" w:rsidRDefault="0008339B" w:rsidP="0008339B">
            <w:pPr>
              <w:spacing w:after="0" w:line="240" w:lineRule="auto"/>
              <w:rPr>
                <w:rFonts w:ascii="Times New Roman" w:eastAsia="Times New Roman" w:hAnsi="Times New Roman"/>
                <w:color w:val="000000"/>
                <w:lang w:val="es-EC" w:eastAsia="es-EC"/>
              </w:rPr>
            </w:pPr>
            <w:r w:rsidRPr="00F558DB">
              <w:rPr>
                <w:rFonts w:ascii="Times New Roman" w:eastAsia="Times New Roman" w:hAnsi="Times New Roman"/>
                <w:color w:val="000000"/>
                <w:lang w:val="es-EC" w:eastAsia="es-EC"/>
              </w:rPr>
              <w:t>TOTAL</w:t>
            </w:r>
          </w:p>
        </w:tc>
        <w:tc>
          <w:tcPr>
            <w:tcW w:w="1434" w:type="dxa"/>
            <w:tcBorders>
              <w:top w:val="nil"/>
              <w:left w:val="nil"/>
              <w:bottom w:val="single" w:sz="4" w:space="0" w:color="auto"/>
              <w:right w:val="single" w:sz="4" w:space="0" w:color="auto"/>
            </w:tcBorders>
            <w:shd w:val="clear" w:color="auto" w:fill="auto"/>
            <w:noWrap/>
            <w:vAlign w:val="bottom"/>
            <w:hideMark/>
          </w:tcPr>
          <w:p w:rsidR="0008339B" w:rsidRPr="00F558DB" w:rsidRDefault="0008339B" w:rsidP="0008339B">
            <w:pPr>
              <w:spacing w:after="0" w:line="240" w:lineRule="auto"/>
              <w:jc w:val="center"/>
              <w:rPr>
                <w:rFonts w:ascii="Times New Roman" w:eastAsia="Times New Roman" w:hAnsi="Times New Roman"/>
                <w:color w:val="000000"/>
                <w:lang w:val="es-EC" w:eastAsia="es-EC"/>
              </w:rPr>
            </w:pPr>
            <w:r w:rsidRPr="00F558DB">
              <w:rPr>
                <w:rFonts w:ascii="Times New Roman" w:eastAsia="Times New Roman" w:hAnsi="Times New Roman"/>
                <w:color w:val="000000"/>
                <w:lang w:val="es-EC" w:eastAsia="es-EC"/>
              </w:rPr>
              <w:t>268</w:t>
            </w:r>
          </w:p>
        </w:tc>
        <w:tc>
          <w:tcPr>
            <w:tcW w:w="2407" w:type="dxa"/>
            <w:tcBorders>
              <w:top w:val="nil"/>
              <w:left w:val="nil"/>
              <w:bottom w:val="single" w:sz="4" w:space="0" w:color="auto"/>
              <w:right w:val="single" w:sz="4" w:space="0" w:color="auto"/>
            </w:tcBorders>
            <w:shd w:val="clear" w:color="auto" w:fill="auto"/>
            <w:noWrap/>
            <w:vAlign w:val="bottom"/>
            <w:hideMark/>
          </w:tcPr>
          <w:p w:rsidR="0008339B" w:rsidRPr="00F558DB" w:rsidRDefault="0008339B" w:rsidP="0008339B">
            <w:pPr>
              <w:spacing w:after="0" w:line="240" w:lineRule="auto"/>
              <w:jc w:val="center"/>
              <w:rPr>
                <w:rFonts w:ascii="Times New Roman" w:eastAsia="Times New Roman" w:hAnsi="Times New Roman"/>
                <w:color w:val="000000"/>
                <w:lang w:val="es-EC" w:eastAsia="es-EC"/>
              </w:rPr>
            </w:pPr>
            <w:r w:rsidRPr="00F558DB">
              <w:rPr>
                <w:rFonts w:ascii="Times New Roman" w:eastAsia="Times New Roman" w:hAnsi="Times New Roman"/>
                <w:color w:val="000000"/>
                <w:lang w:val="es-EC" w:eastAsia="es-EC"/>
              </w:rPr>
              <w:t>100.00</w:t>
            </w:r>
          </w:p>
        </w:tc>
      </w:tr>
    </w:tbl>
    <w:p w:rsidR="00A331F2" w:rsidRPr="002D2193" w:rsidRDefault="00A331F2" w:rsidP="00A331F2">
      <w:pPr>
        <w:pStyle w:val="Sinespaciado"/>
        <w:rPr>
          <w:rFonts w:ascii="Times New Roman" w:hAnsi="Times New Roman"/>
          <w:sz w:val="16"/>
          <w:szCs w:val="18"/>
        </w:rPr>
      </w:pPr>
      <w:r w:rsidRPr="002D2193">
        <w:rPr>
          <w:rFonts w:ascii="Times New Roman" w:hAnsi="Times New Roman"/>
          <w:b/>
          <w:sz w:val="16"/>
          <w:szCs w:val="18"/>
        </w:rPr>
        <w:t>Fuente:</w:t>
      </w:r>
      <w:r w:rsidRPr="002D2193">
        <w:rPr>
          <w:rFonts w:ascii="Times New Roman" w:hAnsi="Times New Roman"/>
          <w:sz w:val="16"/>
          <w:szCs w:val="18"/>
        </w:rPr>
        <w:t xml:space="preserve"> Investigación de campo</w:t>
      </w:r>
    </w:p>
    <w:p w:rsidR="00A331F2" w:rsidRPr="002D2193" w:rsidRDefault="00A331F2" w:rsidP="00A331F2">
      <w:pPr>
        <w:pStyle w:val="Sinespaciado"/>
        <w:rPr>
          <w:rFonts w:ascii="Times New Roman" w:hAnsi="Times New Roman"/>
          <w:sz w:val="16"/>
          <w:szCs w:val="18"/>
        </w:rPr>
      </w:pPr>
      <w:r>
        <w:rPr>
          <w:rFonts w:ascii="Times New Roman" w:hAnsi="Times New Roman"/>
          <w:b/>
          <w:sz w:val="16"/>
          <w:szCs w:val="18"/>
        </w:rPr>
        <w:t>Realizado</w:t>
      </w:r>
      <w:r w:rsidRPr="002D2193">
        <w:rPr>
          <w:rFonts w:ascii="Times New Roman" w:hAnsi="Times New Roman"/>
          <w:b/>
          <w:sz w:val="16"/>
          <w:szCs w:val="18"/>
        </w:rPr>
        <w:t xml:space="preserve"> por:</w:t>
      </w:r>
      <w:r w:rsidRPr="002D2193">
        <w:rPr>
          <w:rFonts w:ascii="Times New Roman" w:hAnsi="Times New Roman"/>
          <w:sz w:val="16"/>
          <w:szCs w:val="18"/>
        </w:rPr>
        <w:t xml:space="preserve"> María Mora Lara</w:t>
      </w:r>
    </w:p>
    <w:p w:rsidR="0008339B" w:rsidRPr="00F558DB" w:rsidRDefault="0008339B" w:rsidP="0008339B">
      <w:pPr>
        <w:pStyle w:val="Sinespaciado"/>
        <w:spacing w:line="360" w:lineRule="auto"/>
        <w:ind w:left="426"/>
        <w:jc w:val="both"/>
        <w:rPr>
          <w:rFonts w:ascii="Times New Roman" w:hAnsi="Times New Roman"/>
          <w:color w:val="000000" w:themeColor="text1"/>
          <w:sz w:val="24"/>
          <w:szCs w:val="24"/>
        </w:rPr>
      </w:pPr>
    </w:p>
    <w:p w:rsidR="0008339B" w:rsidRPr="00F558DB" w:rsidRDefault="0008339B" w:rsidP="0008339B">
      <w:pPr>
        <w:pStyle w:val="Sinespaciado"/>
        <w:spacing w:line="360" w:lineRule="auto"/>
        <w:ind w:left="426"/>
        <w:jc w:val="both"/>
        <w:rPr>
          <w:rFonts w:ascii="Times New Roman" w:hAnsi="Times New Roman"/>
          <w:color w:val="000000" w:themeColor="text1"/>
          <w:sz w:val="24"/>
          <w:szCs w:val="24"/>
        </w:rPr>
      </w:pPr>
    </w:p>
    <w:p w:rsidR="0008339B" w:rsidRPr="00F558DB" w:rsidRDefault="0008339B" w:rsidP="003A1B33">
      <w:pPr>
        <w:pStyle w:val="Sinespaciado"/>
        <w:rPr>
          <w:rFonts w:ascii="Times New Roman" w:hAnsi="Times New Roman"/>
          <w:color w:val="000000" w:themeColor="text1"/>
          <w:sz w:val="24"/>
          <w:szCs w:val="24"/>
        </w:rPr>
      </w:pPr>
      <w:r w:rsidRPr="00F558DB">
        <w:rPr>
          <w:rFonts w:ascii="Times New Roman" w:hAnsi="Times New Roman"/>
          <w:noProof/>
          <w:color w:val="000000" w:themeColor="text1"/>
          <w:sz w:val="24"/>
          <w:szCs w:val="24"/>
          <w:lang w:val="en-US"/>
        </w:rPr>
        <w:drawing>
          <wp:inline distT="0" distB="0" distL="0" distR="0" wp14:anchorId="0CC54594" wp14:editId="070B03B4">
            <wp:extent cx="3888379" cy="2486025"/>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94459" cy="2489913"/>
                    </a:xfrm>
                    <a:prstGeom prst="rect">
                      <a:avLst/>
                    </a:prstGeom>
                    <a:noFill/>
                  </pic:spPr>
                </pic:pic>
              </a:graphicData>
            </a:graphic>
          </wp:inline>
        </w:drawing>
      </w:r>
    </w:p>
    <w:p w:rsidR="003A1B33" w:rsidRPr="00F558DB" w:rsidRDefault="003A1B33" w:rsidP="003A1B33">
      <w:pPr>
        <w:pStyle w:val="Sinespaciado"/>
        <w:rPr>
          <w:rFonts w:ascii="Times New Roman" w:hAnsi="Times New Roman"/>
          <w:color w:val="000000" w:themeColor="text1"/>
          <w:sz w:val="24"/>
          <w:szCs w:val="24"/>
          <w:lang w:val="es-ES_tradnl"/>
        </w:rPr>
      </w:pPr>
      <w:bookmarkStart w:id="229" w:name="_Toc511138246"/>
      <w:r w:rsidRPr="00F558DB">
        <w:rPr>
          <w:rFonts w:ascii="Times New Roman" w:hAnsi="Times New Roman"/>
          <w:b/>
        </w:rPr>
        <w:t xml:space="preserve">Figura </w:t>
      </w:r>
      <w:r w:rsidR="00F922BC" w:rsidRPr="00F558DB">
        <w:rPr>
          <w:rFonts w:ascii="Times New Roman" w:hAnsi="Times New Roman"/>
          <w:b/>
        </w:rPr>
        <w:fldChar w:fldCharType="begin"/>
      </w:r>
      <w:r w:rsidR="00F922BC" w:rsidRPr="00F558DB">
        <w:rPr>
          <w:rFonts w:ascii="Times New Roman" w:hAnsi="Times New Roman"/>
          <w:b/>
        </w:rPr>
        <w:instrText xml:space="preserve"> SEQ Figura_3- \* ARABIC </w:instrText>
      </w:r>
      <w:r w:rsidR="00F922BC" w:rsidRPr="00F558DB">
        <w:rPr>
          <w:rFonts w:ascii="Times New Roman" w:hAnsi="Times New Roman"/>
          <w:b/>
        </w:rPr>
        <w:fldChar w:fldCharType="separate"/>
      </w:r>
      <w:r w:rsidR="00B3551A">
        <w:rPr>
          <w:rFonts w:ascii="Times New Roman" w:hAnsi="Times New Roman"/>
          <w:b/>
          <w:noProof/>
        </w:rPr>
        <w:t>9</w:t>
      </w:r>
      <w:r w:rsidR="00F922BC" w:rsidRPr="00F558DB">
        <w:rPr>
          <w:rFonts w:ascii="Times New Roman" w:hAnsi="Times New Roman"/>
          <w:b/>
        </w:rPr>
        <w:fldChar w:fldCharType="end"/>
      </w:r>
      <w:r w:rsidR="00F922BC">
        <w:rPr>
          <w:rFonts w:ascii="Times New Roman" w:hAnsi="Times New Roman"/>
          <w:b/>
        </w:rPr>
        <w:t>-</w:t>
      </w:r>
      <w:r w:rsidRPr="00F558DB">
        <w:rPr>
          <w:rFonts w:ascii="Times New Roman" w:hAnsi="Times New Roman"/>
          <w:b/>
        </w:rPr>
        <w:t xml:space="preserve">3 </w:t>
      </w:r>
      <w:r w:rsidRPr="00F558DB">
        <w:rPr>
          <w:rFonts w:ascii="Times New Roman" w:hAnsi="Times New Roman"/>
        </w:rPr>
        <w:t>Conocimiento de docentes sobre el proceso para presentar proyectos de vinculación</w:t>
      </w:r>
      <w:bookmarkEnd w:id="229"/>
    </w:p>
    <w:p w:rsidR="00A331F2" w:rsidRPr="002D2193" w:rsidRDefault="00A331F2" w:rsidP="00A331F2">
      <w:pPr>
        <w:pStyle w:val="Sinespaciado"/>
        <w:rPr>
          <w:rFonts w:ascii="Times New Roman" w:hAnsi="Times New Roman"/>
          <w:sz w:val="16"/>
          <w:szCs w:val="18"/>
        </w:rPr>
      </w:pPr>
      <w:r w:rsidRPr="002D2193">
        <w:rPr>
          <w:rFonts w:ascii="Times New Roman" w:hAnsi="Times New Roman"/>
          <w:b/>
          <w:sz w:val="16"/>
          <w:szCs w:val="18"/>
        </w:rPr>
        <w:t>Fuente:</w:t>
      </w:r>
      <w:r w:rsidRPr="002D2193">
        <w:rPr>
          <w:rFonts w:ascii="Times New Roman" w:hAnsi="Times New Roman"/>
          <w:sz w:val="16"/>
          <w:szCs w:val="18"/>
        </w:rPr>
        <w:t xml:space="preserve"> Investigación de campo</w:t>
      </w:r>
    </w:p>
    <w:p w:rsidR="00A331F2" w:rsidRPr="002D2193" w:rsidRDefault="00A331F2" w:rsidP="00A331F2">
      <w:pPr>
        <w:pStyle w:val="Sinespaciado"/>
        <w:rPr>
          <w:rFonts w:ascii="Times New Roman" w:hAnsi="Times New Roman"/>
          <w:sz w:val="16"/>
          <w:szCs w:val="18"/>
        </w:rPr>
      </w:pPr>
      <w:r>
        <w:rPr>
          <w:rFonts w:ascii="Times New Roman" w:hAnsi="Times New Roman"/>
          <w:b/>
          <w:sz w:val="16"/>
          <w:szCs w:val="18"/>
        </w:rPr>
        <w:t>Realizado</w:t>
      </w:r>
      <w:r w:rsidRPr="002D2193">
        <w:rPr>
          <w:rFonts w:ascii="Times New Roman" w:hAnsi="Times New Roman"/>
          <w:b/>
          <w:sz w:val="16"/>
          <w:szCs w:val="18"/>
        </w:rPr>
        <w:t xml:space="preserve"> por:</w:t>
      </w:r>
      <w:r w:rsidRPr="002D2193">
        <w:rPr>
          <w:rFonts w:ascii="Times New Roman" w:hAnsi="Times New Roman"/>
          <w:sz w:val="16"/>
          <w:szCs w:val="18"/>
        </w:rPr>
        <w:t xml:space="preserve"> María Mora Lara</w:t>
      </w:r>
    </w:p>
    <w:p w:rsidR="0008339B" w:rsidRPr="00F558DB" w:rsidRDefault="0008339B" w:rsidP="0008339B">
      <w:pPr>
        <w:pStyle w:val="Sinespaciado"/>
        <w:spacing w:line="360" w:lineRule="auto"/>
        <w:jc w:val="both"/>
        <w:rPr>
          <w:rFonts w:ascii="Times New Roman" w:hAnsi="Times New Roman"/>
          <w:b/>
          <w:sz w:val="24"/>
          <w:szCs w:val="24"/>
        </w:rPr>
      </w:pPr>
    </w:p>
    <w:p w:rsidR="0008339B" w:rsidRPr="00F558DB" w:rsidRDefault="0008339B" w:rsidP="00530763">
      <w:pPr>
        <w:pStyle w:val="Sinespaciado"/>
        <w:spacing w:line="360" w:lineRule="auto"/>
        <w:jc w:val="both"/>
        <w:rPr>
          <w:rFonts w:ascii="Times New Roman" w:hAnsi="Times New Roman"/>
          <w:color w:val="000000" w:themeColor="text1"/>
          <w:szCs w:val="24"/>
        </w:rPr>
      </w:pPr>
      <w:r w:rsidRPr="00F558DB">
        <w:rPr>
          <w:rFonts w:ascii="Times New Roman" w:hAnsi="Times New Roman"/>
          <w:b/>
          <w:color w:val="000000" w:themeColor="text1"/>
          <w:szCs w:val="24"/>
        </w:rPr>
        <w:t>Análisis</w:t>
      </w:r>
      <w:r w:rsidRPr="00F558DB">
        <w:rPr>
          <w:rFonts w:ascii="Times New Roman" w:hAnsi="Times New Roman"/>
          <w:i/>
          <w:color w:val="000000" w:themeColor="text1"/>
          <w:szCs w:val="24"/>
        </w:rPr>
        <w:t xml:space="preserve">.- </w:t>
      </w:r>
      <w:r w:rsidRPr="00F558DB">
        <w:rPr>
          <w:rFonts w:ascii="Times New Roman" w:hAnsi="Times New Roman"/>
          <w:color w:val="000000" w:themeColor="text1"/>
          <w:szCs w:val="24"/>
        </w:rPr>
        <w:t>Otra debilidad que resaltar es el hecho de que los docentes en su mayoría (69,03%) mencionan no conocer el proceso institucional para presentar proyectos de vinculación, lo cual hace suponer que puede ser una de las causas para que a futuro se genere problemas por una baja producción de proyectos de vinculación.</w:t>
      </w:r>
    </w:p>
    <w:p w:rsidR="0008339B" w:rsidRPr="00F558DB" w:rsidRDefault="0008339B" w:rsidP="002E6F98">
      <w:pPr>
        <w:pStyle w:val="Sinespaciado"/>
        <w:spacing w:line="360" w:lineRule="auto"/>
        <w:ind w:left="426"/>
        <w:jc w:val="both"/>
        <w:rPr>
          <w:rFonts w:ascii="Times New Roman" w:hAnsi="Times New Roman"/>
          <w:color w:val="000000" w:themeColor="text1"/>
          <w:sz w:val="24"/>
          <w:szCs w:val="24"/>
        </w:rPr>
      </w:pPr>
    </w:p>
    <w:p w:rsidR="0008339B" w:rsidRPr="00F558DB" w:rsidRDefault="0008339B" w:rsidP="002E6F98">
      <w:pPr>
        <w:pStyle w:val="Sinespaciado"/>
        <w:spacing w:line="360" w:lineRule="auto"/>
        <w:ind w:left="426"/>
        <w:jc w:val="both"/>
        <w:rPr>
          <w:rFonts w:ascii="Times New Roman" w:hAnsi="Times New Roman"/>
          <w:color w:val="000000" w:themeColor="text1"/>
          <w:sz w:val="24"/>
          <w:szCs w:val="24"/>
        </w:rPr>
      </w:pPr>
    </w:p>
    <w:p w:rsidR="0008339B" w:rsidRPr="00F558DB" w:rsidRDefault="0008339B" w:rsidP="002E6F98">
      <w:pPr>
        <w:pStyle w:val="Sinespaciado"/>
        <w:spacing w:line="360" w:lineRule="auto"/>
        <w:ind w:left="426"/>
        <w:jc w:val="both"/>
        <w:rPr>
          <w:rFonts w:ascii="Times New Roman" w:hAnsi="Times New Roman"/>
          <w:color w:val="000000" w:themeColor="text1"/>
          <w:sz w:val="24"/>
          <w:szCs w:val="24"/>
        </w:rPr>
      </w:pPr>
    </w:p>
    <w:p w:rsidR="003A1B33" w:rsidRPr="00F558DB" w:rsidRDefault="003A1B33">
      <w:pPr>
        <w:spacing w:after="0" w:line="240" w:lineRule="auto"/>
        <w:rPr>
          <w:rFonts w:ascii="Times New Roman" w:hAnsi="Times New Roman"/>
          <w:b/>
          <w:color w:val="000000" w:themeColor="text1"/>
          <w:sz w:val="24"/>
          <w:szCs w:val="24"/>
        </w:rPr>
      </w:pPr>
      <w:r w:rsidRPr="00F558DB">
        <w:rPr>
          <w:rFonts w:ascii="Times New Roman" w:hAnsi="Times New Roman"/>
          <w:b/>
          <w:color w:val="000000" w:themeColor="text1"/>
          <w:sz w:val="24"/>
          <w:szCs w:val="24"/>
        </w:rPr>
        <w:br w:type="page"/>
      </w:r>
    </w:p>
    <w:p w:rsidR="0008339B" w:rsidRPr="00F558DB" w:rsidRDefault="0008339B" w:rsidP="003A1B33">
      <w:pPr>
        <w:pStyle w:val="Sinespaciado"/>
        <w:spacing w:line="360" w:lineRule="auto"/>
        <w:jc w:val="both"/>
        <w:rPr>
          <w:rFonts w:ascii="Times New Roman" w:hAnsi="Times New Roman"/>
          <w:color w:val="000000" w:themeColor="text1"/>
        </w:rPr>
      </w:pPr>
      <w:r w:rsidRPr="00F558DB">
        <w:rPr>
          <w:rFonts w:ascii="Times New Roman" w:hAnsi="Times New Roman"/>
          <w:b/>
          <w:color w:val="000000" w:themeColor="text1"/>
        </w:rPr>
        <w:lastRenderedPageBreak/>
        <w:t>Pregunta 5:</w:t>
      </w:r>
      <w:r w:rsidRPr="00F558DB">
        <w:rPr>
          <w:rFonts w:ascii="Times New Roman" w:hAnsi="Times New Roman"/>
          <w:color w:val="000000" w:themeColor="text1"/>
        </w:rPr>
        <w:t xml:space="preserve"> ¿Considera ventajoso que exista un manual para presentación, elaboración, ejecución y evaluación de proyectos de vinculación con la colectividad?</w:t>
      </w:r>
    </w:p>
    <w:p w:rsidR="0008339B" w:rsidRPr="00F558DB" w:rsidRDefault="0008339B" w:rsidP="0008339B">
      <w:pPr>
        <w:pStyle w:val="Sinespaciado"/>
        <w:spacing w:line="360" w:lineRule="auto"/>
        <w:ind w:left="426"/>
        <w:jc w:val="both"/>
        <w:rPr>
          <w:rFonts w:ascii="Times New Roman" w:hAnsi="Times New Roman"/>
          <w:color w:val="000000" w:themeColor="text1"/>
        </w:rPr>
      </w:pPr>
    </w:p>
    <w:p w:rsidR="0008339B" w:rsidRPr="00F558DB" w:rsidRDefault="00530763" w:rsidP="003A1B33">
      <w:pPr>
        <w:pStyle w:val="Tablas"/>
        <w:jc w:val="left"/>
        <w:rPr>
          <w:sz w:val="22"/>
          <w:szCs w:val="22"/>
        </w:rPr>
      </w:pPr>
      <w:bookmarkStart w:id="230" w:name="_Toc510078520"/>
      <w:bookmarkStart w:id="231" w:name="_Toc511137917"/>
      <w:r w:rsidRPr="00F558DB">
        <w:rPr>
          <w:sz w:val="22"/>
          <w:szCs w:val="22"/>
        </w:rPr>
        <w:t xml:space="preserve">Tabla </w:t>
      </w:r>
      <w:r w:rsidR="00F922BC" w:rsidRPr="00F558DB">
        <w:rPr>
          <w:sz w:val="22"/>
          <w:szCs w:val="22"/>
        </w:rPr>
        <w:fldChar w:fldCharType="begin"/>
      </w:r>
      <w:r w:rsidR="00F922BC" w:rsidRPr="00F558DB">
        <w:rPr>
          <w:sz w:val="22"/>
          <w:szCs w:val="22"/>
        </w:rPr>
        <w:instrText xml:space="preserve"> SEQ Tabla_3- \* ARABIC </w:instrText>
      </w:r>
      <w:r w:rsidR="00F922BC" w:rsidRPr="00F558DB">
        <w:rPr>
          <w:sz w:val="22"/>
          <w:szCs w:val="22"/>
        </w:rPr>
        <w:fldChar w:fldCharType="separate"/>
      </w:r>
      <w:r w:rsidR="00B3551A">
        <w:rPr>
          <w:noProof/>
          <w:sz w:val="22"/>
          <w:szCs w:val="22"/>
        </w:rPr>
        <w:t>14</w:t>
      </w:r>
      <w:r w:rsidR="00F922BC" w:rsidRPr="00F558DB">
        <w:rPr>
          <w:sz w:val="22"/>
          <w:szCs w:val="22"/>
        </w:rPr>
        <w:fldChar w:fldCharType="end"/>
      </w:r>
      <w:r w:rsidR="00F922BC">
        <w:rPr>
          <w:sz w:val="22"/>
          <w:szCs w:val="22"/>
        </w:rPr>
        <w:t>-</w:t>
      </w:r>
      <w:r w:rsidRPr="00F558DB">
        <w:rPr>
          <w:sz w:val="22"/>
          <w:szCs w:val="22"/>
        </w:rPr>
        <w:t xml:space="preserve">3 </w:t>
      </w:r>
      <w:r w:rsidR="0008339B" w:rsidRPr="00F558DB">
        <w:rPr>
          <w:sz w:val="22"/>
          <w:szCs w:val="22"/>
        </w:rPr>
        <w:t>Opinión de docentes sobre ventaja de tener un manual para proyectos de vinculación</w:t>
      </w:r>
      <w:bookmarkEnd w:id="230"/>
      <w:bookmarkEnd w:id="231"/>
    </w:p>
    <w:tbl>
      <w:tblPr>
        <w:tblW w:w="6449" w:type="dxa"/>
        <w:tblInd w:w="70" w:type="dxa"/>
        <w:tblCellMar>
          <w:left w:w="70" w:type="dxa"/>
          <w:right w:w="70" w:type="dxa"/>
        </w:tblCellMar>
        <w:tblLook w:val="04A0" w:firstRow="1" w:lastRow="0" w:firstColumn="1" w:lastColumn="0" w:noHBand="0" w:noVBand="1"/>
      </w:tblPr>
      <w:tblGrid>
        <w:gridCol w:w="1554"/>
        <w:gridCol w:w="1434"/>
        <w:gridCol w:w="3461"/>
      </w:tblGrid>
      <w:tr w:rsidR="0008339B" w:rsidRPr="00F558DB" w:rsidTr="00A331F2">
        <w:trPr>
          <w:trHeight w:val="300"/>
        </w:trPr>
        <w:tc>
          <w:tcPr>
            <w:tcW w:w="1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339B" w:rsidRPr="00F558DB" w:rsidRDefault="0008339B" w:rsidP="0008339B">
            <w:pPr>
              <w:spacing w:after="0" w:line="240" w:lineRule="auto"/>
              <w:jc w:val="center"/>
              <w:rPr>
                <w:rFonts w:ascii="Times New Roman" w:eastAsia="Times New Roman" w:hAnsi="Times New Roman"/>
                <w:b/>
                <w:bCs/>
                <w:color w:val="000000"/>
                <w:sz w:val="24"/>
                <w:lang w:val="es-EC" w:eastAsia="es-EC"/>
              </w:rPr>
            </w:pPr>
            <w:r w:rsidRPr="00F558DB">
              <w:rPr>
                <w:rFonts w:ascii="Times New Roman" w:eastAsia="Times New Roman" w:hAnsi="Times New Roman"/>
                <w:b/>
                <w:bCs/>
                <w:color w:val="000000"/>
                <w:sz w:val="24"/>
                <w:lang w:val="es-EC" w:eastAsia="es-EC"/>
              </w:rPr>
              <w:t>RESPUESTA</w:t>
            </w:r>
          </w:p>
        </w:tc>
        <w:tc>
          <w:tcPr>
            <w:tcW w:w="1434" w:type="dxa"/>
            <w:tcBorders>
              <w:top w:val="single" w:sz="4" w:space="0" w:color="auto"/>
              <w:left w:val="nil"/>
              <w:bottom w:val="single" w:sz="4" w:space="0" w:color="auto"/>
              <w:right w:val="single" w:sz="4" w:space="0" w:color="auto"/>
            </w:tcBorders>
            <w:shd w:val="clear" w:color="auto" w:fill="auto"/>
            <w:noWrap/>
            <w:vAlign w:val="bottom"/>
            <w:hideMark/>
          </w:tcPr>
          <w:p w:rsidR="0008339B" w:rsidRPr="00F558DB" w:rsidRDefault="0008339B" w:rsidP="0008339B">
            <w:pPr>
              <w:spacing w:after="0" w:line="240" w:lineRule="auto"/>
              <w:jc w:val="center"/>
              <w:rPr>
                <w:rFonts w:ascii="Times New Roman" w:eastAsia="Times New Roman" w:hAnsi="Times New Roman"/>
                <w:b/>
                <w:bCs/>
                <w:color w:val="000000"/>
                <w:sz w:val="24"/>
                <w:lang w:val="es-EC" w:eastAsia="es-EC"/>
              </w:rPr>
            </w:pPr>
            <w:r w:rsidRPr="00F558DB">
              <w:rPr>
                <w:rFonts w:ascii="Times New Roman" w:eastAsia="Times New Roman" w:hAnsi="Times New Roman"/>
                <w:b/>
                <w:bCs/>
                <w:color w:val="000000"/>
                <w:sz w:val="24"/>
                <w:lang w:val="es-EC" w:eastAsia="es-EC"/>
              </w:rPr>
              <w:t>CANTIDAD</w:t>
            </w:r>
          </w:p>
        </w:tc>
        <w:tc>
          <w:tcPr>
            <w:tcW w:w="3461" w:type="dxa"/>
            <w:tcBorders>
              <w:top w:val="single" w:sz="4" w:space="0" w:color="auto"/>
              <w:left w:val="nil"/>
              <w:bottom w:val="single" w:sz="4" w:space="0" w:color="auto"/>
              <w:right w:val="single" w:sz="4" w:space="0" w:color="auto"/>
            </w:tcBorders>
            <w:shd w:val="clear" w:color="auto" w:fill="auto"/>
            <w:noWrap/>
            <w:vAlign w:val="bottom"/>
            <w:hideMark/>
          </w:tcPr>
          <w:p w:rsidR="0008339B" w:rsidRPr="00F558DB" w:rsidRDefault="0008339B" w:rsidP="0008339B">
            <w:pPr>
              <w:spacing w:after="0" w:line="240" w:lineRule="auto"/>
              <w:jc w:val="center"/>
              <w:rPr>
                <w:rFonts w:ascii="Times New Roman" w:eastAsia="Times New Roman" w:hAnsi="Times New Roman"/>
                <w:b/>
                <w:bCs/>
                <w:color w:val="000000"/>
                <w:sz w:val="24"/>
                <w:lang w:val="es-EC" w:eastAsia="es-EC"/>
              </w:rPr>
            </w:pPr>
            <w:r w:rsidRPr="00F558DB">
              <w:rPr>
                <w:rFonts w:ascii="Times New Roman" w:eastAsia="Times New Roman" w:hAnsi="Times New Roman"/>
                <w:b/>
                <w:bCs/>
                <w:color w:val="000000"/>
                <w:sz w:val="24"/>
                <w:lang w:val="es-EC" w:eastAsia="es-EC"/>
              </w:rPr>
              <w:t>PORCENTAJE</w:t>
            </w:r>
          </w:p>
        </w:tc>
      </w:tr>
      <w:tr w:rsidR="0008339B" w:rsidRPr="00F558DB" w:rsidTr="00A331F2">
        <w:trPr>
          <w:trHeight w:val="300"/>
        </w:trPr>
        <w:tc>
          <w:tcPr>
            <w:tcW w:w="1554" w:type="dxa"/>
            <w:tcBorders>
              <w:top w:val="nil"/>
              <w:left w:val="single" w:sz="4" w:space="0" w:color="auto"/>
              <w:bottom w:val="single" w:sz="4" w:space="0" w:color="auto"/>
              <w:right w:val="single" w:sz="4" w:space="0" w:color="auto"/>
            </w:tcBorders>
            <w:shd w:val="clear" w:color="auto" w:fill="auto"/>
            <w:noWrap/>
            <w:vAlign w:val="bottom"/>
            <w:hideMark/>
          </w:tcPr>
          <w:p w:rsidR="0008339B" w:rsidRPr="00F558DB" w:rsidRDefault="0008339B" w:rsidP="0008339B">
            <w:pPr>
              <w:spacing w:after="0" w:line="240" w:lineRule="auto"/>
              <w:rPr>
                <w:rFonts w:ascii="Times New Roman" w:eastAsia="Times New Roman" w:hAnsi="Times New Roman"/>
                <w:color w:val="000000"/>
                <w:sz w:val="24"/>
                <w:lang w:val="es-EC" w:eastAsia="es-EC"/>
              </w:rPr>
            </w:pPr>
            <w:r w:rsidRPr="00F558DB">
              <w:rPr>
                <w:rFonts w:ascii="Times New Roman" w:eastAsia="Times New Roman" w:hAnsi="Times New Roman"/>
                <w:color w:val="000000"/>
                <w:sz w:val="24"/>
                <w:lang w:val="es-EC" w:eastAsia="es-EC"/>
              </w:rPr>
              <w:t>SI</w:t>
            </w:r>
          </w:p>
        </w:tc>
        <w:tc>
          <w:tcPr>
            <w:tcW w:w="1434" w:type="dxa"/>
            <w:tcBorders>
              <w:top w:val="nil"/>
              <w:left w:val="nil"/>
              <w:bottom w:val="single" w:sz="4" w:space="0" w:color="auto"/>
              <w:right w:val="single" w:sz="4" w:space="0" w:color="auto"/>
            </w:tcBorders>
            <w:shd w:val="clear" w:color="auto" w:fill="auto"/>
            <w:noWrap/>
            <w:vAlign w:val="bottom"/>
            <w:hideMark/>
          </w:tcPr>
          <w:p w:rsidR="0008339B" w:rsidRPr="00F558DB" w:rsidRDefault="0008339B" w:rsidP="0008339B">
            <w:pPr>
              <w:spacing w:after="0" w:line="240" w:lineRule="auto"/>
              <w:jc w:val="center"/>
              <w:rPr>
                <w:rFonts w:ascii="Times New Roman" w:eastAsia="Times New Roman" w:hAnsi="Times New Roman"/>
                <w:color w:val="000000"/>
                <w:sz w:val="24"/>
                <w:lang w:val="es-EC" w:eastAsia="es-EC"/>
              </w:rPr>
            </w:pPr>
            <w:r w:rsidRPr="00F558DB">
              <w:rPr>
                <w:rFonts w:ascii="Times New Roman" w:eastAsia="Times New Roman" w:hAnsi="Times New Roman"/>
                <w:color w:val="000000"/>
                <w:sz w:val="24"/>
                <w:lang w:val="es-EC" w:eastAsia="es-EC"/>
              </w:rPr>
              <w:t>260</w:t>
            </w:r>
          </w:p>
        </w:tc>
        <w:tc>
          <w:tcPr>
            <w:tcW w:w="3461" w:type="dxa"/>
            <w:tcBorders>
              <w:top w:val="nil"/>
              <w:left w:val="nil"/>
              <w:bottom w:val="single" w:sz="4" w:space="0" w:color="auto"/>
              <w:right w:val="single" w:sz="4" w:space="0" w:color="auto"/>
            </w:tcBorders>
            <w:shd w:val="clear" w:color="auto" w:fill="auto"/>
            <w:noWrap/>
            <w:vAlign w:val="bottom"/>
            <w:hideMark/>
          </w:tcPr>
          <w:p w:rsidR="0008339B" w:rsidRPr="00F558DB" w:rsidRDefault="0008339B" w:rsidP="0008339B">
            <w:pPr>
              <w:spacing w:after="0" w:line="240" w:lineRule="auto"/>
              <w:jc w:val="center"/>
              <w:rPr>
                <w:rFonts w:ascii="Times New Roman" w:eastAsia="Times New Roman" w:hAnsi="Times New Roman"/>
                <w:color w:val="000000"/>
                <w:sz w:val="24"/>
                <w:lang w:val="es-EC" w:eastAsia="es-EC"/>
              </w:rPr>
            </w:pPr>
            <w:r w:rsidRPr="00F558DB">
              <w:rPr>
                <w:rFonts w:ascii="Times New Roman" w:eastAsia="Times New Roman" w:hAnsi="Times New Roman"/>
                <w:color w:val="000000"/>
                <w:sz w:val="24"/>
                <w:lang w:val="es-EC" w:eastAsia="es-EC"/>
              </w:rPr>
              <w:t>97.01</w:t>
            </w:r>
          </w:p>
        </w:tc>
      </w:tr>
      <w:tr w:rsidR="0008339B" w:rsidRPr="00F558DB" w:rsidTr="00A331F2">
        <w:trPr>
          <w:trHeight w:val="300"/>
        </w:trPr>
        <w:tc>
          <w:tcPr>
            <w:tcW w:w="1554" w:type="dxa"/>
            <w:tcBorders>
              <w:top w:val="nil"/>
              <w:left w:val="single" w:sz="4" w:space="0" w:color="auto"/>
              <w:bottom w:val="single" w:sz="4" w:space="0" w:color="auto"/>
              <w:right w:val="single" w:sz="4" w:space="0" w:color="auto"/>
            </w:tcBorders>
            <w:shd w:val="clear" w:color="auto" w:fill="auto"/>
            <w:noWrap/>
            <w:vAlign w:val="bottom"/>
            <w:hideMark/>
          </w:tcPr>
          <w:p w:rsidR="0008339B" w:rsidRPr="00F558DB" w:rsidRDefault="0008339B" w:rsidP="0008339B">
            <w:pPr>
              <w:spacing w:after="0" w:line="240" w:lineRule="auto"/>
              <w:rPr>
                <w:rFonts w:ascii="Times New Roman" w:eastAsia="Times New Roman" w:hAnsi="Times New Roman"/>
                <w:color w:val="000000"/>
                <w:sz w:val="24"/>
                <w:lang w:val="es-EC" w:eastAsia="es-EC"/>
              </w:rPr>
            </w:pPr>
            <w:r w:rsidRPr="00F558DB">
              <w:rPr>
                <w:rFonts w:ascii="Times New Roman" w:eastAsia="Times New Roman" w:hAnsi="Times New Roman"/>
                <w:color w:val="000000"/>
                <w:sz w:val="24"/>
                <w:lang w:val="es-EC" w:eastAsia="es-EC"/>
              </w:rPr>
              <w:t>NO</w:t>
            </w:r>
          </w:p>
        </w:tc>
        <w:tc>
          <w:tcPr>
            <w:tcW w:w="1434" w:type="dxa"/>
            <w:tcBorders>
              <w:top w:val="nil"/>
              <w:left w:val="nil"/>
              <w:bottom w:val="single" w:sz="4" w:space="0" w:color="auto"/>
              <w:right w:val="single" w:sz="4" w:space="0" w:color="auto"/>
            </w:tcBorders>
            <w:shd w:val="clear" w:color="auto" w:fill="auto"/>
            <w:noWrap/>
            <w:vAlign w:val="bottom"/>
            <w:hideMark/>
          </w:tcPr>
          <w:p w:rsidR="0008339B" w:rsidRPr="00F558DB" w:rsidRDefault="0008339B" w:rsidP="0008339B">
            <w:pPr>
              <w:spacing w:after="0" w:line="240" w:lineRule="auto"/>
              <w:jc w:val="center"/>
              <w:rPr>
                <w:rFonts w:ascii="Times New Roman" w:eastAsia="Times New Roman" w:hAnsi="Times New Roman"/>
                <w:color w:val="000000"/>
                <w:sz w:val="24"/>
                <w:lang w:val="es-EC" w:eastAsia="es-EC"/>
              </w:rPr>
            </w:pPr>
            <w:r w:rsidRPr="00F558DB">
              <w:rPr>
                <w:rFonts w:ascii="Times New Roman" w:eastAsia="Times New Roman" w:hAnsi="Times New Roman"/>
                <w:color w:val="000000"/>
                <w:sz w:val="24"/>
                <w:lang w:val="es-EC" w:eastAsia="es-EC"/>
              </w:rPr>
              <w:t>8</w:t>
            </w:r>
          </w:p>
        </w:tc>
        <w:tc>
          <w:tcPr>
            <w:tcW w:w="3461" w:type="dxa"/>
            <w:tcBorders>
              <w:top w:val="nil"/>
              <w:left w:val="nil"/>
              <w:bottom w:val="single" w:sz="4" w:space="0" w:color="auto"/>
              <w:right w:val="single" w:sz="4" w:space="0" w:color="auto"/>
            </w:tcBorders>
            <w:shd w:val="clear" w:color="auto" w:fill="auto"/>
            <w:noWrap/>
            <w:vAlign w:val="bottom"/>
            <w:hideMark/>
          </w:tcPr>
          <w:p w:rsidR="0008339B" w:rsidRPr="00F558DB" w:rsidRDefault="0008339B" w:rsidP="0008339B">
            <w:pPr>
              <w:spacing w:after="0" w:line="240" w:lineRule="auto"/>
              <w:jc w:val="center"/>
              <w:rPr>
                <w:rFonts w:ascii="Times New Roman" w:eastAsia="Times New Roman" w:hAnsi="Times New Roman"/>
                <w:color w:val="000000"/>
                <w:sz w:val="24"/>
                <w:lang w:val="es-EC" w:eastAsia="es-EC"/>
              </w:rPr>
            </w:pPr>
            <w:r w:rsidRPr="00F558DB">
              <w:rPr>
                <w:rFonts w:ascii="Times New Roman" w:eastAsia="Times New Roman" w:hAnsi="Times New Roman"/>
                <w:color w:val="000000"/>
                <w:sz w:val="24"/>
                <w:lang w:val="es-EC" w:eastAsia="es-EC"/>
              </w:rPr>
              <w:t>2.99</w:t>
            </w:r>
          </w:p>
        </w:tc>
      </w:tr>
      <w:tr w:rsidR="0008339B" w:rsidRPr="00F558DB" w:rsidTr="00A331F2">
        <w:trPr>
          <w:trHeight w:val="300"/>
        </w:trPr>
        <w:tc>
          <w:tcPr>
            <w:tcW w:w="1554" w:type="dxa"/>
            <w:tcBorders>
              <w:top w:val="nil"/>
              <w:left w:val="single" w:sz="4" w:space="0" w:color="auto"/>
              <w:bottom w:val="single" w:sz="4" w:space="0" w:color="auto"/>
              <w:right w:val="single" w:sz="4" w:space="0" w:color="auto"/>
            </w:tcBorders>
            <w:shd w:val="clear" w:color="auto" w:fill="auto"/>
            <w:noWrap/>
            <w:vAlign w:val="bottom"/>
            <w:hideMark/>
          </w:tcPr>
          <w:p w:rsidR="0008339B" w:rsidRPr="00F558DB" w:rsidRDefault="0008339B" w:rsidP="0008339B">
            <w:pPr>
              <w:spacing w:after="0" w:line="240" w:lineRule="auto"/>
              <w:rPr>
                <w:rFonts w:ascii="Times New Roman" w:eastAsia="Times New Roman" w:hAnsi="Times New Roman"/>
                <w:color w:val="000000"/>
                <w:sz w:val="24"/>
                <w:lang w:val="es-EC" w:eastAsia="es-EC"/>
              </w:rPr>
            </w:pPr>
            <w:r w:rsidRPr="00F558DB">
              <w:rPr>
                <w:rFonts w:ascii="Times New Roman" w:eastAsia="Times New Roman" w:hAnsi="Times New Roman"/>
                <w:color w:val="000000"/>
                <w:sz w:val="24"/>
                <w:lang w:val="es-EC" w:eastAsia="es-EC"/>
              </w:rPr>
              <w:t>TOTAL</w:t>
            </w:r>
          </w:p>
        </w:tc>
        <w:tc>
          <w:tcPr>
            <w:tcW w:w="1434" w:type="dxa"/>
            <w:tcBorders>
              <w:top w:val="nil"/>
              <w:left w:val="nil"/>
              <w:bottom w:val="single" w:sz="4" w:space="0" w:color="auto"/>
              <w:right w:val="single" w:sz="4" w:space="0" w:color="auto"/>
            </w:tcBorders>
            <w:shd w:val="clear" w:color="auto" w:fill="auto"/>
            <w:noWrap/>
            <w:vAlign w:val="bottom"/>
            <w:hideMark/>
          </w:tcPr>
          <w:p w:rsidR="0008339B" w:rsidRPr="00F558DB" w:rsidRDefault="0008339B" w:rsidP="0008339B">
            <w:pPr>
              <w:spacing w:after="0" w:line="240" w:lineRule="auto"/>
              <w:jc w:val="center"/>
              <w:rPr>
                <w:rFonts w:ascii="Times New Roman" w:eastAsia="Times New Roman" w:hAnsi="Times New Roman"/>
                <w:color w:val="000000"/>
                <w:sz w:val="24"/>
                <w:lang w:val="es-EC" w:eastAsia="es-EC"/>
              </w:rPr>
            </w:pPr>
            <w:r w:rsidRPr="00F558DB">
              <w:rPr>
                <w:rFonts w:ascii="Times New Roman" w:eastAsia="Times New Roman" w:hAnsi="Times New Roman"/>
                <w:color w:val="000000"/>
                <w:sz w:val="24"/>
                <w:lang w:val="es-EC" w:eastAsia="es-EC"/>
              </w:rPr>
              <w:t>268</w:t>
            </w:r>
          </w:p>
        </w:tc>
        <w:tc>
          <w:tcPr>
            <w:tcW w:w="3461" w:type="dxa"/>
            <w:tcBorders>
              <w:top w:val="nil"/>
              <w:left w:val="nil"/>
              <w:bottom w:val="single" w:sz="4" w:space="0" w:color="auto"/>
              <w:right w:val="single" w:sz="4" w:space="0" w:color="auto"/>
            </w:tcBorders>
            <w:shd w:val="clear" w:color="auto" w:fill="auto"/>
            <w:noWrap/>
            <w:vAlign w:val="bottom"/>
            <w:hideMark/>
          </w:tcPr>
          <w:p w:rsidR="0008339B" w:rsidRPr="00F558DB" w:rsidRDefault="0008339B" w:rsidP="0008339B">
            <w:pPr>
              <w:spacing w:after="0" w:line="240" w:lineRule="auto"/>
              <w:jc w:val="center"/>
              <w:rPr>
                <w:rFonts w:ascii="Times New Roman" w:eastAsia="Times New Roman" w:hAnsi="Times New Roman"/>
                <w:color w:val="000000"/>
                <w:sz w:val="24"/>
                <w:lang w:val="es-EC" w:eastAsia="es-EC"/>
              </w:rPr>
            </w:pPr>
            <w:r w:rsidRPr="00F558DB">
              <w:rPr>
                <w:rFonts w:ascii="Times New Roman" w:eastAsia="Times New Roman" w:hAnsi="Times New Roman"/>
                <w:color w:val="000000"/>
                <w:sz w:val="24"/>
                <w:lang w:val="es-EC" w:eastAsia="es-EC"/>
              </w:rPr>
              <w:t>100.00</w:t>
            </w:r>
          </w:p>
        </w:tc>
      </w:tr>
    </w:tbl>
    <w:p w:rsidR="00A331F2" w:rsidRPr="002D2193" w:rsidRDefault="00A331F2" w:rsidP="00A331F2">
      <w:pPr>
        <w:pStyle w:val="Sinespaciado"/>
        <w:rPr>
          <w:rFonts w:ascii="Times New Roman" w:hAnsi="Times New Roman"/>
          <w:sz w:val="16"/>
          <w:szCs w:val="18"/>
        </w:rPr>
      </w:pPr>
      <w:r w:rsidRPr="002D2193">
        <w:rPr>
          <w:rFonts w:ascii="Times New Roman" w:hAnsi="Times New Roman"/>
          <w:b/>
          <w:sz w:val="16"/>
          <w:szCs w:val="18"/>
        </w:rPr>
        <w:t>Fuente:</w:t>
      </w:r>
      <w:r w:rsidRPr="002D2193">
        <w:rPr>
          <w:rFonts w:ascii="Times New Roman" w:hAnsi="Times New Roman"/>
          <w:sz w:val="16"/>
          <w:szCs w:val="18"/>
        </w:rPr>
        <w:t xml:space="preserve"> Investigación de campo</w:t>
      </w:r>
    </w:p>
    <w:p w:rsidR="00A331F2" w:rsidRPr="002D2193" w:rsidRDefault="00A331F2" w:rsidP="00A331F2">
      <w:pPr>
        <w:pStyle w:val="Sinespaciado"/>
        <w:rPr>
          <w:rFonts w:ascii="Times New Roman" w:hAnsi="Times New Roman"/>
          <w:sz w:val="16"/>
          <w:szCs w:val="18"/>
        </w:rPr>
      </w:pPr>
      <w:r>
        <w:rPr>
          <w:rFonts w:ascii="Times New Roman" w:hAnsi="Times New Roman"/>
          <w:b/>
          <w:sz w:val="16"/>
          <w:szCs w:val="18"/>
        </w:rPr>
        <w:t>Realizado</w:t>
      </w:r>
      <w:r w:rsidRPr="002D2193">
        <w:rPr>
          <w:rFonts w:ascii="Times New Roman" w:hAnsi="Times New Roman"/>
          <w:b/>
          <w:sz w:val="16"/>
          <w:szCs w:val="18"/>
        </w:rPr>
        <w:t xml:space="preserve"> por:</w:t>
      </w:r>
      <w:r w:rsidRPr="002D2193">
        <w:rPr>
          <w:rFonts w:ascii="Times New Roman" w:hAnsi="Times New Roman"/>
          <w:sz w:val="16"/>
          <w:szCs w:val="18"/>
        </w:rPr>
        <w:t xml:space="preserve"> María Mora Lara</w:t>
      </w:r>
    </w:p>
    <w:p w:rsidR="002B11F7" w:rsidRPr="00F558DB" w:rsidRDefault="002B11F7" w:rsidP="002B11F7">
      <w:pPr>
        <w:pStyle w:val="Sinespaciado"/>
        <w:spacing w:line="360" w:lineRule="auto"/>
        <w:ind w:left="426"/>
        <w:jc w:val="both"/>
        <w:rPr>
          <w:rFonts w:ascii="Times New Roman" w:hAnsi="Times New Roman"/>
          <w:color w:val="000000" w:themeColor="text1"/>
          <w:sz w:val="24"/>
          <w:szCs w:val="24"/>
        </w:rPr>
      </w:pPr>
    </w:p>
    <w:p w:rsidR="0008339B" w:rsidRPr="00F558DB" w:rsidRDefault="002B11F7" w:rsidP="003A1B33">
      <w:pPr>
        <w:pStyle w:val="Sinespaciado"/>
        <w:rPr>
          <w:rFonts w:ascii="Times New Roman" w:hAnsi="Times New Roman"/>
          <w:color w:val="000000" w:themeColor="text1"/>
          <w:sz w:val="24"/>
          <w:szCs w:val="24"/>
        </w:rPr>
      </w:pPr>
      <w:r w:rsidRPr="00F558DB">
        <w:rPr>
          <w:rFonts w:ascii="Times New Roman" w:hAnsi="Times New Roman"/>
          <w:noProof/>
          <w:color w:val="000000" w:themeColor="text1"/>
          <w:sz w:val="24"/>
          <w:szCs w:val="24"/>
          <w:lang w:val="en-US"/>
        </w:rPr>
        <w:drawing>
          <wp:inline distT="0" distB="0" distL="0" distR="0" wp14:anchorId="4C99C810" wp14:editId="429CE614">
            <wp:extent cx="4084568" cy="2400300"/>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88171" cy="2402417"/>
                    </a:xfrm>
                    <a:prstGeom prst="rect">
                      <a:avLst/>
                    </a:prstGeom>
                    <a:noFill/>
                  </pic:spPr>
                </pic:pic>
              </a:graphicData>
            </a:graphic>
          </wp:inline>
        </w:drawing>
      </w:r>
    </w:p>
    <w:p w:rsidR="003A1B33" w:rsidRPr="00F558DB" w:rsidRDefault="003A1B33" w:rsidP="003A1B33">
      <w:pPr>
        <w:pStyle w:val="Sinespaciado"/>
        <w:rPr>
          <w:rFonts w:ascii="Times New Roman" w:hAnsi="Times New Roman"/>
          <w:color w:val="000000" w:themeColor="text1"/>
          <w:sz w:val="24"/>
          <w:szCs w:val="24"/>
          <w:lang w:val="es-ES_tradnl"/>
        </w:rPr>
      </w:pPr>
      <w:bookmarkStart w:id="232" w:name="_Toc511138247"/>
      <w:r w:rsidRPr="00F558DB">
        <w:rPr>
          <w:rFonts w:ascii="Times New Roman" w:hAnsi="Times New Roman"/>
          <w:b/>
        </w:rPr>
        <w:t xml:space="preserve">Figura </w:t>
      </w:r>
      <w:r w:rsidR="00F922BC" w:rsidRPr="00F558DB">
        <w:rPr>
          <w:rFonts w:ascii="Times New Roman" w:hAnsi="Times New Roman"/>
          <w:b/>
        </w:rPr>
        <w:fldChar w:fldCharType="begin"/>
      </w:r>
      <w:r w:rsidR="00F922BC" w:rsidRPr="00F558DB">
        <w:rPr>
          <w:rFonts w:ascii="Times New Roman" w:hAnsi="Times New Roman"/>
          <w:b/>
        </w:rPr>
        <w:instrText xml:space="preserve"> SEQ Figura_3- \* ARABIC </w:instrText>
      </w:r>
      <w:r w:rsidR="00F922BC" w:rsidRPr="00F558DB">
        <w:rPr>
          <w:rFonts w:ascii="Times New Roman" w:hAnsi="Times New Roman"/>
          <w:b/>
        </w:rPr>
        <w:fldChar w:fldCharType="separate"/>
      </w:r>
      <w:r w:rsidR="00B3551A">
        <w:rPr>
          <w:rFonts w:ascii="Times New Roman" w:hAnsi="Times New Roman"/>
          <w:b/>
          <w:noProof/>
        </w:rPr>
        <w:t>10</w:t>
      </w:r>
      <w:r w:rsidR="00F922BC" w:rsidRPr="00F558DB">
        <w:rPr>
          <w:rFonts w:ascii="Times New Roman" w:hAnsi="Times New Roman"/>
          <w:b/>
        </w:rPr>
        <w:fldChar w:fldCharType="end"/>
      </w:r>
      <w:r w:rsidR="00F922BC">
        <w:rPr>
          <w:rFonts w:ascii="Times New Roman" w:hAnsi="Times New Roman"/>
          <w:b/>
        </w:rPr>
        <w:t>-</w:t>
      </w:r>
      <w:r w:rsidRPr="00F558DB">
        <w:rPr>
          <w:rFonts w:ascii="Times New Roman" w:hAnsi="Times New Roman"/>
          <w:b/>
        </w:rPr>
        <w:t xml:space="preserve">3 </w:t>
      </w:r>
      <w:r w:rsidRPr="00F558DB">
        <w:rPr>
          <w:rFonts w:ascii="Times New Roman" w:hAnsi="Times New Roman"/>
        </w:rPr>
        <w:t>Opinión de docentes sobre ventaja de tener un manual para proyectos de vinculación</w:t>
      </w:r>
      <w:bookmarkEnd w:id="232"/>
    </w:p>
    <w:p w:rsidR="00A331F2" w:rsidRPr="002D2193" w:rsidRDefault="00A331F2" w:rsidP="00A331F2">
      <w:pPr>
        <w:pStyle w:val="Sinespaciado"/>
        <w:rPr>
          <w:rFonts w:ascii="Times New Roman" w:hAnsi="Times New Roman"/>
          <w:sz w:val="16"/>
          <w:szCs w:val="18"/>
        </w:rPr>
      </w:pPr>
      <w:r w:rsidRPr="002D2193">
        <w:rPr>
          <w:rFonts w:ascii="Times New Roman" w:hAnsi="Times New Roman"/>
          <w:b/>
          <w:sz w:val="16"/>
          <w:szCs w:val="18"/>
        </w:rPr>
        <w:t>Fuente:</w:t>
      </w:r>
      <w:r w:rsidRPr="002D2193">
        <w:rPr>
          <w:rFonts w:ascii="Times New Roman" w:hAnsi="Times New Roman"/>
          <w:sz w:val="16"/>
          <w:szCs w:val="18"/>
        </w:rPr>
        <w:t xml:space="preserve"> Investigación de campo</w:t>
      </w:r>
    </w:p>
    <w:p w:rsidR="00A331F2" w:rsidRPr="002D2193" w:rsidRDefault="00A331F2" w:rsidP="00A331F2">
      <w:pPr>
        <w:pStyle w:val="Sinespaciado"/>
        <w:rPr>
          <w:rFonts w:ascii="Times New Roman" w:hAnsi="Times New Roman"/>
          <w:sz w:val="16"/>
          <w:szCs w:val="18"/>
        </w:rPr>
      </w:pPr>
      <w:r>
        <w:rPr>
          <w:rFonts w:ascii="Times New Roman" w:hAnsi="Times New Roman"/>
          <w:b/>
          <w:sz w:val="16"/>
          <w:szCs w:val="18"/>
        </w:rPr>
        <w:t>Realizado</w:t>
      </w:r>
      <w:r w:rsidRPr="002D2193">
        <w:rPr>
          <w:rFonts w:ascii="Times New Roman" w:hAnsi="Times New Roman"/>
          <w:b/>
          <w:sz w:val="16"/>
          <w:szCs w:val="18"/>
        </w:rPr>
        <w:t xml:space="preserve"> por:</w:t>
      </w:r>
      <w:r w:rsidRPr="002D2193">
        <w:rPr>
          <w:rFonts w:ascii="Times New Roman" w:hAnsi="Times New Roman"/>
          <w:sz w:val="16"/>
          <w:szCs w:val="18"/>
        </w:rPr>
        <w:t xml:space="preserve"> María Mora Lara</w:t>
      </w:r>
    </w:p>
    <w:p w:rsidR="002B11F7" w:rsidRPr="00F558DB" w:rsidRDefault="002B11F7" w:rsidP="002B11F7">
      <w:pPr>
        <w:pStyle w:val="Sinespaciado"/>
        <w:spacing w:line="360" w:lineRule="auto"/>
        <w:jc w:val="both"/>
        <w:rPr>
          <w:rFonts w:ascii="Times New Roman" w:hAnsi="Times New Roman"/>
          <w:b/>
          <w:sz w:val="24"/>
          <w:szCs w:val="24"/>
        </w:rPr>
      </w:pPr>
    </w:p>
    <w:p w:rsidR="002B11F7" w:rsidRPr="00F558DB" w:rsidRDefault="002B11F7" w:rsidP="003A1B33">
      <w:pPr>
        <w:pStyle w:val="Sinespaciado"/>
        <w:spacing w:line="360" w:lineRule="auto"/>
        <w:jc w:val="both"/>
        <w:rPr>
          <w:rFonts w:ascii="Times New Roman" w:hAnsi="Times New Roman"/>
          <w:color w:val="000000" w:themeColor="text1"/>
          <w:szCs w:val="24"/>
        </w:rPr>
      </w:pPr>
      <w:r w:rsidRPr="00F558DB">
        <w:rPr>
          <w:rFonts w:ascii="Times New Roman" w:hAnsi="Times New Roman"/>
          <w:b/>
          <w:color w:val="000000" w:themeColor="text1"/>
          <w:szCs w:val="24"/>
        </w:rPr>
        <w:t>Análisis</w:t>
      </w:r>
      <w:r w:rsidRPr="00F558DB">
        <w:rPr>
          <w:rFonts w:ascii="Times New Roman" w:hAnsi="Times New Roman"/>
          <w:i/>
          <w:color w:val="000000" w:themeColor="text1"/>
          <w:szCs w:val="24"/>
        </w:rPr>
        <w:t xml:space="preserve">.- </w:t>
      </w:r>
      <w:r w:rsidRPr="00F558DB">
        <w:rPr>
          <w:rFonts w:ascii="Times New Roman" w:hAnsi="Times New Roman"/>
          <w:color w:val="000000" w:themeColor="text1"/>
          <w:szCs w:val="24"/>
        </w:rPr>
        <w:t>Los docentes al igual que los estudiantes también ratifican en su gran mayoría (97,01%) necesidad de contar con un manual que oriente el proceso de elaboración, presentación, seguimiento y evaluación de los proyectos de vinculación de la ESPOCH.</w:t>
      </w:r>
    </w:p>
    <w:p w:rsidR="002B11F7" w:rsidRPr="00F558DB" w:rsidRDefault="002B11F7" w:rsidP="002B11F7">
      <w:pPr>
        <w:pStyle w:val="Sinespaciado"/>
        <w:spacing w:line="360" w:lineRule="auto"/>
        <w:ind w:left="426"/>
        <w:jc w:val="both"/>
        <w:rPr>
          <w:rFonts w:ascii="Times New Roman" w:hAnsi="Times New Roman"/>
          <w:color w:val="000000" w:themeColor="text1"/>
          <w:sz w:val="24"/>
          <w:szCs w:val="24"/>
        </w:rPr>
      </w:pPr>
    </w:p>
    <w:p w:rsidR="00EC51AA" w:rsidRPr="00F558DB" w:rsidRDefault="00EC51AA" w:rsidP="00A66F03">
      <w:pPr>
        <w:pStyle w:val="Sinespaciado"/>
        <w:spacing w:line="360" w:lineRule="auto"/>
        <w:ind w:left="426"/>
        <w:jc w:val="center"/>
        <w:rPr>
          <w:rFonts w:ascii="Times New Roman" w:hAnsi="Times New Roman"/>
          <w:b/>
          <w:color w:val="FF0000"/>
          <w:sz w:val="24"/>
          <w:szCs w:val="24"/>
        </w:rPr>
      </w:pPr>
    </w:p>
    <w:p w:rsidR="00EC51AA" w:rsidRPr="00F558DB" w:rsidRDefault="00EC51AA" w:rsidP="00A66F03">
      <w:pPr>
        <w:pStyle w:val="Sinespaciado"/>
        <w:spacing w:line="360" w:lineRule="auto"/>
        <w:ind w:left="426"/>
        <w:jc w:val="center"/>
        <w:rPr>
          <w:rFonts w:ascii="Times New Roman" w:hAnsi="Times New Roman"/>
          <w:b/>
          <w:color w:val="FF0000"/>
          <w:sz w:val="24"/>
          <w:szCs w:val="24"/>
        </w:rPr>
      </w:pPr>
    </w:p>
    <w:p w:rsidR="003A1B33" w:rsidRPr="00F558DB" w:rsidRDefault="003A1B33">
      <w:pPr>
        <w:spacing w:after="0" w:line="240" w:lineRule="auto"/>
        <w:rPr>
          <w:rFonts w:ascii="Times New Roman" w:hAnsi="Times New Roman"/>
          <w:b/>
          <w:szCs w:val="24"/>
        </w:rPr>
      </w:pPr>
      <w:r w:rsidRPr="00F558DB">
        <w:rPr>
          <w:rFonts w:ascii="Times New Roman" w:hAnsi="Times New Roman"/>
          <w:b/>
          <w:szCs w:val="24"/>
        </w:rPr>
        <w:br w:type="page"/>
      </w:r>
    </w:p>
    <w:p w:rsidR="00A66F03" w:rsidRPr="00F558DB" w:rsidRDefault="00A66F03" w:rsidP="00C62651">
      <w:pPr>
        <w:pStyle w:val="Sinespaciado"/>
        <w:tabs>
          <w:tab w:val="left" w:pos="284"/>
          <w:tab w:val="left" w:pos="426"/>
        </w:tabs>
        <w:spacing w:before="240" w:line="360" w:lineRule="auto"/>
        <w:jc w:val="center"/>
        <w:rPr>
          <w:rFonts w:ascii="Times New Roman" w:hAnsi="Times New Roman"/>
          <w:b/>
          <w:szCs w:val="24"/>
        </w:rPr>
      </w:pPr>
      <w:r w:rsidRPr="00F558DB">
        <w:rPr>
          <w:rFonts w:ascii="Times New Roman" w:hAnsi="Times New Roman"/>
          <w:b/>
          <w:szCs w:val="24"/>
        </w:rPr>
        <w:lastRenderedPageBreak/>
        <w:t>Resultados de la Entrevista</w:t>
      </w:r>
    </w:p>
    <w:p w:rsidR="00D91DF7" w:rsidRPr="00F558DB" w:rsidRDefault="00D91DF7" w:rsidP="00C62651">
      <w:pPr>
        <w:pStyle w:val="Sinespaciado"/>
        <w:numPr>
          <w:ilvl w:val="0"/>
          <w:numId w:val="30"/>
        </w:numPr>
        <w:tabs>
          <w:tab w:val="left" w:pos="284"/>
          <w:tab w:val="left" w:pos="426"/>
        </w:tabs>
        <w:spacing w:before="240" w:line="360" w:lineRule="auto"/>
        <w:ind w:left="0" w:firstLine="0"/>
        <w:rPr>
          <w:rFonts w:ascii="Times New Roman" w:hAnsi="Times New Roman"/>
          <w:color w:val="000000" w:themeColor="text1"/>
          <w:szCs w:val="24"/>
        </w:rPr>
      </w:pPr>
      <w:r w:rsidRPr="00F558DB">
        <w:rPr>
          <w:rFonts w:ascii="Times New Roman" w:hAnsi="Times New Roman"/>
          <w:color w:val="000000" w:themeColor="text1"/>
          <w:szCs w:val="24"/>
        </w:rPr>
        <w:t>¿</w:t>
      </w:r>
      <w:r w:rsidRPr="00F558DB">
        <w:rPr>
          <w:rFonts w:ascii="Times New Roman" w:hAnsi="Times New Roman"/>
          <w:b/>
          <w:color w:val="000000" w:themeColor="text1"/>
          <w:szCs w:val="24"/>
        </w:rPr>
        <w:t>Cuál es el concepto de Proyecto de Vinculación con la Colectividad que maneja en la ESPOCH?</w:t>
      </w:r>
    </w:p>
    <w:p w:rsidR="00D94EC6" w:rsidRPr="00F558DB" w:rsidRDefault="00D94EC6" w:rsidP="00C62651">
      <w:pPr>
        <w:pStyle w:val="Sinespaciado"/>
        <w:tabs>
          <w:tab w:val="left" w:pos="284"/>
          <w:tab w:val="left" w:pos="426"/>
        </w:tabs>
        <w:spacing w:before="240" w:line="360" w:lineRule="auto"/>
        <w:jc w:val="both"/>
        <w:rPr>
          <w:rFonts w:ascii="Times New Roman" w:hAnsi="Times New Roman"/>
          <w:color w:val="000000" w:themeColor="text1"/>
          <w:szCs w:val="24"/>
        </w:rPr>
      </w:pPr>
      <w:r w:rsidRPr="00F558DB">
        <w:rPr>
          <w:rFonts w:ascii="Times New Roman" w:hAnsi="Times New Roman"/>
          <w:color w:val="000000" w:themeColor="text1"/>
          <w:szCs w:val="24"/>
        </w:rPr>
        <w:t xml:space="preserve">Ayuda a la comunidad mediante la especialidad que maneja cada carrera, con proyectos para mejoramiento de alimentos, capacitaciones sobre emprendimiento, charlas de mejora en salud, aporta también en proyectos relacionados a agua potable y alcantarillado, etc. </w:t>
      </w:r>
    </w:p>
    <w:p w:rsidR="00D91DF7" w:rsidRPr="00F558DB" w:rsidRDefault="00D91DF7" w:rsidP="00C62651">
      <w:pPr>
        <w:pStyle w:val="Sinespaciado"/>
        <w:numPr>
          <w:ilvl w:val="0"/>
          <w:numId w:val="30"/>
        </w:numPr>
        <w:tabs>
          <w:tab w:val="left" w:pos="284"/>
          <w:tab w:val="left" w:pos="426"/>
        </w:tabs>
        <w:spacing w:before="240" w:line="360" w:lineRule="auto"/>
        <w:ind w:left="0" w:firstLine="0"/>
        <w:jc w:val="both"/>
        <w:rPr>
          <w:rFonts w:ascii="Times New Roman" w:hAnsi="Times New Roman"/>
          <w:b/>
          <w:color w:val="000000" w:themeColor="text1"/>
          <w:szCs w:val="24"/>
        </w:rPr>
      </w:pPr>
      <w:r w:rsidRPr="00F558DB">
        <w:rPr>
          <w:rFonts w:ascii="Times New Roman" w:hAnsi="Times New Roman"/>
          <w:b/>
          <w:color w:val="000000" w:themeColor="text1"/>
          <w:szCs w:val="24"/>
        </w:rPr>
        <w:t>¿Se mantiene un proceso estandarizado para la elaboración, presentación, ejecución y evaluación de proyectos de vinculación con la colectividad en la ESPOCH?</w:t>
      </w:r>
    </w:p>
    <w:p w:rsidR="00D94EC6" w:rsidRPr="00F558DB" w:rsidRDefault="00D94EC6" w:rsidP="00C62651">
      <w:pPr>
        <w:pStyle w:val="Sinespaciado"/>
        <w:tabs>
          <w:tab w:val="left" w:pos="284"/>
          <w:tab w:val="left" w:pos="426"/>
        </w:tabs>
        <w:spacing w:before="240" w:line="360" w:lineRule="auto"/>
        <w:jc w:val="both"/>
        <w:rPr>
          <w:rFonts w:ascii="Times New Roman" w:hAnsi="Times New Roman"/>
          <w:color w:val="000000" w:themeColor="text1"/>
          <w:szCs w:val="24"/>
        </w:rPr>
      </w:pPr>
      <w:r w:rsidRPr="00F558DB">
        <w:rPr>
          <w:rFonts w:ascii="Times New Roman" w:hAnsi="Times New Roman"/>
          <w:color w:val="000000" w:themeColor="text1"/>
          <w:szCs w:val="24"/>
        </w:rPr>
        <w:t>Se mantiene un proceso basado en el reglamento de la ESPOCH, no se encuentra estandarizado en cada facultad, en las entrevistas se puede constatar diversas opiniones.</w:t>
      </w:r>
    </w:p>
    <w:p w:rsidR="00D91DF7" w:rsidRPr="00F558DB" w:rsidRDefault="00D91DF7" w:rsidP="00C62651">
      <w:pPr>
        <w:pStyle w:val="Sinespaciado"/>
        <w:numPr>
          <w:ilvl w:val="0"/>
          <w:numId w:val="30"/>
        </w:numPr>
        <w:tabs>
          <w:tab w:val="left" w:pos="284"/>
          <w:tab w:val="left" w:pos="426"/>
        </w:tabs>
        <w:spacing w:before="240" w:line="360" w:lineRule="auto"/>
        <w:ind w:left="0" w:firstLine="0"/>
        <w:jc w:val="both"/>
        <w:rPr>
          <w:rFonts w:ascii="Times New Roman" w:hAnsi="Times New Roman"/>
          <w:b/>
          <w:color w:val="000000" w:themeColor="text1"/>
          <w:szCs w:val="24"/>
        </w:rPr>
      </w:pPr>
      <w:r w:rsidRPr="00F558DB">
        <w:rPr>
          <w:rFonts w:ascii="Times New Roman" w:hAnsi="Times New Roman"/>
          <w:b/>
          <w:color w:val="000000" w:themeColor="text1"/>
          <w:szCs w:val="24"/>
        </w:rPr>
        <w:t>¿Se cuenta con un manual específico para éste proceso?</w:t>
      </w:r>
    </w:p>
    <w:p w:rsidR="00D94EC6" w:rsidRPr="00F558DB" w:rsidRDefault="00D94EC6" w:rsidP="00C62651">
      <w:pPr>
        <w:pStyle w:val="Sinespaciado"/>
        <w:tabs>
          <w:tab w:val="left" w:pos="284"/>
          <w:tab w:val="left" w:pos="426"/>
        </w:tabs>
        <w:spacing w:before="240" w:line="360" w:lineRule="auto"/>
        <w:jc w:val="both"/>
        <w:rPr>
          <w:rFonts w:ascii="Times New Roman" w:hAnsi="Times New Roman"/>
          <w:color w:val="000000" w:themeColor="text1"/>
          <w:szCs w:val="24"/>
        </w:rPr>
      </w:pPr>
      <w:r w:rsidRPr="00F558DB">
        <w:rPr>
          <w:rFonts w:ascii="Times New Roman" w:hAnsi="Times New Roman"/>
          <w:color w:val="000000" w:themeColor="text1"/>
          <w:szCs w:val="24"/>
        </w:rPr>
        <w:t>No se cuenta con un manual específico.</w:t>
      </w:r>
    </w:p>
    <w:p w:rsidR="00D91DF7" w:rsidRPr="00F558DB" w:rsidRDefault="00D91DF7" w:rsidP="00C62651">
      <w:pPr>
        <w:pStyle w:val="Sinespaciado"/>
        <w:numPr>
          <w:ilvl w:val="0"/>
          <w:numId w:val="30"/>
        </w:numPr>
        <w:tabs>
          <w:tab w:val="left" w:pos="284"/>
          <w:tab w:val="left" w:pos="426"/>
        </w:tabs>
        <w:spacing w:before="240" w:line="360" w:lineRule="auto"/>
        <w:ind w:left="0" w:firstLine="0"/>
        <w:jc w:val="both"/>
        <w:rPr>
          <w:rFonts w:ascii="Times New Roman" w:hAnsi="Times New Roman"/>
          <w:b/>
          <w:color w:val="000000" w:themeColor="text1"/>
          <w:szCs w:val="24"/>
        </w:rPr>
      </w:pPr>
      <w:r w:rsidRPr="00F558DB">
        <w:rPr>
          <w:rFonts w:ascii="Times New Roman" w:hAnsi="Times New Roman"/>
          <w:b/>
          <w:color w:val="000000" w:themeColor="text1"/>
          <w:szCs w:val="24"/>
        </w:rPr>
        <w:t>¿Qué dificultades traído no contar con esta herramienta?</w:t>
      </w:r>
    </w:p>
    <w:p w:rsidR="00D94EC6" w:rsidRPr="00F558DB" w:rsidRDefault="00D94EC6" w:rsidP="00C62651">
      <w:pPr>
        <w:pStyle w:val="Sinespaciado"/>
        <w:tabs>
          <w:tab w:val="left" w:pos="284"/>
          <w:tab w:val="left" w:pos="426"/>
        </w:tabs>
        <w:spacing w:before="240" w:line="360" w:lineRule="auto"/>
        <w:jc w:val="both"/>
        <w:rPr>
          <w:rFonts w:ascii="Times New Roman" w:hAnsi="Times New Roman"/>
          <w:color w:val="000000" w:themeColor="text1"/>
          <w:szCs w:val="24"/>
        </w:rPr>
      </w:pPr>
      <w:r w:rsidRPr="00F558DB">
        <w:rPr>
          <w:rFonts w:ascii="Times New Roman" w:hAnsi="Times New Roman"/>
          <w:color w:val="000000" w:themeColor="text1"/>
          <w:szCs w:val="24"/>
        </w:rPr>
        <w:t>No se mantiene una guía lo que dificulta las actividades y demora los procesos.</w:t>
      </w:r>
    </w:p>
    <w:p w:rsidR="00D91DF7" w:rsidRPr="00F558DB" w:rsidRDefault="00D91DF7" w:rsidP="00C62651">
      <w:pPr>
        <w:pStyle w:val="Sinespaciado"/>
        <w:numPr>
          <w:ilvl w:val="0"/>
          <w:numId w:val="30"/>
        </w:numPr>
        <w:tabs>
          <w:tab w:val="left" w:pos="284"/>
          <w:tab w:val="left" w:pos="426"/>
        </w:tabs>
        <w:spacing w:before="240" w:line="360" w:lineRule="auto"/>
        <w:ind w:left="0" w:firstLine="0"/>
        <w:jc w:val="both"/>
        <w:rPr>
          <w:rFonts w:ascii="Times New Roman" w:hAnsi="Times New Roman"/>
          <w:b/>
          <w:color w:val="000000" w:themeColor="text1"/>
          <w:szCs w:val="24"/>
        </w:rPr>
      </w:pPr>
      <w:r w:rsidRPr="00F558DB">
        <w:rPr>
          <w:rFonts w:ascii="Times New Roman" w:hAnsi="Times New Roman"/>
          <w:b/>
          <w:color w:val="000000" w:themeColor="text1"/>
          <w:szCs w:val="24"/>
        </w:rPr>
        <w:t>¿Cómo se realiza el proceso actualmente?</w:t>
      </w:r>
    </w:p>
    <w:p w:rsidR="00D94EC6" w:rsidRPr="00F558DB" w:rsidRDefault="00D94EC6" w:rsidP="00C62651">
      <w:pPr>
        <w:pStyle w:val="Sinespaciado"/>
        <w:tabs>
          <w:tab w:val="left" w:pos="284"/>
          <w:tab w:val="left" w:pos="426"/>
        </w:tabs>
        <w:spacing w:before="240" w:line="360" w:lineRule="auto"/>
        <w:jc w:val="both"/>
        <w:rPr>
          <w:rFonts w:ascii="Times New Roman" w:hAnsi="Times New Roman"/>
          <w:color w:val="000000" w:themeColor="text1"/>
          <w:szCs w:val="24"/>
        </w:rPr>
      </w:pPr>
      <w:r w:rsidRPr="00F558DB">
        <w:rPr>
          <w:rFonts w:ascii="Times New Roman" w:hAnsi="Times New Roman"/>
          <w:color w:val="000000" w:themeColor="text1"/>
          <w:szCs w:val="24"/>
        </w:rPr>
        <w:t>En base a las recomendaciones que se dan siguiendo el Reglamento Politécnico.</w:t>
      </w:r>
    </w:p>
    <w:p w:rsidR="00D91DF7" w:rsidRPr="00F558DB" w:rsidRDefault="00D91DF7" w:rsidP="00C62651">
      <w:pPr>
        <w:pStyle w:val="Sinespaciado"/>
        <w:numPr>
          <w:ilvl w:val="0"/>
          <w:numId w:val="30"/>
        </w:numPr>
        <w:tabs>
          <w:tab w:val="left" w:pos="284"/>
          <w:tab w:val="left" w:pos="426"/>
        </w:tabs>
        <w:spacing w:before="240" w:line="360" w:lineRule="auto"/>
        <w:ind w:left="0" w:firstLine="0"/>
        <w:jc w:val="both"/>
        <w:rPr>
          <w:rFonts w:ascii="Times New Roman" w:hAnsi="Times New Roman"/>
          <w:b/>
          <w:color w:val="000000" w:themeColor="text1"/>
          <w:szCs w:val="24"/>
        </w:rPr>
      </w:pPr>
      <w:r w:rsidRPr="00F558DB">
        <w:rPr>
          <w:rFonts w:ascii="Times New Roman" w:hAnsi="Times New Roman"/>
          <w:b/>
          <w:color w:val="000000" w:themeColor="text1"/>
          <w:szCs w:val="24"/>
        </w:rPr>
        <w:t>¿Se socializa con docentes y estudiantes el procedimiento que se debe seguir para ejecutar un proyecto de vinculación?</w:t>
      </w:r>
    </w:p>
    <w:p w:rsidR="00D94EC6" w:rsidRPr="00F558DB" w:rsidRDefault="00D94EC6" w:rsidP="00C62651">
      <w:pPr>
        <w:pStyle w:val="Sinespaciado"/>
        <w:tabs>
          <w:tab w:val="left" w:pos="284"/>
          <w:tab w:val="left" w:pos="426"/>
        </w:tabs>
        <w:spacing w:before="240" w:line="360" w:lineRule="auto"/>
        <w:jc w:val="both"/>
        <w:rPr>
          <w:rFonts w:ascii="Times New Roman" w:hAnsi="Times New Roman"/>
          <w:color w:val="000000" w:themeColor="text1"/>
          <w:szCs w:val="24"/>
        </w:rPr>
      </w:pPr>
      <w:r w:rsidRPr="00F558DB">
        <w:rPr>
          <w:rFonts w:ascii="Times New Roman" w:hAnsi="Times New Roman"/>
          <w:color w:val="000000" w:themeColor="text1"/>
          <w:szCs w:val="24"/>
        </w:rPr>
        <w:t>Se socializa con los responsables de vinculación de cada facultad quienes deben socializar con el personal.</w:t>
      </w:r>
    </w:p>
    <w:p w:rsidR="00D91DF7" w:rsidRPr="00F558DB" w:rsidRDefault="00D91DF7" w:rsidP="00C62651">
      <w:pPr>
        <w:pStyle w:val="Sinespaciado"/>
        <w:numPr>
          <w:ilvl w:val="0"/>
          <w:numId w:val="30"/>
        </w:numPr>
        <w:tabs>
          <w:tab w:val="left" w:pos="284"/>
          <w:tab w:val="left" w:pos="426"/>
        </w:tabs>
        <w:spacing w:before="240" w:line="360" w:lineRule="auto"/>
        <w:ind w:left="0" w:firstLine="0"/>
        <w:jc w:val="both"/>
        <w:rPr>
          <w:rFonts w:ascii="Times New Roman" w:hAnsi="Times New Roman"/>
          <w:b/>
          <w:color w:val="000000" w:themeColor="text1"/>
          <w:szCs w:val="24"/>
        </w:rPr>
      </w:pPr>
      <w:r w:rsidRPr="00F558DB">
        <w:rPr>
          <w:rFonts w:ascii="Times New Roman" w:hAnsi="Times New Roman"/>
          <w:b/>
          <w:color w:val="000000" w:themeColor="text1"/>
          <w:szCs w:val="24"/>
        </w:rPr>
        <w:t>¿Cree usted que es útil contar con un modelo que permita sistematizar procesos?</w:t>
      </w:r>
    </w:p>
    <w:p w:rsidR="00D94EC6" w:rsidRPr="00F558DB" w:rsidRDefault="00D94EC6" w:rsidP="00C62651">
      <w:pPr>
        <w:pStyle w:val="Sinespaciado"/>
        <w:tabs>
          <w:tab w:val="left" w:pos="284"/>
          <w:tab w:val="left" w:pos="426"/>
        </w:tabs>
        <w:spacing w:before="240" w:line="360" w:lineRule="auto"/>
        <w:jc w:val="both"/>
        <w:rPr>
          <w:rFonts w:ascii="Times New Roman" w:hAnsi="Times New Roman"/>
          <w:color w:val="000000" w:themeColor="text1"/>
          <w:szCs w:val="24"/>
        </w:rPr>
      </w:pPr>
      <w:r w:rsidRPr="00F558DB">
        <w:rPr>
          <w:rFonts w:ascii="Times New Roman" w:hAnsi="Times New Roman"/>
          <w:color w:val="000000" w:themeColor="text1"/>
          <w:szCs w:val="24"/>
        </w:rPr>
        <w:t xml:space="preserve">De gran utilidad ya que se permitiría estandarizar procesos y evaluar los proyectos que se realizan en base a un solo criterio. </w:t>
      </w:r>
    </w:p>
    <w:p w:rsidR="00A66F03" w:rsidRPr="00F558DB" w:rsidRDefault="00A66F03" w:rsidP="002B11F7">
      <w:pPr>
        <w:pStyle w:val="Sinespaciado"/>
        <w:spacing w:line="360" w:lineRule="auto"/>
        <w:ind w:left="426"/>
        <w:jc w:val="both"/>
        <w:rPr>
          <w:rFonts w:ascii="Times New Roman" w:hAnsi="Times New Roman"/>
          <w:color w:val="000000" w:themeColor="text1"/>
          <w:sz w:val="24"/>
          <w:szCs w:val="24"/>
        </w:rPr>
      </w:pPr>
    </w:p>
    <w:p w:rsidR="003472FA" w:rsidRPr="00F558DB" w:rsidRDefault="003472FA" w:rsidP="00A66F03">
      <w:pPr>
        <w:pStyle w:val="Sinespaciado"/>
        <w:spacing w:line="360" w:lineRule="auto"/>
        <w:ind w:left="426"/>
        <w:jc w:val="center"/>
        <w:rPr>
          <w:rFonts w:ascii="Times New Roman" w:hAnsi="Times New Roman"/>
          <w:b/>
          <w:color w:val="000000" w:themeColor="text1"/>
          <w:sz w:val="24"/>
          <w:szCs w:val="24"/>
        </w:rPr>
      </w:pPr>
    </w:p>
    <w:p w:rsidR="003472FA" w:rsidRPr="00F558DB" w:rsidRDefault="003472FA" w:rsidP="00A66F03">
      <w:pPr>
        <w:pStyle w:val="Sinespaciado"/>
        <w:spacing w:line="360" w:lineRule="auto"/>
        <w:ind w:left="426"/>
        <w:jc w:val="center"/>
        <w:rPr>
          <w:rFonts w:ascii="Times New Roman" w:hAnsi="Times New Roman"/>
          <w:b/>
          <w:color w:val="000000" w:themeColor="text1"/>
          <w:sz w:val="24"/>
          <w:szCs w:val="24"/>
        </w:rPr>
      </w:pPr>
    </w:p>
    <w:p w:rsidR="003472FA" w:rsidRPr="00F558DB" w:rsidRDefault="003472FA" w:rsidP="00A66F03">
      <w:pPr>
        <w:pStyle w:val="Sinespaciado"/>
        <w:spacing w:line="360" w:lineRule="auto"/>
        <w:ind w:left="426"/>
        <w:jc w:val="center"/>
        <w:rPr>
          <w:rFonts w:ascii="Times New Roman" w:hAnsi="Times New Roman"/>
          <w:b/>
          <w:color w:val="000000" w:themeColor="text1"/>
          <w:sz w:val="24"/>
          <w:szCs w:val="24"/>
        </w:rPr>
      </w:pPr>
    </w:p>
    <w:p w:rsidR="00C62651" w:rsidRPr="00F558DB" w:rsidRDefault="00C62651">
      <w:pPr>
        <w:spacing w:after="0" w:line="240" w:lineRule="auto"/>
        <w:rPr>
          <w:rFonts w:ascii="Times New Roman" w:hAnsi="Times New Roman"/>
          <w:b/>
          <w:color w:val="000000" w:themeColor="text1"/>
          <w:szCs w:val="24"/>
        </w:rPr>
      </w:pPr>
      <w:r w:rsidRPr="00F558DB">
        <w:rPr>
          <w:rFonts w:ascii="Times New Roman" w:hAnsi="Times New Roman"/>
          <w:b/>
          <w:color w:val="000000" w:themeColor="text1"/>
          <w:szCs w:val="24"/>
        </w:rPr>
        <w:br w:type="page"/>
      </w:r>
    </w:p>
    <w:p w:rsidR="00A66F03" w:rsidRPr="00F558DB" w:rsidRDefault="00A66F03" w:rsidP="00A66F03">
      <w:pPr>
        <w:pStyle w:val="Sinespaciado"/>
        <w:spacing w:line="360" w:lineRule="auto"/>
        <w:ind w:left="426"/>
        <w:jc w:val="center"/>
        <w:rPr>
          <w:rFonts w:ascii="Times New Roman" w:hAnsi="Times New Roman"/>
          <w:b/>
          <w:color w:val="000000" w:themeColor="text1"/>
          <w:szCs w:val="24"/>
        </w:rPr>
      </w:pPr>
      <w:r w:rsidRPr="00F558DB">
        <w:rPr>
          <w:rFonts w:ascii="Times New Roman" w:hAnsi="Times New Roman"/>
          <w:b/>
          <w:color w:val="000000" w:themeColor="text1"/>
          <w:szCs w:val="24"/>
        </w:rPr>
        <w:lastRenderedPageBreak/>
        <w:t>Diagnóstico Situacional</w:t>
      </w:r>
    </w:p>
    <w:p w:rsidR="00A66F03" w:rsidRPr="00F558DB" w:rsidRDefault="00A66F03" w:rsidP="00A66F03">
      <w:pPr>
        <w:pStyle w:val="Sinespaciado"/>
        <w:spacing w:line="360" w:lineRule="auto"/>
        <w:ind w:left="426"/>
        <w:jc w:val="both"/>
        <w:rPr>
          <w:rFonts w:ascii="Times New Roman" w:hAnsi="Times New Roman"/>
          <w:color w:val="000000" w:themeColor="text1"/>
          <w:szCs w:val="24"/>
        </w:rPr>
      </w:pPr>
    </w:p>
    <w:p w:rsidR="00A66F03" w:rsidRPr="00F558DB" w:rsidRDefault="00A402FD" w:rsidP="00A66F03">
      <w:pPr>
        <w:pStyle w:val="Sinespaciado"/>
        <w:spacing w:line="360" w:lineRule="auto"/>
        <w:ind w:left="426"/>
        <w:jc w:val="both"/>
        <w:rPr>
          <w:rFonts w:ascii="Times New Roman" w:hAnsi="Times New Roman"/>
          <w:color w:val="000000" w:themeColor="text1"/>
          <w:szCs w:val="24"/>
        </w:rPr>
      </w:pPr>
      <w:r w:rsidRPr="00F558DB">
        <w:rPr>
          <w:rFonts w:ascii="Times New Roman" w:hAnsi="Times New Roman"/>
          <w:color w:val="000000" w:themeColor="text1"/>
          <w:szCs w:val="24"/>
        </w:rPr>
        <w:t>En este apartado cabe destacar que la Dirección de Vinculación con la Sociedad de la ESPOCH se encuentra en un proceso de adecuación y adaptación de procesos para acoplarse a las exigencias de evaluación del CEAACES, por lo que acaba de efectuar un análisis de la situación actual pormenorizado que se resume en la</w:t>
      </w:r>
      <w:r w:rsidR="00CE7094" w:rsidRPr="00F558DB">
        <w:rPr>
          <w:rFonts w:ascii="Times New Roman" w:hAnsi="Times New Roman"/>
          <w:color w:val="000000" w:themeColor="text1"/>
          <w:szCs w:val="24"/>
        </w:rPr>
        <w:t>s siguiente matrices</w:t>
      </w:r>
      <w:r w:rsidRPr="00F558DB">
        <w:rPr>
          <w:rFonts w:ascii="Times New Roman" w:hAnsi="Times New Roman"/>
          <w:color w:val="000000" w:themeColor="text1"/>
          <w:szCs w:val="24"/>
        </w:rPr>
        <w:t xml:space="preserve"> que servirá</w:t>
      </w:r>
      <w:r w:rsidR="00CE7094" w:rsidRPr="00F558DB">
        <w:rPr>
          <w:rFonts w:ascii="Times New Roman" w:hAnsi="Times New Roman"/>
          <w:color w:val="000000" w:themeColor="text1"/>
          <w:szCs w:val="24"/>
        </w:rPr>
        <w:t>n</w:t>
      </w:r>
      <w:r w:rsidRPr="00F558DB">
        <w:rPr>
          <w:rFonts w:ascii="Times New Roman" w:hAnsi="Times New Roman"/>
          <w:color w:val="000000" w:themeColor="text1"/>
          <w:szCs w:val="24"/>
        </w:rPr>
        <w:t xml:space="preserve"> como un elemento más para plantear el modelo de gestión:</w:t>
      </w:r>
    </w:p>
    <w:p w:rsidR="00A402FD" w:rsidRPr="00F558DB" w:rsidRDefault="00A402FD" w:rsidP="00A66F03">
      <w:pPr>
        <w:pStyle w:val="Sinespaciado"/>
        <w:spacing w:line="360" w:lineRule="auto"/>
        <w:ind w:left="426"/>
        <w:jc w:val="both"/>
        <w:rPr>
          <w:rFonts w:ascii="Times New Roman" w:hAnsi="Times New Roman"/>
          <w:color w:val="000000" w:themeColor="text1"/>
          <w:sz w:val="24"/>
          <w:szCs w:val="24"/>
        </w:rPr>
      </w:pPr>
    </w:p>
    <w:p w:rsidR="00CE7094" w:rsidRPr="00F558DB" w:rsidRDefault="00530763" w:rsidP="00CE7094">
      <w:pPr>
        <w:pStyle w:val="Tablas"/>
      </w:pPr>
      <w:bookmarkStart w:id="233" w:name="_Toc510078521"/>
      <w:bookmarkStart w:id="234" w:name="_Toc511137918"/>
      <w:r w:rsidRPr="00F558DB">
        <w:rPr>
          <w:sz w:val="22"/>
          <w:szCs w:val="22"/>
        </w:rPr>
        <w:t xml:space="preserve">Tabla </w:t>
      </w:r>
      <w:r w:rsidR="00703991" w:rsidRPr="00F558DB">
        <w:rPr>
          <w:sz w:val="22"/>
          <w:szCs w:val="22"/>
        </w:rPr>
        <w:fldChar w:fldCharType="begin"/>
      </w:r>
      <w:r w:rsidR="00703991" w:rsidRPr="00F558DB">
        <w:rPr>
          <w:sz w:val="22"/>
          <w:szCs w:val="22"/>
        </w:rPr>
        <w:instrText xml:space="preserve"> SEQ Tabla_3- \* ARABIC </w:instrText>
      </w:r>
      <w:r w:rsidR="00703991" w:rsidRPr="00F558DB">
        <w:rPr>
          <w:sz w:val="22"/>
          <w:szCs w:val="22"/>
        </w:rPr>
        <w:fldChar w:fldCharType="separate"/>
      </w:r>
      <w:r w:rsidR="00B3551A">
        <w:rPr>
          <w:noProof/>
          <w:sz w:val="22"/>
          <w:szCs w:val="22"/>
        </w:rPr>
        <w:t>15</w:t>
      </w:r>
      <w:r w:rsidR="00703991" w:rsidRPr="00F558DB">
        <w:rPr>
          <w:sz w:val="22"/>
          <w:szCs w:val="22"/>
        </w:rPr>
        <w:fldChar w:fldCharType="end"/>
      </w:r>
      <w:r w:rsidR="00703991">
        <w:rPr>
          <w:sz w:val="22"/>
          <w:szCs w:val="22"/>
        </w:rPr>
        <w:t>-</w:t>
      </w:r>
      <w:r w:rsidRPr="00F558DB">
        <w:rPr>
          <w:sz w:val="22"/>
          <w:szCs w:val="22"/>
        </w:rPr>
        <w:t xml:space="preserve">3 </w:t>
      </w:r>
      <w:r w:rsidR="00CE7094" w:rsidRPr="00F558DB">
        <w:t>Diagnóstico Situacional Interno</w:t>
      </w:r>
      <w:bookmarkEnd w:id="233"/>
      <w:bookmarkEnd w:id="234"/>
    </w:p>
    <w:tbl>
      <w:tblPr>
        <w:tblStyle w:val="Tablaconcuadrcula"/>
        <w:tblW w:w="0" w:type="auto"/>
        <w:tblInd w:w="426" w:type="dxa"/>
        <w:tblLook w:val="04A0" w:firstRow="1" w:lastRow="0" w:firstColumn="1" w:lastColumn="0" w:noHBand="0" w:noVBand="1"/>
      </w:tblPr>
      <w:tblGrid>
        <w:gridCol w:w="4088"/>
        <w:gridCol w:w="3980"/>
      </w:tblGrid>
      <w:tr w:rsidR="00215247" w:rsidRPr="00F558DB" w:rsidTr="00CE7094">
        <w:tc>
          <w:tcPr>
            <w:tcW w:w="4088" w:type="dxa"/>
            <w:shd w:val="clear" w:color="auto" w:fill="BFBFBF" w:themeFill="background1" w:themeFillShade="BF"/>
          </w:tcPr>
          <w:p w:rsidR="00215247" w:rsidRPr="00F558DB" w:rsidRDefault="00215247" w:rsidP="00215247">
            <w:pPr>
              <w:pStyle w:val="Sinespaciado"/>
              <w:spacing w:line="360" w:lineRule="auto"/>
              <w:jc w:val="center"/>
              <w:rPr>
                <w:rFonts w:ascii="Times New Roman" w:hAnsi="Times New Roman"/>
                <w:b/>
                <w:color w:val="000000" w:themeColor="text1"/>
                <w:sz w:val="20"/>
                <w:szCs w:val="24"/>
              </w:rPr>
            </w:pPr>
            <w:r w:rsidRPr="00F558DB">
              <w:rPr>
                <w:rFonts w:ascii="Times New Roman" w:hAnsi="Times New Roman"/>
                <w:b/>
                <w:color w:val="000000" w:themeColor="text1"/>
                <w:sz w:val="20"/>
                <w:szCs w:val="24"/>
              </w:rPr>
              <w:t>FORTALEZAS</w:t>
            </w:r>
          </w:p>
        </w:tc>
        <w:tc>
          <w:tcPr>
            <w:tcW w:w="3980" w:type="dxa"/>
            <w:shd w:val="clear" w:color="auto" w:fill="BFBFBF" w:themeFill="background1" w:themeFillShade="BF"/>
          </w:tcPr>
          <w:p w:rsidR="00215247" w:rsidRPr="00F558DB" w:rsidRDefault="00215247" w:rsidP="00215247">
            <w:pPr>
              <w:pStyle w:val="Sinespaciado"/>
              <w:spacing w:line="360" w:lineRule="auto"/>
              <w:jc w:val="center"/>
              <w:rPr>
                <w:rFonts w:ascii="Times New Roman" w:hAnsi="Times New Roman"/>
                <w:b/>
                <w:color w:val="000000" w:themeColor="text1"/>
                <w:sz w:val="20"/>
                <w:szCs w:val="24"/>
              </w:rPr>
            </w:pPr>
            <w:r w:rsidRPr="00F558DB">
              <w:rPr>
                <w:rFonts w:ascii="Times New Roman" w:hAnsi="Times New Roman"/>
                <w:b/>
                <w:color w:val="000000" w:themeColor="text1"/>
                <w:sz w:val="20"/>
                <w:szCs w:val="24"/>
              </w:rPr>
              <w:t>DEBILIDADES</w:t>
            </w:r>
          </w:p>
        </w:tc>
      </w:tr>
      <w:tr w:rsidR="00215247" w:rsidRPr="00F558DB" w:rsidTr="00215247">
        <w:tc>
          <w:tcPr>
            <w:tcW w:w="4088" w:type="dxa"/>
          </w:tcPr>
          <w:p w:rsidR="00215247" w:rsidRPr="00F558DB" w:rsidRDefault="00215247" w:rsidP="00215247">
            <w:pPr>
              <w:pStyle w:val="Sinespaciado"/>
              <w:spacing w:line="360" w:lineRule="auto"/>
              <w:jc w:val="both"/>
              <w:rPr>
                <w:rFonts w:ascii="Times New Roman" w:hAnsi="Times New Roman"/>
                <w:i/>
                <w:color w:val="000000" w:themeColor="text1"/>
                <w:sz w:val="20"/>
                <w:szCs w:val="24"/>
              </w:rPr>
            </w:pPr>
            <w:r w:rsidRPr="00F558DB">
              <w:rPr>
                <w:rFonts w:ascii="Times New Roman" w:hAnsi="Times New Roman"/>
                <w:i/>
                <w:color w:val="000000" w:themeColor="text1"/>
                <w:sz w:val="20"/>
                <w:szCs w:val="24"/>
              </w:rPr>
              <w:t>DOCENCIA</w:t>
            </w:r>
          </w:p>
          <w:p w:rsidR="00215247" w:rsidRPr="00F558DB" w:rsidRDefault="00215247" w:rsidP="00CD618F">
            <w:pPr>
              <w:pStyle w:val="Sinespaciado"/>
              <w:numPr>
                <w:ilvl w:val="0"/>
                <w:numId w:val="27"/>
              </w:numPr>
              <w:spacing w:line="360" w:lineRule="auto"/>
              <w:jc w:val="both"/>
              <w:rPr>
                <w:rFonts w:ascii="Times New Roman" w:hAnsi="Times New Roman"/>
                <w:color w:val="000000" w:themeColor="text1"/>
                <w:sz w:val="20"/>
                <w:szCs w:val="24"/>
              </w:rPr>
            </w:pPr>
            <w:r w:rsidRPr="00F558DB">
              <w:rPr>
                <w:rFonts w:ascii="Times New Roman" w:hAnsi="Times New Roman"/>
                <w:color w:val="000000" w:themeColor="text1"/>
                <w:sz w:val="20"/>
                <w:szCs w:val="24"/>
              </w:rPr>
              <w:t>Docentes jóvenes de cuarto nivel disciplinarias en las áreas y asignaturas que dictan</w:t>
            </w:r>
          </w:p>
          <w:p w:rsidR="00215247" w:rsidRPr="00F558DB" w:rsidRDefault="00215247" w:rsidP="00CD618F">
            <w:pPr>
              <w:pStyle w:val="Sinespaciado"/>
              <w:numPr>
                <w:ilvl w:val="0"/>
                <w:numId w:val="27"/>
              </w:numPr>
              <w:spacing w:line="360" w:lineRule="auto"/>
              <w:jc w:val="both"/>
              <w:rPr>
                <w:rFonts w:ascii="Times New Roman" w:hAnsi="Times New Roman"/>
                <w:color w:val="000000" w:themeColor="text1"/>
                <w:sz w:val="20"/>
                <w:szCs w:val="24"/>
              </w:rPr>
            </w:pPr>
            <w:r w:rsidRPr="00F558DB">
              <w:rPr>
                <w:rFonts w:ascii="Times New Roman" w:hAnsi="Times New Roman"/>
                <w:color w:val="000000" w:themeColor="text1"/>
                <w:sz w:val="20"/>
                <w:szCs w:val="24"/>
              </w:rPr>
              <w:t>Incremento de docentes a tiempo completo</w:t>
            </w:r>
          </w:p>
          <w:p w:rsidR="00215247" w:rsidRPr="00F558DB" w:rsidRDefault="00215247" w:rsidP="00CD618F">
            <w:pPr>
              <w:pStyle w:val="Sinespaciado"/>
              <w:numPr>
                <w:ilvl w:val="0"/>
                <w:numId w:val="27"/>
              </w:numPr>
              <w:spacing w:line="360" w:lineRule="auto"/>
              <w:jc w:val="both"/>
              <w:rPr>
                <w:rFonts w:ascii="Times New Roman" w:hAnsi="Times New Roman"/>
                <w:color w:val="000000" w:themeColor="text1"/>
                <w:sz w:val="20"/>
                <w:szCs w:val="24"/>
              </w:rPr>
            </w:pPr>
            <w:r w:rsidRPr="00F558DB">
              <w:rPr>
                <w:rFonts w:ascii="Times New Roman" w:hAnsi="Times New Roman"/>
                <w:color w:val="000000" w:themeColor="text1"/>
                <w:sz w:val="20"/>
                <w:szCs w:val="24"/>
              </w:rPr>
              <w:t>Formación y capacitación docente</w:t>
            </w:r>
          </w:p>
          <w:p w:rsidR="00215247" w:rsidRPr="00F558DB" w:rsidRDefault="00215247" w:rsidP="00CD618F">
            <w:pPr>
              <w:pStyle w:val="Sinespaciado"/>
              <w:numPr>
                <w:ilvl w:val="0"/>
                <w:numId w:val="27"/>
              </w:numPr>
              <w:spacing w:line="360" w:lineRule="auto"/>
              <w:jc w:val="both"/>
              <w:rPr>
                <w:rFonts w:ascii="Times New Roman" w:hAnsi="Times New Roman"/>
                <w:color w:val="000000" w:themeColor="text1"/>
                <w:sz w:val="20"/>
                <w:szCs w:val="24"/>
              </w:rPr>
            </w:pPr>
            <w:r w:rsidRPr="00F558DB">
              <w:rPr>
                <w:rFonts w:ascii="Times New Roman" w:hAnsi="Times New Roman"/>
                <w:color w:val="000000" w:themeColor="text1"/>
                <w:sz w:val="20"/>
                <w:szCs w:val="24"/>
              </w:rPr>
              <w:t>Movilidad docente – estudiantil en las funciones universitarias</w:t>
            </w:r>
          </w:p>
          <w:p w:rsidR="00215247" w:rsidRPr="00F558DB" w:rsidRDefault="00215247" w:rsidP="00CD618F">
            <w:pPr>
              <w:pStyle w:val="Sinespaciado"/>
              <w:numPr>
                <w:ilvl w:val="0"/>
                <w:numId w:val="27"/>
              </w:numPr>
              <w:spacing w:line="360" w:lineRule="auto"/>
              <w:jc w:val="both"/>
              <w:rPr>
                <w:rFonts w:ascii="Times New Roman" w:hAnsi="Times New Roman"/>
                <w:color w:val="000000" w:themeColor="text1"/>
                <w:sz w:val="20"/>
                <w:szCs w:val="24"/>
              </w:rPr>
            </w:pPr>
            <w:r w:rsidRPr="00F558DB">
              <w:rPr>
                <w:rFonts w:ascii="Times New Roman" w:hAnsi="Times New Roman"/>
                <w:color w:val="000000" w:themeColor="text1"/>
                <w:sz w:val="20"/>
                <w:szCs w:val="24"/>
              </w:rPr>
              <w:t>Instrumentos pedagógicos y didácticos en función de los indicadores de calidad</w:t>
            </w:r>
          </w:p>
          <w:p w:rsidR="00215247" w:rsidRPr="00F558DB" w:rsidRDefault="00215247" w:rsidP="00CD618F">
            <w:pPr>
              <w:pStyle w:val="Sinespaciado"/>
              <w:numPr>
                <w:ilvl w:val="0"/>
                <w:numId w:val="27"/>
              </w:numPr>
              <w:spacing w:line="360" w:lineRule="auto"/>
              <w:jc w:val="both"/>
              <w:rPr>
                <w:rFonts w:ascii="Times New Roman" w:hAnsi="Times New Roman"/>
                <w:color w:val="000000" w:themeColor="text1"/>
                <w:sz w:val="20"/>
                <w:szCs w:val="24"/>
              </w:rPr>
            </w:pPr>
            <w:r w:rsidRPr="00F558DB">
              <w:rPr>
                <w:rFonts w:ascii="Times New Roman" w:hAnsi="Times New Roman"/>
                <w:color w:val="000000" w:themeColor="text1"/>
                <w:sz w:val="20"/>
                <w:szCs w:val="24"/>
              </w:rPr>
              <w:t>Rediseños curriculares de las carreras</w:t>
            </w:r>
          </w:p>
          <w:p w:rsidR="00215247" w:rsidRPr="00F558DB" w:rsidRDefault="00215247" w:rsidP="00CD618F">
            <w:pPr>
              <w:pStyle w:val="Sinespaciado"/>
              <w:numPr>
                <w:ilvl w:val="0"/>
                <w:numId w:val="27"/>
              </w:numPr>
              <w:spacing w:line="360" w:lineRule="auto"/>
              <w:jc w:val="both"/>
              <w:rPr>
                <w:rFonts w:ascii="Times New Roman" w:hAnsi="Times New Roman"/>
                <w:color w:val="000000" w:themeColor="text1"/>
                <w:sz w:val="20"/>
                <w:szCs w:val="24"/>
              </w:rPr>
            </w:pPr>
            <w:r w:rsidRPr="00F558DB">
              <w:rPr>
                <w:rFonts w:ascii="Times New Roman" w:hAnsi="Times New Roman"/>
                <w:color w:val="000000" w:themeColor="text1"/>
                <w:sz w:val="20"/>
                <w:szCs w:val="24"/>
              </w:rPr>
              <w:t>Infraestructura de las TIC para el proceso educativo</w:t>
            </w:r>
          </w:p>
          <w:p w:rsidR="00215247" w:rsidRPr="00F558DB" w:rsidRDefault="00215247" w:rsidP="00215247">
            <w:pPr>
              <w:pStyle w:val="Sinespaciado"/>
              <w:spacing w:line="360" w:lineRule="auto"/>
              <w:jc w:val="both"/>
              <w:rPr>
                <w:rFonts w:ascii="Times New Roman" w:hAnsi="Times New Roman"/>
                <w:i/>
                <w:color w:val="000000" w:themeColor="text1"/>
                <w:sz w:val="20"/>
                <w:szCs w:val="24"/>
              </w:rPr>
            </w:pPr>
            <w:r w:rsidRPr="00F558DB">
              <w:rPr>
                <w:rFonts w:ascii="Times New Roman" w:hAnsi="Times New Roman"/>
                <w:i/>
                <w:color w:val="000000" w:themeColor="text1"/>
                <w:sz w:val="20"/>
                <w:szCs w:val="24"/>
              </w:rPr>
              <w:t>INVESTIGACIÓN</w:t>
            </w:r>
          </w:p>
          <w:p w:rsidR="00215247" w:rsidRPr="00F558DB" w:rsidRDefault="00215247" w:rsidP="00CD618F">
            <w:pPr>
              <w:pStyle w:val="Sinespaciado"/>
              <w:numPr>
                <w:ilvl w:val="0"/>
                <w:numId w:val="27"/>
              </w:numPr>
              <w:spacing w:line="360" w:lineRule="auto"/>
              <w:jc w:val="both"/>
              <w:rPr>
                <w:rFonts w:ascii="Times New Roman" w:hAnsi="Times New Roman"/>
                <w:color w:val="000000" w:themeColor="text1"/>
                <w:sz w:val="20"/>
                <w:szCs w:val="24"/>
              </w:rPr>
            </w:pPr>
            <w:r w:rsidRPr="00F558DB">
              <w:rPr>
                <w:rFonts w:ascii="Times New Roman" w:hAnsi="Times New Roman"/>
                <w:color w:val="000000" w:themeColor="text1"/>
                <w:sz w:val="20"/>
                <w:szCs w:val="24"/>
              </w:rPr>
              <w:t>Fomento de la investigación institucional</w:t>
            </w:r>
          </w:p>
          <w:p w:rsidR="00215247" w:rsidRPr="00F558DB" w:rsidRDefault="00215247" w:rsidP="00CD618F">
            <w:pPr>
              <w:pStyle w:val="Sinespaciado"/>
              <w:numPr>
                <w:ilvl w:val="0"/>
                <w:numId w:val="27"/>
              </w:numPr>
              <w:spacing w:line="360" w:lineRule="auto"/>
              <w:jc w:val="both"/>
              <w:rPr>
                <w:rFonts w:ascii="Times New Roman" w:hAnsi="Times New Roman"/>
                <w:color w:val="000000" w:themeColor="text1"/>
                <w:sz w:val="20"/>
                <w:szCs w:val="24"/>
              </w:rPr>
            </w:pPr>
            <w:r w:rsidRPr="00F558DB">
              <w:rPr>
                <w:rFonts w:ascii="Times New Roman" w:hAnsi="Times New Roman"/>
                <w:color w:val="000000" w:themeColor="text1"/>
                <w:sz w:val="20"/>
                <w:szCs w:val="24"/>
              </w:rPr>
              <w:t>Aumento de artículos científicos publicados</w:t>
            </w:r>
          </w:p>
          <w:p w:rsidR="00215247" w:rsidRPr="00F558DB" w:rsidRDefault="00215247" w:rsidP="00CD618F">
            <w:pPr>
              <w:pStyle w:val="Sinespaciado"/>
              <w:numPr>
                <w:ilvl w:val="0"/>
                <w:numId w:val="27"/>
              </w:numPr>
              <w:spacing w:line="360" w:lineRule="auto"/>
              <w:jc w:val="both"/>
              <w:rPr>
                <w:rFonts w:ascii="Times New Roman" w:hAnsi="Times New Roman"/>
                <w:color w:val="000000" w:themeColor="text1"/>
                <w:sz w:val="20"/>
                <w:szCs w:val="24"/>
              </w:rPr>
            </w:pPr>
            <w:r w:rsidRPr="00F558DB">
              <w:rPr>
                <w:rFonts w:ascii="Times New Roman" w:hAnsi="Times New Roman"/>
                <w:color w:val="000000" w:themeColor="text1"/>
                <w:sz w:val="20"/>
                <w:szCs w:val="24"/>
              </w:rPr>
              <w:t>Aumento de ponencias de investigación nacionales e internacionales</w:t>
            </w:r>
          </w:p>
          <w:p w:rsidR="00215247" w:rsidRPr="00F558DB" w:rsidRDefault="00215247" w:rsidP="00CD618F">
            <w:pPr>
              <w:pStyle w:val="Sinespaciado"/>
              <w:numPr>
                <w:ilvl w:val="0"/>
                <w:numId w:val="27"/>
              </w:numPr>
              <w:spacing w:line="360" w:lineRule="auto"/>
              <w:jc w:val="both"/>
              <w:rPr>
                <w:rFonts w:ascii="Times New Roman" w:hAnsi="Times New Roman"/>
                <w:color w:val="000000" w:themeColor="text1"/>
                <w:sz w:val="20"/>
                <w:szCs w:val="24"/>
              </w:rPr>
            </w:pPr>
            <w:r w:rsidRPr="00F558DB">
              <w:rPr>
                <w:rFonts w:ascii="Times New Roman" w:hAnsi="Times New Roman"/>
                <w:color w:val="000000" w:themeColor="text1"/>
                <w:sz w:val="20"/>
                <w:szCs w:val="24"/>
              </w:rPr>
              <w:t>Reconocimiento en concursos nacionales e internacionales en diferentes áreas de la ciencia</w:t>
            </w:r>
          </w:p>
          <w:p w:rsidR="00215247" w:rsidRPr="00F558DB" w:rsidRDefault="00215247" w:rsidP="00CD618F">
            <w:pPr>
              <w:pStyle w:val="Sinespaciado"/>
              <w:numPr>
                <w:ilvl w:val="0"/>
                <w:numId w:val="27"/>
              </w:numPr>
              <w:spacing w:line="360" w:lineRule="auto"/>
              <w:jc w:val="both"/>
              <w:rPr>
                <w:rFonts w:ascii="Times New Roman" w:hAnsi="Times New Roman"/>
                <w:color w:val="000000" w:themeColor="text1"/>
                <w:sz w:val="20"/>
                <w:szCs w:val="24"/>
              </w:rPr>
            </w:pPr>
            <w:r w:rsidRPr="00F558DB">
              <w:rPr>
                <w:rFonts w:ascii="Times New Roman" w:hAnsi="Times New Roman"/>
                <w:color w:val="000000" w:themeColor="text1"/>
                <w:sz w:val="20"/>
                <w:szCs w:val="24"/>
              </w:rPr>
              <w:t>Incremento de docentes Ph.D</w:t>
            </w:r>
          </w:p>
          <w:p w:rsidR="00215247" w:rsidRPr="00F558DB" w:rsidRDefault="00215247" w:rsidP="00CD618F">
            <w:pPr>
              <w:pStyle w:val="Sinespaciado"/>
              <w:numPr>
                <w:ilvl w:val="0"/>
                <w:numId w:val="27"/>
              </w:numPr>
              <w:spacing w:line="360" w:lineRule="auto"/>
              <w:jc w:val="both"/>
              <w:rPr>
                <w:rFonts w:ascii="Times New Roman" w:hAnsi="Times New Roman"/>
                <w:color w:val="000000" w:themeColor="text1"/>
                <w:sz w:val="20"/>
                <w:szCs w:val="24"/>
              </w:rPr>
            </w:pPr>
            <w:r w:rsidRPr="00F558DB">
              <w:rPr>
                <w:rFonts w:ascii="Times New Roman" w:hAnsi="Times New Roman"/>
                <w:color w:val="000000" w:themeColor="text1"/>
                <w:sz w:val="20"/>
                <w:szCs w:val="24"/>
              </w:rPr>
              <w:t>Incremento de redes de investigación</w:t>
            </w:r>
          </w:p>
          <w:p w:rsidR="00215247" w:rsidRPr="00F558DB" w:rsidRDefault="00215247" w:rsidP="00CD618F">
            <w:pPr>
              <w:pStyle w:val="Sinespaciado"/>
              <w:numPr>
                <w:ilvl w:val="0"/>
                <w:numId w:val="27"/>
              </w:numPr>
              <w:spacing w:line="360" w:lineRule="auto"/>
              <w:jc w:val="both"/>
              <w:rPr>
                <w:rFonts w:ascii="Times New Roman" w:hAnsi="Times New Roman"/>
                <w:color w:val="000000" w:themeColor="text1"/>
                <w:sz w:val="20"/>
                <w:szCs w:val="24"/>
              </w:rPr>
            </w:pPr>
            <w:r w:rsidRPr="00F558DB">
              <w:rPr>
                <w:rFonts w:ascii="Times New Roman" w:hAnsi="Times New Roman"/>
                <w:color w:val="000000" w:themeColor="text1"/>
                <w:sz w:val="20"/>
                <w:szCs w:val="24"/>
              </w:rPr>
              <w:t>Accesibilidad a las bases de datos físicas y virtuales</w:t>
            </w:r>
          </w:p>
          <w:p w:rsidR="00215247" w:rsidRPr="00F558DB" w:rsidRDefault="00215247" w:rsidP="00215247">
            <w:pPr>
              <w:pStyle w:val="Sinespaciado"/>
              <w:spacing w:line="360" w:lineRule="auto"/>
              <w:jc w:val="both"/>
              <w:rPr>
                <w:rFonts w:ascii="Times New Roman" w:hAnsi="Times New Roman"/>
                <w:i/>
                <w:color w:val="000000" w:themeColor="text1"/>
                <w:sz w:val="20"/>
                <w:szCs w:val="24"/>
              </w:rPr>
            </w:pPr>
            <w:r w:rsidRPr="00F558DB">
              <w:rPr>
                <w:rFonts w:ascii="Times New Roman" w:hAnsi="Times New Roman"/>
                <w:i/>
                <w:color w:val="000000" w:themeColor="text1"/>
                <w:sz w:val="20"/>
                <w:szCs w:val="24"/>
              </w:rPr>
              <w:t>VINCULACIÓN CON LA COLECTIVIDAD</w:t>
            </w:r>
          </w:p>
          <w:p w:rsidR="00215247" w:rsidRPr="00F558DB" w:rsidRDefault="00215247" w:rsidP="00CD618F">
            <w:pPr>
              <w:pStyle w:val="Sinespaciado"/>
              <w:numPr>
                <w:ilvl w:val="0"/>
                <w:numId w:val="27"/>
              </w:numPr>
              <w:spacing w:line="360" w:lineRule="auto"/>
              <w:jc w:val="both"/>
              <w:rPr>
                <w:rFonts w:ascii="Times New Roman" w:hAnsi="Times New Roman"/>
                <w:color w:val="000000" w:themeColor="text1"/>
                <w:sz w:val="20"/>
                <w:szCs w:val="24"/>
              </w:rPr>
            </w:pPr>
            <w:r w:rsidRPr="00F558DB">
              <w:rPr>
                <w:rFonts w:ascii="Times New Roman" w:hAnsi="Times New Roman"/>
                <w:color w:val="000000" w:themeColor="text1"/>
                <w:sz w:val="20"/>
                <w:szCs w:val="24"/>
              </w:rPr>
              <w:t xml:space="preserve">Inclusión de expresiones culturales como </w:t>
            </w:r>
            <w:r w:rsidRPr="00F558DB">
              <w:rPr>
                <w:rFonts w:ascii="Times New Roman" w:hAnsi="Times New Roman"/>
                <w:color w:val="000000" w:themeColor="text1"/>
                <w:sz w:val="20"/>
                <w:szCs w:val="24"/>
              </w:rPr>
              <w:lastRenderedPageBreak/>
              <w:t>eje transversal en la malla curricular</w:t>
            </w:r>
          </w:p>
          <w:p w:rsidR="00215247" w:rsidRPr="00F558DB" w:rsidRDefault="00215247" w:rsidP="00CD618F">
            <w:pPr>
              <w:pStyle w:val="Sinespaciado"/>
              <w:numPr>
                <w:ilvl w:val="0"/>
                <w:numId w:val="27"/>
              </w:numPr>
              <w:spacing w:line="360" w:lineRule="auto"/>
              <w:jc w:val="both"/>
              <w:rPr>
                <w:rFonts w:ascii="Times New Roman" w:hAnsi="Times New Roman"/>
                <w:color w:val="000000" w:themeColor="text1"/>
                <w:sz w:val="20"/>
                <w:szCs w:val="24"/>
              </w:rPr>
            </w:pPr>
            <w:r w:rsidRPr="00F558DB">
              <w:rPr>
                <w:rFonts w:ascii="Times New Roman" w:hAnsi="Times New Roman"/>
                <w:color w:val="000000" w:themeColor="text1"/>
                <w:sz w:val="20"/>
                <w:szCs w:val="24"/>
              </w:rPr>
              <w:t>Existencia de base legal, normativos y procedimientos institucionales de vinculación</w:t>
            </w:r>
          </w:p>
          <w:p w:rsidR="00215247" w:rsidRPr="00F558DB" w:rsidRDefault="00215247" w:rsidP="00CD618F">
            <w:pPr>
              <w:pStyle w:val="Sinespaciado"/>
              <w:numPr>
                <w:ilvl w:val="0"/>
                <w:numId w:val="27"/>
              </w:numPr>
              <w:spacing w:line="360" w:lineRule="auto"/>
              <w:jc w:val="both"/>
              <w:rPr>
                <w:rFonts w:ascii="Times New Roman" w:hAnsi="Times New Roman"/>
                <w:color w:val="000000" w:themeColor="text1"/>
                <w:sz w:val="20"/>
                <w:szCs w:val="24"/>
              </w:rPr>
            </w:pPr>
            <w:r w:rsidRPr="00F558DB">
              <w:rPr>
                <w:rFonts w:ascii="Times New Roman" w:hAnsi="Times New Roman"/>
                <w:color w:val="000000" w:themeColor="text1"/>
                <w:sz w:val="20"/>
                <w:szCs w:val="24"/>
              </w:rPr>
              <w:t>Fortalecimiento del desarrollo social con proyectos sostenibles</w:t>
            </w:r>
          </w:p>
          <w:p w:rsidR="00215247" w:rsidRPr="00F558DB" w:rsidRDefault="00215247" w:rsidP="00CD618F">
            <w:pPr>
              <w:pStyle w:val="Sinespaciado"/>
              <w:numPr>
                <w:ilvl w:val="0"/>
                <w:numId w:val="27"/>
              </w:numPr>
              <w:spacing w:line="360" w:lineRule="auto"/>
              <w:jc w:val="both"/>
              <w:rPr>
                <w:rFonts w:ascii="Times New Roman" w:hAnsi="Times New Roman"/>
                <w:color w:val="000000" w:themeColor="text1"/>
                <w:sz w:val="20"/>
                <w:szCs w:val="24"/>
              </w:rPr>
            </w:pPr>
            <w:r w:rsidRPr="00F558DB">
              <w:rPr>
                <w:rFonts w:ascii="Times New Roman" w:hAnsi="Times New Roman"/>
                <w:color w:val="000000" w:themeColor="text1"/>
                <w:sz w:val="20"/>
                <w:szCs w:val="24"/>
              </w:rPr>
              <w:t>Existencias de centros de vinculación institucionales para el desarrollo tecnológico de estudiantes y docentes</w:t>
            </w:r>
          </w:p>
          <w:p w:rsidR="00215247" w:rsidRPr="00F558DB" w:rsidRDefault="00215247" w:rsidP="00CD618F">
            <w:pPr>
              <w:pStyle w:val="Sinespaciado"/>
              <w:numPr>
                <w:ilvl w:val="0"/>
                <w:numId w:val="27"/>
              </w:numPr>
              <w:spacing w:line="360" w:lineRule="auto"/>
              <w:jc w:val="both"/>
              <w:rPr>
                <w:rFonts w:ascii="Times New Roman" w:hAnsi="Times New Roman"/>
                <w:color w:val="000000" w:themeColor="text1"/>
                <w:sz w:val="20"/>
                <w:szCs w:val="24"/>
              </w:rPr>
            </w:pPr>
            <w:r w:rsidRPr="00F558DB">
              <w:rPr>
                <w:rFonts w:ascii="Times New Roman" w:hAnsi="Times New Roman"/>
                <w:color w:val="000000" w:themeColor="text1"/>
                <w:sz w:val="20"/>
                <w:szCs w:val="24"/>
              </w:rPr>
              <w:t>Gestión de Convenios locales, nacionales e internacionales</w:t>
            </w:r>
          </w:p>
          <w:p w:rsidR="00215247" w:rsidRPr="00F558DB" w:rsidRDefault="00215247" w:rsidP="00215247">
            <w:pPr>
              <w:pStyle w:val="Sinespaciado"/>
              <w:spacing w:line="360" w:lineRule="auto"/>
              <w:jc w:val="both"/>
              <w:rPr>
                <w:rFonts w:ascii="Times New Roman" w:hAnsi="Times New Roman"/>
                <w:i/>
                <w:color w:val="000000" w:themeColor="text1"/>
                <w:sz w:val="20"/>
                <w:szCs w:val="24"/>
              </w:rPr>
            </w:pPr>
            <w:r w:rsidRPr="00F558DB">
              <w:rPr>
                <w:rFonts w:ascii="Times New Roman" w:hAnsi="Times New Roman"/>
                <w:i/>
                <w:color w:val="000000" w:themeColor="text1"/>
                <w:sz w:val="20"/>
                <w:szCs w:val="24"/>
              </w:rPr>
              <w:t>GESTIÓN Y ADMINISTRACIÓN</w:t>
            </w:r>
          </w:p>
          <w:p w:rsidR="00215247" w:rsidRPr="00F558DB" w:rsidRDefault="00215247" w:rsidP="00CD618F">
            <w:pPr>
              <w:pStyle w:val="Sinespaciado"/>
              <w:numPr>
                <w:ilvl w:val="0"/>
                <w:numId w:val="27"/>
              </w:numPr>
              <w:spacing w:line="360" w:lineRule="auto"/>
              <w:jc w:val="both"/>
              <w:rPr>
                <w:rFonts w:ascii="Times New Roman" w:hAnsi="Times New Roman"/>
                <w:color w:val="000000" w:themeColor="text1"/>
                <w:sz w:val="20"/>
                <w:szCs w:val="24"/>
              </w:rPr>
            </w:pPr>
            <w:r w:rsidRPr="00F558DB">
              <w:rPr>
                <w:rFonts w:ascii="Times New Roman" w:hAnsi="Times New Roman"/>
                <w:color w:val="000000" w:themeColor="text1"/>
                <w:sz w:val="20"/>
                <w:szCs w:val="24"/>
              </w:rPr>
              <w:t>Institucionalidad encaminada a la gobernabilidad</w:t>
            </w:r>
          </w:p>
          <w:p w:rsidR="00215247" w:rsidRPr="00F558DB" w:rsidRDefault="00215247" w:rsidP="00CD618F">
            <w:pPr>
              <w:pStyle w:val="Sinespaciado"/>
              <w:numPr>
                <w:ilvl w:val="0"/>
                <w:numId w:val="27"/>
              </w:numPr>
              <w:spacing w:line="360" w:lineRule="auto"/>
              <w:jc w:val="both"/>
              <w:rPr>
                <w:rFonts w:ascii="Times New Roman" w:hAnsi="Times New Roman"/>
                <w:color w:val="000000" w:themeColor="text1"/>
                <w:sz w:val="20"/>
                <w:szCs w:val="24"/>
              </w:rPr>
            </w:pPr>
            <w:r w:rsidRPr="00F558DB">
              <w:rPr>
                <w:rFonts w:ascii="Times New Roman" w:hAnsi="Times New Roman"/>
                <w:color w:val="000000" w:themeColor="text1"/>
                <w:sz w:val="20"/>
                <w:szCs w:val="24"/>
              </w:rPr>
              <w:t>Gestión institucional encaminada a la normativa pública</w:t>
            </w:r>
          </w:p>
          <w:p w:rsidR="00215247" w:rsidRPr="00F558DB" w:rsidRDefault="00215247" w:rsidP="00CD618F">
            <w:pPr>
              <w:pStyle w:val="Sinespaciado"/>
              <w:numPr>
                <w:ilvl w:val="0"/>
                <w:numId w:val="27"/>
              </w:numPr>
              <w:spacing w:line="360" w:lineRule="auto"/>
              <w:jc w:val="both"/>
              <w:rPr>
                <w:rFonts w:ascii="Times New Roman" w:hAnsi="Times New Roman"/>
                <w:color w:val="000000" w:themeColor="text1"/>
                <w:sz w:val="20"/>
                <w:szCs w:val="24"/>
              </w:rPr>
            </w:pPr>
            <w:r w:rsidRPr="00F558DB">
              <w:rPr>
                <w:rFonts w:ascii="Times New Roman" w:hAnsi="Times New Roman"/>
                <w:color w:val="000000" w:themeColor="text1"/>
                <w:sz w:val="20"/>
                <w:szCs w:val="24"/>
              </w:rPr>
              <w:t>Recuperación de la política de internacionalización de la ESPOCH</w:t>
            </w:r>
          </w:p>
          <w:p w:rsidR="00215247" w:rsidRPr="00F558DB" w:rsidRDefault="00215247" w:rsidP="00CD618F">
            <w:pPr>
              <w:pStyle w:val="Sinespaciado"/>
              <w:numPr>
                <w:ilvl w:val="0"/>
                <w:numId w:val="27"/>
              </w:numPr>
              <w:spacing w:line="360" w:lineRule="auto"/>
              <w:jc w:val="both"/>
              <w:rPr>
                <w:rFonts w:ascii="Times New Roman" w:hAnsi="Times New Roman"/>
                <w:color w:val="000000" w:themeColor="text1"/>
                <w:sz w:val="20"/>
                <w:szCs w:val="24"/>
              </w:rPr>
            </w:pPr>
            <w:r w:rsidRPr="00F558DB">
              <w:rPr>
                <w:rFonts w:ascii="Times New Roman" w:hAnsi="Times New Roman"/>
                <w:color w:val="000000" w:themeColor="text1"/>
                <w:sz w:val="20"/>
                <w:szCs w:val="24"/>
              </w:rPr>
              <w:t>Profesionales de cuarto nivel en el sector  administrativo</w:t>
            </w:r>
          </w:p>
        </w:tc>
        <w:tc>
          <w:tcPr>
            <w:tcW w:w="3980" w:type="dxa"/>
          </w:tcPr>
          <w:p w:rsidR="00215247" w:rsidRPr="00F558DB" w:rsidRDefault="00215247" w:rsidP="00215247">
            <w:pPr>
              <w:pStyle w:val="Sinespaciado"/>
              <w:spacing w:line="360" w:lineRule="auto"/>
              <w:jc w:val="both"/>
              <w:rPr>
                <w:rFonts w:ascii="Times New Roman" w:hAnsi="Times New Roman"/>
                <w:i/>
                <w:color w:val="000000" w:themeColor="text1"/>
                <w:sz w:val="20"/>
                <w:szCs w:val="24"/>
              </w:rPr>
            </w:pPr>
            <w:r w:rsidRPr="00F558DB">
              <w:rPr>
                <w:rFonts w:ascii="Times New Roman" w:hAnsi="Times New Roman"/>
                <w:i/>
                <w:color w:val="000000" w:themeColor="text1"/>
                <w:sz w:val="20"/>
                <w:szCs w:val="24"/>
              </w:rPr>
              <w:lastRenderedPageBreak/>
              <w:t>DOCENCIA</w:t>
            </w:r>
          </w:p>
          <w:p w:rsidR="00215247" w:rsidRPr="00F558DB" w:rsidRDefault="00215247" w:rsidP="00CD618F">
            <w:pPr>
              <w:pStyle w:val="Sinespaciado"/>
              <w:numPr>
                <w:ilvl w:val="0"/>
                <w:numId w:val="27"/>
              </w:numPr>
              <w:spacing w:line="360" w:lineRule="auto"/>
              <w:jc w:val="both"/>
              <w:rPr>
                <w:rFonts w:ascii="Times New Roman" w:hAnsi="Times New Roman"/>
                <w:color w:val="000000" w:themeColor="text1"/>
                <w:sz w:val="20"/>
                <w:szCs w:val="24"/>
              </w:rPr>
            </w:pPr>
            <w:r w:rsidRPr="00F558DB">
              <w:rPr>
                <w:rFonts w:ascii="Times New Roman" w:hAnsi="Times New Roman"/>
                <w:color w:val="000000" w:themeColor="text1"/>
                <w:sz w:val="20"/>
                <w:szCs w:val="24"/>
              </w:rPr>
              <w:t>Reducido número de docentes titulares</w:t>
            </w:r>
          </w:p>
          <w:p w:rsidR="00215247" w:rsidRPr="00F558DB" w:rsidRDefault="00215247" w:rsidP="00CD618F">
            <w:pPr>
              <w:pStyle w:val="Sinespaciado"/>
              <w:numPr>
                <w:ilvl w:val="0"/>
                <w:numId w:val="27"/>
              </w:numPr>
              <w:spacing w:line="360" w:lineRule="auto"/>
              <w:jc w:val="both"/>
              <w:rPr>
                <w:rFonts w:ascii="Times New Roman" w:hAnsi="Times New Roman"/>
                <w:color w:val="000000" w:themeColor="text1"/>
                <w:sz w:val="20"/>
                <w:szCs w:val="24"/>
              </w:rPr>
            </w:pPr>
            <w:r w:rsidRPr="00F558DB">
              <w:rPr>
                <w:rFonts w:ascii="Times New Roman" w:hAnsi="Times New Roman"/>
                <w:color w:val="000000" w:themeColor="text1"/>
                <w:sz w:val="20"/>
                <w:szCs w:val="24"/>
              </w:rPr>
              <w:t xml:space="preserve">Existencia de docentes sin maestría </w:t>
            </w:r>
          </w:p>
          <w:p w:rsidR="00215247" w:rsidRPr="00F558DB" w:rsidRDefault="00215247" w:rsidP="00CD618F">
            <w:pPr>
              <w:pStyle w:val="Sinespaciado"/>
              <w:numPr>
                <w:ilvl w:val="0"/>
                <w:numId w:val="27"/>
              </w:numPr>
              <w:spacing w:line="360" w:lineRule="auto"/>
              <w:jc w:val="both"/>
              <w:rPr>
                <w:rFonts w:ascii="Times New Roman" w:hAnsi="Times New Roman"/>
                <w:color w:val="000000" w:themeColor="text1"/>
                <w:sz w:val="20"/>
                <w:szCs w:val="24"/>
              </w:rPr>
            </w:pPr>
            <w:r w:rsidRPr="00F558DB">
              <w:rPr>
                <w:rFonts w:ascii="Times New Roman" w:hAnsi="Times New Roman"/>
                <w:color w:val="000000" w:themeColor="text1"/>
                <w:sz w:val="20"/>
                <w:szCs w:val="24"/>
              </w:rPr>
              <w:t>Rotación de algunas asignaturas sin considerar la formación docente</w:t>
            </w:r>
          </w:p>
          <w:p w:rsidR="00215247" w:rsidRPr="00F558DB" w:rsidRDefault="00215247" w:rsidP="00CD618F">
            <w:pPr>
              <w:pStyle w:val="Sinespaciado"/>
              <w:numPr>
                <w:ilvl w:val="0"/>
                <w:numId w:val="27"/>
              </w:numPr>
              <w:spacing w:line="360" w:lineRule="auto"/>
              <w:jc w:val="both"/>
              <w:rPr>
                <w:rFonts w:ascii="Times New Roman" w:hAnsi="Times New Roman"/>
                <w:color w:val="000000" w:themeColor="text1"/>
                <w:sz w:val="20"/>
                <w:szCs w:val="24"/>
              </w:rPr>
            </w:pPr>
            <w:r w:rsidRPr="00F558DB">
              <w:rPr>
                <w:rFonts w:ascii="Times New Roman" w:hAnsi="Times New Roman"/>
                <w:color w:val="000000" w:themeColor="text1"/>
                <w:sz w:val="20"/>
                <w:szCs w:val="24"/>
              </w:rPr>
              <w:t>Insuficiente infraestructura  física para uso académico</w:t>
            </w:r>
          </w:p>
          <w:p w:rsidR="00215247" w:rsidRPr="00F558DB" w:rsidRDefault="00215247" w:rsidP="00CD618F">
            <w:pPr>
              <w:pStyle w:val="Sinespaciado"/>
              <w:numPr>
                <w:ilvl w:val="0"/>
                <w:numId w:val="27"/>
              </w:numPr>
              <w:spacing w:line="360" w:lineRule="auto"/>
              <w:jc w:val="both"/>
              <w:rPr>
                <w:rFonts w:ascii="Times New Roman" w:hAnsi="Times New Roman"/>
                <w:color w:val="000000" w:themeColor="text1"/>
                <w:sz w:val="20"/>
                <w:szCs w:val="24"/>
              </w:rPr>
            </w:pPr>
            <w:r w:rsidRPr="00F558DB">
              <w:rPr>
                <w:rFonts w:ascii="Times New Roman" w:hAnsi="Times New Roman"/>
                <w:color w:val="000000" w:themeColor="text1"/>
                <w:sz w:val="20"/>
                <w:szCs w:val="24"/>
              </w:rPr>
              <w:t>Inadecuado mantenimiento de la infraestructura institucional</w:t>
            </w:r>
          </w:p>
          <w:p w:rsidR="00215247" w:rsidRPr="00F558DB" w:rsidRDefault="00215247" w:rsidP="00CD618F">
            <w:pPr>
              <w:pStyle w:val="Sinespaciado"/>
              <w:numPr>
                <w:ilvl w:val="0"/>
                <w:numId w:val="27"/>
              </w:numPr>
              <w:spacing w:line="360" w:lineRule="auto"/>
              <w:jc w:val="both"/>
              <w:rPr>
                <w:rFonts w:ascii="Times New Roman" w:hAnsi="Times New Roman"/>
                <w:color w:val="000000" w:themeColor="text1"/>
                <w:sz w:val="20"/>
                <w:szCs w:val="24"/>
              </w:rPr>
            </w:pPr>
            <w:r w:rsidRPr="00F558DB">
              <w:rPr>
                <w:rFonts w:ascii="Times New Roman" w:hAnsi="Times New Roman"/>
                <w:color w:val="000000" w:themeColor="text1"/>
                <w:sz w:val="20"/>
                <w:szCs w:val="24"/>
              </w:rPr>
              <w:t>Desconocimiento del modelo educativo institucional</w:t>
            </w:r>
          </w:p>
          <w:p w:rsidR="00215247" w:rsidRPr="00F558DB" w:rsidRDefault="00215247" w:rsidP="00CD618F">
            <w:pPr>
              <w:pStyle w:val="Sinespaciado"/>
              <w:numPr>
                <w:ilvl w:val="0"/>
                <w:numId w:val="27"/>
              </w:numPr>
              <w:spacing w:line="360" w:lineRule="auto"/>
              <w:jc w:val="both"/>
              <w:rPr>
                <w:rFonts w:ascii="Times New Roman" w:hAnsi="Times New Roman"/>
                <w:color w:val="000000" w:themeColor="text1"/>
                <w:sz w:val="20"/>
                <w:szCs w:val="24"/>
              </w:rPr>
            </w:pPr>
            <w:r w:rsidRPr="00F558DB">
              <w:rPr>
                <w:rFonts w:ascii="Times New Roman" w:hAnsi="Times New Roman"/>
                <w:color w:val="000000" w:themeColor="text1"/>
                <w:sz w:val="20"/>
                <w:szCs w:val="24"/>
              </w:rPr>
              <w:t xml:space="preserve">Débil compromiso de los docentes en los procesos académicos </w:t>
            </w:r>
          </w:p>
          <w:p w:rsidR="00215247" w:rsidRPr="00F558DB" w:rsidRDefault="00215247" w:rsidP="00CD618F">
            <w:pPr>
              <w:pStyle w:val="Sinespaciado"/>
              <w:numPr>
                <w:ilvl w:val="0"/>
                <w:numId w:val="27"/>
              </w:numPr>
              <w:spacing w:line="360" w:lineRule="auto"/>
              <w:jc w:val="both"/>
              <w:rPr>
                <w:rFonts w:ascii="Times New Roman" w:hAnsi="Times New Roman"/>
                <w:color w:val="000000" w:themeColor="text1"/>
                <w:sz w:val="20"/>
                <w:szCs w:val="24"/>
              </w:rPr>
            </w:pPr>
            <w:r w:rsidRPr="00F558DB">
              <w:rPr>
                <w:rFonts w:ascii="Times New Roman" w:hAnsi="Times New Roman"/>
                <w:color w:val="000000" w:themeColor="text1"/>
                <w:sz w:val="20"/>
                <w:szCs w:val="24"/>
              </w:rPr>
              <w:t>Insuficiente aplicación de los sílabos por parte de docentes</w:t>
            </w:r>
          </w:p>
          <w:p w:rsidR="00215247" w:rsidRPr="00F558DB" w:rsidRDefault="00215247" w:rsidP="00CD618F">
            <w:pPr>
              <w:pStyle w:val="Sinespaciado"/>
              <w:numPr>
                <w:ilvl w:val="0"/>
                <w:numId w:val="27"/>
              </w:numPr>
              <w:spacing w:line="360" w:lineRule="auto"/>
              <w:jc w:val="both"/>
              <w:rPr>
                <w:rFonts w:ascii="Times New Roman" w:hAnsi="Times New Roman"/>
                <w:color w:val="000000" w:themeColor="text1"/>
                <w:sz w:val="20"/>
                <w:szCs w:val="24"/>
              </w:rPr>
            </w:pPr>
            <w:r w:rsidRPr="00F558DB">
              <w:rPr>
                <w:rFonts w:ascii="Times New Roman" w:hAnsi="Times New Roman"/>
                <w:color w:val="000000" w:themeColor="text1"/>
                <w:sz w:val="20"/>
                <w:szCs w:val="24"/>
              </w:rPr>
              <w:t>Desactualizadas e inapropiadas herramientas de evaluación estudiantil</w:t>
            </w:r>
          </w:p>
          <w:p w:rsidR="00215247" w:rsidRPr="00F558DB" w:rsidRDefault="00215247" w:rsidP="00CD618F">
            <w:pPr>
              <w:pStyle w:val="Sinespaciado"/>
              <w:numPr>
                <w:ilvl w:val="0"/>
                <w:numId w:val="27"/>
              </w:numPr>
              <w:spacing w:line="360" w:lineRule="auto"/>
              <w:jc w:val="both"/>
              <w:rPr>
                <w:rFonts w:ascii="Times New Roman" w:hAnsi="Times New Roman"/>
                <w:color w:val="000000" w:themeColor="text1"/>
                <w:sz w:val="20"/>
                <w:szCs w:val="24"/>
              </w:rPr>
            </w:pPr>
            <w:r w:rsidRPr="00F558DB">
              <w:rPr>
                <w:rFonts w:ascii="Times New Roman" w:hAnsi="Times New Roman"/>
                <w:color w:val="000000" w:themeColor="text1"/>
                <w:sz w:val="20"/>
                <w:szCs w:val="24"/>
              </w:rPr>
              <w:t xml:space="preserve">Inadecuado mecanismo de evaluación docente y control de asistencia de sus actividades </w:t>
            </w:r>
          </w:p>
          <w:p w:rsidR="00215247" w:rsidRPr="00F558DB" w:rsidRDefault="00215247" w:rsidP="00CD618F">
            <w:pPr>
              <w:pStyle w:val="Sinespaciado"/>
              <w:numPr>
                <w:ilvl w:val="0"/>
                <w:numId w:val="27"/>
              </w:numPr>
              <w:spacing w:line="360" w:lineRule="auto"/>
              <w:jc w:val="both"/>
              <w:rPr>
                <w:rFonts w:ascii="Times New Roman" w:hAnsi="Times New Roman"/>
                <w:color w:val="000000" w:themeColor="text1"/>
                <w:sz w:val="20"/>
                <w:szCs w:val="24"/>
              </w:rPr>
            </w:pPr>
            <w:r w:rsidRPr="00F558DB">
              <w:rPr>
                <w:rFonts w:ascii="Times New Roman" w:hAnsi="Times New Roman"/>
                <w:color w:val="000000" w:themeColor="text1"/>
                <w:sz w:val="20"/>
                <w:szCs w:val="24"/>
              </w:rPr>
              <w:t>Deficiente articulación de los currículos de educación media con la superior</w:t>
            </w:r>
          </w:p>
          <w:p w:rsidR="00215247" w:rsidRPr="00F558DB" w:rsidRDefault="00215247" w:rsidP="00215247">
            <w:pPr>
              <w:pStyle w:val="Sinespaciado"/>
              <w:spacing w:line="360" w:lineRule="auto"/>
              <w:jc w:val="both"/>
              <w:rPr>
                <w:rFonts w:ascii="Times New Roman" w:hAnsi="Times New Roman"/>
                <w:i/>
                <w:color w:val="000000" w:themeColor="text1"/>
                <w:sz w:val="20"/>
                <w:szCs w:val="24"/>
              </w:rPr>
            </w:pPr>
            <w:r w:rsidRPr="00F558DB">
              <w:rPr>
                <w:rFonts w:ascii="Times New Roman" w:hAnsi="Times New Roman"/>
                <w:i/>
                <w:color w:val="000000" w:themeColor="text1"/>
                <w:sz w:val="20"/>
                <w:szCs w:val="24"/>
              </w:rPr>
              <w:t>INVESTIGACIÓN</w:t>
            </w:r>
          </w:p>
          <w:p w:rsidR="00215247" w:rsidRPr="00F558DB" w:rsidRDefault="00215247" w:rsidP="00CD618F">
            <w:pPr>
              <w:pStyle w:val="Sinespaciado"/>
              <w:numPr>
                <w:ilvl w:val="0"/>
                <w:numId w:val="27"/>
              </w:numPr>
              <w:spacing w:line="360" w:lineRule="auto"/>
              <w:jc w:val="both"/>
              <w:rPr>
                <w:rFonts w:ascii="Times New Roman" w:hAnsi="Times New Roman"/>
                <w:color w:val="000000" w:themeColor="text1"/>
                <w:sz w:val="20"/>
                <w:szCs w:val="24"/>
              </w:rPr>
            </w:pPr>
            <w:r w:rsidRPr="00F558DB">
              <w:rPr>
                <w:rFonts w:ascii="Times New Roman" w:hAnsi="Times New Roman"/>
                <w:color w:val="000000" w:themeColor="text1"/>
                <w:sz w:val="20"/>
                <w:szCs w:val="24"/>
              </w:rPr>
              <w:t>Material bibliográfico desactualizado</w:t>
            </w:r>
          </w:p>
          <w:p w:rsidR="00215247" w:rsidRPr="00F558DB" w:rsidRDefault="00215247" w:rsidP="00CD618F">
            <w:pPr>
              <w:pStyle w:val="Sinespaciado"/>
              <w:numPr>
                <w:ilvl w:val="0"/>
                <w:numId w:val="27"/>
              </w:numPr>
              <w:spacing w:line="360" w:lineRule="auto"/>
              <w:jc w:val="both"/>
              <w:rPr>
                <w:rFonts w:ascii="Times New Roman" w:hAnsi="Times New Roman"/>
                <w:color w:val="000000" w:themeColor="text1"/>
                <w:sz w:val="20"/>
                <w:szCs w:val="24"/>
              </w:rPr>
            </w:pPr>
            <w:r w:rsidRPr="00F558DB">
              <w:rPr>
                <w:rFonts w:ascii="Times New Roman" w:hAnsi="Times New Roman"/>
                <w:color w:val="000000" w:themeColor="text1"/>
                <w:sz w:val="20"/>
                <w:szCs w:val="24"/>
              </w:rPr>
              <w:t>Base de datos de revistas científicas desactualizadas</w:t>
            </w:r>
          </w:p>
          <w:p w:rsidR="00215247" w:rsidRPr="00F558DB" w:rsidRDefault="00215247" w:rsidP="00CD618F">
            <w:pPr>
              <w:pStyle w:val="Sinespaciado"/>
              <w:numPr>
                <w:ilvl w:val="0"/>
                <w:numId w:val="27"/>
              </w:numPr>
              <w:spacing w:line="360" w:lineRule="auto"/>
              <w:jc w:val="both"/>
              <w:rPr>
                <w:rFonts w:ascii="Times New Roman" w:hAnsi="Times New Roman"/>
                <w:color w:val="000000" w:themeColor="text1"/>
                <w:sz w:val="20"/>
                <w:szCs w:val="24"/>
              </w:rPr>
            </w:pPr>
            <w:r w:rsidRPr="00F558DB">
              <w:rPr>
                <w:rFonts w:ascii="Times New Roman" w:hAnsi="Times New Roman"/>
                <w:color w:val="000000" w:themeColor="text1"/>
                <w:sz w:val="20"/>
                <w:szCs w:val="24"/>
              </w:rPr>
              <w:t>Inexistencia de evaluación del Plan de Investigación ESPOCH 2014-2018</w:t>
            </w:r>
          </w:p>
          <w:p w:rsidR="00215247" w:rsidRPr="00F558DB" w:rsidRDefault="00215247" w:rsidP="00CD618F">
            <w:pPr>
              <w:pStyle w:val="Sinespaciado"/>
              <w:numPr>
                <w:ilvl w:val="0"/>
                <w:numId w:val="27"/>
              </w:numPr>
              <w:spacing w:line="360" w:lineRule="auto"/>
              <w:jc w:val="both"/>
              <w:rPr>
                <w:rFonts w:ascii="Times New Roman" w:hAnsi="Times New Roman"/>
                <w:color w:val="000000" w:themeColor="text1"/>
                <w:sz w:val="20"/>
                <w:szCs w:val="24"/>
              </w:rPr>
            </w:pPr>
            <w:r w:rsidRPr="00F558DB">
              <w:rPr>
                <w:rFonts w:ascii="Times New Roman" w:hAnsi="Times New Roman"/>
                <w:color w:val="000000" w:themeColor="text1"/>
                <w:sz w:val="20"/>
                <w:szCs w:val="24"/>
              </w:rPr>
              <w:lastRenderedPageBreak/>
              <w:t>Deficiente difusión de los resultados de las investigaciones</w:t>
            </w:r>
          </w:p>
          <w:p w:rsidR="00215247" w:rsidRPr="00F558DB" w:rsidRDefault="00215247" w:rsidP="00CD618F">
            <w:pPr>
              <w:pStyle w:val="Sinespaciado"/>
              <w:numPr>
                <w:ilvl w:val="0"/>
                <w:numId w:val="27"/>
              </w:numPr>
              <w:spacing w:line="360" w:lineRule="auto"/>
              <w:jc w:val="both"/>
              <w:rPr>
                <w:rFonts w:ascii="Times New Roman" w:hAnsi="Times New Roman"/>
                <w:color w:val="000000" w:themeColor="text1"/>
                <w:sz w:val="20"/>
                <w:szCs w:val="24"/>
              </w:rPr>
            </w:pPr>
            <w:r w:rsidRPr="00F558DB">
              <w:rPr>
                <w:rFonts w:ascii="Times New Roman" w:hAnsi="Times New Roman"/>
                <w:color w:val="000000" w:themeColor="text1"/>
                <w:sz w:val="20"/>
                <w:szCs w:val="24"/>
              </w:rPr>
              <w:t>Existencia de procesos burocráticos administrativos que retrasan el desarrollo de las investigaciones</w:t>
            </w:r>
          </w:p>
          <w:p w:rsidR="00215247" w:rsidRPr="00F558DB" w:rsidRDefault="00215247" w:rsidP="00CD618F">
            <w:pPr>
              <w:pStyle w:val="Sinespaciado"/>
              <w:numPr>
                <w:ilvl w:val="0"/>
                <w:numId w:val="27"/>
              </w:numPr>
              <w:spacing w:line="360" w:lineRule="auto"/>
              <w:jc w:val="both"/>
              <w:rPr>
                <w:rFonts w:ascii="Times New Roman" w:hAnsi="Times New Roman"/>
                <w:color w:val="000000" w:themeColor="text1"/>
                <w:sz w:val="20"/>
                <w:szCs w:val="24"/>
              </w:rPr>
            </w:pPr>
            <w:r w:rsidRPr="00F558DB">
              <w:rPr>
                <w:rFonts w:ascii="Times New Roman" w:hAnsi="Times New Roman"/>
                <w:color w:val="000000" w:themeColor="text1"/>
                <w:sz w:val="20"/>
                <w:szCs w:val="24"/>
              </w:rPr>
              <w:t>Débil articulación de las líneas de investigación institucionales con el Plan del Buen Vivir</w:t>
            </w:r>
          </w:p>
          <w:p w:rsidR="00215247" w:rsidRPr="00F558DB" w:rsidRDefault="00215247" w:rsidP="00CD618F">
            <w:pPr>
              <w:pStyle w:val="Sinespaciado"/>
              <w:numPr>
                <w:ilvl w:val="0"/>
                <w:numId w:val="27"/>
              </w:numPr>
              <w:spacing w:line="360" w:lineRule="auto"/>
              <w:jc w:val="both"/>
              <w:rPr>
                <w:rFonts w:ascii="Times New Roman" w:hAnsi="Times New Roman"/>
                <w:color w:val="000000" w:themeColor="text1"/>
                <w:sz w:val="20"/>
                <w:szCs w:val="24"/>
              </w:rPr>
            </w:pPr>
            <w:r w:rsidRPr="00F558DB">
              <w:rPr>
                <w:rFonts w:ascii="Times New Roman" w:hAnsi="Times New Roman"/>
                <w:color w:val="000000" w:themeColor="text1"/>
                <w:sz w:val="20"/>
                <w:szCs w:val="24"/>
              </w:rPr>
              <w:t>Bajo número de docentes investigadores</w:t>
            </w:r>
          </w:p>
          <w:p w:rsidR="00215247" w:rsidRPr="00F558DB" w:rsidRDefault="00215247" w:rsidP="00CD618F">
            <w:pPr>
              <w:pStyle w:val="Sinespaciado"/>
              <w:numPr>
                <w:ilvl w:val="0"/>
                <w:numId w:val="27"/>
              </w:numPr>
              <w:spacing w:line="360" w:lineRule="auto"/>
              <w:jc w:val="both"/>
              <w:rPr>
                <w:rFonts w:ascii="Times New Roman" w:hAnsi="Times New Roman"/>
                <w:color w:val="000000" w:themeColor="text1"/>
                <w:sz w:val="20"/>
                <w:szCs w:val="24"/>
              </w:rPr>
            </w:pPr>
            <w:r w:rsidRPr="00F558DB">
              <w:rPr>
                <w:rFonts w:ascii="Times New Roman" w:hAnsi="Times New Roman"/>
                <w:color w:val="000000" w:themeColor="text1"/>
                <w:sz w:val="20"/>
                <w:szCs w:val="24"/>
              </w:rPr>
              <w:t>Débil cultura y conocimiento para realizar producción científica</w:t>
            </w:r>
          </w:p>
          <w:p w:rsidR="00215247" w:rsidRPr="00F558DB" w:rsidRDefault="00215247" w:rsidP="00CD618F">
            <w:pPr>
              <w:pStyle w:val="Sinespaciado"/>
              <w:numPr>
                <w:ilvl w:val="0"/>
                <w:numId w:val="27"/>
              </w:numPr>
              <w:spacing w:line="360" w:lineRule="auto"/>
              <w:jc w:val="both"/>
              <w:rPr>
                <w:rFonts w:ascii="Times New Roman" w:hAnsi="Times New Roman"/>
                <w:color w:val="000000" w:themeColor="text1"/>
                <w:sz w:val="20"/>
                <w:szCs w:val="24"/>
              </w:rPr>
            </w:pPr>
            <w:r w:rsidRPr="00F558DB">
              <w:rPr>
                <w:rFonts w:ascii="Times New Roman" w:hAnsi="Times New Roman"/>
                <w:color w:val="000000" w:themeColor="text1"/>
                <w:sz w:val="20"/>
                <w:szCs w:val="24"/>
              </w:rPr>
              <w:t>Limitada integración de grupos inter, multi y transdisciplinaria de investigación</w:t>
            </w:r>
          </w:p>
          <w:p w:rsidR="00215247" w:rsidRPr="00F558DB" w:rsidRDefault="00215247" w:rsidP="00CD618F">
            <w:pPr>
              <w:pStyle w:val="Sinespaciado"/>
              <w:numPr>
                <w:ilvl w:val="0"/>
                <w:numId w:val="27"/>
              </w:numPr>
              <w:spacing w:line="360" w:lineRule="auto"/>
              <w:jc w:val="both"/>
              <w:rPr>
                <w:rFonts w:ascii="Times New Roman" w:hAnsi="Times New Roman"/>
                <w:color w:val="000000" w:themeColor="text1"/>
                <w:sz w:val="20"/>
                <w:szCs w:val="24"/>
              </w:rPr>
            </w:pPr>
            <w:r w:rsidRPr="00F558DB">
              <w:rPr>
                <w:rFonts w:ascii="Times New Roman" w:hAnsi="Times New Roman"/>
                <w:color w:val="000000" w:themeColor="text1"/>
                <w:sz w:val="20"/>
                <w:szCs w:val="24"/>
              </w:rPr>
              <w:t>Inexistencia de un plan de formación a investigadores</w:t>
            </w:r>
          </w:p>
          <w:p w:rsidR="00215247" w:rsidRPr="00F558DB" w:rsidRDefault="00215247" w:rsidP="00215247">
            <w:pPr>
              <w:pStyle w:val="Sinespaciado"/>
              <w:spacing w:line="360" w:lineRule="auto"/>
              <w:jc w:val="both"/>
              <w:rPr>
                <w:rFonts w:ascii="Times New Roman" w:hAnsi="Times New Roman"/>
                <w:i/>
                <w:color w:val="000000" w:themeColor="text1"/>
                <w:sz w:val="20"/>
                <w:szCs w:val="24"/>
              </w:rPr>
            </w:pPr>
            <w:r w:rsidRPr="00F558DB">
              <w:rPr>
                <w:rFonts w:ascii="Times New Roman" w:hAnsi="Times New Roman"/>
                <w:i/>
                <w:color w:val="000000" w:themeColor="text1"/>
                <w:sz w:val="20"/>
                <w:szCs w:val="24"/>
              </w:rPr>
              <w:t>VINCULACIÓN CON LA COLECTIVIDAD</w:t>
            </w:r>
          </w:p>
          <w:p w:rsidR="00215247" w:rsidRPr="00F558DB" w:rsidRDefault="00215247" w:rsidP="00CD618F">
            <w:pPr>
              <w:pStyle w:val="Sinespaciado"/>
              <w:numPr>
                <w:ilvl w:val="0"/>
                <w:numId w:val="27"/>
              </w:numPr>
              <w:spacing w:line="360" w:lineRule="auto"/>
              <w:jc w:val="both"/>
              <w:rPr>
                <w:rFonts w:ascii="Times New Roman" w:hAnsi="Times New Roman"/>
                <w:color w:val="000000" w:themeColor="text1"/>
                <w:sz w:val="20"/>
                <w:szCs w:val="24"/>
              </w:rPr>
            </w:pPr>
            <w:r w:rsidRPr="00F558DB">
              <w:rPr>
                <w:rFonts w:ascii="Times New Roman" w:hAnsi="Times New Roman"/>
                <w:color w:val="000000" w:themeColor="text1"/>
                <w:sz w:val="20"/>
                <w:szCs w:val="24"/>
              </w:rPr>
              <w:t>Inexistencia de una política de seguimiento y evaluación del Plan de Gestión de Vinculación y Servicios a la Comunidad ESPOCH</w:t>
            </w:r>
          </w:p>
          <w:p w:rsidR="00215247" w:rsidRPr="00F558DB" w:rsidRDefault="00215247" w:rsidP="00CD618F">
            <w:pPr>
              <w:pStyle w:val="Sinespaciado"/>
              <w:numPr>
                <w:ilvl w:val="0"/>
                <w:numId w:val="27"/>
              </w:numPr>
              <w:spacing w:line="360" w:lineRule="auto"/>
              <w:jc w:val="both"/>
              <w:rPr>
                <w:rFonts w:ascii="Times New Roman" w:hAnsi="Times New Roman"/>
                <w:color w:val="000000" w:themeColor="text1"/>
                <w:sz w:val="20"/>
                <w:szCs w:val="24"/>
              </w:rPr>
            </w:pPr>
            <w:r w:rsidRPr="00F558DB">
              <w:rPr>
                <w:rFonts w:ascii="Times New Roman" w:hAnsi="Times New Roman"/>
                <w:color w:val="000000" w:themeColor="text1"/>
                <w:sz w:val="20"/>
                <w:szCs w:val="24"/>
              </w:rPr>
              <w:t>Inadecuada gestión presupuestaria para emprender proyectos de vinculación</w:t>
            </w:r>
          </w:p>
          <w:p w:rsidR="00215247" w:rsidRPr="00F558DB" w:rsidRDefault="00215247" w:rsidP="00CD618F">
            <w:pPr>
              <w:pStyle w:val="Sinespaciado"/>
              <w:numPr>
                <w:ilvl w:val="0"/>
                <w:numId w:val="27"/>
              </w:numPr>
              <w:spacing w:line="360" w:lineRule="auto"/>
              <w:jc w:val="both"/>
              <w:rPr>
                <w:rFonts w:ascii="Times New Roman" w:hAnsi="Times New Roman"/>
                <w:color w:val="000000" w:themeColor="text1"/>
                <w:sz w:val="20"/>
                <w:szCs w:val="24"/>
              </w:rPr>
            </w:pPr>
            <w:r w:rsidRPr="00F558DB">
              <w:rPr>
                <w:rFonts w:ascii="Times New Roman" w:hAnsi="Times New Roman"/>
                <w:color w:val="000000" w:themeColor="text1"/>
                <w:sz w:val="20"/>
                <w:szCs w:val="24"/>
              </w:rPr>
              <w:t>Excesivo trámite en la ejecución presupuestaria</w:t>
            </w:r>
          </w:p>
          <w:p w:rsidR="00215247" w:rsidRPr="00F558DB" w:rsidRDefault="00215247" w:rsidP="00CD618F">
            <w:pPr>
              <w:pStyle w:val="Sinespaciado"/>
              <w:numPr>
                <w:ilvl w:val="0"/>
                <w:numId w:val="27"/>
              </w:numPr>
              <w:spacing w:line="360" w:lineRule="auto"/>
              <w:jc w:val="both"/>
              <w:rPr>
                <w:rFonts w:ascii="Times New Roman" w:hAnsi="Times New Roman"/>
                <w:color w:val="000000" w:themeColor="text1"/>
                <w:sz w:val="20"/>
                <w:szCs w:val="24"/>
              </w:rPr>
            </w:pPr>
            <w:r w:rsidRPr="00F558DB">
              <w:rPr>
                <w:rFonts w:ascii="Times New Roman" w:hAnsi="Times New Roman"/>
                <w:color w:val="000000" w:themeColor="text1"/>
                <w:sz w:val="20"/>
                <w:szCs w:val="24"/>
              </w:rPr>
              <w:t xml:space="preserve">Falta de consistencia en la formulación y ejecución de proyectos de vinculación </w:t>
            </w:r>
          </w:p>
          <w:p w:rsidR="00215247" w:rsidRPr="00F558DB" w:rsidRDefault="00215247" w:rsidP="00CD618F">
            <w:pPr>
              <w:pStyle w:val="Sinespaciado"/>
              <w:numPr>
                <w:ilvl w:val="0"/>
                <w:numId w:val="27"/>
              </w:numPr>
              <w:spacing w:line="360" w:lineRule="auto"/>
              <w:jc w:val="both"/>
              <w:rPr>
                <w:rFonts w:ascii="Times New Roman" w:hAnsi="Times New Roman"/>
                <w:color w:val="000000" w:themeColor="text1"/>
                <w:sz w:val="20"/>
                <w:szCs w:val="24"/>
              </w:rPr>
            </w:pPr>
            <w:r w:rsidRPr="00F558DB">
              <w:rPr>
                <w:rFonts w:ascii="Times New Roman" w:hAnsi="Times New Roman"/>
                <w:color w:val="000000" w:themeColor="text1"/>
                <w:sz w:val="20"/>
                <w:szCs w:val="24"/>
              </w:rPr>
              <w:t>Insuficiente transferencia de ciencia y tecnología a la colectividad</w:t>
            </w:r>
          </w:p>
          <w:p w:rsidR="00215247" w:rsidRPr="00F558DB" w:rsidRDefault="00215247" w:rsidP="00CD618F">
            <w:pPr>
              <w:pStyle w:val="Sinespaciado"/>
              <w:numPr>
                <w:ilvl w:val="0"/>
                <w:numId w:val="27"/>
              </w:numPr>
              <w:spacing w:line="360" w:lineRule="auto"/>
              <w:jc w:val="both"/>
              <w:rPr>
                <w:rFonts w:ascii="Times New Roman" w:hAnsi="Times New Roman"/>
                <w:color w:val="000000" w:themeColor="text1"/>
                <w:sz w:val="20"/>
                <w:szCs w:val="24"/>
              </w:rPr>
            </w:pPr>
            <w:r w:rsidRPr="00F558DB">
              <w:rPr>
                <w:rFonts w:ascii="Times New Roman" w:hAnsi="Times New Roman"/>
                <w:color w:val="000000" w:themeColor="text1"/>
                <w:sz w:val="20"/>
                <w:szCs w:val="24"/>
              </w:rPr>
              <w:t>Débil prestación de los servicios de asesoría técnica y capacitación a la colectividad</w:t>
            </w:r>
          </w:p>
          <w:p w:rsidR="00215247" w:rsidRPr="00F558DB" w:rsidRDefault="00215247" w:rsidP="00CD618F">
            <w:pPr>
              <w:pStyle w:val="Sinespaciado"/>
              <w:numPr>
                <w:ilvl w:val="0"/>
                <w:numId w:val="27"/>
              </w:numPr>
              <w:spacing w:line="360" w:lineRule="auto"/>
              <w:jc w:val="both"/>
              <w:rPr>
                <w:rFonts w:ascii="Times New Roman" w:hAnsi="Times New Roman"/>
                <w:color w:val="000000" w:themeColor="text1"/>
                <w:sz w:val="20"/>
                <w:szCs w:val="24"/>
              </w:rPr>
            </w:pPr>
            <w:r w:rsidRPr="00F558DB">
              <w:rPr>
                <w:rFonts w:ascii="Times New Roman" w:hAnsi="Times New Roman"/>
                <w:color w:val="000000" w:themeColor="text1"/>
                <w:sz w:val="20"/>
                <w:szCs w:val="24"/>
              </w:rPr>
              <w:t>Desarticulación de las unidades académicas con la dirección de vinculación</w:t>
            </w:r>
          </w:p>
          <w:p w:rsidR="00215247" w:rsidRPr="00F558DB" w:rsidRDefault="00215247" w:rsidP="00215247">
            <w:pPr>
              <w:pStyle w:val="Sinespaciado"/>
              <w:spacing w:line="360" w:lineRule="auto"/>
              <w:jc w:val="both"/>
              <w:rPr>
                <w:rFonts w:ascii="Times New Roman" w:hAnsi="Times New Roman"/>
                <w:i/>
                <w:color w:val="000000" w:themeColor="text1"/>
                <w:sz w:val="20"/>
                <w:szCs w:val="24"/>
              </w:rPr>
            </w:pPr>
            <w:r w:rsidRPr="00F558DB">
              <w:rPr>
                <w:rFonts w:ascii="Times New Roman" w:hAnsi="Times New Roman"/>
                <w:i/>
                <w:color w:val="000000" w:themeColor="text1"/>
                <w:sz w:val="20"/>
                <w:szCs w:val="24"/>
              </w:rPr>
              <w:t>GESTIÓN Y ADMINISTRACIÓN</w:t>
            </w:r>
          </w:p>
          <w:p w:rsidR="00215247" w:rsidRPr="00F558DB" w:rsidRDefault="00215247" w:rsidP="00CD618F">
            <w:pPr>
              <w:pStyle w:val="Sinespaciado"/>
              <w:numPr>
                <w:ilvl w:val="0"/>
                <w:numId w:val="27"/>
              </w:numPr>
              <w:spacing w:line="360" w:lineRule="auto"/>
              <w:jc w:val="both"/>
              <w:rPr>
                <w:rFonts w:ascii="Times New Roman" w:hAnsi="Times New Roman"/>
                <w:color w:val="000000" w:themeColor="text1"/>
                <w:sz w:val="20"/>
                <w:szCs w:val="24"/>
              </w:rPr>
            </w:pPr>
            <w:r w:rsidRPr="00F558DB">
              <w:rPr>
                <w:rFonts w:ascii="Times New Roman" w:hAnsi="Times New Roman"/>
                <w:color w:val="000000" w:themeColor="text1"/>
                <w:sz w:val="20"/>
                <w:szCs w:val="24"/>
              </w:rPr>
              <w:t>Modelo de gestión administrativo desactualizado</w:t>
            </w:r>
          </w:p>
          <w:p w:rsidR="00215247" w:rsidRPr="00F558DB" w:rsidRDefault="00215247" w:rsidP="00CD618F">
            <w:pPr>
              <w:pStyle w:val="Sinespaciado"/>
              <w:numPr>
                <w:ilvl w:val="0"/>
                <w:numId w:val="27"/>
              </w:numPr>
              <w:spacing w:line="360" w:lineRule="auto"/>
              <w:jc w:val="both"/>
              <w:rPr>
                <w:rFonts w:ascii="Times New Roman" w:hAnsi="Times New Roman"/>
                <w:color w:val="000000" w:themeColor="text1"/>
                <w:sz w:val="20"/>
                <w:szCs w:val="24"/>
              </w:rPr>
            </w:pPr>
            <w:r w:rsidRPr="00F558DB">
              <w:rPr>
                <w:rFonts w:ascii="Times New Roman" w:hAnsi="Times New Roman"/>
                <w:color w:val="000000" w:themeColor="text1"/>
                <w:sz w:val="20"/>
                <w:szCs w:val="24"/>
              </w:rPr>
              <w:t>Procesos institucionales deficientes</w:t>
            </w:r>
          </w:p>
          <w:p w:rsidR="00215247" w:rsidRPr="00F558DB" w:rsidRDefault="00215247" w:rsidP="00CD618F">
            <w:pPr>
              <w:pStyle w:val="Sinespaciado"/>
              <w:numPr>
                <w:ilvl w:val="0"/>
                <w:numId w:val="27"/>
              </w:numPr>
              <w:spacing w:line="360" w:lineRule="auto"/>
              <w:jc w:val="both"/>
              <w:rPr>
                <w:rFonts w:ascii="Times New Roman" w:hAnsi="Times New Roman"/>
                <w:color w:val="000000" w:themeColor="text1"/>
                <w:sz w:val="20"/>
                <w:szCs w:val="24"/>
              </w:rPr>
            </w:pPr>
            <w:r w:rsidRPr="00F558DB">
              <w:rPr>
                <w:rFonts w:ascii="Times New Roman" w:hAnsi="Times New Roman"/>
                <w:color w:val="000000" w:themeColor="text1"/>
                <w:sz w:val="20"/>
                <w:szCs w:val="24"/>
              </w:rPr>
              <w:t>Baja ejecución presupuestaria</w:t>
            </w:r>
          </w:p>
          <w:p w:rsidR="00215247" w:rsidRPr="00F558DB" w:rsidRDefault="00215247" w:rsidP="00CD618F">
            <w:pPr>
              <w:pStyle w:val="Sinespaciado"/>
              <w:numPr>
                <w:ilvl w:val="0"/>
                <w:numId w:val="27"/>
              </w:numPr>
              <w:spacing w:line="360" w:lineRule="auto"/>
              <w:jc w:val="both"/>
              <w:rPr>
                <w:rFonts w:ascii="Times New Roman" w:hAnsi="Times New Roman"/>
                <w:color w:val="000000" w:themeColor="text1"/>
                <w:sz w:val="20"/>
                <w:szCs w:val="24"/>
              </w:rPr>
            </w:pPr>
            <w:r w:rsidRPr="00F558DB">
              <w:rPr>
                <w:rFonts w:ascii="Times New Roman" w:hAnsi="Times New Roman"/>
                <w:color w:val="000000" w:themeColor="text1"/>
                <w:sz w:val="20"/>
                <w:szCs w:val="24"/>
              </w:rPr>
              <w:lastRenderedPageBreak/>
              <w:t>Retraso en el pago de las obligaciones económicas y financieras con terceros</w:t>
            </w:r>
          </w:p>
          <w:p w:rsidR="00215247" w:rsidRPr="00F558DB" w:rsidRDefault="00215247" w:rsidP="00CD618F">
            <w:pPr>
              <w:pStyle w:val="Sinespaciado"/>
              <w:numPr>
                <w:ilvl w:val="0"/>
                <w:numId w:val="27"/>
              </w:numPr>
              <w:spacing w:line="360" w:lineRule="auto"/>
              <w:jc w:val="both"/>
              <w:rPr>
                <w:rFonts w:ascii="Times New Roman" w:hAnsi="Times New Roman"/>
                <w:color w:val="000000" w:themeColor="text1"/>
                <w:sz w:val="20"/>
                <w:szCs w:val="24"/>
              </w:rPr>
            </w:pPr>
            <w:r w:rsidRPr="00F558DB">
              <w:rPr>
                <w:rFonts w:ascii="Times New Roman" w:hAnsi="Times New Roman"/>
                <w:color w:val="000000" w:themeColor="text1"/>
                <w:sz w:val="20"/>
                <w:szCs w:val="24"/>
              </w:rPr>
              <w:t xml:space="preserve">Desactualización del valor de los bienes institucionales </w:t>
            </w:r>
          </w:p>
          <w:p w:rsidR="00215247" w:rsidRPr="00F558DB" w:rsidRDefault="00215247" w:rsidP="00CD618F">
            <w:pPr>
              <w:pStyle w:val="Sinespaciado"/>
              <w:numPr>
                <w:ilvl w:val="0"/>
                <w:numId w:val="27"/>
              </w:numPr>
              <w:spacing w:line="360" w:lineRule="auto"/>
              <w:jc w:val="both"/>
              <w:rPr>
                <w:rFonts w:ascii="Times New Roman" w:hAnsi="Times New Roman"/>
                <w:color w:val="000000" w:themeColor="text1"/>
                <w:sz w:val="20"/>
                <w:szCs w:val="24"/>
              </w:rPr>
            </w:pPr>
            <w:r w:rsidRPr="00F558DB">
              <w:rPr>
                <w:rFonts w:ascii="Times New Roman" w:hAnsi="Times New Roman"/>
                <w:color w:val="000000" w:themeColor="text1"/>
                <w:sz w:val="20"/>
                <w:szCs w:val="24"/>
              </w:rPr>
              <w:t>Estatuto Politécnico, reglamentos institucionales, desactualizados</w:t>
            </w:r>
          </w:p>
          <w:p w:rsidR="00215247" w:rsidRPr="00F558DB" w:rsidRDefault="00215247" w:rsidP="00CD618F">
            <w:pPr>
              <w:pStyle w:val="Sinespaciado"/>
              <w:numPr>
                <w:ilvl w:val="0"/>
                <w:numId w:val="27"/>
              </w:numPr>
              <w:spacing w:line="360" w:lineRule="auto"/>
              <w:jc w:val="both"/>
              <w:rPr>
                <w:rFonts w:ascii="Times New Roman" w:hAnsi="Times New Roman"/>
                <w:color w:val="000000" w:themeColor="text1"/>
                <w:sz w:val="20"/>
                <w:szCs w:val="24"/>
              </w:rPr>
            </w:pPr>
            <w:r w:rsidRPr="00F558DB">
              <w:rPr>
                <w:rFonts w:ascii="Times New Roman" w:hAnsi="Times New Roman"/>
                <w:color w:val="000000" w:themeColor="text1"/>
                <w:sz w:val="20"/>
                <w:szCs w:val="24"/>
              </w:rPr>
              <w:t>Débil asesoramiento legal a los procesos y acciones institucionales</w:t>
            </w:r>
          </w:p>
          <w:p w:rsidR="00215247" w:rsidRPr="00F558DB" w:rsidRDefault="00215247" w:rsidP="00CD618F">
            <w:pPr>
              <w:pStyle w:val="Sinespaciado"/>
              <w:numPr>
                <w:ilvl w:val="0"/>
                <w:numId w:val="27"/>
              </w:numPr>
              <w:spacing w:line="360" w:lineRule="auto"/>
              <w:jc w:val="both"/>
              <w:rPr>
                <w:rFonts w:ascii="Times New Roman" w:hAnsi="Times New Roman"/>
                <w:color w:val="000000" w:themeColor="text1"/>
                <w:sz w:val="20"/>
                <w:szCs w:val="24"/>
              </w:rPr>
            </w:pPr>
            <w:r w:rsidRPr="00F558DB">
              <w:rPr>
                <w:rFonts w:ascii="Times New Roman" w:hAnsi="Times New Roman"/>
                <w:color w:val="000000" w:themeColor="text1"/>
                <w:sz w:val="20"/>
                <w:szCs w:val="24"/>
              </w:rPr>
              <w:t>Débil Sistema de Administración y Gestión del Talento Humano</w:t>
            </w:r>
          </w:p>
          <w:p w:rsidR="00215247" w:rsidRPr="00F558DB" w:rsidRDefault="00215247" w:rsidP="00CD618F">
            <w:pPr>
              <w:pStyle w:val="Sinespaciado"/>
              <w:numPr>
                <w:ilvl w:val="0"/>
                <w:numId w:val="27"/>
              </w:numPr>
              <w:spacing w:line="360" w:lineRule="auto"/>
              <w:jc w:val="both"/>
              <w:rPr>
                <w:rFonts w:ascii="Times New Roman" w:hAnsi="Times New Roman"/>
                <w:color w:val="000000" w:themeColor="text1"/>
                <w:sz w:val="20"/>
                <w:szCs w:val="24"/>
              </w:rPr>
            </w:pPr>
            <w:r w:rsidRPr="00F558DB">
              <w:rPr>
                <w:rFonts w:ascii="Times New Roman" w:hAnsi="Times New Roman"/>
                <w:color w:val="000000" w:themeColor="text1"/>
                <w:sz w:val="20"/>
                <w:szCs w:val="24"/>
              </w:rPr>
              <w:t>Incumplimiento con el proceso de evaluación de desempeño de los servidores administrativos</w:t>
            </w:r>
          </w:p>
          <w:p w:rsidR="00215247" w:rsidRPr="00F558DB" w:rsidRDefault="00215247" w:rsidP="00CD618F">
            <w:pPr>
              <w:pStyle w:val="Sinespaciado"/>
              <w:numPr>
                <w:ilvl w:val="0"/>
                <w:numId w:val="27"/>
              </w:numPr>
              <w:spacing w:line="360" w:lineRule="auto"/>
              <w:jc w:val="both"/>
              <w:rPr>
                <w:rFonts w:ascii="Times New Roman" w:hAnsi="Times New Roman"/>
                <w:color w:val="000000" w:themeColor="text1"/>
                <w:sz w:val="20"/>
                <w:szCs w:val="24"/>
              </w:rPr>
            </w:pPr>
            <w:r w:rsidRPr="00F558DB">
              <w:rPr>
                <w:rFonts w:ascii="Times New Roman" w:hAnsi="Times New Roman"/>
                <w:color w:val="000000" w:themeColor="text1"/>
                <w:sz w:val="20"/>
                <w:szCs w:val="24"/>
              </w:rPr>
              <w:t>Inadecuada aplicación del Manual de Descripción y Clasificación de Puestos de Trabajo</w:t>
            </w:r>
          </w:p>
          <w:p w:rsidR="00215247" w:rsidRPr="00F558DB" w:rsidRDefault="00215247" w:rsidP="00CD618F">
            <w:pPr>
              <w:pStyle w:val="Sinespaciado"/>
              <w:numPr>
                <w:ilvl w:val="0"/>
                <w:numId w:val="27"/>
              </w:numPr>
              <w:spacing w:line="360" w:lineRule="auto"/>
              <w:jc w:val="both"/>
              <w:rPr>
                <w:rFonts w:ascii="Times New Roman" w:hAnsi="Times New Roman"/>
                <w:color w:val="000000" w:themeColor="text1"/>
                <w:sz w:val="20"/>
                <w:szCs w:val="24"/>
              </w:rPr>
            </w:pPr>
            <w:r w:rsidRPr="00F558DB">
              <w:rPr>
                <w:rFonts w:ascii="Times New Roman" w:hAnsi="Times New Roman"/>
                <w:color w:val="000000" w:themeColor="text1"/>
                <w:sz w:val="20"/>
                <w:szCs w:val="24"/>
              </w:rPr>
              <w:t xml:space="preserve">Contratación y movilidad de servidores institucionales sin cumplir adecuadamente lo que establece la ley </w:t>
            </w:r>
          </w:p>
          <w:p w:rsidR="00215247" w:rsidRPr="00F558DB" w:rsidRDefault="00215247" w:rsidP="00CD618F">
            <w:pPr>
              <w:pStyle w:val="Sinespaciado"/>
              <w:numPr>
                <w:ilvl w:val="0"/>
                <w:numId w:val="27"/>
              </w:numPr>
              <w:spacing w:line="360" w:lineRule="auto"/>
              <w:jc w:val="both"/>
              <w:rPr>
                <w:rFonts w:ascii="Times New Roman" w:hAnsi="Times New Roman"/>
                <w:color w:val="000000" w:themeColor="text1"/>
                <w:sz w:val="20"/>
                <w:szCs w:val="24"/>
              </w:rPr>
            </w:pPr>
            <w:r w:rsidRPr="00F558DB">
              <w:rPr>
                <w:rFonts w:ascii="Times New Roman" w:hAnsi="Times New Roman"/>
                <w:color w:val="000000" w:themeColor="text1"/>
                <w:sz w:val="20"/>
                <w:szCs w:val="24"/>
              </w:rPr>
              <w:t>Inexistencia de políticas institucionales de nivelación de RMU a los servidores administrativos</w:t>
            </w:r>
          </w:p>
          <w:p w:rsidR="00215247" w:rsidRPr="00F558DB" w:rsidRDefault="00215247" w:rsidP="00CD618F">
            <w:pPr>
              <w:pStyle w:val="Sinespaciado"/>
              <w:numPr>
                <w:ilvl w:val="0"/>
                <w:numId w:val="27"/>
              </w:numPr>
              <w:spacing w:line="360" w:lineRule="auto"/>
              <w:jc w:val="both"/>
              <w:rPr>
                <w:rFonts w:ascii="Times New Roman" w:hAnsi="Times New Roman"/>
                <w:color w:val="000000" w:themeColor="text1"/>
                <w:sz w:val="20"/>
                <w:szCs w:val="24"/>
              </w:rPr>
            </w:pPr>
            <w:r w:rsidRPr="00F558DB">
              <w:rPr>
                <w:rFonts w:ascii="Times New Roman" w:hAnsi="Times New Roman"/>
                <w:color w:val="000000" w:themeColor="text1"/>
                <w:sz w:val="20"/>
                <w:szCs w:val="24"/>
              </w:rPr>
              <w:t xml:space="preserve">Inadecuada planificación laboral de los jefes inmediatos superiores </w:t>
            </w:r>
          </w:p>
          <w:p w:rsidR="00215247" w:rsidRPr="00F558DB" w:rsidRDefault="00215247" w:rsidP="00CD618F">
            <w:pPr>
              <w:pStyle w:val="Sinespaciado"/>
              <w:numPr>
                <w:ilvl w:val="0"/>
                <w:numId w:val="27"/>
              </w:numPr>
              <w:spacing w:line="360" w:lineRule="auto"/>
              <w:jc w:val="both"/>
              <w:rPr>
                <w:rFonts w:ascii="Times New Roman" w:hAnsi="Times New Roman"/>
                <w:color w:val="000000" w:themeColor="text1"/>
                <w:sz w:val="20"/>
                <w:szCs w:val="24"/>
              </w:rPr>
            </w:pPr>
            <w:r w:rsidRPr="00F558DB">
              <w:rPr>
                <w:rFonts w:ascii="Times New Roman" w:hAnsi="Times New Roman"/>
                <w:color w:val="000000" w:themeColor="text1"/>
                <w:sz w:val="20"/>
                <w:szCs w:val="24"/>
              </w:rPr>
              <w:t>Inexistencia de la unidad de gestión de riesgos para precautelar los bienes institucionales y la vida de la comunidad politécnica ante eventos adversos</w:t>
            </w:r>
          </w:p>
          <w:p w:rsidR="00215247" w:rsidRPr="00F558DB" w:rsidRDefault="00215247" w:rsidP="00CD618F">
            <w:pPr>
              <w:pStyle w:val="Sinespaciado"/>
              <w:numPr>
                <w:ilvl w:val="0"/>
                <w:numId w:val="27"/>
              </w:numPr>
              <w:spacing w:line="360" w:lineRule="auto"/>
              <w:jc w:val="both"/>
              <w:rPr>
                <w:rFonts w:ascii="Times New Roman" w:hAnsi="Times New Roman"/>
                <w:color w:val="000000" w:themeColor="text1"/>
                <w:sz w:val="20"/>
                <w:szCs w:val="24"/>
              </w:rPr>
            </w:pPr>
            <w:r w:rsidRPr="00F558DB">
              <w:rPr>
                <w:rFonts w:ascii="Times New Roman" w:hAnsi="Times New Roman"/>
                <w:color w:val="000000" w:themeColor="text1"/>
                <w:sz w:val="20"/>
                <w:szCs w:val="24"/>
              </w:rPr>
              <w:t>Unidad de Salud y Seguridad Ocupacional sin estructura orgánica conforme lo establece la ley</w:t>
            </w:r>
          </w:p>
          <w:p w:rsidR="00215247" w:rsidRPr="00F558DB" w:rsidRDefault="00215247" w:rsidP="00CD618F">
            <w:pPr>
              <w:pStyle w:val="Sinespaciado"/>
              <w:numPr>
                <w:ilvl w:val="0"/>
                <w:numId w:val="27"/>
              </w:numPr>
              <w:spacing w:line="360" w:lineRule="auto"/>
              <w:jc w:val="both"/>
              <w:rPr>
                <w:rFonts w:ascii="Times New Roman" w:hAnsi="Times New Roman"/>
                <w:color w:val="000000" w:themeColor="text1"/>
                <w:sz w:val="20"/>
                <w:szCs w:val="24"/>
              </w:rPr>
            </w:pPr>
            <w:r w:rsidRPr="00F558DB">
              <w:rPr>
                <w:rFonts w:ascii="Times New Roman" w:hAnsi="Times New Roman"/>
                <w:color w:val="000000" w:themeColor="text1"/>
                <w:sz w:val="20"/>
                <w:szCs w:val="24"/>
              </w:rPr>
              <w:t>Deficiente comunicación institucional</w:t>
            </w:r>
          </w:p>
          <w:p w:rsidR="00215247" w:rsidRPr="00F558DB" w:rsidRDefault="00215247" w:rsidP="00CD618F">
            <w:pPr>
              <w:pStyle w:val="Sinespaciado"/>
              <w:numPr>
                <w:ilvl w:val="0"/>
                <w:numId w:val="27"/>
              </w:numPr>
              <w:spacing w:line="360" w:lineRule="auto"/>
              <w:jc w:val="both"/>
              <w:rPr>
                <w:rFonts w:ascii="Times New Roman" w:hAnsi="Times New Roman"/>
                <w:color w:val="000000" w:themeColor="text1"/>
                <w:sz w:val="20"/>
                <w:szCs w:val="24"/>
              </w:rPr>
            </w:pPr>
            <w:r w:rsidRPr="00F558DB">
              <w:rPr>
                <w:rFonts w:ascii="Times New Roman" w:hAnsi="Times New Roman"/>
                <w:color w:val="000000" w:themeColor="text1"/>
                <w:sz w:val="20"/>
                <w:szCs w:val="24"/>
              </w:rPr>
              <w:t>Carreras de la ESPOCH en proceso de evaluación y acreditación</w:t>
            </w:r>
          </w:p>
          <w:p w:rsidR="00215247" w:rsidRPr="00F558DB" w:rsidRDefault="00215247" w:rsidP="00215247">
            <w:pPr>
              <w:pStyle w:val="Sinespaciado"/>
              <w:spacing w:line="360" w:lineRule="auto"/>
              <w:jc w:val="both"/>
              <w:rPr>
                <w:rFonts w:ascii="Times New Roman" w:hAnsi="Times New Roman"/>
                <w:color w:val="000000" w:themeColor="text1"/>
                <w:sz w:val="20"/>
                <w:szCs w:val="24"/>
              </w:rPr>
            </w:pPr>
          </w:p>
        </w:tc>
      </w:tr>
    </w:tbl>
    <w:p w:rsidR="00CE7094" w:rsidRPr="007640FE" w:rsidRDefault="00CE7094" w:rsidP="00CE7094">
      <w:pPr>
        <w:pStyle w:val="Sinespaciado"/>
        <w:ind w:firstLine="708"/>
        <w:rPr>
          <w:rFonts w:ascii="Times New Roman" w:hAnsi="Times New Roman"/>
          <w:sz w:val="16"/>
          <w:szCs w:val="18"/>
        </w:rPr>
      </w:pPr>
      <w:r w:rsidRPr="007640FE">
        <w:rPr>
          <w:rFonts w:ascii="Times New Roman" w:hAnsi="Times New Roman"/>
          <w:b/>
          <w:sz w:val="16"/>
          <w:szCs w:val="18"/>
        </w:rPr>
        <w:lastRenderedPageBreak/>
        <w:t>Fuente:</w:t>
      </w:r>
      <w:r w:rsidRPr="007640FE">
        <w:rPr>
          <w:rFonts w:ascii="Times New Roman" w:hAnsi="Times New Roman"/>
          <w:sz w:val="16"/>
          <w:szCs w:val="18"/>
        </w:rPr>
        <w:t xml:space="preserve"> Dirección de Vinculación con la Colectividad ESPOCH</w:t>
      </w:r>
    </w:p>
    <w:p w:rsidR="003472FA" w:rsidRPr="00F558DB" w:rsidRDefault="003472FA" w:rsidP="00CE7094">
      <w:pPr>
        <w:pStyle w:val="Prrafodelista"/>
        <w:spacing w:after="0"/>
        <w:ind w:left="426"/>
        <w:jc w:val="center"/>
        <w:rPr>
          <w:rFonts w:ascii="Times New Roman" w:hAnsi="Times New Roman"/>
          <w:b/>
          <w:sz w:val="24"/>
        </w:rPr>
      </w:pPr>
    </w:p>
    <w:p w:rsidR="003472FA" w:rsidRPr="00F558DB" w:rsidRDefault="003472FA" w:rsidP="00CE7094">
      <w:pPr>
        <w:pStyle w:val="Prrafodelista"/>
        <w:spacing w:after="0"/>
        <w:ind w:left="426"/>
        <w:jc w:val="center"/>
        <w:rPr>
          <w:rFonts w:ascii="Times New Roman" w:hAnsi="Times New Roman"/>
          <w:b/>
          <w:sz w:val="24"/>
        </w:rPr>
      </w:pPr>
    </w:p>
    <w:p w:rsidR="00C62651" w:rsidRPr="00F558DB" w:rsidRDefault="00C62651">
      <w:pPr>
        <w:spacing w:after="0" w:line="240" w:lineRule="auto"/>
        <w:rPr>
          <w:rFonts w:ascii="Times New Roman" w:eastAsiaTheme="minorHAnsi" w:hAnsi="Times New Roman"/>
          <w:b/>
          <w:iCs/>
          <w:lang w:val="es-EC"/>
        </w:rPr>
      </w:pPr>
      <w:r w:rsidRPr="00F558DB">
        <w:rPr>
          <w:rFonts w:ascii="Times New Roman" w:hAnsi="Times New Roman"/>
        </w:rPr>
        <w:br w:type="page"/>
      </w:r>
    </w:p>
    <w:p w:rsidR="00CE7094" w:rsidRPr="00F558DB" w:rsidRDefault="00530763" w:rsidP="00CE7094">
      <w:pPr>
        <w:pStyle w:val="Tablas"/>
      </w:pPr>
      <w:bookmarkStart w:id="235" w:name="_Toc510078522"/>
      <w:bookmarkStart w:id="236" w:name="_Toc511137919"/>
      <w:r w:rsidRPr="00F558DB">
        <w:rPr>
          <w:sz w:val="22"/>
          <w:szCs w:val="22"/>
        </w:rPr>
        <w:lastRenderedPageBreak/>
        <w:t xml:space="preserve">Tabla </w:t>
      </w:r>
      <w:r w:rsidR="00703991" w:rsidRPr="00F558DB">
        <w:rPr>
          <w:sz w:val="22"/>
          <w:szCs w:val="22"/>
        </w:rPr>
        <w:fldChar w:fldCharType="begin"/>
      </w:r>
      <w:r w:rsidR="00703991" w:rsidRPr="00F558DB">
        <w:rPr>
          <w:sz w:val="22"/>
          <w:szCs w:val="22"/>
        </w:rPr>
        <w:instrText xml:space="preserve"> SEQ Tabla_3- \* ARABIC </w:instrText>
      </w:r>
      <w:r w:rsidR="00703991" w:rsidRPr="00F558DB">
        <w:rPr>
          <w:sz w:val="22"/>
          <w:szCs w:val="22"/>
        </w:rPr>
        <w:fldChar w:fldCharType="separate"/>
      </w:r>
      <w:r w:rsidR="00B3551A">
        <w:rPr>
          <w:noProof/>
          <w:sz w:val="22"/>
          <w:szCs w:val="22"/>
        </w:rPr>
        <w:t>16</w:t>
      </w:r>
      <w:r w:rsidR="00703991" w:rsidRPr="00F558DB">
        <w:rPr>
          <w:sz w:val="22"/>
          <w:szCs w:val="22"/>
        </w:rPr>
        <w:fldChar w:fldCharType="end"/>
      </w:r>
      <w:r w:rsidR="00703991">
        <w:rPr>
          <w:sz w:val="22"/>
          <w:szCs w:val="22"/>
        </w:rPr>
        <w:t>-3</w:t>
      </w:r>
      <w:r w:rsidRPr="00F558DB">
        <w:rPr>
          <w:sz w:val="22"/>
          <w:szCs w:val="22"/>
        </w:rPr>
        <w:t xml:space="preserve">  </w:t>
      </w:r>
      <w:r w:rsidR="00CE7094" w:rsidRPr="00F558DB">
        <w:t>Diagnóstico Situacional Externo</w:t>
      </w:r>
      <w:bookmarkEnd w:id="235"/>
      <w:bookmarkEnd w:id="236"/>
    </w:p>
    <w:tbl>
      <w:tblPr>
        <w:tblStyle w:val="Tablaconcuadrcula"/>
        <w:tblW w:w="0" w:type="auto"/>
        <w:tblInd w:w="426" w:type="dxa"/>
        <w:tblLook w:val="04A0" w:firstRow="1" w:lastRow="0" w:firstColumn="1" w:lastColumn="0" w:noHBand="0" w:noVBand="1"/>
      </w:tblPr>
      <w:tblGrid>
        <w:gridCol w:w="4218"/>
        <w:gridCol w:w="3850"/>
      </w:tblGrid>
      <w:tr w:rsidR="00CE7094" w:rsidRPr="00F558DB" w:rsidTr="00C62651">
        <w:tc>
          <w:tcPr>
            <w:tcW w:w="4218" w:type="dxa"/>
            <w:shd w:val="clear" w:color="auto" w:fill="BFBFBF" w:themeFill="background1" w:themeFillShade="BF"/>
          </w:tcPr>
          <w:p w:rsidR="00CE7094" w:rsidRPr="00F558DB" w:rsidRDefault="00CE7094" w:rsidP="00593778">
            <w:pPr>
              <w:pStyle w:val="Sinespaciado"/>
              <w:jc w:val="center"/>
              <w:rPr>
                <w:rFonts w:ascii="Times New Roman" w:hAnsi="Times New Roman"/>
                <w:b/>
                <w:color w:val="000000" w:themeColor="text1"/>
                <w:sz w:val="20"/>
                <w:szCs w:val="24"/>
              </w:rPr>
            </w:pPr>
            <w:r w:rsidRPr="00F558DB">
              <w:rPr>
                <w:rFonts w:ascii="Times New Roman" w:hAnsi="Times New Roman"/>
                <w:b/>
                <w:color w:val="000000" w:themeColor="text1"/>
                <w:sz w:val="20"/>
                <w:szCs w:val="24"/>
              </w:rPr>
              <w:t>OPORTUNIDADES</w:t>
            </w:r>
          </w:p>
        </w:tc>
        <w:tc>
          <w:tcPr>
            <w:tcW w:w="3850" w:type="dxa"/>
            <w:shd w:val="clear" w:color="auto" w:fill="BFBFBF" w:themeFill="background1" w:themeFillShade="BF"/>
          </w:tcPr>
          <w:p w:rsidR="00CE7094" w:rsidRPr="00F558DB" w:rsidRDefault="00CE7094" w:rsidP="00EB5D14">
            <w:pPr>
              <w:pStyle w:val="Sinespaciado"/>
              <w:spacing w:line="360" w:lineRule="auto"/>
              <w:jc w:val="center"/>
              <w:rPr>
                <w:rFonts w:ascii="Times New Roman" w:hAnsi="Times New Roman"/>
                <w:b/>
                <w:color w:val="000000" w:themeColor="text1"/>
                <w:sz w:val="20"/>
                <w:szCs w:val="24"/>
              </w:rPr>
            </w:pPr>
            <w:r w:rsidRPr="00F558DB">
              <w:rPr>
                <w:rFonts w:ascii="Times New Roman" w:hAnsi="Times New Roman"/>
                <w:b/>
                <w:color w:val="000000" w:themeColor="text1"/>
                <w:sz w:val="20"/>
                <w:szCs w:val="24"/>
              </w:rPr>
              <w:t>AMENAZAS</w:t>
            </w:r>
          </w:p>
        </w:tc>
      </w:tr>
      <w:tr w:rsidR="00CE7094" w:rsidRPr="00F558DB" w:rsidTr="00C62651">
        <w:tc>
          <w:tcPr>
            <w:tcW w:w="4218" w:type="dxa"/>
          </w:tcPr>
          <w:p w:rsidR="00CE7094" w:rsidRPr="00F558DB" w:rsidRDefault="00CE7094" w:rsidP="00593778">
            <w:pPr>
              <w:pStyle w:val="Sinespaciado"/>
              <w:jc w:val="both"/>
              <w:rPr>
                <w:rFonts w:ascii="Times New Roman" w:hAnsi="Times New Roman"/>
                <w:i/>
                <w:color w:val="000000" w:themeColor="text1"/>
                <w:sz w:val="20"/>
                <w:szCs w:val="24"/>
              </w:rPr>
            </w:pPr>
            <w:r w:rsidRPr="00F558DB">
              <w:rPr>
                <w:rFonts w:ascii="Times New Roman" w:hAnsi="Times New Roman"/>
                <w:i/>
                <w:color w:val="000000" w:themeColor="text1"/>
                <w:sz w:val="20"/>
                <w:szCs w:val="24"/>
              </w:rPr>
              <w:t>ENTORNO ECONÓMICO</w:t>
            </w:r>
          </w:p>
          <w:p w:rsidR="00CE7094" w:rsidRPr="00F558DB" w:rsidRDefault="00CE7094" w:rsidP="00593778">
            <w:pPr>
              <w:pStyle w:val="Sinespaciado"/>
              <w:numPr>
                <w:ilvl w:val="0"/>
                <w:numId w:val="27"/>
              </w:numPr>
              <w:jc w:val="both"/>
              <w:rPr>
                <w:rFonts w:ascii="Times New Roman" w:hAnsi="Times New Roman"/>
                <w:color w:val="000000" w:themeColor="text1"/>
                <w:sz w:val="20"/>
                <w:szCs w:val="24"/>
              </w:rPr>
            </w:pPr>
            <w:r w:rsidRPr="00F558DB">
              <w:rPr>
                <w:rFonts w:ascii="Times New Roman" w:hAnsi="Times New Roman"/>
                <w:color w:val="000000" w:themeColor="text1"/>
                <w:sz w:val="20"/>
                <w:szCs w:val="24"/>
              </w:rPr>
              <w:t>Planificación nacional</w:t>
            </w:r>
          </w:p>
          <w:p w:rsidR="00CE7094" w:rsidRPr="00F558DB" w:rsidRDefault="00CE7094" w:rsidP="00593778">
            <w:pPr>
              <w:pStyle w:val="Sinespaciado"/>
              <w:numPr>
                <w:ilvl w:val="0"/>
                <w:numId w:val="27"/>
              </w:numPr>
              <w:jc w:val="both"/>
              <w:rPr>
                <w:rFonts w:ascii="Times New Roman" w:hAnsi="Times New Roman"/>
                <w:color w:val="000000" w:themeColor="text1"/>
                <w:sz w:val="20"/>
                <w:szCs w:val="24"/>
              </w:rPr>
            </w:pPr>
            <w:r w:rsidRPr="00F558DB">
              <w:rPr>
                <w:rFonts w:ascii="Times New Roman" w:hAnsi="Times New Roman"/>
                <w:color w:val="000000" w:themeColor="text1"/>
                <w:sz w:val="20"/>
                <w:szCs w:val="24"/>
              </w:rPr>
              <w:t>Presupuesto General del Estado</w:t>
            </w:r>
          </w:p>
          <w:p w:rsidR="00CE7094" w:rsidRPr="00F558DB" w:rsidRDefault="00CE7094" w:rsidP="00593778">
            <w:pPr>
              <w:pStyle w:val="Sinespaciado"/>
              <w:numPr>
                <w:ilvl w:val="0"/>
                <w:numId w:val="27"/>
              </w:numPr>
              <w:jc w:val="both"/>
              <w:rPr>
                <w:rFonts w:ascii="Times New Roman" w:hAnsi="Times New Roman"/>
                <w:color w:val="000000" w:themeColor="text1"/>
                <w:sz w:val="20"/>
                <w:szCs w:val="24"/>
              </w:rPr>
            </w:pPr>
            <w:r w:rsidRPr="00F558DB">
              <w:rPr>
                <w:rFonts w:ascii="Times New Roman" w:hAnsi="Times New Roman"/>
                <w:color w:val="000000" w:themeColor="text1"/>
                <w:sz w:val="20"/>
                <w:szCs w:val="24"/>
              </w:rPr>
              <w:t>Mejoramiento en el precio del petróleo</w:t>
            </w:r>
          </w:p>
          <w:p w:rsidR="00CE7094" w:rsidRPr="00F558DB" w:rsidRDefault="00CE7094" w:rsidP="00593778">
            <w:pPr>
              <w:pStyle w:val="Sinespaciado"/>
              <w:numPr>
                <w:ilvl w:val="0"/>
                <w:numId w:val="27"/>
              </w:numPr>
              <w:jc w:val="both"/>
              <w:rPr>
                <w:rFonts w:ascii="Times New Roman" w:hAnsi="Times New Roman"/>
                <w:color w:val="000000" w:themeColor="text1"/>
                <w:sz w:val="20"/>
                <w:szCs w:val="24"/>
              </w:rPr>
            </w:pPr>
            <w:r w:rsidRPr="00F558DB">
              <w:rPr>
                <w:rFonts w:ascii="Times New Roman" w:hAnsi="Times New Roman"/>
                <w:color w:val="000000" w:themeColor="text1"/>
                <w:sz w:val="20"/>
                <w:szCs w:val="24"/>
              </w:rPr>
              <w:t>Cambio de la matriz productiva</w:t>
            </w:r>
          </w:p>
          <w:p w:rsidR="00CE7094" w:rsidRPr="00F558DB" w:rsidRDefault="00CE7094" w:rsidP="00593778">
            <w:pPr>
              <w:pStyle w:val="Sinespaciado"/>
              <w:numPr>
                <w:ilvl w:val="0"/>
                <w:numId w:val="27"/>
              </w:numPr>
              <w:jc w:val="both"/>
              <w:rPr>
                <w:rFonts w:ascii="Times New Roman" w:hAnsi="Times New Roman"/>
                <w:color w:val="000000" w:themeColor="text1"/>
                <w:sz w:val="20"/>
                <w:szCs w:val="24"/>
              </w:rPr>
            </w:pPr>
            <w:r w:rsidRPr="00F558DB">
              <w:rPr>
                <w:rFonts w:ascii="Times New Roman" w:hAnsi="Times New Roman"/>
                <w:color w:val="000000" w:themeColor="text1"/>
                <w:sz w:val="20"/>
                <w:szCs w:val="24"/>
              </w:rPr>
              <w:t>Cooperación internacional</w:t>
            </w:r>
          </w:p>
          <w:p w:rsidR="00CE7094" w:rsidRPr="00F558DB" w:rsidRDefault="00CE7094" w:rsidP="00593778">
            <w:pPr>
              <w:pStyle w:val="Sinespaciado"/>
              <w:numPr>
                <w:ilvl w:val="0"/>
                <w:numId w:val="27"/>
              </w:numPr>
              <w:jc w:val="both"/>
              <w:rPr>
                <w:rFonts w:ascii="Times New Roman" w:hAnsi="Times New Roman"/>
                <w:color w:val="000000" w:themeColor="text1"/>
                <w:sz w:val="20"/>
                <w:szCs w:val="24"/>
              </w:rPr>
            </w:pPr>
            <w:r w:rsidRPr="00F558DB">
              <w:rPr>
                <w:rFonts w:ascii="Times New Roman" w:hAnsi="Times New Roman"/>
                <w:color w:val="000000" w:themeColor="text1"/>
                <w:sz w:val="20"/>
                <w:szCs w:val="24"/>
              </w:rPr>
              <w:t>Integración regional latinoamericana</w:t>
            </w:r>
          </w:p>
          <w:p w:rsidR="00CE7094" w:rsidRPr="00F558DB" w:rsidRDefault="00CE7094" w:rsidP="00593778">
            <w:pPr>
              <w:pStyle w:val="Sinespaciado"/>
              <w:jc w:val="both"/>
              <w:rPr>
                <w:rFonts w:ascii="Times New Roman" w:hAnsi="Times New Roman"/>
                <w:i/>
                <w:color w:val="000000" w:themeColor="text1"/>
                <w:sz w:val="20"/>
                <w:szCs w:val="24"/>
              </w:rPr>
            </w:pPr>
            <w:r w:rsidRPr="00F558DB">
              <w:rPr>
                <w:rFonts w:ascii="Times New Roman" w:hAnsi="Times New Roman"/>
                <w:i/>
                <w:color w:val="000000" w:themeColor="text1"/>
                <w:sz w:val="20"/>
                <w:szCs w:val="24"/>
              </w:rPr>
              <w:t>ENTORNO SOCIAL</w:t>
            </w:r>
          </w:p>
          <w:p w:rsidR="00CE7094" w:rsidRPr="00F558DB" w:rsidRDefault="00CE7094" w:rsidP="00593778">
            <w:pPr>
              <w:pStyle w:val="Sinespaciado"/>
              <w:numPr>
                <w:ilvl w:val="0"/>
                <w:numId w:val="27"/>
              </w:numPr>
              <w:jc w:val="both"/>
              <w:rPr>
                <w:rFonts w:ascii="Times New Roman" w:hAnsi="Times New Roman"/>
                <w:color w:val="000000" w:themeColor="text1"/>
                <w:sz w:val="20"/>
                <w:szCs w:val="24"/>
              </w:rPr>
            </w:pPr>
            <w:r w:rsidRPr="00F558DB">
              <w:rPr>
                <w:rFonts w:ascii="Times New Roman" w:hAnsi="Times New Roman"/>
                <w:color w:val="000000" w:themeColor="text1"/>
                <w:sz w:val="20"/>
                <w:szCs w:val="24"/>
              </w:rPr>
              <w:t>Necesidades sociales insatisfechas</w:t>
            </w:r>
          </w:p>
          <w:p w:rsidR="00CE7094" w:rsidRPr="00F558DB" w:rsidRDefault="00CE7094" w:rsidP="00593778">
            <w:pPr>
              <w:pStyle w:val="Sinespaciado"/>
              <w:numPr>
                <w:ilvl w:val="0"/>
                <w:numId w:val="27"/>
              </w:numPr>
              <w:jc w:val="both"/>
              <w:rPr>
                <w:rFonts w:ascii="Times New Roman" w:hAnsi="Times New Roman"/>
                <w:color w:val="000000" w:themeColor="text1"/>
                <w:sz w:val="20"/>
                <w:szCs w:val="24"/>
              </w:rPr>
            </w:pPr>
            <w:r w:rsidRPr="00F558DB">
              <w:rPr>
                <w:rFonts w:ascii="Times New Roman" w:hAnsi="Times New Roman"/>
                <w:color w:val="000000" w:themeColor="text1"/>
                <w:sz w:val="20"/>
                <w:szCs w:val="24"/>
              </w:rPr>
              <w:t xml:space="preserve">Personas con discapacidades </w:t>
            </w:r>
          </w:p>
          <w:p w:rsidR="00CE7094" w:rsidRPr="00F558DB" w:rsidRDefault="00CE7094" w:rsidP="00593778">
            <w:pPr>
              <w:pStyle w:val="Sinespaciado"/>
              <w:numPr>
                <w:ilvl w:val="0"/>
                <w:numId w:val="27"/>
              </w:numPr>
              <w:jc w:val="both"/>
              <w:rPr>
                <w:rFonts w:ascii="Times New Roman" w:hAnsi="Times New Roman"/>
                <w:color w:val="000000" w:themeColor="text1"/>
                <w:sz w:val="20"/>
                <w:szCs w:val="24"/>
              </w:rPr>
            </w:pPr>
            <w:r w:rsidRPr="00F558DB">
              <w:rPr>
                <w:rFonts w:ascii="Times New Roman" w:hAnsi="Times New Roman"/>
                <w:color w:val="000000" w:themeColor="text1"/>
                <w:sz w:val="20"/>
                <w:szCs w:val="24"/>
              </w:rPr>
              <w:t>Población vulnerable</w:t>
            </w:r>
          </w:p>
          <w:p w:rsidR="00CE7094" w:rsidRPr="00F558DB" w:rsidRDefault="00CE7094" w:rsidP="00593778">
            <w:pPr>
              <w:pStyle w:val="Sinespaciado"/>
              <w:numPr>
                <w:ilvl w:val="0"/>
                <w:numId w:val="27"/>
              </w:numPr>
              <w:jc w:val="both"/>
              <w:rPr>
                <w:rFonts w:ascii="Times New Roman" w:hAnsi="Times New Roman"/>
                <w:color w:val="000000" w:themeColor="text1"/>
                <w:sz w:val="20"/>
                <w:szCs w:val="24"/>
              </w:rPr>
            </w:pPr>
            <w:r w:rsidRPr="00F558DB">
              <w:rPr>
                <w:rFonts w:ascii="Times New Roman" w:hAnsi="Times New Roman"/>
                <w:color w:val="000000" w:themeColor="text1"/>
                <w:sz w:val="20"/>
                <w:szCs w:val="24"/>
              </w:rPr>
              <w:t>Apoyo de los GAD a las propuestas universitarias</w:t>
            </w:r>
          </w:p>
          <w:p w:rsidR="00CE7094" w:rsidRPr="00F558DB" w:rsidRDefault="00CE7094" w:rsidP="00593778">
            <w:pPr>
              <w:pStyle w:val="Sinespaciado"/>
              <w:numPr>
                <w:ilvl w:val="0"/>
                <w:numId w:val="27"/>
              </w:numPr>
              <w:jc w:val="both"/>
              <w:rPr>
                <w:rFonts w:ascii="Times New Roman" w:hAnsi="Times New Roman"/>
                <w:color w:val="000000" w:themeColor="text1"/>
                <w:sz w:val="20"/>
                <w:szCs w:val="24"/>
              </w:rPr>
            </w:pPr>
            <w:r w:rsidRPr="00F558DB">
              <w:rPr>
                <w:rFonts w:ascii="Times New Roman" w:hAnsi="Times New Roman"/>
                <w:color w:val="000000" w:themeColor="text1"/>
                <w:sz w:val="20"/>
                <w:szCs w:val="24"/>
              </w:rPr>
              <w:t>Sectores sociales y productivos</w:t>
            </w:r>
          </w:p>
          <w:p w:rsidR="00CE7094" w:rsidRPr="00F558DB" w:rsidRDefault="00CE7094" w:rsidP="00593778">
            <w:pPr>
              <w:pStyle w:val="Sinespaciado"/>
              <w:numPr>
                <w:ilvl w:val="0"/>
                <w:numId w:val="27"/>
              </w:numPr>
              <w:jc w:val="both"/>
              <w:rPr>
                <w:rFonts w:ascii="Times New Roman" w:hAnsi="Times New Roman"/>
                <w:color w:val="000000" w:themeColor="text1"/>
                <w:sz w:val="20"/>
                <w:szCs w:val="24"/>
              </w:rPr>
            </w:pPr>
            <w:r w:rsidRPr="00F558DB">
              <w:rPr>
                <w:rFonts w:ascii="Times New Roman" w:hAnsi="Times New Roman"/>
                <w:color w:val="000000" w:themeColor="text1"/>
                <w:sz w:val="20"/>
                <w:szCs w:val="24"/>
              </w:rPr>
              <w:t>Positiva imagen corporativa de la ESPOCH</w:t>
            </w:r>
          </w:p>
          <w:p w:rsidR="00CE7094" w:rsidRPr="00F558DB" w:rsidRDefault="00CE7094" w:rsidP="00593778">
            <w:pPr>
              <w:pStyle w:val="Sinespaciado"/>
              <w:jc w:val="both"/>
              <w:rPr>
                <w:rFonts w:ascii="Times New Roman" w:hAnsi="Times New Roman"/>
                <w:i/>
                <w:color w:val="000000" w:themeColor="text1"/>
                <w:sz w:val="20"/>
                <w:szCs w:val="24"/>
              </w:rPr>
            </w:pPr>
            <w:r w:rsidRPr="00F558DB">
              <w:rPr>
                <w:rFonts w:ascii="Times New Roman" w:hAnsi="Times New Roman"/>
                <w:i/>
                <w:color w:val="000000" w:themeColor="text1"/>
                <w:sz w:val="20"/>
                <w:szCs w:val="24"/>
              </w:rPr>
              <w:t>ENTORNO POLÍTICO</w:t>
            </w:r>
          </w:p>
          <w:p w:rsidR="00CE7094" w:rsidRPr="00F558DB" w:rsidRDefault="00CE7094" w:rsidP="00593778">
            <w:pPr>
              <w:pStyle w:val="Sinespaciado"/>
              <w:numPr>
                <w:ilvl w:val="0"/>
                <w:numId w:val="27"/>
              </w:numPr>
              <w:jc w:val="both"/>
              <w:rPr>
                <w:rFonts w:ascii="Times New Roman" w:hAnsi="Times New Roman"/>
                <w:color w:val="000000" w:themeColor="text1"/>
                <w:sz w:val="20"/>
                <w:szCs w:val="24"/>
              </w:rPr>
            </w:pPr>
            <w:r w:rsidRPr="00F558DB">
              <w:rPr>
                <w:rFonts w:ascii="Times New Roman" w:hAnsi="Times New Roman"/>
                <w:color w:val="000000" w:themeColor="text1"/>
                <w:sz w:val="20"/>
                <w:szCs w:val="24"/>
              </w:rPr>
              <w:t>Políticas de educación superior</w:t>
            </w:r>
          </w:p>
          <w:p w:rsidR="00CE7094" w:rsidRPr="00F558DB" w:rsidRDefault="00CE7094" w:rsidP="00593778">
            <w:pPr>
              <w:pStyle w:val="Sinespaciado"/>
              <w:numPr>
                <w:ilvl w:val="0"/>
                <w:numId w:val="27"/>
              </w:numPr>
              <w:jc w:val="both"/>
              <w:rPr>
                <w:rFonts w:ascii="Times New Roman" w:hAnsi="Times New Roman"/>
                <w:color w:val="000000" w:themeColor="text1"/>
                <w:sz w:val="20"/>
                <w:szCs w:val="24"/>
              </w:rPr>
            </w:pPr>
            <w:r w:rsidRPr="00F558DB">
              <w:rPr>
                <w:rFonts w:ascii="Times New Roman" w:hAnsi="Times New Roman"/>
                <w:color w:val="000000" w:themeColor="text1"/>
                <w:sz w:val="20"/>
                <w:szCs w:val="24"/>
              </w:rPr>
              <w:t>Modelo Genérico de Evaluación de Entorno de Aprendizaje de las Carreras Presenciales y Semipresenciales de las Universidades y Escuela Politécnica del Ecuador</w:t>
            </w:r>
          </w:p>
          <w:p w:rsidR="00CE7094" w:rsidRPr="00F558DB" w:rsidRDefault="00CE7094" w:rsidP="00593778">
            <w:pPr>
              <w:pStyle w:val="Sinespaciado"/>
              <w:jc w:val="both"/>
              <w:rPr>
                <w:rFonts w:ascii="Times New Roman" w:hAnsi="Times New Roman"/>
                <w:i/>
                <w:color w:val="000000" w:themeColor="text1"/>
                <w:sz w:val="20"/>
                <w:szCs w:val="24"/>
              </w:rPr>
            </w:pPr>
            <w:r w:rsidRPr="00F558DB">
              <w:rPr>
                <w:rFonts w:ascii="Times New Roman" w:hAnsi="Times New Roman"/>
                <w:i/>
                <w:color w:val="000000" w:themeColor="text1"/>
                <w:sz w:val="20"/>
                <w:szCs w:val="24"/>
              </w:rPr>
              <w:t>ENTORNO LEGAL – JURÍDICO</w:t>
            </w:r>
          </w:p>
          <w:p w:rsidR="00CE7094" w:rsidRPr="00F558DB" w:rsidRDefault="00CE7094" w:rsidP="00593778">
            <w:pPr>
              <w:pStyle w:val="Sinespaciado"/>
              <w:numPr>
                <w:ilvl w:val="0"/>
                <w:numId w:val="27"/>
              </w:numPr>
              <w:jc w:val="both"/>
              <w:rPr>
                <w:rFonts w:ascii="Times New Roman" w:hAnsi="Times New Roman"/>
                <w:color w:val="000000" w:themeColor="text1"/>
                <w:sz w:val="20"/>
                <w:szCs w:val="24"/>
              </w:rPr>
            </w:pPr>
            <w:r w:rsidRPr="00F558DB">
              <w:rPr>
                <w:rFonts w:ascii="Times New Roman" w:hAnsi="Times New Roman"/>
                <w:color w:val="000000" w:themeColor="text1"/>
                <w:sz w:val="20"/>
                <w:szCs w:val="24"/>
              </w:rPr>
              <w:t>Ley Orgánica de Educación Superior</w:t>
            </w:r>
          </w:p>
          <w:p w:rsidR="00CE7094" w:rsidRPr="00F558DB" w:rsidRDefault="00CE7094" w:rsidP="00593778">
            <w:pPr>
              <w:pStyle w:val="Sinespaciado"/>
              <w:numPr>
                <w:ilvl w:val="0"/>
                <w:numId w:val="27"/>
              </w:numPr>
              <w:jc w:val="both"/>
              <w:rPr>
                <w:rFonts w:ascii="Times New Roman" w:hAnsi="Times New Roman"/>
                <w:color w:val="000000" w:themeColor="text1"/>
                <w:sz w:val="20"/>
                <w:szCs w:val="24"/>
              </w:rPr>
            </w:pPr>
            <w:r w:rsidRPr="00F558DB">
              <w:rPr>
                <w:rFonts w:ascii="Times New Roman" w:hAnsi="Times New Roman"/>
                <w:color w:val="000000" w:themeColor="text1"/>
                <w:sz w:val="20"/>
                <w:szCs w:val="24"/>
              </w:rPr>
              <w:t>Instituciones del estado</w:t>
            </w:r>
          </w:p>
          <w:p w:rsidR="00CE7094" w:rsidRPr="00F558DB" w:rsidRDefault="00CE7094" w:rsidP="00593778">
            <w:pPr>
              <w:pStyle w:val="Sinespaciado"/>
              <w:numPr>
                <w:ilvl w:val="0"/>
                <w:numId w:val="27"/>
              </w:numPr>
              <w:jc w:val="both"/>
              <w:rPr>
                <w:rFonts w:ascii="Times New Roman" w:hAnsi="Times New Roman"/>
                <w:color w:val="000000" w:themeColor="text1"/>
                <w:sz w:val="20"/>
                <w:szCs w:val="24"/>
              </w:rPr>
            </w:pPr>
            <w:r w:rsidRPr="00F558DB">
              <w:rPr>
                <w:rFonts w:ascii="Times New Roman" w:hAnsi="Times New Roman"/>
                <w:color w:val="000000" w:themeColor="text1"/>
                <w:sz w:val="20"/>
                <w:szCs w:val="24"/>
              </w:rPr>
              <w:t>Seguridad jurídica del país</w:t>
            </w:r>
          </w:p>
          <w:p w:rsidR="00CE7094" w:rsidRPr="00F558DB" w:rsidRDefault="00CE7094" w:rsidP="00593778">
            <w:pPr>
              <w:pStyle w:val="Sinespaciado"/>
              <w:jc w:val="both"/>
              <w:rPr>
                <w:rFonts w:ascii="Times New Roman" w:hAnsi="Times New Roman"/>
                <w:i/>
                <w:color w:val="000000" w:themeColor="text1"/>
                <w:sz w:val="20"/>
                <w:szCs w:val="24"/>
              </w:rPr>
            </w:pPr>
            <w:r w:rsidRPr="00F558DB">
              <w:rPr>
                <w:rFonts w:ascii="Times New Roman" w:hAnsi="Times New Roman"/>
                <w:i/>
                <w:color w:val="000000" w:themeColor="text1"/>
                <w:sz w:val="20"/>
                <w:szCs w:val="24"/>
              </w:rPr>
              <w:t>ENTORNO EDUCATIVO Y CULTURAL</w:t>
            </w:r>
          </w:p>
          <w:p w:rsidR="00CE7094" w:rsidRPr="00F558DB" w:rsidRDefault="00CE7094" w:rsidP="00593778">
            <w:pPr>
              <w:pStyle w:val="Sinespaciado"/>
              <w:numPr>
                <w:ilvl w:val="0"/>
                <w:numId w:val="27"/>
              </w:numPr>
              <w:jc w:val="both"/>
              <w:rPr>
                <w:rFonts w:ascii="Times New Roman" w:hAnsi="Times New Roman"/>
                <w:color w:val="000000" w:themeColor="text1"/>
                <w:sz w:val="20"/>
                <w:szCs w:val="24"/>
              </w:rPr>
            </w:pPr>
            <w:r w:rsidRPr="00F558DB">
              <w:rPr>
                <w:rFonts w:ascii="Times New Roman" w:hAnsi="Times New Roman"/>
                <w:color w:val="000000" w:themeColor="text1"/>
                <w:sz w:val="20"/>
                <w:szCs w:val="24"/>
              </w:rPr>
              <w:t xml:space="preserve">Generación de redes universitarias para el intercambio de conocimiento e información </w:t>
            </w:r>
          </w:p>
          <w:p w:rsidR="00CE7094" w:rsidRPr="00F558DB" w:rsidRDefault="00CE7094" w:rsidP="00593778">
            <w:pPr>
              <w:pStyle w:val="Sinespaciado"/>
              <w:numPr>
                <w:ilvl w:val="0"/>
                <w:numId w:val="27"/>
              </w:numPr>
              <w:jc w:val="both"/>
              <w:rPr>
                <w:rFonts w:ascii="Times New Roman" w:hAnsi="Times New Roman"/>
                <w:color w:val="000000" w:themeColor="text1"/>
                <w:sz w:val="20"/>
                <w:szCs w:val="24"/>
              </w:rPr>
            </w:pPr>
            <w:r w:rsidRPr="00F558DB">
              <w:rPr>
                <w:rFonts w:ascii="Times New Roman" w:hAnsi="Times New Roman"/>
                <w:color w:val="000000" w:themeColor="text1"/>
                <w:sz w:val="20"/>
                <w:szCs w:val="24"/>
              </w:rPr>
              <w:t>Concursos académicos  nacionales e internacionales</w:t>
            </w:r>
          </w:p>
          <w:p w:rsidR="00CE7094" w:rsidRPr="00F558DB" w:rsidRDefault="00CE7094" w:rsidP="00593778">
            <w:pPr>
              <w:pStyle w:val="Sinespaciado"/>
              <w:numPr>
                <w:ilvl w:val="0"/>
                <w:numId w:val="27"/>
              </w:numPr>
              <w:jc w:val="both"/>
              <w:rPr>
                <w:rFonts w:ascii="Times New Roman" w:hAnsi="Times New Roman"/>
                <w:color w:val="000000" w:themeColor="text1"/>
                <w:sz w:val="20"/>
                <w:szCs w:val="24"/>
              </w:rPr>
            </w:pPr>
            <w:r w:rsidRPr="00F558DB">
              <w:rPr>
                <w:rFonts w:ascii="Times New Roman" w:hAnsi="Times New Roman"/>
                <w:color w:val="000000" w:themeColor="text1"/>
                <w:sz w:val="20"/>
                <w:szCs w:val="24"/>
              </w:rPr>
              <w:t>Becas para la formación docente y estudiantil de tercero y cuarto nivel</w:t>
            </w:r>
          </w:p>
          <w:p w:rsidR="00CE7094" w:rsidRPr="00F558DB" w:rsidRDefault="00CE7094" w:rsidP="00593778">
            <w:pPr>
              <w:pStyle w:val="Sinespaciado"/>
              <w:numPr>
                <w:ilvl w:val="0"/>
                <w:numId w:val="27"/>
              </w:numPr>
              <w:jc w:val="both"/>
              <w:rPr>
                <w:rFonts w:ascii="Times New Roman" w:hAnsi="Times New Roman"/>
                <w:color w:val="000000" w:themeColor="text1"/>
                <w:sz w:val="20"/>
                <w:szCs w:val="24"/>
              </w:rPr>
            </w:pPr>
            <w:r w:rsidRPr="00F558DB">
              <w:rPr>
                <w:rFonts w:ascii="Times New Roman" w:hAnsi="Times New Roman"/>
                <w:color w:val="000000" w:themeColor="text1"/>
                <w:sz w:val="20"/>
                <w:szCs w:val="24"/>
              </w:rPr>
              <w:t>Eventos culturales y deportivos a nivel nacional e internacional</w:t>
            </w:r>
          </w:p>
          <w:p w:rsidR="00CE7094" w:rsidRPr="00F558DB" w:rsidRDefault="00CE7094" w:rsidP="00593778">
            <w:pPr>
              <w:pStyle w:val="Sinespaciado"/>
              <w:jc w:val="both"/>
              <w:rPr>
                <w:rFonts w:ascii="Times New Roman" w:hAnsi="Times New Roman"/>
                <w:i/>
                <w:color w:val="000000" w:themeColor="text1"/>
                <w:sz w:val="20"/>
                <w:szCs w:val="24"/>
              </w:rPr>
            </w:pPr>
            <w:r w:rsidRPr="00F558DB">
              <w:rPr>
                <w:rFonts w:ascii="Times New Roman" w:hAnsi="Times New Roman"/>
                <w:i/>
                <w:color w:val="000000" w:themeColor="text1"/>
                <w:sz w:val="20"/>
                <w:szCs w:val="24"/>
              </w:rPr>
              <w:t>ENTORNO CIENTÍFICO - TECNOLÓGICO</w:t>
            </w:r>
          </w:p>
          <w:p w:rsidR="00CE7094" w:rsidRPr="00F558DB" w:rsidRDefault="00CE7094" w:rsidP="00593778">
            <w:pPr>
              <w:pStyle w:val="Sinespaciado"/>
              <w:numPr>
                <w:ilvl w:val="0"/>
                <w:numId w:val="27"/>
              </w:numPr>
              <w:jc w:val="both"/>
              <w:rPr>
                <w:rFonts w:ascii="Times New Roman" w:hAnsi="Times New Roman"/>
                <w:color w:val="000000" w:themeColor="text1"/>
                <w:sz w:val="20"/>
                <w:szCs w:val="24"/>
              </w:rPr>
            </w:pPr>
            <w:r w:rsidRPr="00F558DB">
              <w:rPr>
                <w:rFonts w:ascii="Times New Roman" w:hAnsi="Times New Roman"/>
                <w:color w:val="000000" w:themeColor="text1"/>
                <w:sz w:val="20"/>
                <w:szCs w:val="24"/>
              </w:rPr>
              <w:t>Desarrollo científico y tecnológico</w:t>
            </w:r>
          </w:p>
          <w:p w:rsidR="00CE7094" w:rsidRPr="00F558DB" w:rsidRDefault="00CE7094" w:rsidP="00593778">
            <w:pPr>
              <w:pStyle w:val="Sinespaciado"/>
              <w:numPr>
                <w:ilvl w:val="0"/>
                <w:numId w:val="27"/>
              </w:numPr>
              <w:jc w:val="both"/>
              <w:rPr>
                <w:rFonts w:ascii="Times New Roman" w:hAnsi="Times New Roman"/>
                <w:color w:val="000000" w:themeColor="text1"/>
                <w:sz w:val="20"/>
                <w:szCs w:val="24"/>
              </w:rPr>
            </w:pPr>
            <w:r w:rsidRPr="00F558DB">
              <w:rPr>
                <w:rFonts w:ascii="Times New Roman" w:hAnsi="Times New Roman"/>
                <w:color w:val="000000" w:themeColor="text1"/>
                <w:sz w:val="20"/>
                <w:szCs w:val="24"/>
              </w:rPr>
              <w:t>Existencia de redes de investigación para la generación de proyectos en universidades</w:t>
            </w:r>
          </w:p>
          <w:p w:rsidR="00CE7094" w:rsidRPr="00F558DB" w:rsidRDefault="00CE7094" w:rsidP="00593778">
            <w:pPr>
              <w:pStyle w:val="Sinespaciado"/>
              <w:numPr>
                <w:ilvl w:val="0"/>
                <w:numId w:val="27"/>
              </w:numPr>
              <w:jc w:val="both"/>
              <w:rPr>
                <w:rFonts w:ascii="Times New Roman" w:hAnsi="Times New Roman"/>
                <w:color w:val="000000" w:themeColor="text1"/>
                <w:sz w:val="20"/>
                <w:szCs w:val="24"/>
              </w:rPr>
            </w:pPr>
            <w:r w:rsidRPr="00F558DB">
              <w:rPr>
                <w:rFonts w:ascii="Times New Roman" w:hAnsi="Times New Roman"/>
                <w:color w:val="000000" w:themeColor="text1"/>
                <w:sz w:val="20"/>
                <w:szCs w:val="24"/>
              </w:rPr>
              <w:t>Oferta internacional para estudios de cuarto nivel</w:t>
            </w:r>
          </w:p>
          <w:p w:rsidR="00CE7094" w:rsidRPr="00F558DB" w:rsidRDefault="00CE7094" w:rsidP="00593778">
            <w:pPr>
              <w:pStyle w:val="Sinespaciado"/>
              <w:numPr>
                <w:ilvl w:val="0"/>
                <w:numId w:val="27"/>
              </w:numPr>
              <w:jc w:val="both"/>
              <w:rPr>
                <w:rFonts w:ascii="Times New Roman" w:hAnsi="Times New Roman"/>
                <w:color w:val="000000" w:themeColor="text1"/>
                <w:sz w:val="24"/>
                <w:szCs w:val="24"/>
              </w:rPr>
            </w:pPr>
            <w:r w:rsidRPr="00F558DB">
              <w:rPr>
                <w:rFonts w:ascii="Times New Roman" w:hAnsi="Times New Roman"/>
                <w:color w:val="000000" w:themeColor="text1"/>
                <w:sz w:val="20"/>
                <w:szCs w:val="24"/>
              </w:rPr>
              <w:t>Oferta de pasantías nacionales e internacionales para docentes y estudiantes</w:t>
            </w:r>
          </w:p>
        </w:tc>
        <w:tc>
          <w:tcPr>
            <w:tcW w:w="3850" w:type="dxa"/>
          </w:tcPr>
          <w:p w:rsidR="00CE7094" w:rsidRPr="00F558DB" w:rsidRDefault="00CE7094" w:rsidP="00CE7094">
            <w:pPr>
              <w:pStyle w:val="Sinespaciado"/>
              <w:spacing w:line="360" w:lineRule="auto"/>
              <w:jc w:val="both"/>
              <w:rPr>
                <w:rFonts w:ascii="Times New Roman" w:hAnsi="Times New Roman"/>
                <w:i/>
                <w:color w:val="000000" w:themeColor="text1"/>
                <w:sz w:val="20"/>
                <w:szCs w:val="24"/>
              </w:rPr>
            </w:pPr>
            <w:r w:rsidRPr="00F558DB">
              <w:rPr>
                <w:rFonts w:ascii="Times New Roman" w:hAnsi="Times New Roman"/>
                <w:i/>
                <w:color w:val="000000" w:themeColor="text1"/>
                <w:sz w:val="20"/>
                <w:szCs w:val="24"/>
              </w:rPr>
              <w:t>ENTORNO SOCIAL</w:t>
            </w:r>
          </w:p>
          <w:p w:rsidR="00CE7094" w:rsidRPr="00F558DB" w:rsidRDefault="00CE7094" w:rsidP="00CD618F">
            <w:pPr>
              <w:pStyle w:val="Sinespaciado"/>
              <w:numPr>
                <w:ilvl w:val="0"/>
                <w:numId w:val="27"/>
              </w:numPr>
              <w:spacing w:line="360" w:lineRule="auto"/>
              <w:jc w:val="both"/>
              <w:rPr>
                <w:rFonts w:ascii="Times New Roman" w:hAnsi="Times New Roman"/>
                <w:color w:val="000000" w:themeColor="text1"/>
                <w:sz w:val="20"/>
                <w:szCs w:val="24"/>
              </w:rPr>
            </w:pPr>
            <w:r w:rsidRPr="00F558DB">
              <w:rPr>
                <w:rFonts w:ascii="Times New Roman" w:hAnsi="Times New Roman"/>
                <w:color w:val="000000" w:themeColor="text1"/>
                <w:sz w:val="20"/>
                <w:szCs w:val="24"/>
              </w:rPr>
              <w:t>Migración de la población</w:t>
            </w:r>
          </w:p>
          <w:p w:rsidR="00CE7094" w:rsidRPr="00F558DB" w:rsidRDefault="00CE7094" w:rsidP="00CD618F">
            <w:pPr>
              <w:pStyle w:val="Sinespaciado"/>
              <w:numPr>
                <w:ilvl w:val="0"/>
                <w:numId w:val="27"/>
              </w:numPr>
              <w:spacing w:line="360" w:lineRule="auto"/>
              <w:jc w:val="both"/>
              <w:rPr>
                <w:rFonts w:ascii="Times New Roman" w:hAnsi="Times New Roman"/>
                <w:color w:val="000000" w:themeColor="text1"/>
                <w:sz w:val="20"/>
                <w:szCs w:val="24"/>
              </w:rPr>
            </w:pPr>
            <w:r w:rsidRPr="00F558DB">
              <w:rPr>
                <w:rFonts w:ascii="Times New Roman" w:hAnsi="Times New Roman"/>
                <w:color w:val="000000" w:themeColor="text1"/>
                <w:sz w:val="20"/>
                <w:szCs w:val="24"/>
              </w:rPr>
              <w:t>Deserción estudiantil</w:t>
            </w:r>
          </w:p>
          <w:p w:rsidR="00CE7094" w:rsidRPr="00F558DB" w:rsidRDefault="00CE7094" w:rsidP="00CE7094">
            <w:pPr>
              <w:pStyle w:val="Sinespaciado"/>
              <w:spacing w:line="360" w:lineRule="auto"/>
              <w:jc w:val="both"/>
              <w:rPr>
                <w:rFonts w:ascii="Times New Roman" w:hAnsi="Times New Roman"/>
                <w:i/>
                <w:color w:val="000000" w:themeColor="text1"/>
                <w:sz w:val="20"/>
                <w:szCs w:val="24"/>
              </w:rPr>
            </w:pPr>
            <w:r w:rsidRPr="00F558DB">
              <w:rPr>
                <w:rFonts w:ascii="Times New Roman" w:hAnsi="Times New Roman"/>
                <w:i/>
                <w:color w:val="000000" w:themeColor="text1"/>
                <w:sz w:val="20"/>
                <w:szCs w:val="24"/>
              </w:rPr>
              <w:t>ENTORNO POLÍTICO</w:t>
            </w:r>
          </w:p>
          <w:p w:rsidR="00CE7094" w:rsidRPr="00F558DB" w:rsidRDefault="00CE7094" w:rsidP="00CD618F">
            <w:pPr>
              <w:pStyle w:val="Sinespaciado"/>
              <w:numPr>
                <w:ilvl w:val="0"/>
                <w:numId w:val="27"/>
              </w:numPr>
              <w:spacing w:line="360" w:lineRule="auto"/>
              <w:jc w:val="both"/>
              <w:rPr>
                <w:rFonts w:ascii="Times New Roman" w:hAnsi="Times New Roman"/>
                <w:color w:val="000000" w:themeColor="text1"/>
                <w:sz w:val="20"/>
                <w:szCs w:val="24"/>
              </w:rPr>
            </w:pPr>
            <w:r w:rsidRPr="00F558DB">
              <w:rPr>
                <w:rFonts w:ascii="Times New Roman" w:hAnsi="Times New Roman"/>
                <w:color w:val="000000" w:themeColor="text1"/>
                <w:sz w:val="20"/>
                <w:szCs w:val="24"/>
              </w:rPr>
              <w:t>Política mal orientada</w:t>
            </w:r>
          </w:p>
          <w:p w:rsidR="00CE7094" w:rsidRPr="00F558DB" w:rsidRDefault="00CE7094" w:rsidP="00CE7094">
            <w:pPr>
              <w:pStyle w:val="Sinespaciado"/>
              <w:spacing w:line="360" w:lineRule="auto"/>
              <w:jc w:val="both"/>
              <w:rPr>
                <w:rFonts w:ascii="Times New Roman" w:hAnsi="Times New Roman"/>
                <w:i/>
                <w:color w:val="000000" w:themeColor="text1"/>
                <w:sz w:val="20"/>
                <w:szCs w:val="24"/>
              </w:rPr>
            </w:pPr>
            <w:r w:rsidRPr="00F558DB">
              <w:rPr>
                <w:rFonts w:ascii="Times New Roman" w:hAnsi="Times New Roman"/>
                <w:i/>
                <w:color w:val="000000" w:themeColor="text1"/>
                <w:sz w:val="20"/>
                <w:szCs w:val="24"/>
              </w:rPr>
              <w:t>ENTORNO EDUCATIVO Y CULTURAL</w:t>
            </w:r>
          </w:p>
          <w:p w:rsidR="00CE7094" w:rsidRPr="00F558DB" w:rsidRDefault="00CE7094" w:rsidP="00CD618F">
            <w:pPr>
              <w:pStyle w:val="Sinespaciado"/>
              <w:numPr>
                <w:ilvl w:val="0"/>
                <w:numId w:val="27"/>
              </w:numPr>
              <w:spacing w:line="360" w:lineRule="auto"/>
              <w:jc w:val="both"/>
              <w:rPr>
                <w:rFonts w:ascii="Times New Roman" w:hAnsi="Times New Roman"/>
                <w:color w:val="000000" w:themeColor="text1"/>
                <w:sz w:val="20"/>
                <w:szCs w:val="24"/>
              </w:rPr>
            </w:pPr>
            <w:r w:rsidRPr="00F558DB">
              <w:rPr>
                <w:rFonts w:ascii="Times New Roman" w:hAnsi="Times New Roman"/>
                <w:color w:val="000000" w:themeColor="text1"/>
                <w:sz w:val="20"/>
                <w:szCs w:val="24"/>
              </w:rPr>
              <w:t>Generalización del conocimiento en el Bachillerato Unificado</w:t>
            </w:r>
          </w:p>
          <w:p w:rsidR="00CE7094" w:rsidRPr="00F558DB" w:rsidRDefault="00CE7094" w:rsidP="00CD618F">
            <w:pPr>
              <w:pStyle w:val="Sinespaciado"/>
              <w:numPr>
                <w:ilvl w:val="0"/>
                <w:numId w:val="27"/>
              </w:numPr>
              <w:spacing w:line="360" w:lineRule="auto"/>
              <w:jc w:val="both"/>
              <w:rPr>
                <w:rFonts w:ascii="Times New Roman" w:hAnsi="Times New Roman"/>
                <w:color w:val="000000" w:themeColor="text1"/>
                <w:sz w:val="20"/>
                <w:szCs w:val="24"/>
              </w:rPr>
            </w:pPr>
            <w:r w:rsidRPr="00F558DB">
              <w:rPr>
                <w:rFonts w:ascii="Times New Roman" w:hAnsi="Times New Roman"/>
                <w:color w:val="000000" w:themeColor="text1"/>
                <w:sz w:val="20"/>
                <w:szCs w:val="24"/>
              </w:rPr>
              <w:t>Deficiencias en la política del SNNA</w:t>
            </w:r>
          </w:p>
          <w:p w:rsidR="00CE7094" w:rsidRPr="00F558DB" w:rsidRDefault="00CE7094" w:rsidP="00CD618F">
            <w:pPr>
              <w:pStyle w:val="Sinespaciado"/>
              <w:numPr>
                <w:ilvl w:val="0"/>
                <w:numId w:val="27"/>
              </w:numPr>
              <w:spacing w:line="360" w:lineRule="auto"/>
              <w:jc w:val="both"/>
              <w:rPr>
                <w:rFonts w:ascii="Times New Roman" w:hAnsi="Times New Roman"/>
                <w:color w:val="000000" w:themeColor="text1"/>
                <w:sz w:val="20"/>
                <w:szCs w:val="24"/>
              </w:rPr>
            </w:pPr>
            <w:r w:rsidRPr="00F558DB">
              <w:rPr>
                <w:rFonts w:ascii="Times New Roman" w:hAnsi="Times New Roman"/>
                <w:color w:val="000000" w:themeColor="text1"/>
                <w:sz w:val="20"/>
                <w:szCs w:val="24"/>
              </w:rPr>
              <w:t>Oferta académica de otras universidades</w:t>
            </w:r>
          </w:p>
          <w:p w:rsidR="00CE7094" w:rsidRPr="00F558DB" w:rsidRDefault="00CE7094" w:rsidP="00CD618F">
            <w:pPr>
              <w:pStyle w:val="Sinespaciado"/>
              <w:numPr>
                <w:ilvl w:val="0"/>
                <w:numId w:val="27"/>
              </w:numPr>
              <w:spacing w:line="360" w:lineRule="auto"/>
              <w:jc w:val="both"/>
              <w:rPr>
                <w:rFonts w:ascii="Times New Roman" w:hAnsi="Times New Roman"/>
                <w:color w:val="000000" w:themeColor="text1"/>
                <w:sz w:val="20"/>
                <w:szCs w:val="24"/>
              </w:rPr>
            </w:pPr>
            <w:r w:rsidRPr="00F558DB">
              <w:rPr>
                <w:rFonts w:ascii="Times New Roman" w:hAnsi="Times New Roman"/>
                <w:color w:val="000000" w:themeColor="text1"/>
                <w:sz w:val="20"/>
                <w:szCs w:val="24"/>
              </w:rPr>
              <w:t>Limitados proveedores locales de equipamiento e insumos tecnológicos</w:t>
            </w:r>
          </w:p>
          <w:p w:rsidR="00CE7094" w:rsidRPr="00F558DB" w:rsidRDefault="00CE7094" w:rsidP="00CD618F">
            <w:pPr>
              <w:pStyle w:val="Sinespaciado"/>
              <w:numPr>
                <w:ilvl w:val="0"/>
                <w:numId w:val="27"/>
              </w:numPr>
              <w:spacing w:line="360" w:lineRule="auto"/>
              <w:jc w:val="both"/>
              <w:rPr>
                <w:rFonts w:ascii="Times New Roman" w:hAnsi="Times New Roman"/>
                <w:color w:val="000000" w:themeColor="text1"/>
                <w:sz w:val="20"/>
                <w:szCs w:val="24"/>
              </w:rPr>
            </w:pPr>
            <w:r w:rsidRPr="00F558DB">
              <w:rPr>
                <w:rFonts w:ascii="Times New Roman" w:hAnsi="Times New Roman"/>
                <w:color w:val="000000" w:themeColor="text1"/>
                <w:sz w:val="20"/>
                <w:szCs w:val="24"/>
              </w:rPr>
              <w:t>Alto costo de equipos, maquinaria e insumos por salvaguardas</w:t>
            </w:r>
            <w:r w:rsidRPr="00F558DB">
              <w:rPr>
                <w:rFonts w:ascii="Times New Roman" w:hAnsi="Times New Roman"/>
                <w:i/>
                <w:color w:val="000000" w:themeColor="text1"/>
                <w:sz w:val="20"/>
                <w:szCs w:val="24"/>
              </w:rPr>
              <w:t xml:space="preserve"> </w:t>
            </w:r>
          </w:p>
        </w:tc>
      </w:tr>
    </w:tbl>
    <w:p w:rsidR="00CE7094" w:rsidRPr="007640FE" w:rsidRDefault="00C62651" w:rsidP="00C62651">
      <w:pPr>
        <w:pStyle w:val="Sinespaciado"/>
        <w:rPr>
          <w:rFonts w:ascii="Times New Roman" w:hAnsi="Times New Roman"/>
          <w:sz w:val="16"/>
          <w:szCs w:val="18"/>
        </w:rPr>
      </w:pPr>
      <w:r w:rsidRPr="007640FE">
        <w:rPr>
          <w:rFonts w:ascii="Times New Roman" w:hAnsi="Times New Roman"/>
          <w:sz w:val="16"/>
          <w:szCs w:val="18"/>
        </w:rPr>
        <w:t xml:space="preserve">       </w:t>
      </w:r>
      <w:r w:rsidR="00CE7094" w:rsidRPr="007640FE">
        <w:rPr>
          <w:rFonts w:ascii="Times New Roman" w:hAnsi="Times New Roman"/>
          <w:b/>
          <w:sz w:val="16"/>
          <w:szCs w:val="18"/>
        </w:rPr>
        <w:t>Fuente:</w:t>
      </w:r>
      <w:r w:rsidR="00CE7094" w:rsidRPr="007640FE">
        <w:rPr>
          <w:rFonts w:ascii="Times New Roman" w:hAnsi="Times New Roman"/>
          <w:sz w:val="16"/>
          <w:szCs w:val="18"/>
        </w:rPr>
        <w:t xml:space="preserve"> Dirección de Vinculación con la Colectividad ESPOCH</w:t>
      </w:r>
    </w:p>
    <w:p w:rsidR="00CE7094" w:rsidRPr="00F558DB" w:rsidRDefault="00CE7094" w:rsidP="00CE7094">
      <w:pPr>
        <w:pStyle w:val="Sinespaciado"/>
        <w:spacing w:line="360" w:lineRule="auto"/>
        <w:ind w:left="426"/>
        <w:jc w:val="both"/>
        <w:rPr>
          <w:rFonts w:ascii="Times New Roman" w:hAnsi="Times New Roman"/>
          <w:color w:val="000000" w:themeColor="text1"/>
          <w:sz w:val="24"/>
          <w:szCs w:val="24"/>
        </w:rPr>
      </w:pPr>
    </w:p>
    <w:p w:rsidR="00AC04BD" w:rsidRPr="00F558DB" w:rsidRDefault="00AC04BD" w:rsidP="00C62651">
      <w:pPr>
        <w:pStyle w:val="TIT1"/>
        <w:numPr>
          <w:ilvl w:val="1"/>
          <w:numId w:val="1"/>
        </w:numPr>
        <w:tabs>
          <w:tab w:val="clear" w:pos="148"/>
          <w:tab w:val="num" w:pos="426"/>
        </w:tabs>
        <w:spacing w:line="360" w:lineRule="auto"/>
        <w:ind w:left="0" w:firstLine="0"/>
        <w:outlineLvl w:val="0"/>
        <w:rPr>
          <w:rFonts w:ascii="Times New Roman" w:hAnsi="Times New Roman" w:cs="Times New Roman"/>
          <w:color w:val="auto"/>
          <w:sz w:val="22"/>
          <w:szCs w:val="22"/>
        </w:rPr>
      </w:pPr>
      <w:r w:rsidRPr="00F558DB">
        <w:rPr>
          <w:rFonts w:ascii="Times New Roman" w:hAnsi="Times New Roman" w:cs="Times New Roman"/>
          <w:color w:val="auto"/>
          <w:sz w:val="22"/>
          <w:szCs w:val="22"/>
        </w:rPr>
        <w:t xml:space="preserve"> </w:t>
      </w:r>
      <w:bookmarkStart w:id="237" w:name="_Toc512258383"/>
      <w:r w:rsidRPr="00F558DB">
        <w:rPr>
          <w:rFonts w:ascii="Times New Roman" w:hAnsi="Times New Roman" w:cs="Times New Roman"/>
          <w:color w:val="auto"/>
          <w:sz w:val="22"/>
          <w:szCs w:val="22"/>
        </w:rPr>
        <w:t>C</w:t>
      </w:r>
      <w:r w:rsidR="00C62651" w:rsidRPr="00F558DB">
        <w:rPr>
          <w:rFonts w:ascii="Times New Roman" w:hAnsi="Times New Roman" w:cs="Times New Roman"/>
          <w:color w:val="auto"/>
          <w:sz w:val="22"/>
          <w:szCs w:val="22"/>
        </w:rPr>
        <w:t>omprobación de hipótesis</w:t>
      </w:r>
      <w:bookmarkEnd w:id="237"/>
    </w:p>
    <w:p w:rsidR="00C62651" w:rsidRPr="00F558DB" w:rsidRDefault="00C62651" w:rsidP="00C62651">
      <w:pPr>
        <w:pStyle w:val="Sinespaciado"/>
        <w:tabs>
          <w:tab w:val="num" w:pos="426"/>
        </w:tabs>
        <w:spacing w:line="360" w:lineRule="auto"/>
        <w:jc w:val="both"/>
        <w:rPr>
          <w:rFonts w:ascii="Times New Roman" w:hAnsi="Times New Roman"/>
          <w:color w:val="000000" w:themeColor="text1"/>
        </w:rPr>
      </w:pPr>
    </w:p>
    <w:p w:rsidR="00827F13" w:rsidRPr="00F558DB" w:rsidRDefault="00BC1918" w:rsidP="00C62651">
      <w:pPr>
        <w:pStyle w:val="Sinespaciado"/>
        <w:tabs>
          <w:tab w:val="num" w:pos="426"/>
        </w:tabs>
        <w:spacing w:line="360" w:lineRule="auto"/>
        <w:jc w:val="both"/>
        <w:rPr>
          <w:rFonts w:ascii="Times New Roman" w:hAnsi="Times New Roman"/>
          <w:color w:val="000000" w:themeColor="text1"/>
        </w:rPr>
      </w:pPr>
      <w:r w:rsidRPr="00F558DB">
        <w:rPr>
          <w:rFonts w:ascii="Times New Roman" w:hAnsi="Times New Roman"/>
          <w:color w:val="000000" w:themeColor="text1"/>
        </w:rPr>
        <w:t xml:space="preserve">Para la comprobación de la hipótesis se procederá </w:t>
      </w:r>
      <w:r w:rsidR="00827F13" w:rsidRPr="00F558DB">
        <w:rPr>
          <w:rFonts w:ascii="Times New Roman" w:hAnsi="Times New Roman"/>
          <w:color w:val="000000" w:themeColor="text1"/>
        </w:rPr>
        <w:t>de acuerdo</w:t>
      </w:r>
      <w:r w:rsidR="00983231" w:rsidRPr="00F558DB">
        <w:rPr>
          <w:rFonts w:ascii="Times New Roman" w:hAnsi="Times New Roman"/>
          <w:color w:val="000000" w:themeColor="text1"/>
        </w:rPr>
        <w:t xml:space="preserve"> al siguiente procedimiento de </w:t>
      </w:r>
      <w:r w:rsidR="003B1C64" w:rsidRPr="00F558DB">
        <w:rPr>
          <w:rFonts w:ascii="Times New Roman" w:hAnsi="Times New Roman"/>
          <w:color w:val="000000" w:themeColor="text1"/>
        </w:rPr>
        <w:t>8</w:t>
      </w:r>
      <w:r w:rsidR="00827F13" w:rsidRPr="00F558DB">
        <w:rPr>
          <w:rFonts w:ascii="Times New Roman" w:hAnsi="Times New Roman"/>
          <w:color w:val="000000" w:themeColor="text1"/>
        </w:rPr>
        <w:t xml:space="preserve"> pasos:</w:t>
      </w:r>
    </w:p>
    <w:p w:rsidR="00827F13" w:rsidRPr="00F558DB" w:rsidRDefault="00827F13" w:rsidP="00C62651">
      <w:pPr>
        <w:pStyle w:val="Sinespaciado"/>
        <w:tabs>
          <w:tab w:val="num" w:pos="426"/>
        </w:tabs>
        <w:spacing w:line="360" w:lineRule="auto"/>
        <w:jc w:val="both"/>
        <w:rPr>
          <w:rFonts w:ascii="Times New Roman" w:hAnsi="Times New Roman"/>
          <w:color w:val="000000" w:themeColor="text1"/>
        </w:rPr>
      </w:pPr>
    </w:p>
    <w:p w:rsidR="00593778" w:rsidRPr="00F558DB" w:rsidRDefault="00593778">
      <w:pPr>
        <w:spacing w:after="0" w:line="240" w:lineRule="auto"/>
        <w:rPr>
          <w:rFonts w:ascii="Times New Roman" w:hAnsi="Times New Roman"/>
          <w:b/>
          <w:color w:val="000000" w:themeColor="text1"/>
        </w:rPr>
      </w:pPr>
      <w:r w:rsidRPr="00F558DB">
        <w:rPr>
          <w:rFonts w:ascii="Times New Roman" w:hAnsi="Times New Roman"/>
          <w:b/>
          <w:color w:val="000000" w:themeColor="text1"/>
        </w:rPr>
        <w:br w:type="page"/>
      </w:r>
    </w:p>
    <w:p w:rsidR="00BC1918" w:rsidRPr="00F558DB" w:rsidRDefault="00827F13" w:rsidP="00C62651">
      <w:pPr>
        <w:pStyle w:val="Sinespaciado"/>
        <w:tabs>
          <w:tab w:val="num" w:pos="426"/>
        </w:tabs>
        <w:spacing w:line="360" w:lineRule="auto"/>
        <w:jc w:val="both"/>
        <w:rPr>
          <w:rFonts w:ascii="Times New Roman" w:hAnsi="Times New Roman"/>
          <w:b/>
          <w:color w:val="000000" w:themeColor="text1"/>
        </w:rPr>
      </w:pPr>
      <w:r w:rsidRPr="00F558DB">
        <w:rPr>
          <w:rFonts w:ascii="Times New Roman" w:hAnsi="Times New Roman"/>
          <w:b/>
          <w:color w:val="000000" w:themeColor="text1"/>
        </w:rPr>
        <w:lastRenderedPageBreak/>
        <w:t>Paso 1: Formulación de la hipótesis estadística (H</w:t>
      </w:r>
      <w:r w:rsidRPr="00F558DB">
        <w:rPr>
          <w:rFonts w:ascii="Times New Roman" w:hAnsi="Times New Roman"/>
          <w:b/>
          <w:color w:val="000000" w:themeColor="text1"/>
          <w:vertAlign w:val="subscript"/>
        </w:rPr>
        <w:t>1</w:t>
      </w:r>
      <w:r w:rsidRPr="00F558DB">
        <w:rPr>
          <w:rFonts w:ascii="Times New Roman" w:hAnsi="Times New Roman"/>
          <w:b/>
          <w:color w:val="000000" w:themeColor="text1"/>
        </w:rPr>
        <w:t xml:space="preserve"> y H</w:t>
      </w:r>
      <w:r w:rsidRPr="00F558DB">
        <w:rPr>
          <w:rFonts w:ascii="Times New Roman" w:hAnsi="Times New Roman"/>
          <w:b/>
          <w:color w:val="000000" w:themeColor="text1"/>
          <w:vertAlign w:val="subscript"/>
        </w:rPr>
        <w:t>0</w:t>
      </w:r>
      <w:r w:rsidRPr="00F558DB">
        <w:rPr>
          <w:rFonts w:ascii="Times New Roman" w:hAnsi="Times New Roman"/>
          <w:b/>
          <w:color w:val="000000" w:themeColor="text1"/>
        </w:rPr>
        <w:t>)</w:t>
      </w:r>
    </w:p>
    <w:p w:rsidR="00827F13" w:rsidRPr="00F558DB" w:rsidRDefault="00827F13" w:rsidP="00C62651">
      <w:pPr>
        <w:pStyle w:val="Sinespaciado"/>
        <w:tabs>
          <w:tab w:val="num" w:pos="426"/>
        </w:tabs>
        <w:spacing w:line="360" w:lineRule="auto"/>
        <w:jc w:val="both"/>
        <w:rPr>
          <w:rFonts w:ascii="Times New Roman" w:hAnsi="Times New Roman"/>
          <w:color w:val="000000" w:themeColor="text1"/>
        </w:rPr>
      </w:pPr>
    </w:p>
    <w:p w:rsidR="00AC4D22" w:rsidRPr="00F558DB" w:rsidRDefault="00827F13" w:rsidP="00C62651">
      <w:pPr>
        <w:pStyle w:val="Sinespaciado"/>
        <w:tabs>
          <w:tab w:val="num" w:pos="426"/>
        </w:tabs>
        <w:spacing w:line="360" w:lineRule="auto"/>
        <w:jc w:val="both"/>
        <w:rPr>
          <w:rFonts w:ascii="Times New Roman" w:hAnsi="Times New Roman"/>
          <w:color w:val="000000" w:themeColor="text1"/>
        </w:rPr>
      </w:pPr>
      <w:r w:rsidRPr="00F558DB">
        <w:rPr>
          <w:rFonts w:ascii="Times New Roman" w:hAnsi="Times New Roman"/>
          <w:color w:val="000000" w:themeColor="text1"/>
        </w:rPr>
        <w:t>Parti</w:t>
      </w:r>
      <w:r w:rsidR="007965F6" w:rsidRPr="00F558DB">
        <w:rPr>
          <w:rFonts w:ascii="Times New Roman" w:hAnsi="Times New Roman"/>
          <w:color w:val="000000" w:themeColor="text1"/>
        </w:rPr>
        <w:t>endo</w:t>
      </w:r>
      <w:r w:rsidRPr="00F558DB">
        <w:rPr>
          <w:rFonts w:ascii="Times New Roman" w:hAnsi="Times New Roman"/>
          <w:color w:val="000000" w:themeColor="text1"/>
        </w:rPr>
        <w:t xml:space="preserve"> de la hipótesis de trabajo planteada </w:t>
      </w:r>
      <w:r w:rsidRPr="00F558DB">
        <w:rPr>
          <w:rFonts w:ascii="Times New Roman" w:hAnsi="Times New Roman"/>
          <w:i/>
          <w:color w:val="000000" w:themeColor="text1"/>
        </w:rPr>
        <w:t>“El diseño de un modelo de gestión por procesos permitirá sistematizar los proyectos de vinculación con la colectividad de la ESPOCH”</w:t>
      </w:r>
      <w:r w:rsidRPr="00F558DB">
        <w:rPr>
          <w:rFonts w:ascii="Times New Roman" w:hAnsi="Times New Roman"/>
          <w:color w:val="000000" w:themeColor="text1"/>
        </w:rPr>
        <w:t xml:space="preserve">, </w:t>
      </w:r>
      <w:r w:rsidR="007965F6" w:rsidRPr="00F558DB">
        <w:rPr>
          <w:rFonts w:ascii="Times New Roman" w:hAnsi="Times New Roman"/>
          <w:color w:val="000000" w:themeColor="text1"/>
        </w:rPr>
        <w:t xml:space="preserve">y relacionándola con el instrumento utilizado para levantar la información en donde se abordó a 2 grupos de investigación: docentes y estudiantes </w:t>
      </w:r>
      <w:r w:rsidR="00AC4D22" w:rsidRPr="00F558DB">
        <w:rPr>
          <w:rFonts w:ascii="Times New Roman" w:hAnsi="Times New Roman"/>
          <w:color w:val="000000" w:themeColor="text1"/>
        </w:rPr>
        <w:t>preguntándoles</w:t>
      </w:r>
      <w:r w:rsidR="007965F6" w:rsidRPr="00F558DB">
        <w:rPr>
          <w:rFonts w:ascii="Times New Roman" w:hAnsi="Times New Roman"/>
          <w:color w:val="000000" w:themeColor="text1"/>
        </w:rPr>
        <w:t xml:space="preserve"> </w:t>
      </w:r>
      <w:r w:rsidR="00AC4D22" w:rsidRPr="00F558DB">
        <w:rPr>
          <w:rFonts w:ascii="Times New Roman" w:hAnsi="Times New Roman"/>
          <w:color w:val="000000" w:themeColor="text1"/>
        </w:rPr>
        <w:t xml:space="preserve">sobre la conveniencia o utilidad de tener un modelo que guie la gestión de los proyectos de vinculación, para obtener la hipótesis estadística </w:t>
      </w:r>
      <w:r w:rsidRPr="00F558DB">
        <w:rPr>
          <w:rFonts w:ascii="Times New Roman" w:hAnsi="Times New Roman"/>
          <w:color w:val="000000" w:themeColor="text1"/>
        </w:rPr>
        <w:t xml:space="preserve">se </w:t>
      </w:r>
      <w:r w:rsidR="00AC4D22" w:rsidRPr="00F558DB">
        <w:rPr>
          <w:rFonts w:ascii="Times New Roman" w:hAnsi="Times New Roman"/>
          <w:color w:val="000000" w:themeColor="text1"/>
        </w:rPr>
        <w:t>puede deducir que la opinión tanto de docentes y estudiantes será uniforme o favorable en torno a la conveniencia de disponer de esta herramienta que permita sistematizar los proyectos de vinculación con la colectividad de la ESPOCH.</w:t>
      </w:r>
    </w:p>
    <w:p w:rsidR="00AC4D22" w:rsidRPr="00F558DB" w:rsidRDefault="00AC4D22" w:rsidP="00C62651">
      <w:pPr>
        <w:pStyle w:val="Sinespaciado"/>
        <w:tabs>
          <w:tab w:val="num" w:pos="426"/>
        </w:tabs>
        <w:spacing w:line="360" w:lineRule="auto"/>
        <w:jc w:val="both"/>
        <w:rPr>
          <w:rFonts w:ascii="Times New Roman" w:hAnsi="Times New Roman"/>
          <w:color w:val="000000" w:themeColor="text1"/>
        </w:rPr>
      </w:pPr>
    </w:p>
    <w:p w:rsidR="00D251C5" w:rsidRPr="00F558DB" w:rsidRDefault="00AC4D22" w:rsidP="00C62651">
      <w:pPr>
        <w:pStyle w:val="Sinespaciado"/>
        <w:tabs>
          <w:tab w:val="num" w:pos="426"/>
        </w:tabs>
        <w:spacing w:line="360" w:lineRule="auto"/>
        <w:jc w:val="both"/>
        <w:rPr>
          <w:rFonts w:ascii="Times New Roman" w:hAnsi="Times New Roman"/>
          <w:color w:val="000000" w:themeColor="text1"/>
        </w:rPr>
      </w:pPr>
      <w:r w:rsidRPr="00F558DB">
        <w:rPr>
          <w:rFonts w:ascii="Times New Roman" w:hAnsi="Times New Roman"/>
          <w:color w:val="000000" w:themeColor="text1"/>
        </w:rPr>
        <w:t xml:space="preserve">De este razonamiento </w:t>
      </w:r>
      <w:r w:rsidR="0024616D" w:rsidRPr="00F558DB">
        <w:rPr>
          <w:rFonts w:ascii="Times New Roman" w:hAnsi="Times New Roman"/>
          <w:color w:val="000000" w:themeColor="text1"/>
        </w:rPr>
        <w:t>se</w:t>
      </w:r>
      <w:r w:rsidRPr="00F558DB">
        <w:rPr>
          <w:rFonts w:ascii="Times New Roman" w:hAnsi="Times New Roman"/>
          <w:color w:val="000000" w:themeColor="text1"/>
        </w:rPr>
        <w:t xml:space="preserve"> </w:t>
      </w:r>
      <w:r w:rsidR="0049207C" w:rsidRPr="00F558DB">
        <w:rPr>
          <w:rFonts w:ascii="Times New Roman" w:hAnsi="Times New Roman"/>
          <w:color w:val="000000" w:themeColor="text1"/>
        </w:rPr>
        <w:t>desprenden la siguiente</w:t>
      </w:r>
      <w:r w:rsidR="00827F13" w:rsidRPr="00F558DB">
        <w:rPr>
          <w:rFonts w:ascii="Times New Roman" w:hAnsi="Times New Roman"/>
          <w:color w:val="000000" w:themeColor="text1"/>
        </w:rPr>
        <w:t xml:space="preserve"> hipótesis nula e hipótesis alternativa:</w:t>
      </w:r>
    </w:p>
    <w:p w:rsidR="00827F13" w:rsidRPr="00F558DB" w:rsidRDefault="00827F13" w:rsidP="00C62651">
      <w:pPr>
        <w:pStyle w:val="Sinespaciado"/>
        <w:tabs>
          <w:tab w:val="num" w:pos="426"/>
        </w:tabs>
        <w:spacing w:line="360" w:lineRule="auto"/>
        <w:jc w:val="both"/>
        <w:rPr>
          <w:rFonts w:ascii="Times New Roman" w:hAnsi="Times New Roman"/>
          <w:color w:val="000000" w:themeColor="text1"/>
        </w:rPr>
      </w:pPr>
    </w:p>
    <w:p w:rsidR="00827F13" w:rsidRPr="00F558DB" w:rsidRDefault="00827F13" w:rsidP="00C62651">
      <w:pPr>
        <w:pStyle w:val="Sinespaciado"/>
        <w:numPr>
          <w:ilvl w:val="0"/>
          <w:numId w:val="16"/>
        </w:numPr>
        <w:tabs>
          <w:tab w:val="num" w:pos="426"/>
        </w:tabs>
        <w:spacing w:line="360" w:lineRule="auto"/>
        <w:ind w:left="0" w:firstLine="0"/>
        <w:jc w:val="both"/>
        <w:rPr>
          <w:rFonts w:ascii="Times New Roman" w:hAnsi="Times New Roman"/>
          <w:color w:val="000000" w:themeColor="text1"/>
        </w:rPr>
      </w:pPr>
      <w:r w:rsidRPr="00F558DB">
        <w:rPr>
          <w:rFonts w:ascii="Times New Roman" w:hAnsi="Times New Roman"/>
          <w:b/>
          <w:color w:val="000000" w:themeColor="text1"/>
        </w:rPr>
        <w:t>Hipótesis nula (H</w:t>
      </w:r>
      <w:r w:rsidRPr="00F558DB">
        <w:rPr>
          <w:rFonts w:ascii="Times New Roman" w:hAnsi="Times New Roman"/>
          <w:b/>
          <w:color w:val="000000" w:themeColor="text1"/>
          <w:vertAlign w:val="subscript"/>
        </w:rPr>
        <w:t>0</w:t>
      </w:r>
      <w:r w:rsidRPr="00F558DB">
        <w:rPr>
          <w:rFonts w:ascii="Times New Roman" w:hAnsi="Times New Roman"/>
          <w:b/>
          <w:color w:val="000000" w:themeColor="text1"/>
        </w:rPr>
        <w:t>):</w:t>
      </w:r>
      <w:r w:rsidRPr="00F558DB">
        <w:rPr>
          <w:rFonts w:ascii="Times New Roman" w:hAnsi="Times New Roman"/>
          <w:color w:val="000000" w:themeColor="text1"/>
        </w:rPr>
        <w:t xml:space="preserve"> </w:t>
      </w:r>
      <w:r w:rsidR="0024616D" w:rsidRPr="00F558DB">
        <w:rPr>
          <w:rFonts w:ascii="Times New Roman" w:hAnsi="Times New Roman"/>
          <w:color w:val="000000" w:themeColor="text1"/>
        </w:rPr>
        <w:t xml:space="preserve">NO </w:t>
      </w:r>
      <w:r w:rsidR="00334DEB" w:rsidRPr="00F558DB">
        <w:rPr>
          <w:rFonts w:ascii="Times New Roman" w:hAnsi="Times New Roman"/>
          <w:color w:val="000000" w:themeColor="text1"/>
        </w:rPr>
        <w:t>existe diferencia entre la opinión</w:t>
      </w:r>
      <w:r w:rsidR="0024616D" w:rsidRPr="00F558DB">
        <w:rPr>
          <w:rFonts w:ascii="Times New Roman" w:hAnsi="Times New Roman"/>
          <w:color w:val="000000" w:themeColor="text1"/>
        </w:rPr>
        <w:t xml:space="preserve"> </w:t>
      </w:r>
      <w:r w:rsidR="00334DEB" w:rsidRPr="00F558DB">
        <w:rPr>
          <w:rFonts w:ascii="Times New Roman" w:hAnsi="Times New Roman"/>
          <w:color w:val="000000" w:themeColor="text1"/>
        </w:rPr>
        <w:t xml:space="preserve">de docentes y estudiantes </w:t>
      </w:r>
      <w:r w:rsidR="0024616D" w:rsidRPr="00F558DB">
        <w:rPr>
          <w:rFonts w:ascii="Times New Roman" w:hAnsi="Times New Roman"/>
          <w:color w:val="000000" w:themeColor="text1"/>
        </w:rPr>
        <w:t>sobre la conveniencia de disponer de un modelo de gestión por procesos para los proyectos de vinculación</w:t>
      </w:r>
      <w:r w:rsidRPr="00F558DB">
        <w:rPr>
          <w:rFonts w:ascii="Times New Roman" w:hAnsi="Times New Roman"/>
          <w:color w:val="000000" w:themeColor="text1"/>
        </w:rPr>
        <w:t>.</w:t>
      </w:r>
    </w:p>
    <w:p w:rsidR="00827F13" w:rsidRPr="00F558DB" w:rsidRDefault="00827F13" w:rsidP="00C62651">
      <w:pPr>
        <w:pStyle w:val="Sinespaciado"/>
        <w:numPr>
          <w:ilvl w:val="0"/>
          <w:numId w:val="16"/>
        </w:numPr>
        <w:tabs>
          <w:tab w:val="num" w:pos="426"/>
        </w:tabs>
        <w:spacing w:line="360" w:lineRule="auto"/>
        <w:ind w:left="0" w:firstLine="0"/>
        <w:jc w:val="both"/>
        <w:rPr>
          <w:rFonts w:ascii="Times New Roman" w:hAnsi="Times New Roman"/>
          <w:color w:val="000000" w:themeColor="text1"/>
        </w:rPr>
      </w:pPr>
      <w:r w:rsidRPr="00F558DB">
        <w:rPr>
          <w:rFonts w:ascii="Times New Roman" w:hAnsi="Times New Roman"/>
          <w:b/>
          <w:color w:val="000000" w:themeColor="text1"/>
        </w:rPr>
        <w:t>Hipótesis alternativa (H</w:t>
      </w:r>
      <w:r w:rsidRPr="00F558DB">
        <w:rPr>
          <w:rFonts w:ascii="Times New Roman" w:hAnsi="Times New Roman"/>
          <w:b/>
          <w:color w:val="000000" w:themeColor="text1"/>
          <w:vertAlign w:val="subscript"/>
        </w:rPr>
        <w:t>1</w:t>
      </w:r>
      <w:r w:rsidRPr="00F558DB">
        <w:rPr>
          <w:rFonts w:ascii="Times New Roman" w:hAnsi="Times New Roman"/>
          <w:b/>
          <w:color w:val="000000" w:themeColor="text1"/>
        </w:rPr>
        <w:t>):</w:t>
      </w:r>
      <w:r w:rsidRPr="00F558DB">
        <w:rPr>
          <w:rFonts w:ascii="Times New Roman" w:hAnsi="Times New Roman"/>
          <w:color w:val="000000" w:themeColor="text1"/>
        </w:rPr>
        <w:t xml:space="preserve"> </w:t>
      </w:r>
      <w:r w:rsidR="00334DEB" w:rsidRPr="00F558DB">
        <w:rPr>
          <w:rFonts w:ascii="Times New Roman" w:hAnsi="Times New Roman"/>
          <w:color w:val="000000" w:themeColor="text1"/>
        </w:rPr>
        <w:t>Existe diferencia entre la opinión de docentes y estudiantes sobre la conveniencia de disponer de un modelo de gestión por procesos para los proyectos de vinculación.</w:t>
      </w:r>
    </w:p>
    <w:p w:rsidR="00827F13" w:rsidRPr="00F558DB" w:rsidRDefault="00827F13" w:rsidP="00C62651">
      <w:pPr>
        <w:pStyle w:val="Sinespaciado"/>
        <w:tabs>
          <w:tab w:val="num" w:pos="426"/>
        </w:tabs>
        <w:spacing w:line="360" w:lineRule="auto"/>
        <w:jc w:val="both"/>
        <w:rPr>
          <w:rFonts w:ascii="Times New Roman" w:hAnsi="Times New Roman"/>
          <w:color w:val="000000" w:themeColor="text1"/>
        </w:rPr>
      </w:pPr>
    </w:p>
    <w:p w:rsidR="00FB3D5B" w:rsidRPr="00F558DB" w:rsidRDefault="00FB3D5B" w:rsidP="00C62651">
      <w:pPr>
        <w:pStyle w:val="Sinespaciado"/>
        <w:tabs>
          <w:tab w:val="num" w:pos="426"/>
        </w:tabs>
        <w:spacing w:line="360" w:lineRule="auto"/>
        <w:jc w:val="both"/>
        <w:rPr>
          <w:rFonts w:ascii="Times New Roman" w:hAnsi="Times New Roman"/>
          <w:b/>
          <w:color w:val="000000" w:themeColor="text1"/>
        </w:rPr>
      </w:pPr>
      <w:r w:rsidRPr="00F558DB">
        <w:rPr>
          <w:rFonts w:ascii="Times New Roman" w:hAnsi="Times New Roman"/>
          <w:b/>
          <w:color w:val="000000" w:themeColor="text1"/>
        </w:rPr>
        <w:t xml:space="preserve">Paso 2: Selección de la prueba estadística </w:t>
      </w:r>
    </w:p>
    <w:p w:rsidR="00FB3D5B" w:rsidRPr="00F558DB" w:rsidRDefault="00FB3D5B" w:rsidP="00C62651">
      <w:pPr>
        <w:pStyle w:val="Sinespaciado"/>
        <w:tabs>
          <w:tab w:val="num" w:pos="426"/>
        </w:tabs>
        <w:spacing w:line="360" w:lineRule="auto"/>
        <w:jc w:val="both"/>
        <w:rPr>
          <w:rFonts w:ascii="Times New Roman" w:hAnsi="Times New Roman"/>
          <w:color w:val="000000" w:themeColor="text1"/>
        </w:rPr>
      </w:pPr>
    </w:p>
    <w:p w:rsidR="00FB3D5B" w:rsidRPr="00F558DB" w:rsidRDefault="00FB3D5B" w:rsidP="00C62651">
      <w:pPr>
        <w:pStyle w:val="Sinespaciado"/>
        <w:tabs>
          <w:tab w:val="num" w:pos="426"/>
        </w:tabs>
        <w:spacing w:line="360" w:lineRule="auto"/>
        <w:jc w:val="both"/>
        <w:rPr>
          <w:rFonts w:ascii="Times New Roman" w:hAnsi="Times New Roman"/>
          <w:color w:val="000000" w:themeColor="text1"/>
        </w:rPr>
      </w:pPr>
      <w:r w:rsidRPr="00F558DB">
        <w:rPr>
          <w:rFonts w:ascii="Times New Roman" w:hAnsi="Times New Roman"/>
          <w:color w:val="000000" w:themeColor="text1"/>
        </w:rPr>
        <w:t>Por las características del estudio que plantea una hipótesis con relación de variables (independiente y dependiente), la prueba estadística que recomiendan los autores para comprobar este tipo de hipótesis es la prueba Chi cuadrado (X</w:t>
      </w:r>
      <w:r w:rsidRPr="00F558DB">
        <w:rPr>
          <w:rFonts w:ascii="Times New Roman" w:hAnsi="Times New Roman"/>
          <w:color w:val="000000" w:themeColor="text1"/>
          <w:vertAlign w:val="superscript"/>
        </w:rPr>
        <w:t>2</w:t>
      </w:r>
      <w:r w:rsidRPr="00F558DB">
        <w:rPr>
          <w:rFonts w:ascii="Times New Roman" w:hAnsi="Times New Roman"/>
          <w:color w:val="000000" w:themeColor="text1"/>
        </w:rPr>
        <w:t xml:space="preserve">), </w:t>
      </w:r>
      <w:r w:rsidR="007D444E" w:rsidRPr="00F558DB">
        <w:rPr>
          <w:rFonts w:ascii="Times New Roman" w:hAnsi="Times New Roman"/>
          <w:color w:val="000000" w:themeColor="text1"/>
        </w:rPr>
        <w:t xml:space="preserve">la </w:t>
      </w:r>
      <w:r w:rsidRPr="00F558DB">
        <w:rPr>
          <w:rFonts w:ascii="Times New Roman" w:hAnsi="Times New Roman"/>
          <w:color w:val="000000" w:themeColor="text1"/>
        </w:rPr>
        <w:t>q</w:t>
      </w:r>
      <w:r w:rsidR="007D444E" w:rsidRPr="00F558DB">
        <w:rPr>
          <w:rFonts w:ascii="Times New Roman" w:hAnsi="Times New Roman"/>
          <w:color w:val="000000" w:themeColor="text1"/>
        </w:rPr>
        <w:t xml:space="preserve">ue </w:t>
      </w:r>
      <w:r w:rsidRPr="00F558DB">
        <w:rPr>
          <w:rFonts w:ascii="Times New Roman" w:hAnsi="Times New Roman"/>
          <w:color w:val="000000" w:themeColor="text1"/>
        </w:rPr>
        <w:t>se utilizará para la comprobación de la hipótesis planteada</w:t>
      </w:r>
      <w:r w:rsidR="007D444E" w:rsidRPr="00F558DB">
        <w:rPr>
          <w:rFonts w:ascii="Times New Roman" w:hAnsi="Times New Roman"/>
          <w:color w:val="000000" w:themeColor="text1"/>
        </w:rPr>
        <w:t xml:space="preserve"> en </w:t>
      </w:r>
      <w:r w:rsidR="004E52A8" w:rsidRPr="00F558DB">
        <w:rPr>
          <w:rFonts w:ascii="Times New Roman" w:hAnsi="Times New Roman"/>
          <w:color w:val="000000" w:themeColor="text1"/>
        </w:rPr>
        <w:t>el presente</w:t>
      </w:r>
      <w:r w:rsidR="007D444E" w:rsidRPr="00F558DB">
        <w:rPr>
          <w:rFonts w:ascii="Times New Roman" w:hAnsi="Times New Roman"/>
          <w:color w:val="000000" w:themeColor="text1"/>
        </w:rPr>
        <w:t xml:space="preserve"> trabajo de investigación</w:t>
      </w:r>
      <w:r w:rsidRPr="00F558DB">
        <w:rPr>
          <w:rFonts w:ascii="Times New Roman" w:hAnsi="Times New Roman"/>
          <w:color w:val="000000" w:themeColor="text1"/>
        </w:rPr>
        <w:t>.</w:t>
      </w:r>
    </w:p>
    <w:p w:rsidR="00C62651" w:rsidRPr="00F558DB" w:rsidRDefault="00C62651" w:rsidP="00C62651">
      <w:pPr>
        <w:pStyle w:val="Sinespaciado"/>
        <w:tabs>
          <w:tab w:val="num" w:pos="426"/>
        </w:tabs>
        <w:spacing w:line="360" w:lineRule="auto"/>
        <w:jc w:val="both"/>
        <w:rPr>
          <w:rFonts w:ascii="Times New Roman" w:hAnsi="Times New Roman"/>
          <w:b/>
          <w:color w:val="000000" w:themeColor="text1"/>
        </w:rPr>
      </w:pPr>
    </w:p>
    <w:p w:rsidR="00FB3D5B" w:rsidRPr="00F558DB" w:rsidRDefault="00FB3D5B" w:rsidP="00C62651">
      <w:pPr>
        <w:pStyle w:val="Sinespaciado"/>
        <w:tabs>
          <w:tab w:val="num" w:pos="426"/>
        </w:tabs>
        <w:spacing w:line="360" w:lineRule="auto"/>
        <w:jc w:val="both"/>
        <w:rPr>
          <w:rFonts w:ascii="Times New Roman" w:hAnsi="Times New Roman"/>
          <w:b/>
          <w:color w:val="000000" w:themeColor="text1"/>
        </w:rPr>
      </w:pPr>
      <w:r w:rsidRPr="00F558DB">
        <w:rPr>
          <w:rFonts w:ascii="Times New Roman" w:hAnsi="Times New Roman"/>
          <w:b/>
          <w:color w:val="000000" w:themeColor="text1"/>
        </w:rPr>
        <w:t>Paso 3: Estable</w:t>
      </w:r>
      <w:r w:rsidR="006C3110" w:rsidRPr="00F558DB">
        <w:rPr>
          <w:rFonts w:ascii="Times New Roman" w:hAnsi="Times New Roman"/>
          <w:b/>
          <w:color w:val="000000" w:themeColor="text1"/>
        </w:rPr>
        <w:t>cimiento del nivel de significa</w:t>
      </w:r>
      <w:r w:rsidRPr="00F558DB">
        <w:rPr>
          <w:rFonts w:ascii="Times New Roman" w:hAnsi="Times New Roman"/>
          <w:b/>
          <w:color w:val="000000" w:themeColor="text1"/>
        </w:rPr>
        <w:t>ci</w:t>
      </w:r>
      <w:r w:rsidR="006C3110" w:rsidRPr="00F558DB">
        <w:rPr>
          <w:rFonts w:ascii="Times New Roman" w:hAnsi="Times New Roman"/>
          <w:b/>
          <w:color w:val="000000" w:themeColor="text1"/>
        </w:rPr>
        <w:t>ón</w:t>
      </w:r>
      <w:r w:rsidR="00983231" w:rsidRPr="00F558DB">
        <w:rPr>
          <w:rFonts w:ascii="Times New Roman" w:hAnsi="Times New Roman"/>
          <w:b/>
          <w:color w:val="000000" w:themeColor="text1"/>
        </w:rPr>
        <w:t xml:space="preserve"> (σ)</w:t>
      </w:r>
    </w:p>
    <w:p w:rsidR="00FB3D5B" w:rsidRPr="00F558DB" w:rsidRDefault="00FB3D5B" w:rsidP="00C62651">
      <w:pPr>
        <w:pStyle w:val="Sinespaciado"/>
        <w:tabs>
          <w:tab w:val="num" w:pos="426"/>
        </w:tabs>
        <w:spacing w:line="360" w:lineRule="auto"/>
        <w:jc w:val="both"/>
        <w:rPr>
          <w:rFonts w:ascii="Times New Roman" w:hAnsi="Times New Roman"/>
          <w:color w:val="000000" w:themeColor="text1"/>
        </w:rPr>
      </w:pPr>
    </w:p>
    <w:p w:rsidR="006C3110" w:rsidRPr="00F558DB" w:rsidRDefault="006C3110" w:rsidP="00C62651">
      <w:pPr>
        <w:pStyle w:val="Sinespaciado"/>
        <w:tabs>
          <w:tab w:val="num" w:pos="426"/>
        </w:tabs>
        <w:spacing w:line="360" w:lineRule="auto"/>
        <w:jc w:val="both"/>
        <w:rPr>
          <w:rFonts w:ascii="Times New Roman" w:hAnsi="Times New Roman"/>
          <w:color w:val="000000" w:themeColor="text1"/>
        </w:rPr>
      </w:pPr>
      <w:r w:rsidRPr="00F558DB">
        <w:rPr>
          <w:rFonts w:ascii="Times New Roman" w:hAnsi="Times New Roman"/>
          <w:color w:val="000000" w:themeColor="text1"/>
        </w:rPr>
        <w:t>Para establecer el nivel de significación hay que tener presente que en el proceso se corre el riesgo de cometer 2 tipos de errores:</w:t>
      </w:r>
    </w:p>
    <w:p w:rsidR="00C62651" w:rsidRPr="00F558DB" w:rsidRDefault="00C62651" w:rsidP="00C62651">
      <w:pPr>
        <w:pStyle w:val="Sinespaciado"/>
        <w:tabs>
          <w:tab w:val="num" w:pos="426"/>
        </w:tabs>
        <w:spacing w:line="360" w:lineRule="auto"/>
        <w:jc w:val="both"/>
        <w:rPr>
          <w:rFonts w:ascii="Times New Roman" w:hAnsi="Times New Roman"/>
          <w:color w:val="000000" w:themeColor="text1"/>
        </w:rPr>
      </w:pPr>
    </w:p>
    <w:p w:rsidR="006C3110" w:rsidRPr="00F558DB" w:rsidRDefault="006C3110" w:rsidP="00C62651">
      <w:pPr>
        <w:pStyle w:val="Sinespaciado"/>
        <w:numPr>
          <w:ilvl w:val="0"/>
          <w:numId w:val="14"/>
        </w:numPr>
        <w:tabs>
          <w:tab w:val="num" w:pos="426"/>
        </w:tabs>
        <w:spacing w:line="360" w:lineRule="auto"/>
        <w:ind w:left="284" w:hanging="284"/>
        <w:jc w:val="both"/>
        <w:rPr>
          <w:rFonts w:ascii="Times New Roman" w:hAnsi="Times New Roman"/>
          <w:color w:val="000000" w:themeColor="text1"/>
        </w:rPr>
      </w:pPr>
      <w:r w:rsidRPr="00F558DB">
        <w:rPr>
          <w:rFonts w:ascii="Times New Roman" w:hAnsi="Times New Roman"/>
          <w:color w:val="000000" w:themeColor="text1"/>
        </w:rPr>
        <w:t xml:space="preserve">ERROR TIPO 1.- La probabilidad de rechazar la hipótesis nula cuando en realidad es verdadera. </w:t>
      </w:r>
    </w:p>
    <w:p w:rsidR="006C3110" w:rsidRPr="00F558DB" w:rsidRDefault="006C3110" w:rsidP="00C62651">
      <w:pPr>
        <w:pStyle w:val="Sinespaciado"/>
        <w:numPr>
          <w:ilvl w:val="0"/>
          <w:numId w:val="14"/>
        </w:numPr>
        <w:tabs>
          <w:tab w:val="num" w:pos="426"/>
        </w:tabs>
        <w:spacing w:line="360" w:lineRule="auto"/>
        <w:ind w:left="284" w:hanging="284"/>
        <w:jc w:val="both"/>
        <w:rPr>
          <w:rFonts w:ascii="Times New Roman" w:hAnsi="Times New Roman"/>
          <w:color w:val="000000" w:themeColor="text1"/>
        </w:rPr>
      </w:pPr>
      <w:r w:rsidRPr="00F558DB">
        <w:rPr>
          <w:rFonts w:ascii="Times New Roman" w:hAnsi="Times New Roman"/>
          <w:color w:val="000000" w:themeColor="text1"/>
        </w:rPr>
        <w:t>ERROR TIPO 2.- La probabilidad de aceptar la hipótesis nula cuando en realidad es falsa.</w:t>
      </w:r>
    </w:p>
    <w:p w:rsidR="00C62651" w:rsidRPr="00F558DB" w:rsidRDefault="00C62651" w:rsidP="00C62651">
      <w:pPr>
        <w:pStyle w:val="Sinespaciado"/>
        <w:tabs>
          <w:tab w:val="num" w:pos="426"/>
        </w:tabs>
        <w:spacing w:line="360" w:lineRule="auto"/>
        <w:jc w:val="both"/>
        <w:rPr>
          <w:rFonts w:ascii="Times New Roman" w:hAnsi="Times New Roman"/>
          <w:color w:val="000000" w:themeColor="text1"/>
        </w:rPr>
      </w:pPr>
    </w:p>
    <w:p w:rsidR="006C3110" w:rsidRPr="00F558DB" w:rsidRDefault="006C3110" w:rsidP="00C62651">
      <w:pPr>
        <w:pStyle w:val="Sinespaciado"/>
        <w:tabs>
          <w:tab w:val="num" w:pos="426"/>
        </w:tabs>
        <w:spacing w:line="360" w:lineRule="auto"/>
        <w:jc w:val="both"/>
        <w:rPr>
          <w:rFonts w:ascii="Times New Roman" w:hAnsi="Times New Roman"/>
          <w:color w:val="000000" w:themeColor="text1"/>
        </w:rPr>
      </w:pPr>
      <w:r w:rsidRPr="00F558DB">
        <w:rPr>
          <w:rFonts w:ascii="Times New Roman" w:hAnsi="Times New Roman"/>
          <w:color w:val="000000" w:themeColor="text1"/>
        </w:rPr>
        <w:lastRenderedPageBreak/>
        <w:t xml:space="preserve">Ante esto no  hay  un  nivel de significación que  se  aplique  a  todos  los  estudios  que  implican  muestreo. Deben  tomarse  una decisión de  usar  el  nivel  0.05,  el  nivel  0.01,  el  0.10  o  cualquier  otro  nivel entre 0 y 1. Tradicionalmente se  relaciona  el  nivel  0.05  para  proyectos  de investigación sobre  consumo,  el 0.01 para control de calidad y el 0.10 para encuesta políticas. </w:t>
      </w:r>
    </w:p>
    <w:p w:rsidR="006C3110" w:rsidRPr="00F558DB" w:rsidRDefault="006C3110" w:rsidP="00C62651">
      <w:pPr>
        <w:pStyle w:val="Sinespaciado"/>
        <w:tabs>
          <w:tab w:val="num" w:pos="426"/>
        </w:tabs>
        <w:spacing w:line="360" w:lineRule="auto"/>
        <w:jc w:val="both"/>
        <w:rPr>
          <w:rFonts w:ascii="Times New Roman" w:hAnsi="Times New Roman"/>
          <w:color w:val="000000" w:themeColor="text1"/>
        </w:rPr>
      </w:pPr>
    </w:p>
    <w:p w:rsidR="006C3110" w:rsidRPr="00F558DB" w:rsidRDefault="006C3110" w:rsidP="00C62651">
      <w:pPr>
        <w:pStyle w:val="Sinespaciado"/>
        <w:tabs>
          <w:tab w:val="num" w:pos="426"/>
        </w:tabs>
        <w:spacing w:line="360" w:lineRule="auto"/>
        <w:jc w:val="both"/>
        <w:rPr>
          <w:rFonts w:ascii="Times New Roman" w:hAnsi="Times New Roman"/>
          <w:color w:val="000000" w:themeColor="text1"/>
        </w:rPr>
      </w:pPr>
      <w:r w:rsidRPr="00F558DB">
        <w:rPr>
          <w:rFonts w:ascii="Times New Roman" w:hAnsi="Times New Roman"/>
          <w:color w:val="000000" w:themeColor="text1"/>
        </w:rPr>
        <w:t xml:space="preserve">En este caso se optará por trabajar con un nivel de significación del 0.05 por las características del estudio. </w:t>
      </w:r>
    </w:p>
    <w:p w:rsidR="006C3110" w:rsidRPr="00F558DB" w:rsidRDefault="006C3110" w:rsidP="00C62651">
      <w:pPr>
        <w:pStyle w:val="Sinespaciado"/>
        <w:tabs>
          <w:tab w:val="num" w:pos="426"/>
        </w:tabs>
        <w:spacing w:line="360" w:lineRule="auto"/>
        <w:jc w:val="both"/>
        <w:rPr>
          <w:rFonts w:ascii="Times New Roman" w:hAnsi="Times New Roman"/>
          <w:color w:val="000000" w:themeColor="text1"/>
        </w:rPr>
      </w:pPr>
    </w:p>
    <w:p w:rsidR="00FB3D5B" w:rsidRPr="00F558DB" w:rsidRDefault="00FB3D5B" w:rsidP="00C62651">
      <w:pPr>
        <w:pStyle w:val="Sinespaciado"/>
        <w:tabs>
          <w:tab w:val="num" w:pos="426"/>
        </w:tabs>
        <w:spacing w:line="360" w:lineRule="auto"/>
        <w:jc w:val="both"/>
        <w:rPr>
          <w:rFonts w:ascii="Times New Roman" w:hAnsi="Times New Roman"/>
          <w:b/>
          <w:color w:val="000000" w:themeColor="text1"/>
        </w:rPr>
      </w:pPr>
      <w:r w:rsidRPr="00F558DB">
        <w:rPr>
          <w:rFonts w:ascii="Times New Roman" w:hAnsi="Times New Roman"/>
          <w:b/>
          <w:color w:val="000000" w:themeColor="text1"/>
        </w:rPr>
        <w:t xml:space="preserve">Paso 4: </w:t>
      </w:r>
      <w:r w:rsidR="006C3110" w:rsidRPr="00F558DB">
        <w:rPr>
          <w:rFonts w:ascii="Times New Roman" w:hAnsi="Times New Roman"/>
          <w:b/>
          <w:color w:val="000000" w:themeColor="text1"/>
        </w:rPr>
        <w:t>Selección de datos y cruce de variables (Tabla de contingencia)</w:t>
      </w:r>
    </w:p>
    <w:p w:rsidR="00FB3D5B" w:rsidRPr="00F558DB" w:rsidRDefault="00FB3D5B" w:rsidP="00C62651">
      <w:pPr>
        <w:pStyle w:val="Sinespaciado"/>
        <w:tabs>
          <w:tab w:val="num" w:pos="426"/>
        </w:tabs>
        <w:spacing w:line="360" w:lineRule="auto"/>
        <w:jc w:val="both"/>
        <w:rPr>
          <w:rFonts w:ascii="Times New Roman" w:hAnsi="Times New Roman"/>
          <w:color w:val="000000" w:themeColor="text1"/>
        </w:rPr>
      </w:pPr>
    </w:p>
    <w:p w:rsidR="00FB3D5B" w:rsidRPr="00F558DB" w:rsidRDefault="003B1C64" w:rsidP="00C62651">
      <w:pPr>
        <w:pStyle w:val="Sinespaciado"/>
        <w:tabs>
          <w:tab w:val="num" w:pos="426"/>
        </w:tabs>
        <w:spacing w:line="360" w:lineRule="auto"/>
        <w:jc w:val="both"/>
        <w:rPr>
          <w:rFonts w:ascii="Times New Roman" w:hAnsi="Times New Roman"/>
          <w:color w:val="000000" w:themeColor="text1"/>
        </w:rPr>
      </w:pPr>
      <w:r w:rsidRPr="00F558DB">
        <w:rPr>
          <w:rFonts w:ascii="Times New Roman" w:hAnsi="Times New Roman"/>
          <w:color w:val="000000" w:themeColor="text1"/>
        </w:rPr>
        <w:t xml:space="preserve">Tomando como base las preguntas efectuadas a los 2 grupos de estudio, docentes y estudiantes, se procede a realizar una validación de cada una para identificar aquellas que contribuyen a dar una respuesta directa a la </w:t>
      </w:r>
      <w:r w:rsidR="0055750A" w:rsidRPr="00F558DB">
        <w:rPr>
          <w:rFonts w:ascii="Times New Roman" w:hAnsi="Times New Roman"/>
          <w:color w:val="000000" w:themeColor="text1"/>
        </w:rPr>
        <w:t xml:space="preserve">hipótesis </w:t>
      </w:r>
      <w:r w:rsidRPr="00F558DB">
        <w:rPr>
          <w:rFonts w:ascii="Times New Roman" w:hAnsi="Times New Roman"/>
          <w:color w:val="000000" w:themeColor="text1"/>
        </w:rPr>
        <w:t xml:space="preserve">de </w:t>
      </w:r>
      <w:r w:rsidR="0055750A" w:rsidRPr="00F558DB">
        <w:rPr>
          <w:rFonts w:ascii="Times New Roman" w:hAnsi="Times New Roman"/>
          <w:color w:val="000000" w:themeColor="text1"/>
        </w:rPr>
        <w:t>trabajo</w:t>
      </w:r>
      <w:r w:rsidRPr="00F558DB">
        <w:rPr>
          <w:rFonts w:ascii="Times New Roman" w:hAnsi="Times New Roman"/>
          <w:color w:val="000000" w:themeColor="text1"/>
        </w:rPr>
        <w:t>:</w:t>
      </w:r>
    </w:p>
    <w:p w:rsidR="00CE7094" w:rsidRPr="00F558DB" w:rsidRDefault="00CE7094" w:rsidP="00FB3D5B">
      <w:pPr>
        <w:pStyle w:val="Sinespaciado"/>
        <w:spacing w:line="360" w:lineRule="auto"/>
        <w:ind w:left="426"/>
        <w:jc w:val="both"/>
        <w:rPr>
          <w:rFonts w:ascii="Times New Roman" w:hAnsi="Times New Roman"/>
          <w:color w:val="000000" w:themeColor="text1"/>
          <w:szCs w:val="24"/>
        </w:rPr>
      </w:pPr>
    </w:p>
    <w:p w:rsidR="003B1C64" w:rsidRPr="00F558DB" w:rsidRDefault="00530763" w:rsidP="00E00C6B">
      <w:pPr>
        <w:pStyle w:val="Tablas"/>
        <w:rPr>
          <w:sz w:val="22"/>
          <w:szCs w:val="22"/>
        </w:rPr>
      </w:pPr>
      <w:bookmarkStart w:id="238" w:name="_Toc510078523"/>
      <w:bookmarkStart w:id="239" w:name="_Toc511137920"/>
      <w:r w:rsidRPr="00F558DB">
        <w:rPr>
          <w:sz w:val="22"/>
          <w:szCs w:val="22"/>
        </w:rPr>
        <w:t xml:space="preserve">Tabla </w:t>
      </w:r>
      <w:r w:rsidR="00703991" w:rsidRPr="00F558DB">
        <w:rPr>
          <w:sz w:val="22"/>
          <w:szCs w:val="22"/>
        </w:rPr>
        <w:fldChar w:fldCharType="begin"/>
      </w:r>
      <w:r w:rsidR="00703991" w:rsidRPr="00F558DB">
        <w:rPr>
          <w:sz w:val="22"/>
          <w:szCs w:val="22"/>
        </w:rPr>
        <w:instrText xml:space="preserve"> SEQ Tabla_3- \* ARABIC </w:instrText>
      </w:r>
      <w:r w:rsidR="00703991" w:rsidRPr="00F558DB">
        <w:rPr>
          <w:sz w:val="22"/>
          <w:szCs w:val="22"/>
        </w:rPr>
        <w:fldChar w:fldCharType="separate"/>
      </w:r>
      <w:r w:rsidR="00B3551A">
        <w:rPr>
          <w:noProof/>
          <w:sz w:val="22"/>
          <w:szCs w:val="22"/>
        </w:rPr>
        <w:t>17</w:t>
      </w:r>
      <w:r w:rsidR="00703991" w:rsidRPr="00F558DB">
        <w:rPr>
          <w:sz w:val="22"/>
          <w:szCs w:val="22"/>
        </w:rPr>
        <w:fldChar w:fldCharType="end"/>
      </w:r>
      <w:r w:rsidR="00703991">
        <w:rPr>
          <w:sz w:val="22"/>
          <w:szCs w:val="22"/>
        </w:rPr>
        <w:t>-</w:t>
      </w:r>
      <w:r w:rsidRPr="00F558DB">
        <w:rPr>
          <w:sz w:val="22"/>
          <w:szCs w:val="22"/>
        </w:rPr>
        <w:t xml:space="preserve">3  </w:t>
      </w:r>
      <w:r w:rsidR="00E00C6B" w:rsidRPr="00F558DB">
        <w:rPr>
          <w:sz w:val="22"/>
          <w:szCs w:val="22"/>
        </w:rPr>
        <w:t>Validación de preguntas para comprobación de hipótesis</w:t>
      </w:r>
      <w:bookmarkEnd w:id="238"/>
      <w:bookmarkEnd w:id="239"/>
    </w:p>
    <w:tbl>
      <w:tblPr>
        <w:tblStyle w:val="Tablaconcuadrcula"/>
        <w:tblW w:w="0" w:type="auto"/>
        <w:tblInd w:w="426" w:type="dxa"/>
        <w:tblLayout w:type="fixed"/>
        <w:tblLook w:val="04A0" w:firstRow="1" w:lastRow="0" w:firstColumn="1" w:lastColumn="0" w:noHBand="0" w:noVBand="1"/>
      </w:tblPr>
      <w:tblGrid>
        <w:gridCol w:w="1554"/>
        <w:gridCol w:w="4819"/>
        <w:gridCol w:w="851"/>
        <w:gridCol w:w="844"/>
      </w:tblGrid>
      <w:tr w:rsidR="003B1C64" w:rsidRPr="00F558DB" w:rsidTr="0055750A">
        <w:tc>
          <w:tcPr>
            <w:tcW w:w="1554" w:type="dxa"/>
            <w:vMerge w:val="restart"/>
            <w:vAlign w:val="center"/>
          </w:tcPr>
          <w:p w:rsidR="003B1C64" w:rsidRPr="00F558DB" w:rsidRDefault="003B1C64" w:rsidP="00593778">
            <w:pPr>
              <w:pStyle w:val="Sinespaciado"/>
              <w:jc w:val="center"/>
              <w:rPr>
                <w:rFonts w:ascii="Times New Roman" w:hAnsi="Times New Roman"/>
                <w:b/>
                <w:color w:val="000000" w:themeColor="text1"/>
                <w:szCs w:val="24"/>
              </w:rPr>
            </w:pPr>
            <w:r w:rsidRPr="00F558DB">
              <w:rPr>
                <w:rFonts w:ascii="Times New Roman" w:hAnsi="Times New Roman"/>
                <w:b/>
                <w:color w:val="000000" w:themeColor="text1"/>
                <w:szCs w:val="24"/>
              </w:rPr>
              <w:t>Grupo de estudio</w:t>
            </w:r>
          </w:p>
        </w:tc>
        <w:tc>
          <w:tcPr>
            <w:tcW w:w="4819" w:type="dxa"/>
            <w:vMerge w:val="restart"/>
            <w:vAlign w:val="center"/>
          </w:tcPr>
          <w:p w:rsidR="003B1C64" w:rsidRPr="00F558DB" w:rsidRDefault="003B1C64" w:rsidP="00593778">
            <w:pPr>
              <w:pStyle w:val="Sinespaciado"/>
              <w:jc w:val="center"/>
              <w:rPr>
                <w:rFonts w:ascii="Times New Roman" w:hAnsi="Times New Roman"/>
                <w:b/>
                <w:color w:val="000000" w:themeColor="text1"/>
                <w:szCs w:val="24"/>
              </w:rPr>
            </w:pPr>
            <w:r w:rsidRPr="00F558DB">
              <w:rPr>
                <w:rFonts w:ascii="Times New Roman" w:hAnsi="Times New Roman"/>
                <w:b/>
                <w:color w:val="000000" w:themeColor="text1"/>
                <w:szCs w:val="24"/>
              </w:rPr>
              <w:t>Pregunta</w:t>
            </w:r>
          </w:p>
        </w:tc>
        <w:tc>
          <w:tcPr>
            <w:tcW w:w="1695" w:type="dxa"/>
            <w:gridSpan w:val="2"/>
            <w:vAlign w:val="center"/>
          </w:tcPr>
          <w:p w:rsidR="003B1C64" w:rsidRPr="00F558DB" w:rsidRDefault="0055750A" w:rsidP="00593778">
            <w:pPr>
              <w:pStyle w:val="Sinespaciado"/>
              <w:jc w:val="center"/>
              <w:rPr>
                <w:rFonts w:ascii="Times New Roman" w:hAnsi="Times New Roman"/>
                <w:b/>
                <w:color w:val="000000" w:themeColor="text1"/>
                <w:szCs w:val="24"/>
              </w:rPr>
            </w:pPr>
            <w:r w:rsidRPr="00F558DB">
              <w:rPr>
                <w:rFonts w:ascii="Times New Roman" w:hAnsi="Times New Roman"/>
                <w:b/>
                <w:color w:val="000000" w:themeColor="text1"/>
                <w:szCs w:val="24"/>
              </w:rPr>
              <w:t xml:space="preserve">¿Contribuye a la hipótesis? </w:t>
            </w:r>
          </w:p>
        </w:tc>
      </w:tr>
      <w:tr w:rsidR="003B1C64" w:rsidRPr="00F558DB" w:rsidTr="0055750A">
        <w:tc>
          <w:tcPr>
            <w:tcW w:w="1554" w:type="dxa"/>
            <w:vMerge/>
            <w:vAlign w:val="center"/>
          </w:tcPr>
          <w:p w:rsidR="003B1C64" w:rsidRPr="00F558DB" w:rsidRDefault="003B1C64" w:rsidP="00593778">
            <w:pPr>
              <w:pStyle w:val="Sinespaciado"/>
              <w:jc w:val="center"/>
              <w:rPr>
                <w:rFonts w:ascii="Times New Roman" w:hAnsi="Times New Roman"/>
                <w:b/>
                <w:color w:val="000000" w:themeColor="text1"/>
                <w:szCs w:val="24"/>
              </w:rPr>
            </w:pPr>
          </w:p>
        </w:tc>
        <w:tc>
          <w:tcPr>
            <w:tcW w:w="4819" w:type="dxa"/>
            <w:vMerge/>
            <w:vAlign w:val="center"/>
          </w:tcPr>
          <w:p w:rsidR="003B1C64" w:rsidRPr="00F558DB" w:rsidRDefault="003B1C64" w:rsidP="00593778">
            <w:pPr>
              <w:pStyle w:val="Sinespaciado"/>
              <w:jc w:val="center"/>
              <w:rPr>
                <w:rFonts w:ascii="Times New Roman" w:hAnsi="Times New Roman"/>
                <w:b/>
                <w:color w:val="000000" w:themeColor="text1"/>
                <w:szCs w:val="24"/>
              </w:rPr>
            </w:pPr>
          </w:p>
        </w:tc>
        <w:tc>
          <w:tcPr>
            <w:tcW w:w="851" w:type="dxa"/>
            <w:vAlign w:val="center"/>
          </w:tcPr>
          <w:p w:rsidR="003B1C64" w:rsidRPr="00F558DB" w:rsidRDefault="0055750A" w:rsidP="00593778">
            <w:pPr>
              <w:pStyle w:val="Sinespaciado"/>
              <w:jc w:val="center"/>
              <w:rPr>
                <w:rFonts w:ascii="Times New Roman" w:hAnsi="Times New Roman"/>
                <w:b/>
                <w:color w:val="000000" w:themeColor="text1"/>
                <w:szCs w:val="24"/>
              </w:rPr>
            </w:pPr>
            <w:r w:rsidRPr="00F558DB">
              <w:rPr>
                <w:rFonts w:ascii="Times New Roman" w:hAnsi="Times New Roman"/>
                <w:b/>
                <w:color w:val="000000" w:themeColor="text1"/>
                <w:szCs w:val="24"/>
              </w:rPr>
              <w:t>Si</w:t>
            </w:r>
          </w:p>
        </w:tc>
        <w:tc>
          <w:tcPr>
            <w:tcW w:w="844" w:type="dxa"/>
            <w:vAlign w:val="center"/>
          </w:tcPr>
          <w:p w:rsidR="003B1C64" w:rsidRPr="00F558DB" w:rsidRDefault="0055750A" w:rsidP="00593778">
            <w:pPr>
              <w:pStyle w:val="Sinespaciado"/>
              <w:jc w:val="center"/>
              <w:rPr>
                <w:rFonts w:ascii="Times New Roman" w:hAnsi="Times New Roman"/>
                <w:b/>
                <w:color w:val="000000" w:themeColor="text1"/>
                <w:szCs w:val="24"/>
              </w:rPr>
            </w:pPr>
            <w:r w:rsidRPr="00F558DB">
              <w:rPr>
                <w:rFonts w:ascii="Times New Roman" w:hAnsi="Times New Roman"/>
                <w:b/>
                <w:color w:val="000000" w:themeColor="text1"/>
                <w:szCs w:val="24"/>
              </w:rPr>
              <w:t>No</w:t>
            </w:r>
          </w:p>
        </w:tc>
      </w:tr>
      <w:tr w:rsidR="00E97ED4" w:rsidRPr="00F558DB" w:rsidTr="0055750A">
        <w:tc>
          <w:tcPr>
            <w:tcW w:w="1554" w:type="dxa"/>
            <w:vMerge w:val="restart"/>
            <w:vAlign w:val="center"/>
          </w:tcPr>
          <w:p w:rsidR="00E97ED4" w:rsidRPr="00F558DB" w:rsidRDefault="00E97ED4" w:rsidP="00593778">
            <w:pPr>
              <w:pStyle w:val="Sinespaciado"/>
              <w:jc w:val="both"/>
              <w:rPr>
                <w:rFonts w:ascii="Times New Roman" w:hAnsi="Times New Roman"/>
                <w:color w:val="000000" w:themeColor="text1"/>
                <w:szCs w:val="24"/>
              </w:rPr>
            </w:pPr>
            <w:r w:rsidRPr="00F558DB">
              <w:rPr>
                <w:rFonts w:ascii="Times New Roman" w:hAnsi="Times New Roman"/>
                <w:color w:val="000000" w:themeColor="text1"/>
                <w:szCs w:val="24"/>
              </w:rPr>
              <w:t>Estudiantes</w:t>
            </w:r>
          </w:p>
        </w:tc>
        <w:tc>
          <w:tcPr>
            <w:tcW w:w="4819" w:type="dxa"/>
            <w:vAlign w:val="center"/>
          </w:tcPr>
          <w:p w:rsidR="00E97ED4" w:rsidRPr="00F558DB" w:rsidRDefault="00E97ED4" w:rsidP="00593778">
            <w:pPr>
              <w:pStyle w:val="Sinespaciado"/>
              <w:jc w:val="both"/>
              <w:rPr>
                <w:rFonts w:ascii="Times New Roman" w:hAnsi="Times New Roman"/>
                <w:color w:val="000000" w:themeColor="text1"/>
                <w:szCs w:val="24"/>
              </w:rPr>
            </w:pPr>
            <w:r w:rsidRPr="00F558DB">
              <w:rPr>
                <w:rFonts w:ascii="Times New Roman" w:hAnsi="Times New Roman"/>
                <w:color w:val="000000" w:themeColor="text1"/>
                <w:szCs w:val="24"/>
              </w:rPr>
              <w:t>¿Ha participado o participa en proyectos de vinculación con la colectividad en la ESPOCH?</w:t>
            </w:r>
          </w:p>
        </w:tc>
        <w:tc>
          <w:tcPr>
            <w:tcW w:w="851" w:type="dxa"/>
            <w:vAlign w:val="center"/>
          </w:tcPr>
          <w:p w:rsidR="00E97ED4" w:rsidRPr="00F558DB" w:rsidRDefault="0055750A" w:rsidP="00593778">
            <w:pPr>
              <w:pStyle w:val="Sinespaciado"/>
              <w:jc w:val="center"/>
              <w:rPr>
                <w:rFonts w:ascii="Times New Roman" w:hAnsi="Times New Roman"/>
                <w:color w:val="000000" w:themeColor="text1"/>
                <w:szCs w:val="24"/>
              </w:rPr>
            </w:pPr>
            <w:r w:rsidRPr="00F558DB">
              <w:rPr>
                <w:rFonts w:ascii="Times New Roman" w:hAnsi="Times New Roman"/>
                <w:color w:val="000000" w:themeColor="text1"/>
                <w:szCs w:val="24"/>
              </w:rPr>
              <w:t>-</w:t>
            </w:r>
          </w:p>
        </w:tc>
        <w:tc>
          <w:tcPr>
            <w:tcW w:w="844" w:type="dxa"/>
            <w:vAlign w:val="center"/>
          </w:tcPr>
          <w:p w:rsidR="00E97ED4" w:rsidRPr="00F558DB" w:rsidRDefault="00E00C6B" w:rsidP="00593778">
            <w:pPr>
              <w:pStyle w:val="Sinespaciado"/>
              <w:jc w:val="center"/>
              <w:rPr>
                <w:rFonts w:ascii="Times New Roman" w:hAnsi="Times New Roman"/>
                <w:color w:val="000000" w:themeColor="text1"/>
                <w:szCs w:val="24"/>
              </w:rPr>
            </w:pPr>
            <w:r w:rsidRPr="00F558DB">
              <w:rPr>
                <w:rFonts w:ascii="Times New Roman" w:hAnsi="Times New Roman"/>
                <w:color w:val="000000" w:themeColor="text1"/>
                <w:szCs w:val="24"/>
              </w:rPr>
              <w:t>X</w:t>
            </w:r>
          </w:p>
        </w:tc>
      </w:tr>
      <w:tr w:rsidR="00E97ED4" w:rsidRPr="00F558DB" w:rsidTr="0055750A">
        <w:tc>
          <w:tcPr>
            <w:tcW w:w="1554" w:type="dxa"/>
            <w:vMerge/>
            <w:vAlign w:val="center"/>
          </w:tcPr>
          <w:p w:rsidR="00E97ED4" w:rsidRPr="00F558DB" w:rsidRDefault="00E97ED4" w:rsidP="00593778">
            <w:pPr>
              <w:pStyle w:val="Sinespaciado"/>
              <w:jc w:val="both"/>
              <w:rPr>
                <w:rFonts w:ascii="Times New Roman" w:hAnsi="Times New Roman"/>
                <w:color w:val="000000" w:themeColor="text1"/>
                <w:szCs w:val="24"/>
              </w:rPr>
            </w:pPr>
          </w:p>
        </w:tc>
        <w:tc>
          <w:tcPr>
            <w:tcW w:w="4819" w:type="dxa"/>
            <w:vAlign w:val="center"/>
          </w:tcPr>
          <w:p w:rsidR="00E97ED4" w:rsidRPr="00F558DB" w:rsidRDefault="00E97ED4" w:rsidP="00593778">
            <w:pPr>
              <w:pStyle w:val="Sinespaciado"/>
              <w:jc w:val="both"/>
              <w:rPr>
                <w:rFonts w:ascii="Times New Roman" w:hAnsi="Times New Roman"/>
                <w:color w:val="000000" w:themeColor="text1"/>
                <w:szCs w:val="24"/>
              </w:rPr>
            </w:pPr>
            <w:r w:rsidRPr="00F558DB">
              <w:rPr>
                <w:rFonts w:ascii="Times New Roman" w:hAnsi="Times New Roman"/>
                <w:color w:val="000000" w:themeColor="text1"/>
                <w:szCs w:val="24"/>
              </w:rPr>
              <w:t>¿Qué lo motivó/motivaría a participar en Proyectos de Vinculación con la Colectividad?</w:t>
            </w:r>
          </w:p>
        </w:tc>
        <w:tc>
          <w:tcPr>
            <w:tcW w:w="851" w:type="dxa"/>
            <w:vAlign w:val="center"/>
          </w:tcPr>
          <w:p w:rsidR="00E97ED4" w:rsidRPr="00F558DB" w:rsidRDefault="0055750A" w:rsidP="00593778">
            <w:pPr>
              <w:pStyle w:val="Sinespaciado"/>
              <w:jc w:val="center"/>
              <w:rPr>
                <w:rFonts w:ascii="Times New Roman" w:hAnsi="Times New Roman"/>
                <w:color w:val="000000" w:themeColor="text1"/>
                <w:szCs w:val="24"/>
              </w:rPr>
            </w:pPr>
            <w:r w:rsidRPr="00F558DB">
              <w:rPr>
                <w:rFonts w:ascii="Times New Roman" w:hAnsi="Times New Roman"/>
                <w:color w:val="000000" w:themeColor="text1"/>
                <w:szCs w:val="24"/>
              </w:rPr>
              <w:t>-</w:t>
            </w:r>
          </w:p>
        </w:tc>
        <w:tc>
          <w:tcPr>
            <w:tcW w:w="844" w:type="dxa"/>
            <w:vAlign w:val="center"/>
          </w:tcPr>
          <w:p w:rsidR="00E97ED4" w:rsidRPr="00F558DB" w:rsidRDefault="00E00C6B" w:rsidP="00593778">
            <w:pPr>
              <w:pStyle w:val="Sinespaciado"/>
              <w:jc w:val="center"/>
              <w:rPr>
                <w:rFonts w:ascii="Times New Roman" w:hAnsi="Times New Roman"/>
                <w:color w:val="000000" w:themeColor="text1"/>
                <w:szCs w:val="24"/>
              </w:rPr>
            </w:pPr>
            <w:r w:rsidRPr="00F558DB">
              <w:rPr>
                <w:rFonts w:ascii="Times New Roman" w:hAnsi="Times New Roman"/>
                <w:color w:val="000000" w:themeColor="text1"/>
                <w:szCs w:val="24"/>
              </w:rPr>
              <w:t>X</w:t>
            </w:r>
          </w:p>
        </w:tc>
      </w:tr>
      <w:tr w:rsidR="00E97ED4" w:rsidRPr="00F558DB" w:rsidTr="0055750A">
        <w:tc>
          <w:tcPr>
            <w:tcW w:w="1554" w:type="dxa"/>
            <w:vMerge/>
            <w:vAlign w:val="center"/>
          </w:tcPr>
          <w:p w:rsidR="00E97ED4" w:rsidRPr="00F558DB" w:rsidRDefault="00E97ED4" w:rsidP="00593778">
            <w:pPr>
              <w:pStyle w:val="Sinespaciado"/>
              <w:jc w:val="both"/>
              <w:rPr>
                <w:rFonts w:ascii="Times New Roman" w:hAnsi="Times New Roman"/>
                <w:color w:val="000000" w:themeColor="text1"/>
                <w:szCs w:val="24"/>
              </w:rPr>
            </w:pPr>
          </w:p>
        </w:tc>
        <w:tc>
          <w:tcPr>
            <w:tcW w:w="4819" w:type="dxa"/>
            <w:vAlign w:val="center"/>
          </w:tcPr>
          <w:p w:rsidR="00E97ED4" w:rsidRPr="00F558DB" w:rsidRDefault="00E97ED4" w:rsidP="00593778">
            <w:pPr>
              <w:pStyle w:val="Sinespaciado"/>
              <w:jc w:val="both"/>
              <w:rPr>
                <w:rFonts w:ascii="Times New Roman" w:hAnsi="Times New Roman"/>
                <w:color w:val="000000" w:themeColor="text1"/>
                <w:szCs w:val="24"/>
              </w:rPr>
            </w:pPr>
            <w:r w:rsidRPr="00F558DB">
              <w:rPr>
                <w:rFonts w:ascii="Times New Roman" w:hAnsi="Times New Roman"/>
                <w:color w:val="000000" w:themeColor="text1"/>
                <w:szCs w:val="24"/>
              </w:rPr>
              <w:t>¿Ha recibido capacitación sobre la participación de los/las estudiantes en proyectos de vinculación con la colectividad?</w:t>
            </w:r>
          </w:p>
        </w:tc>
        <w:tc>
          <w:tcPr>
            <w:tcW w:w="851" w:type="dxa"/>
            <w:vAlign w:val="center"/>
          </w:tcPr>
          <w:p w:rsidR="00E97ED4" w:rsidRPr="00F558DB" w:rsidRDefault="0055750A" w:rsidP="00593778">
            <w:pPr>
              <w:pStyle w:val="Sinespaciado"/>
              <w:jc w:val="center"/>
              <w:rPr>
                <w:rFonts w:ascii="Times New Roman" w:hAnsi="Times New Roman"/>
                <w:color w:val="000000" w:themeColor="text1"/>
                <w:szCs w:val="24"/>
              </w:rPr>
            </w:pPr>
            <w:r w:rsidRPr="00F558DB">
              <w:rPr>
                <w:rFonts w:ascii="Times New Roman" w:hAnsi="Times New Roman"/>
                <w:color w:val="000000" w:themeColor="text1"/>
                <w:szCs w:val="24"/>
              </w:rPr>
              <w:t>-</w:t>
            </w:r>
          </w:p>
        </w:tc>
        <w:tc>
          <w:tcPr>
            <w:tcW w:w="844" w:type="dxa"/>
            <w:vAlign w:val="center"/>
          </w:tcPr>
          <w:p w:rsidR="00E97ED4" w:rsidRPr="00F558DB" w:rsidRDefault="00E00C6B" w:rsidP="00593778">
            <w:pPr>
              <w:pStyle w:val="Sinespaciado"/>
              <w:jc w:val="center"/>
              <w:rPr>
                <w:rFonts w:ascii="Times New Roman" w:hAnsi="Times New Roman"/>
                <w:color w:val="000000" w:themeColor="text1"/>
                <w:szCs w:val="24"/>
              </w:rPr>
            </w:pPr>
            <w:r w:rsidRPr="00F558DB">
              <w:rPr>
                <w:rFonts w:ascii="Times New Roman" w:hAnsi="Times New Roman"/>
                <w:color w:val="000000" w:themeColor="text1"/>
                <w:szCs w:val="24"/>
              </w:rPr>
              <w:t>X</w:t>
            </w:r>
          </w:p>
        </w:tc>
      </w:tr>
      <w:tr w:rsidR="00E97ED4" w:rsidRPr="00F558DB" w:rsidTr="0055750A">
        <w:tc>
          <w:tcPr>
            <w:tcW w:w="1554" w:type="dxa"/>
            <w:vMerge/>
            <w:vAlign w:val="center"/>
          </w:tcPr>
          <w:p w:rsidR="00E97ED4" w:rsidRPr="00F558DB" w:rsidRDefault="00E97ED4" w:rsidP="00593778">
            <w:pPr>
              <w:pStyle w:val="Sinespaciado"/>
              <w:jc w:val="both"/>
              <w:rPr>
                <w:rFonts w:ascii="Times New Roman" w:hAnsi="Times New Roman"/>
                <w:color w:val="000000" w:themeColor="text1"/>
                <w:szCs w:val="24"/>
              </w:rPr>
            </w:pPr>
          </w:p>
        </w:tc>
        <w:tc>
          <w:tcPr>
            <w:tcW w:w="4819" w:type="dxa"/>
            <w:vAlign w:val="center"/>
          </w:tcPr>
          <w:p w:rsidR="00E97ED4" w:rsidRPr="00F558DB" w:rsidRDefault="00E97ED4" w:rsidP="00593778">
            <w:pPr>
              <w:pStyle w:val="Sinespaciado"/>
              <w:jc w:val="both"/>
              <w:rPr>
                <w:rFonts w:ascii="Times New Roman" w:hAnsi="Times New Roman"/>
                <w:color w:val="000000" w:themeColor="text1"/>
                <w:szCs w:val="24"/>
              </w:rPr>
            </w:pPr>
            <w:r w:rsidRPr="00F558DB">
              <w:rPr>
                <w:rFonts w:ascii="Times New Roman" w:hAnsi="Times New Roman"/>
                <w:color w:val="000000" w:themeColor="text1"/>
                <w:szCs w:val="24"/>
              </w:rPr>
              <w:t>¿Le gustaría recibir ésta capacitación?</w:t>
            </w:r>
          </w:p>
        </w:tc>
        <w:tc>
          <w:tcPr>
            <w:tcW w:w="851" w:type="dxa"/>
            <w:vAlign w:val="center"/>
          </w:tcPr>
          <w:p w:rsidR="00E97ED4" w:rsidRPr="00F558DB" w:rsidRDefault="0055750A" w:rsidP="00593778">
            <w:pPr>
              <w:pStyle w:val="Sinespaciado"/>
              <w:jc w:val="center"/>
              <w:rPr>
                <w:rFonts w:ascii="Times New Roman" w:hAnsi="Times New Roman"/>
                <w:color w:val="000000" w:themeColor="text1"/>
                <w:szCs w:val="24"/>
              </w:rPr>
            </w:pPr>
            <w:r w:rsidRPr="00F558DB">
              <w:rPr>
                <w:rFonts w:ascii="Times New Roman" w:hAnsi="Times New Roman"/>
                <w:color w:val="000000" w:themeColor="text1"/>
                <w:szCs w:val="24"/>
              </w:rPr>
              <w:t>-</w:t>
            </w:r>
          </w:p>
        </w:tc>
        <w:tc>
          <w:tcPr>
            <w:tcW w:w="844" w:type="dxa"/>
            <w:vAlign w:val="center"/>
          </w:tcPr>
          <w:p w:rsidR="00E97ED4" w:rsidRPr="00F558DB" w:rsidRDefault="00E00C6B" w:rsidP="00593778">
            <w:pPr>
              <w:pStyle w:val="Sinespaciado"/>
              <w:jc w:val="center"/>
              <w:rPr>
                <w:rFonts w:ascii="Times New Roman" w:hAnsi="Times New Roman"/>
                <w:color w:val="000000" w:themeColor="text1"/>
                <w:szCs w:val="24"/>
              </w:rPr>
            </w:pPr>
            <w:r w:rsidRPr="00F558DB">
              <w:rPr>
                <w:rFonts w:ascii="Times New Roman" w:hAnsi="Times New Roman"/>
                <w:color w:val="000000" w:themeColor="text1"/>
                <w:szCs w:val="24"/>
              </w:rPr>
              <w:t>X</w:t>
            </w:r>
          </w:p>
        </w:tc>
      </w:tr>
      <w:tr w:rsidR="00E97ED4" w:rsidRPr="00F558DB" w:rsidTr="0055750A">
        <w:tc>
          <w:tcPr>
            <w:tcW w:w="1554" w:type="dxa"/>
            <w:vMerge/>
            <w:vAlign w:val="center"/>
          </w:tcPr>
          <w:p w:rsidR="00E97ED4" w:rsidRPr="00F558DB" w:rsidRDefault="00E97ED4" w:rsidP="00593778">
            <w:pPr>
              <w:pStyle w:val="Sinespaciado"/>
              <w:jc w:val="both"/>
              <w:rPr>
                <w:rFonts w:ascii="Times New Roman" w:hAnsi="Times New Roman"/>
                <w:color w:val="000000" w:themeColor="text1"/>
                <w:szCs w:val="24"/>
              </w:rPr>
            </w:pPr>
          </w:p>
        </w:tc>
        <w:tc>
          <w:tcPr>
            <w:tcW w:w="4819" w:type="dxa"/>
            <w:vAlign w:val="center"/>
          </w:tcPr>
          <w:p w:rsidR="00E97ED4" w:rsidRPr="00F558DB" w:rsidRDefault="00E97ED4" w:rsidP="00593778">
            <w:pPr>
              <w:pStyle w:val="Sinespaciado"/>
              <w:jc w:val="both"/>
              <w:rPr>
                <w:rFonts w:ascii="Times New Roman" w:hAnsi="Times New Roman"/>
                <w:color w:val="000000" w:themeColor="text1"/>
                <w:szCs w:val="24"/>
              </w:rPr>
            </w:pPr>
            <w:r w:rsidRPr="00F558DB">
              <w:rPr>
                <w:rFonts w:ascii="Times New Roman" w:hAnsi="Times New Roman"/>
                <w:color w:val="000000" w:themeColor="text1"/>
                <w:szCs w:val="24"/>
              </w:rPr>
              <w:t>¿Considera ventajoso que exista un manual para presentación, elaboración, ejecución y evaluación de proyectos de vinculación con la colectividad?</w:t>
            </w:r>
          </w:p>
        </w:tc>
        <w:tc>
          <w:tcPr>
            <w:tcW w:w="851" w:type="dxa"/>
            <w:vAlign w:val="center"/>
          </w:tcPr>
          <w:p w:rsidR="00E97ED4" w:rsidRPr="00F558DB" w:rsidRDefault="0055750A" w:rsidP="00593778">
            <w:pPr>
              <w:pStyle w:val="Sinespaciado"/>
              <w:jc w:val="center"/>
              <w:rPr>
                <w:rFonts w:ascii="Times New Roman" w:hAnsi="Times New Roman"/>
                <w:color w:val="000000" w:themeColor="text1"/>
                <w:szCs w:val="24"/>
              </w:rPr>
            </w:pPr>
            <w:r w:rsidRPr="00F558DB">
              <w:rPr>
                <w:rFonts w:ascii="Times New Roman" w:hAnsi="Times New Roman"/>
                <w:color w:val="000000" w:themeColor="text1"/>
                <w:szCs w:val="24"/>
              </w:rPr>
              <w:t>X</w:t>
            </w:r>
          </w:p>
        </w:tc>
        <w:tc>
          <w:tcPr>
            <w:tcW w:w="844" w:type="dxa"/>
            <w:vAlign w:val="center"/>
          </w:tcPr>
          <w:p w:rsidR="00E97ED4" w:rsidRPr="00F558DB" w:rsidRDefault="0055750A" w:rsidP="00593778">
            <w:pPr>
              <w:pStyle w:val="Sinespaciado"/>
              <w:jc w:val="center"/>
              <w:rPr>
                <w:rFonts w:ascii="Times New Roman" w:hAnsi="Times New Roman"/>
                <w:color w:val="000000" w:themeColor="text1"/>
                <w:szCs w:val="24"/>
              </w:rPr>
            </w:pPr>
            <w:r w:rsidRPr="00F558DB">
              <w:rPr>
                <w:rFonts w:ascii="Times New Roman" w:hAnsi="Times New Roman"/>
                <w:color w:val="000000" w:themeColor="text1"/>
                <w:szCs w:val="24"/>
              </w:rPr>
              <w:t>-</w:t>
            </w:r>
          </w:p>
        </w:tc>
      </w:tr>
      <w:tr w:rsidR="0055750A" w:rsidRPr="00F558DB" w:rsidTr="0055750A">
        <w:tc>
          <w:tcPr>
            <w:tcW w:w="1554" w:type="dxa"/>
            <w:vMerge w:val="restart"/>
            <w:vAlign w:val="center"/>
          </w:tcPr>
          <w:p w:rsidR="0055750A" w:rsidRPr="00F558DB" w:rsidRDefault="0055750A" w:rsidP="00593778">
            <w:pPr>
              <w:pStyle w:val="Sinespaciado"/>
              <w:jc w:val="both"/>
              <w:rPr>
                <w:rFonts w:ascii="Times New Roman" w:hAnsi="Times New Roman"/>
                <w:color w:val="000000" w:themeColor="text1"/>
                <w:szCs w:val="24"/>
              </w:rPr>
            </w:pPr>
            <w:r w:rsidRPr="00F558DB">
              <w:rPr>
                <w:rFonts w:ascii="Times New Roman" w:hAnsi="Times New Roman"/>
                <w:color w:val="000000" w:themeColor="text1"/>
                <w:szCs w:val="24"/>
              </w:rPr>
              <w:t>Docentes</w:t>
            </w:r>
          </w:p>
        </w:tc>
        <w:tc>
          <w:tcPr>
            <w:tcW w:w="4819" w:type="dxa"/>
            <w:vAlign w:val="center"/>
          </w:tcPr>
          <w:p w:rsidR="0055750A" w:rsidRPr="00F558DB" w:rsidRDefault="0055750A" w:rsidP="00593778">
            <w:pPr>
              <w:pStyle w:val="Sinespaciado"/>
              <w:jc w:val="both"/>
              <w:rPr>
                <w:rFonts w:ascii="Times New Roman" w:hAnsi="Times New Roman"/>
                <w:color w:val="000000" w:themeColor="text1"/>
                <w:szCs w:val="24"/>
              </w:rPr>
            </w:pPr>
            <w:r w:rsidRPr="00F558DB">
              <w:rPr>
                <w:rFonts w:ascii="Times New Roman" w:hAnsi="Times New Roman"/>
                <w:color w:val="000000" w:themeColor="text1"/>
                <w:szCs w:val="24"/>
              </w:rPr>
              <w:t>¿Ha participado o participa en proyectos de vinculación con la colectividad en la ESPOCH?</w:t>
            </w:r>
          </w:p>
        </w:tc>
        <w:tc>
          <w:tcPr>
            <w:tcW w:w="851" w:type="dxa"/>
            <w:vAlign w:val="center"/>
          </w:tcPr>
          <w:p w:rsidR="0055750A" w:rsidRPr="00F558DB" w:rsidRDefault="0055750A" w:rsidP="00593778">
            <w:pPr>
              <w:pStyle w:val="Sinespaciado"/>
              <w:jc w:val="center"/>
              <w:rPr>
                <w:rFonts w:ascii="Times New Roman" w:hAnsi="Times New Roman"/>
                <w:color w:val="000000" w:themeColor="text1"/>
                <w:szCs w:val="24"/>
              </w:rPr>
            </w:pPr>
            <w:r w:rsidRPr="00F558DB">
              <w:rPr>
                <w:rFonts w:ascii="Times New Roman" w:hAnsi="Times New Roman"/>
                <w:color w:val="000000" w:themeColor="text1"/>
                <w:szCs w:val="24"/>
              </w:rPr>
              <w:t>-</w:t>
            </w:r>
          </w:p>
        </w:tc>
        <w:tc>
          <w:tcPr>
            <w:tcW w:w="844" w:type="dxa"/>
            <w:vAlign w:val="center"/>
          </w:tcPr>
          <w:p w:rsidR="0055750A" w:rsidRPr="00F558DB" w:rsidRDefault="00E00C6B" w:rsidP="00593778">
            <w:pPr>
              <w:pStyle w:val="Sinespaciado"/>
              <w:jc w:val="center"/>
              <w:rPr>
                <w:rFonts w:ascii="Times New Roman" w:hAnsi="Times New Roman"/>
                <w:color w:val="000000" w:themeColor="text1"/>
                <w:szCs w:val="24"/>
              </w:rPr>
            </w:pPr>
            <w:r w:rsidRPr="00F558DB">
              <w:rPr>
                <w:rFonts w:ascii="Times New Roman" w:hAnsi="Times New Roman"/>
                <w:color w:val="000000" w:themeColor="text1"/>
                <w:szCs w:val="24"/>
              </w:rPr>
              <w:t>X</w:t>
            </w:r>
          </w:p>
        </w:tc>
      </w:tr>
      <w:tr w:rsidR="0055750A" w:rsidRPr="00F558DB" w:rsidTr="0055750A">
        <w:tc>
          <w:tcPr>
            <w:tcW w:w="1554" w:type="dxa"/>
            <w:vMerge/>
            <w:vAlign w:val="center"/>
          </w:tcPr>
          <w:p w:rsidR="0055750A" w:rsidRPr="00F558DB" w:rsidRDefault="0055750A" w:rsidP="00593778">
            <w:pPr>
              <w:pStyle w:val="Sinespaciado"/>
              <w:jc w:val="both"/>
              <w:rPr>
                <w:rFonts w:ascii="Times New Roman" w:hAnsi="Times New Roman"/>
                <w:color w:val="000000" w:themeColor="text1"/>
                <w:szCs w:val="24"/>
              </w:rPr>
            </w:pPr>
          </w:p>
        </w:tc>
        <w:tc>
          <w:tcPr>
            <w:tcW w:w="4819" w:type="dxa"/>
            <w:vAlign w:val="center"/>
          </w:tcPr>
          <w:p w:rsidR="0055750A" w:rsidRPr="00F558DB" w:rsidRDefault="0055750A" w:rsidP="00593778">
            <w:pPr>
              <w:pStyle w:val="Sinespaciado"/>
              <w:jc w:val="both"/>
              <w:rPr>
                <w:rFonts w:ascii="Times New Roman" w:hAnsi="Times New Roman"/>
                <w:color w:val="000000" w:themeColor="text1"/>
                <w:szCs w:val="24"/>
              </w:rPr>
            </w:pPr>
            <w:r w:rsidRPr="00F558DB">
              <w:rPr>
                <w:rFonts w:ascii="Times New Roman" w:hAnsi="Times New Roman"/>
                <w:color w:val="000000" w:themeColor="text1"/>
                <w:szCs w:val="24"/>
              </w:rPr>
              <w:t>¿Qué lo motivó/motivaría a participar en Proyectos de Vinculación con la Colectividad?</w:t>
            </w:r>
          </w:p>
        </w:tc>
        <w:tc>
          <w:tcPr>
            <w:tcW w:w="851" w:type="dxa"/>
            <w:vAlign w:val="center"/>
          </w:tcPr>
          <w:p w:rsidR="0055750A" w:rsidRPr="00F558DB" w:rsidRDefault="0055750A" w:rsidP="00593778">
            <w:pPr>
              <w:pStyle w:val="Sinespaciado"/>
              <w:jc w:val="center"/>
              <w:rPr>
                <w:rFonts w:ascii="Times New Roman" w:hAnsi="Times New Roman"/>
                <w:color w:val="000000" w:themeColor="text1"/>
                <w:szCs w:val="24"/>
              </w:rPr>
            </w:pPr>
            <w:r w:rsidRPr="00F558DB">
              <w:rPr>
                <w:rFonts w:ascii="Times New Roman" w:hAnsi="Times New Roman"/>
                <w:color w:val="000000" w:themeColor="text1"/>
                <w:szCs w:val="24"/>
              </w:rPr>
              <w:t>-</w:t>
            </w:r>
          </w:p>
        </w:tc>
        <w:tc>
          <w:tcPr>
            <w:tcW w:w="844" w:type="dxa"/>
            <w:vAlign w:val="center"/>
          </w:tcPr>
          <w:p w:rsidR="0055750A" w:rsidRPr="00F558DB" w:rsidRDefault="00E00C6B" w:rsidP="00593778">
            <w:pPr>
              <w:pStyle w:val="Sinespaciado"/>
              <w:jc w:val="center"/>
              <w:rPr>
                <w:rFonts w:ascii="Times New Roman" w:hAnsi="Times New Roman"/>
                <w:color w:val="000000" w:themeColor="text1"/>
                <w:szCs w:val="24"/>
              </w:rPr>
            </w:pPr>
            <w:r w:rsidRPr="00F558DB">
              <w:rPr>
                <w:rFonts w:ascii="Times New Roman" w:hAnsi="Times New Roman"/>
                <w:color w:val="000000" w:themeColor="text1"/>
                <w:szCs w:val="24"/>
              </w:rPr>
              <w:t>X</w:t>
            </w:r>
          </w:p>
        </w:tc>
      </w:tr>
      <w:tr w:rsidR="0055750A" w:rsidRPr="00F558DB" w:rsidTr="0055750A">
        <w:tc>
          <w:tcPr>
            <w:tcW w:w="1554" w:type="dxa"/>
            <w:vMerge/>
            <w:vAlign w:val="center"/>
          </w:tcPr>
          <w:p w:rsidR="0055750A" w:rsidRPr="00F558DB" w:rsidRDefault="0055750A" w:rsidP="00593778">
            <w:pPr>
              <w:pStyle w:val="Sinespaciado"/>
              <w:jc w:val="both"/>
              <w:rPr>
                <w:rFonts w:ascii="Times New Roman" w:hAnsi="Times New Roman"/>
                <w:color w:val="000000" w:themeColor="text1"/>
                <w:szCs w:val="24"/>
              </w:rPr>
            </w:pPr>
          </w:p>
        </w:tc>
        <w:tc>
          <w:tcPr>
            <w:tcW w:w="4819" w:type="dxa"/>
            <w:vAlign w:val="center"/>
          </w:tcPr>
          <w:p w:rsidR="0055750A" w:rsidRPr="00F558DB" w:rsidRDefault="00E00C6B" w:rsidP="00593778">
            <w:pPr>
              <w:pStyle w:val="Sinespaciado"/>
              <w:jc w:val="both"/>
              <w:rPr>
                <w:rFonts w:ascii="Times New Roman" w:hAnsi="Times New Roman"/>
                <w:color w:val="000000" w:themeColor="text1"/>
                <w:szCs w:val="24"/>
              </w:rPr>
            </w:pPr>
            <w:r w:rsidRPr="00F558DB">
              <w:rPr>
                <w:rFonts w:ascii="Times New Roman" w:hAnsi="Times New Roman"/>
                <w:color w:val="000000" w:themeColor="text1"/>
                <w:szCs w:val="24"/>
              </w:rPr>
              <w:t>¿Ha recibido capacitación sobre cómo elaborar, presentar, ejecutar y evaluar proyectos de vinculación con la colectividad?</w:t>
            </w:r>
          </w:p>
        </w:tc>
        <w:tc>
          <w:tcPr>
            <w:tcW w:w="851" w:type="dxa"/>
            <w:vAlign w:val="center"/>
          </w:tcPr>
          <w:p w:rsidR="0055750A" w:rsidRPr="00F558DB" w:rsidRDefault="0055750A" w:rsidP="00593778">
            <w:pPr>
              <w:pStyle w:val="Sinespaciado"/>
              <w:jc w:val="center"/>
              <w:rPr>
                <w:rFonts w:ascii="Times New Roman" w:hAnsi="Times New Roman"/>
                <w:color w:val="000000" w:themeColor="text1"/>
                <w:szCs w:val="24"/>
              </w:rPr>
            </w:pPr>
            <w:r w:rsidRPr="00F558DB">
              <w:rPr>
                <w:rFonts w:ascii="Times New Roman" w:hAnsi="Times New Roman"/>
                <w:color w:val="000000" w:themeColor="text1"/>
                <w:szCs w:val="24"/>
              </w:rPr>
              <w:t>-</w:t>
            </w:r>
          </w:p>
        </w:tc>
        <w:tc>
          <w:tcPr>
            <w:tcW w:w="844" w:type="dxa"/>
            <w:vAlign w:val="center"/>
          </w:tcPr>
          <w:p w:rsidR="0055750A" w:rsidRPr="00F558DB" w:rsidRDefault="00E00C6B" w:rsidP="00593778">
            <w:pPr>
              <w:pStyle w:val="Sinespaciado"/>
              <w:jc w:val="center"/>
              <w:rPr>
                <w:rFonts w:ascii="Times New Roman" w:hAnsi="Times New Roman"/>
                <w:color w:val="000000" w:themeColor="text1"/>
                <w:szCs w:val="24"/>
              </w:rPr>
            </w:pPr>
            <w:r w:rsidRPr="00F558DB">
              <w:rPr>
                <w:rFonts w:ascii="Times New Roman" w:hAnsi="Times New Roman"/>
                <w:color w:val="000000" w:themeColor="text1"/>
                <w:szCs w:val="24"/>
              </w:rPr>
              <w:t>X</w:t>
            </w:r>
          </w:p>
        </w:tc>
      </w:tr>
      <w:tr w:rsidR="0055750A" w:rsidRPr="00F558DB" w:rsidTr="0055750A">
        <w:tc>
          <w:tcPr>
            <w:tcW w:w="1554" w:type="dxa"/>
            <w:vMerge/>
            <w:vAlign w:val="center"/>
          </w:tcPr>
          <w:p w:rsidR="0055750A" w:rsidRPr="00F558DB" w:rsidRDefault="0055750A" w:rsidP="00593778">
            <w:pPr>
              <w:pStyle w:val="Sinespaciado"/>
              <w:jc w:val="both"/>
              <w:rPr>
                <w:rFonts w:ascii="Times New Roman" w:hAnsi="Times New Roman"/>
                <w:color w:val="000000" w:themeColor="text1"/>
                <w:szCs w:val="24"/>
              </w:rPr>
            </w:pPr>
          </w:p>
        </w:tc>
        <w:tc>
          <w:tcPr>
            <w:tcW w:w="4819" w:type="dxa"/>
            <w:vAlign w:val="center"/>
          </w:tcPr>
          <w:p w:rsidR="0055750A" w:rsidRPr="00F558DB" w:rsidRDefault="0055750A" w:rsidP="00593778">
            <w:pPr>
              <w:pStyle w:val="Sinespaciado"/>
              <w:jc w:val="both"/>
              <w:rPr>
                <w:rFonts w:ascii="Times New Roman" w:hAnsi="Times New Roman"/>
                <w:color w:val="000000" w:themeColor="text1"/>
                <w:szCs w:val="24"/>
              </w:rPr>
            </w:pPr>
            <w:r w:rsidRPr="00F558DB">
              <w:rPr>
                <w:rFonts w:ascii="Times New Roman" w:hAnsi="Times New Roman"/>
                <w:color w:val="000000" w:themeColor="text1"/>
                <w:szCs w:val="24"/>
              </w:rPr>
              <w:t>¿Conoce usted el proceso institucional para presentar proyectos de vinculación con la colectividad?</w:t>
            </w:r>
          </w:p>
        </w:tc>
        <w:tc>
          <w:tcPr>
            <w:tcW w:w="851" w:type="dxa"/>
            <w:vAlign w:val="center"/>
          </w:tcPr>
          <w:p w:rsidR="0055750A" w:rsidRPr="00F558DB" w:rsidRDefault="00E00C6B" w:rsidP="00593778">
            <w:pPr>
              <w:pStyle w:val="Sinespaciado"/>
              <w:jc w:val="center"/>
              <w:rPr>
                <w:rFonts w:ascii="Times New Roman" w:hAnsi="Times New Roman"/>
                <w:color w:val="000000" w:themeColor="text1"/>
                <w:szCs w:val="24"/>
              </w:rPr>
            </w:pPr>
            <w:r w:rsidRPr="00F558DB">
              <w:rPr>
                <w:rFonts w:ascii="Times New Roman" w:hAnsi="Times New Roman"/>
                <w:color w:val="000000" w:themeColor="text1"/>
                <w:szCs w:val="24"/>
              </w:rPr>
              <w:t>-</w:t>
            </w:r>
          </w:p>
        </w:tc>
        <w:tc>
          <w:tcPr>
            <w:tcW w:w="844" w:type="dxa"/>
            <w:vAlign w:val="center"/>
          </w:tcPr>
          <w:p w:rsidR="0055750A" w:rsidRPr="00F558DB" w:rsidRDefault="00E00C6B" w:rsidP="00593778">
            <w:pPr>
              <w:pStyle w:val="Sinespaciado"/>
              <w:jc w:val="center"/>
              <w:rPr>
                <w:rFonts w:ascii="Times New Roman" w:hAnsi="Times New Roman"/>
                <w:color w:val="000000" w:themeColor="text1"/>
                <w:szCs w:val="24"/>
              </w:rPr>
            </w:pPr>
            <w:r w:rsidRPr="00F558DB">
              <w:rPr>
                <w:rFonts w:ascii="Times New Roman" w:hAnsi="Times New Roman"/>
                <w:color w:val="000000" w:themeColor="text1"/>
                <w:szCs w:val="24"/>
              </w:rPr>
              <w:t>X</w:t>
            </w:r>
          </w:p>
        </w:tc>
      </w:tr>
      <w:tr w:rsidR="0055750A" w:rsidRPr="00F558DB" w:rsidTr="0055750A">
        <w:tc>
          <w:tcPr>
            <w:tcW w:w="1554" w:type="dxa"/>
            <w:vMerge/>
            <w:vAlign w:val="center"/>
          </w:tcPr>
          <w:p w:rsidR="0055750A" w:rsidRPr="00F558DB" w:rsidRDefault="0055750A" w:rsidP="00593778">
            <w:pPr>
              <w:pStyle w:val="Sinespaciado"/>
              <w:jc w:val="both"/>
              <w:rPr>
                <w:rFonts w:ascii="Times New Roman" w:hAnsi="Times New Roman"/>
                <w:color w:val="000000" w:themeColor="text1"/>
                <w:szCs w:val="24"/>
              </w:rPr>
            </w:pPr>
          </w:p>
        </w:tc>
        <w:tc>
          <w:tcPr>
            <w:tcW w:w="4819" w:type="dxa"/>
            <w:vAlign w:val="center"/>
          </w:tcPr>
          <w:p w:rsidR="0055750A" w:rsidRPr="00F558DB" w:rsidRDefault="0055750A" w:rsidP="00593778">
            <w:pPr>
              <w:pStyle w:val="Sinespaciado"/>
              <w:jc w:val="both"/>
              <w:rPr>
                <w:rFonts w:ascii="Times New Roman" w:hAnsi="Times New Roman"/>
                <w:color w:val="000000" w:themeColor="text1"/>
                <w:szCs w:val="24"/>
              </w:rPr>
            </w:pPr>
            <w:r w:rsidRPr="00F558DB">
              <w:rPr>
                <w:rFonts w:ascii="Times New Roman" w:hAnsi="Times New Roman"/>
                <w:color w:val="000000" w:themeColor="text1"/>
                <w:szCs w:val="24"/>
              </w:rPr>
              <w:t>¿Considera ventajoso que exista un manual para presentación, elaboración, ejecución y evaluación de proyectos de vinculación con la colectividad?</w:t>
            </w:r>
          </w:p>
        </w:tc>
        <w:tc>
          <w:tcPr>
            <w:tcW w:w="851" w:type="dxa"/>
            <w:vAlign w:val="center"/>
          </w:tcPr>
          <w:p w:rsidR="0055750A" w:rsidRPr="00F558DB" w:rsidRDefault="00E00C6B" w:rsidP="00593778">
            <w:pPr>
              <w:pStyle w:val="Sinespaciado"/>
              <w:jc w:val="center"/>
              <w:rPr>
                <w:rFonts w:ascii="Times New Roman" w:hAnsi="Times New Roman"/>
                <w:color w:val="000000" w:themeColor="text1"/>
                <w:szCs w:val="24"/>
              </w:rPr>
            </w:pPr>
            <w:r w:rsidRPr="00F558DB">
              <w:rPr>
                <w:rFonts w:ascii="Times New Roman" w:hAnsi="Times New Roman"/>
                <w:color w:val="000000" w:themeColor="text1"/>
                <w:szCs w:val="24"/>
              </w:rPr>
              <w:t>X</w:t>
            </w:r>
          </w:p>
        </w:tc>
        <w:tc>
          <w:tcPr>
            <w:tcW w:w="844" w:type="dxa"/>
            <w:vAlign w:val="center"/>
          </w:tcPr>
          <w:p w:rsidR="0055750A" w:rsidRPr="00F558DB" w:rsidRDefault="00E00C6B" w:rsidP="00593778">
            <w:pPr>
              <w:pStyle w:val="Sinespaciado"/>
              <w:jc w:val="center"/>
              <w:rPr>
                <w:rFonts w:ascii="Times New Roman" w:hAnsi="Times New Roman"/>
                <w:color w:val="000000" w:themeColor="text1"/>
                <w:szCs w:val="24"/>
              </w:rPr>
            </w:pPr>
            <w:r w:rsidRPr="00F558DB">
              <w:rPr>
                <w:rFonts w:ascii="Times New Roman" w:hAnsi="Times New Roman"/>
                <w:color w:val="000000" w:themeColor="text1"/>
                <w:szCs w:val="24"/>
              </w:rPr>
              <w:t>-</w:t>
            </w:r>
          </w:p>
        </w:tc>
      </w:tr>
    </w:tbl>
    <w:p w:rsidR="00E00C6B" w:rsidRPr="007640FE" w:rsidRDefault="00A331F2" w:rsidP="00E00C6B">
      <w:pPr>
        <w:pStyle w:val="Sinespaciado"/>
        <w:ind w:firstLine="426"/>
        <w:rPr>
          <w:rFonts w:ascii="Times New Roman" w:hAnsi="Times New Roman"/>
          <w:sz w:val="16"/>
          <w:szCs w:val="18"/>
        </w:rPr>
      </w:pPr>
      <w:r>
        <w:rPr>
          <w:rFonts w:ascii="Times New Roman" w:hAnsi="Times New Roman"/>
          <w:b/>
          <w:sz w:val="16"/>
          <w:szCs w:val="18"/>
        </w:rPr>
        <w:t>Realizado</w:t>
      </w:r>
      <w:r w:rsidR="00E00C6B" w:rsidRPr="007640FE">
        <w:rPr>
          <w:rFonts w:ascii="Times New Roman" w:hAnsi="Times New Roman"/>
          <w:b/>
          <w:sz w:val="16"/>
          <w:szCs w:val="18"/>
        </w:rPr>
        <w:t xml:space="preserve"> por:</w:t>
      </w:r>
      <w:r w:rsidR="00E00C6B" w:rsidRPr="007640FE">
        <w:rPr>
          <w:rFonts w:ascii="Times New Roman" w:hAnsi="Times New Roman"/>
          <w:sz w:val="16"/>
          <w:szCs w:val="18"/>
        </w:rPr>
        <w:t xml:space="preserve"> María Mora Lara</w:t>
      </w:r>
    </w:p>
    <w:p w:rsidR="003B1C64" w:rsidRPr="00F558DB" w:rsidRDefault="003B1C64" w:rsidP="00FB3D5B">
      <w:pPr>
        <w:pStyle w:val="Sinespaciado"/>
        <w:spacing w:line="360" w:lineRule="auto"/>
        <w:ind w:left="426"/>
        <w:jc w:val="both"/>
        <w:rPr>
          <w:rFonts w:ascii="Times New Roman" w:hAnsi="Times New Roman"/>
          <w:color w:val="000000" w:themeColor="text1"/>
          <w:sz w:val="24"/>
          <w:szCs w:val="24"/>
        </w:rPr>
      </w:pPr>
    </w:p>
    <w:p w:rsidR="00FB3D5B" w:rsidRPr="00F558DB" w:rsidRDefault="00E00C6B" w:rsidP="00593778">
      <w:pPr>
        <w:pStyle w:val="Sinespaciado"/>
        <w:spacing w:line="360" w:lineRule="auto"/>
        <w:jc w:val="both"/>
        <w:rPr>
          <w:rFonts w:ascii="Times New Roman" w:hAnsi="Times New Roman"/>
          <w:color w:val="000000" w:themeColor="text1"/>
          <w:sz w:val="24"/>
          <w:szCs w:val="24"/>
        </w:rPr>
      </w:pPr>
      <w:r w:rsidRPr="00F558DB">
        <w:rPr>
          <w:rFonts w:ascii="Times New Roman" w:hAnsi="Times New Roman"/>
          <w:color w:val="000000" w:themeColor="text1"/>
          <w:sz w:val="24"/>
          <w:szCs w:val="24"/>
        </w:rPr>
        <w:lastRenderedPageBreak/>
        <w:t>De la tabla anterior se evidencia que una pregunta aplicada a ambos grupos de estudio contribuye a dar respuesta a la hipótesis de trabajo, por lo que con los resultados que arrojó esa pregunta se procede a construir la tabla de contingencia:</w:t>
      </w:r>
    </w:p>
    <w:p w:rsidR="00B57201" w:rsidRPr="00F558DB" w:rsidRDefault="00B57201" w:rsidP="00827F13">
      <w:pPr>
        <w:pStyle w:val="Sinespaciado"/>
        <w:spacing w:line="360" w:lineRule="auto"/>
        <w:ind w:left="426"/>
        <w:jc w:val="both"/>
        <w:rPr>
          <w:rFonts w:ascii="Times New Roman" w:hAnsi="Times New Roman"/>
          <w:color w:val="000000" w:themeColor="text1"/>
          <w:sz w:val="24"/>
          <w:szCs w:val="24"/>
        </w:rPr>
      </w:pPr>
    </w:p>
    <w:p w:rsidR="00BA0985" w:rsidRPr="00F558DB" w:rsidRDefault="00530763" w:rsidP="00593778">
      <w:pPr>
        <w:pStyle w:val="Tablas"/>
        <w:jc w:val="left"/>
      </w:pPr>
      <w:bookmarkStart w:id="240" w:name="_Toc510078524"/>
      <w:bookmarkStart w:id="241" w:name="_Toc511137921"/>
      <w:r w:rsidRPr="00F558DB">
        <w:rPr>
          <w:sz w:val="22"/>
          <w:szCs w:val="22"/>
        </w:rPr>
        <w:t xml:space="preserve">Tabla </w:t>
      </w:r>
      <w:r w:rsidR="00703991" w:rsidRPr="00F558DB">
        <w:rPr>
          <w:sz w:val="22"/>
          <w:szCs w:val="22"/>
        </w:rPr>
        <w:fldChar w:fldCharType="begin"/>
      </w:r>
      <w:r w:rsidR="00703991" w:rsidRPr="00F558DB">
        <w:rPr>
          <w:sz w:val="22"/>
          <w:szCs w:val="22"/>
        </w:rPr>
        <w:instrText xml:space="preserve"> SEQ Tabla_3- \* ARABIC </w:instrText>
      </w:r>
      <w:r w:rsidR="00703991" w:rsidRPr="00F558DB">
        <w:rPr>
          <w:sz w:val="22"/>
          <w:szCs w:val="22"/>
        </w:rPr>
        <w:fldChar w:fldCharType="separate"/>
      </w:r>
      <w:r w:rsidR="00B3551A">
        <w:rPr>
          <w:noProof/>
          <w:sz w:val="22"/>
          <w:szCs w:val="22"/>
        </w:rPr>
        <w:t>18</w:t>
      </w:r>
      <w:r w:rsidR="00703991" w:rsidRPr="00F558DB">
        <w:rPr>
          <w:sz w:val="22"/>
          <w:szCs w:val="22"/>
        </w:rPr>
        <w:fldChar w:fldCharType="end"/>
      </w:r>
      <w:r w:rsidR="00703991">
        <w:rPr>
          <w:sz w:val="22"/>
          <w:szCs w:val="22"/>
        </w:rPr>
        <w:t>-</w:t>
      </w:r>
      <w:r w:rsidRPr="00F558DB">
        <w:rPr>
          <w:sz w:val="22"/>
          <w:szCs w:val="22"/>
        </w:rPr>
        <w:t xml:space="preserve">3  </w:t>
      </w:r>
      <w:r w:rsidR="00BA0985" w:rsidRPr="00F558DB">
        <w:t>Tabla de contingencia para comprobación de hipótesis</w:t>
      </w:r>
      <w:bookmarkEnd w:id="240"/>
      <w:bookmarkEnd w:id="241"/>
    </w:p>
    <w:tbl>
      <w:tblPr>
        <w:tblW w:w="6051" w:type="dxa"/>
        <w:tblInd w:w="70" w:type="dxa"/>
        <w:tblCellMar>
          <w:left w:w="70" w:type="dxa"/>
          <w:right w:w="70" w:type="dxa"/>
        </w:tblCellMar>
        <w:tblLook w:val="04A0" w:firstRow="1" w:lastRow="0" w:firstColumn="1" w:lastColumn="0" w:noHBand="0" w:noVBand="1"/>
      </w:tblPr>
      <w:tblGrid>
        <w:gridCol w:w="1730"/>
        <w:gridCol w:w="580"/>
        <w:gridCol w:w="1341"/>
        <w:gridCol w:w="1200"/>
        <w:gridCol w:w="1200"/>
      </w:tblGrid>
      <w:tr w:rsidR="00BA0985" w:rsidRPr="00F558DB" w:rsidTr="00593778">
        <w:trPr>
          <w:trHeight w:val="300"/>
        </w:trPr>
        <w:tc>
          <w:tcPr>
            <w:tcW w:w="231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0985" w:rsidRPr="00F558DB" w:rsidRDefault="00BA0985" w:rsidP="00BA0985">
            <w:pPr>
              <w:spacing w:after="0" w:line="240" w:lineRule="auto"/>
              <w:jc w:val="center"/>
              <w:rPr>
                <w:rFonts w:ascii="Times New Roman" w:eastAsia="Times New Roman" w:hAnsi="Times New Roman"/>
                <w:b/>
                <w:bCs/>
                <w:color w:val="000000"/>
                <w:sz w:val="24"/>
                <w:lang w:val="es-EC" w:eastAsia="es-EC"/>
              </w:rPr>
            </w:pPr>
            <w:r w:rsidRPr="00F558DB">
              <w:rPr>
                <w:rFonts w:ascii="Times New Roman" w:eastAsia="Times New Roman" w:hAnsi="Times New Roman"/>
                <w:b/>
                <w:bCs/>
                <w:color w:val="000000"/>
                <w:sz w:val="24"/>
                <w:lang w:val="es-EC" w:eastAsia="es-EC"/>
              </w:rPr>
              <w:t>Pregunta</w:t>
            </w:r>
          </w:p>
        </w:tc>
        <w:tc>
          <w:tcPr>
            <w:tcW w:w="1341" w:type="dxa"/>
            <w:tcBorders>
              <w:top w:val="single" w:sz="4" w:space="0" w:color="auto"/>
              <w:left w:val="nil"/>
              <w:bottom w:val="single" w:sz="4" w:space="0" w:color="auto"/>
              <w:right w:val="single" w:sz="4" w:space="0" w:color="auto"/>
            </w:tcBorders>
            <w:shd w:val="clear" w:color="auto" w:fill="auto"/>
            <w:noWrap/>
            <w:vAlign w:val="center"/>
            <w:hideMark/>
          </w:tcPr>
          <w:p w:rsidR="00BA0985" w:rsidRPr="00F558DB" w:rsidRDefault="00BA0985" w:rsidP="00BA0985">
            <w:pPr>
              <w:spacing w:after="0" w:line="240" w:lineRule="auto"/>
              <w:jc w:val="center"/>
              <w:rPr>
                <w:rFonts w:ascii="Times New Roman" w:eastAsia="Times New Roman" w:hAnsi="Times New Roman"/>
                <w:b/>
                <w:bCs/>
                <w:color w:val="000000"/>
                <w:sz w:val="24"/>
                <w:lang w:val="es-EC" w:eastAsia="es-EC"/>
              </w:rPr>
            </w:pPr>
            <w:r w:rsidRPr="00F558DB">
              <w:rPr>
                <w:rFonts w:ascii="Times New Roman" w:eastAsia="Times New Roman" w:hAnsi="Times New Roman"/>
                <w:b/>
                <w:bCs/>
                <w:color w:val="000000"/>
                <w:sz w:val="24"/>
                <w:lang w:val="es-EC" w:eastAsia="es-EC"/>
              </w:rPr>
              <w:t>Estudiantes</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BA0985" w:rsidRPr="00F558DB" w:rsidRDefault="00BA0985" w:rsidP="00BA0985">
            <w:pPr>
              <w:spacing w:after="0" w:line="240" w:lineRule="auto"/>
              <w:jc w:val="center"/>
              <w:rPr>
                <w:rFonts w:ascii="Times New Roman" w:eastAsia="Times New Roman" w:hAnsi="Times New Roman"/>
                <w:b/>
                <w:bCs/>
                <w:color w:val="000000"/>
                <w:sz w:val="24"/>
                <w:lang w:val="es-EC" w:eastAsia="es-EC"/>
              </w:rPr>
            </w:pPr>
            <w:r w:rsidRPr="00F558DB">
              <w:rPr>
                <w:rFonts w:ascii="Times New Roman" w:eastAsia="Times New Roman" w:hAnsi="Times New Roman"/>
                <w:b/>
                <w:bCs/>
                <w:color w:val="000000"/>
                <w:sz w:val="24"/>
                <w:lang w:val="es-EC" w:eastAsia="es-EC"/>
              </w:rPr>
              <w:t>Docentes</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BA0985" w:rsidRPr="00F558DB" w:rsidRDefault="00BA0985" w:rsidP="00BA0985">
            <w:pPr>
              <w:spacing w:after="0" w:line="240" w:lineRule="auto"/>
              <w:jc w:val="center"/>
              <w:rPr>
                <w:rFonts w:ascii="Times New Roman" w:eastAsia="Times New Roman" w:hAnsi="Times New Roman"/>
                <w:b/>
                <w:bCs/>
                <w:color w:val="000000"/>
                <w:sz w:val="24"/>
                <w:lang w:val="es-EC" w:eastAsia="es-EC"/>
              </w:rPr>
            </w:pPr>
            <w:r w:rsidRPr="00F558DB">
              <w:rPr>
                <w:rFonts w:ascii="Times New Roman" w:eastAsia="Times New Roman" w:hAnsi="Times New Roman"/>
                <w:b/>
                <w:bCs/>
                <w:color w:val="000000"/>
                <w:sz w:val="24"/>
                <w:lang w:val="es-EC" w:eastAsia="es-EC"/>
              </w:rPr>
              <w:t>Total</w:t>
            </w:r>
          </w:p>
        </w:tc>
      </w:tr>
      <w:tr w:rsidR="00BA0985" w:rsidRPr="00F558DB" w:rsidTr="00593778">
        <w:trPr>
          <w:trHeight w:val="1470"/>
        </w:trPr>
        <w:tc>
          <w:tcPr>
            <w:tcW w:w="1730" w:type="dxa"/>
            <w:vMerge w:val="restart"/>
            <w:tcBorders>
              <w:top w:val="nil"/>
              <w:left w:val="single" w:sz="4" w:space="0" w:color="auto"/>
              <w:bottom w:val="single" w:sz="4" w:space="0" w:color="auto"/>
              <w:right w:val="single" w:sz="4" w:space="0" w:color="auto"/>
            </w:tcBorders>
            <w:shd w:val="clear" w:color="auto" w:fill="auto"/>
            <w:vAlign w:val="center"/>
            <w:hideMark/>
          </w:tcPr>
          <w:p w:rsidR="00BA0985" w:rsidRPr="00F558DB" w:rsidRDefault="00BA0985" w:rsidP="00BA0985">
            <w:pPr>
              <w:spacing w:after="0" w:line="240" w:lineRule="auto"/>
              <w:jc w:val="center"/>
              <w:rPr>
                <w:rFonts w:ascii="Times New Roman" w:eastAsia="Times New Roman" w:hAnsi="Times New Roman"/>
                <w:color w:val="000000"/>
                <w:sz w:val="24"/>
                <w:lang w:val="es-EC" w:eastAsia="es-EC"/>
              </w:rPr>
            </w:pPr>
            <w:r w:rsidRPr="00F558DB">
              <w:rPr>
                <w:rFonts w:ascii="Times New Roman" w:eastAsia="Times New Roman" w:hAnsi="Times New Roman"/>
                <w:color w:val="000000"/>
                <w:sz w:val="24"/>
                <w:lang w:val="es-EC" w:eastAsia="es-EC"/>
              </w:rPr>
              <w:t>¿Considera ventajoso que exista un manual para presentación, elaboración, ejecución y evaluación de proyectos de vinculación con la colectividad?</w:t>
            </w:r>
          </w:p>
        </w:tc>
        <w:tc>
          <w:tcPr>
            <w:tcW w:w="580" w:type="dxa"/>
            <w:tcBorders>
              <w:top w:val="nil"/>
              <w:left w:val="nil"/>
              <w:bottom w:val="single" w:sz="4" w:space="0" w:color="auto"/>
              <w:right w:val="single" w:sz="4" w:space="0" w:color="auto"/>
            </w:tcBorders>
            <w:shd w:val="clear" w:color="auto" w:fill="auto"/>
            <w:noWrap/>
            <w:vAlign w:val="center"/>
            <w:hideMark/>
          </w:tcPr>
          <w:p w:rsidR="00BA0985" w:rsidRPr="00F558DB" w:rsidRDefault="00BA0985" w:rsidP="00BA0985">
            <w:pPr>
              <w:spacing w:after="0" w:line="240" w:lineRule="auto"/>
              <w:jc w:val="center"/>
              <w:rPr>
                <w:rFonts w:ascii="Times New Roman" w:eastAsia="Times New Roman" w:hAnsi="Times New Roman"/>
                <w:color w:val="000000"/>
                <w:sz w:val="24"/>
                <w:lang w:val="es-EC" w:eastAsia="es-EC"/>
              </w:rPr>
            </w:pPr>
            <w:r w:rsidRPr="00F558DB">
              <w:rPr>
                <w:rFonts w:ascii="Times New Roman" w:eastAsia="Times New Roman" w:hAnsi="Times New Roman"/>
                <w:color w:val="000000"/>
                <w:sz w:val="24"/>
                <w:lang w:val="es-EC" w:eastAsia="es-EC"/>
              </w:rPr>
              <w:t>Si</w:t>
            </w:r>
          </w:p>
        </w:tc>
        <w:tc>
          <w:tcPr>
            <w:tcW w:w="1341" w:type="dxa"/>
            <w:tcBorders>
              <w:top w:val="nil"/>
              <w:left w:val="nil"/>
              <w:bottom w:val="single" w:sz="4" w:space="0" w:color="auto"/>
              <w:right w:val="single" w:sz="4" w:space="0" w:color="auto"/>
            </w:tcBorders>
            <w:shd w:val="clear" w:color="auto" w:fill="auto"/>
            <w:noWrap/>
            <w:vAlign w:val="center"/>
            <w:hideMark/>
          </w:tcPr>
          <w:p w:rsidR="00BA0985" w:rsidRPr="00F558DB" w:rsidRDefault="00BA0985" w:rsidP="00BA0985">
            <w:pPr>
              <w:spacing w:after="0" w:line="240" w:lineRule="auto"/>
              <w:jc w:val="center"/>
              <w:rPr>
                <w:rFonts w:ascii="Times New Roman" w:eastAsia="Times New Roman" w:hAnsi="Times New Roman"/>
                <w:color w:val="000000"/>
                <w:sz w:val="24"/>
                <w:lang w:val="es-EC" w:eastAsia="es-EC"/>
              </w:rPr>
            </w:pPr>
            <w:r w:rsidRPr="00F558DB">
              <w:rPr>
                <w:rFonts w:ascii="Times New Roman" w:eastAsia="Times New Roman" w:hAnsi="Times New Roman"/>
                <w:color w:val="000000"/>
                <w:sz w:val="24"/>
                <w:lang w:val="es-EC" w:eastAsia="es-EC"/>
              </w:rPr>
              <w:t>340</w:t>
            </w:r>
          </w:p>
        </w:tc>
        <w:tc>
          <w:tcPr>
            <w:tcW w:w="1200" w:type="dxa"/>
            <w:tcBorders>
              <w:top w:val="nil"/>
              <w:left w:val="nil"/>
              <w:bottom w:val="single" w:sz="4" w:space="0" w:color="auto"/>
              <w:right w:val="single" w:sz="4" w:space="0" w:color="auto"/>
            </w:tcBorders>
            <w:shd w:val="clear" w:color="auto" w:fill="auto"/>
            <w:noWrap/>
            <w:vAlign w:val="center"/>
            <w:hideMark/>
          </w:tcPr>
          <w:p w:rsidR="00BA0985" w:rsidRPr="00F558DB" w:rsidRDefault="00BA0985" w:rsidP="00BA0985">
            <w:pPr>
              <w:spacing w:after="0" w:line="240" w:lineRule="auto"/>
              <w:jc w:val="center"/>
              <w:rPr>
                <w:rFonts w:ascii="Times New Roman" w:eastAsia="Times New Roman" w:hAnsi="Times New Roman"/>
                <w:color w:val="000000"/>
                <w:sz w:val="24"/>
                <w:lang w:val="es-EC" w:eastAsia="es-EC"/>
              </w:rPr>
            </w:pPr>
            <w:r w:rsidRPr="00F558DB">
              <w:rPr>
                <w:rFonts w:ascii="Times New Roman" w:eastAsia="Times New Roman" w:hAnsi="Times New Roman"/>
                <w:color w:val="000000"/>
                <w:sz w:val="24"/>
                <w:lang w:val="es-EC" w:eastAsia="es-EC"/>
              </w:rPr>
              <w:t>260</w:t>
            </w:r>
          </w:p>
        </w:tc>
        <w:tc>
          <w:tcPr>
            <w:tcW w:w="1200" w:type="dxa"/>
            <w:tcBorders>
              <w:top w:val="nil"/>
              <w:left w:val="nil"/>
              <w:bottom w:val="single" w:sz="4" w:space="0" w:color="auto"/>
              <w:right w:val="single" w:sz="4" w:space="0" w:color="auto"/>
            </w:tcBorders>
            <w:shd w:val="clear" w:color="auto" w:fill="auto"/>
            <w:noWrap/>
            <w:vAlign w:val="center"/>
            <w:hideMark/>
          </w:tcPr>
          <w:p w:rsidR="00BA0985" w:rsidRPr="00F558DB" w:rsidRDefault="00BA0985" w:rsidP="00BA0985">
            <w:pPr>
              <w:spacing w:after="0" w:line="240" w:lineRule="auto"/>
              <w:jc w:val="center"/>
              <w:rPr>
                <w:rFonts w:ascii="Times New Roman" w:eastAsia="Times New Roman" w:hAnsi="Times New Roman"/>
                <w:b/>
                <w:bCs/>
                <w:color w:val="000000"/>
                <w:sz w:val="24"/>
                <w:lang w:val="es-EC" w:eastAsia="es-EC"/>
              </w:rPr>
            </w:pPr>
            <w:r w:rsidRPr="00F558DB">
              <w:rPr>
                <w:rFonts w:ascii="Times New Roman" w:eastAsia="Times New Roman" w:hAnsi="Times New Roman"/>
                <w:b/>
                <w:bCs/>
                <w:color w:val="000000"/>
                <w:sz w:val="24"/>
                <w:lang w:val="es-EC" w:eastAsia="es-EC"/>
              </w:rPr>
              <w:t>600</w:t>
            </w:r>
          </w:p>
        </w:tc>
      </w:tr>
      <w:tr w:rsidR="00BA0985" w:rsidRPr="00F558DB" w:rsidTr="00593778">
        <w:trPr>
          <w:trHeight w:val="1470"/>
        </w:trPr>
        <w:tc>
          <w:tcPr>
            <w:tcW w:w="1730" w:type="dxa"/>
            <w:vMerge/>
            <w:tcBorders>
              <w:top w:val="nil"/>
              <w:left w:val="single" w:sz="4" w:space="0" w:color="auto"/>
              <w:bottom w:val="single" w:sz="4" w:space="0" w:color="auto"/>
              <w:right w:val="single" w:sz="4" w:space="0" w:color="auto"/>
            </w:tcBorders>
            <w:vAlign w:val="center"/>
            <w:hideMark/>
          </w:tcPr>
          <w:p w:rsidR="00BA0985" w:rsidRPr="00F558DB" w:rsidRDefault="00BA0985" w:rsidP="00BA0985">
            <w:pPr>
              <w:spacing w:after="0" w:line="240" w:lineRule="auto"/>
              <w:jc w:val="center"/>
              <w:rPr>
                <w:rFonts w:ascii="Times New Roman" w:eastAsia="Times New Roman" w:hAnsi="Times New Roman"/>
                <w:color w:val="000000"/>
                <w:sz w:val="24"/>
                <w:lang w:val="es-EC" w:eastAsia="es-EC"/>
              </w:rPr>
            </w:pPr>
          </w:p>
        </w:tc>
        <w:tc>
          <w:tcPr>
            <w:tcW w:w="580" w:type="dxa"/>
            <w:tcBorders>
              <w:top w:val="nil"/>
              <w:left w:val="nil"/>
              <w:bottom w:val="single" w:sz="4" w:space="0" w:color="auto"/>
              <w:right w:val="single" w:sz="4" w:space="0" w:color="auto"/>
            </w:tcBorders>
            <w:shd w:val="clear" w:color="auto" w:fill="auto"/>
            <w:noWrap/>
            <w:vAlign w:val="center"/>
            <w:hideMark/>
          </w:tcPr>
          <w:p w:rsidR="00BA0985" w:rsidRPr="00F558DB" w:rsidRDefault="00BA0985" w:rsidP="00BA0985">
            <w:pPr>
              <w:spacing w:after="0" w:line="240" w:lineRule="auto"/>
              <w:jc w:val="center"/>
              <w:rPr>
                <w:rFonts w:ascii="Times New Roman" w:eastAsia="Times New Roman" w:hAnsi="Times New Roman"/>
                <w:color w:val="000000"/>
                <w:sz w:val="24"/>
                <w:lang w:val="es-EC" w:eastAsia="es-EC"/>
              </w:rPr>
            </w:pPr>
            <w:r w:rsidRPr="00F558DB">
              <w:rPr>
                <w:rFonts w:ascii="Times New Roman" w:eastAsia="Times New Roman" w:hAnsi="Times New Roman"/>
                <w:color w:val="000000"/>
                <w:sz w:val="24"/>
                <w:lang w:val="es-EC" w:eastAsia="es-EC"/>
              </w:rPr>
              <w:t>No</w:t>
            </w:r>
          </w:p>
        </w:tc>
        <w:tc>
          <w:tcPr>
            <w:tcW w:w="1341" w:type="dxa"/>
            <w:tcBorders>
              <w:top w:val="nil"/>
              <w:left w:val="nil"/>
              <w:bottom w:val="single" w:sz="4" w:space="0" w:color="auto"/>
              <w:right w:val="single" w:sz="4" w:space="0" w:color="auto"/>
            </w:tcBorders>
            <w:shd w:val="clear" w:color="auto" w:fill="auto"/>
            <w:noWrap/>
            <w:vAlign w:val="center"/>
            <w:hideMark/>
          </w:tcPr>
          <w:p w:rsidR="00BA0985" w:rsidRPr="00F558DB" w:rsidRDefault="00BA0985" w:rsidP="00BA0985">
            <w:pPr>
              <w:spacing w:after="0" w:line="240" w:lineRule="auto"/>
              <w:jc w:val="center"/>
              <w:rPr>
                <w:rFonts w:ascii="Times New Roman" w:eastAsia="Times New Roman" w:hAnsi="Times New Roman"/>
                <w:color w:val="000000"/>
                <w:sz w:val="24"/>
                <w:lang w:val="es-EC" w:eastAsia="es-EC"/>
              </w:rPr>
            </w:pPr>
            <w:r w:rsidRPr="00F558DB">
              <w:rPr>
                <w:rFonts w:ascii="Times New Roman" w:eastAsia="Times New Roman" w:hAnsi="Times New Roman"/>
                <w:color w:val="000000"/>
                <w:sz w:val="24"/>
                <w:lang w:val="es-EC" w:eastAsia="es-EC"/>
              </w:rPr>
              <w:t>18</w:t>
            </w:r>
          </w:p>
        </w:tc>
        <w:tc>
          <w:tcPr>
            <w:tcW w:w="1200" w:type="dxa"/>
            <w:tcBorders>
              <w:top w:val="nil"/>
              <w:left w:val="nil"/>
              <w:bottom w:val="single" w:sz="4" w:space="0" w:color="auto"/>
              <w:right w:val="single" w:sz="4" w:space="0" w:color="auto"/>
            </w:tcBorders>
            <w:shd w:val="clear" w:color="auto" w:fill="auto"/>
            <w:noWrap/>
            <w:vAlign w:val="center"/>
            <w:hideMark/>
          </w:tcPr>
          <w:p w:rsidR="00BA0985" w:rsidRPr="00F558DB" w:rsidRDefault="00BA0985" w:rsidP="00BA0985">
            <w:pPr>
              <w:spacing w:after="0" w:line="240" w:lineRule="auto"/>
              <w:jc w:val="center"/>
              <w:rPr>
                <w:rFonts w:ascii="Times New Roman" w:eastAsia="Times New Roman" w:hAnsi="Times New Roman"/>
                <w:color w:val="000000"/>
                <w:sz w:val="24"/>
                <w:lang w:val="es-EC" w:eastAsia="es-EC"/>
              </w:rPr>
            </w:pPr>
            <w:r w:rsidRPr="00F558DB">
              <w:rPr>
                <w:rFonts w:ascii="Times New Roman" w:eastAsia="Times New Roman" w:hAnsi="Times New Roman"/>
                <w:color w:val="000000"/>
                <w:sz w:val="24"/>
                <w:lang w:val="es-EC" w:eastAsia="es-EC"/>
              </w:rPr>
              <w:t>8</w:t>
            </w:r>
          </w:p>
        </w:tc>
        <w:tc>
          <w:tcPr>
            <w:tcW w:w="1200" w:type="dxa"/>
            <w:tcBorders>
              <w:top w:val="nil"/>
              <w:left w:val="nil"/>
              <w:bottom w:val="single" w:sz="4" w:space="0" w:color="auto"/>
              <w:right w:val="single" w:sz="4" w:space="0" w:color="auto"/>
            </w:tcBorders>
            <w:shd w:val="clear" w:color="auto" w:fill="auto"/>
            <w:noWrap/>
            <w:vAlign w:val="center"/>
            <w:hideMark/>
          </w:tcPr>
          <w:p w:rsidR="00BA0985" w:rsidRPr="00F558DB" w:rsidRDefault="00BA0985" w:rsidP="00BA0985">
            <w:pPr>
              <w:spacing w:after="0" w:line="240" w:lineRule="auto"/>
              <w:jc w:val="center"/>
              <w:rPr>
                <w:rFonts w:ascii="Times New Roman" w:eastAsia="Times New Roman" w:hAnsi="Times New Roman"/>
                <w:b/>
                <w:bCs/>
                <w:color w:val="000000"/>
                <w:sz w:val="24"/>
                <w:lang w:val="es-EC" w:eastAsia="es-EC"/>
              </w:rPr>
            </w:pPr>
            <w:r w:rsidRPr="00F558DB">
              <w:rPr>
                <w:rFonts w:ascii="Times New Roman" w:eastAsia="Times New Roman" w:hAnsi="Times New Roman"/>
                <w:b/>
                <w:bCs/>
                <w:color w:val="000000"/>
                <w:sz w:val="24"/>
                <w:lang w:val="es-EC" w:eastAsia="es-EC"/>
              </w:rPr>
              <w:t>26</w:t>
            </w:r>
          </w:p>
        </w:tc>
      </w:tr>
      <w:tr w:rsidR="00BA0985" w:rsidRPr="00F558DB" w:rsidTr="00593778">
        <w:trPr>
          <w:trHeight w:val="300"/>
        </w:trPr>
        <w:tc>
          <w:tcPr>
            <w:tcW w:w="231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0985" w:rsidRPr="00F558DB" w:rsidRDefault="00BA0985" w:rsidP="00BA0985">
            <w:pPr>
              <w:spacing w:after="0" w:line="240" w:lineRule="auto"/>
              <w:jc w:val="center"/>
              <w:rPr>
                <w:rFonts w:ascii="Times New Roman" w:eastAsia="Times New Roman" w:hAnsi="Times New Roman"/>
                <w:b/>
                <w:bCs/>
                <w:color w:val="000000"/>
                <w:sz w:val="24"/>
                <w:lang w:val="es-EC" w:eastAsia="es-EC"/>
              </w:rPr>
            </w:pPr>
            <w:r w:rsidRPr="00F558DB">
              <w:rPr>
                <w:rFonts w:ascii="Times New Roman" w:eastAsia="Times New Roman" w:hAnsi="Times New Roman"/>
                <w:b/>
                <w:bCs/>
                <w:color w:val="000000"/>
                <w:sz w:val="24"/>
                <w:lang w:val="es-EC" w:eastAsia="es-EC"/>
              </w:rPr>
              <w:t>Total</w:t>
            </w:r>
          </w:p>
        </w:tc>
        <w:tc>
          <w:tcPr>
            <w:tcW w:w="1341" w:type="dxa"/>
            <w:tcBorders>
              <w:top w:val="nil"/>
              <w:left w:val="nil"/>
              <w:bottom w:val="single" w:sz="4" w:space="0" w:color="auto"/>
              <w:right w:val="single" w:sz="4" w:space="0" w:color="auto"/>
            </w:tcBorders>
            <w:shd w:val="clear" w:color="auto" w:fill="auto"/>
            <w:noWrap/>
            <w:vAlign w:val="center"/>
            <w:hideMark/>
          </w:tcPr>
          <w:p w:rsidR="00BA0985" w:rsidRPr="00F558DB" w:rsidRDefault="00BA0985" w:rsidP="00BA0985">
            <w:pPr>
              <w:spacing w:after="0" w:line="240" w:lineRule="auto"/>
              <w:jc w:val="center"/>
              <w:rPr>
                <w:rFonts w:ascii="Times New Roman" w:eastAsia="Times New Roman" w:hAnsi="Times New Roman"/>
                <w:b/>
                <w:bCs/>
                <w:color w:val="000000"/>
                <w:sz w:val="24"/>
                <w:lang w:val="es-EC" w:eastAsia="es-EC"/>
              </w:rPr>
            </w:pPr>
            <w:r w:rsidRPr="00F558DB">
              <w:rPr>
                <w:rFonts w:ascii="Times New Roman" w:eastAsia="Times New Roman" w:hAnsi="Times New Roman"/>
                <w:b/>
                <w:bCs/>
                <w:color w:val="000000"/>
                <w:sz w:val="24"/>
                <w:lang w:val="es-EC" w:eastAsia="es-EC"/>
              </w:rPr>
              <w:t>358</w:t>
            </w:r>
          </w:p>
        </w:tc>
        <w:tc>
          <w:tcPr>
            <w:tcW w:w="1200" w:type="dxa"/>
            <w:tcBorders>
              <w:top w:val="nil"/>
              <w:left w:val="nil"/>
              <w:bottom w:val="single" w:sz="4" w:space="0" w:color="auto"/>
              <w:right w:val="single" w:sz="4" w:space="0" w:color="auto"/>
            </w:tcBorders>
            <w:shd w:val="clear" w:color="auto" w:fill="auto"/>
            <w:noWrap/>
            <w:vAlign w:val="center"/>
            <w:hideMark/>
          </w:tcPr>
          <w:p w:rsidR="00BA0985" w:rsidRPr="00F558DB" w:rsidRDefault="00BA0985" w:rsidP="00BA0985">
            <w:pPr>
              <w:spacing w:after="0" w:line="240" w:lineRule="auto"/>
              <w:jc w:val="center"/>
              <w:rPr>
                <w:rFonts w:ascii="Times New Roman" w:eastAsia="Times New Roman" w:hAnsi="Times New Roman"/>
                <w:b/>
                <w:bCs/>
                <w:color w:val="000000"/>
                <w:sz w:val="24"/>
                <w:lang w:val="es-EC" w:eastAsia="es-EC"/>
              </w:rPr>
            </w:pPr>
            <w:r w:rsidRPr="00F558DB">
              <w:rPr>
                <w:rFonts w:ascii="Times New Roman" w:eastAsia="Times New Roman" w:hAnsi="Times New Roman"/>
                <w:b/>
                <w:bCs/>
                <w:color w:val="000000"/>
                <w:sz w:val="24"/>
                <w:lang w:val="es-EC" w:eastAsia="es-EC"/>
              </w:rPr>
              <w:t>268</w:t>
            </w:r>
          </w:p>
        </w:tc>
        <w:tc>
          <w:tcPr>
            <w:tcW w:w="1200" w:type="dxa"/>
            <w:tcBorders>
              <w:top w:val="nil"/>
              <w:left w:val="nil"/>
              <w:bottom w:val="single" w:sz="4" w:space="0" w:color="auto"/>
              <w:right w:val="single" w:sz="4" w:space="0" w:color="auto"/>
            </w:tcBorders>
            <w:shd w:val="clear" w:color="auto" w:fill="auto"/>
            <w:noWrap/>
            <w:vAlign w:val="center"/>
            <w:hideMark/>
          </w:tcPr>
          <w:p w:rsidR="00BA0985" w:rsidRPr="00F558DB" w:rsidRDefault="00BA0985" w:rsidP="00BA0985">
            <w:pPr>
              <w:spacing w:after="0" w:line="240" w:lineRule="auto"/>
              <w:jc w:val="center"/>
              <w:rPr>
                <w:rFonts w:ascii="Times New Roman" w:eastAsia="Times New Roman" w:hAnsi="Times New Roman"/>
                <w:b/>
                <w:bCs/>
                <w:color w:val="000000"/>
                <w:sz w:val="24"/>
                <w:lang w:val="es-EC" w:eastAsia="es-EC"/>
              </w:rPr>
            </w:pPr>
            <w:r w:rsidRPr="00F558DB">
              <w:rPr>
                <w:rFonts w:ascii="Times New Roman" w:eastAsia="Times New Roman" w:hAnsi="Times New Roman"/>
                <w:b/>
                <w:bCs/>
                <w:color w:val="000000"/>
                <w:sz w:val="24"/>
                <w:lang w:val="es-EC" w:eastAsia="es-EC"/>
              </w:rPr>
              <w:t>626</w:t>
            </w:r>
          </w:p>
        </w:tc>
      </w:tr>
    </w:tbl>
    <w:p w:rsidR="00BA0985" w:rsidRPr="007640FE" w:rsidRDefault="00A331F2" w:rsidP="00593778">
      <w:pPr>
        <w:pStyle w:val="Sinespaciado"/>
        <w:rPr>
          <w:rFonts w:ascii="Times New Roman" w:hAnsi="Times New Roman"/>
          <w:sz w:val="16"/>
          <w:szCs w:val="18"/>
        </w:rPr>
      </w:pPr>
      <w:r>
        <w:rPr>
          <w:rFonts w:ascii="Times New Roman" w:hAnsi="Times New Roman"/>
          <w:b/>
          <w:sz w:val="16"/>
          <w:szCs w:val="18"/>
        </w:rPr>
        <w:t>Realizado</w:t>
      </w:r>
      <w:r w:rsidR="00BA0985" w:rsidRPr="007640FE">
        <w:rPr>
          <w:rFonts w:ascii="Times New Roman" w:hAnsi="Times New Roman"/>
          <w:b/>
          <w:sz w:val="16"/>
          <w:szCs w:val="18"/>
        </w:rPr>
        <w:t xml:space="preserve"> por:</w:t>
      </w:r>
      <w:r w:rsidR="00BA0985" w:rsidRPr="007640FE">
        <w:rPr>
          <w:rFonts w:ascii="Times New Roman" w:hAnsi="Times New Roman"/>
          <w:sz w:val="16"/>
          <w:szCs w:val="18"/>
        </w:rPr>
        <w:t xml:space="preserve"> María Mora Lara</w:t>
      </w:r>
    </w:p>
    <w:p w:rsidR="00E00C6B" w:rsidRPr="00F558DB" w:rsidRDefault="00E00C6B" w:rsidP="00827F13">
      <w:pPr>
        <w:pStyle w:val="Sinespaciado"/>
        <w:spacing w:line="360" w:lineRule="auto"/>
        <w:ind w:left="426"/>
        <w:jc w:val="both"/>
        <w:rPr>
          <w:rFonts w:ascii="Times New Roman" w:hAnsi="Times New Roman"/>
          <w:color w:val="000000" w:themeColor="text1"/>
          <w:sz w:val="24"/>
          <w:szCs w:val="24"/>
        </w:rPr>
      </w:pPr>
    </w:p>
    <w:p w:rsidR="00983231" w:rsidRPr="00F558DB" w:rsidRDefault="00983231" w:rsidP="00593778">
      <w:pPr>
        <w:pStyle w:val="Sinespaciado"/>
        <w:spacing w:line="360" w:lineRule="auto"/>
        <w:jc w:val="both"/>
        <w:rPr>
          <w:rFonts w:ascii="Times New Roman" w:hAnsi="Times New Roman"/>
          <w:b/>
          <w:color w:val="000000" w:themeColor="text1"/>
          <w:sz w:val="24"/>
          <w:szCs w:val="24"/>
        </w:rPr>
      </w:pPr>
      <w:r w:rsidRPr="00F558DB">
        <w:rPr>
          <w:rFonts w:ascii="Times New Roman" w:hAnsi="Times New Roman"/>
          <w:b/>
          <w:color w:val="000000" w:themeColor="text1"/>
          <w:sz w:val="24"/>
          <w:szCs w:val="24"/>
        </w:rPr>
        <w:t>Paso 5: Aplicación de la prueba estadística</w:t>
      </w:r>
    </w:p>
    <w:p w:rsidR="00983231" w:rsidRPr="00F558DB" w:rsidRDefault="00983231" w:rsidP="00983231">
      <w:pPr>
        <w:pStyle w:val="Sinespaciado"/>
        <w:spacing w:line="360" w:lineRule="auto"/>
        <w:ind w:left="426"/>
        <w:jc w:val="both"/>
        <w:rPr>
          <w:rFonts w:ascii="Times New Roman" w:hAnsi="Times New Roman"/>
          <w:color w:val="000000" w:themeColor="text1"/>
          <w:sz w:val="24"/>
          <w:szCs w:val="24"/>
        </w:rPr>
      </w:pPr>
    </w:p>
    <w:p w:rsidR="00983231" w:rsidRPr="00F558DB" w:rsidRDefault="00BA0985" w:rsidP="00593778">
      <w:pPr>
        <w:pStyle w:val="Sinespaciado"/>
        <w:spacing w:line="360" w:lineRule="auto"/>
        <w:jc w:val="both"/>
        <w:rPr>
          <w:rFonts w:ascii="Times New Roman" w:hAnsi="Times New Roman"/>
          <w:color w:val="000000" w:themeColor="text1"/>
          <w:sz w:val="24"/>
          <w:szCs w:val="24"/>
        </w:rPr>
      </w:pPr>
      <w:r w:rsidRPr="00F558DB">
        <w:rPr>
          <w:rFonts w:ascii="Times New Roman" w:hAnsi="Times New Roman"/>
          <w:color w:val="000000" w:themeColor="text1"/>
          <w:sz w:val="24"/>
          <w:szCs w:val="24"/>
        </w:rPr>
        <w:t xml:space="preserve">La fórmula para </w:t>
      </w:r>
      <w:r w:rsidR="00983231" w:rsidRPr="00F558DB">
        <w:rPr>
          <w:rFonts w:ascii="Times New Roman" w:hAnsi="Times New Roman"/>
          <w:color w:val="000000" w:themeColor="text1"/>
          <w:sz w:val="24"/>
          <w:szCs w:val="24"/>
        </w:rPr>
        <w:t>la prueba Chi cuadrado (X</w:t>
      </w:r>
      <w:r w:rsidR="00983231" w:rsidRPr="00F558DB">
        <w:rPr>
          <w:rFonts w:ascii="Times New Roman" w:hAnsi="Times New Roman"/>
          <w:color w:val="000000" w:themeColor="text1"/>
          <w:sz w:val="24"/>
          <w:szCs w:val="24"/>
          <w:vertAlign w:val="superscript"/>
        </w:rPr>
        <w:t>2</w:t>
      </w:r>
      <w:r w:rsidR="00983231" w:rsidRPr="00F558DB">
        <w:rPr>
          <w:rFonts w:ascii="Times New Roman" w:hAnsi="Times New Roman"/>
          <w:color w:val="000000" w:themeColor="text1"/>
          <w:sz w:val="24"/>
          <w:szCs w:val="24"/>
        </w:rPr>
        <w:t>)</w:t>
      </w:r>
      <w:r w:rsidRPr="00F558DB">
        <w:rPr>
          <w:rFonts w:ascii="Times New Roman" w:hAnsi="Times New Roman"/>
          <w:color w:val="000000" w:themeColor="text1"/>
          <w:sz w:val="24"/>
          <w:szCs w:val="24"/>
        </w:rPr>
        <w:t xml:space="preserve"> requiere el </w:t>
      </w:r>
      <w:r w:rsidR="00D23EA2" w:rsidRPr="00F558DB">
        <w:rPr>
          <w:rFonts w:ascii="Times New Roman" w:hAnsi="Times New Roman"/>
          <w:color w:val="000000" w:themeColor="text1"/>
          <w:sz w:val="24"/>
          <w:szCs w:val="24"/>
        </w:rPr>
        <w:t>cálculo</w:t>
      </w:r>
      <w:r w:rsidR="004E52A8" w:rsidRPr="00F558DB">
        <w:rPr>
          <w:rFonts w:ascii="Times New Roman" w:hAnsi="Times New Roman"/>
          <w:color w:val="000000" w:themeColor="text1"/>
          <w:sz w:val="24"/>
          <w:szCs w:val="24"/>
        </w:rPr>
        <w:t xml:space="preserve"> de frecuencias esperadas (</w:t>
      </w:r>
      <w:r w:rsidR="004E52A8" w:rsidRPr="00F558DB">
        <w:rPr>
          <w:rFonts w:ascii="Times New Roman" w:hAnsi="Times New Roman"/>
          <w:i/>
          <w:color w:val="000000" w:themeColor="text1"/>
          <w:sz w:val="24"/>
          <w:szCs w:val="24"/>
        </w:rPr>
        <w:t>f</w:t>
      </w:r>
      <w:r w:rsidRPr="00F558DB">
        <w:rPr>
          <w:rFonts w:ascii="Times New Roman" w:hAnsi="Times New Roman"/>
          <w:i/>
          <w:color w:val="000000" w:themeColor="text1"/>
          <w:sz w:val="24"/>
          <w:szCs w:val="24"/>
        </w:rPr>
        <w:t>e</w:t>
      </w:r>
      <w:r w:rsidRPr="00F558DB">
        <w:rPr>
          <w:rFonts w:ascii="Times New Roman" w:hAnsi="Times New Roman"/>
          <w:color w:val="000000" w:themeColor="text1"/>
          <w:sz w:val="24"/>
          <w:szCs w:val="24"/>
        </w:rPr>
        <w:t>) para contrastarlas c</w:t>
      </w:r>
      <w:r w:rsidR="004E52A8" w:rsidRPr="00F558DB">
        <w:rPr>
          <w:rFonts w:ascii="Times New Roman" w:hAnsi="Times New Roman"/>
          <w:color w:val="000000" w:themeColor="text1"/>
          <w:sz w:val="24"/>
          <w:szCs w:val="24"/>
        </w:rPr>
        <w:t>on las frecuencias observadas (</w:t>
      </w:r>
      <w:r w:rsidR="004E52A8" w:rsidRPr="00F558DB">
        <w:rPr>
          <w:rFonts w:ascii="Times New Roman" w:hAnsi="Times New Roman"/>
          <w:i/>
          <w:color w:val="000000" w:themeColor="text1"/>
          <w:sz w:val="24"/>
          <w:szCs w:val="24"/>
        </w:rPr>
        <w:t>f</w:t>
      </w:r>
      <w:r w:rsidRPr="00F558DB">
        <w:rPr>
          <w:rFonts w:ascii="Times New Roman" w:hAnsi="Times New Roman"/>
          <w:i/>
          <w:color w:val="000000" w:themeColor="text1"/>
          <w:sz w:val="24"/>
          <w:szCs w:val="24"/>
        </w:rPr>
        <w:t>o</w:t>
      </w:r>
      <w:r w:rsidRPr="00F558DB">
        <w:rPr>
          <w:rFonts w:ascii="Times New Roman" w:hAnsi="Times New Roman"/>
          <w:color w:val="000000" w:themeColor="text1"/>
          <w:sz w:val="24"/>
          <w:szCs w:val="24"/>
        </w:rPr>
        <w:t>):</w:t>
      </w:r>
    </w:p>
    <w:p w:rsidR="008B2E8F" w:rsidRPr="00F558DB" w:rsidRDefault="008B2E8F" w:rsidP="00983231">
      <w:pPr>
        <w:pStyle w:val="Sinespaciado"/>
        <w:spacing w:line="360" w:lineRule="auto"/>
        <w:ind w:left="426"/>
        <w:jc w:val="both"/>
        <w:rPr>
          <w:rFonts w:ascii="Times New Roman" w:hAnsi="Times New Roman"/>
          <w:color w:val="000000" w:themeColor="text1"/>
          <w:sz w:val="24"/>
          <w:szCs w:val="24"/>
        </w:rPr>
      </w:pPr>
    </w:p>
    <w:p w:rsidR="00BA0985" w:rsidRPr="00F558DB" w:rsidRDefault="00C14310" w:rsidP="00983231">
      <w:pPr>
        <w:pStyle w:val="Sinespaciado"/>
        <w:spacing w:line="360" w:lineRule="auto"/>
        <w:ind w:left="426"/>
        <w:jc w:val="both"/>
        <w:rPr>
          <w:rFonts w:ascii="Times New Roman" w:hAnsi="Times New Roman"/>
          <w:color w:val="000000" w:themeColor="text1"/>
          <w:sz w:val="24"/>
          <w:szCs w:val="24"/>
        </w:rPr>
      </w:pPr>
      <m:oMathPara>
        <m:oMath>
          <m:sSup>
            <m:sSupPr>
              <m:ctrlPr>
                <w:rPr>
                  <w:rFonts w:ascii="Cambria Math" w:hAnsi="Cambria Math"/>
                  <w:i/>
                  <w:color w:val="000000" w:themeColor="text1"/>
                  <w:sz w:val="24"/>
                  <w:szCs w:val="24"/>
                </w:rPr>
              </m:ctrlPr>
            </m:sSupPr>
            <m:e>
              <m:r>
                <w:rPr>
                  <w:rFonts w:ascii="Cambria Math" w:hAnsi="Cambria Math"/>
                  <w:color w:val="000000" w:themeColor="text1"/>
                  <w:sz w:val="24"/>
                  <w:szCs w:val="24"/>
                </w:rPr>
                <m:t>X</m:t>
              </m:r>
            </m:e>
            <m:sup>
              <m:r>
                <w:rPr>
                  <w:rFonts w:ascii="Cambria Math" w:hAnsi="Cambria Math"/>
                  <w:color w:val="000000" w:themeColor="text1"/>
                  <w:sz w:val="24"/>
                  <w:szCs w:val="24"/>
                </w:rPr>
                <m:t>2</m:t>
              </m:r>
            </m:sup>
          </m:sSup>
          <m:r>
            <w:rPr>
              <w:rFonts w:ascii="Cambria Math" w:hAnsi="Cambria Math"/>
              <w:color w:val="000000" w:themeColor="text1"/>
              <w:sz w:val="24"/>
              <w:szCs w:val="24"/>
            </w:rPr>
            <m:t>=</m:t>
          </m:r>
          <m:nary>
            <m:naryPr>
              <m:chr m:val="∑"/>
              <m:limLoc m:val="undOvr"/>
              <m:subHide m:val="1"/>
              <m:supHide m:val="1"/>
              <m:ctrlPr>
                <w:rPr>
                  <w:rFonts w:ascii="Cambria Math" w:hAnsi="Cambria Math"/>
                  <w:i/>
                  <w:color w:val="000000" w:themeColor="text1"/>
                  <w:sz w:val="24"/>
                  <w:szCs w:val="24"/>
                </w:rPr>
              </m:ctrlPr>
            </m:naryPr>
            <m:sub/>
            <m:sup/>
            <m:e>
              <m:f>
                <m:fPr>
                  <m:ctrlPr>
                    <w:rPr>
                      <w:rFonts w:ascii="Cambria Math" w:hAnsi="Cambria Math"/>
                      <w:i/>
                      <w:color w:val="000000" w:themeColor="text1"/>
                      <w:sz w:val="24"/>
                      <w:szCs w:val="24"/>
                    </w:rPr>
                  </m:ctrlPr>
                </m:fPr>
                <m:num>
                  <m:sSup>
                    <m:sSupPr>
                      <m:ctrlPr>
                        <w:rPr>
                          <w:rFonts w:ascii="Cambria Math" w:hAnsi="Cambria Math"/>
                          <w:i/>
                          <w:color w:val="000000" w:themeColor="text1"/>
                          <w:sz w:val="24"/>
                          <w:szCs w:val="24"/>
                        </w:rPr>
                      </m:ctrlPr>
                    </m:sSupPr>
                    <m:e>
                      <m:d>
                        <m:dPr>
                          <m:ctrlPr>
                            <w:rPr>
                              <w:rFonts w:ascii="Cambria Math" w:hAnsi="Cambria Math"/>
                              <w:i/>
                              <w:color w:val="000000" w:themeColor="text1"/>
                              <w:sz w:val="24"/>
                              <w:szCs w:val="24"/>
                            </w:rPr>
                          </m:ctrlPr>
                        </m:dPr>
                        <m:e>
                          <m:r>
                            <w:rPr>
                              <w:rFonts w:ascii="Cambria Math" w:hAnsi="Cambria Math"/>
                              <w:color w:val="000000" w:themeColor="text1"/>
                              <w:sz w:val="24"/>
                              <w:szCs w:val="24"/>
                            </w:rPr>
                            <m:t>fo-fe</m:t>
                          </m:r>
                        </m:e>
                      </m:d>
                    </m:e>
                    <m:sup>
                      <m:r>
                        <w:rPr>
                          <w:rFonts w:ascii="Cambria Math" w:hAnsi="Cambria Math"/>
                          <w:color w:val="000000" w:themeColor="text1"/>
                          <w:sz w:val="24"/>
                          <w:szCs w:val="24"/>
                        </w:rPr>
                        <m:t>2</m:t>
                      </m:r>
                    </m:sup>
                  </m:sSup>
                </m:num>
                <m:den>
                  <m:r>
                    <w:rPr>
                      <w:rFonts w:ascii="Cambria Math" w:hAnsi="Cambria Math"/>
                      <w:color w:val="000000" w:themeColor="text1"/>
                      <w:sz w:val="24"/>
                      <w:szCs w:val="24"/>
                    </w:rPr>
                    <m:t>fe</m:t>
                  </m:r>
                </m:den>
              </m:f>
            </m:e>
          </m:nary>
        </m:oMath>
      </m:oMathPara>
    </w:p>
    <w:p w:rsidR="00D23EA2" w:rsidRPr="00F558DB" w:rsidRDefault="00D23EA2" w:rsidP="00593778">
      <w:pPr>
        <w:pStyle w:val="Sinespaciado"/>
        <w:spacing w:line="360" w:lineRule="auto"/>
        <w:jc w:val="both"/>
        <w:rPr>
          <w:rFonts w:ascii="Times New Roman" w:hAnsi="Times New Roman"/>
          <w:color w:val="000000" w:themeColor="text1"/>
          <w:sz w:val="24"/>
          <w:szCs w:val="24"/>
        </w:rPr>
      </w:pPr>
      <w:r w:rsidRPr="00F558DB">
        <w:rPr>
          <w:rFonts w:ascii="Times New Roman" w:hAnsi="Times New Roman"/>
          <w:color w:val="000000" w:themeColor="text1"/>
          <w:sz w:val="24"/>
          <w:szCs w:val="24"/>
        </w:rPr>
        <w:t xml:space="preserve">Tomando los datos de la tabla de contingencia (frecuencias observadas </w:t>
      </w:r>
      <w:r w:rsidRPr="00F558DB">
        <w:rPr>
          <w:rFonts w:ascii="Times New Roman" w:hAnsi="Times New Roman"/>
          <w:i/>
          <w:color w:val="000000" w:themeColor="text1"/>
          <w:sz w:val="24"/>
          <w:szCs w:val="24"/>
        </w:rPr>
        <w:t>fo</w:t>
      </w:r>
      <w:r w:rsidRPr="00F558DB">
        <w:rPr>
          <w:rFonts w:ascii="Times New Roman" w:hAnsi="Times New Roman"/>
          <w:color w:val="000000" w:themeColor="text1"/>
          <w:sz w:val="24"/>
          <w:szCs w:val="24"/>
        </w:rPr>
        <w:t>) se procede a encontrar las frecuencias esperadas utilizando la fórmula:</w:t>
      </w:r>
    </w:p>
    <w:p w:rsidR="008B2E8F" w:rsidRPr="00F558DB" w:rsidRDefault="008B2E8F" w:rsidP="00D23EA2">
      <w:pPr>
        <w:pStyle w:val="Sinespaciado"/>
        <w:spacing w:line="360" w:lineRule="auto"/>
        <w:ind w:left="426"/>
        <w:jc w:val="both"/>
        <w:rPr>
          <w:rFonts w:ascii="Times New Roman" w:hAnsi="Times New Roman"/>
          <w:color w:val="000000" w:themeColor="text1"/>
          <w:sz w:val="24"/>
          <w:szCs w:val="24"/>
        </w:rPr>
      </w:pPr>
    </w:p>
    <w:p w:rsidR="00D23EA2" w:rsidRPr="00F558DB" w:rsidRDefault="00D23EA2" w:rsidP="00D23EA2">
      <w:pPr>
        <w:pStyle w:val="Sinespaciado"/>
        <w:spacing w:line="360" w:lineRule="auto"/>
        <w:ind w:left="426"/>
        <w:jc w:val="center"/>
        <w:rPr>
          <w:rFonts w:ascii="Times New Roman" w:hAnsi="Times New Roman"/>
          <w:color w:val="000000" w:themeColor="text1"/>
          <w:sz w:val="24"/>
          <w:szCs w:val="24"/>
        </w:rPr>
      </w:pPr>
      <m:oMathPara>
        <m:oMath>
          <m:r>
            <w:rPr>
              <w:rFonts w:ascii="Cambria Math" w:hAnsi="Cambria Math"/>
              <w:color w:val="000000" w:themeColor="text1"/>
              <w:sz w:val="24"/>
              <w:szCs w:val="24"/>
            </w:rPr>
            <m:t>fe=</m:t>
          </m:r>
          <m:f>
            <m:fPr>
              <m:ctrlPr>
                <w:rPr>
                  <w:rFonts w:ascii="Cambria Math" w:hAnsi="Cambria Math"/>
                  <w:i/>
                  <w:color w:val="000000" w:themeColor="text1"/>
                  <w:sz w:val="24"/>
                  <w:szCs w:val="24"/>
                </w:rPr>
              </m:ctrlPr>
            </m:fPr>
            <m:num>
              <m:r>
                <w:rPr>
                  <w:rFonts w:ascii="Cambria Math" w:hAnsi="Cambria Math"/>
                  <w:color w:val="000000" w:themeColor="text1"/>
                  <w:sz w:val="24"/>
                  <w:szCs w:val="24"/>
                </w:rPr>
                <m:t>Total columna×Total fila</m:t>
              </m:r>
            </m:num>
            <m:den>
              <m:r>
                <w:rPr>
                  <w:rFonts w:ascii="Cambria Math" w:hAnsi="Cambria Math"/>
                  <w:color w:val="000000" w:themeColor="text1"/>
                  <w:sz w:val="24"/>
                  <w:szCs w:val="24"/>
                </w:rPr>
                <m:t>Suma Total</m:t>
              </m:r>
            </m:den>
          </m:f>
        </m:oMath>
      </m:oMathPara>
    </w:p>
    <w:p w:rsidR="00D23EA2" w:rsidRPr="00F558DB" w:rsidRDefault="00D23EA2" w:rsidP="00D23EA2">
      <w:pPr>
        <w:pStyle w:val="Sinespaciado"/>
        <w:spacing w:line="360" w:lineRule="auto"/>
        <w:ind w:left="426"/>
        <w:jc w:val="both"/>
        <w:rPr>
          <w:rFonts w:ascii="Times New Roman" w:hAnsi="Times New Roman"/>
          <w:color w:val="000000" w:themeColor="text1"/>
          <w:sz w:val="24"/>
          <w:szCs w:val="24"/>
        </w:rPr>
      </w:pPr>
    </w:p>
    <w:p w:rsidR="00593778" w:rsidRPr="00F558DB" w:rsidRDefault="00593778">
      <w:pPr>
        <w:spacing w:after="0" w:line="240" w:lineRule="auto"/>
        <w:rPr>
          <w:rFonts w:ascii="Times New Roman" w:hAnsi="Times New Roman"/>
          <w:b/>
          <w:sz w:val="24"/>
        </w:rPr>
      </w:pPr>
      <w:r w:rsidRPr="00F558DB">
        <w:rPr>
          <w:rFonts w:ascii="Times New Roman" w:hAnsi="Times New Roman"/>
          <w:b/>
          <w:sz w:val="24"/>
        </w:rPr>
        <w:br w:type="page"/>
      </w:r>
    </w:p>
    <w:p w:rsidR="00D23EA2" w:rsidRPr="00F558DB" w:rsidRDefault="00530763" w:rsidP="00593778">
      <w:pPr>
        <w:pStyle w:val="Tablas"/>
        <w:jc w:val="left"/>
      </w:pPr>
      <w:bookmarkStart w:id="242" w:name="_Toc510078525"/>
      <w:bookmarkStart w:id="243" w:name="_Toc511137922"/>
      <w:r w:rsidRPr="00F558DB">
        <w:rPr>
          <w:sz w:val="22"/>
          <w:szCs w:val="22"/>
        </w:rPr>
        <w:lastRenderedPageBreak/>
        <w:t xml:space="preserve">Tabla </w:t>
      </w:r>
      <w:r w:rsidR="00703991" w:rsidRPr="00F558DB">
        <w:rPr>
          <w:sz w:val="22"/>
          <w:szCs w:val="22"/>
        </w:rPr>
        <w:fldChar w:fldCharType="begin"/>
      </w:r>
      <w:r w:rsidR="00703991" w:rsidRPr="00F558DB">
        <w:rPr>
          <w:sz w:val="22"/>
          <w:szCs w:val="22"/>
        </w:rPr>
        <w:instrText xml:space="preserve"> SEQ Tabla_3- \* ARABIC </w:instrText>
      </w:r>
      <w:r w:rsidR="00703991" w:rsidRPr="00F558DB">
        <w:rPr>
          <w:sz w:val="22"/>
          <w:szCs w:val="22"/>
        </w:rPr>
        <w:fldChar w:fldCharType="separate"/>
      </w:r>
      <w:r w:rsidR="00B3551A">
        <w:rPr>
          <w:noProof/>
          <w:sz w:val="22"/>
          <w:szCs w:val="22"/>
        </w:rPr>
        <w:t>19</w:t>
      </w:r>
      <w:r w:rsidR="00703991" w:rsidRPr="00F558DB">
        <w:rPr>
          <w:sz w:val="22"/>
          <w:szCs w:val="22"/>
        </w:rPr>
        <w:fldChar w:fldCharType="end"/>
      </w:r>
      <w:r w:rsidR="00703991">
        <w:rPr>
          <w:sz w:val="22"/>
          <w:szCs w:val="22"/>
        </w:rPr>
        <w:t>-</w:t>
      </w:r>
      <w:r w:rsidRPr="00F558DB">
        <w:rPr>
          <w:sz w:val="22"/>
          <w:szCs w:val="22"/>
        </w:rPr>
        <w:t xml:space="preserve">3   </w:t>
      </w:r>
      <w:r w:rsidR="00D23EA2" w:rsidRPr="00F558DB">
        <w:t>de frecuencias esperadas para comprobación de hipótesis</w:t>
      </w:r>
      <w:bookmarkEnd w:id="242"/>
      <w:bookmarkEnd w:id="243"/>
    </w:p>
    <w:tbl>
      <w:tblPr>
        <w:tblW w:w="6051" w:type="dxa"/>
        <w:tblInd w:w="70" w:type="dxa"/>
        <w:tblCellMar>
          <w:left w:w="70" w:type="dxa"/>
          <w:right w:w="70" w:type="dxa"/>
        </w:tblCellMar>
        <w:tblLook w:val="04A0" w:firstRow="1" w:lastRow="0" w:firstColumn="1" w:lastColumn="0" w:noHBand="0" w:noVBand="1"/>
      </w:tblPr>
      <w:tblGrid>
        <w:gridCol w:w="1730"/>
        <w:gridCol w:w="580"/>
        <w:gridCol w:w="1341"/>
        <w:gridCol w:w="1200"/>
        <w:gridCol w:w="1200"/>
      </w:tblGrid>
      <w:tr w:rsidR="00D23EA2" w:rsidRPr="00F558DB" w:rsidTr="00593778">
        <w:trPr>
          <w:trHeight w:val="300"/>
        </w:trPr>
        <w:tc>
          <w:tcPr>
            <w:tcW w:w="231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3EA2" w:rsidRPr="00F558DB" w:rsidRDefault="00D23EA2" w:rsidP="001A4D5A">
            <w:pPr>
              <w:spacing w:after="0" w:line="240" w:lineRule="auto"/>
              <w:jc w:val="center"/>
              <w:rPr>
                <w:rFonts w:ascii="Times New Roman" w:eastAsia="Times New Roman" w:hAnsi="Times New Roman"/>
                <w:b/>
                <w:bCs/>
                <w:color w:val="000000"/>
                <w:sz w:val="24"/>
                <w:lang w:val="es-EC" w:eastAsia="es-EC"/>
              </w:rPr>
            </w:pPr>
            <w:r w:rsidRPr="00F558DB">
              <w:rPr>
                <w:rFonts w:ascii="Times New Roman" w:eastAsia="Times New Roman" w:hAnsi="Times New Roman"/>
                <w:b/>
                <w:bCs/>
                <w:color w:val="000000"/>
                <w:sz w:val="24"/>
                <w:lang w:val="es-EC" w:eastAsia="es-EC"/>
              </w:rPr>
              <w:t>Pregunta</w:t>
            </w:r>
          </w:p>
        </w:tc>
        <w:tc>
          <w:tcPr>
            <w:tcW w:w="1341" w:type="dxa"/>
            <w:tcBorders>
              <w:top w:val="single" w:sz="4" w:space="0" w:color="auto"/>
              <w:left w:val="nil"/>
              <w:bottom w:val="single" w:sz="4" w:space="0" w:color="auto"/>
              <w:right w:val="single" w:sz="4" w:space="0" w:color="auto"/>
            </w:tcBorders>
            <w:shd w:val="clear" w:color="auto" w:fill="auto"/>
            <w:noWrap/>
            <w:vAlign w:val="center"/>
            <w:hideMark/>
          </w:tcPr>
          <w:p w:rsidR="00D23EA2" w:rsidRPr="00F558DB" w:rsidRDefault="00D23EA2" w:rsidP="001A4D5A">
            <w:pPr>
              <w:spacing w:after="0" w:line="240" w:lineRule="auto"/>
              <w:jc w:val="center"/>
              <w:rPr>
                <w:rFonts w:ascii="Times New Roman" w:eastAsia="Times New Roman" w:hAnsi="Times New Roman"/>
                <w:b/>
                <w:bCs/>
                <w:color w:val="000000"/>
                <w:sz w:val="24"/>
                <w:lang w:val="es-EC" w:eastAsia="es-EC"/>
              </w:rPr>
            </w:pPr>
            <w:r w:rsidRPr="00F558DB">
              <w:rPr>
                <w:rFonts w:ascii="Times New Roman" w:eastAsia="Times New Roman" w:hAnsi="Times New Roman"/>
                <w:b/>
                <w:bCs/>
                <w:color w:val="000000"/>
                <w:sz w:val="24"/>
                <w:lang w:val="es-EC" w:eastAsia="es-EC"/>
              </w:rPr>
              <w:t>Estudiantes</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D23EA2" w:rsidRPr="00F558DB" w:rsidRDefault="00D23EA2" w:rsidP="001A4D5A">
            <w:pPr>
              <w:spacing w:after="0" w:line="240" w:lineRule="auto"/>
              <w:jc w:val="center"/>
              <w:rPr>
                <w:rFonts w:ascii="Times New Roman" w:eastAsia="Times New Roman" w:hAnsi="Times New Roman"/>
                <w:b/>
                <w:bCs/>
                <w:color w:val="000000"/>
                <w:sz w:val="24"/>
                <w:lang w:val="es-EC" w:eastAsia="es-EC"/>
              </w:rPr>
            </w:pPr>
            <w:r w:rsidRPr="00F558DB">
              <w:rPr>
                <w:rFonts w:ascii="Times New Roman" w:eastAsia="Times New Roman" w:hAnsi="Times New Roman"/>
                <w:b/>
                <w:bCs/>
                <w:color w:val="000000"/>
                <w:sz w:val="24"/>
                <w:lang w:val="es-EC" w:eastAsia="es-EC"/>
              </w:rPr>
              <w:t>Docentes</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D23EA2" w:rsidRPr="00F558DB" w:rsidRDefault="00D23EA2" w:rsidP="001A4D5A">
            <w:pPr>
              <w:spacing w:after="0" w:line="240" w:lineRule="auto"/>
              <w:jc w:val="center"/>
              <w:rPr>
                <w:rFonts w:ascii="Times New Roman" w:eastAsia="Times New Roman" w:hAnsi="Times New Roman"/>
                <w:b/>
                <w:bCs/>
                <w:color w:val="000000"/>
                <w:sz w:val="24"/>
                <w:lang w:val="es-EC" w:eastAsia="es-EC"/>
              </w:rPr>
            </w:pPr>
            <w:r w:rsidRPr="00F558DB">
              <w:rPr>
                <w:rFonts w:ascii="Times New Roman" w:eastAsia="Times New Roman" w:hAnsi="Times New Roman"/>
                <w:b/>
                <w:bCs/>
                <w:color w:val="000000"/>
                <w:sz w:val="24"/>
                <w:lang w:val="es-EC" w:eastAsia="es-EC"/>
              </w:rPr>
              <w:t>Total</w:t>
            </w:r>
          </w:p>
        </w:tc>
      </w:tr>
      <w:tr w:rsidR="00D23EA2" w:rsidRPr="00F558DB" w:rsidTr="00593778">
        <w:trPr>
          <w:trHeight w:val="1470"/>
        </w:trPr>
        <w:tc>
          <w:tcPr>
            <w:tcW w:w="1730" w:type="dxa"/>
            <w:vMerge w:val="restart"/>
            <w:tcBorders>
              <w:top w:val="nil"/>
              <w:left w:val="single" w:sz="4" w:space="0" w:color="auto"/>
              <w:bottom w:val="single" w:sz="4" w:space="0" w:color="auto"/>
              <w:right w:val="single" w:sz="4" w:space="0" w:color="auto"/>
            </w:tcBorders>
            <w:shd w:val="clear" w:color="auto" w:fill="auto"/>
            <w:vAlign w:val="center"/>
            <w:hideMark/>
          </w:tcPr>
          <w:p w:rsidR="00D23EA2" w:rsidRPr="00F558DB" w:rsidRDefault="00D23EA2" w:rsidP="001A4D5A">
            <w:pPr>
              <w:spacing w:after="0" w:line="240" w:lineRule="auto"/>
              <w:jc w:val="center"/>
              <w:rPr>
                <w:rFonts w:ascii="Times New Roman" w:eastAsia="Times New Roman" w:hAnsi="Times New Roman"/>
                <w:color w:val="000000"/>
                <w:sz w:val="24"/>
                <w:lang w:val="es-EC" w:eastAsia="es-EC"/>
              </w:rPr>
            </w:pPr>
            <w:r w:rsidRPr="00F558DB">
              <w:rPr>
                <w:rFonts w:ascii="Times New Roman" w:eastAsia="Times New Roman" w:hAnsi="Times New Roman"/>
                <w:color w:val="000000"/>
                <w:sz w:val="24"/>
                <w:lang w:val="es-EC" w:eastAsia="es-EC"/>
              </w:rPr>
              <w:t>¿Considera ventajoso que exista un manual para presentación, elaboración, ejecución y evaluación de proyectos de vinculación con la colectividad?</w:t>
            </w:r>
          </w:p>
        </w:tc>
        <w:tc>
          <w:tcPr>
            <w:tcW w:w="580" w:type="dxa"/>
            <w:tcBorders>
              <w:top w:val="nil"/>
              <w:left w:val="nil"/>
              <w:bottom w:val="single" w:sz="4" w:space="0" w:color="auto"/>
              <w:right w:val="single" w:sz="4" w:space="0" w:color="auto"/>
            </w:tcBorders>
            <w:shd w:val="clear" w:color="auto" w:fill="auto"/>
            <w:noWrap/>
            <w:vAlign w:val="center"/>
            <w:hideMark/>
          </w:tcPr>
          <w:p w:rsidR="00D23EA2" w:rsidRPr="00F558DB" w:rsidRDefault="00D23EA2" w:rsidP="001A4D5A">
            <w:pPr>
              <w:spacing w:after="0" w:line="240" w:lineRule="auto"/>
              <w:jc w:val="center"/>
              <w:rPr>
                <w:rFonts w:ascii="Times New Roman" w:eastAsia="Times New Roman" w:hAnsi="Times New Roman"/>
                <w:color w:val="000000"/>
                <w:sz w:val="24"/>
                <w:lang w:val="es-EC" w:eastAsia="es-EC"/>
              </w:rPr>
            </w:pPr>
            <w:r w:rsidRPr="00F558DB">
              <w:rPr>
                <w:rFonts w:ascii="Times New Roman" w:eastAsia="Times New Roman" w:hAnsi="Times New Roman"/>
                <w:color w:val="000000"/>
                <w:sz w:val="24"/>
                <w:lang w:val="es-EC" w:eastAsia="es-EC"/>
              </w:rPr>
              <w:t>Si</w:t>
            </w:r>
          </w:p>
        </w:tc>
        <w:tc>
          <w:tcPr>
            <w:tcW w:w="1341" w:type="dxa"/>
            <w:tcBorders>
              <w:top w:val="nil"/>
              <w:left w:val="nil"/>
              <w:bottom w:val="single" w:sz="4" w:space="0" w:color="auto"/>
              <w:right w:val="single" w:sz="4" w:space="0" w:color="auto"/>
            </w:tcBorders>
            <w:shd w:val="clear" w:color="auto" w:fill="auto"/>
            <w:noWrap/>
            <w:vAlign w:val="center"/>
            <w:hideMark/>
          </w:tcPr>
          <w:p w:rsidR="00D23EA2" w:rsidRPr="00F558DB" w:rsidRDefault="00B53BB2" w:rsidP="001A4D5A">
            <w:pPr>
              <w:spacing w:after="0" w:line="240" w:lineRule="auto"/>
              <w:jc w:val="center"/>
              <w:rPr>
                <w:rFonts w:ascii="Times New Roman" w:eastAsia="Times New Roman" w:hAnsi="Times New Roman"/>
                <w:color w:val="000000"/>
                <w:sz w:val="24"/>
                <w:lang w:val="es-EC" w:eastAsia="es-EC"/>
              </w:rPr>
            </w:pPr>
            <w:r w:rsidRPr="00F558DB">
              <w:rPr>
                <w:rFonts w:ascii="Times New Roman" w:eastAsia="Times New Roman" w:hAnsi="Times New Roman"/>
                <w:color w:val="000000"/>
                <w:sz w:val="24"/>
                <w:lang w:val="es-EC" w:eastAsia="es-EC"/>
              </w:rPr>
              <w:t>343</w:t>
            </w:r>
          </w:p>
        </w:tc>
        <w:tc>
          <w:tcPr>
            <w:tcW w:w="1200" w:type="dxa"/>
            <w:tcBorders>
              <w:top w:val="nil"/>
              <w:left w:val="nil"/>
              <w:bottom w:val="single" w:sz="4" w:space="0" w:color="auto"/>
              <w:right w:val="single" w:sz="4" w:space="0" w:color="auto"/>
            </w:tcBorders>
            <w:shd w:val="clear" w:color="auto" w:fill="auto"/>
            <w:noWrap/>
            <w:vAlign w:val="center"/>
            <w:hideMark/>
          </w:tcPr>
          <w:p w:rsidR="00D23EA2" w:rsidRPr="00F558DB" w:rsidRDefault="00B53BB2" w:rsidP="001A4D5A">
            <w:pPr>
              <w:spacing w:after="0" w:line="240" w:lineRule="auto"/>
              <w:jc w:val="center"/>
              <w:rPr>
                <w:rFonts w:ascii="Times New Roman" w:eastAsia="Times New Roman" w:hAnsi="Times New Roman"/>
                <w:color w:val="000000"/>
                <w:sz w:val="24"/>
                <w:lang w:val="es-EC" w:eastAsia="es-EC"/>
              </w:rPr>
            </w:pPr>
            <w:r w:rsidRPr="00F558DB">
              <w:rPr>
                <w:rFonts w:ascii="Times New Roman" w:eastAsia="Times New Roman" w:hAnsi="Times New Roman"/>
                <w:color w:val="000000"/>
                <w:sz w:val="24"/>
                <w:lang w:val="es-EC" w:eastAsia="es-EC"/>
              </w:rPr>
              <w:t>257</w:t>
            </w:r>
          </w:p>
        </w:tc>
        <w:tc>
          <w:tcPr>
            <w:tcW w:w="1200" w:type="dxa"/>
            <w:tcBorders>
              <w:top w:val="nil"/>
              <w:left w:val="nil"/>
              <w:bottom w:val="single" w:sz="4" w:space="0" w:color="auto"/>
              <w:right w:val="single" w:sz="4" w:space="0" w:color="auto"/>
            </w:tcBorders>
            <w:shd w:val="clear" w:color="auto" w:fill="auto"/>
            <w:noWrap/>
            <w:vAlign w:val="center"/>
            <w:hideMark/>
          </w:tcPr>
          <w:p w:rsidR="00D23EA2" w:rsidRPr="00F558DB" w:rsidRDefault="00D23EA2" w:rsidP="001A4D5A">
            <w:pPr>
              <w:spacing w:after="0" w:line="240" w:lineRule="auto"/>
              <w:jc w:val="center"/>
              <w:rPr>
                <w:rFonts w:ascii="Times New Roman" w:eastAsia="Times New Roman" w:hAnsi="Times New Roman"/>
                <w:b/>
                <w:bCs/>
                <w:color w:val="000000"/>
                <w:sz w:val="24"/>
                <w:lang w:val="es-EC" w:eastAsia="es-EC"/>
              </w:rPr>
            </w:pPr>
            <w:r w:rsidRPr="00F558DB">
              <w:rPr>
                <w:rFonts w:ascii="Times New Roman" w:eastAsia="Times New Roman" w:hAnsi="Times New Roman"/>
                <w:b/>
                <w:bCs/>
                <w:color w:val="000000"/>
                <w:sz w:val="24"/>
                <w:lang w:val="es-EC" w:eastAsia="es-EC"/>
              </w:rPr>
              <w:t>600</w:t>
            </w:r>
          </w:p>
        </w:tc>
      </w:tr>
      <w:tr w:rsidR="00D23EA2" w:rsidRPr="00F558DB" w:rsidTr="00593778">
        <w:trPr>
          <w:trHeight w:val="1470"/>
        </w:trPr>
        <w:tc>
          <w:tcPr>
            <w:tcW w:w="1730" w:type="dxa"/>
            <w:vMerge/>
            <w:tcBorders>
              <w:top w:val="nil"/>
              <w:left w:val="single" w:sz="4" w:space="0" w:color="auto"/>
              <w:bottom w:val="single" w:sz="4" w:space="0" w:color="auto"/>
              <w:right w:val="single" w:sz="4" w:space="0" w:color="auto"/>
            </w:tcBorders>
            <w:vAlign w:val="center"/>
            <w:hideMark/>
          </w:tcPr>
          <w:p w:rsidR="00D23EA2" w:rsidRPr="00F558DB" w:rsidRDefault="00D23EA2" w:rsidP="001A4D5A">
            <w:pPr>
              <w:spacing w:after="0" w:line="240" w:lineRule="auto"/>
              <w:jc w:val="center"/>
              <w:rPr>
                <w:rFonts w:ascii="Times New Roman" w:eastAsia="Times New Roman" w:hAnsi="Times New Roman"/>
                <w:color w:val="000000"/>
                <w:sz w:val="24"/>
                <w:lang w:val="es-EC" w:eastAsia="es-EC"/>
              </w:rPr>
            </w:pPr>
          </w:p>
        </w:tc>
        <w:tc>
          <w:tcPr>
            <w:tcW w:w="580" w:type="dxa"/>
            <w:tcBorders>
              <w:top w:val="nil"/>
              <w:left w:val="nil"/>
              <w:bottom w:val="single" w:sz="4" w:space="0" w:color="auto"/>
              <w:right w:val="single" w:sz="4" w:space="0" w:color="auto"/>
            </w:tcBorders>
            <w:shd w:val="clear" w:color="auto" w:fill="auto"/>
            <w:noWrap/>
            <w:vAlign w:val="center"/>
            <w:hideMark/>
          </w:tcPr>
          <w:p w:rsidR="00D23EA2" w:rsidRPr="00F558DB" w:rsidRDefault="00D23EA2" w:rsidP="001A4D5A">
            <w:pPr>
              <w:spacing w:after="0" w:line="240" w:lineRule="auto"/>
              <w:jc w:val="center"/>
              <w:rPr>
                <w:rFonts w:ascii="Times New Roman" w:eastAsia="Times New Roman" w:hAnsi="Times New Roman"/>
                <w:color w:val="000000"/>
                <w:sz w:val="24"/>
                <w:lang w:val="es-EC" w:eastAsia="es-EC"/>
              </w:rPr>
            </w:pPr>
            <w:r w:rsidRPr="00F558DB">
              <w:rPr>
                <w:rFonts w:ascii="Times New Roman" w:eastAsia="Times New Roman" w:hAnsi="Times New Roman"/>
                <w:color w:val="000000"/>
                <w:sz w:val="24"/>
                <w:lang w:val="es-EC" w:eastAsia="es-EC"/>
              </w:rPr>
              <w:t>No</w:t>
            </w:r>
          </w:p>
        </w:tc>
        <w:tc>
          <w:tcPr>
            <w:tcW w:w="1341" w:type="dxa"/>
            <w:tcBorders>
              <w:top w:val="nil"/>
              <w:left w:val="nil"/>
              <w:bottom w:val="single" w:sz="4" w:space="0" w:color="auto"/>
              <w:right w:val="single" w:sz="4" w:space="0" w:color="auto"/>
            </w:tcBorders>
            <w:shd w:val="clear" w:color="auto" w:fill="auto"/>
            <w:noWrap/>
            <w:vAlign w:val="center"/>
            <w:hideMark/>
          </w:tcPr>
          <w:p w:rsidR="00D23EA2" w:rsidRPr="00F558DB" w:rsidRDefault="00B53BB2" w:rsidP="001A4D5A">
            <w:pPr>
              <w:spacing w:after="0" w:line="240" w:lineRule="auto"/>
              <w:jc w:val="center"/>
              <w:rPr>
                <w:rFonts w:ascii="Times New Roman" w:eastAsia="Times New Roman" w:hAnsi="Times New Roman"/>
                <w:color w:val="000000"/>
                <w:sz w:val="24"/>
                <w:lang w:val="es-EC" w:eastAsia="es-EC"/>
              </w:rPr>
            </w:pPr>
            <w:r w:rsidRPr="00F558DB">
              <w:rPr>
                <w:rFonts w:ascii="Times New Roman" w:eastAsia="Times New Roman" w:hAnsi="Times New Roman"/>
                <w:color w:val="000000"/>
                <w:sz w:val="24"/>
                <w:lang w:val="es-EC" w:eastAsia="es-EC"/>
              </w:rPr>
              <w:t>15</w:t>
            </w:r>
          </w:p>
        </w:tc>
        <w:tc>
          <w:tcPr>
            <w:tcW w:w="1200" w:type="dxa"/>
            <w:tcBorders>
              <w:top w:val="nil"/>
              <w:left w:val="nil"/>
              <w:bottom w:val="single" w:sz="4" w:space="0" w:color="auto"/>
              <w:right w:val="single" w:sz="4" w:space="0" w:color="auto"/>
            </w:tcBorders>
            <w:shd w:val="clear" w:color="auto" w:fill="auto"/>
            <w:noWrap/>
            <w:vAlign w:val="center"/>
            <w:hideMark/>
          </w:tcPr>
          <w:p w:rsidR="00D23EA2" w:rsidRPr="00F558DB" w:rsidRDefault="00B53BB2" w:rsidP="001A4D5A">
            <w:pPr>
              <w:spacing w:after="0" w:line="240" w:lineRule="auto"/>
              <w:jc w:val="center"/>
              <w:rPr>
                <w:rFonts w:ascii="Times New Roman" w:eastAsia="Times New Roman" w:hAnsi="Times New Roman"/>
                <w:color w:val="000000"/>
                <w:sz w:val="24"/>
                <w:lang w:val="es-EC" w:eastAsia="es-EC"/>
              </w:rPr>
            </w:pPr>
            <w:r w:rsidRPr="00F558DB">
              <w:rPr>
                <w:rFonts w:ascii="Times New Roman" w:eastAsia="Times New Roman" w:hAnsi="Times New Roman"/>
                <w:color w:val="000000"/>
                <w:sz w:val="24"/>
                <w:lang w:val="es-EC" w:eastAsia="es-EC"/>
              </w:rPr>
              <w:t>11</w:t>
            </w:r>
          </w:p>
        </w:tc>
        <w:tc>
          <w:tcPr>
            <w:tcW w:w="1200" w:type="dxa"/>
            <w:tcBorders>
              <w:top w:val="nil"/>
              <w:left w:val="nil"/>
              <w:bottom w:val="single" w:sz="4" w:space="0" w:color="auto"/>
              <w:right w:val="single" w:sz="4" w:space="0" w:color="auto"/>
            </w:tcBorders>
            <w:shd w:val="clear" w:color="auto" w:fill="auto"/>
            <w:noWrap/>
            <w:vAlign w:val="center"/>
            <w:hideMark/>
          </w:tcPr>
          <w:p w:rsidR="00D23EA2" w:rsidRPr="00F558DB" w:rsidRDefault="00D23EA2" w:rsidP="001A4D5A">
            <w:pPr>
              <w:spacing w:after="0" w:line="240" w:lineRule="auto"/>
              <w:jc w:val="center"/>
              <w:rPr>
                <w:rFonts w:ascii="Times New Roman" w:eastAsia="Times New Roman" w:hAnsi="Times New Roman"/>
                <w:b/>
                <w:bCs/>
                <w:color w:val="000000"/>
                <w:sz w:val="24"/>
                <w:lang w:val="es-EC" w:eastAsia="es-EC"/>
              </w:rPr>
            </w:pPr>
            <w:r w:rsidRPr="00F558DB">
              <w:rPr>
                <w:rFonts w:ascii="Times New Roman" w:eastAsia="Times New Roman" w:hAnsi="Times New Roman"/>
                <w:b/>
                <w:bCs/>
                <w:color w:val="000000"/>
                <w:sz w:val="24"/>
                <w:lang w:val="es-EC" w:eastAsia="es-EC"/>
              </w:rPr>
              <w:t>26</w:t>
            </w:r>
          </w:p>
        </w:tc>
      </w:tr>
      <w:tr w:rsidR="00D23EA2" w:rsidRPr="00F558DB" w:rsidTr="00593778">
        <w:trPr>
          <w:trHeight w:val="300"/>
        </w:trPr>
        <w:tc>
          <w:tcPr>
            <w:tcW w:w="231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3EA2" w:rsidRPr="00F558DB" w:rsidRDefault="00D23EA2" w:rsidP="001A4D5A">
            <w:pPr>
              <w:spacing w:after="0" w:line="240" w:lineRule="auto"/>
              <w:jc w:val="center"/>
              <w:rPr>
                <w:rFonts w:ascii="Times New Roman" w:eastAsia="Times New Roman" w:hAnsi="Times New Roman"/>
                <w:b/>
                <w:bCs/>
                <w:color w:val="000000"/>
                <w:sz w:val="24"/>
                <w:lang w:val="es-EC" w:eastAsia="es-EC"/>
              </w:rPr>
            </w:pPr>
            <w:r w:rsidRPr="00F558DB">
              <w:rPr>
                <w:rFonts w:ascii="Times New Roman" w:eastAsia="Times New Roman" w:hAnsi="Times New Roman"/>
                <w:b/>
                <w:bCs/>
                <w:color w:val="000000"/>
                <w:sz w:val="24"/>
                <w:lang w:val="es-EC" w:eastAsia="es-EC"/>
              </w:rPr>
              <w:t>Total</w:t>
            </w:r>
          </w:p>
        </w:tc>
        <w:tc>
          <w:tcPr>
            <w:tcW w:w="1341" w:type="dxa"/>
            <w:tcBorders>
              <w:top w:val="nil"/>
              <w:left w:val="nil"/>
              <w:bottom w:val="single" w:sz="4" w:space="0" w:color="auto"/>
              <w:right w:val="single" w:sz="4" w:space="0" w:color="auto"/>
            </w:tcBorders>
            <w:shd w:val="clear" w:color="auto" w:fill="auto"/>
            <w:noWrap/>
            <w:vAlign w:val="center"/>
            <w:hideMark/>
          </w:tcPr>
          <w:p w:rsidR="00D23EA2" w:rsidRPr="00F558DB" w:rsidRDefault="00D23EA2" w:rsidP="001A4D5A">
            <w:pPr>
              <w:spacing w:after="0" w:line="240" w:lineRule="auto"/>
              <w:jc w:val="center"/>
              <w:rPr>
                <w:rFonts w:ascii="Times New Roman" w:eastAsia="Times New Roman" w:hAnsi="Times New Roman"/>
                <w:b/>
                <w:bCs/>
                <w:color w:val="000000"/>
                <w:sz w:val="24"/>
                <w:lang w:val="es-EC" w:eastAsia="es-EC"/>
              </w:rPr>
            </w:pPr>
            <w:r w:rsidRPr="00F558DB">
              <w:rPr>
                <w:rFonts w:ascii="Times New Roman" w:eastAsia="Times New Roman" w:hAnsi="Times New Roman"/>
                <w:b/>
                <w:bCs/>
                <w:color w:val="000000"/>
                <w:sz w:val="24"/>
                <w:lang w:val="es-EC" w:eastAsia="es-EC"/>
              </w:rPr>
              <w:t>358</w:t>
            </w:r>
          </w:p>
        </w:tc>
        <w:tc>
          <w:tcPr>
            <w:tcW w:w="1200" w:type="dxa"/>
            <w:tcBorders>
              <w:top w:val="nil"/>
              <w:left w:val="nil"/>
              <w:bottom w:val="single" w:sz="4" w:space="0" w:color="auto"/>
              <w:right w:val="single" w:sz="4" w:space="0" w:color="auto"/>
            </w:tcBorders>
            <w:shd w:val="clear" w:color="auto" w:fill="auto"/>
            <w:noWrap/>
            <w:vAlign w:val="center"/>
            <w:hideMark/>
          </w:tcPr>
          <w:p w:rsidR="00D23EA2" w:rsidRPr="00F558DB" w:rsidRDefault="00D23EA2" w:rsidP="001A4D5A">
            <w:pPr>
              <w:spacing w:after="0" w:line="240" w:lineRule="auto"/>
              <w:jc w:val="center"/>
              <w:rPr>
                <w:rFonts w:ascii="Times New Roman" w:eastAsia="Times New Roman" w:hAnsi="Times New Roman"/>
                <w:b/>
                <w:bCs/>
                <w:color w:val="000000"/>
                <w:sz w:val="24"/>
                <w:lang w:val="es-EC" w:eastAsia="es-EC"/>
              </w:rPr>
            </w:pPr>
            <w:r w:rsidRPr="00F558DB">
              <w:rPr>
                <w:rFonts w:ascii="Times New Roman" w:eastAsia="Times New Roman" w:hAnsi="Times New Roman"/>
                <w:b/>
                <w:bCs/>
                <w:color w:val="000000"/>
                <w:sz w:val="24"/>
                <w:lang w:val="es-EC" w:eastAsia="es-EC"/>
              </w:rPr>
              <w:t>268</w:t>
            </w:r>
          </w:p>
        </w:tc>
        <w:tc>
          <w:tcPr>
            <w:tcW w:w="1200" w:type="dxa"/>
            <w:tcBorders>
              <w:top w:val="nil"/>
              <w:left w:val="nil"/>
              <w:bottom w:val="single" w:sz="4" w:space="0" w:color="auto"/>
              <w:right w:val="single" w:sz="4" w:space="0" w:color="auto"/>
            </w:tcBorders>
            <w:shd w:val="clear" w:color="auto" w:fill="auto"/>
            <w:noWrap/>
            <w:vAlign w:val="center"/>
            <w:hideMark/>
          </w:tcPr>
          <w:p w:rsidR="00D23EA2" w:rsidRPr="00F558DB" w:rsidRDefault="00D23EA2" w:rsidP="001A4D5A">
            <w:pPr>
              <w:spacing w:after="0" w:line="240" w:lineRule="auto"/>
              <w:jc w:val="center"/>
              <w:rPr>
                <w:rFonts w:ascii="Times New Roman" w:eastAsia="Times New Roman" w:hAnsi="Times New Roman"/>
                <w:b/>
                <w:bCs/>
                <w:color w:val="000000"/>
                <w:sz w:val="24"/>
                <w:lang w:val="es-EC" w:eastAsia="es-EC"/>
              </w:rPr>
            </w:pPr>
            <w:r w:rsidRPr="00F558DB">
              <w:rPr>
                <w:rFonts w:ascii="Times New Roman" w:eastAsia="Times New Roman" w:hAnsi="Times New Roman"/>
                <w:b/>
                <w:bCs/>
                <w:color w:val="000000"/>
                <w:sz w:val="24"/>
                <w:lang w:val="es-EC" w:eastAsia="es-EC"/>
              </w:rPr>
              <w:t>626</w:t>
            </w:r>
          </w:p>
        </w:tc>
      </w:tr>
    </w:tbl>
    <w:p w:rsidR="00D23EA2" w:rsidRPr="007640FE" w:rsidRDefault="00A331F2" w:rsidP="00593778">
      <w:pPr>
        <w:pStyle w:val="Sinespaciado"/>
        <w:rPr>
          <w:rFonts w:ascii="Times New Roman" w:hAnsi="Times New Roman"/>
          <w:sz w:val="16"/>
          <w:szCs w:val="18"/>
        </w:rPr>
      </w:pPr>
      <w:r>
        <w:rPr>
          <w:rFonts w:ascii="Times New Roman" w:hAnsi="Times New Roman"/>
          <w:b/>
          <w:sz w:val="16"/>
          <w:szCs w:val="18"/>
        </w:rPr>
        <w:t>Realizado</w:t>
      </w:r>
      <w:r w:rsidR="00D23EA2" w:rsidRPr="007640FE">
        <w:rPr>
          <w:rFonts w:ascii="Times New Roman" w:hAnsi="Times New Roman"/>
          <w:b/>
          <w:sz w:val="16"/>
          <w:szCs w:val="18"/>
        </w:rPr>
        <w:t xml:space="preserve"> por:</w:t>
      </w:r>
      <w:r w:rsidR="00D23EA2" w:rsidRPr="007640FE">
        <w:rPr>
          <w:rFonts w:ascii="Times New Roman" w:hAnsi="Times New Roman"/>
          <w:sz w:val="16"/>
          <w:szCs w:val="18"/>
        </w:rPr>
        <w:t xml:space="preserve"> María Mora Lara</w:t>
      </w:r>
    </w:p>
    <w:p w:rsidR="00D23EA2" w:rsidRPr="00F558DB" w:rsidRDefault="00D23EA2" w:rsidP="00D23EA2">
      <w:pPr>
        <w:pStyle w:val="Sinespaciado"/>
        <w:spacing w:line="360" w:lineRule="auto"/>
        <w:ind w:left="426"/>
        <w:jc w:val="both"/>
        <w:rPr>
          <w:rFonts w:ascii="Times New Roman" w:hAnsi="Times New Roman"/>
          <w:color w:val="000000" w:themeColor="text1"/>
          <w:sz w:val="24"/>
          <w:szCs w:val="24"/>
        </w:rPr>
      </w:pPr>
    </w:p>
    <w:p w:rsidR="00D23EA2" w:rsidRPr="00F558DB" w:rsidRDefault="00B53BB2" w:rsidP="00593778">
      <w:pPr>
        <w:pStyle w:val="Sinespaciado"/>
        <w:spacing w:line="360" w:lineRule="auto"/>
        <w:jc w:val="both"/>
        <w:rPr>
          <w:rFonts w:ascii="Times New Roman" w:hAnsi="Times New Roman"/>
          <w:color w:val="000000" w:themeColor="text1"/>
          <w:sz w:val="24"/>
          <w:szCs w:val="24"/>
        </w:rPr>
      </w:pPr>
      <w:r w:rsidRPr="00F558DB">
        <w:rPr>
          <w:rFonts w:ascii="Times New Roman" w:hAnsi="Times New Roman"/>
          <w:color w:val="000000" w:themeColor="text1"/>
          <w:sz w:val="24"/>
          <w:szCs w:val="24"/>
        </w:rPr>
        <w:t xml:space="preserve">Obteniendo así el valor de Chi cuadrado </w:t>
      </w:r>
      <w:r w:rsidR="002A13F6" w:rsidRPr="00F558DB">
        <w:rPr>
          <w:rFonts w:ascii="Times New Roman" w:hAnsi="Times New Roman"/>
          <w:color w:val="000000" w:themeColor="text1"/>
          <w:sz w:val="24"/>
          <w:szCs w:val="24"/>
        </w:rPr>
        <w:t>(X</w:t>
      </w:r>
      <w:r w:rsidR="002A13F6" w:rsidRPr="00F558DB">
        <w:rPr>
          <w:rFonts w:ascii="Times New Roman" w:hAnsi="Times New Roman"/>
          <w:color w:val="000000" w:themeColor="text1"/>
          <w:sz w:val="24"/>
          <w:szCs w:val="24"/>
          <w:vertAlign w:val="superscript"/>
        </w:rPr>
        <w:t>2</w:t>
      </w:r>
      <w:r w:rsidR="002A13F6" w:rsidRPr="00F558DB">
        <w:rPr>
          <w:rFonts w:ascii="Times New Roman" w:hAnsi="Times New Roman"/>
          <w:color w:val="000000" w:themeColor="text1"/>
          <w:sz w:val="24"/>
          <w:szCs w:val="24"/>
        </w:rPr>
        <w:t xml:space="preserve">) </w:t>
      </w:r>
      <w:r w:rsidRPr="00F558DB">
        <w:rPr>
          <w:rFonts w:ascii="Times New Roman" w:hAnsi="Times New Roman"/>
          <w:color w:val="000000" w:themeColor="text1"/>
          <w:sz w:val="24"/>
          <w:szCs w:val="24"/>
        </w:rPr>
        <w:t>calculado:</w:t>
      </w:r>
    </w:p>
    <w:p w:rsidR="002A13F6" w:rsidRPr="00F558DB" w:rsidRDefault="002A13F6" w:rsidP="00D23EA2">
      <w:pPr>
        <w:pStyle w:val="Sinespaciado"/>
        <w:spacing w:line="360" w:lineRule="auto"/>
        <w:ind w:left="426"/>
        <w:jc w:val="both"/>
        <w:rPr>
          <w:rFonts w:ascii="Times New Roman" w:hAnsi="Times New Roman"/>
          <w:color w:val="000000" w:themeColor="text1"/>
          <w:sz w:val="24"/>
          <w:szCs w:val="24"/>
        </w:rPr>
      </w:pPr>
    </w:p>
    <w:p w:rsidR="00B53BB2" w:rsidRPr="00F558DB" w:rsidRDefault="00C14310" w:rsidP="00D23EA2">
      <w:pPr>
        <w:pStyle w:val="Sinespaciado"/>
        <w:spacing w:line="360" w:lineRule="auto"/>
        <w:ind w:left="426"/>
        <w:jc w:val="both"/>
        <w:rPr>
          <w:rFonts w:ascii="Times New Roman" w:hAnsi="Times New Roman"/>
          <w:color w:val="000000" w:themeColor="text1"/>
          <w:sz w:val="24"/>
          <w:szCs w:val="24"/>
        </w:rPr>
      </w:pPr>
      <m:oMathPara>
        <m:oMath>
          <m:sSup>
            <m:sSupPr>
              <m:ctrlPr>
                <w:rPr>
                  <w:rFonts w:ascii="Cambria Math" w:hAnsi="Cambria Math"/>
                  <w:i/>
                  <w:color w:val="000000" w:themeColor="text1"/>
                  <w:sz w:val="24"/>
                  <w:szCs w:val="24"/>
                </w:rPr>
              </m:ctrlPr>
            </m:sSupPr>
            <m:e>
              <m:r>
                <w:rPr>
                  <w:rFonts w:ascii="Cambria Math" w:hAnsi="Cambria Math"/>
                  <w:color w:val="000000" w:themeColor="text1"/>
                  <w:sz w:val="24"/>
                  <w:szCs w:val="24"/>
                </w:rPr>
                <m:t>X</m:t>
              </m:r>
            </m:e>
            <m:sup>
              <m:r>
                <w:rPr>
                  <w:rFonts w:ascii="Cambria Math" w:hAnsi="Cambria Math"/>
                  <w:color w:val="000000" w:themeColor="text1"/>
                  <w:sz w:val="24"/>
                  <w:szCs w:val="24"/>
                </w:rPr>
                <m:t>2</m:t>
              </m:r>
            </m:sup>
          </m:sSup>
          <m:r>
            <w:rPr>
              <w:rFonts w:ascii="Cambria Math" w:hAnsi="Cambria Math"/>
              <w:color w:val="000000" w:themeColor="text1"/>
              <w:sz w:val="24"/>
              <w:szCs w:val="24"/>
            </w:rPr>
            <m:t>=</m:t>
          </m:r>
          <m:nary>
            <m:naryPr>
              <m:chr m:val="∑"/>
              <m:limLoc m:val="undOvr"/>
              <m:subHide m:val="1"/>
              <m:supHide m:val="1"/>
              <m:ctrlPr>
                <w:rPr>
                  <w:rFonts w:ascii="Cambria Math" w:hAnsi="Cambria Math"/>
                  <w:i/>
                  <w:color w:val="000000" w:themeColor="text1"/>
                  <w:sz w:val="24"/>
                  <w:szCs w:val="24"/>
                </w:rPr>
              </m:ctrlPr>
            </m:naryPr>
            <m:sub/>
            <m:sup/>
            <m:e>
              <m:f>
                <m:fPr>
                  <m:ctrlPr>
                    <w:rPr>
                      <w:rFonts w:ascii="Cambria Math" w:hAnsi="Cambria Math"/>
                      <w:i/>
                      <w:color w:val="000000" w:themeColor="text1"/>
                      <w:sz w:val="24"/>
                      <w:szCs w:val="24"/>
                    </w:rPr>
                  </m:ctrlPr>
                </m:fPr>
                <m:num>
                  <m:sSup>
                    <m:sSupPr>
                      <m:ctrlPr>
                        <w:rPr>
                          <w:rFonts w:ascii="Cambria Math" w:hAnsi="Cambria Math"/>
                          <w:i/>
                          <w:color w:val="000000" w:themeColor="text1"/>
                          <w:sz w:val="24"/>
                          <w:szCs w:val="24"/>
                        </w:rPr>
                      </m:ctrlPr>
                    </m:sSupPr>
                    <m:e>
                      <m:d>
                        <m:dPr>
                          <m:ctrlPr>
                            <w:rPr>
                              <w:rFonts w:ascii="Cambria Math" w:hAnsi="Cambria Math"/>
                              <w:i/>
                              <w:color w:val="000000" w:themeColor="text1"/>
                              <w:sz w:val="24"/>
                              <w:szCs w:val="24"/>
                            </w:rPr>
                          </m:ctrlPr>
                        </m:dPr>
                        <m:e>
                          <m:r>
                            <w:rPr>
                              <w:rFonts w:ascii="Cambria Math" w:hAnsi="Cambria Math"/>
                              <w:color w:val="000000" w:themeColor="text1"/>
                              <w:sz w:val="24"/>
                              <w:szCs w:val="24"/>
                            </w:rPr>
                            <m:t>fo-fe</m:t>
                          </m:r>
                        </m:e>
                      </m:d>
                    </m:e>
                    <m:sup>
                      <m:r>
                        <w:rPr>
                          <w:rFonts w:ascii="Cambria Math" w:hAnsi="Cambria Math"/>
                          <w:color w:val="000000" w:themeColor="text1"/>
                          <w:sz w:val="24"/>
                          <w:szCs w:val="24"/>
                        </w:rPr>
                        <m:t>2</m:t>
                      </m:r>
                    </m:sup>
                  </m:sSup>
                </m:num>
                <m:den>
                  <m:r>
                    <w:rPr>
                      <w:rFonts w:ascii="Cambria Math" w:hAnsi="Cambria Math"/>
                      <w:color w:val="000000" w:themeColor="text1"/>
                      <w:sz w:val="24"/>
                      <w:szCs w:val="24"/>
                    </w:rPr>
                    <m:t>fe</m:t>
                  </m:r>
                </m:den>
              </m:f>
            </m:e>
          </m:nary>
        </m:oMath>
      </m:oMathPara>
    </w:p>
    <w:p w:rsidR="008B2E8F" w:rsidRPr="00F558DB" w:rsidRDefault="008B2E8F" w:rsidP="00D23EA2">
      <w:pPr>
        <w:pStyle w:val="Sinespaciado"/>
        <w:spacing w:line="360" w:lineRule="auto"/>
        <w:ind w:left="426"/>
        <w:jc w:val="both"/>
        <w:rPr>
          <w:rFonts w:ascii="Times New Roman" w:hAnsi="Times New Roman"/>
          <w:color w:val="000000" w:themeColor="text1"/>
          <w:sz w:val="24"/>
          <w:szCs w:val="24"/>
        </w:rPr>
      </w:pPr>
    </w:p>
    <w:p w:rsidR="00B53BB2" w:rsidRPr="00F558DB" w:rsidRDefault="00C14310" w:rsidP="00D23EA2">
      <w:pPr>
        <w:pStyle w:val="Sinespaciado"/>
        <w:spacing w:line="360" w:lineRule="auto"/>
        <w:ind w:left="426"/>
        <w:jc w:val="both"/>
        <w:rPr>
          <w:rFonts w:ascii="Times New Roman" w:hAnsi="Times New Roman"/>
          <w:color w:val="000000" w:themeColor="text1"/>
          <w:sz w:val="24"/>
          <w:szCs w:val="24"/>
        </w:rPr>
      </w:pPr>
      <m:oMathPara>
        <m:oMath>
          <m:sSup>
            <m:sSupPr>
              <m:ctrlPr>
                <w:rPr>
                  <w:rFonts w:ascii="Cambria Math" w:hAnsi="Cambria Math"/>
                  <w:i/>
                  <w:color w:val="000000" w:themeColor="text1"/>
                  <w:sz w:val="24"/>
                  <w:szCs w:val="24"/>
                </w:rPr>
              </m:ctrlPr>
            </m:sSupPr>
            <m:e>
              <m:r>
                <w:rPr>
                  <w:rFonts w:ascii="Cambria Math" w:hAnsi="Cambria Math"/>
                  <w:color w:val="000000" w:themeColor="text1"/>
                  <w:sz w:val="24"/>
                  <w:szCs w:val="24"/>
                </w:rPr>
                <m:t>X</m:t>
              </m:r>
            </m:e>
            <m:sup>
              <m:r>
                <w:rPr>
                  <w:rFonts w:ascii="Cambria Math" w:hAnsi="Cambria Math"/>
                  <w:color w:val="000000" w:themeColor="text1"/>
                  <w:sz w:val="24"/>
                  <w:szCs w:val="24"/>
                </w:rPr>
                <m:t>2</m:t>
              </m:r>
            </m:sup>
          </m:sSup>
          <m:r>
            <w:rPr>
              <w:rFonts w:ascii="Cambria Math" w:hAnsi="Cambria Math"/>
              <w:color w:val="000000" w:themeColor="text1"/>
              <w:sz w:val="24"/>
              <w:szCs w:val="24"/>
            </w:rPr>
            <m:t>=</m:t>
          </m:r>
          <m:f>
            <m:fPr>
              <m:ctrlPr>
                <w:rPr>
                  <w:rFonts w:ascii="Cambria Math" w:hAnsi="Cambria Math"/>
                  <w:i/>
                  <w:color w:val="000000" w:themeColor="text1"/>
                  <w:sz w:val="24"/>
                  <w:szCs w:val="24"/>
                </w:rPr>
              </m:ctrlPr>
            </m:fPr>
            <m:num>
              <m:sSup>
                <m:sSupPr>
                  <m:ctrlPr>
                    <w:rPr>
                      <w:rFonts w:ascii="Cambria Math" w:hAnsi="Cambria Math"/>
                      <w:i/>
                      <w:color w:val="000000" w:themeColor="text1"/>
                      <w:sz w:val="24"/>
                      <w:szCs w:val="24"/>
                    </w:rPr>
                  </m:ctrlPr>
                </m:sSupPr>
                <m:e>
                  <m:d>
                    <m:dPr>
                      <m:ctrlPr>
                        <w:rPr>
                          <w:rFonts w:ascii="Cambria Math" w:hAnsi="Cambria Math"/>
                          <w:i/>
                          <w:color w:val="000000" w:themeColor="text1"/>
                          <w:sz w:val="24"/>
                          <w:szCs w:val="24"/>
                        </w:rPr>
                      </m:ctrlPr>
                    </m:dPr>
                    <m:e>
                      <m:r>
                        <w:rPr>
                          <w:rFonts w:ascii="Cambria Math" w:hAnsi="Cambria Math"/>
                          <w:color w:val="000000" w:themeColor="text1"/>
                          <w:sz w:val="24"/>
                          <w:szCs w:val="24"/>
                        </w:rPr>
                        <m:t>340-343</m:t>
                      </m:r>
                    </m:e>
                  </m:d>
                </m:e>
                <m:sup>
                  <m:r>
                    <w:rPr>
                      <w:rFonts w:ascii="Cambria Math" w:hAnsi="Cambria Math"/>
                      <w:color w:val="000000" w:themeColor="text1"/>
                      <w:sz w:val="24"/>
                      <w:szCs w:val="24"/>
                    </w:rPr>
                    <m:t>2</m:t>
                  </m:r>
                </m:sup>
              </m:sSup>
            </m:num>
            <m:den>
              <m:r>
                <w:rPr>
                  <w:rFonts w:ascii="Cambria Math" w:hAnsi="Cambria Math"/>
                  <w:color w:val="000000" w:themeColor="text1"/>
                  <w:sz w:val="24"/>
                  <w:szCs w:val="24"/>
                </w:rPr>
                <m:t>343</m:t>
              </m:r>
            </m:den>
          </m:f>
          <m:r>
            <w:rPr>
              <w:rFonts w:ascii="Cambria Math" w:hAnsi="Cambria Math"/>
              <w:color w:val="000000" w:themeColor="text1"/>
              <w:sz w:val="24"/>
              <w:szCs w:val="24"/>
            </w:rPr>
            <m:t>+</m:t>
          </m:r>
          <m:f>
            <m:fPr>
              <m:ctrlPr>
                <w:rPr>
                  <w:rFonts w:ascii="Cambria Math" w:hAnsi="Cambria Math"/>
                  <w:i/>
                  <w:color w:val="000000" w:themeColor="text1"/>
                  <w:sz w:val="24"/>
                  <w:szCs w:val="24"/>
                </w:rPr>
              </m:ctrlPr>
            </m:fPr>
            <m:num>
              <m:sSup>
                <m:sSupPr>
                  <m:ctrlPr>
                    <w:rPr>
                      <w:rFonts w:ascii="Cambria Math" w:hAnsi="Cambria Math"/>
                      <w:i/>
                      <w:color w:val="000000" w:themeColor="text1"/>
                      <w:sz w:val="24"/>
                      <w:szCs w:val="24"/>
                    </w:rPr>
                  </m:ctrlPr>
                </m:sSupPr>
                <m:e>
                  <m:d>
                    <m:dPr>
                      <m:ctrlPr>
                        <w:rPr>
                          <w:rFonts w:ascii="Cambria Math" w:hAnsi="Cambria Math"/>
                          <w:i/>
                          <w:color w:val="000000" w:themeColor="text1"/>
                          <w:sz w:val="24"/>
                          <w:szCs w:val="24"/>
                        </w:rPr>
                      </m:ctrlPr>
                    </m:dPr>
                    <m:e>
                      <m:r>
                        <w:rPr>
                          <w:rFonts w:ascii="Cambria Math" w:hAnsi="Cambria Math"/>
                          <w:color w:val="000000" w:themeColor="text1"/>
                          <w:sz w:val="24"/>
                          <w:szCs w:val="24"/>
                        </w:rPr>
                        <m:t>260-257</m:t>
                      </m:r>
                    </m:e>
                  </m:d>
                </m:e>
                <m:sup>
                  <m:r>
                    <w:rPr>
                      <w:rFonts w:ascii="Cambria Math" w:hAnsi="Cambria Math"/>
                      <w:color w:val="000000" w:themeColor="text1"/>
                      <w:sz w:val="24"/>
                      <w:szCs w:val="24"/>
                    </w:rPr>
                    <m:t>2</m:t>
                  </m:r>
                </m:sup>
              </m:sSup>
            </m:num>
            <m:den>
              <m:r>
                <w:rPr>
                  <w:rFonts w:ascii="Cambria Math" w:hAnsi="Cambria Math"/>
                  <w:color w:val="000000" w:themeColor="text1"/>
                  <w:sz w:val="24"/>
                  <w:szCs w:val="24"/>
                </w:rPr>
                <m:t>257</m:t>
              </m:r>
            </m:den>
          </m:f>
          <m:r>
            <w:rPr>
              <w:rFonts w:ascii="Cambria Math" w:hAnsi="Cambria Math"/>
              <w:color w:val="000000" w:themeColor="text1"/>
              <w:sz w:val="24"/>
              <w:szCs w:val="24"/>
            </w:rPr>
            <m:t>+</m:t>
          </m:r>
          <m:f>
            <m:fPr>
              <m:ctrlPr>
                <w:rPr>
                  <w:rFonts w:ascii="Cambria Math" w:hAnsi="Cambria Math"/>
                  <w:i/>
                  <w:color w:val="000000" w:themeColor="text1"/>
                  <w:sz w:val="24"/>
                  <w:szCs w:val="24"/>
                </w:rPr>
              </m:ctrlPr>
            </m:fPr>
            <m:num>
              <m:sSup>
                <m:sSupPr>
                  <m:ctrlPr>
                    <w:rPr>
                      <w:rFonts w:ascii="Cambria Math" w:hAnsi="Cambria Math"/>
                      <w:i/>
                      <w:color w:val="000000" w:themeColor="text1"/>
                      <w:sz w:val="24"/>
                      <w:szCs w:val="24"/>
                    </w:rPr>
                  </m:ctrlPr>
                </m:sSupPr>
                <m:e>
                  <m:d>
                    <m:dPr>
                      <m:ctrlPr>
                        <w:rPr>
                          <w:rFonts w:ascii="Cambria Math" w:hAnsi="Cambria Math"/>
                          <w:i/>
                          <w:color w:val="000000" w:themeColor="text1"/>
                          <w:sz w:val="24"/>
                          <w:szCs w:val="24"/>
                        </w:rPr>
                      </m:ctrlPr>
                    </m:dPr>
                    <m:e>
                      <m:r>
                        <w:rPr>
                          <w:rFonts w:ascii="Cambria Math" w:hAnsi="Cambria Math"/>
                          <w:color w:val="000000" w:themeColor="text1"/>
                          <w:sz w:val="24"/>
                          <w:szCs w:val="24"/>
                        </w:rPr>
                        <m:t>18-15</m:t>
                      </m:r>
                    </m:e>
                  </m:d>
                </m:e>
                <m:sup>
                  <m:r>
                    <w:rPr>
                      <w:rFonts w:ascii="Cambria Math" w:hAnsi="Cambria Math"/>
                      <w:color w:val="000000" w:themeColor="text1"/>
                      <w:sz w:val="24"/>
                      <w:szCs w:val="24"/>
                    </w:rPr>
                    <m:t>2</m:t>
                  </m:r>
                </m:sup>
              </m:sSup>
            </m:num>
            <m:den>
              <m:r>
                <w:rPr>
                  <w:rFonts w:ascii="Cambria Math" w:hAnsi="Cambria Math"/>
                  <w:color w:val="000000" w:themeColor="text1"/>
                  <w:sz w:val="24"/>
                  <w:szCs w:val="24"/>
                </w:rPr>
                <m:t>15</m:t>
              </m:r>
            </m:den>
          </m:f>
          <m:r>
            <w:rPr>
              <w:rFonts w:ascii="Cambria Math" w:hAnsi="Cambria Math"/>
              <w:color w:val="000000" w:themeColor="text1"/>
              <w:sz w:val="24"/>
              <w:szCs w:val="24"/>
            </w:rPr>
            <m:t>+</m:t>
          </m:r>
          <m:f>
            <m:fPr>
              <m:ctrlPr>
                <w:rPr>
                  <w:rFonts w:ascii="Cambria Math" w:hAnsi="Cambria Math"/>
                  <w:i/>
                  <w:color w:val="000000" w:themeColor="text1"/>
                  <w:sz w:val="24"/>
                  <w:szCs w:val="24"/>
                </w:rPr>
              </m:ctrlPr>
            </m:fPr>
            <m:num>
              <m:sSup>
                <m:sSupPr>
                  <m:ctrlPr>
                    <w:rPr>
                      <w:rFonts w:ascii="Cambria Math" w:hAnsi="Cambria Math"/>
                      <w:i/>
                      <w:color w:val="000000" w:themeColor="text1"/>
                      <w:sz w:val="24"/>
                      <w:szCs w:val="24"/>
                    </w:rPr>
                  </m:ctrlPr>
                </m:sSupPr>
                <m:e>
                  <m:d>
                    <m:dPr>
                      <m:ctrlPr>
                        <w:rPr>
                          <w:rFonts w:ascii="Cambria Math" w:hAnsi="Cambria Math"/>
                          <w:i/>
                          <w:color w:val="000000" w:themeColor="text1"/>
                          <w:sz w:val="24"/>
                          <w:szCs w:val="24"/>
                        </w:rPr>
                      </m:ctrlPr>
                    </m:dPr>
                    <m:e>
                      <m:r>
                        <w:rPr>
                          <w:rFonts w:ascii="Cambria Math" w:hAnsi="Cambria Math"/>
                          <w:color w:val="000000" w:themeColor="text1"/>
                          <w:sz w:val="24"/>
                          <w:szCs w:val="24"/>
                        </w:rPr>
                        <m:t>8-11</m:t>
                      </m:r>
                    </m:e>
                  </m:d>
                </m:e>
                <m:sup>
                  <m:r>
                    <w:rPr>
                      <w:rFonts w:ascii="Cambria Math" w:hAnsi="Cambria Math"/>
                      <w:color w:val="000000" w:themeColor="text1"/>
                      <w:sz w:val="24"/>
                      <w:szCs w:val="24"/>
                    </w:rPr>
                    <m:t>2</m:t>
                  </m:r>
                </m:sup>
              </m:sSup>
            </m:num>
            <m:den>
              <m:r>
                <w:rPr>
                  <w:rFonts w:ascii="Cambria Math" w:hAnsi="Cambria Math"/>
                  <w:color w:val="000000" w:themeColor="text1"/>
                  <w:sz w:val="24"/>
                  <w:szCs w:val="24"/>
                </w:rPr>
                <m:t>11</m:t>
              </m:r>
            </m:den>
          </m:f>
        </m:oMath>
      </m:oMathPara>
    </w:p>
    <w:p w:rsidR="00E62F57" w:rsidRPr="00F558DB" w:rsidRDefault="00E62F57" w:rsidP="00D23EA2">
      <w:pPr>
        <w:pStyle w:val="Sinespaciado"/>
        <w:spacing w:line="360" w:lineRule="auto"/>
        <w:ind w:left="426"/>
        <w:jc w:val="both"/>
        <w:rPr>
          <w:rFonts w:ascii="Times New Roman" w:hAnsi="Times New Roman"/>
          <w:color w:val="000000" w:themeColor="text1"/>
          <w:sz w:val="24"/>
          <w:szCs w:val="24"/>
        </w:rPr>
      </w:pPr>
    </w:p>
    <w:p w:rsidR="00B53BB2" w:rsidRPr="00F558DB" w:rsidRDefault="00C14310" w:rsidP="00D23EA2">
      <w:pPr>
        <w:pStyle w:val="Sinespaciado"/>
        <w:spacing w:line="360" w:lineRule="auto"/>
        <w:ind w:left="426"/>
        <w:jc w:val="both"/>
        <w:rPr>
          <w:rFonts w:ascii="Times New Roman" w:hAnsi="Times New Roman"/>
          <w:color w:val="000000" w:themeColor="text1"/>
          <w:sz w:val="24"/>
          <w:szCs w:val="24"/>
        </w:rPr>
      </w:pPr>
      <m:oMathPara>
        <m:oMath>
          <m:sSup>
            <m:sSupPr>
              <m:ctrlPr>
                <w:rPr>
                  <w:rFonts w:ascii="Cambria Math" w:hAnsi="Cambria Math"/>
                  <w:i/>
                  <w:color w:val="000000" w:themeColor="text1"/>
                  <w:sz w:val="24"/>
                  <w:szCs w:val="24"/>
                </w:rPr>
              </m:ctrlPr>
            </m:sSupPr>
            <m:e>
              <m:r>
                <w:rPr>
                  <w:rFonts w:ascii="Cambria Math" w:hAnsi="Cambria Math"/>
                  <w:color w:val="000000" w:themeColor="text1"/>
                  <w:sz w:val="24"/>
                  <w:szCs w:val="24"/>
                </w:rPr>
                <m:t>X</m:t>
              </m:r>
            </m:e>
            <m:sup>
              <m:r>
                <w:rPr>
                  <w:rFonts w:ascii="Cambria Math" w:hAnsi="Cambria Math"/>
                  <w:color w:val="000000" w:themeColor="text1"/>
                  <w:sz w:val="24"/>
                  <w:szCs w:val="24"/>
                </w:rPr>
                <m:t>2</m:t>
              </m:r>
            </m:sup>
          </m:sSup>
          <m:r>
            <w:rPr>
              <w:rFonts w:ascii="Cambria Math" w:hAnsi="Cambria Math"/>
              <w:color w:val="000000" w:themeColor="text1"/>
              <w:sz w:val="24"/>
              <w:szCs w:val="24"/>
            </w:rPr>
            <m:t>=0,0286+0,0382+0,6593+0,8807</m:t>
          </m:r>
        </m:oMath>
      </m:oMathPara>
    </w:p>
    <w:p w:rsidR="00E62F57" w:rsidRPr="00F558DB" w:rsidRDefault="00E62F57" w:rsidP="00D23EA2">
      <w:pPr>
        <w:pStyle w:val="Sinespaciado"/>
        <w:spacing w:line="360" w:lineRule="auto"/>
        <w:ind w:left="426"/>
        <w:jc w:val="both"/>
        <w:rPr>
          <w:rFonts w:ascii="Times New Roman" w:hAnsi="Times New Roman"/>
          <w:color w:val="000000" w:themeColor="text1"/>
          <w:sz w:val="24"/>
          <w:szCs w:val="24"/>
        </w:rPr>
      </w:pPr>
    </w:p>
    <w:p w:rsidR="00D23EA2" w:rsidRPr="00F558DB" w:rsidRDefault="00C14310" w:rsidP="00D23EA2">
      <w:pPr>
        <w:pStyle w:val="Sinespaciado"/>
        <w:spacing w:line="360" w:lineRule="auto"/>
        <w:ind w:left="426"/>
        <w:jc w:val="both"/>
        <w:rPr>
          <w:rFonts w:ascii="Times New Roman" w:hAnsi="Times New Roman"/>
          <w:color w:val="000000" w:themeColor="text1"/>
          <w:sz w:val="24"/>
          <w:szCs w:val="24"/>
        </w:rPr>
      </w:pPr>
      <m:oMathPara>
        <m:oMath>
          <m:sSup>
            <m:sSupPr>
              <m:ctrlPr>
                <w:rPr>
                  <w:rFonts w:ascii="Cambria Math" w:hAnsi="Cambria Math"/>
                  <w:i/>
                  <w:color w:val="000000" w:themeColor="text1"/>
                  <w:sz w:val="24"/>
                  <w:szCs w:val="24"/>
                </w:rPr>
              </m:ctrlPr>
            </m:sSupPr>
            <m:e>
              <m:r>
                <w:rPr>
                  <w:rFonts w:ascii="Cambria Math" w:hAnsi="Cambria Math"/>
                  <w:color w:val="000000" w:themeColor="text1"/>
                  <w:sz w:val="24"/>
                  <w:szCs w:val="24"/>
                </w:rPr>
                <m:t>X</m:t>
              </m:r>
            </m:e>
            <m:sup>
              <m:r>
                <w:rPr>
                  <w:rFonts w:ascii="Cambria Math" w:hAnsi="Cambria Math"/>
                  <w:color w:val="000000" w:themeColor="text1"/>
                  <w:sz w:val="24"/>
                  <w:szCs w:val="24"/>
                </w:rPr>
                <m:t>2</m:t>
              </m:r>
            </m:sup>
          </m:sSup>
          <m:r>
            <w:rPr>
              <w:rFonts w:ascii="Cambria Math" w:hAnsi="Cambria Math"/>
              <w:color w:val="000000" w:themeColor="text1"/>
              <w:sz w:val="24"/>
              <w:szCs w:val="24"/>
            </w:rPr>
            <m:t>=1,6068</m:t>
          </m:r>
        </m:oMath>
      </m:oMathPara>
    </w:p>
    <w:p w:rsidR="00983231" w:rsidRPr="00F558DB" w:rsidRDefault="00983231" w:rsidP="00593778">
      <w:pPr>
        <w:pStyle w:val="Sinespaciado"/>
        <w:spacing w:line="360" w:lineRule="auto"/>
        <w:jc w:val="both"/>
        <w:rPr>
          <w:rFonts w:ascii="Times New Roman" w:hAnsi="Times New Roman"/>
          <w:b/>
          <w:color w:val="000000" w:themeColor="text1"/>
          <w:sz w:val="24"/>
          <w:szCs w:val="24"/>
        </w:rPr>
      </w:pPr>
      <w:r w:rsidRPr="00F558DB">
        <w:rPr>
          <w:rFonts w:ascii="Times New Roman" w:hAnsi="Times New Roman"/>
          <w:b/>
          <w:color w:val="000000" w:themeColor="text1"/>
          <w:sz w:val="24"/>
          <w:szCs w:val="24"/>
        </w:rPr>
        <w:t>Paso 6: Estadístico de prueba</w:t>
      </w:r>
      <w:r w:rsidR="002A13F6" w:rsidRPr="00F558DB">
        <w:rPr>
          <w:rFonts w:ascii="Times New Roman" w:hAnsi="Times New Roman"/>
          <w:b/>
          <w:color w:val="000000" w:themeColor="text1"/>
          <w:sz w:val="24"/>
          <w:szCs w:val="24"/>
        </w:rPr>
        <w:t xml:space="preserve"> (valor crítico)</w:t>
      </w:r>
    </w:p>
    <w:p w:rsidR="00983231" w:rsidRPr="00F558DB" w:rsidRDefault="00983231" w:rsidP="00983231">
      <w:pPr>
        <w:pStyle w:val="Sinespaciado"/>
        <w:spacing w:line="360" w:lineRule="auto"/>
        <w:ind w:left="426"/>
        <w:jc w:val="both"/>
        <w:rPr>
          <w:rFonts w:ascii="Times New Roman" w:hAnsi="Times New Roman"/>
          <w:color w:val="000000" w:themeColor="text1"/>
          <w:sz w:val="24"/>
          <w:szCs w:val="24"/>
        </w:rPr>
      </w:pPr>
    </w:p>
    <w:p w:rsidR="00F131B6" w:rsidRPr="00F558DB" w:rsidRDefault="002A13F6" w:rsidP="00593778">
      <w:pPr>
        <w:pStyle w:val="Sinespaciado"/>
        <w:spacing w:line="360" w:lineRule="auto"/>
        <w:jc w:val="both"/>
        <w:rPr>
          <w:rFonts w:ascii="Times New Roman" w:hAnsi="Times New Roman"/>
          <w:color w:val="000000" w:themeColor="text1"/>
          <w:sz w:val="24"/>
          <w:szCs w:val="24"/>
        </w:rPr>
      </w:pPr>
      <w:r w:rsidRPr="00F558DB">
        <w:rPr>
          <w:rFonts w:ascii="Times New Roman" w:hAnsi="Times New Roman"/>
          <w:color w:val="000000" w:themeColor="text1"/>
          <w:sz w:val="24"/>
          <w:szCs w:val="24"/>
        </w:rPr>
        <w:t xml:space="preserve">El estadístico de prueba o valor crítico </w:t>
      </w:r>
      <w:r w:rsidR="00F131B6" w:rsidRPr="00F558DB">
        <w:rPr>
          <w:rFonts w:ascii="Times New Roman" w:hAnsi="Times New Roman"/>
          <w:color w:val="000000" w:themeColor="text1"/>
          <w:sz w:val="24"/>
          <w:szCs w:val="24"/>
        </w:rPr>
        <w:t>sirve como punto de inflexión para contrastar con Chi cuadrado (X</w:t>
      </w:r>
      <w:r w:rsidR="00F131B6" w:rsidRPr="00F558DB">
        <w:rPr>
          <w:rFonts w:ascii="Times New Roman" w:hAnsi="Times New Roman"/>
          <w:color w:val="000000" w:themeColor="text1"/>
          <w:sz w:val="24"/>
          <w:szCs w:val="24"/>
          <w:vertAlign w:val="superscript"/>
        </w:rPr>
        <w:t>2</w:t>
      </w:r>
      <w:r w:rsidR="00F131B6" w:rsidRPr="00F558DB">
        <w:rPr>
          <w:rFonts w:ascii="Times New Roman" w:hAnsi="Times New Roman"/>
          <w:color w:val="000000" w:themeColor="text1"/>
          <w:sz w:val="24"/>
          <w:szCs w:val="24"/>
        </w:rPr>
        <w:t>) calculado y tomar la decisión de aceptar o rechazar la hipótesis. Para ello se requiere conocer el nivel de significación (σ), que ya se determinó en el paso 3, y los grados de libertad (</w:t>
      </w:r>
      <w:r w:rsidR="00F131B6" w:rsidRPr="00F558DB">
        <w:rPr>
          <w:rFonts w:ascii="Times New Roman" w:hAnsi="Times New Roman"/>
          <w:i/>
          <w:color w:val="000000" w:themeColor="text1"/>
          <w:sz w:val="24"/>
          <w:szCs w:val="24"/>
        </w:rPr>
        <w:t>df</w:t>
      </w:r>
      <w:r w:rsidR="00F131B6" w:rsidRPr="00F558DB">
        <w:rPr>
          <w:rFonts w:ascii="Times New Roman" w:hAnsi="Times New Roman"/>
          <w:color w:val="000000" w:themeColor="text1"/>
          <w:sz w:val="24"/>
          <w:szCs w:val="24"/>
        </w:rPr>
        <w:t>) que resultan de observar la tabla de contingencia y aplicar la siguiente fórmula:</w:t>
      </w:r>
    </w:p>
    <w:p w:rsidR="00F131B6" w:rsidRPr="00F558DB" w:rsidRDefault="00F131B6" w:rsidP="00983231">
      <w:pPr>
        <w:pStyle w:val="Sinespaciado"/>
        <w:spacing w:line="360" w:lineRule="auto"/>
        <w:ind w:left="426"/>
        <w:jc w:val="both"/>
        <w:rPr>
          <w:rFonts w:ascii="Times New Roman" w:hAnsi="Times New Roman"/>
          <w:color w:val="000000" w:themeColor="text1"/>
          <w:sz w:val="24"/>
          <w:szCs w:val="24"/>
        </w:rPr>
      </w:pPr>
      <m:oMathPara>
        <m:oMath>
          <m:r>
            <w:rPr>
              <w:rFonts w:ascii="Cambria Math" w:hAnsi="Cambria Math"/>
              <w:color w:val="000000" w:themeColor="text1"/>
              <w:sz w:val="24"/>
              <w:szCs w:val="24"/>
            </w:rPr>
            <m:t>df=</m:t>
          </m:r>
          <m:d>
            <m:dPr>
              <m:ctrlPr>
                <w:rPr>
                  <w:rFonts w:ascii="Cambria Math" w:hAnsi="Cambria Math"/>
                  <w:i/>
                  <w:color w:val="000000" w:themeColor="text1"/>
                  <w:sz w:val="24"/>
                  <w:szCs w:val="24"/>
                </w:rPr>
              </m:ctrlPr>
            </m:dPr>
            <m:e>
              <m:r>
                <w:rPr>
                  <w:rFonts w:ascii="Cambria Math" w:hAnsi="Cambria Math"/>
                  <w:color w:val="000000" w:themeColor="text1"/>
                  <w:sz w:val="24"/>
                  <w:szCs w:val="24"/>
                </w:rPr>
                <m:t>columnas-1</m:t>
              </m:r>
            </m:e>
          </m:d>
          <m:r>
            <w:rPr>
              <w:rFonts w:ascii="Cambria Math" w:hAnsi="Cambria Math"/>
              <w:color w:val="000000" w:themeColor="text1"/>
              <w:sz w:val="24"/>
              <w:szCs w:val="24"/>
            </w:rPr>
            <m:t>×</m:t>
          </m:r>
          <m:d>
            <m:dPr>
              <m:ctrlPr>
                <w:rPr>
                  <w:rFonts w:ascii="Cambria Math" w:hAnsi="Cambria Math"/>
                  <w:i/>
                  <w:color w:val="000000" w:themeColor="text1"/>
                  <w:sz w:val="24"/>
                  <w:szCs w:val="24"/>
                </w:rPr>
              </m:ctrlPr>
            </m:dPr>
            <m:e>
              <m:r>
                <w:rPr>
                  <w:rFonts w:ascii="Cambria Math" w:hAnsi="Cambria Math"/>
                  <w:color w:val="000000" w:themeColor="text1"/>
                  <w:sz w:val="24"/>
                  <w:szCs w:val="24"/>
                </w:rPr>
                <m:t>filas-1</m:t>
              </m:r>
            </m:e>
          </m:d>
        </m:oMath>
      </m:oMathPara>
    </w:p>
    <w:p w:rsidR="00E62F57" w:rsidRPr="00F558DB" w:rsidRDefault="00E62F57" w:rsidP="00F131B6">
      <w:pPr>
        <w:pStyle w:val="Sinespaciado"/>
        <w:spacing w:line="360" w:lineRule="auto"/>
        <w:ind w:left="426"/>
        <w:jc w:val="center"/>
        <w:rPr>
          <w:rFonts w:ascii="Times New Roman" w:hAnsi="Times New Roman"/>
          <w:color w:val="000000" w:themeColor="text1"/>
          <w:sz w:val="24"/>
          <w:szCs w:val="24"/>
        </w:rPr>
      </w:pPr>
    </w:p>
    <w:p w:rsidR="00983231" w:rsidRPr="00F558DB" w:rsidRDefault="00F131B6" w:rsidP="00F131B6">
      <w:pPr>
        <w:pStyle w:val="Sinespaciado"/>
        <w:spacing w:line="360" w:lineRule="auto"/>
        <w:ind w:left="426"/>
        <w:jc w:val="center"/>
        <w:rPr>
          <w:rFonts w:ascii="Times New Roman" w:hAnsi="Times New Roman"/>
          <w:color w:val="000000" w:themeColor="text1"/>
          <w:sz w:val="24"/>
          <w:szCs w:val="24"/>
        </w:rPr>
      </w:pPr>
      <m:oMathPara>
        <m:oMath>
          <m:r>
            <w:rPr>
              <w:rFonts w:ascii="Cambria Math" w:hAnsi="Cambria Math"/>
              <w:color w:val="000000" w:themeColor="text1"/>
              <w:sz w:val="24"/>
              <w:szCs w:val="24"/>
            </w:rPr>
            <m:t>df=</m:t>
          </m:r>
          <m:d>
            <m:dPr>
              <m:ctrlPr>
                <w:rPr>
                  <w:rFonts w:ascii="Cambria Math" w:hAnsi="Cambria Math"/>
                  <w:i/>
                  <w:color w:val="000000" w:themeColor="text1"/>
                  <w:sz w:val="24"/>
                  <w:szCs w:val="24"/>
                </w:rPr>
              </m:ctrlPr>
            </m:dPr>
            <m:e>
              <m:r>
                <w:rPr>
                  <w:rFonts w:ascii="Cambria Math" w:hAnsi="Cambria Math"/>
                  <w:color w:val="000000" w:themeColor="text1"/>
                  <w:sz w:val="24"/>
                  <w:szCs w:val="24"/>
                </w:rPr>
                <m:t>2-1</m:t>
              </m:r>
            </m:e>
          </m:d>
          <m:r>
            <w:rPr>
              <w:rFonts w:ascii="Cambria Math" w:hAnsi="Cambria Math"/>
              <w:color w:val="000000" w:themeColor="text1"/>
              <w:sz w:val="24"/>
              <w:szCs w:val="24"/>
            </w:rPr>
            <m:t>×</m:t>
          </m:r>
          <m:d>
            <m:dPr>
              <m:ctrlPr>
                <w:rPr>
                  <w:rFonts w:ascii="Cambria Math" w:hAnsi="Cambria Math"/>
                  <w:i/>
                  <w:color w:val="000000" w:themeColor="text1"/>
                  <w:sz w:val="24"/>
                  <w:szCs w:val="24"/>
                </w:rPr>
              </m:ctrlPr>
            </m:dPr>
            <m:e>
              <m:r>
                <w:rPr>
                  <w:rFonts w:ascii="Cambria Math" w:hAnsi="Cambria Math"/>
                  <w:color w:val="000000" w:themeColor="text1"/>
                  <w:sz w:val="24"/>
                  <w:szCs w:val="24"/>
                </w:rPr>
                <m:t>2-1</m:t>
              </m:r>
            </m:e>
          </m:d>
        </m:oMath>
      </m:oMathPara>
    </w:p>
    <w:p w:rsidR="00E62F57" w:rsidRPr="00F558DB" w:rsidRDefault="00E62F57" w:rsidP="00983231">
      <w:pPr>
        <w:pStyle w:val="Sinespaciado"/>
        <w:spacing w:line="360" w:lineRule="auto"/>
        <w:ind w:left="426"/>
        <w:jc w:val="both"/>
        <w:rPr>
          <w:rFonts w:ascii="Times New Roman" w:hAnsi="Times New Roman"/>
          <w:color w:val="000000" w:themeColor="text1"/>
          <w:sz w:val="24"/>
          <w:szCs w:val="24"/>
        </w:rPr>
      </w:pPr>
    </w:p>
    <w:p w:rsidR="00983231" w:rsidRPr="00F558DB" w:rsidRDefault="00F131B6" w:rsidP="00983231">
      <w:pPr>
        <w:pStyle w:val="Sinespaciado"/>
        <w:spacing w:line="360" w:lineRule="auto"/>
        <w:ind w:left="426"/>
        <w:jc w:val="both"/>
        <w:rPr>
          <w:rFonts w:ascii="Times New Roman" w:hAnsi="Times New Roman"/>
          <w:color w:val="000000" w:themeColor="text1"/>
          <w:sz w:val="24"/>
          <w:szCs w:val="24"/>
        </w:rPr>
      </w:pPr>
      <m:oMathPara>
        <m:oMath>
          <m:r>
            <w:rPr>
              <w:rFonts w:ascii="Cambria Math" w:hAnsi="Cambria Math"/>
              <w:color w:val="000000" w:themeColor="text1"/>
              <w:sz w:val="24"/>
              <w:szCs w:val="24"/>
            </w:rPr>
            <m:t>df=1</m:t>
          </m:r>
        </m:oMath>
      </m:oMathPara>
    </w:p>
    <w:p w:rsidR="001B15BE" w:rsidRPr="00F558DB" w:rsidRDefault="001B15BE" w:rsidP="00983231">
      <w:pPr>
        <w:pStyle w:val="Sinespaciado"/>
        <w:spacing w:line="360" w:lineRule="auto"/>
        <w:ind w:left="426"/>
        <w:jc w:val="both"/>
        <w:rPr>
          <w:rFonts w:ascii="Times New Roman" w:hAnsi="Times New Roman"/>
          <w:color w:val="000000" w:themeColor="text1"/>
          <w:sz w:val="24"/>
          <w:szCs w:val="24"/>
        </w:rPr>
      </w:pPr>
    </w:p>
    <w:p w:rsidR="001B15BE" w:rsidRPr="00F558DB" w:rsidRDefault="001B15BE" w:rsidP="00593778">
      <w:pPr>
        <w:pStyle w:val="Sinespaciado"/>
        <w:spacing w:line="360" w:lineRule="auto"/>
        <w:jc w:val="both"/>
        <w:rPr>
          <w:rFonts w:ascii="Times New Roman" w:hAnsi="Times New Roman"/>
          <w:color w:val="000000" w:themeColor="text1"/>
          <w:sz w:val="24"/>
          <w:szCs w:val="24"/>
        </w:rPr>
      </w:pPr>
      <w:r w:rsidRPr="00F558DB">
        <w:rPr>
          <w:rFonts w:ascii="Times New Roman" w:hAnsi="Times New Roman"/>
          <w:color w:val="000000" w:themeColor="text1"/>
          <w:sz w:val="24"/>
          <w:szCs w:val="24"/>
        </w:rPr>
        <w:t>Con un nivel de significación (σ) de 0,05 y 1 grado de libertad (</w:t>
      </w:r>
      <w:r w:rsidRPr="00F558DB">
        <w:rPr>
          <w:rFonts w:ascii="Times New Roman" w:hAnsi="Times New Roman"/>
          <w:i/>
          <w:color w:val="000000" w:themeColor="text1"/>
          <w:sz w:val="24"/>
          <w:szCs w:val="24"/>
        </w:rPr>
        <w:t>df</w:t>
      </w:r>
      <w:r w:rsidRPr="00F558DB">
        <w:rPr>
          <w:rFonts w:ascii="Times New Roman" w:hAnsi="Times New Roman"/>
          <w:color w:val="000000" w:themeColor="text1"/>
          <w:sz w:val="24"/>
          <w:szCs w:val="24"/>
        </w:rPr>
        <w:t xml:space="preserve">) según la </w:t>
      </w:r>
      <w:r w:rsidR="00475261" w:rsidRPr="00F558DB">
        <w:rPr>
          <w:rFonts w:ascii="Times New Roman" w:hAnsi="Times New Roman"/>
          <w:color w:val="000000" w:themeColor="text1"/>
          <w:sz w:val="24"/>
          <w:szCs w:val="24"/>
        </w:rPr>
        <w:t>tabla estadística de “valores críticos para la distribución X</w:t>
      </w:r>
      <w:r w:rsidR="00475261" w:rsidRPr="00F558DB">
        <w:rPr>
          <w:rFonts w:ascii="Times New Roman" w:hAnsi="Times New Roman"/>
          <w:color w:val="000000" w:themeColor="text1"/>
          <w:sz w:val="24"/>
          <w:szCs w:val="24"/>
          <w:vertAlign w:val="superscript"/>
        </w:rPr>
        <w:t>2</w:t>
      </w:r>
      <w:r w:rsidR="00475261" w:rsidRPr="00F558DB">
        <w:rPr>
          <w:rFonts w:ascii="Times New Roman" w:hAnsi="Times New Roman"/>
          <w:color w:val="000000" w:themeColor="text1"/>
          <w:sz w:val="24"/>
          <w:szCs w:val="24"/>
        </w:rPr>
        <w:t>” se obtiene un valor crítico de 3,841.</w:t>
      </w:r>
    </w:p>
    <w:p w:rsidR="00F131B6" w:rsidRPr="00F558DB" w:rsidRDefault="00F131B6" w:rsidP="00983231">
      <w:pPr>
        <w:pStyle w:val="Sinespaciado"/>
        <w:spacing w:line="360" w:lineRule="auto"/>
        <w:ind w:left="426"/>
        <w:jc w:val="both"/>
        <w:rPr>
          <w:rFonts w:ascii="Times New Roman" w:hAnsi="Times New Roman"/>
          <w:color w:val="000000" w:themeColor="text1"/>
          <w:sz w:val="24"/>
          <w:szCs w:val="24"/>
        </w:rPr>
      </w:pPr>
    </w:p>
    <w:p w:rsidR="006C3110" w:rsidRPr="00F558DB" w:rsidRDefault="006C3110" w:rsidP="00593778">
      <w:pPr>
        <w:pStyle w:val="Sinespaciado"/>
        <w:spacing w:line="360" w:lineRule="auto"/>
        <w:jc w:val="both"/>
        <w:rPr>
          <w:rFonts w:ascii="Times New Roman" w:hAnsi="Times New Roman"/>
          <w:b/>
          <w:color w:val="000000" w:themeColor="text1"/>
          <w:sz w:val="24"/>
          <w:szCs w:val="24"/>
        </w:rPr>
      </w:pPr>
      <w:r w:rsidRPr="00F558DB">
        <w:rPr>
          <w:rFonts w:ascii="Times New Roman" w:hAnsi="Times New Roman"/>
          <w:b/>
          <w:color w:val="000000" w:themeColor="text1"/>
          <w:sz w:val="24"/>
          <w:szCs w:val="24"/>
        </w:rPr>
        <w:t xml:space="preserve">Paso </w:t>
      </w:r>
      <w:r w:rsidR="003B1C64" w:rsidRPr="00F558DB">
        <w:rPr>
          <w:rFonts w:ascii="Times New Roman" w:hAnsi="Times New Roman"/>
          <w:b/>
          <w:color w:val="000000" w:themeColor="text1"/>
          <w:sz w:val="24"/>
          <w:szCs w:val="24"/>
        </w:rPr>
        <w:t>7</w:t>
      </w:r>
      <w:r w:rsidRPr="00F558DB">
        <w:rPr>
          <w:rFonts w:ascii="Times New Roman" w:hAnsi="Times New Roman"/>
          <w:b/>
          <w:color w:val="000000" w:themeColor="text1"/>
          <w:sz w:val="24"/>
          <w:szCs w:val="24"/>
        </w:rPr>
        <w:t>: Regla de decisión</w:t>
      </w:r>
    </w:p>
    <w:p w:rsidR="006C3110" w:rsidRPr="00F558DB" w:rsidRDefault="006C3110" w:rsidP="006C3110">
      <w:pPr>
        <w:pStyle w:val="Sinespaciado"/>
        <w:spacing w:line="360" w:lineRule="auto"/>
        <w:ind w:left="426"/>
        <w:jc w:val="both"/>
        <w:rPr>
          <w:rFonts w:ascii="Times New Roman" w:hAnsi="Times New Roman"/>
          <w:color w:val="000000" w:themeColor="text1"/>
          <w:sz w:val="24"/>
          <w:szCs w:val="24"/>
        </w:rPr>
      </w:pPr>
    </w:p>
    <w:p w:rsidR="006C3110" w:rsidRPr="00F558DB" w:rsidRDefault="00475261" w:rsidP="00593778">
      <w:pPr>
        <w:pStyle w:val="Sinespaciado"/>
        <w:spacing w:line="360" w:lineRule="auto"/>
        <w:jc w:val="both"/>
        <w:rPr>
          <w:rFonts w:ascii="Times New Roman" w:hAnsi="Times New Roman"/>
          <w:color w:val="000000" w:themeColor="text1"/>
          <w:sz w:val="24"/>
          <w:szCs w:val="24"/>
        </w:rPr>
      </w:pPr>
      <w:r w:rsidRPr="00F558DB">
        <w:rPr>
          <w:rFonts w:ascii="Times New Roman" w:hAnsi="Times New Roman"/>
          <w:color w:val="000000" w:themeColor="text1"/>
          <w:sz w:val="24"/>
          <w:szCs w:val="24"/>
        </w:rPr>
        <w:t>Según la teoría de la prueba estadística Chi cuadrado (X</w:t>
      </w:r>
      <w:r w:rsidRPr="00F558DB">
        <w:rPr>
          <w:rFonts w:ascii="Times New Roman" w:hAnsi="Times New Roman"/>
          <w:color w:val="000000" w:themeColor="text1"/>
          <w:sz w:val="24"/>
          <w:szCs w:val="24"/>
          <w:vertAlign w:val="superscript"/>
        </w:rPr>
        <w:t>2</w:t>
      </w:r>
      <w:r w:rsidRPr="00F558DB">
        <w:rPr>
          <w:rFonts w:ascii="Times New Roman" w:hAnsi="Times New Roman"/>
          <w:color w:val="000000" w:themeColor="text1"/>
          <w:sz w:val="24"/>
          <w:szCs w:val="24"/>
        </w:rPr>
        <w:t xml:space="preserve">) se somete a comprobación la hipótesis nula </w:t>
      </w:r>
      <w:r w:rsidR="000669BF" w:rsidRPr="00F558DB">
        <w:rPr>
          <w:rFonts w:ascii="Times New Roman" w:hAnsi="Times New Roman"/>
          <w:color w:val="000000" w:themeColor="text1"/>
          <w:sz w:val="24"/>
          <w:szCs w:val="24"/>
        </w:rPr>
        <w:t>(H</w:t>
      </w:r>
      <w:r w:rsidR="000669BF" w:rsidRPr="00F558DB">
        <w:rPr>
          <w:rFonts w:ascii="Times New Roman" w:hAnsi="Times New Roman"/>
          <w:color w:val="000000" w:themeColor="text1"/>
          <w:sz w:val="24"/>
          <w:szCs w:val="24"/>
          <w:vertAlign w:val="subscript"/>
        </w:rPr>
        <w:t>0</w:t>
      </w:r>
      <w:r w:rsidR="000669BF" w:rsidRPr="00F558DB">
        <w:rPr>
          <w:rFonts w:ascii="Times New Roman" w:hAnsi="Times New Roman"/>
          <w:color w:val="000000" w:themeColor="text1"/>
          <w:sz w:val="24"/>
          <w:szCs w:val="24"/>
        </w:rPr>
        <w:t>), por lo tanto el criterio de decisión gira en torno a ella:</w:t>
      </w:r>
    </w:p>
    <w:p w:rsidR="000669BF" w:rsidRPr="00F558DB" w:rsidRDefault="000669BF" w:rsidP="006C3110">
      <w:pPr>
        <w:pStyle w:val="Sinespaciado"/>
        <w:spacing w:line="360" w:lineRule="auto"/>
        <w:ind w:left="426"/>
        <w:jc w:val="both"/>
        <w:rPr>
          <w:rFonts w:ascii="Times New Roman" w:hAnsi="Times New Roman"/>
          <w:color w:val="000000" w:themeColor="text1"/>
          <w:sz w:val="14"/>
          <w:szCs w:val="24"/>
        </w:rPr>
      </w:pPr>
    </w:p>
    <w:p w:rsidR="000669BF" w:rsidRPr="00F558DB" w:rsidRDefault="000669BF" w:rsidP="00593778">
      <w:pPr>
        <w:pStyle w:val="Prrafodelista"/>
        <w:numPr>
          <w:ilvl w:val="0"/>
          <w:numId w:val="15"/>
        </w:numPr>
        <w:ind w:left="426" w:hanging="426"/>
        <w:jc w:val="both"/>
        <w:rPr>
          <w:rFonts w:ascii="Times New Roman" w:hAnsi="Times New Roman"/>
          <w:color w:val="000000" w:themeColor="text1"/>
          <w:sz w:val="24"/>
          <w:szCs w:val="24"/>
        </w:rPr>
      </w:pPr>
      <w:r w:rsidRPr="00F558DB">
        <w:rPr>
          <w:rFonts w:ascii="Times New Roman" w:hAnsi="Times New Roman"/>
          <w:b/>
          <w:color w:val="000000" w:themeColor="text1"/>
          <w:sz w:val="24"/>
          <w:szCs w:val="24"/>
        </w:rPr>
        <w:t>Aceptar H</w:t>
      </w:r>
      <w:r w:rsidRPr="00F558DB">
        <w:rPr>
          <w:rFonts w:ascii="Times New Roman" w:hAnsi="Times New Roman"/>
          <w:b/>
          <w:color w:val="000000" w:themeColor="text1"/>
          <w:sz w:val="24"/>
          <w:szCs w:val="24"/>
          <w:vertAlign w:val="subscript"/>
        </w:rPr>
        <w:t xml:space="preserve">0 </w:t>
      </w:r>
      <w:r w:rsidRPr="00F558DB">
        <w:rPr>
          <w:rFonts w:ascii="Times New Roman" w:hAnsi="Times New Roman"/>
          <w:b/>
          <w:color w:val="000000" w:themeColor="text1"/>
          <w:sz w:val="24"/>
          <w:szCs w:val="24"/>
        </w:rPr>
        <w:t xml:space="preserve">: </w:t>
      </w:r>
      <w:r w:rsidRPr="00F558DB">
        <w:rPr>
          <w:rFonts w:ascii="Times New Roman" w:hAnsi="Times New Roman"/>
          <w:color w:val="000000" w:themeColor="text1"/>
          <w:sz w:val="24"/>
          <w:szCs w:val="24"/>
        </w:rPr>
        <w:t>si X</w:t>
      </w:r>
      <w:r w:rsidRPr="00F558DB">
        <w:rPr>
          <w:rFonts w:ascii="Times New Roman" w:hAnsi="Times New Roman"/>
          <w:color w:val="000000" w:themeColor="text1"/>
          <w:sz w:val="24"/>
          <w:szCs w:val="24"/>
          <w:vertAlign w:val="superscript"/>
        </w:rPr>
        <w:t>2</w:t>
      </w:r>
      <w:r w:rsidRPr="00F558DB">
        <w:rPr>
          <w:rFonts w:ascii="Times New Roman" w:hAnsi="Times New Roman"/>
          <w:color w:val="000000" w:themeColor="text1"/>
          <w:sz w:val="24"/>
          <w:szCs w:val="24"/>
        </w:rPr>
        <w:t xml:space="preserve"> calculado &lt; valor crítico </w:t>
      </w:r>
    </w:p>
    <w:p w:rsidR="000669BF" w:rsidRPr="00F558DB" w:rsidRDefault="000669BF" w:rsidP="00593778">
      <w:pPr>
        <w:pStyle w:val="Prrafodelista"/>
        <w:numPr>
          <w:ilvl w:val="0"/>
          <w:numId w:val="15"/>
        </w:numPr>
        <w:ind w:left="426" w:hanging="426"/>
        <w:jc w:val="both"/>
        <w:rPr>
          <w:rFonts w:ascii="Times New Roman" w:hAnsi="Times New Roman"/>
          <w:color w:val="000000" w:themeColor="text1"/>
          <w:sz w:val="24"/>
          <w:szCs w:val="24"/>
        </w:rPr>
      </w:pPr>
      <w:r w:rsidRPr="00F558DB">
        <w:rPr>
          <w:rFonts w:ascii="Times New Roman" w:hAnsi="Times New Roman"/>
          <w:b/>
          <w:color w:val="000000" w:themeColor="text1"/>
          <w:sz w:val="24"/>
          <w:szCs w:val="24"/>
        </w:rPr>
        <w:t>Rechazar H</w:t>
      </w:r>
      <w:r w:rsidRPr="00F558DB">
        <w:rPr>
          <w:rFonts w:ascii="Times New Roman" w:hAnsi="Times New Roman"/>
          <w:b/>
          <w:color w:val="000000" w:themeColor="text1"/>
          <w:sz w:val="24"/>
          <w:szCs w:val="24"/>
          <w:vertAlign w:val="subscript"/>
        </w:rPr>
        <w:t xml:space="preserve">0 </w:t>
      </w:r>
      <w:r w:rsidRPr="00F558DB">
        <w:rPr>
          <w:rFonts w:ascii="Times New Roman" w:hAnsi="Times New Roman"/>
          <w:b/>
          <w:color w:val="000000" w:themeColor="text1"/>
          <w:sz w:val="24"/>
          <w:szCs w:val="24"/>
        </w:rPr>
        <w:t>:</w:t>
      </w:r>
      <w:r w:rsidRPr="00F558DB">
        <w:rPr>
          <w:rFonts w:ascii="Times New Roman" w:hAnsi="Times New Roman"/>
          <w:color w:val="000000" w:themeColor="text1"/>
          <w:sz w:val="24"/>
          <w:szCs w:val="24"/>
        </w:rPr>
        <w:t xml:space="preserve"> si X</w:t>
      </w:r>
      <w:r w:rsidRPr="00F558DB">
        <w:rPr>
          <w:rFonts w:ascii="Times New Roman" w:hAnsi="Times New Roman"/>
          <w:color w:val="000000" w:themeColor="text1"/>
          <w:sz w:val="24"/>
          <w:szCs w:val="24"/>
          <w:vertAlign w:val="superscript"/>
        </w:rPr>
        <w:t>2</w:t>
      </w:r>
      <w:r w:rsidRPr="00F558DB">
        <w:rPr>
          <w:rFonts w:ascii="Times New Roman" w:hAnsi="Times New Roman"/>
          <w:color w:val="000000" w:themeColor="text1"/>
          <w:sz w:val="24"/>
          <w:szCs w:val="24"/>
        </w:rPr>
        <w:t xml:space="preserve"> calculado &gt; </w:t>
      </w:r>
      <w:r w:rsidR="00684B04" w:rsidRPr="00F558DB">
        <w:rPr>
          <w:rFonts w:ascii="Times New Roman" w:hAnsi="Times New Roman"/>
          <w:color w:val="000000" w:themeColor="text1"/>
          <w:sz w:val="24"/>
          <w:szCs w:val="24"/>
        </w:rPr>
        <w:t>valor crítico</w:t>
      </w:r>
    </w:p>
    <w:p w:rsidR="007965F6" w:rsidRPr="00F558DB" w:rsidRDefault="007965F6" w:rsidP="006C3110">
      <w:pPr>
        <w:pStyle w:val="Sinespaciado"/>
        <w:spacing w:line="360" w:lineRule="auto"/>
        <w:ind w:left="426"/>
        <w:jc w:val="both"/>
        <w:rPr>
          <w:rFonts w:ascii="Times New Roman" w:hAnsi="Times New Roman"/>
          <w:color w:val="000000" w:themeColor="text1"/>
          <w:sz w:val="10"/>
          <w:szCs w:val="24"/>
        </w:rPr>
      </w:pPr>
    </w:p>
    <w:p w:rsidR="006C3110" w:rsidRPr="00F558DB" w:rsidRDefault="007965F6" w:rsidP="00593778">
      <w:pPr>
        <w:pStyle w:val="Sinespaciado"/>
        <w:spacing w:line="360" w:lineRule="auto"/>
        <w:jc w:val="both"/>
        <w:rPr>
          <w:rFonts w:ascii="Times New Roman" w:hAnsi="Times New Roman"/>
          <w:color w:val="000000" w:themeColor="text1"/>
          <w:sz w:val="24"/>
          <w:szCs w:val="24"/>
        </w:rPr>
      </w:pPr>
      <w:r w:rsidRPr="00F558DB">
        <w:rPr>
          <w:rFonts w:ascii="Times New Roman" w:hAnsi="Times New Roman"/>
          <w:color w:val="000000" w:themeColor="text1"/>
          <w:sz w:val="24"/>
          <w:szCs w:val="24"/>
        </w:rPr>
        <w:t>En este caso el valor de X</w:t>
      </w:r>
      <w:r w:rsidRPr="00F558DB">
        <w:rPr>
          <w:rFonts w:ascii="Times New Roman" w:hAnsi="Times New Roman"/>
          <w:color w:val="000000" w:themeColor="text1"/>
          <w:sz w:val="24"/>
          <w:szCs w:val="24"/>
          <w:vertAlign w:val="superscript"/>
        </w:rPr>
        <w:t>2</w:t>
      </w:r>
      <w:r w:rsidRPr="00F558DB">
        <w:rPr>
          <w:rFonts w:ascii="Times New Roman" w:hAnsi="Times New Roman"/>
          <w:color w:val="000000" w:themeColor="text1"/>
          <w:sz w:val="24"/>
          <w:szCs w:val="24"/>
        </w:rPr>
        <w:t xml:space="preserve"> calculado (1,6068) es menor que (&lt;) el valor crítico (3,841)</w:t>
      </w:r>
      <w:r w:rsidR="008B2E8F" w:rsidRPr="00F558DB">
        <w:rPr>
          <w:rFonts w:ascii="Times New Roman" w:hAnsi="Times New Roman"/>
          <w:color w:val="000000" w:themeColor="text1"/>
          <w:sz w:val="24"/>
          <w:szCs w:val="24"/>
        </w:rPr>
        <w:t>, aceptando la hipótesis nula</w:t>
      </w:r>
      <w:r w:rsidRPr="00F558DB">
        <w:rPr>
          <w:rFonts w:ascii="Times New Roman" w:hAnsi="Times New Roman"/>
          <w:color w:val="000000" w:themeColor="text1"/>
          <w:sz w:val="24"/>
          <w:szCs w:val="24"/>
        </w:rPr>
        <w:t>.</w:t>
      </w:r>
    </w:p>
    <w:p w:rsidR="007965F6" w:rsidRPr="00F558DB" w:rsidRDefault="007965F6" w:rsidP="006C3110">
      <w:pPr>
        <w:pStyle w:val="Sinespaciado"/>
        <w:spacing w:line="360" w:lineRule="auto"/>
        <w:ind w:left="426"/>
        <w:jc w:val="both"/>
        <w:rPr>
          <w:rFonts w:ascii="Times New Roman" w:hAnsi="Times New Roman"/>
          <w:color w:val="000000" w:themeColor="text1"/>
          <w:sz w:val="24"/>
          <w:szCs w:val="24"/>
        </w:rPr>
      </w:pPr>
    </w:p>
    <w:p w:rsidR="008B2E8F" w:rsidRPr="00F558DB" w:rsidRDefault="008B2E8F" w:rsidP="0013545E">
      <w:pPr>
        <w:pStyle w:val="Sinespaciado"/>
        <w:rPr>
          <w:rFonts w:ascii="Times New Roman" w:hAnsi="Times New Roman"/>
          <w:color w:val="000000" w:themeColor="text1"/>
          <w:sz w:val="24"/>
          <w:szCs w:val="24"/>
        </w:rPr>
      </w:pPr>
      <w:r w:rsidRPr="00F558DB">
        <w:rPr>
          <w:rFonts w:ascii="Times New Roman" w:hAnsi="Times New Roman"/>
          <w:noProof/>
          <w:lang w:val="en-US"/>
        </w:rPr>
        <w:drawing>
          <wp:inline distT="0" distB="0" distL="0" distR="0" wp14:anchorId="1833660F" wp14:editId="06DF0A4B">
            <wp:extent cx="5246480" cy="2524125"/>
            <wp:effectExtent l="19050" t="19050" r="11430" b="952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2117" t="28237" r="27857" b="11838"/>
                    <a:stretch/>
                  </pic:blipFill>
                  <pic:spPr bwMode="auto">
                    <a:xfrm>
                      <a:off x="0" y="0"/>
                      <a:ext cx="5261218" cy="2531216"/>
                    </a:xfrm>
                    <a:prstGeom prst="rect">
                      <a:avLst/>
                    </a:prstGeom>
                    <a:ln>
                      <a:solidFill>
                        <a:schemeClr val="bg1">
                          <a:lumMod val="50000"/>
                        </a:schemeClr>
                      </a:solidFill>
                    </a:ln>
                    <a:extLst>
                      <a:ext uri="{53640926-AAD7-44D8-BBD7-CCE9431645EC}">
                        <a14:shadowObscured xmlns:a14="http://schemas.microsoft.com/office/drawing/2010/main"/>
                      </a:ext>
                    </a:extLst>
                  </pic:spPr>
                </pic:pic>
              </a:graphicData>
            </a:graphic>
          </wp:inline>
        </w:drawing>
      </w:r>
    </w:p>
    <w:p w:rsidR="0013545E" w:rsidRPr="00F558DB" w:rsidRDefault="0013545E" w:rsidP="00513434">
      <w:pPr>
        <w:pStyle w:val="Figuras"/>
        <w:tabs>
          <w:tab w:val="left" w:pos="4350"/>
        </w:tabs>
        <w:spacing w:before="0" w:after="0" w:line="240" w:lineRule="auto"/>
        <w:ind w:firstLine="0"/>
        <w:jc w:val="left"/>
        <w:rPr>
          <w:b w:val="0"/>
          <w:i/>
          <w:noProof/>
          <w:sz w:val="22"/>
          <w:szCs w:val="22"/>
        </w:rPr>
      </w:pPr>
      <w:bookmarkStart w:id="244" w:name="_Toc511138248"/>
      <w:r w:rsidRPr="00F558DB">
        <w:rPr>
          <w:sz w:val="22"/>
          <w:szCs w:val="22"/>
        </w:rPr>
        <w:t xml:space="preserve">Figura </w:t>
      </w:r>
      <w:r w:rsidR="00703991" w:rsidRPr="00F558DB">
        <w:rPr>
          <w:sz w:val="22"/>
          <w:szCs w:val="22"/>
        </w:rPr>
        <w:fldChar w:fldCharType="begin"/>
      </w:r>
      <w:r w:rsidR="00703991" w:rsidRPr="00F558DB">
        <w:rPr>
          <w:sz w:val="22"/>
          <w:szCs w:val="22"/>
        </w:rPr>
        <w:instrText xml:space="preserve"> SEQ Figura_3- \* ARABIC </w:instrText>
      </w:r>
      <w:r w:rsidR="00703991" w:rsidRPr="00F558DB">
        <w:rPr>
          <w:sz w:val="22"/>
          <w:szCs w:val="22"/>
        </w:rPr>
        <w:fldChar w:fldCharType="separate"/>
      </w:r>
      <w:r w:rsidR="00B3551A">
        <w:rPr>
          <w:noProof/>
          <w:sz w:val="22"/>
          <w:szCs w:val="22"/>
        </w:rPr>
        <w:t>11</w:t>
      </w:r>
      <w:r w:rsidR="00703991" w:rsidRPr="00F558DB">
        <w:rPr>
          <w:sz w:val="22"/>
          <w:szCs w:val="22"/>
        </w:rPr>
        <w:fldChar w:fldCharType="end"/>
      </w:r>
      <w:r w:rsidR="00703991">
        <w:rPr>
          <w:sz w:val="22"/>
          <w:szCs w:val="22"/>
        </w:rPr>
        <w:t>-</w:t>
      </w:r>
      <w:r w:rsidRPr="00F558DB">
        <w:rPr>
          <w:sz w:val="22"/>
          <w:szCs w:val="22"/>
        </w:rPr>
        <w:t xml:space="preserve">3 </w:t>
      </w:r>
      <w:r w:rsidRPr="00F558DB">
        <w:rPr>
          <w:b w:val="0"/>
          <w:sz w:val="22"/>
          <w:szCs w:val="22"/>
        </w:rPr>
        <w:t xml:space="preserve"> </w:t>
      </w:r>
      <w:bookmarkStart w:id="245" w:name="_Toc494310238"/>
      <w:r w:rsidRPr="00F558DB">
        <w:rPr>
          <w:b w:val="0"/>
          <w:sz w:val="22"/>
          <w:szCs w:val="22"/>
        </w:rPr>
        <w:t>Comprobación de hipótesis</w:t>
      </w:r>
      <w:bookmarkEnd w:id="244"/>
      <w:bookmarkEnd w:id="245"/>
      <w:r w:rsidRPr="00F558DB">
        <w:rPr>
          <w:b w:val="0"/>
          <w:sz w:val="22"/>
          <w:szCs w:val="22"/>
        </w:rPr>
        <w:tab/>
      </w:r>
    </w:p>
    <w:p w:rsidR="008B2E8F" w:rsidRPr="008B23BE" w:rsidRDefault="00A331F2" w:rsidP="00513434">
      <w:pPr>
        <w:pStyle w:val="Sinespaciado"/>
        <w:rPr>
          <w:rFonts w:ascii="Times New Roman" w:hAnsi="Times New Roman"/>
          <w:sz w:val="16"/>
          <w:szCs w:val="18"/>
        </w:rPr>
      </w:pPr>
      <w:r>
        <w:rPr>
          <w:rFonts w:ascii="Times New Roman" w:hAnsi="Times New Roman"/>
          <w:b/>
          <w:sz w:val="16"/>
          <w:szCs w:val="18"/>
        </w:rPr>
        <w:t>Realizado</w:t>
      </w:r>
      <w:r w:rsidR="008B2E8F" w:rsidRPr="007640FE">
        <w:rPr>
          <w:rFonts w:ascii="Times New Roman" w:hAnsi="Times New Roman"/>
          <w:b/>
          <w:sz w:val="16"/>
          <w:szCs w:val="18"/>
        </w:rPr>
        <w:t xml:space="preserve"> por:</w:t>
      </w:r>
      <w:r w:rsidR="008B2E8F" w:rsidRPr="008B23BE">
        <w:rPr>
          <w:rFonts w:ascii="Times New Roman" w:hAnsi="Times New Roman"/>
          <w:sz w:val="16"/>
          <w:szCs w:val="18"/>
        </w:rPr>
        <w:t xml:space="preserve"> María Mora Lara</w:t>
      </w:r>
    </w:p>
    <w:p w:rsidR="008B2E8F" w:rsidRPr="00F558DB" w:rsidRDefault="008B2E8F" w:rsidP="006C3110">
      <w:pPr>
        <w:pStyle w:val="Sinespaciado"/>
        <w:spacing w:line="360" w:lineRule="auto"/>
        <w:ind w:left="426"/>
        <w:jc w:val="both"/>
        <w:rPr>
          <w:rFonts w:ascii="Times New Roman" w:hAnsi="Times New Roman"/>
          <w:color w:val="000000" w:themeColor="text1"/>
          <w:sz w:val="24"/>
          <w:szCs w:val="24"/>
        </w:rPr>
      </w:pPr>
    </w:p>
    <w:p w:rsidR="006C3110" w:rsidRPr="00F558DB" w:rsidRDefault="006C3110" w:rsidP="0013545E">
      <w:pPr>
        <w:pStyle w:val="Sinespaciado"/>
        <w:spacing w:line="360" w:lineRule="auto"/>
        <w:jc w:val="both"/>
        <w:rPr>
          <w:rFonts w:ascii="Times New Roman" w:hAnsi="Times New Roman"/>
          <w:b/>
          <w:color w:val="000000" w:themeColor="text1"/>
          <w:sz w:val="24"/>
          <w:szCs w:val="24"/>
        </w:rPr>
      </w:pPr>
      <w:r w:rsidRPr="00F558DB">
        <w:rPr>
          <w:rFonts w:ascii="Times New Roman" w:hAnsi="Times New Roman"/>
          <w:b/>
          <w:color w:val="000000" w:themeColor="text1"/>
          <w:sz w:val="24"/>
          <w:szCs w:val="24"/>
        </w:rPr>
        <w:t xml:space="preserve">Paso </w:t>
      </w:r>
      <w:r w:rsidR="003B1C64" w:rsidRPr="00F558DB">
        <w:rPr>
          <w:rFonts w:ascii="Times New Roman" w:hAnsi="Times New Roman"/>
          <w:b/>
          <w:color w:val="000000" w:themeColor="text1"/>
          <w:sz w:val="24"/>
          <w:szCs w:val="24"/>
        </w:rPr>
        <w:t>8</w:t>
      </w:r>
      <w:r w:rsidRPr="00F558DB">
        <w:rPr>
          <w:rFonts w:ascii="Times New Roman" w:hAnsi="Times New Roman"/>
          <w:b/>
          <w:color w:val="000000" w:themeColor="text1"/>
          <w:sz w:val="24"/>
          <w:szCs w:val="24"/>
        </w:rPr>
        <w:t>: Toma de decisión</w:t>
      </w:r>
    </w:p>
    <w:p w:rsidR="006C3110" w:rsidRPr="00F558DB" w:rsidRDefault="006C3110" w:rsidP="006C3110">
      <w:pPr>
        <w:pStyle w:val="Sinespaciado"/>
        <w:spacing w:line="360" w:lineRule="auto"/>
        <w:ind w:left="426"/>
        <w:jc w:val="both"/>
        <w:rPr>
          <w:rFonts w:ascii="Times New Roman" w:hAnsi="Times New Roman"/>
          <w:color w:val="000000" w:themeColor="text1"/>
          <w:sz w:val="16"/>
          <w:szCs w:val="24"/>
        </w:rPr>
      </w:pPr>
    </w:p>
    <w:p w:rsidR="006C3110" w:rsidRDefault="00E62F57" w:rsidP="0013545E">
      <w:pPr>
        <w:pStyle w:val="Sinespaciado"/>
        <w:spacing w:line="360" w:lineRule="auto"/>
        <w:jc w:val="both"/>
        <w:rPr>
          <w:rFonts w:ascii="Times New Roman" w:hAnsi="Times New Roman"/>
          <w:color w:val="000000" w:themeColor="text1"/>
          <w:sz w:val="24"/>
          <w:szCs w:val="24"/>
        </w:rPr>
      </w:pPr>
      <w:r w:rsidRPr="00F558DB">
        <w:rPr>
          <w:rFonts w:ascii="Times New Roman" w:hAnsi="Times New Roman"/>
          <w:color w:val="000000" w:themeColor="text1"/>
          <w:sz w:val="24"/>
          <w:szCs w:val="24"/>
        </w:rPr>
        <w:t>Retomando la hipótesis nula (H</w:t>
      </w:r>
      <w:r w:rsidRPr="00F558DB">
        <w:rPr>
          <w:rFonts w:ascii="Times New Roman" w:hAnsi="Times New Roman"/>
          <w:color w:val="000000" w:themeColor="text1"/>
          <w:sz w:val="24"/>
          <w:szCs w:val="24"/>
          <w:vertAlign w:val="subscript"/>
        </w:rPr>
        <w:t>0</w:t>
      </w:r>
      <w:r w:rsidRPr="00F558DB">
        <w:rPr>
          <w:rFonts w:ascii="Times New Roman" w:hAnsi="Times New Roman"/>
          <w:color w:val="000000" w:themeColor="text1"/>
          <w:sz w:val="24"/>
          <w:szCs w:val="24"/>
        </w:rPr>
        <w:t xml:space="preserve">) se demuestra estadísticamente que existe una opinión uniforme entre docentes y estudiantes sobre la conveniencia de disponer de un modelo de gestión por procesos </w:t>
      </w:r>
      <w:r w:rsidRPr="00F558DB">
        <w:rPr>
          <w:rFonts w:ascii="Times New Roman" w:hAnsi="Times New Roman"/>
        </w:rPr>
        <w:t xml:space="preserve">que </w:t>
      </w:r>
      <w:r w:rsidR="00402AAA" w:rsidRPr="00F558DB">
        <w:rPr>
          <w:rFonts w:ascii="Times New Roman" w:hAnsi="Times New Roman"/>
          <w:color w:val="000000" w:themeColor="text1"/>
          <w:sz w:val="24"/>
          <w:szCs w:val="24"/>
        </w:rPr>
        <w:t>permita</w:t>
      </w:r>
      <w:r w:rsidRPr="00F558DB">
        <w:rPr>
          <w:rFonts w:ascii="Times New Roman" w:hAnsi="Times New Roman"/>
          <w:color w:val="000000" w:themeColor="text1"/>
          <w:sz w:val="24"/>
          <w:szCs w:val="24"/>
        </w:rPr>
        <w:t xml:space="preserve"> sistematizar los proyectos de vinculación con la colectividad de la ESPOCH</w:t>
      </w:r>
      <w:r w:rsidR="006C3110" w:rsidRPr="00F558DB">
        <w:rPr>
          <w:rFonts w:ascii="Times New Roman" w:hAnsi="Times New Roman"/>
          <w:color w:val="000000" w:themeColor="text1"/>
          <w:sz w:val="24"/>
          <w:szCs w:val="24"/>
        </w:rPr>
        <w:t>.</w:t>
      </w:r>
    </w:p>
    <w:p w:rsidR="00A01918" w:rsidRPr="00F558DB" w:rsidRDefault="00A01918" w:rsidP="0013545E">
      <w:pPr>
        <w:pStyle w:val="Sinespaciado"/>
        <w:spacing w:line="360" w:lineRule="auto"/>
        <w:jc w:val="both"/>
        <w:rPr>
          <w:rFonts w:ascii="Times New Roman" w:hAnsi="Times New Roman"/>
          <w:color w:val="000000" w:themeColor="text1"/>
          <w:sz w:val="24"/>
          <w:szCs w:val="24"/>
        </w:rPr>
      </w:pPr>
    </w:p>
    <w:p w:rsidR="00D251C5" w:rsidRPr="00F558DB" w:rsidRDefault="00D251C5" w:rsidP="00D251C5">
      <w:pPr>
        <w:pStyle w:val="TIT1"/>
        <w:numPr>
          <w:ilvl w:val="0"/>
          <w:numId w:val="0"/>
        </w:numPr>
        <w:ind w:left="720" w:hanging="720"/>
        <w:jc w:val="center"/>
        <w:outlineLvl w:val="0"/>
        <w:rPr>
          <w:rFonts w:ascii="Times New Roman" w:hAnsi="Times New Roman" w:cs="Times New Roman"/>
          <w:color w:val="auto"/>
          <w:sz w:val="22"/>
        </w:rPr>
      </w:pPr>
      <w:bookmarkStart w:id="246" w:name="_Toc512258384"/>
      <w:r w:rsidRPr="00F558DB">
        <w:rPr>
          <w:rFonts w:ascii="Times New Roman" w:hAnsi="Times New Roman" w:cs="Times New Roman"/>
          <w:color w:val="auto"/>
          <w:sz w:val="22"/>
        </w:rPr>
        <w:lastRenderedPageBreak/>
        <w:t>CAPÍTULO IV</w:t>
      </w:r>
      <w:bookmarkEnd w:id="246"/>
    </w:p>
    <w:p w:rsidR="00D251C5" w:rsidRPr="00F558DB" w:rsidRDefault="00D251C5" w:rsidP="001A4D5A">
      <w:pPr>
        <w:pStyle w:val="Sinespaciado"/>
        <w:spacing w:line="360" w:lineRule="auto"/>
        <w:ind w:left="426"/>
        <w:jc w:val="both"/>
        <w:rPr>
          <w:rFonts w:ascii="Times New Roman" w:hAnsi="Times New Roman"/>
          <w:sz w:val="20"/>
        </w:rPr>
      </w:pPr>
    </w:p>
    <w:p w:rsidR="00D251C5" w:rsidRPr="00F558DB" w:rsidRDefault="00D251C5" w:rsidP="006E7AB4">
      <w:pPr>
        <w:pStyle w:val="TIT1"/>
        <w:tabs>
          <w:tab w:val="clear" w:pos="720"/>
        </w:tabs>
        <w:spacing w:line="360" w:lineRule="auto"/>
        <w:ind w:left="284" w:hanging="284"/>
        <w:jc w:val="both"/>
        <w:outlineLvl w:val="0"/>
        <w:rPr>
          <w:rFonts w:ascii="Times New Roman" w:hAnsi="Times New Roman" w:cs="Times New Roman"/>
          <w:sz w:val="22"/>
        </w:rPr>
      </w:pPr>
      <w:bookmarkStart w:id="247" w:name="_Toc512258385"/>
      <w:r w:rsidRPr="00F558DB">
        <w:rPr>
          <w:rFonts w:ascii="Times New Roman" w:hAnsi="Times New Roman" w:cs="Times New Roman"/>
          <w:sz w:val="22"/>
        </w:rPr>
        <w:t>PROPUESTA: MODELO DE GESTIÓN POR PROCESOS PARA SISTEMATIZAR LOS PROYECTOS DE VINCULACIÓN CON LA COLECTIVIDAD DE LA ESPOCH</w:t>
      </w:r>
      <w:bookmarkEnd w:id="247"/>
    </w:p>
    <w:p w:rsidR="00D251C5" w:rsidRPr="00F558DB" w:rsidRDefault="00D251C5" w:rsidP="001A4D5A">
      <w:pPr>
        <w:pStyle w:val="Sinespaciado"/>
        <w:spacing w:line="360" w:lineRule="auto"/>
        <w:ind w:left="426"/>
        <w:jc w:val="both"/>
        <w:rPr>
          <w:rFonts w:ascii="Times New Roman" w:hAnsi="Times New Roman"/>
        </w:rPr>
      </w:pPr>
    </w:p>
    <w:p w:rsidR="00D251C5" w:rsidRPr="00F558DB" w:rsidRDefault="00B34840" w:rsidP="00D251C5">
      <w:pPr>
        <w:pStyle w:val="TIT1"/>
        <w:numPr>
          <w:ilvl w:val="1"/>
          <w:numId w:val="1"/>
        </w:numPr>
        <w:ind w:left="426" w:hanging="433"/>
        <w:outlineLvl w:val="0"/>
        <w:rPr>
          <w:rFonts w:ascii="Times New Roman" w:hAnsi="Times New Roman" w:cs="Times New Roman"/>
          <w:sz w:val="22"/>
        </w:rPr>
      </w:pPr>
      <w:bookmarkStart w:id="248" w:name="_Toc512258386"/>
      <w:r w:rsidRPr="00F558DB">
        <w:rPr>
          <w:rFonts w:ascii="Times New Roman" w:hAnsi="Times New Roman" w:cs="Times New Roman"/>
          <w:color w:val="auto"/>
          <w:sz w:val="22"/>
        </w:rPr>
        <w:t>Antecedentes</w:t>
      </w:r>
      <w:bookmarkEnd w:id="248"/>
    </w:p>
    <w:p w:rsidR="00CF29BB" w:rsidRPr="00F558DB" w:rsidRDefault="00CF29BB" w:rsidP="00CF29BB">
      <w:pPr>
        <w:pStyle w:val="Sinespaciado"/>
        <w:spacing w:line="360" w:lineRule="auto"/>
        <w:ind w:left="426"/>
        <w:jc w:val="both"/>
        <w:rPr>
          <w:rFonts w:ascii="Times New Roman" w:hAnsi="Times New Roman"/>
          <w:sz w:val="20"/>
        </w:rPr>
      </w:pPr>
    </w:p>
    <w:p w:rsidR="0045372F" w:rsidRPr="00F558DB" w:rsidRDefault="0045372F" w:rsidP="00B34840">
      <w:pPr>
        <w:pStyle w:val="Sinespaciado"/>
        <w:spacing w:line="360" w:lineRule="auto"/>
        <w:jc w:val="both"/>
        <w:rPr>
          <w:rFonts w:ascii="Times New Roman" w:hAnsi="Times New Roman"/>
          <w:color w:val="000000" w:themeColor="text1"/>
          <w:szCs w:val="24"/>
        </w:rPr>
      </w:pPr>
      <w:r w:rsidRPr="00F558DB">
        <w:rPr>
          <w:rFonts w:ascii="Times New Roman" w:hAnsi="Times New Roman"/>
          <w:color w:val="000000" w:themeColor="text1"/>
          <w:szCs w:val="24"/>
        </w:rPr>
        <w:t>De los diversos modelos de estructura organizacional educativa, luego de un profundo análisis y contando con la documentación de respaldo proporcionada por la Dirección de</w:t>
      </w:r>
      <w:r w:rsidR="00EB5D14" w:rsidRPr="00F558DB">
        <w:rPr>
          <w:rFonts w:ascii="Times New Roman" w:hAnsi="Times New Roman"/>
          <w:color w:val="000000" w:themeColor="text1"/>
          <w:szCs w:val="24"/>
        </w:rPr>
        <w:t xml:space="preserve"> Vinculación con la Sociedad</w:t>
      </w:r>
      <w:r w:rsidRPr="00F558DB">
        <w:rPr>
          <w:rFonts w:ascii="Times New Roman" w:hAnsi="Times New Roman"/>
          <w:color w:val="000000" w:themeColor="text1"/>
          <w:szCs w:val="24"/>
        </w:rPr>
        <w:t xml:space="preserve"> de la ESPOCH, considerando además los criterios de evaluación del CEAACES en lo referente a las actividades de vinculación se adapt</w:t>
      </w:r>
      <w:r w:rsidR="005F0D33" w:rsidRPr="00F558DB">
        <w:rPr>
          <w:rFonts w:ascii="Times New Roman" w:hAnsi="Times New Roman"/>
          <w:color w:val="000000" w:themeColor="text1"/>
          <w:szCs w:val="24"/>
        </w:rPr>
        <w:t xml:space="preserve">aron </w:t>
      </w:r>
      <w:r w:rsidRPr="00F558DB">
        <w:rPr>
          <w:rFonts w:ascii="Times New Roman" w:hAnsi="Times New Roman"/>
          <w:color w:val="000000" w:themeColor="text1"/>
          <w:szCs w:val="24"/>
        </w:rPr>
        <w:t>los re</w:t>
      </w:r>
      <w:r w:rsidR="005F0D33" w:rsidRPr="00F558DB">
        <w:rPr>
          <w:rFonts w:ascii="Times New Roman" w:hAnsi="Times New Roman"/>
          <w:color w:val="000000" w:themeColor="text1"/>
          <w:szCs w:val="24"/>
        </w:rPr>
        <w:t xml:space="preserve">querimientos exigidos por </w:t>
      </w:r>
      <w:r w:rsidRPr="00F558DB">
        <w:rPr>
          <w:rFonts w:ascii="Times New Roman" w:hAnsi="Times New Roman"/>
          <w:color w:val="000000" w:themeColor="text1"/>
          <w:szCs w:val="24"/>
        </w:rPr>
        <w:t xml:space="preserve">la NORMA ISO </w:t>
      </w:r>
      <w:r w:rsidR="001F108C" w:rsidRPr="00F558DB">
        <w:rPr>
          <w:rFonts w:ascii="Times New Roman" w:hAnsi="Times New Roman"/>
          <w:color w:val="000000" w:themeColor="text1"/>
          <w:szCs w:val="24"/>
        </w:rPr>
        <w:t>9001:2015</w:t>
      </w:r>
      <w:r w:rsidRPr="00F558DB">
        <w:rPr>
          <w:rFonts w:ascii="Times New Roman" w:hAnsi="Times New Roman"/>
          <w:color w:val="000000" w:themeColor="text1"/>
          <w:szCs w:val="24"/>
        </w:rPr>
        <w:t xml:space="preserve"> de gestión por procesos, </w:t>
      </w:r>
      <w:r w:rsidR="001A4D5A" w:rsidRPr="00F558DB">
        <w:rPr>
          <w:rFonts w:ascii="Times New Roman" w:hAnsi="Times New Roman"/>
          <w:color w:val="000000" w:themeColor="text1"/>
          <w:szCs w:val="24"/>
        </w:rPr>
        <w:t xml:space="preserve">y </w:t>
      </w:r>
      <w:r w:rsidRPr="00F558DB">
        <w:rPr>
          <w:rFonts w:ascii="Times New Roman" w:hAnsi="Times New Roman"/>
          <w:color w:val="000000" w:themeColor="text1"/>
          <w:szCs w:val="24"/>
        </w:rPr>
        <w:t>se diseñó el presente modelo que responde a todas e</w:t>
      </w:r>
      <w:r w:rsidR="00EB5D14" w:rsidRPr="00F558DB">
        <w:rPr>
          <w:rFonts w:ascii="Times New Roman" w:hAnsi="Times New Roman"/>
          <w:color w:val="000000" w:themeColor="text1"/>
          <w:szCs w:val="24"/>
        </w:rPr>
        <w:t>stas instancias y a su vez sirva</w:t>
      </w:r>
      <w:r w:rsidRPr="00F558DB">
        <w:rPr>
          <w:rFonts w:ascii="Times New Roman" w:hAnsi="Times New Roman"/>
          <w:color w:val="000000" w:themeColor="text1"/>
          <w:szCs w:val="24"/>
        </w:rPr>
        <w:t xml:space="preserve"> de herramienta de sistematización.</w:t>
      </w:r>
    </w:p>
    <w:p w:rsidR="0045372F" w:rsidRPr="00F558DB" w:rsidRDefault="0045372F" w:rsidP="0045372F">
      <w:pPr>
        <w:pStyle w:val="Sinespaciado"/>
        <w:spacing w:line="360" w:lineRule="auto"/>
        <w:ind w:left="426"/>
        <w:jc w:val="both"/>
        <w:rPr>
          <w:rFonts w:ascii="Times New Roman" w:hAnsi="Times New Roman"/>
          <w:color w:val="000000" w:themeColor="text1"/>
          <w:szCs w:val="24"/>
        </w:rPr>
      </w:pPr>
    </w:p>
    <w:p w:rsidR="001138FC" w:rsidRPr="00F558DB" w:rsidRDefault="001138FC" w:rsidP="00B34840">
      <w:pPr>
        <w:pStyle w:val="Sinespaciado"/>
        <w:spacing w:line="360" w:lineRule="auto"/>
        <w:jc w:val="both"/>
        <w:rPr>
          <w:rFonts w:ascii="Times New Roman" w:hAnsi="Times New Roman"/>
          <w:color w:val="000000" w:themeColor="text1"/>
          <w:szCs w:val="24"/>
        </w:rPr>
      </w:pPr>
      <w:r w:rsidRPr="00F558DB">
        <w:rPr>
          <w:rFonts w:ascii="Times New Roman" w:hAnsi="Times New Roman"/>
          <w:color w:val="000000" w:themeColor="text1"/>
          <w:szCs w:val="24"/>
        </w:rPr>
        <w:t>Los procesos que se ejecutan en la Dirección de Vinculación con la Colectividad de la ESPOCH han sido identificados media</w:t>
      </w:r>
      <w:r w:rsidR="00EB5D14" w:rsidRPr="00F558DB">
        <w:rPr>
          <w:rFonts w:ascii="Times New Roman" w:hAnsi="Times New Roman"/>
          <w:color w:val="000000" w:themeColor="text1"/>
          <w:szCs w:val="24"/>
        </w:rPr>
        <w:t>nte el levantamiento de información</w:t>
      </w:r>
      <w:r w:rsidRPr="00F558DB">
        <w:rPr>
          <w:rFonts w:ascii="Times New Roman" w:hAnsi="Times New Roman"/>
          <w:color w:val="000000" w:themeColor="text1"/>
          <w:szCs w:val="24"/>
        </w:rPr>
        <w:t xml:space="preserve">, que después del análisis </w:t>
      </w:r>
      <w:r w:rsidR="00202A5F" w:rsidRPr="00F558DB">
        <w:rPr>
          <w:rFonts w:ascii="Times New Roman" w:hAnsi="Times New Roman"/>
          <w:color w:val="000000" w:themeColor="text1"/>
          <w:szCs w:val="24"/>
        </w:rPr>
        <w:t xml:space="preserve">y </w:t>
      </w:r>
      <w:r w:rsidRPr="00F558DB">
        <w:rPr>
          <w:rFonts w:ascii="Times New Roman" w:hAnsi="Times New Roman"/>
          <w:color w:val="000000" w:themeColor="text1"/>
          <w:szCs w:val="24"/>
        </w:rPr>
        <w:t xml:space="preserve">correspondiente </w:t>
      </w:r>
      <w:r w:rsidR="00202A5F" w:rsidRPr="00F558DB">
        <w:rPr>
          <w:rFonts w:ascii="Times New Roman" w:hAnsi="Times New Roman"/>
          <w:color w:val="000000" w:themeColor="text1"/>
          <w:szCs w:val="24"/>
        </w:rPr>
        <w:t xml:space="preserve">diseño de propuesta </w:t>
      </w:r>
      <w:r w:rsidRPr="00F558DB">
        <w:rPr>
          <w:rFonts w:ascii="Times New Roman" w:hAnsi="Times New Roman"/>
          <w:color w:val="000000" w:themeColor="text1"/>
          <w:szCs w:val="24"/>
        </w:rPr>
        <w:t xml:space="preserve">ha sido contrastada con la base legal aplicable y </w:t>
      </w:r>
      <w:r w:rsidR="00EB5D14" w:rsidRPr="00F558DB">
        <w:rPr>
          <w:rFonts w:ascii="Times New Roman" w:hAnsi="Times New Roman"/>
          <w:color w:val="000000" w:themeColor="text1"/>
          <w:szCs w:val="24"/>
        </w:rPr>
        <w:t xml:space="preserve">posteriormente </w:t>
      </w:r>
      <w:r w:rsidRPr="00F558DB">
        <w:rPr>
          <w:rFonts w:ascii="Times New Roman" w:hAnsi="Times New Roman"/>
          <w:color w:val="000000" w:themeColor="text1"/>
          <w:szCs w:val="24"/>
        </w:rPr>
        <w:t>con el aval de la autoridad pertinente se caracterizó, diagramó y codificó para su posterior gestión.</w:t>
      </w:r>
    </w:p>
    <w:p w:rsidR="001138FC" w:rsidRPr="00F558DB" w:rsidRDefault="001138FC" w:rsidP="001138FC">
      <w:pPr>
        <w:pStyle w:val="Sinespaciado"/>
        <w:spacing w:line="360" w:lineRule="auto"/>
        <w:ind w:left="426"/>
        <w:jc w:val="both"/>
        <w:rPr>
          <w:rFonts w:ascii="Times New Roman" w:hAnsi="Times New Roman"/>
          <w:color w:val="000000" w:themeColor="text1"/>
          <w:szCs w:val="24"/>
        </w:rPr>
      </w:pPr>
    </w:p>
    <w:p w:rsidR="00CF29BB" w:rsidRPr="00F558DB" w:rsidRDefault="00EB5D14" w:rsidP="006E7AB4">
      <w:pPr>
        <w:pStyle w:val="Sinespaciado"/>
        <w:spacing w:line="360" w:lineRule="auto"/>
        <w:jc w:val="both"/>
        <w:rPr>
          <w:rFonts w:ascii="Times New Roman" w:hAnsi="Times New Roman"/>
          <w:color w:val="000000" w:themeColor="text1"/>
          <w:szCs w:val="24"/>
        </w:rPr>
      </w:pPr>
      <w:r w:rsidRPr="00F558DB">
        <w:rPr>
          <w:rFonts w:ascii="Times New Roman" w:hAnsi="Times New Roman"/>
          <w:color w:val="000000" w:themeColor="text1"/>
          <w:szCs w:val="24"/>
        </w:rPr>
        <w:t>Determinadas las actividades</w:t>
      </w:r>
      <w:r w:rsidR="001138FC" w:rsidRPr="00F558DB">
        <w:rPr>
          <w:rFonts w:ascii="Times New Roman" w:hAnsi="Times New Roman"/>
          <w:color w:val="000000" w:themeColor="text1"/>
          <w:szCs w:val="24"/>
        </w:rPr>
        <w:t xml:space="preserve"> e identificadas las cadenas de cliente proveedor </w:t>
      </w:r>
      <w:r w:rsidRPr="00F558DB">
        <w:rPr>
          <w:rFonts w:ascii="Times New Roman" w:hAnsi="Times New Roman"/>
          <w:color w:val="000000" w:themeColor="text1"/>
          <w:szCs w:val="24"/>
        </w:rPr>
        <w:t>se integró</w:t>
      </w:r>
      <w:r w:rsidR="001138FC" w:rsidRPr="00F558DB">
        <w:rPr>
          <w:rFonts w:ascii="Times New Roman" w:hAnsi="Times New Roman"/>
          <w:color w:val="000000" w:themeColor="text1"/>
          <w:szCs w:val="24"/>
        </w:rPr>
        <w:t xml:space="preserve"> de acuerdo a su naturaleza con el fin de elaborar el mapa de procesos correspondiente; con sus diferentes grados de profundidad para presenta</w:t>
      </w:r>
      <w:r w:rsidRPr="00F558DB">
        <w:rPr>
          <w:rFonts w:ascii="Times New Roman" w:hAnsi="Times New Roman"/>
          <w:color w:val="000000" w:themeColor="text1"/>
          <w:szCs w:val="24"/>
        </w:rPr>
        <w:t>r las relaciones</w:t>
      </w:r>
      <w:r w:rsidR="001138FC" w:rsidRPr="00F558DB">
        <w:rPr>
          <w:rFonts w:ascii="Times New Roman" w:hAnsi="Times New Roman"/>
          <w:color w:val="000000" w:themeColor="text1"/>
          <w:szCs w:val="24"/>
        </w:rPr>
        <w:t xml:space="preserve">, su enfoque de gestión horizontal desde y hacia </w:t>
      </w:r>
      <w:r w:rsidR="00202A5F" w:rsidRPr="00F558DB">
        <w:rPr>
          <w:rFonts w:ascii="Times New Roman" w:hAnsi="Times New Roman"/>
          <w:color w:val="000000" w:themeColor="text1"/>
          <w:szCs w:val="24"/>
        </w:rPr>
        <w:t xml:space="preserve">la </w:t>
      </w:r>
      <w:r w:rsidR="001138FC" w:rsidRPr="00F558DB">
        <w:rPr>
          <w:rFonts w:ascii="Times New Roman" w:hAnsi="Times New Roman"/>
          <w:color w:val="000000" w:themeColor="text1"/>
          <w:szCs w:val="24"/>
        </w:rPr>
        <w:t>“</w:t>
      </w:r>
      <w:r w:rsidR="00202A5F" w:rsidRPr="00F558DB">
        <w:rPr>
          <w:rFonts w:ascii="Times New Roman" w:hAnsi="Times New Roman"/>
          <w:color w:val="000000" w:themeColor="text1"/>
          <w:szCs w:val="24"/>
        </w:rPr>
        <w:t>comunidad</w:t>
      </w:r>
      <w:r w:rsidR="001138FC" w:rsidRPr="00F558DB">
        <w:rPr>
          <w:rFonts w:ascii="Times New Roman" w:hAnsi="Times New Roman"/>
          <w:color w:val="000000" w:themeColor="text1"/>
          <w:szCs w:val="24"/>
        </w:rPr>
        <w:t>”; conforme se encontrará más adelante (ver mapa de proceso).</w:t>
      </w:r>
    </w:p>
    <w:p w:rsidR="001138FC" w:rsidRPr="00F558DB" w:rsidRDefault="001138FC" w:rsidP="006E7AB4">
      <w:pPr>
        <w:pStyle w:val="Sinespaciado"/>
        <w:spacing w:line="360" w:lineRule="auto"/>
        <w:ind w:left="426"/>
        <w:jc w:val="both"/>
        <w:rPr>
          <w:rFonts w:ascii="Times New Roman" w:hAnsi="Times New Roman"/>
          <w:sz w:val="20"/>
        </w:rPr>
      </w:pPr>
    </w:p>
    <w:p w:rsidR="00BA122A" w:rsidRPr="00F558DB" w:rsidRDefault="00BA122A" w:rsidP="006E7AB4">
      <w:pPr>
        <w:pStyle w:val="TIT1"/>
        <w:numPr>
          <w:ilvl w:val="1"/>
          <w:numId w:val="1"/>
        </w:numPr>
        <w:spacing w:line="360" w:lineRule="auto"/>
        <w:ind w:left="426" w:hanging="433"/>
        <w:outlineLvl w:val="0"/>
        <w:rPr>
          <w:rFonts w:ascii="Times New Roman" w:hAnsi="Times New Roman" w:cs="Times New Roman"/>
          <w:sz w:val="22"/>
        </w:rPr>
      </w:pPr>
      <w:bookmarkStart w:id="249" w:name="_Toc512258387"/>
      <w:r w:rsidRPr="00F558DB">
        <w:rPr>
          <w:rFonts w:ascii="Times New Roman" w:hAnsi="Times New Roman" w:cs="Times New Roman"/>
          <w:color w:val="auto"/>
          <w:sz w:val="22"/>
        </w:rPr>
        <w:t>P</w:t>
      </w:r>
      <w:r w:rsidR="00B34840" w:rsidRPr="00F558DB">
        <w:rPr>
          <w:rFonts w:ascii="Times New Roman" w:hAnsi="Times New Roman" w:cs="Times New Roman"/>
          <w:color w:val="auto"/>
          <w:sz w:val="22"/>
        </w:rPr>
        <w:t>rocedimiento del levantamiento de los procesos</w:t>
      </w:r>
      <w:bookmarkEnd w:id="249"/>
    </w:p>
    <w:p w:rsidR="005F0D33" w:rsidRPr="00F558DB" w:rsidRDefault="005F0D33" w:rsidP="006E7AB4">
      <w:pPr>
        <w:pStyle w:val="TIT1"/>
        <w:numPr>
          <w:ilvl w:val="0"/>
          <w:numId w:val="0"/>
        </w:numPr>
        <w:spacing w:line="360" w:lineRule="auto"/>
        <w:ind w:left="720" w:hanging="720"/>
        <w:rPr>
          <w:rFonts w:ascii="Times New Roman" w:hAnsi="Times New Roman" w:cs="Times New Roman"/>
          <w:sz w:val="22"/>
        </w:rPr>
      </w:pPr>
    </w:p>
    <w:p w:rsidR="005F0D33" w:rsidRPr="00F558DB" w:rsidRDefault="005F0D33" w:rsidP="006E7AB4">
      <w:pPr>
        <w:pStyle w:val="Sinespaciado"/>
        <w:spacing w:line="360" w:lineRule="auto"/>
        <w:jc w:val="both"/>
        <w:rPr>
          <w:rFonts w:ascii="Times New Roman" w:hAnsi="Times New Roman"/>
          <w:color w:val="000000" w:themeColor="text1"/>
          <w:szCs w:val="24"/>
        </w:rPr>
      </w:pPr>
      <w:r w:rsidRPr="00F558DB">
        <w:rPr>
          <w:rFonts w:ascii="Times New Roman" w:hAnsi="Times New Roman"/>
          <w:color w:val="000000" w:themeColor="text1"/>
          <w:szCs w:val="24"/>
        </w:rPr>
        <w:t>La hoja de ruta del levantamiento de procesos comprendió la realización de las siguientes actividades previas al diseño de</w:t>
      </w:r>
      <w:r w:rsidR="00EB5D14" w:rsidRPr="00F558DB">
        <w:rPr>
          <w:rFonts w:ascii="Times New Roman" w:hAnsi="Times New Roman"/>
          <w:color w:val="000000" w:themeColor="text1"/>
          <w:szCs w:val="24"/>
        </w:rPr>
        <w:t>l Modelo de Gestión</w:t>
      </w:r>
      <w:r w:rsidRPr="00F558DB">
        <w:rPr>
          <w:rFonts w:ascii="Times New Roman" w:hAnsi="Times New Roman"/>
          <w:color w:val="000000" w:themeColor="text1"/>
          <w:szCs w:val="24"/>
        </w:rPr>
        <w:t>:</w:t>
      </w:r>
    </w:p>
    <w:p w:rsidR="005F0D33" w:rsidRPr="00F558DB" w:rsidRDefault="005F0D33" w:rsidP="005F0D33">
      <w:pPr>
        <w:pStyle w:val="Sinespaciado"/>
        <w:spacing w:line="360" w:lineRule="auto"/>
        <w:ind w:left="426"/>
        <w:jc w:val="both"/>
        <w:rPr>
          <w:rFonts w:ascii="Times New Roman" w:hAnsi="Times New Roman"/>
          <w:color w:val="000000" w:themeColor="text1"/>
          <w:szCs w:val="24"/>
        </w:rPr>
      </w:pPr>
    </w:p>
    <w:p w:rsidR="005F0D33" w:rsidRPr="00F558DB" w:rsidRDefault="005F0D33" w:rsidP="00B34840">
      <w:pPr>
        <w:pStyle w:val="Sinespaciado"/>
        <w:numPr>
          <w:ilvl w:val="0"/>
          <w:numId w:val="17"/>
        </w:numPr>
        <w:spacing w:line="360" w:lineRule="auto"/>
        <w:ind w:left="426" w:hanging="426"/>
        <w:jc w:val="both"/>
        <w:rPr>
          <w:rFonts w:ascii="Times New Roman" w:hAnsi="Times New Roman"/>
          <w:color w:val="000000" w:themeColor="text1"/>
          <w:szCs w:val="24"/>
        </w:rPr>
      </w:pPr>
      <w:r w:rsidRPr="00F558DB">
        <w:rPr>
          <w:rFonts w:ascii="Times New Roman" w:hAnsi="Times New Roman"/>
          <w:color w:val="000000" w:themeColor="text1"/>
          <w:szCs w:val="24"/>
        </w:rPr>
        <w:t>Preparación conceptual y teórica sobre el tema (Modelo de Gestión por Procesos).</w:t>
      </w:r>
    </w:p>
    <w:p w:rsidR="005F0D33" w:rsidRPr="00F558DB" w:rsidRDefault="005F0D33" w:rsidP="00B34840">
      <w:pPr>
        <w:pStyle w:val="Sinespaciado"/>
        <w:numPr>
          <w:ilvl w:val="0"/>
          <w:numId w:val="17"/>
        </w:numPr>
        <w:spacing w:line="360" w:lineRule="auto"/>
        <w:ind w:left="426" w:hanging="426"/>
        <w:jc w:val="both"/>
        <w:rPr>
          <w:rFonts w:ascii="Times New Roman" w:hAnsi="Times New Roman"/>
          <w:color w:val="000000" w:themeColor="text1"/>
          <w:szCs w:val="24"/>
        </w:rPr>
      </w:pPr>
      <w:r w:rsidRPr="00F558DB">
        <w:rPr>
          <w:rFonts w:ascii="Times New Roman" w:hAnsi="Times New Roman"/>
          <w:color w:val="000000" w:themeColor="text1"/>
          <w:szCs w:val="24"/>
        </w:rPr>
        <w:t>Conocer la situación actual del objeto de estudio (Dirección de Vinculación – ESPOCH).</w:t>
      </w:r>
    </w:p>
    <w:p w:rsidR="005F0D33" w:rsidRPr="00F558DB" w:rsidRDefault="005F0D33" w:rsidP="00B34840">
      <w:pPr>
        <w:pStyle w:val="Sinespaciado"/>
        <w:numPr>
          <w:ilvl w:val="0"/>
          <w:numId w:val="17"/>
        </w:numPr>
        <w:spacing w:line="360" w:lineRule="auto"/>
        <w:ind w:left="426" w:hanging="426"/>
        <w:jc w:val="both"/>
        <w:rPr>
          <w:rFonts w:ascii="Times New Roman" w:hAnsi="Times New Roman"/>
          <w:color w:val="000000" w:themeColor="text1"/>
          <w:szCs w:val="24"/>
        </w:rPr>
      </w:pPr>
      <w:r w:rsidRPr="00F558DB">
        <w:rPr>
          <w:rFonts w:ascii="Times New Roman" w:hAnsi="Times New Roman"/>
          <w:color w:val="000000" w:themeColor="text1"/>
          <w:szCs w:val="24"/>
        </w:rPr>
        <w:t>Elaboración de un cronograma de Actividades.</w:t>
      </w:r>
    </w:p>
    <w:p w:rsidR="005F0D33" w:rsidRPr="00F558DB" w:rsidRDefault="005F0D33" w:rsidP="00B34840">
      <w:pPr>
        <w:pStyle w:val="Sinespaciado"/>
        <w:numPr>
          <w:ilvl w:val="0"/>
          <w:numId w:val="17"/>
        </w:numPr>
        <w:spacing w:line="360" w:lineRule="auto"/>
        <w:ind w:left="426" w:hanging="426"/>
        <w:jc w:val="both"/>
        <w:rPr>
          <w:rFonts w:ascii="Times New Roman" w:hAnsi="Times New Roman"/>
          <w:color w:val="000000" w:themeColor="text1"/>
          <w:szCs w:val="24"/>
        </w:rPr>
      </w:pPr>
      <w:r w:rsidRPr="00F558DB">
        <w:rPr>
          <w:rFonts w:ascii="Times New Roman" w:hAnsi="Times New Roman"/>
          <w:color w:val="000000" w:themeColor="text1"/>
          <w:szCs w:val="24"/>
        </w:rPr>
        <w:t>Coordinación de actividades.</w:t>
      </w:r>
    </w:p>
    <w:p w:rsidR="005F0D33" w:rsidRPr="00F558DB" w:rsidRDefault="005F0D33" w:rsidP="00B34840">
      <w:pPr>
        <w:pStyle w:val="Sinespaciado"/>
        <w:numPr>
          <w:ilvl w:val="0"/>
          <w:numId w:val="17"/>
        </w:numPr>
        <w:spacing w:line="360" w:lineRule="auto"/>
        <w:ind w:left="426" w:hanging="426"/>
        <w:jc w:val="both"/>
        <w:rPr>
          <w:rFonts w:ascii="Times New Roman" w:hAnsi="Times New Roman"/>
          <w:color w:val="000000" w:themeColor="text1"/>
          <w:szCs w:val="24"/>
        </w:rPr>
      </w:pPr>
      <w:r w:rsidRPr="00F558DB">
        <w:rPr>
          <w:rFonts w:ascii="Times New Roman" w:hAnsi="Times New Roman"/>
          <w:color w:val="000000" w:themeColor="text1"/>
          <w:szCs w:val="24"/>
        </w:rPr>
        <w:t>Visitar a los gestores</w:t>
      </w:r>
      <w:r w:rsidR="00EB5D14" w:rsidRPr="00F558DB">
        <w:rPr>
          <w:rFonts w:ascii="Times New Roman" w:hAnsi="Times New Roman"/>
          <w:color w:val="000000" w:themeColor="text1"/>
          <w:szCs w:val="24"/>
        </w:rPr>
        <w:t xml:space="preserve"> de los procesos para socializar</w:t>
      </w:r>
      <w:r w:rsidRPr="00F558DB">
        <w:rPr>
          <w:rFonts w:ascii="Times New Roman" w:hAnsi="Times New Roman"/>
          <w:color w:val="000000" w:themeColor="text1"/>
          <w:szCs w:val="24"/>
        </w:rPr>
        <w:t xml:space="preserve"> el objetivo del proyecto y fijar la fecha, lugar y hora de la entrevista.</w:t>
      </w:r>
    </w:p>
    <w:p w:rsidR="005F0D33" w:rsidRPr="00F558DB" w:rsidRDefault="005F0D33" w:rsidP="00B34840">
      <w:pPr>
        <w:pStyle w:val="Sinespaciado"/>
        <w:numPr>
          <w:ilvl w:val="0"/>
          <w:numId w:val="17"/>
        </w:numPr>
        <w:spacing w:line="360" w:lineRule="auto"/>
        <w:ind w:left="426" w:hanging="426"/>
        <w:jc w:val="both"/>
        <w:rPr>
          <w:rFonts w:ascii="Times New Roman" w:hAnsi="Times New Roman"/>
          <w:color w:val="000000" w:themeColor="text1"/>
          <w:szCs w:val="24"/>
        </w:rPr>
      </w:pPr>
      <w:r w:rsidRPr="00F558DB">
        <w:rPr>
          <w:rFonts w:ascii="Times New Roman" w:hAnsi="Times New Roman"/>
          <w:color w:val="000000" w:themeColor="text1"/>
          <w:szCs w:val="24"/>
        </w:rPr>
        <w:lastRenderedPageBreak/>
        <w:t>Preparar formatos (fichas) y las preguntas adecuadas para obtener la información requerida de forma rápida y concreta.</w:t>
      </w:r>
    </w:p>
    <w:p w:rsidR="005F0D33" w:rsidRPr="00F558DB" w:rsidRDefault="005F0D33" w:rsidP="00B34840">
      <w:pPr>
        <w:pStyle w:val="Sinespaciado"/>
        <w:numPr>
          <w:ilvl w:val="0"/>
          <w:numId w:val="17"/>
        </w:numPr>
        <w:spacing w:line="360" w:lineRule="auto"/>
        <w:ind w:left="426" w:hanging="426"/>
        <w:jc w:val="both"/>
        <w:rPr>
          <w:rFonts w:ascii="Times New Roman" w:hAnsi="Times New Roman"/>
          <w:color w:val="000000" w:themeColor="text1"/>
          <w:szCs w:val="24"/>
        </w:rPr>
      </w:pPr>
      <w:r w:rsidRPr="00F558DB">
        <w:rPr>
          <w:rFonts w:ascii="Times New Roman" w:hAnsi="Times New Roman"/>
          <w:color w:val="000000" w:themeColor="text1"/>
          <w:szCs w:val="24"/>
        </w:rPr>
        <w:t>Crear las fichas de procesos e indicadores y armar los flujogramas.</w:t>
      </w:r>
    </w:p>
    <w:p w:rsidR="00E7165F" w:rsidRPr="00F558DB" w:rsidRDefault="00950B29" w:rsidP="00E7165F">
      <w:pPr>
        <w:pStyle w:val="Sinespaciado"/>
        <w:numPr>
          <w:ilvl w:val="0"/>
          <w:numId w:val="17"/>
        </w:numPr>
        <w:spacing w:line="360" w:lineRule="auto"/>
        <w:ind w:left="426" w:hanging="426"/>
        <w:jc w:val="both"/>
        <w:rPr>
          <w:rFonts w:ascii="Times New Roman" w:hAnsi="Times New Roman"/>
          <w:color w:val="000000" w:themeColor="text1"/>
          <w:szCs w:val="24"/>
        </w:rPr>
      </w:pPr>
      <w:r w:rsidRPr="00F558DB">
        <w:rPr>
          <w:rFonts w:ascii="Times New Roman" w:hAnsi="Times New Roman"/>
          <w:color w:val="000000" w:themeColor="text1"/>
          <w:szCs w:val="24"/>
        </w:rPr>
        <w:t xml:space="preserve">Diagramar </w:t>
      </w:r>
      <w:r w:rsidR="005F0D33" w:rsidRPr="00F558DB">
        <w:rPr>
          <w:rFonts w:ascii="Times New Roman" w:hAnsi="Times New Roman"/>
          <w:color w:val="000000" w:themeColor="text1"/>
          <w:szCs w:val="24"/>
        </w:rPr>
        <w:t>los procesos y subprocesos levantados para su revisión.</w:t>
      </w:r>
    </w:p>
    <w:p w:rsidR="00E7165F" w:rsidRPr="00F558DB" w:rsidRDefault="00E7165F" w:rsidP="00E7165F">
      <w:pPr>
        <w:pStyle w:val="Sinespaciado"/>
        <w:numPr>
          <w:ilvl w:val="0"/>
          <w:numId w:val="17"/>
        </w:numPr>
        <w:spacing w:line="360" w:lineRule="auto"/>
        <w:ind w:left="426" w:hanging="426"/>
        <w:jc w:val="both"/>
        <w:rPr>
          <w:rFonts w:ascii="Times New Roman" w:hAnsi="Times New Roman"/>
          <w:color w:val="000000" w:themeColor="text1"/>
          <w:szCs w:val="24"/>
        </w:rPr>
      </w:pPr>
      <w:r w:rsidRPr="00F558DB">
        <w:rPr>
          <w:rFonts w:ascii="Times New Roman" w:hAnsi="Times New Roman"/>
          <w:color w:val="000000" w:themeColor="text1"/>
          <w:sz w:val="24"/>
          <w:szCs w:val="24"/>
        </w:rPr>
        <w:t>Diseñar el Modelo final de Gestión por Procesos.</w:t>
      </w:r>
    </w:p>
    <w:p w:rsidR="00E7165F" w:rsidRPr="00F558DB" w:rsidRDefault="00E7165F" w:rsidP="00E7165F">
      <w:pPr>
        <w:pStyle w:val="Sinespaciado"/>
        <w:spacing w:line="360" w:lineRule="auto"/>
        <w:ind w:left="426"/>
        <w:jc w:val="both"/>
        <w:rPr>
          <w:rFonts w:ascii="Times New Roman" w:hAnsi="Times New Roman"/>
          <w:color w:val="000000" w:themeColor="text1"/>
          <w:szCs w:val="24"/>
        </w:rPr>
      </w:pPr>
    </w:p>
    <w:p w:rsidR="00061923" w:rsidRPr="00F558DB" w:rsidRDefault="008024D6" w:rsidP="00061923">
      <w:pPr>
        <w:pStyle w:val="Sinespaciado"/>
        <w:keepNext/>
        <w:rPr>
          <w:rFonts w:ascii="Times New Roman" w:hAnsi="Times New Roman"/>
        </w:rPr>
      </w:pPr>
      <w:r w:rsidRPr="00F558DB">
        <w:rPr>
          <w:rFonts w:ascii="Times New Roman" w:hAnsi="Times New Roman"/>
        </w:rPr>
        <w:object w:dxaOrig="8821" w:dyaOrig="2536">
          <v:shape id="_x0000_i1029" type="#_x0000_t75" style="width:376.5pt;height:107.25pt" o:ole="">
            <v:imagedata r:id="rId33" o:title=""/>
          </v:shape>
          <o:OLEObject Type="Embed" ProgID="Visio.Drawing.15" ShapeID="_x0000_i1029" DrawAspect="Content" ObjectID="_1590398189" r:id="rId34"/>
        </w:object>
      </w:r>
    </w:p>
    <w:p w:rsidR="00202A5F" w:rsidRPr="00F558DB" w:rsidRDefault="00061923" w:rsidP="008024D6">
      <w:pPr>
        <w:pStyle w:val="Descripcin"/>
        <w:spacing w:after="0"/>
        <w:rPr>
          <w:rFonts w:ascii="Times New Roman" w:hAnsi="Times New Roman" w:cs="Times New Roman"/>
          <w:i w:val="0"/>
          <w:color w:val="auto"/>
          <w:sz w:val="22"/>
          <w:szCs w:val="22"/>
        </w:rPr>
      </w:pPr>
      <w:bookmarkStart w:id="250" w:name="_Toc511139885"/>
      <w:r w:rsidRPr="00F558DB">
        <w:rPr>
          <w:rFonts w:ascii="Times New Roman" w:hAnsi="Times New Roman" w:cs="Times New Roman"/>
          <w:b/>
          <w:i w:val="0"/>
          <w:color w:val="auto"/>
          <w:sz w:val="22"/>
          <w:szCs w:val="22"/>
        </w:rPr>
        <w:t xml:space="preserve">Figura </w:t>
      </w:r>
      <w:r w:rsidR="00703991" w:rsidRPr="00F558DB">
        <w:rPr>
          <w:rFonts w:ascii="Times New Roman" w:hAnsi="Times New Roman" w:cs="Times New Roman"/>
          <w:b/>
          <w:i w:val="0"/>
          <w:color w:val="auto"/>
          <w:sz w:val="22"/>
          <w:szCs w:val="22"/>
        </w:rPr>
        <w:fldChar w:fldCharType="begin"/>
      </w:r>
      <w:r w:rsidR="00703991" w:rsidRPr="00F558DB">
        <w:rPr>
          <w:rFonts w:ascii="Times New Roman" w:hAnsi="Times New Roman" w:cs="Times New Roman"/>
          <w:b/>
          <w:i w:val="0"/>
          <w:color w:val="auto"/>
          <w:sz w:val="22"/>
          <w:szCs w:val="22"/>
        </w:rPr>
        <w:instrText xml:space="preserve"> SEQ Figura_4- \* ARABIC </w:instrText>
      </w:r>
      <w:r w:rsidR="00703991" w:rsidRPr="00F558DB">
        <w:rPr>
          <w:rFonts w:ascii="Times New Roman" w:hAnsi="Times New Roman" w:cs="Times New Roman"/>
          <w:b/>
          <w:i w:val="0"/>
          <w:color w:val="auto"/>
          <w:sz w:val="22"/>
          <w:szCs w:val="22"/>
        </w:rPr>
        <w:fldChar w:fldCharType="separate"/>
      </w:r>
      <w:r w:rsidR="00B3551A">
        <w:rPr>
          <w:rFonts w:ascii="Times New Roman" w:hAnsi="Times New Roman" w:cs="Times New Roman"/>
          <w:b/>
          <w:i w:val="0"/>
          <w:noProof/>
          <w:color w:val="auto"/>
          <w:sz w:val="22"/>
          <w:szCs w:val="22"/>
        </w:rPr>
        <w:t>1</w:t>
      </w:r>
      <w:r w:rsidR="00703991" w:rsidRPr="00F558DB">
        <w:rPr>
          <w:rFonts w:ascii="Times New Roman" w:hAnsi="Times New Roman" w:cs="Times New Roman"/>
          <w:b/>
          <w:i w:val="0"/>
          <w:color w:val="auto"/>
          <w:sz w:val="22"/>
          <w:szCs w:val="22"/>
        </w:rPr>
        <w:fldChar w:fldCharType="end"/>
      </w:r>
      <w:r w:rsidR="00703991">
        <w:rPr>
          <w:rFonts w:ascii="Times New Roman" w:hAnsi="Times New Roman" w:cs="Times New Roman"/>
          <w:b/>
          <w:i w:val="0"/>
          <w:color w:val="auto"/>
          <w:sz w:val="22"/>
          <w:szCs w:val="22"/>
        </w:rPr>
        <w:t>-</w:t>
      </w:r>
      <w:r w:rsidRPr="00F558DB">
        <w:rPr>
          <w:rFonts w:ascii="Times New Roman" w:hAnsi="Times New Roman" w:cs="Times New Roman"/>
          <w:b/>
          <w:i w:val="0"/>
          <w:color w:val="auto"/>
          <w:sz w:val="22"/>
          <w:szCs w:val="22"/>
        </w:rPr>
        <w:t xml:space="preserve">4  </w:t>
      </w:r>
      <w:r w:rsidRPr="00F558DB">
        <w:rPr>
          <w:rFonts w:ascii="Times New Roman" w:hAnsi="Times New Roman" w:cs="Times New Roman"/>
          <w:i w:val="0"/>
          <w:color w:val="auto"/>
          <w:sz w:val="22"/>
          <w:szCs w:val="22"/>
        </w:rPr>
        <w:t>Nomenclatura de figuras para la diagramación de procedimientos</w:t>
      </w:r>
      <w:bookmarkEnd w:id="250"/>
    </w:p>
    <w:p w:rsidR="005F0D33" w:rsidRPr="00F558DB" w:rsidRDefault="005F0D33" w:rsidP="00B34840">
      <w:pPr>
        <w:pStyle w:val="Sinespaciado"/>
        <w:spacing w:line="360" w:lineRule="auto"/>
        <w:jc w:val="both"/>
        <w:rPr>
          <w:rFonts w:ascii="Times New Roman" w:hAnsi="Times New Roman"/>
          <w:color w:val="000000" w:themeColor="text1"/>
          <w:szCs w:val="24"/>
        </w:rPr>
      </w:pPr>
    </w:p>
    <w:p w:rsidR="00950B29" w:rsidRPr="00F558DB" w:rsidRDefault="00BA122A" w:rsidP="008024D6">
      <w:pPr>
        <w:pStyle w:val="TIT1"/>
        <w:numPr>
          <w:ilvl w:val="1"/>
          <w:numId w:val="1"/>
        </w:numPr>
        <w:spacing w:line="360" w:lineRule="auto"/>
        <w:ind w:left="0" w:firstLine="0"/>
        <w:outlineLvl w:val="0"/>
        <w:rPr>
          <w:rFonts w:ascii="Times New Roman" w:hAnsi="Times New Roman" w:cs="Times New Roman"/>
          <w:sz w:val="22"/>
        </w:rPr>
      </w:pPr>
      <w:bookmarkStart w:id="251" w:name="_Toc512258388"/>
      <w:r w:rsidRPr="00F558DB">
        <w:rPr>
          <w:rFonts w:ascii="Times New Roman" w:hAnsi="Times New Roman" w:cs="Times New Roman"/>
          <w:sz w:val="22"/>
        </w:rPr>
        <w:t>O</w:t>
      </w:r>
      <w:r w:rsidR="004D3D7B" w:rsidRPr="00F558DB">
        <w:rPr>
          <w:rFonts w:ascii="Times New Roman" w:hAnsi="Times New Roman" w:cs="Times New Roman"/>
          <w:sz w:val="22"/>
        </w:rPr>
        <w:t>bjetivos</w:t>
      </w:r>
      <w:bookmarkEnd w:id="251"/>
    </w:p>
    <w:p w:rsidR="00950B29" w:rsidRPr="00F558DB" w:rsidRDefault="00950B29" w:rsidP="008024D6">
      <w:pPr>
        <w:pStyle w:val="Sinespaciado"/>
        <w:spacing w:line="360" w:lineRule="auto"/>
        <w:jc w:val="both"/>
        <w:rPr>
          <w:rFonts w:ascii="Times New Roman" w:hAnsi="Times New Roman"/>
          <w:color w:val="000000" w:themeColor="text1"/>
          <w:sz w:val="16"/>
          <w:szCs w:val="24"/>
        </w:rPr>
      </w:pPr>
    </w:p>
    <w:p w:rsidR="00950B29" w:rsidRPr="00F558DB" w:rsidRDefault="00950B29" w:rsidP="008024D6">
      <w:pPr>
        <w:pStyle w:val="Prrafodelista"/>
        <w:numPr>
          <w:ilvl w:val="0"/>
          <w:numId w:val="18"/>
        </w:numPr>
        <w:tabs>
          <w:tab w:val="left" w:pos="567"/>
        </w:tabs>
        <w:spacing w:after="0" w:line="360" w:lineRule="auto"/>
        <w:ind w:left="284" w:hanging="284"/>
        <w:jc w:val="both"/>
        <w:rPr>
          <w:rFonts w:ascii="Times New Roman" w:hAnsi="Times New Roman"/>
        </w:rPr>
      </w:pPr>
      <w:r w:rsidRPr="00F558DB">
        <w:rPr>
          <w:rFonts w:ascii="Times New Roman" w:hAnsi="Times New Roman"/>
        </w:rPr>
        <w:t>Estandarizar los procesos que se ejecutan en la Dirección de Vinculación de la ESPOCH.</w:t>
      </w:r>
    </w:p>
    <w:p w:rsidR="00950B29" w:rsidRPr="00F558DB" w:rsidRDefault="00950B29" w:rsidP="008024D6">
      <w:pPr>
        <w:pStyle w:val="Prrafodelista"/>
        <w:numPr>
          <w:ilvl w:val="0"/>
          <w:numId w:val="18"/>
        </w:numPr>
        <w:tabs>
          <w:tab w:val="left" w:pos="567"/>
        </w:tabs>
        <w:spacing w:after="0" w:line="360" w:lineRule="auto"/>
        <w:ind w:left="284" w:hanging="284"/>
        <w:jc w:val="both"/>
        <w:rPr>
          <w:rFonts w:ascii="Times New Roman" w:hAnsi="Times New Roman"/>
        </w:rPr>
      </w:pPr>
      <w:r w:rsidRPr="00F558DB">
        <w:rPr>
          <w:rFonts w:ascii="Times New Roman" w:hAnsi="Times New Roman"/>
        </w:rPr>
        <w:t>Documentar los procesos como parte del Sistema de Gestión por Procesos.</w:t>
      </w:r>
    </w:p>
    <w:p w:rsidR="00950B29" w:rsidRPr="00F558DB" w:rsidRDefault="00EB5D14" w:rsidP="008024D6">
      <w:pPr>
        <w:pStyle w:val="Prrafodelista"/>
        <w:numPr>
          <w:ilvl w:val="0"/>
          <w:numId w:val="18"/>
        </w:numPr>
        <w:tabs>
          <w:tab w:val="left" w:pos="567"/>
        </w:tabs>
        <w:spacing w:after="0" w:line="360" w:lineRule="auto"/>
        <w:ind w:left="284" w:hanging="284"/>
        <w:jc w:val="both"/>
        <w:rPr>
          <w:rFonts w:ascii="Times New Roman" w:hAnsi="Times New Roman"/>
        </w:rPr>
      </w:pPr>
      <w:r w:rsidRPr="00F558DB">
        <w:rPr>
          <w:rFonts w:ascii="Times New Roman" w:hAnsi="Times New Roman"/>
        </w:rPr>
        <w:t xml:space="preserve">Elaborar </w:t>
      </w:r>
      <w:r w:rsidR="00950B29" w:rsidRPr="00F558DB">
        <w:rPr>
          <w:rFonts w:ascii="Times New Roman" w:hAnsi="Times New Roman"/>
        </w:rPr>
        <w:t>una guía de consulta, capacitación e inducción para los involucrados en dichos procesos.</w:t>
      </w:r>
    </w:p>
    <w:p w:rsidR="0075290A" w:rsidRPr="00F558DB" w:rsidRDefault="0075290A" w:rsidP="008024D6">
      <w:pPr>
        <w:pStyle w:val="Sinespaciado"/>
        <w:spacing w:line="360" w:lineRule="auto"/>
        <w:jc w:val="both"/>
        <w:rPr>
          <w:rFonts w:ascii="Times New Roman" w:hAnsi="Times New Roman"/>
          <w:color w:val="000000" w:themeColor="text1"/>
          <w:szCs w:val="24"/>
        </w:rPr>
      </w:pPr>
    </w:p>
    <w:p w:rsidR="00BA122A" w:rsidRPr="00F558DB" w:rsidRDefault="00BA122A" w:rsidP="008024D6">
      <w:pPr>
        <w:pStyle w:val="TIT1"/>
        <w:numPr>
          <w:ilvl w:val="1"/>
          <w:numId w:val="1"/>
        </w:numPr>
        <w:tabs>
          <w:tab w:val="left" w:pos="426"/>
        </w:tabs>
        <w:spacing w:line="360" w:lineRule="auto"/>
        <w:ind w:left="0" w:firstLine="0"/>
        <w:outlineLvl w:val="0"/>
        <w:rPr>
          <w:rFonts w:ascii="Times New Roman" w:hAnsi="Times New Roman" w:cs="Times New Roman"/>
          <w:sz w:val="22"/>
        </w:rPr>
      </w:pPr>
      <w:bookmarkStart w:id="252" w:name="_Toc512258389"/>
      <w:r w:rsidRPr="00F558DB">
        <w:rPr>
          <w:rFonts w:ascii="Times New Roman" w:hAnsi="Times New Roman" w:cs="Times New Roman"/>
          <w:sz w:val="22"/>
        </w:rPr>
        <w:t>A</w:t>
      </w:r>
      <w:r w:rsidR="004D3D7B" w:rsidRPr="00F558DB">
        <w:rPr>
          <w:rFonts w:ascii="Times New Roman" w:hAnsi="Times New Roman" w:cs="Times New Roman"/>
          <w:sz w:val="22"/>
        </w:rPr>
        <w:t>lcance</w:t>
      </w:r>
      <w:bookmarkEnd w:id="252"/>
    </w:p>
    <w:p w:rsidR="00950B29" w:rsidRPr="00F558DB" w:rsidRDefault="00950B29" w:rsidP="008024D6">
      <w:pPr>
        <w:pStyle w:val="Sinespaciado"/>
        <w:spacing w:line="360" w:lineRule="auto"/>
        <w:jc w:val="both"/>
        <w:rPr>
          <w:rFonts w:ascii="Times New Roman" w:hAnsi="Times New Roman"/>
          <w:color w:val="000000" w:themeColor="text1"/>
          <w:sz w:val="18"/>
          <w:szCs w:val="24"/>
        </w:rPr>
      </w:pPr>
    </w:p>
    <w:p w:rsidR="00950B29" w:rsidRPr="00F558DB" w:rsidRDefault="00950B29" w:rsidP="008024D6">
      <w:pPr>
        <w:pStyle w:val="Sinespaciado"/>
        <w:spacing w:line="360" w:lineRule="auto"/>
        <w:jc w:val="both"/>
        <w:rPr>
          <w:rFonts w:ascii="Times New Roman" w:hAnsi="Times New Roman"/>
          <w:color w:val="000000" w:themeColor="text1"/>
          <w:szCs w:val="24"/>
        </w:rPr>
      </w:pPr>
      <w:r w:rsidRPr="00F558DB">
        <w:rPr>
          <w:rFonts w:ascii="Times New Roman" w:hAnsi="Times New Roman"/>
        </w:rPr>
        <w:t>El presente Manual describe y documenta todos los procesos que se ejecutan en la Dirección de Vinculación con la Colectividad de la Escuela Superior Politécnica de Chimborazo a partir de la fecha de su aprobación y legalización.</w:t>
      </w:r>
    </w:p>
    <w:p w:rsidR="0075290A" w:rsidRPr="00F558DB" w:rsidRDefault="0075290A" w:rsidP="008024D6">
      <w:pPr>
        <w:pStyle w:val="Sinespaciado"/>
        <w:spacing w:line="360" w:lineRule="auto"/>
        <w:jc w:val="both"/>
        <w:rPr>
          <w:rFonts w:ascii="Times New Roman" w:hAnsi="Times New Roman"/>
          <w:color w:val="000000" w:themeColor="text1"/>
          <w:szCs w:val="24"/>
          <w:u w:val="single"/>
        </w:rPr>
      </w:pPr>
    </w:p>
    <w:p w:rsidR="00BA122A" w:rsidRPr="00F558DB" w:rsidRDefault="00BA122A" w:rsidP="008024D6">
      <w:pPr>
        <w:pStyle w:val="TIT1"/>
        <w:numPr>
          <w:ilvl w:val="1"/>
          <w:numId w:val="1"/>
        </w:numPr>
        <w:tabs>
          <w:tab w:val="left" w:pos="426"/>
        </w:tabs>
        <w:spacing w:line="360" w:lineRule="auto"/>
        <w:ind w:left="0" w:firstLine="0"/>
        <w:outlineLvl w:val="0"/>
        <w:rPr>
          <w:rFonts w:ascii="Times New Roman" w:hAnsi="Times New Roman" w:cs="Times New Roman"/>
          <w:sz w:val="22"/>
        </w:rPr>
      </w:pPr>
      <w:bookmarkStart w:id="253" w:name="_Toc512258390"/>
      <w:r w:rsidRPr="00F558DB">
        <w:rPr>
          <w:rFonts w:ascii="Times New Roman" w:hAnsi="Times New Roman" w:cs="Times New Roman"/>
          <w:sz w:val="22"/>
        </w:rPr>
        <w:t>B</w:t>
      </w:r>
      <w:r w:rsidR="004D3D7B" w:rsidRPr="00F558DB">
        <w:rPr>
          <w:rFonts w:ascii="Times New Roman" w:hAnsi="Times New Roman" w:cs="Times New Roman"/>
          <w:sz w:val="22"/>
        </w:rPr>
        <w:t>ase Legal</w:t>
      </w:r>
      <w:bookmarkEnd w:id="253"/>
    </w:p>
    <w:p w:rsidR="00950B29" w:rsidRPr="00F558DB" w:rsidRDefault="00950B29" w:rsidP="008024D6">
      <w:pPr>
        <w:pStyle w:val="Sinespaciado"/>
        <w:spacing w:line="360" w:lineRule="auto"/>
        <w:jc w:val="both"/>
        <w:rPr>
          <w:rFonts w:ascii="Times New Roman" w:hAnsi="Times New Roman"/>
          <w:sz w:val="16"/>
        </w:rPr>
      </w:pPr>
    </w:p>
    <w:p w:rsidR="00950B29" w:rsidRPr="00F558DB" w:rsidRDefault="00950B29" w:rsidP="008024D6">
      <w:pPr>
        <w:pStyle w:val="Sinespaciado"/>
        <w:numPr>
          <w:ilvl w:val="0"/>
          <w:numId w:val="19"/>
        </w:numPr>
        <w:tabs>
          <w:tab w:val="left" w:pos="426"/>
        </w:tabs>
        <w:spacing w:line="360" w:lineRule="auto"/>
        <w:ind w:left="0" w:firstLine="0"/>
        <w:jc w:val="both"/>
        <w:rPr>
          <w:rFonts w:ascii="Times New Roman" w:hAnsi="Times New Roman"/>
        </w:rPr>
      </w:pPr>
      <w:r w:rsidRPr="00F558DB">
        <w:rPr>
          <w:rFonts w:ascii="Times New Roman" w:hAnsi="Times New Roman"/>
        </w:rPr>
        <w:t>Constitución de la República del Ecuador.</w:t>
      </w:r>
    </w:p>
    <w:p w:rsidR="00950B29" w:rsidRPr="00F558DB" w:rsidRDefault="00950B29" w:rsidP="00E7165F">
      <w:pPr>
        <w:pStyle w:val="Sinespaciado"/>
        <w:numPr>
          <w:ilvl w:val="0"/>
          <w:numId w:val="19"/>
        </w:numPr>
        <w:tabs>
          <w:tab w:val="left" w:pos="426"/>
        </w:tabs>
        <w:spacing w:line="360" w:lineRule="auto"/>
        <w:ind w:left="0" w:firstLine="0"/>
        <w:jc w:val="both"/>
        <w:rPr>
          <w:rFonts w:ascii="Times New Roman" w:hAnsi="Times New Roman"/>
        </w:rPr>
      </w:pPr>
      <w:r w:rsidRPr="00F558DB">
        <w:rPr>
          <w:rFonts w:ascii="Times New Roman" w:hAnsi="Times New Roman"/>
        </w:rPr>
        <w:t>Ley Orgánica de Educación Superior.</w:t>
      </w:r>
    </w:p>
    <w:p w:rsidR="00950B29" w:rsidRPr="00F558DB" w:rsidRDefault="00950B29" w:rsidP="00E7165F">
      <w:pPr>
        <w:pStyle w:val="Sinespaciado"/>
        <w:numPr>
          <w:ilvl w:val="0"/>
          <w:numId w:val="19"/>
        </w:numPr>
        <w:tabs>
          <w:tab w:val="left" w:pos="426"/>
        </w:tabs>
        <w:spacing w:line="360" w:lineRule="auto"/>
        <w:ind w:left="0" w:firstLine="0"/>
        <w:jc w:val="both"/>
        <w:rPr>
          <w:rFonts w:ascii="Times New Roman" w:hAnsi="Times New Roman"/>
        </w:rPr>
      </w:pPr>
      <w:r w:rsidRPr="00F558DB">
        <w:rPr>
          <w:rFonts w:ascii="Times New Roman" w:hAnsi="Times New Roman"/>
        </w:rPr>
        <w:t>Reglamento de Régimen Académico Nacional.</w:t>
      </w:r>
    </w:p>
    <w:p w:rsidR="00950B29" w:rsidRPr="00F558DB" w:rsidRDefault="00950B29" w:rsidP="00E7165F">
      <w:pPr>
        <w:pStyle w:val="Sinespaciado"/>
        <w:numPr>
          <w:ilvl w:val="0"/>
          <w:numId w:val="19"/>
        </w:numPr>
        <w:tabs>
          <w:tab w:val="left" w:pos="426"/>
        </w:tabs>
        <w:spacing w:line="360" w:lineRule="auto"/>
        <w:ind w:left="0" w:firstLine="0"/>
        <w:jc w:val="both"/>
        <w:rPr>
          <w:rFonts w:ascii="Times New Roman" w:hAnsi="Times New Roman"/>
        </w:rPr>
      </w:pPr>
      <w:r w:rsidRPr="00F558DB">
        <w:rPr>
          <w:rFonts w:ascii="Times New Roman" w:hAnsi="Times New Roman"/>
        </w:rPr>
        <w:t>Estatuto Politécnico.</w:t>
      </w:r>
    </w:p>
    <w:p w:rsidR="00950B29" w:rsidRPr="00F558DB" w:rsidRDefault="00950B29" w:rsidP="00E7165F">
      <w:pPr>
        <w:pStyle w:val="Sinespaciado"/>
        <w:numPr>
          <w:ilvl w:val="0"/>
          <w:numId w:val="19"/>
        </w:numPr>
        <w:tabs>
          <w:tab w:val="left" w:pos="426"/>
        </w:tabs>
        <w:spacing w:line="360" w:lineRule="auto"/>
        <w:ind w:left="0" w:firstLine="0"/>
        <w:jc w:val="both"/>
        <w:rPr>
          <w:rFonts w:ascii="Times New Roman" w:hAnsi="Times New Roman"/>
        </w:rPr>
      </w:pPr>
      <w:r w:rsidRPr="00F558DB">
        <w:rPr>
          <w:rFonts w:ascii="Times New Roman" w:hAnsi="Times New Roman"/>
        </w:rPr>
        <w:t>Reglamento de Régimen Académico de la ESPOCH.</w:t>
      </w:r>
    </w:p>
    <w:p w:rsidR="00950B29" w:rsidRPr="00F558DB" w:rsidRDefault="00950B29" w:rsidP="00E7165F">
      <w:pPr>
        <w:pStyle w:val="Sinespaciado"/>
        <w:numPr>
          <w:ilvl w:val="0"/>
          <w:numId w:val="19"/>
        </w:numPr>
        <w:tabs>
          <w:tab w:val="left" w:pos="426"/>
        </w:tabs>
        <w:spacing w:line="360" w:lineRule="auto"/>
        <w:ind w:left="0" w:firstLine="0"/>
        <w:jc w:val="both"/>
        <w:rPr>
          <w:rFonts w:ascii="Times New Roman" w:hAnsi="Times New Roman"/>
        </w:rPr>
      </w:pPr>
      <w:r w:rsidRPr="00F558DB">
        <w:rPr>
          <w:rFonts w:ascii="Times New Roman" w:hAnsi="Times New Roman"/>
        </w:rPr>
        <w:t>Manual de Descripción de Puestos.</w:t>
      </w:r>
    </w:p>
    <w:p w:rsidR="00950B29" w:rsidRPr="00F558DB" w:rsidRDefault="00950B29" w:rsidP="00E7165F">
      <w:pPr>
        <w:pStyle w:val="Sinespaciado"/>
        <w:numPr>
          <w:ilvl w:val="0"/>
          <w:numId w:val="19"/>
        </w:numPr>
        <w:tabs>
          <w:tab w:val="left" w:pos="426"/>
        </w:tabs>
        <w:spacing w:line="360" w:lineRule="auto"/>
        <w:ind w:left="0" w:firstLine="0"/>
        <w:jc w:val="both"/>
        <w:rPr>
          <w:rFonts w:ascii="Times New Roman" w:hAnsi="Times New Roman"/>
        </w:rPr>
      </w:pPr>
      <w:r w:rsidRPr="00F558DB">
        <w:rPr>
          <w:rFonts w:ascii="Times New Roman" w:hAnsi="Times New Roman"/>
        </w:rPr>
        <w:t>Manual de Gestión de Organización de Procesos ESPOCH.</w:t>
      </w:r>
    </w:p>
    <w:p w:rsidR="008F712F" w:rsidRPr="00F558DB" w:rsidRDefault="008F712F" w:rsidP="00E7165F">
      <w:pPr>
        <w:pStyle w:val="Sinespaciado"/>
        <w:numPr>
          <w:ilvl w:val="0"/>
          <w:numId w:val="19"/>
        </w:numPr>
        <w:tabs>
          <w:tab w:val="left" w:pos="426"/>
        </w:tabs>
        <w:spacing w:line="360" w:lineRule="auto"/>
        <w:ind w:left="0" w:firstLine="0"/>
        <w:jc w:val="both"/>
        <w:rPr>
          <w:rFonts w:ascii="Times New Roman" w:hAnsi="Times New Roman"/>
        </w:rPr>
      </w:pPr>
      <w:r w:rsidRPr="00F558DB">
        <w:rPr>
          <w:rFonts w:ascii="Times New Roman" w:hAnsi="Times New Roman"/>
        </w:rPr>
        <w:t>Reglamento de vinculación con la sociedad de la ESPOCH</w:t>
      </w:r>
    </w:p>
    <w:p w:rsidR="008024D6" w:rsidRPr="00F558DB" w:rsidRDefault="008024D6">
      <w:pPr>
        <w:spacing w:after="0" w:line="240" w:lineRule="auto"/>
        <w:rPr>
          <w:rFonts w:ascii="Times New Roman" w:hAnsi="Times New Roman"/>
          <w:b/>
          <w:szCs w:val="24"/>
        </w:rPr>
      </w:pPr>
      <w:r w:rsidRPr="00F558DB">
        <w:rPr>
          <w:rFonts w:ascii="Times New Roman" w:hAnsi="Times New Roman"/>
        </w:rPr>
        <w:br w:type="page"/>
      </w:r>
    </w:p>
    <w:p w:rsidR="00BA122A" w:rsidRPr="00F558DB" w:rsidRDefault="00BA122A" w:rsidP="00E7165F">
      <w:pPr>
        <w:pStyle w:val="TIT1"/>
        <w:numPr>
          <w:ilvl w:val="1"/>
          <w:numId w:val="1"/>
        </w:numPr>
        <w:tabs>
          <w:tab w:val="left" w:pos="426"/>
        </w:tabs>
        <w:ind w:left="0" w:firstLine="0"/>
        <w:outlineLvl w:val="0"/>
        <w:rPr>
          <w:rFonts w:ascii="Times New Roman" w:hAnsi="Times New Roman" w:cs="Times New Roman"/>
          <w:sz w:val="22"/>
        </w:rPr>
      </w:pPr>
      <w:bookmarkStart w:id="254" w:name="_Toc512258391"/>
      <w:r w:rsidRPr="00F558DB">
        <w:rPr>
          <w:rFonts w:ascii="Times New Roman" w:hAnsi="Times New Roman" w:cs="Times New Roman"/>
          <w:color w:val="auto"/>
          <w:sz w:val="22"/>
        </w:rPr>
        <w:lastRenderedPageBreak/>
        <w:t>M</w:t>
      </w:r>
      <w:r w:rsidR="004D3D7B" w:rsidRPr="00F558DB">
        <w:rPr>
          <w:rFonts w:ascii="Times New Roman" w:hAnsi="Times New Roman" w:cs="Times New Roman"/>
          <w:color w:val="auto"/>
          <w:sz w:val="22"/>
        </w:rPr>
        <w:t>apa de procesos</w:t>
      </w:r>
      <w:bookmarkEnd w:id="254"/>
    </w:p>
    <w:p w:rsidR="004A793A" w:rsidRPr="00F558DB" w:rsidRDefault="004A793A" w:rsidP="00B34840">
      <w:pPr>
        <w:pStyle w:val="Sinespaciado"/>
        <w:spacing w:line="360" w:lineRule="auto"/>
        <w:jc w:val="both"/>
        <w:rPr>
          <w:rFonts w:ascii="Times New Roman" w:hAnsi="Times New Roman"/>
          <w:color w:val="000000" w:themeColor="text1"/>
          <w:szCs w:val="24"/>
        </w:rPr>
      </w:pPr>
    </w:p>
    <w:p w:rsidR="00B9748B" w:rsidRPr="00F558DB" w:rsidRDefault="00B9748B" w:rsidP="00B34840">
      <w:pPr>
        <w:pStyle w:val="Sinespaciado"/>
        <w:spacing w:line="360" w:lineRule="auto"/>
        <w:jc w:val="both"/>
        <w:rPr>
          <w:rFonts w:ascii="Times New Roman" w:hAnsi="Times New Roman"/>
          <w:color w:val="000000" w:themeColor="text1"/>
          <w:szCs w:val="24"/>
        </w:rPr>
      </w:pPr>
      <w:r w:rsidRPr="00F558DB">
        <w:rPr>
          <w:rFonts w:ascii="Times New Roman" w:hAnsi="Times New Roman"/>
          <w:color w:val="000000" w:themeColor="text1"/>
          <w:szCs w:val="24"/>
        </w:rPr>
        <w:t>Los procesos son la unidad de gestión básica de una organización, se definen como el conjunto de actividades ordenadas, secuenciales y sistemáticas que transforman entradas en salidas agregando valor, cada proceso tiene un nombre, responsable y objetivo; el cual, tiene asociado de manera implícita una meta, todo proceso consume recursos en insumos, tiene una capacidad de ejecución, un lugar de consecución y se le asigna un indicador para su posterior gestión.</w:t>
      </w:r>
    </w:p>
    <w:p w:rsidR="00B9748B" w:rsidRPr="00F558DB" w:rsidRDefault="00B9748B" w:rsidP="00B34840">
      <w:pPr>
        <w:pStyle w:val="Sinespaciado"/>
        <w:spacing w:line="360" w:lineRule="auto"/>
        <w:jc w:val="both"/>
        <w:rPr>
          <w:rFonts w:ascii="Times New Roman" w:hAnsi="Times New Roman"/>
          <w:color w:val="000000" w:themeColor="text1"/>
          <w:szCs w:val="24"/>
        </w:rPr>
      </w:pPr>
    </w:p>
    <w:p w:rsidR="00B9748B" w:rsidRPr="00F558DB" w:rsidRDefault="00B9748B" w:rsidP="00B34840">
      <w:pPr>
        <w:pStyle w:val="Sinespaciado"/>
        <w:spacing w:line="360" w:lineRule="auto"/>
        <w:jc w:val="both"/>
        <w:rPr>
          <w:rFonts w:ascii="Times New Roman" w:hAnsi="Times New Roman"/>
          <w:color w:val="000000" w:themeColor="text1"/>
          <w:szCs w:val="24"/>
        </w:rPr>
      </w:pPr>
      <w:r w:rsidRPr="00F558DB">
        <w:rPr>
          <w:rFonts w:ascii="Times New Roman" w:hAnsi="Times New Roman"/>
          <w:color w:val="000000" w:themeColor="text1"/>
          <w:szCs w:val="24"/>
        </w:rPr>
        <w:t>Los procesos son clasificados en función de su naturaleza; así tenemos:</w:t>
      </w:r>
    </w:p>
    <w:p w:rsidR="00B9748B" w:rsidRPr="00F558DB" w:rsidRDefault="00B9748B" w:rsidP="00B34840">
      <w:pPr>
        <w:pStyle w:val="Sinespaciado"/>
        <w:numPr>
          <w:ilvl w:val="0"/>
          <w:numId w:val="20"/>
        </w:numPr>
        <w:spacing w:line="360" w:lineRule="auto"/>
        <w:ind w:left="284" w:hanging="284"/>
        <w:jc w:val="both"/>
        <w:rPr>
          <w:rFonts w:ascii="Times New Roman" w:hAnsi="Times New Roman"/>
          <w:color w:val="000000" w:themeColor="text1"/>
          <w:szCs w:val="24"/>
        </w:rPr>
      </w:pPr>
      <w:r w:rsidRPr="00F558DB">
        <w:rPr>
          <w:rFonts w:ascii="Times New Roman" w:hAnsi="Times New Roman"/>
          <w:color w:val="000000" w:themeColor="text1"/>
          <w:szCs w:val="24"/>
        </w:rPr>
        <w:t xml:space="preserve">Procesos gobernantes (llamados también estratégicos), </w:t>
      </w:r>
    </w:p>
    <w:p w:rsidR="00B9748B" w:rsidRPr="00F558DB" w:rsidRDefault="00B9748B" w:rsidP="00B34840">
      <w:pPr>
        <w:pStyle w:val="Sinespaciado"/>
        <w:numPr>
          <w:ilvl w:val="0"/>
          <w:numId w:val="20"/>
        </w:numPr>
        <w:spacing w:line="360" w:lineRule="auto"/>
        <w:ind w:left="284" w:hanging="284"/>
        <w:jc w:val="both"/>
        <w:rPr>
          <w:rFonts w:ascii="Times New Roman" w:hAnsi="Times New Roman"/>
          <w:color w:val="000000" w:themeColor="text1"/>
          <w:szCs w:val="24"/>
        </w:rPr>
      </w:pPr>
      <w:r w:rsidRPr="00F558DB">
        <w:rPr>
          <w:rFonts w:ascii="Times New Roman" w:hAnsi="Times New Roman"/>
          <w:color w:val="000000" w:themeColor="text1"/>
          <w:szCs w:val="24"/>
        </w:rPr>
        <w:t xml:space="preserve">Procesos claves, y </w:t>
      </w:r>
    </w:p>
    <w:p w:rsidR="00B9748B" w:rsidRPr="00F558DB" w:rsidRDefault="00B9748B" w:rsidP="00B34840">
      <w:pPr>
        <w:pStyle w:val="Sinespaciado"/>
        <w:numPr>
          <w:ilvl w:val="0"/>
          <w:numId w:val="20"/>
        </w:numPr>
        <w:spacing w:line="360" w:lineRule="auto"/>
        <w:ind w:left="284" w:hanging="284"/>
        <w:jc w:val="both"/>
        <w:rPr>
          <w:rFonts w:ascii="Times New Roman" w:hAnsi="Times New Roman"/>
          <w:color w:val="000000" w:themeColor="text1"/>
          <w:szCs w:val="24"/>
        </w:rPr>
      </w:pPr>
      <w:r w:rsidRPr="00F558DB">
        <w:rPr>
          <w:rFonts w:ascii="Times New Roman" w:hAnsi="Times New Roman"/>
          <w:color w:val="000000" w:themeColor="text1"/>
          <w:szCs w:val="24"/>
        </w:rPr>
        <w:t>Procesos de apoyo</w:t>
      </w:r>
    </w:p>
    <w:p w:rsidR="00B9748B" w:rsidRPr="00F558DB" w:rsidRDefault="00B9748B" w:rsidP="00B34840">
      <w:pPr>
        <w:pStyle w:val="Sinespaciado"/>
        <w:spacing w:line="360" w:lineRule="auto"/>
        <w:jc w:val="both"/>
        <w:rPr>
          <w:rFonts w:ascii="Times New Roman" w:hAnsi="Times New Roman"/>
          <w:color w:val="000000" w:themeColor="text1"/>
          <w:szCs w:val="24"/>
        </w:rPr>
      </w:pPr>
    </w:p>
    <w:p w:rsidR="00B9748B" w:rsidRPr="00F558DB" w:rsidRDefault="00B9748B" w:rsidP="00B34840">
      <w:pPr>
        <w:pStyle w:val="Sinespaciado"/>
        <w:spacing w:line="360" w:lineRule="auto"/>
        <w:jc w:val="both"/>
        <w:rPr>
          <w:rFonts w:ascii="Times New Roman" w:hAnsi="Times New Roman"/>
          <w:color w:val="000000" w:themeColor="text1"/>
          <w:szCs w:val="24"/>
        </w:rPr>
      </w:pPr>
      <w:r w:rsidRPr="00F558DB">
        <w:rPr>
          <w:rFonts w:ascii="Times New Roman" w:hAnsi="Times New Roman"/>
          <w:color w:val="000000" w:themeColor="text1"/>
          <w:szCs w:val="24"/>
        </w:rPr>
        <w:t>Todos trabajando en conjunto para el cumplimiento de los objetivos organizacionales. Todo proceso tiene por lo menos una entrada y de la misma forma por lo menos una salida; y, un proceso puede ser proveedor del siguiente y ser “este mismo proceso” cliente del anterior, hasta llegar con el “producto'' al cliente externo.</w:t>
      </w:r>
    </w:p>
    <w:p w:rsidR="00B9748B" w:rsidRPr="00F558DB" w:rsidRDefault="00B9748B" w:rsidP="00B34840">
      <w:pPr>
        <w:pStyle w:val="Sinespaciado"/>
        <w:spacing w:line="360" w:lineRule="auto"/>
        <w:jc w:val="both"/>
        <w:rPr>
          <w:rFonts w:ascii="Times New Roman" w:hAnsi="Times New Roman"/>
          <w:color w:val="000000" w:themeColor="text1"/>
          <w:szCs w:val="24"/>
        </w:rPr>
      </w:pPr>
    </w:p>
    <w:p w:rsidR="001A4D5A" w:rsidRPr="00F558DB" w:rsidRDefault="00B9748B" w:rsidP="00B34840">
      <w:pPr>
        <w:pStyle w:val="Sinespaciado"/>
        <w:spacing w:line="360" w:lineRule="auto"/>
        <w:jc w:val="both"/>
        <w:rPr>
          <w:rFonts w:ascii="Times New Roman" w:hAnsi="Times New Roman"/>
          <w:color w:val="000000" w:themeColor="text1"/>
          <w:szCs w:val="24"/>
        </w:rPr>
      </w:pPr>
      <w:r w:rsidRPr="00F558DB">
        <w:rPr>
          <w:rFonts w:ascii="Times New Roman" w:hAnsi="Times New Roman"/>
          <w:color w:val="000000" w:themeColor="text1"/>
          <w:szCs w:val="24"/>
        </w:rPr>
        <w:t>La secuencia ordenada y sistemática de las actividades las necesarias para ejecutar un proceso de denomina "procedimiento".</w:t>
      </w:r>
    </w:p>
    <w:p w:rsidR="00B9748B" w:rsidRPr="00F558DB" w:rsidRDefault="00B9748B" w:rsidP="00B34840">
      <w:pPr>
        <w:pStyle w:val="Sinespaciado"/>
        <w:spacing w:line="360" w:lineRule="auto"/>
        <w:jc w:val="both"/>
        <w:rPr>
          <w:rFonts w:ascii="Times New Roman" w:hAnsi="Times New Roman"/>
          <w:color w:val="000000" w:themeColor="text1"/>
          <w:szCs w:val="24"/>
        </w:rPr>
      </w:pPr>
    </w:p>
    <w:p w:rsidR="00B9748B" w:rsidRPr="00F558DB" w:rsidRDefault="00B9748B" w:rsidP="00B34840">
      <w:pPr>
        <w:pStyle w:val="Sinespaciado"/>
        <w:spacing w:line="360" w:lineRule="auto"/>
        <w:jc w:val="both"/>
        <w:rPr>
          <w:rFonts w:ascii="Times New Roman" w:hAnsi="Times New Roman"/>
          <w:color w:val="000000" w:themeColor="text1"/>
          <w:szCs w:val="24"/>
        </w:rPr>
      </w:pPr>
      <w:r w:rsidRPr="00F558DB">
        <w:rPr>
          <w:rFonts w:ascii="Times New Roman" w:hAnsi="Times New Roman"/>
          <w:color w:val="000000" w:themeColor="text1"/>
          <w:szCs w:val="24"/>
        </w:rPr>
        <w:t>Con estas consideraciones a continuación se presenta el mapa de procesos que brinda una visión general del conjunto de actividades que se desarrollan en la Dirección de Vinculación de la ESPOCH y su interrelación para generar una “satisfacción” a las “expectativas” de la Comunidad:</w:t>
      </w:r>
    </w:p>
    <w:p w:rsidR="00A478C3" w:rsidRPr="00F558DB" w:rsidRDefault="00A478C3" w:rsidP="00A478C3">
      <w:pPr>
        <w:pStyle w:val="Sinespaciado"/>
        <w:ind w:left="426"/>
        <w:jc w:val="center"/>
        <w:rPr>
          <w:rFonts w:ascii="Times New Roman" w:hAnsi="Times New Roman"/>
          <w:b/>
          <w:sz w:val="24"/>
        </w:rPr>
      </w:pPr>
      <w:r w:rsidRPr="00F558DB">
        <w:rPr>
          <w:rFonts w:ascii="Times New Roman" w:hAnsi="Times New Roman"/>
          <w:b/>
          <w:sz w:val="24"/>
        </w:rPr>
        <w:t>Figura No.14</w:t>
      </w:r>
    </w:p>
    <w:p w:rsidR="00586D49" w:rsidRPr="00F558DB" w:rsidRDefault="00C6541F" w:rsidP="00E7165F">
      <w:pPr>
        <w:pStyle w:val="Sinespaciado"/>
        <w:rPr>
          <w:rFonts w:ascii="Times New Roman" w:hAnsi="Times New Roman"/>
        </w:rPr>
      </w:pPr>
      <w:r w:rsidRPr="00F558DB">
        <w:rPr>
          <w:rFonts w:ascii="Times New Roman" w:hAnsi="Times New Roman"/>
        </w:rPr>
        <w:object w:dxaOrig="12765" w:dyaOrig="5820">
          <v:shape id="_x0000_i1030" type="#_x0000_t75" style="width:411.75pt;height:173.25pt" o:ole="">
            <v:imagedata r:id="rId35" o:title=""/>
          </v:shape>
          <o:OLEObject Type="Embed" ProgID="Visio.Drawing.15" ShapeID="_x0000_i1030" DrawAspect="Content" ObjectID="_1590398190" r:id="rId36"/>
        </w:object>
      </w:r>
    </w:p>
    <w:p w:rsidR="00C6541F" w:rsidRPr="00F558DB" w:rsidRDefault="00A21B87" w:rsidP="00E7165F">
      <w:pPr>
        <w:pStyle w:val="Sinespaciado"/>
        <w:jc w:val="both"/>
        <w:rPr>
          <w:rFonts w:ascii="Times New Roman" w:hAnsi="Times New Roman"/>
          <w:sz w:val="18"/>
          <w:szCs w:val="18"/>
          <w:lang w:val="es-ES_tradnl"/>
        </w:rPr>
      </w:pPr>
      <w:bookmarkStart w:id="255" w:name="_Toc511139886"/>
      <w:r w:rsidRPr="00F558DB">
        <w:rPr>
          <w:rFonts w:ascii="Times New Roman" w:hAnsi="Times New Roman"/>
          <w:b/>
        </w:rPr>
        <w:t xml:space="preserve">Figura </w:t>
      </w:r>
      <w:r w:rsidRPr="00F558DB">
        <w:rPr>
          <w:rFonts w:ascii="Times New Roman" w:hAnsi="Times New Roman"/>
          <w:b/>
          <w:i/>
        </w:rPr>
        <w:fldChar w:fldCharType="begin"/>
      </w:r>
      <w:r w:rsidRPr="00F558DB">
        <w:rPr>
          <w:rFonts w:ascii="Times New Roman" w:hAnsi="Times New Roman"/>
          <w:b/>
        </w:rPr>
        <w:instrText xml:space="preserve"> SEQ Figura_4- \* ARABIC </w:instrText>
      </w:r>
      <w:r w:rsidRPr="00F558DB">
        <w:rPr>
          <w:rFonts w:ascii="Times New Roman" w:hAnsi="Times New Roman"/>
          <w:b/>
          <w:i/>
        </w:rPr>
        <w:fldChar w:fldCharType="separate"/>
      </w:r>
      <w:r w:rsidR="00B3551A">
        <w:rPr>
          <w:rFonts w:ascii="Times New Roman" w:hAnsi="Times New Roman"/>
          <w:b/>
          <w:noProof/>
        </w:rPr>
        <w:t>2</w:t>
      </w:r>
      <w:r w:rsidRPr="00F558DB">
        <w:rPr>
          <w:rFonts w:ascii="Times New Roman" w:hAnsi="Times New Roman"/>
          <w:b/>
          <w:i/>
        </w:rPr>
        <w:fldChar w:fldCharType="end"/>
      </w:r>
      <w:r>
        <w:rPr>
          <w:rFonts w:ascii="Times New Roman" w:hAnsi="Times New Roman"/>
          <w:b/>
          <w:i/>
        </w:rPr>
        <w:t>-</w:t>
      </w:r>
      <w:r w:rsidRPr="00F558DB">
        <w:rPr>
          <w:rFonts w:ascii="Times New Roman" w:hAnsi="Times New Roman"/>
          <w:b/>
        </w:rPr>
        <w:t xml:space="preserve">4  </w:t>
      </w:r>
      <w:r w:rsidR="00C6541F" w:rsidRPr="00F558DB">
        <w:rPr>
          <w:rFonts w:ascii="Times New Roman" w:hAnsi="Times New Roman"/>
        </w:rPr>
        <w:t>Mapa de Procesos de la Dirección de Vinculación ESPOCH</w:t>
      </w:r>
      <w:bookmarkEnd w:id="255"/>
    </w:p>
    <w:p w:rsidR="00E7165F" w:rsidRPr="00A331F2" w:rsidRDefault="00A478C3" w:rsidP="00E7165F">
      <w:pPr>
        <w:pStyle w:val="Sinespaciado"/>
        <w:jc w:val="both"/>
        <w:rPr>
          <w:rFonts w:ascii="Times New Roman" w:hAnsi="Times New Roman"/>
          <w:sz w:val="16"/>
          <w:szCs w:val="18"/>
        </w:rPr>
      </w:pPr>
      <w:r w:rsidRPr="00A331F2">
        <w:rPr>
          <w:rFonts w:ascii="Times New Roman" w:hAnsi="Times New Roman"/>
          <w:b/>
          <w:sz w:val="16"/>
          <w:szCs w:val="18"/>
        </w:rPr>
        <w:t>Fuente</w:t>
      </w:r>
      <w:r w:rsidRPr="00A331F2">
        <w:rPr>
          <w:rFonts w:ascii="Times New Roman" w:hAnsi="Times New Roman"/>
          <w:sz w:val="16"/>
          <w:szCs w:val="18"/>
        </w:rPr>
        <w:t>: Levantamiento de procesos (Trabajo de campo)</w:t>
      </w:r>
    </w:p>
    <w:p w:rsidR="00A478C3" w:rsidRPr="00A331F2" w:rsidRDefault="00A331F2" w:rsidP="00E7165F">
      <w:pPr>
        <w:pStyle w:val="Sinespaciado"/>
        <w:jc w:val="both"/>
        <w:rPr>
          <w:rFonts w:ascii="Times New Roman" w:hAnsi="Times New Roman"/>
          <w:sz w:val="16"/>
          <w:szCs w:val="18"/>
        </w:rPr>
      </w:pPr>
      <w:r w:rsidRPr="00A331F2">
        <w:rPr>
          <w:rFonts w:ascii="Times New Roman" w:hAnsi="Times New Roman"/>
          <w:b/>
          <w:sz w:val="16"/>
          <w:szCs w:val="18"/>
        </w:rPr>
        <w:t>Realizado por:</w:t>
      </w:r>
      <w:r w:rsidRPr="00A331F2">
        <w:rPr>
          <w:rFonts w:ascii="Times New Roman" w:hAnsi="Times New Roman"/>
          <w:sz w:val="16"/>
          <w:szCs w:val="18"/>
        </w:rPr>
        <w:t xml:space="preserve"> </w:t>
      </w:r>
      <w:r w:rsidR="00A478C3" w:rsidRPr="00A331F2">
        <w:rPr>
          <w:rFonts w:ascii="Times New Roman" w:hAnsi="Times New Roman"/>
          <w:sz w:val="16"/>
          <w:szCs w:val="18"/>
        </w:rPr>
        <w:t>María Mora Lara</w:t>
      </w:r>
    </w:p>
    <w:p w:rsidR="00AF17A4" w:rsidRPr="00F558DB" w:rsidRDefault="00AF17A4" w:rsidP="00AF17A4">
      <w:pPr>
        <w:pStyle w:val="TIT1"/>
        <w:numPr>
          <w:ilvl w:val="1"/>
          <w:numId w:val="1"/>
        </w:numPr>
        <w:ind w:left="426" w:hanging="433"/>
        <w:outlineLvl w:val="0"/>
        <w:rPr>
          <w:rFonts w:ascii="Times New Roman" w:hAnsi="Times New Roman" w:cs="Times New Roman"/>
        </w:rPr>
      </w:pPr>
      <w:bookmarkStart w:id="256" w:name="_Toc512258392"/>
      <w:r w:rsidRPr="00F558DB">
        <w:rPr>
          <w:rFonts w:ascii="Times New Roman" w:hAnsi="Times New Roman" w:cs="Times New Roman"/>
        </w:rPr>
        <w:lastRenderedPageBreak/>
        <w:t>P</w:t>
      </w:r>
      <w:r w:rsidR="005C211F" w:rsidRPr="00F558DB">
        <w:rPr>
          <w:rFonts w:ascii="Times New Roman" w:hAnsi="Times New Roman" w:cs="Times New Roman"/>
        </w:rPr>
        <w:t>rocesos gobernantes</w:t>
      </w:r>
      <w:bookmarkEnd w:id="256"/>
    </w:p>
    <w:p w:rsidR="00AF17A4" w:rsidRPr="00F558DB" w:rsidRDefault="00AF17A4" w:rsidP="00AF17A4">
      <w:pPr>
        <w:pStyle w:val="Sinespaciado"/>
        <w:spacing w:line="360" w:lineRule="auto"/>
        <w:ind w:left="426"/>
        <w:jc w:val="both"/>
        <w:rPr>
          <w:rFonts w:ascii="Times New Roman" w:hAnsi="Times New Roman"/>
        </w:rPr>
      </w:pPr>
    </w:p>
    <w:p w:rsidR="00AF17A4" w:rsidRPr="00F558DB" w:rsidRDefault="00893F45" w:rsidP="00C6541F">
      <w:pPr>
        <w:pStyle w:val="Sinespaciado"/>
        <w:spacing w:line="360" w:lineRule="auto"/>
        <w:jc w:val="both"/>
        <w:rPr>
          <w:rFonts w:ascii="Times New Roman" w:hAnsi="Times New Roman"/>
        </w:rPr>
      </w:pPr>
      <w:r w:rsidRPr="00F558DB">
        <w:rPr>
          <w:rFonts w:ascii="Times New Roman" w:hAnsi="Times New Roman"/>
        </w:rPr>
        <w:t>Comprenden todas aquellas actividades de la alta dirección tendientes a otorgar el direccionamiento estratégico de una dependencia u organización. En este caso el único proceso gobernante de la Dirección de Vinculación se detalla a continuación:</w:t>
      </w:r>
    </w:p>
    <w:p w:rsidR="0078321A" w:rsidRPr="00F558DB" w:rsidRDefault="0078321A" w:rsidP="00AF17A4">
      <w:pPr>
        <w:pStyle w:val="Sinespaciado"/>
        <w:spacing w:line="360" w:lineRule="auto"/>
        <w:ind w:left="426"/>
        <w:jc w:val="both"/>
        <w:rPr>
          <w:rFonts w:ascii="Times New Roman" w:hAnsi="Times New Roman"/>
        </w:rPr>
      </w:pPr>
    </w:p>
    <w:p w:rsidR="0078321A" w:rsidRPr="00F558DB" w:rsidRDefault="005C211F" w:rsidP="0078321A">
      <w:pPr>
        <w:pStyle w:val="Tablas"/>
        <w:rPr>
          <w:sz w:val="22"/>
        </w:rPr>
      </w:pPr>
      <w:bookmarkStart w:id="257" w:name="_Toc510078526"/>
      <w:bookmarkStart w:id="258" w:name="_Toc511137931"/>
      <w:r w:rsidRPr="00F558DB">
        <w:rPr>
          <w:sz w:val="22"/>
        </w:rPr>
        <w:t xml:space="preserve">Tabla </w:t>
      </w:r>
      <w:r w:rsidR="00703991" w:rsidRPr="00F558DB">
        <w:rPr>
          <w:sz w:val="22"/>
        </w:rPr>
        <w:fldChar w:fldCharType="begin"/>
      </w:r>
      <w:r w:rsidR="00703991" w:rsidRPr="00F558DB">
        <w:rPr>
          <w:sz w:val="22"/>
        </w:rPr>
        <w:instrText xml:space="preserve"> SEQ Tabla_4- \* ARABIC </w:instrText>
      </w:r>
      <w:r w:rsidR="00703991" w:rsidRPr="00F558DB">
        <w:rPr>
          <w:sz w:val="22"/>
        </w:rPr>
        <w:fldChar w:fldCharType="separate"/>
      </w:r>
      <w:r w:rsidR="00B3551A">
        <w:rPr>
          <w:noProof/>
          <w:sz w:val="22"/>
        </w:rPr>
        <w:t>1</w:t>
      </w:r>
      <w:r w:rsidR="00703991" w:rsidRPr="00F558DB">
        <w:rPr>
          <w:sz w:val="22"/>
        </w:rPr>
        <w:fldChar w:fldCharType="end"/>
      </w:r>
      <w:r w:rsidR="00703991">
        <w:rPr>
          <w:sz w:val="22"/>
        </w:rPr>
        <w:t>-</w:t>
      </w:r>
      <w:r w:rsidRPr="00F558DB">
        <w:rPr>
          <w:sz w:val="22"/>
        </w:rPr>
        <w:t xml:space="preserve">4 </w:t>
      </w:r>
      <w:r w:rsidR="0078321A" w:rsidRPr="00F558DB">
        <w:rPr>
          <w:sz w:val="22"/>
        </w:rPr>
        <w:t>Ficha del Proceso Gobernante</w:t>
      </w:r>
      <w:bookmarkEnd w:id="257"/>
      <w:bookmarkEnd w:id="258"/>
    </w:p>
    <w:tbl>
      <w:tblPr>
        <w:tblStyle w:val="Tablaconcuadrcula"/>
        <w:tblW w:w="0" w:type="auto"/>
        <w:jc w:val="center"/>
        <w:tblBorders>
          <w:top w:val="double" w:sz="4" w:space="0" w:color="000000"/>
          <w:left w:val="double" w:sz="4" w:space="0" w:color="000000"/>
          <w:bottom w:val="double" w:sz="4" w:space="0" w:color="000000"/>
          <w:right w:val="double" w:sz="4" w:space="0" w:color="000000"/>
        </w:tblBorders>
        <w:tblLook w:val="04A0" w:firstRow="1" w:lastRow="0" w:firstColumn="1" w:lastColumn="0" w:noHBand="0" w:noVBand="1"/>
      </w:tblPr>
      <w:tblGrid>
        <w:gridCol w:w="2405"/>
        <w:gridCol w:w="5093"/>
      </w:tblGrid>
      <w:tr w:rsidR="00893F45" w:rsidRPr="00F558DB" w:rsidTr="0078321A">
        <w:trPr>
          <w:jc w:val="center"/>
        </w:trPr>
        <w:tc>
          <w:tcPr>
            <w:tcW w:w="2405" w:type="dxa"/>
            <w:shd w:val="clear" w:color="auto" w:fill="D9D9D9" w:themeFill="background1" w:themeFillShade="D9"/>
          </w:tcPr>
          <w:p w:rsidR="00893F45" w:rsidRPr="00F558DB" w:rsidRDefault="00893F45" w:rsidP="005C211F">
            <w:pPr>
              <w:pStyle w:val="Sinespaciado"/>
              <w:spacing w:line="360" w:lineRule="auto"/>
              <w:jc w:val="both"/>
              <w:rPr>
                <w:rFonts w:ascii="Times New Roman" w:hAnsi="Times New Roman"/>
                <w:b/>
              </w:rPr>
            </w:pPr>
            <w:r w:rsidRPr="00F558DB">
              <w:rPr>
                <w:rFonts w:ascii="Times New Roman" w:hAnsi="Times New Roman"/>
                <w:b/>
              </w:rPr>
              <w:t>CÓDIGO:</w:t>
            </w:r>
          </w:p>
        </w:tc>
        <w:tc>
          <w:tcPr>
            <w:tcW w:w="5093" w:type="dxa"/>
          </w:tcPr>
          <w:p w:rsidR="00893F45" w:rsidRPr="00F558DB" w:rsidRDefault="0078321A" w:rsidP="005C211F">
            <w:pPr>
              <w:pStyle w:val="Sinespaciado"/>
              <w:spacing w:line="360" w:lineRule="auto"/>
              <w:jc w:val="both"/>
              <w:rPr>
                <w:rFonts w:ascii="Times New Roman" w:hAnsi="Times New Roman"/>
              </w:rPr>
            </w:pPr>
            <w:r w:rsidRPr="00F558DB">
              <w:rPr>
                <w:rFonts w:ascii="Times New Roman" w:hAnsi="Times New Roman"/>
              </w:rPr>
              <w:t>VIN-00</w:t>
            </w:r>
          </w:p>
        </w:tc>
      </w:tr>
      <w:tr w:rsidR="00893F45" w:rsidRPr="00F558DB" w:rsidTr="0078321A">
        <w:trPr>
          <w:jc w:val="center"/>
        </w:trPr>
        <w:tc>
          <w:tcPr>
            <w:tcW w:w="2405" w:type="dxa"/>
            <w:shd w:val="clear" w:color="auto" w:fill="D9D9D9" w:themeFill="background1" w:themeFillShade="D9"/>
          </w:tcPr>
          <w:p w:rsidR="00893F45" w:rsidRPr="00F558DB" w:rsidRDefault="00893F45" w:rsidP="005C211F">
            <w:pPr>
              <w:pStyle w:val="Sinespaciado"/>
              <w:spacing w:line="360" w:lineRule="auto"/>
              <w:jc w:val="both"/>
              <w:rPr>
                <w:rFonts w:ascii="Times New Roman" w:hAnsi="Times New Roman"/>
                <w:b/>
              </w:rPr>
            </w:pPr>
            <w:r w:rsidRPr="00F558DB">
              <w:rPr>
                <w:rFonts w:ascii="Times New Roman" w:hAnsi="Times New Roman"/>
                <w:b/>
              </w:rPr>
              <w:t>NOMBRE:</w:t>
            </w:r>
          </w:p>
        </w:tc>
        <w:tc>
          <w:tcPr>
            <w:tcW w:w="5093" w:type="dxa"/>
          </w:tcPr>
          <w:p w:rsidR="00893F45" w:rsidRPr="00F558DB" w:rsidRDefault="0078321A" w:rsidP="005C211F">
            <w:pPr>
              <w:pStyle w:val="Sinespaciado"/>
              <w:spacing w:line="360" w:lineRule="auto"/>
              <w:jc w:val="both"/>
              <w:rPr>
                <w:rFonts w:ascii="Times New Roman" w:hAnsi="Times New Roman"/>
              </w:rPr>
            </w:pPr>
            <w:r w:rsidRPr="00F558DB">
              <w:rPr>
                <w:rFonts w:ascii="Times New Roman" w:hAnsi="Times New Roman"/>
              </w:rPr>
              <w:t>Gestión de la Vinculación y Servicio a la Comunidad</w:t>
            </w:r>
          </w:p>
        </w:tc>
      </w:tr>
      <w:tr w:rsidR="006653E4" w:rsidRPr="00F558DB" w:rsidTr="0078321A">
        <w:trPr>
          <w:jc w:val="center"/>
        </w:trPr>
        <w:tc>
          <w:tcPr>
            <w:tcW w:w="2405" w:type="dxa"/>
            <w:shd w:val="clear" w:color="auto" w:fill="D9D9D9" w:themeFill="background1" w:themeFillShade="D9"/>
          </w:tcPr>
          <w:p w:rsidR="006653E4" w:rsidRPr="00F558DB" w:rsidRDefault="006653E4" w:rsidP="005C211F">
            <w:pPr>
              <w:pStyle w:val="Sinespaciado"/>
              <w:spacing w:line="360" w:lineRule="auto"/>
              <w:jc w:val="both"/>
              <w:rPr>
                <w:rFonts w:ascii="Times New Roman" w:hAnsi="Times New Roman"/>
                <w:b/>
              </w:rPr>
            </w:pPr>
            <w:r w:rsidRPr="00F558DB">
              <w:rPr>
                <w:rFonts w:ascii="Times New Roman" w:hAnsi="Times New Roman"/>
                <w:b/>
              </w:rPr>
              <w:t>OBJETIVO:</w:t>
            </w:r>
          </w:p>
        </w:tc>
        <w:tc>
          <w:tcPr>
            <w:tcW w:w="5093" w:type="dxa"/>
          </w:tcPr>
          <w:p w:rsidR="006653E4" w:rsidRPr="00F558DB" w:rsidRDefault="006653E4" w:rsidP="005C211F">
            <w:pPr>
              <w:pStyle w:val="Sinespaciado"/>
              <w:spacing w:line="360" w:lineRule="auto"/>
              <w:jc w:val="both"/>
              <w:rPr>
                <w:rFonts w:ascii="Times New Roman" w:hAnsi="Times New Roman"/>
              </w:rPr>
            </w:pPr>
            <w:r w:rsidRPr="00F558DB">
              <w:rPr>
                <w:rFonts w:ascii="Times New Roman" w:hAnsi="Times New Roman"/>
              </w:rPr>
              <w:t>Planificar, organizar, dirigir y controlar las actividades de Vinculación de la ESPOCH</w:t>
            </w:r>
            <w:r w:rsidR="00E638B7" w:rsidRPr="00F558DB">
              <w:rPr>
                <w:rFonts w:ascii="Times New Roman" w:hAnsi="Times New Roman"/>
              </w:rPr>
              <w:t xml:space="preserve"> y representar a nombre de la institución a nivel interno y externo en actividades de cooperación.</w:t>
            </w:r>
          </w:p>
        </w:tc>
      </w:tr>
      <w:tr w:rsidR="00893F45" w:rsidRPr="00F558DB" w:rsidTr="0078321A">
        <w:trPr>
          <w:jc w:val="center"/>
        </w:trPr>
        <w:tc>
          <w:tcPr>
            <w:tcW w:w="2405" w:type="dxa"/>
            <w:shd w:val="clear" w:color="auto" w:fill="D9D9D9" w:themeFill="background1" w:themeFillShade="D9"/>
          </w:tcPr>
          <w:p w:rsidR="00893F45" w:rsidRPr="00F558DB" w:rsidRDefault="00893F45" w:rsidP="005C211F">
            <w:pPr>
              <w:pStyle w:val="Sinespaciado"/>
              <w:spacing w:line="360" w:lineRule="auto"/>
              <w:jc w:val="both"/>
              <w:rPr>
                <w:rFonts w:ascii="Times New Roman" w:hAnsi="Times New Roman"/>
                <w:b/>
              </w:rPr>
            </w:pPr>
            <w:r w:rsidRPr="00F558DB">
              <w:rPr>
                <w:rFonts w:ascii="Times New Roman" w:hAnsi="Times New Roman"/>
                <w:b/>
              </w:rPr>
              <w:t>RESPONSABLE(S):</w:t>
            </w:r>
          </w:p>
        </w:tc>
        <w:tc>
          <w:tcPr>
            <w:tcW w:w="5093" w:type="dxa"/>
          </w:tcPr>
          <w:p w:rsidR="00893F45" w:rsidRPr="00F558DB" w:rsidRDefault="0078321A" w:rsidP="005C211F">
            <w:pPr>
              <w:pStyle w:val="Sinespaciado"/>
              <w:spacing w:line="360" w:lineRule="auto"/>
              <w:jc w:val="both"/>
              <w:rPr>
                <w:rFonts w:ascii="Times New Roman" w:hAnsi="Times New Roman"/>
              </w:rPr>
            </w:pPr>
            <w:r w:rsidRPr="00F558DB">
              <w:rPr>
                <w:rFonts w:ascii="Times New Roman" w:hAnsi="Times New Roman"/>
              </w:rPr>
              <w:t>Director(a) de Vinculación con la Colectividad de la ESPOCH</w:t>
            </w:r>
          </w:p>
        </w:tc>
      </w:tr>
      <w:tr w:rsidR="0078321A" w:rsidRPr="00F558DB" w:rsidTr="0078321A">
        <w:trPr>
          <w:jc w:val="center"/>
        </w:trPr>
        <w:tc>
          <w:tcPr>
            <w:tcW w:w="2405" w:type="dxa"/>
            <w:shd w:val="clear" w:color="auto" w:fill="D9D9D9" w:themeFill="background1" w:themeFillShade="D9"/>
          </w:tcPr>
          <w:p w:rsidR="0078321A" w:rsidRPr="00F558DB" w:rsidRDefault="0078321A" w:rsidP="005C211F">
            <w:pPr>
              <w:pStyle w:val="Sinespaciado"/>
              <w:spacing w:line="360" w:lineRule="auto"/>
              <w:jc w:val="both"/>
              <w:rPr>
                <w:rFonts w:ascii="Times New Roman" w:hAnsi="Times New Roman"/>
                <w:b/>
              </w:rPr>
            </w:pPr>
            <w:r w:rsidRPr="00F558DB">
              <w:rPr>
                <w:rFonts w:ascii="Times New Roman" w:hAnsi="Times New Roman"/>
                <w:b/>
              </w:rPr>
              <w:t>BASE LEGAL:</w:t>
            </w:r>
          </w:p>
        </w:tc>
        <w:tc>
          <w:tcPr>
            <w:tcW w:w="5093" w:type="dxa"/>
          </w:tcPr>
          <w:p w:rsidR="0078321A" w:rsidRPr="00F558DB" w:rsidRDefault="0078321A" w:rsidP="005C211F">
            <w:pPr>
              <w:pStyle w:val="Sinespaciado"/>
              <w:spacing w:line="360" w:lineRule="auto"/>
              <w:jc w:val="both"/>
              <w:rPr>
                <w:rFonts w:ascii="Times New Roman" w:hAnsi="Times New Roman"/>
              </w:rPr>
            </w:pPr>
            <w:r w:rsidRPr="00F558DB">
              <w:rPr>
                <w:rFonts w:ascii="Times New Roman" w:hAnsi="Times New Roman"/>
              </w:rPr>
              <w:t>Estatuto Politécnico</w:t>
            </w:r>
          </w:p>
        </w:tc>
      </w:tr>
      <w:tr w:rsidR="00893F45" w:rsidRPr="00F558DB" w:rsidTr="0078321A">
        <w:trPr>
          <w:jc w:val="center"/>
        </w:trPr>
        <w:tc>
          <w:tcPr>
            <w:tcW w:w="2405" w:type="dxa"/>
            <w:shd w:val="clear" w:color="auto" w:fill="D9D9D9" w:themeFill="background1" w:themeFillShade="D9"/>
          </w:tcPr>
          <w:p w:rsidR="00893F45" w:rsidRPr="00F558DB" w:rsidRDefault="00893F45" w:rsidP="005C211F">
            <w:pPr>
              <w:pStyle w:val="Sinespaciado"/>
              <w:spacing w:line="360" w:lineRule="auto"/>
              <w:jc w:val="both"/>
              <w:rPr>
                <w:rFonts w:ascii="Times New Roman" w:hAnsi="Times New Roman"/>
                <w:b/>
              </w:rPr>
            </w:pPr>
            <w:r w:rsidRPr="00F558DB">
              <w:rPr>
                <w:rFonts w:ascii="Times New Roman" w:hAnsi="Times New Roman"/>
                <w:b/>
              </w:rPr>
              <w:t>TIPO DE PROCESO:</w:t>
            </w:r>
          </w:p>
        </w:tc>
        <w:tc>
          <w:tcPr>
            <w:tcW w:w="5093" w:type="dxa"/>
          </w:tcPr>
          <w:p w:rsidR="00893F45" w:rsidRPr="00F558DB" w:rsidRDefault="0078321A" w:rsidP="005C211F">
            <w:pPr>
              <w:pStyle w:val="Sinespaciado"/>
              <w:spacing w:line="360" w:lineRule="auto"/>
              <w:jc w:val="both"/>
              <w:rPr>
                <w:rFonts w:ascii="Times New Roman" w:hAnsi="Times New Roman"/>
              </w:rPr>
            </w:pPr>
            <w:r w:rsidRPr="00F558DB">
              <w:rPr>
                <w:rFonts w:ascii="Times New Roman" w:hAnsi="Times New Roman"/>
              </w:rPr>
              <w:t>Gobernante</w:t>
            </w:r>
          </w:p>
        </w:tc>
      </w:tr>
      <w:tr w:rsidR="00893F45" w:rsidRPr="00F558DB" w:rsidTr="0078321A">
        <w:trPr>
          <w:jc w:val="center"/>
        </w:trPr>
        <w:tc>
          <w:tcPr>
            <w:tcW w:w="2405" w:type="dxa"/>
            <w:shd w:val="clear" w:color="auto" w:fill="D9D9D9" w:themeFill="background1" w:themeFillShade="D9"/>
          </w:tcPr>
          <w:p w:rsidR="00893F45" w:rsidRPr="00F558DB" w:rsidRDefault="00893F45" w:rsidP="005C211F">
            <w:pPr>
              <w:pStyle w:val="Sinespaciado"/>
              <w:spacing w:line="360" w:lineRule="auto"/>
              <w:jc w:val="both"/>
              <w:rPr>
                <w:rFonts w:ascii="Times New Roman" w:hAnsi="Times New Roman"/>
                <w:b/>
              </w:rPr>
            </w:pPr>
            <w:r w:rsidRPr="00F558DB">
              <w:rPr>
                <w:rFonts w:ascii="Times New Roman" w:hAnsi="Times New Roman"/>
                <w:b/>
              </w:rPr>
              <w:t>SUBPROCESOS:</w:t>
            </w:r>
          </w:p>
        </w:tc>
        <w:tc>
          <w:tcPr>
            <w:tcW w:w="5093" w:type="dxa"/>
          </w:tcPr>
          <w:p w:rsidR="00893F45" w:rsidRPr="00F558DB" w:rsidRDefault="0078321A" w:rsidP="005C211F">
            <w:pPr>
              <w:pStyle w:val="Sinespaciado"/>
              <w:spacing w:line="360" w:lineRule="auto"/>
              <w:jc w:val="both"/>
              <w:rPr>
                <w:rFonts w:ascii="Times New Roman" w:hAnsi="Times New Roman"/>
              </w:rPr>
            </w:pPr>
            <w:r w:rsidRPr="00F558DB">
              <w:rPr>
                <w:rFonts w:ascii="Times New Roman" w:hAnsi="Times New Roman"/>
              </w:rPr>
              <w:t>N/A</w:t>
            </w:r>
          </w:p>
        </w:tc>
      </w:tr>
      <w:tr w:rsidR="00893F45" w:rsidRPr="00F558DB" w:rsidTr="0078321A">
        <w:trPr>
          <w:jc w:val="center"/>
        </w:trPr>
        <w:tc>
          <w:tcPr>
            <w:tcW w:w="2405" w:type="dxa"/>
            <w:shd w:val="clear" w:color="auto" w:fill="D9D9D9" w:themeFill="background1" w:themeFillShade="D9"/>
          </w:tcPr>
          <w:p w:rsidR="00893F45" w:rsidRPr="00F558DB" w:rsidRDefault="00893F45" w:rsidP="005C211F">
            <w:pPr>
              <w:pStyle w:val="Sinespaciado"/>
              <w:spacing w:line="360" w:lineRule="auto"/>
              <w:jc w:val="both"/>
              <w:rPr>
                <w:rFonts w:ascii="Times New Roman" w:hAnsi="Times New Roman"/>
                <w:b/>
              </w:rPr>
            </w:pPr>
            <w:r w:rsidRPr="00F558DB">
              <w:rPr>
                <w:rFonts w:ascii="Times New Roman" w:hAnsi="Times New Roman"/>
                <w:b/>
              </w:rPr>
              <w:t>PRODUCTOS:</w:t>
            </w:r>
          </w:p>
        </w:tc>
        <w:tc>
          <w:tcPr>
            <w:tcW w:w="5093" w:type="dxa"/>
          </w:tcPr>
          <w:p w:rsidR="00893F45" w:rsidRPr="00F558DB" w:rsidRDefault="0078321A" w:rsidP="005C211F">
            <w:pPr>
              <w:pStyle w:val="Sinespaciado"/>
              <w:numPr>
                <w:ilvl w:val="0"/>
                <w:numId w:val="21"/>
              </w:numPr>
              <w:spacing w:line="360" w:lineRule="auto"/>
              <w:jc w:val="both"/>
              <w:rPr>
                <w:rFonts w:ascii="Times New Roman" w:hAnsi="Times New Roman"/>
              </w:rPr>
            </w:pPr>
            <w:r w:rsidRPr="00F558DB">
              <w:rPr>
                <w:rFonts w:ascii="Times New Roman" w:hAnsi="Times New Roman"/>
              </w:rPr>
              <w:t>Plan estratégico de Vinculación alineado al Plan Estratégico Institucional (PEDI)</w:t>
            </w:r>
          </w:p>
          <w:p w:rsidR="0078321A" w:rsidRPr="00F558DB" w:rsidRDefault="0078321A" w:rsidP="005C211F">
            <w:pPr>
              <w:pStyle w:val="Sinespaciado"/>
              <w:numPr>
                <w:ilvl w:val="0"/>
                <w:numId w:val="21"/>
              </w:numPr>
              <w:spacing w:line="360" w:lineRule="auto"/>
              <w:jc w:val="both"/>
              <w:rPr>
                <w:rFonts w:ascii="Times New Roman" w:hAnsi="Times New Roman"/>
              </w:rPr>
            </w:pPr>
            <w:r w:rsidRPr="00F558DB">
              <w:rPr>
                <w:rFonts w:ascii="Times New Roman" w:hAnsi="Times New Roman"/>
              </w:rPr>
              <w:t>Plan Operativo Anual de la Dirección de Vinculación (POA)</w:t>
            </w:r>
          </w:p>
          <w:p w:rsidR="0078321A" w:rsidRPr="00F558DB" w:rsidRDefault="0078321A" w:rsidP="005C211F">
            <w:pPr>
              <w:pStyle w:val="Sinespaciado"/>
              <w:numPr>
                <w:ilvl w:val="0"/>
                <w:numId w:val="21"/>
              </w:numPr>
              <w:spacing w:line="360" w:lineRule="auto"/>
              <w:jc w:val="both"/>
              <w:rPr>
                <w:rFonts w:ascii="Times New Roman" w:hAnsi="Times New Roman"/>
              </w:rPr>
            </w:pPr>
            <w:r w:rsidRPr="00F558DB">
              <w:rPr>
                <w:rFonts w:ascii="Times New Roman" w:hAnsi="Times New Roman"/>
              </w:rPr>
              <w:t>Informe anual de gestión</w:t>
            </w:r>
          </w:p>
        </w:tc>
      </w:tr>
    </w:tbl>
    <w:p w:rsidR="00A331F2" w:rsidRPr="00A331F2" w:rsidRDefault="004D3D7B" w:rsidP="00A331F2">
      <w:pPr>
        <w:pStyle w:val="Sinespaciado"/>
        <w:jc w:val="both"/>
        <w:rPr>
          <w:rFonts w:ascii="Times New Roman" w:hAnsi="Times New Roman"/>
          <w:sz w:val="16"/>
          <w:szCs w:val="18"/>
        </w:rPr>
      </w:pPr>
      <w:r w:rsidRPr="00A01918">
        <w:rPr>
          <w:rFonts w:ascii="Times New Roman" w:hAnsi="Times New Roman"/>
          <w:b/>
          <w:sz w:val="18"/>
          <w:szCs w:val="18"/>
        </w:rPr>
        <w:t xml:space="preserve">  </w:t>
      </w:r>
      <w:r w:rsidRPr="00A01918">
        <w:rPr>
          <w:rFonts w:ascii="Times New Roman" w:hAnsi="Times New Roman"/>
          <w:b/>
          <w:sz w:val="16"/>
          <w:szCs w:val="18"/>
        </w:rPr>
        <w:t xml:space="preserve">       </w:t>
      </w:r>
      <w:r w:rsidR="00A01918" w:rsidRPr="00A01918">
        <w:rPr>
          <w:rFonts w:ascii="Times New Roman" w:hAnsi="Times New Roman"/>
          <w:b/>
          <w:sz w:val="16"/>
          <w:szCs w:val="18"/>
        </w:rPr>
        <w:t xml:space="preserve">  </w:t>
      </w:r>
      <w:r w:rsidR="00A331F2" w:rsidRPr="00A331F2">
        <w:rPr>
          <w:rFonts w:ascii="Times New Roman" w:hAnsi="Times New Roman"/>
          <w:b/>
          <w:sz w:val="16"/>
          <w:szCs w:val="18"/>
        </w:rPr>
        <w:t>Fuente</w:t>
      </w:r>
      <w:r w:rsidR="00A331F2" w:rsidRPr="00A331F2">
        <w:rPr>
          <w:rFonts w:ascii="Times New Roman" w:hAnsi="Times New Roman"/>
          <w:sz w:val="16"/>
          <w:szCs w:val="18"/>
        </w:rPr>
        <w:t>: Levantamiento de procesos (Trabajo de campo)</w:t>
      </w:r>
    </w:p>
    <w:p w:rsidR="00A331F2" w:rsidRPr="00A331F2" w:rsidRDefault="00A331F2" w:rsidP="00A331F2">
      <w:pPr>
        <w:pStyle w:val="Sinespaciado"/>
        <w:jc w:val="both"/>
        <w:rPr>
          <w:rFonts w:ascii="Times New Roman" w:hAnsi="Times New Roman"/>
          <w:sz w:val="16"/>
          <w:szCs w:val="18"/>
        </w:rPr>
      </w:pPr>
      <w:r>
        <w:rPr>
          <w:rFonts w:ascii="Times New Roman" w:hAnsi="Times New Roman"/>
          <w:b/>
          <w:sz w:val="16"/>
          <w:szCs w:val="18"/>
        </w:rPr>
        <w:t xml:space="preserve">           </w:t>
      </w:r>
      <w:r w:rsidRPr="00A331F2">
        <w:rPr>
          <w:rFonts w:ascii="Times New Roman" w:hAnsi="Times New Roman"/>
          <w:b/>
          <w:sz w:val="16"/>
          <w:szCs w:val="18"/>
        </w:rPr>
        <w:t>Realizado por:</w:t>
      </w:r>
      <w:r w:rsidRPr="00A331F2">
        <w:rPr>
          <w:rFonts w:ascii="Times New Roman" w:hAnsi="Times New Roman"/>
          <w:sz w:val="16"/>
          <w:szCs w:val="18"/>
        </w:rPr>
        <w:t xml:space="preserve"> María Mora Lara</w:t>
      </w:r>
    </w:p>
    <w:p w:rsidR="00893F45" w:rsidRPr="00F558DB" w:rsidRDefault="00893F45" w:rsidP="00A331F2">
      <w:pPr>
        <w:pStyle w:val="Sinespaciado"/>
        <w:jc w:val="both"/>
        <w:rPr>
          <w:rFonts w:ascii="Times New Roman" w:hAnsi="Times New Roman"/>
        </w:rPr>
      </w:pPr>
    </w:p>
    <w:p w:rsidR="00AF17A4" w:rsidRPr="00F558DB" w:rsidRDefault="00AF17A4" w:rsidP="00AF17A4">
      <w:pPr>
        <w:pStyle w:val="TIT1"/>
        <w:numPr>
          <w:ilvl w:val="1"/>
          <w:numId w:val="1"/>
        </w:numPr>
        <w:ind w:left="426" w:hanging="433"/>
        <w:outlineLvl w:val="0"/>
        <w:rPr>
          <w:rFonts w:ascii="Times New Roman" w:hAnsi="Times New Roman" w:cs="Times New Roman"/>
        </w:rPr>
      </w:pPr>
      <w:bookmarkStart w:id="259" w:name="_Toc512258393"/>
      <w:r w:rsidRPr="00F558DB">
        <w:rPr>
          <w:rFonts w:ascii="Times New Roman" w:hAnsi="Times New Roman" w:cs="Times New Roman"/>
        </w:rPr>
        <w:t>P</w:t>
      </w:r>
      <w:r w:rsidR="005C211F" w:rsidRPr="00F558DB">
        <w:rPr>
          <w:rFonts w:ascii="Times New Roman" w:hAnsi="Times New Roman" w:cs="Times New Roman"/>
        </w:rPr>
        <w:t>rocesos clave</w:t>
      </w:r>
      <w:bookmarkEnd w:id="259"/>
    </w:p>
    <w:p w:rsidR="00AF17A4" w:rsidRPr="00F558DB" w:rsidRDefault="00AF17A4" w:rsidP="00AF17A4">
      <w:pPr>
        <w:pStyle w:val="Sinespaciado"/>
        <w:spacing w:line="360" w:lineRule="auto"/>
        <w:ind w:left="426"/>
        <w:jc w:val="both"/>
        <w:rPr>
          <w:rFonts w:ascii="Times New Roman" w:hAnsi="Times New Roman"/>
        </w:rPr>
      </w:pPr>
    </w:p>
    <w:p w:rsidR="00AF17A4" w:rsidRPr="00F558DB" w:rsidRDefault="004C0A56" w:rsidP="005C211F">
      <w:pPr>
        <w:pStyle w:val="Sinespaciado"/>
        <w:spacing w:line="360" w:lineRule="auto"/>
        <w:jc w:val="both"/>
        <w:rPr>
          <w:rFonts w:ascii="Times New Roman" w:hAnsi="Times New Roman"/>
        </w:rPr>
      </w:pPr>
      <w:r w:rsidRPr="00F558DB">
        <w:rPr>
          <w:rFonts w:ascii="Times New Roman" w:hAnsi="Times New Roman"/>
        </w:rPr>
        <w:t xml:space="preserve">Son todas aquellas actividades que están directamente relacionadas con la razón de ser de una dependencia u organización, también se los conoce como agregadores de valor </w:t>
      </w:r>
      <w:r w:rsidR="00327906" w:rsidRPr="00F558DB">
        <w:rPr>
          <w:rFonts w:ascii="Times New Roman" w:hAnsi="Times New Roman"/>
        </w:rPr>
        <w:t>o procesos habilitantes, a partir de ellos se percibe la calidad de lo ofertado. En este caso se han identificado tres procesos clave de la Dirección de Vinculación:</w:t>
      </w:r>
    </w:p>
    <w:p w:rsidR="00327906" w:rsidRPr="00F558DB" w:rsidRDefault="00327906" w:rsidP="00AF17A4">
      <w:pPr>
        <w:pStyle w:val="Sinespaciado"/>
        <w:spacing w:line="360" w:lineRule="auto"/>
        <w:ind w:left="426"/>
        <w:jc w:val="both"/>
        <w:rPr>
          <w:rFonts w:ascii="Times New Roman" w:hAnsi="Times New Roman"/>
        </w:rPr>
      </w:pPr>
    </w:p>
    <w:p w:rsidR="00327906" w:rsidRPr="00F558DB" w:rsidRDefault="009B0A97" w:rsidP="005C211F">
      <w:pPr>
        <w:pStyle w:val="Sinespaciado"/>
        <w:numPr>
          <w:ilvl w:val="0"/>
          <w:numId w:val="22"/>
        </w:numPr>
        <w:spacing w:line="360" w:lineRule="auto"/>
        <w:ind w:left="284" w:hanging="284"/>
        <w:jc w:val="both"/>
        <w:rPr>
          <w:rFonts w:ascii="Times New Roman" w:hAnsi="Times New Roman"/>
        </w:rPr>
      </w:pPr>
      <w:r w:rsidRPr="00F558DB">
        <w:rPr>
          <w:rFonts w:ascii="Times New Roman" w:hAnsi="Times New Roman"/>
        </w:rPr>
        <w:t xml:space="preserve">Servicio a la </w:t>
      </w:r>
      <w:r w:rsidR="004A7CB8" w:rsidRPr="00F558DB">
        <w:rPr>
          <w:rFonts w:ascii="Times New Roman" w:hAnsi="Times New Roman"/>
        </w:rPr>
        <w:t>comunidad</w:t>
      </w:r>
    </w:p>
    <w:p w:rsidR="00327906" w:rsidRPr="00F558DB" w:rsidRDefault="000A052A" w:rsidP="005C211F">
      <w:pPr>
        <w:pStyle w:val="Sinespaciado"/>
        <w:numPr>
          <w:ilvl w:val="0"/>
          <w:numId w:val="22"/>
        </w:numPr>
        <w:spacing w:line="360" w:lineRule="auto"/>
        <w:ind w:left="284" w:hanging="284"/>
        <w:jc w:val="both"/>
        <w:rPr>
          <w:rFonts w:ascii="Times New Roman" w:hAnsi="Times New Roman"/>
        </w:rPr>
      </w:pPr>
      <w:r w:rsidRPr="00F558DB">
        <w:rPr>
          <w:rFonts w:ascii="Times New Roman" w:hAnsi="Times New Roman"/>
        </w:rPr>
        <w:t xml:space="preserve">Formación y </w:t>
      </w:r>
      <w:r w:rsidR="004A7CB8" w:rsidRPr="00F558DB">
        <w:rPr>
          <w:rFonts w:ascii="Times New Roman" w:hAnsi="Times New Roman"/>
        </w:rPr>
        <w:t>gestión intercultural</w:t>
      </w:r>
    </w:p>
    <w:p w:rsidR="00327906" w:rsidRPr="00F558DB" w:rsidRDefault="00327906" w:rsidP="005C211F">
      <w:pPr>
        <w:pStyle w:val="Sinespaciado"/>
        <w:numPr>
          <w:ilvl w:val="0"/>
          <w:numId w:val="22"/>
        </w:numPr>
        <w:spacing w:line="360" w:lineRule="auto"/>
        <w:ind w:left="284" w:hanging="284"/>
        <w:jc w:val="both"/>
        <w:rPr>
          <w:rFonts w:ascii="Times New Roman" w:hAnsi="Times New Roman"/>
        </w:rPr>
      </w:pPr>
      <w:r w:rsidRPr="00F558DB">
        <w:rPr>
          <w:rFonts w:ascii="Times New Roman" w:hAnsi="Times New Roman"/>
        </w:rPr>
        <w:t>Inserción laboral y seguimiento</w:t>
      </w:r>
      <w:r w:rsidR="009B0A97" w:rsidRPr="00F558DB">
        <w:rPr>
          <w:rFonts w:ascii="Times New Roman" w:hAnsi="Times New Roman"/>
        </w:rPr>
        <w:t xml:space="preserve"> </w:t>
      </w:r>
      <w:r w:rsidR="000A052A" w:rsidRPr="00F558DB">
        <w:rPr>
          <w:rFonts w:ascii="Times New Roman" w:hAnsi="Times New Roman"/>
        </w:rPr>
        <w:t>a graduados</w:t>
      </w:r>
    </w:p>
    <w:p w:rsidR="00327906" w:rsidRPr="00F558DB" w:rsidRDefault="00327906" w:rsidP="00327906">
      <w:pPr>
        <w:pStyle w:val="Sinespaciado"/>
        <w:spacing w:line="360" w:lineRule="auto"/>
        <w:ind w:left="426"/>
        <w:jc w:val="both"/>
        <w:rPr>
          <w:rFonts w:ascii="Times New Roman" w:hAnsi="Times New Roman"/>
        </w:rPr>
      </w:pPr>
    </w:p>
    <w:p w:rsidR="00A331F2" w:rsidRDefault="00A331F2" w:rsidP="00327906">
      <w:pPr>
        <w:pStyle w:val="Tablas"/>
        <w:rPr>
          <w:sz w:val="22"/>
        </w:rPr>
      </w:pPr>
      <w:bookmarkStart w:id="260" w:name="_Toc510078527"/>
      <w:bookmarkStart w:id="261" w:name="_Toc511137932"/>
    </w:p>
    <w:p w:rsidR="00327906" w:rsidRPr="00F558DB" w:rsidRDefault="00B50CE1" w:rsidP="00327906">
      <w:pPr>
        <w:pStyle w:val="Tablas"/>
      </w:pPr>
      <w:r w:rsidRPr="00F558DB">
        <w:rPr>
          <w:sz w:val="22"/>
        </w:rPr>
        <w:lastRenderedPageBreak/>
        <w:t xml:space="preserve">Tabla </w:t>
      </w:r>
      <w:r w:rsidRPr="00F558DB">
        <w:rPr>
          <w:sz w:val="22"/>
        </w:rPr>
        <w:fldChar w:fldCharType="begin"/>
      </w:r>
      <w:r w:rsidRPr="00F558DB">
        <w:rPr>
          <w:sz w:val="22"/>
        </w:rPr>
        <w:instrText xml:space="preserve"> SEQ Tabla_4- \* ARABIC </w:instrText>
      </w:r>
      <w:r w:rsidRPr="00F558DB">
        <w:rPr>
          <w:sz w:val="22"/>
        </w:rPr>
        <w:fldChar w:fldCharType="separate"/>
      </w:r>
      <w:r w:rsidR="00B3551A">
        <w:rPr>
          <w:noProof/>
          <w:sz w:val="22"/>
        </w:rPr>
        <w:t>2</w:t>
      </w:r>
      <w:r w:rsidRPr="00F558DB">
        <w:rPr>
          <w:sz w:val="22"/>
        </w:rPr>
        <w:fldChar w:fldCharType="end"/>
      </w:r>
      <w:r w:rsidR="00703991">
        <w:rPr>
          <w:sz w:val="22"/>
        </w:rPr>
        <w:t>-4</w:t>
      </w:r>
      <w:r w:rsidR="004D3D7B" w:rsidRPr="00F558DB">
        <w:rPr>
          <w:sz w:val="22"/>
        </w:rPr>
        <w:t xml:space="preserve"> </w:t>
      </w:r>
      <w:r w:rsidR="00327906" w:rsidRPr="00F558DB">
        <w:t xml:space="preserve">Ficha del Proceso Clave: </w:t>
      </w:r>
      <w:r w:rsidR="009B0A97" w:rsidRPr="00F558DB">
        <w:t>Servicio a la Comunidad</w:t>
      </w:r>
      <w:bookmarkEnd w:id="260"/>
      <w:bookmarkEnd w:id="261"/>
    </w:p>
    <w:tbl>
      <w:tblPr>
        <w:tblStyle w:val="Tablaconcuadrcula"/>
        <w:tblW w:w="0" w:type="auto"/>
        <w:jc w:val="center"/>
        <w:tblBorders>
          <w:top w:val="double" w:sz="4" w:space="0" w:color="000000"/>
          <w:left w:val="double" w:sz="4" w:space="0" w:color="000000"/>
          <w:bottom w:val="double" w:sz="4" w:space="0" w:color="000000"/>
          <w:right w:val="double" w:sz="4" w:space="0" w:color="000000"/>
        </w:tblBorders>
        <w:tblLook w:val="04A0" w:firstRow="1" w:lastRow="0" w:firstColumn="1" w:lastColumn="0" w:noHBand="0" w:noVBand="1"/>
      </w:tblPr>
      <w:tblGrid>
        <w:gridCol w:w="2405"/>
        <w:gridCol w:w="5093"/>
      </w:tblGrid>
      <w:tr w:rsidR="00327906" w:rsidRPr="00F558DB" w:rsidTr="007E22A7">
        <w:trPr>
          <w:jc w:val="center"/>
        </w:trPr>
        <w:tc>
          <w:tcPr>
            <w:tcW w:w="2405" w:type="dxa"/>
            <w:shd w:val="clear" w:color="auto" w:fill="D9D9D9" w:themeFill="background1" w:themeFillShade="D9"/>
          </w:tcPr>
          <w:p w:rsidR="00327906" w:rsidRPr="00F558DB" w:rsidRDefault="00327906" w:rsidP="007E22A7">
            <w:pPr>
              <w:pStyle w:val="Sinespaciado"/>
              <w:spacing w:before="240" w:after="240" w:line="360" w:lineRule="auto"/>
              <w:jc w:val="both"/>
              <w:rPr>
                <w:rFonts w:ascii="Times New Roman" w:hAnsi="Times New Roman"/>
                <w:b/>
              </w:rPr>
            </w:pPr>
            <w:r w:rsidRPr="00F558DB">
              <w:rPr>
                <w:rFonts w:ascii="Times New Roman" w:hAnsi="Times New Roman"/>
                <w:b/>
              </w:rPr>
              <w:t>CÓDIGO:</w:t>
            </w:r>
          </w:p>
        </w:tc>
        <w:tc>
          <w:tcPr>
            <w:tcW w:w="5093" w:type="dxa"/>
          </w:tcPr>
          <w:p w:rsidR="00327906" w:rsidRPr="00F558DB" w:rsidRDefault="00327906" w:rsidP="007E22A7">
            <w:pPr>
              <w:pStyle w:val="Sinespaciado"/>
              <w:spacing w:before="240" w:after="240" w:line="360" w:lineRule="auto"/>
              <w:jc w:val="both"/>
              <w:rPr>
                <w:rFonts w:ascii="Times New Roman" w:hAnsi="Times New Roman"/>
              </w:rPr>
            </w:pPr>
            <w:r w:rsidRPr="00F558DB">
              <w:rPr>
                <w:rFonts w:ascii="Times New Roman" w:hAnsi="Times New Roman"/>
              </w:rPr>
              <w:t>VIN-00-01</w:t>
            </w:r>
          </w:p>
        </w:tc>
      </w:tr>
      <w:tr w:rsidR="00327906" w:rsidRPr="00F558DB" w:rsidTr="007E22A7">
        <w:trPr>
          <w:jc w:val="center"/>
        </w:trPr>
        <w:tc>
          <w:tcPr>
            <w:tcW w:w="2405" w:type="dxa"/>
            <w:shd w:val="clear" w:color="auto" w:fill="D9D9D9" w:themeFill="background1" w:themeFillShade="D9"/>
          </w:tcPr>
          <w:p w:rsidR="00327906" w:rsidRPr="00F558DB" w:rsidRDefault="00327906" w:rsidP="007E22A7">
            <w:pPr>
              <w:pStyle w:val="Sinespaciado"/>
              <w:spacing w:before="240" w:after="240" w:line="360" w:lineRule="auto"/>
              <w:jc w:val="both"/>
              <w:rPr>
                <w:rFonts w:ascii="Times New Roman" w:hAnsi="Times New Roman"/>
                <w:b/>
              </w:rPr>
            </w:pPr>
            <w:r w:rsidRPr="00F558DB">
              <w:rPr>
                <w:rFonts w:ascii="Times New Roman" w:hAnsi="Times New Roman"/>
                <w:b/>
              </w:rPr>
              <w:t>NOMBRE:</w:t>
            </w:r>
          </w:p>
        </w:tc>
        <w:tc>
          <w:tcPr>
            <w:tcW w:w="5093" w:type="dxa"/>
          </w:tcPr>
          <w:p w:rsidR="00327906" w:rsidRPr="00F558DB" w:rsidRDefault="009B0A97" w:rsidP="007E22A7">
            <w:pPr>
              <w:pStyle w:val="Sinespaciado"/>
              <w:spacing w:before="240" w:after="240" w:line="360" w:lineRule="auto"/>
              <w:jc w:val="both"/>
              <w:rPr>
                <w:rFonts w:ascii="Times New Roman" w:hAnsi="Times New Roman"/>
              </w:rPr>
            </w:pPr>
            <w:r w:rsidRPr="00F558DB">
              <w:rPr>
                <w:rFonts w:ascii="Times New Roman" w:hAnsi="Times New Roman"/>
              </w:rPr>
              <w:t>Servicio a la Comunidad</w:t>
            </w:r>
          </w:p>
        </w:tc>
      </w:tr>
      <w:tr w:rsidR="00E638B7" w:rsidRPr="00F558DB" w:rsidTr="007E22A7">
        <w:trPr>
          <w:jc w:val="center"/>
        </w:trPr>
        <w:tc>
          <w:tcPr>
            <w:tcW w:w="2405" w:type="dxa"/>
            <w:shd w:val="clear" w:color="auto" w:fill="D9D9D9" w:themeFill="background1" w:themeFillShade="D9"/>
          </w:tcPr>
          <w:p w:rsidR="00E638B7" w:rsidRPr="00F558DB" w:rsidRDefault="00E638B7" w:rsidP="007E22A7">
            <w:pPr>
              <w:pStyle w:val="Sinespaciado"/>
              <w:spacing w:before="240" w:after="240" w:line="360" w:lineRule="auto"/>
              <w:jc w:val="both"/>
              <w:rPr>
                <w:rFonts w:ascii="Times New Roman" w:hAnsi="Times New Roman"/>
                <w:b/>
              </w:rPr>
            </w:pPr>
            <w:r w:rsidRPr="00F558DB">
              <w:rPr>
                <w:rFonts w:ascii="Times New Roman" w:hAnsi="Times New Roman"/>
                <w:b/>
              </w:rPr>
              <w:t>OBJETIVO:</w:t>
            </w:r>
          </w:p>
        </w:tc>
        <w:tc>
          <w:tcPr>
            <w:tcW w:w="5093" w:type="dxa"/>
          </w:tcPr>
          <w:p w:rsidR="00E638B7" w:rsidRPr="00F558DB" w:rsidRDefault="00E638B7" w:rsidP="00E638B7">
            <w:pPr>
              <w:pStyle w:val="Sinespaciado"/>
              <w:spacing w:before="240" w:after="240" w:line="360" w:lineRule="auto"/>
              <w:jc w:val="both"/>
              <w:rPr>
                <w:rFonts w:ascii="Times New Roman" w:hAnsi="Times New Roman"/>
              </w:rPr>
            </w:pPr>
            <w:r w:rsidRPr="00F558DB">
              <w:rPr>
                <w:rFonts w:ascii="Times New Roman" w:hAnsi="Times New Roman"/>
              </w:rPr>
              <w:t>Generar propuestas de intervención que fomenten las potencialidades de los sectores vulnerables de la zona de influencia de la ESPOCH; para establecer una interrelación entre Universidad, sociedad política y sociedad civil; en procura de resolver sus problemas.</w:t>
            </w:r>
          </w:p>
        </w:tc>
      </w:tr>
      <w:tr w:rsidR="00327906" w:rsidRPr="00F558DB" w:rsidTr="007E22A7">
        <w:trPr>
          <w:jc w:val="center"/>
        </w:trPr>
        <w:tc>
          <w:tcPr>
            <w:tcW w:w="2405" w:type="dxa"/>
            <w:shd w:val="clear" w:color="auto" w:fill="D9D9D9" w:themeFill="background1" w:themeFillShade="D9"/>
          </w:tcPr>
          <w:p w:rsidR="00327906" w:rsidRPr="00F558DB" w:rsidRDefault="00327906" w:rsidP="007E22A7">
            <w:pPr>
              <w:pStyle w:val="Sinespaciado"/>
              <w:spacing w:before="240" w:after="240" w:line="360" w:lineRule="auto"/>
              <w:jc w:val="both"/>
              <w:rPr>
                <w:rFonts w:ascii="Times New Roman" w:hAnsi="Times New Roman"/>
                <w:b/>
              </w:rPr>
            </w:pPr>
            <w:r w:rsidRPr="00F558DB">
              <w:rPr>
                <w:rFonts w:ascii="Times New Roman" w:hAnsi="Times New Roman"/>
                <w:b/>
              </w:rPr>
              <w:t>RESPONSABLE(S):</w:t>
            </w:r>
          </w:p>
        </w:tc>
        <w:tc>
          <w:tcPr>
            <w:tcW w:w="5093" w:type="dxa"/>
          </w:tcPr>
          <w:p w:rsidR="009B0A97" w:rsidRPr="00F558DB" w:rsidRDefault="009B0A97" w:rsidP="009B0A97">
            <w:pPr>
              <w:pStyle w:val="Sinespaciado"/>
              <w:spacing w:before="240" w:after="240" w:line="360" w:lineRule="auto"/>
              <w:jc w:val="both"/>
              <w:rPr>
                <w:rFonts w:ascii="Times New Roman" w:hAnsi="Times New Roman"/>
              </w:rPr>
            </w:pPr>
            <w:r w:rsidRPr="00F558DB">
              <w:rPr>
                <w:rFonts w:ascii="Times New Roman" w:hAnsi="Times New Roman"/>
              </w:rPr>
              <w:t xml:space="preserve">Director(a) de Vinculación con la Colectividad de la ESPOCH, Especialista de Vinculación </w:t>
            </w:r>
            <w:r w:rsidR="00327906" w:rsidRPr="00F558DB">
              <w:rPr>
                <w:rFonts w:ascii="Times New Roman" w:hAnsi="Times New Roman"/>
              </w:rPr>
              <w:t>co</w:t>
            </w:r>
            <w:r w:rsidRPr="00F558DB">
              <w:rPr>
                <w:rFonts w:ascii="Times New Roman" w:hAnsi="Times New Roman"/>
              </w:rPr>
              <w:t xml:space="preserve">n la Colectividad de la ESPOCH, </w:t>
            </w:r>
            <w:r w:rsidR="00327906" w:rsidRPr="00F558DB">
              <w:rPr>
                <w:rFonts w:ascii="Times New Roman" w:hAnsi="Times New Roman"/>
              </w:rPr>
              <w:t>Coordinadores de Vinculación de la Facultades y Coordinadores de Vinculación de las Carreras</w:t>
            </w:r>
            <w:r w:rsidRPr="00F558DB">
              <w:rPr>
                <w:rFonts w:ascii="Times New Roman" w:hAnsi="Times New Roman"/>
              </w:rPr>
              <w:t>.</w:t>
            </w:r>
          </w:p>
        </w:tc>
      </w:tr>
      <w:tr w:rsidR="00327906" w:rsidRPr="00F558DB" w:rsidTr="007E22A7">
        <w:trPr>
          <w:jc w:val="center"/>
        </w:trPr>
        <w:tc>
          <w:tcPr>
            <w:tcW w:w="2405" w:type="dxa"/>
            <w:shd w:val="clear" w:color="auto" w:fill="D9D9D9" w:themeFill="background1" w:themeFillShade="D9"/>
          </w:tcPr>
          <w:p w:rsidR="00327906" w:rsidRPr="00F558DB" w:rsidRDefault="00327906" w:rsidP="007E22A7">
            <w:pPr>
              <w:pStyle w:val="Sinespaciado"/>
              <w:spacing w:before="240" w:after="240" w:line="360" w:lineRule="auto"/>
              <w:jc w:val="both"/>
              <w:rPr>
                <w:rFonts w:ascii="Times New Roman" w:hAnsi="Times New Roman"/>
                <w:b/>
              </w:rPr>
            </w:pPr>
            <w:r w:rsidRPr="00F558DB">
              <w:rPr>
                <w:rFonts w:ascii="Times New Roman" w:hAnsi="Times New Roman"/>
                <w:b/>
              </w:rPr>
              <w:t>BASE LEGAL:</w:t>
            </w:r>
          </w:p>
        </w:tc>
        <w:tc>
          <w:tcPr>
            <w:tcW w:w="5093" w:type="dxa"/>
          </w:tcPr>
          <w:p w:rsidR="00327906" w:rsidRPr="00F558DB" w:rsidRDefault="00327906" w:rsidP="007E22A7">
            <w:pPr>
              <w:pStyle w:val="Sinespaciado"/>
              <w:spacing w:before="240" w:after="240" w:line="360" w:lineRule="auto"/>
              <w:jc w:val="both"/>
              <w:rPr>
                <w:rFonts w:ascii="Times New Roman" w:hAnsi="Times New Roman"/>
              </w:rPr>
            </w:pPr>
            <w:r w:rsidRPr="00F558DB">
              <w:rPr>
                <w:rFonts w:ascii="Times New Roman" w:hAnsi="Times New Roman"/>
              </w:rPr>
              <w:t>Estatuto Politécnico, Reglamento de Régimen Académico Nacional</w:t>
            </w:r>
          </w:p>
        </w:tc>
      </w:tr>
      <w:tr w:rsidR="00327906" w:rsidRPr="00F558DB" w:rsidTr="007E22A7">
        <w:trPr>
          <w:jc w:val="center"/>
        </w:trPr>
        <w:tc>
          <w:tcPr>
            <w:tcW w:w="2405" w:type="dxa"/>
            <w:shd w:val="clear" w:color="auto" w:fill="D9D9D9" w:themeFill="background1" w:themeFillShade="D9"/>
          </w:tcPr>
          <w:p w:rsidR="00327906" w:rsidRPr="00F558DB" w:rsidRDefault="00327906" w:rsidP="007E22A7">
            <w:pPr>
              <w:pStyle w:val="Sinespaciado"/>
              <w:spacing w:before="240" w:after="240" w:line="360" w:lineRule="auto"/>
              <w:jc w:val="both"/>
              <w:rPr>
                <w:rFonts w:ascii="Times New Roman" w:hAnsi="Times New Roman"/>
                <w:b/>
              </w:rPr>
            </w:pPr>
            <w:r w:rsidRPr="00F558DB">
              <w:rPr>
                <w:rFonts w:ascii="Times New Roman" w:hAnsi="Times New Roman"/>
                <w:b/>
              </w:rPr>
              <w:t>TIPO DE PROCESO:</w:t>
            </w:r>
          </w:p>
        </w:tc>
        <w:tc>
          <w:tcPr>
            <w:tcW w:w="5093" w:type="dxa"/>
          </w:tcPr>
          <w:p w:rsidR="00327906" w:rsidRPr="00F558DB" w:rsidRDefault="00327906" w:rsidP="007E22A7">
            <w:pPr>
              <w:pStyle w:val="Sinespaciado"/>
              <w:spacing w:before="240" w:after="240" w:line="360" w:lineRule="auto"/>
              <w:jc w:val="both"/>
              <w:rPr>
                <w:rFonts w:ascii="Times New Roman" w:hAnsi="Times New Roman"/>
              </w:rPr>
            </w:pPr>
            <w:r w:rsidRPr="00F558DB">
              <w:rPr>
                <w:rFonts w:ascii="Times New Roman" w:hAnsi="Times New Roman"/>
              </w:rPr>
              <w:t>Clave</w:t>
            </w:r>
          </w:p>
        </w:tc>
      </w:tr>
      <w:tr w:rsidR="00327906" w:rsidRPr="00F558DB" w:rsidTr="007E22A7">
        <w:trPr>
          <w:jc w:val="center"/>
        </w:trPr>
        <w:tc>
          <w:tcPr>
            <w:tcW w:w="2405" w:type="dxa"/>
            <w:shd w:val="clear" w:color="auto" w:fill="D9D9D9" w:themeFill="background1" w:themeFillShade="D9"/>
          </w:tcPr>
          <w:p w:rsidR="00327906" w:rsidRPr="00F558DB" w:rsidRDefault="00327906" w:rsidP="007E22A7">
            <w:pPr>
              <w:pStyle w:val="Sinespaciado"/>
              <w:spacing w:before="240" w:after="240" w:line="360" w:lineRule="auto"/>
              <w:jc w:val="both"/>
              <w:rPr>
                <w:rFonts w:ascii="Times New Roman" w:hAnsi="Times New Roman"/>
                <w:b/>
              </w:rPr>
            </w:pPr>
            <w:r w:rsidRPr="00F558DB">
              <w:rPr>
                <w:rFonts w:ascii="Times New Roman" w:hAnsi="Times New Roman"/>
                <w:b/>
              </w:rPr>
              <w:t>SUBPROCESOS:</w:t>
            </w:r>
          </w:p>
        </w:tc>
        <w:tc>
          <w:tcPr>
            <w:tcW w:w="5093" w:type="dxa"/>
          </w:tcPr>
          <w:p w:rsidR="00327906" w:rsidRPr="00F558DB" w:rsidRDefault="000A052A" w:rsidP="00CD618F">
            <w:pPr>
              <w:pStyle w:val="Sinespaciado"/>
              <w:numPr>
                <w:ilvl w:val="0"/>
                <w:numId w:val="23"/>
              </w:numPr>
              <w:spacing w:before="240" w:line="360" w:lineRule="auto"/>
              <w:jc w:val="both"/>
              <w:rPr>
                <w:rFonts w:ascii="Times New Roman" w:hAnsi="Times New Roman"/>
              </w:rPr>
            </w:pPr>
            <w:r w:rsidRPr="00F558DB">
              <w:rPr>
                <w:rFonts w:ascii="Times New Roman" w:hAnsi="Times New Roman"/>
              </w:rPr>
              <w:t>Proyectos de Vinculación</w:t>
            </w:r>
          </w:p>
          <w:p w:rsidR="00327906" w:rsidRPr="00F558DB" w:rsidRDefault="00327906" w:rsidP="00CD618F">
            <w:pPr>
              <w:pStyle w:val="Sinespaciado"/>
              <w:numPr>
                <w:ilvl w:val="0"/>
                <w:numId w:val="23"/>
              </w:numPr>
              <w:spacing w:line="360" w:lineRule="auto"/>
              <w:jc w:val="both"/>
              <w:rPr>
                <w:rFonts w:ascii="Times New Roman" w:hAnsi="Times New Roman"/>
              </w:rPr>
            </w:pPr>
            <w:r w:rsidRPr="00F558DB">
              <w:rPr>
                <w:rFonts w:ascii="Times New Roman" w:hAnsi="Times New Roman"/>
              </w:rPr>
              <w:t>Servicios complementarios</w:t>
            </w:r>
          </w:p>
          <w:p w:rsidR="00327906" w:rsidRPr="00F558DB" w:rsidRDefault="00327906" w:rsidP="00CD618F">
            <w:pPr>
              <w:pStyle w:val="Sinespaciado"/>
              <w:numPr>
                <w:ilvl w:val="0"/>
                <w:numId w:val="23"/>
              </w:numPr>
              <w:spacing w:line="360" w:lineRule="auto"/>
              <w:jc w:val="both"/>
              <w:rPr>
                <w:rFonts w:ascii="Times New Roman" w:hAnsi="Times New Roman"/>
              </w:rPr>
            </w:pPr>
            <w:r w:rsidRPr="00F558DB">
              <w:rPr>
                <w:rFonts w:ascii="Times New Roman" w:hAnsi="Times New Roman"/>
              </w:rPr>
              <w:t>Gestión de convenios</w:t>
            </w:r>
          </w:p>
          <w:p w:rsidR="009B0A97" w:rsidRPr="00F558DB" w:rsidRDefault="009B0A97" w:rsidP="00CD618F">
            <w:pPr>
              <w:pStyle w:val="Sinespaciado"/>
              <w:numPr>
                <w:ilvl w:val="0"/>
                <w:numId w:val="23"/>
              </w:numPr>
              <w:spacing w:line="360" w:lineRule="auto"/>
              <w:jc w:val="both"/>
              <w:rPr>
                <w:rFonts w:ascii="Times New Roman" w:hAnsi="Times New Roman"/>
              </w:rPr>
            </w:pPr>
            <w:r w:rsidRPr="00F558DB">
              <w:rPr>
                <w:rFonts w:ascii="Times New Roman" w:hAnsi="Times New Roman"/>
              </w:rPr>
              <w:t>Educación continua</w:t>
            </w:r>
          </w:p>
          <w:p w:rsidR="009B0A97" w:rsidRPr="00F558DB" w:rsidRDefault="009B0A97" w:rsidP="00CD618F">
            <w:pPr>
              <w:pStyle w:val="Sinespaciado"/>
              <w:numPr>
                <w:ilvl w:val="0"/>
                <w:numId w:val="23"/>
              </w:numPr>
              <w:spacing w:after="240" w:line="360" w:lineRule="auto"/>
              <w:jc w:val="both"/>
              <w:rPr>
                <w:rFonts w:ascii="Times New Roman" w:hAnsi="Times New Roman"/>
              </w:rPr>
            </w:pPr>
            <w:r w:rsidRPr="00F558DB">
              <w:rPr>
                <w:rFonts w:ascii="Times New Roman" w:hAnsi="Times New Roman"/>
              </w:rPr>
              <w:t xml:space="preserve">Prácticas </w:t>
            </w:r>
            <w:r w:rsidR="00281462" w:rsidRPr="00F558DB">
              <w:rPr>
                <w:rFonts w:ascii="Times New Roman" w:hAnsi="Times New Roman"/>
              </w:rPr>
              <w:t>Pre profesionales</w:t>
            </w:r>
          </w:p>
        </w:tc>
      </w:tr>
      <w:tr w:rsidR="00327906" w:rsidRPr="00F558DB" w:rsidTr="00281462">
        <w:trPr>
          <w:trHeight w:val="593"/>
          <w:jc w:val="center"/>
        </w:trPr>
        <w:tc>
          <w:tcPr>
            <w:tcW w:w="2405" w:type="dxa"/>
            <w:shd w:val="clear" w:color="auto" w:fill="D9D9D9" w:themeFill="background1" w:themeFillShade="D9"/>
          </w:tcPr>
          <w:p w:rsidR="00327906" w:rsidRPr="00F558DB" w:rsidRDefault="00327906" w:rsidP="007E22A7">
            <w:pPr>
              <w:pStyle w:val="Sinespaciado"/>
              <w:spacing w:before="240" w:after="240" w:line="360" w:lineRule="auto"/>
              <w:jc w:val="both"/>
              <w:rPr>
                <w:rFonts w:ascii="Times New Roman" w:hAnsi="Times New Roman"/>
                <w:b/>
              </w:rPr>
            </w:pPr>
            <w:r w:rsidRPr="00F558DB">
              <w:rPr>
                <w:rFonts w:ascii="Times New Roman" w:hAnsi="Times New Roman"/>
                <w:b/>
              </w:rPr>
              <w:t>PRODUCTOS:</w:t>
            </w:r>
          </w:p>
        </w:tc>
        <w:tc>
          <w:tcPr>
            <w:tcW w:w="5093" w:type="dxa"/>
          </w:tcPr>
          <w:p w:rsidR="00327906" w:rsidRPr="00F558DB" w:rsidRDefault="00327906" w:rsidP="00327906">
            <w:pPr>
              <w:pStyle w:val="Sinespaciado"/>
              <w:spacing w:before="240" w:after="240" w:line="360" w:lineRule="auto"/>
              <w:jc w:val="both"/>
              <w:rPr>
                <w:rFonts w:ascii="Times New Roman" w:hAnsi="Times New Roman"/>
              </w:rPr>
            </w:pPr>
            <w:r w:rsidRPr="00F558DB">
              <w:rPr>
                <w:rFonts w:ascii="Times New Roman" w:hAnsi="Times New Roman"/>
              </w:rPr>
              <w:t>N/A</w:t>
            </w:r>
          </w:p>
        </w:tc>
      </w:tr>
    </w:tbl>
    <w:p w:rsidR="00A331F2" w:rsidRPr="00A331F2" w:rsidRDefault="00A331F2" w:rsidP="00A331F2">
      <w:pPr>
        <w:pStyle w:val="Sinespaciado"/>
        <w:jc w:val="both"/>
        <w:rPr>
          <w:rFonts w:ascii="Times New Roman" w:hAnsi="Times New Roman"/>
          <w:sz w:val="16"/>
          <w:szCs w:val="18"/>
        </w:rPr>
      </w:pPr>
      <w:r>
        <w:rPr>
          <w:rFonts w:ascii="Times New Roman" w:hAnsi="Times New Roman"/>
          <w:b/>
          <w:sz w:val="16"/>
          <w:szCs w:val="18"/>
        </w:rPr>
        <w:t xml:space="preserve">           </w:t>
      </w:r>
      <w:r w:rsidRPr="00A331F2">
        <w:rPr>
          <w:rFonts w:ascii="Times New Roman" w:hAnsi="Times New Roman"/>
          <w:b/>
          <w:sz w:val="16"/>
          <w:szCs w:val="18"/>
        </w:rPr>
        <w:t>Fuente</w:t>
      </w:r>
      <w:r w:rsidRPr="00A331F2">
        <w:rPr>
          <w:rFonts w:ascii="Times New Roman" w:hAnsi="Times New Roman"/>
          <w:sz w:val="16"/>
          <w:szCs w:val="18"/>
        </w:rPr>
        <w:t>: Levantamiento de procesos (Trabajo de campo)</w:t>
      </w:r>
    </w:p>
    <w:p w:rsidR="00A331F2" w:rsidRPr="00A331F2" w:rsidRDefault="00A331F2" w:rsidP="00A331F2">
      <w:pPr>
        <w:pStyle w:val="Sinespaciado"/>
        <w:jc w:val="both"/>
        <w:rPr>
          <w:rFonts w:ascii="Times New Roman" w:hAnsi="Times New Roman"/>
          <w:sz w:val="16"/>
          <w:szCs w:val="18"/>
        </w:rPr>
      </w:pPr>
      <w:r>
        <w:rPr>
          <w:rFonts w:ascii="Times New Roman" w:hAnsi="Times New Roman"/>
          <w:b/>
          <w:sz w:val="16"/>
          <w:szCs w:val="18"/>
        </w:rPr>
        <w:t xml:space="preserve">           </w:t>
      </w:r>
      <w:r w:rsidRPr="00A331F2">
        <w:rPr>
          <w:rFonts w:ascii="Times New Roman" w:hAnsi="Times New Roman"/>
          <w:b/>
          <w:sz w:val="16"/>
          <w:szCs w:val="18"/>
        </w:rPr>
        <w:t>Realizado por:</w:t>
      </w:r>
      <w:r w:rsidRPr="00A331F2">
        <w:rPr>
          <w:rFonts w:ascii="Times New Roman" w:hAnsi="Times New Roman"/>
          <w:sz w:val="16"/>
          <w:szCs w:val="18"/>
        </w:rPr>
        <w:t xml:space="preserve"> María Mora Lara</w:t>
      </w:r>
    </w:p>
    <w:p w:rsidR="00327906" w:rsidRPr="00A01918" w:rsidRDefault="00327906" w:rsidP="00327906">
      <w:pPr>
        <w:pStyle w:val="Sinespaciado"/>
        <w:spacing w:line="360" w:lineRule="auto"/>
        <w:ind w:left="426"/>
        <w:jc w:val="both"/>
        <w:rPr>
          <w:rFonts w:ascii="Times New Roman" w:hAnsi="Times New Roman"/>
          <w:sz w:val="20"/>
        </w:rPr>
      </w:pPr>
    </w:p>
    <w:p w:rsidR="006653E4" w:rsidRPr="00F558DB" w:rsidRDefault="006653E4" w:rsidP="006653E4">
      <w:pPr>
        <w:pStyle w:val="Sinespaciado"/>
        <w:spacing w:line="360" w:lineRule="auto"/>
        <w:ind w:left="426"/>
        <w:jc w:val="both"/>
        <w:rPr>
          <w:rFonts w:ascii="Times New Roman" w:hAnsi="Times New Roman"/>
        </w:rPr>
      </w:pPr>
    </w:p>
    <w:p w:rsidR="004D3D7B" w:rsidRPr="00F558DB" w:rsidRDefault="004D3D7B">
      <w:pPr>
        <w:spacing w:after="0" w:line="240" w:lineRule="auto"/>
        <w:rPr>
          <w:rFonts w:ascii="Times New Roman" w:eastAsiaTheme="minorHAnsi" w:hAnsi="Times New Roman"/>
          <w:b/>
          <w:iCs/>
          <w:szCs w:val="24"/>
          <w:lang w:val="es-EC"/>
        </w:rPr>
      </w:pPr>
      <w:bookmarkStart w:id="262" w:name="_Toc510078528"/>
      <w:r w:rsidRPr="00F558DB">
        <w:rPr>
          <w:rFonts w:ascii="Times New Roman" w:hAnsi="Times New Roman"/>
        </w:rPr>
        <w:br w:type="page"/>
      </w:r>
    </w:p>
    <w:p w:rsidR="006653E4" w:rsidRPr="00F558DB" w:rsidRDefault="00B50CE1" w:rsidP="006653E4">
      <w:pPr>
        <w:pStyle w:val="Tablas"/>
        <w:rPr>
          <w:sz w:val="22"/>
          <w:szCs w:val="22"/>
        </w:rPr>
      </w:pPr>
      <w:bookmarkStart w:id="263" w:name="_Toc511137933"/>
      <w:r w:rsidRPr="00F558DB">
        <w:rPr>
          <w:sz w:val="22"/>
        </w:rPr>
        <w:lastRenderedPageBreak/>
        <w:t xml:space="preserve">Tabla </w:t>
      </w:r>
      <w:r w:rsidR="00703991" w:rsidRPr="00F558DB">
        <w:rPr>
          <w:sz w:val="22"/>
        </w:rPr>
        <w:fldChar w:fldCharType="begin"/>
      </w:r>
      <w:r w:rsidR="00703991" w:rsidRPr="00F558DB">
        <w:rPr>
          <w:sz w:val="22"/>
        </w:rPr>
        <w:instrText xml:space="preserve"> SEQ Tabla_4- \* ARABIC </w:instrText>
      </w:r>
      <w:r w:rsidR="00703991" w:rsidRPr="00F558DB">
        <w:rPr>
          <w:sz w:val="22"/>
        </w:rPr>
        <w:fldChar w:fldCharType="separate"/>
      </w:r>
      <w:r w:rsidR="00B3551A">
        <w:rPr>
          <w:noProof/>
          <w:sz w:val="22"/>
        </w:rPr>
        <w:t>3</w:t>
      </w:r>
      <w:r w:rsidR="00703991" w:rsidRPr="00F558DB">
        <w:rPr>
          <w:sz w:val="22"/>
        </w:rPr>
        <w:fldChar w:fldCharType="end"/>
      </w:r>
      <w:r w:rsidR="00703991">
        <w:rPr>
          <w:sz w:val="22"/>
        </w:rPr>
        <w:t>-</w:t>
      </w:r>
      <w:r w:rsidRPr="00F558DB">
        <w:rPr>
          <w:sz w:val="22"/>
        </w:rPr>
        <w:t xml:space="preserve">4 </w:t>
      </w:r>
      <w:r w:rsidR="006653E4" w:rsidRPr="00F558DB">
        <w:rPr>
          <w:sz w:val="22"/>
          <w:szCs w:val="22"/>
        </w:rPr>
        <w:t xml:space="preserve">Ficha del Proceso Clave: </w:t>
      </w:r>
      <w:r w:rsidR="000B07D0" w:rsidRPr="00F558DB">
        <w:rPr>
          <w:sz w:val="22"/>
          <w:szCs w:val="22"/>
        </w:rPr>
        <w:t>Formación y Gestión Intercultural</w:t>
      </w:r>
      <w:bookmarkEnd w:id="262"/>
      <w:bookmarkEnd w:id="263"/>
    </w:p>
    <w:tbl>
      <w:tblPr>
        <w:tblStyle w:val="Tablaconcuadrcula"/>
        <w:tblW w:w="0" w:type="auto"/>
        <w:jc w:val="center"/>
        <w:tblBorders>
          <w:top w:val="double" w:sz="4" w:space="0" w:color="000000"/>
          <w:left w:val="double" w:sz="4" w:space="0" w:color="000000"/>
          <w:bottom w:val="double" w:sz="4" w:space="0" w:color="000000"/>
          <w:right w:val="double" w:sz="4" w:space="0" w:color="000000"/>
        </w:tblBorders>
        <w:tblLook w:val="04A0" w:firstRow="1" w:lastRow="0" w:firstColumn="1" w:lastColumn="0" w:noHBand="0" w:noVBand="1"/>
      </w:tblPr>
      <w:tblGrid>
        <w:gridCol w:w="2405"/>
        <w:gridCol w:w="5093"/>
      </w:tblGrid>
      <w:tr w:rsidR="006653E4" w:rsidRPr="00F558DB" w:rsidTr="007E22A7">
        <w:trPr>
          <w:jc w:val="center"/>
        </w:trPr>
        <w:tc>
          <w:tcPr>
            <w:tcW w:w="2405" w:type="dxa"/>
            <w:shd w:val="clear" w:color="auto" w:fill="D9D9D9" w:themeFill="background1" w:themeFillShade="D9"/>
          </w:tcPr>
          <w:p w:rsidR="006653E4" w:rsidRPr="00F558DB" w:rsidRDefault="006653E4" w:rsidP="007E22A7">
            <w:pPr>
              <w:pStyle w:val="Sinespaciado"/>
              <w:spacing w:before="240" w:after="240" w:line="360" w:lineRule="auto"/>
              <w:jc w:val="both"/>
              <w:rPr>
                <w:rFonts w:ascii="Times New Roman" w:hAnsi="Times New Roman"/>
                <w:b/>
              </w:rPr>
            </w:pPr>
            <w:r w:rsidRPr="00F558DB">
              <w:rPr>
                <w:rFonts w:ascii="Times New Roman" w:hAnsi="Times New Roman"/>
                <w:b/>
              </w:rPr>
              <w:t>CÓDIGO:</w:t>
            </w:r>
          </w:p>
        </w:tc>
        <w:tc>
          <w:tcPr>
            <w:tcW w:w="5093" w:type="dxa"/>
          </w:tcPr>
          <w:p w:rsidR="006653E4" w:rsidRPr="00F558DB" w:rsidRDefault="006653E4" w:rsidP="007E22A7">
            <w:pPr>
              <w:pStyle w:val="Sinespaciado"/>
              <w:spacing w:before="240" w:after="240" w:line="360" w:lineRule="auto"/>
              <w:jc w:val="both"/>
              <w:rPr>
                <w:rFonts w:ascii="Times New Roman" w:hAnsi="Times New Roman"/>
              </w:rPr>
            </w:pPr>
            <w:r w:rsidRPr="00F558DB">
              <w:rPr>
                <w:rFonts w:ascii="Times New Roman" w:hAnsi="Times New Roman"/>
              </w:rPr>
              <w:t>VIN-00-02</w:t>
            </w:r>
          </w:p>
        </w:tc>
      </w:tr>
      <w:tr w:rsidR="006653E4" w:rsidRPr="00F558DB" w:rsidTr="007E22A7">
        <w:trPr>
          <w:jc w:val="center"/>
        </w:trPr>
        <w:tc>
          <w:tcPr>
            <w:tcW w:w="2405" w:type="dxa"/>
            <w:shd w:val="clear" w:color="auto" w:fill="D9D9D9" w:themeFill="background1" w:themeFillShade="D9"/>
          </w:tcPr>
          <w:p w:rsidR="006653E4" w:rsidRPr="00F558DB" w:rsidRDefault="006653E4" w:rsidP="007E22A7">
            <w:pPr>
              <w:pStyle w:val="Sinespaciado"/>
              <w:spacing w:before="240" w:after="240" w:line="360" w:lineRule="auto"/>
              <w:jc w:val="both"/>
              <w:rPr>
                <w:rFonts w:ascii="Times New Roman" w:hAnsi="Times New Roman"/>
                <w:b/>
              </w:rPr>
            </w:pPr>
            <w:r w:rsidRPr="00F558DB">
              <w:rPr>
                <w:rFonts w:ascii="Times New Roman" w:hAnsi="Times New Roman"/>
                <w:b/>
              </w:rPr>
              <w:t>NOMBRE:</w:t>
            </w:r>
          </w:p>
        </w:tc>
        <w:tc>
          <w:tcPr>
            <w:tcW w:w="5093" w:type="dxa"/>
          </w:tcPr>
          <w:p w:rsidR="006653E4" w:rsidRPr="00F558DB" w:rsidRDefault="009B0A97" w:rsidP="007E22A7">
            <w:pPr>
              <w:pStyle w:val="Sinespaciado"/>
              <w:spacing w:before="240" w:after="240" w:line="360" w:lineRule="auto"/>
              <w:jc w:val="both"/>
              <w:rPr>
                <w:rFonts w:ascii="Times New Roman" w:hAnsi="Times New Roman"/>
              </w:rPr>
            </w:pPr>
            <w:r w:rsidRPr="00F558DB">
              <w:rPr>
                <w:rFonts w:ascii="Times New Roman" w:hAnsi="Times New Roman"/>
              </w:rPr>
              <w:t>Formación y Gestión Intercultural</w:t>
            </w:r>
          </w:p>
        </w:tc>
      </w:tr>
      <w:tr w:rsidR="00E638B7" w:rsidRPr="00F558DB" w:rsidTr="007E22A7">
        <w:trPr>
          <w:jc w:val="center"/>
        </w:trPr>
        <w:tc>
          <w:tcPr>
            <w:tcW w:w="2405" w:type="dxa"/>
            <w:shd w:val="clear" w:color="auto" w:fill="D9D9D9" w:themeFill="background1" w:themeFillShade="D9"/>
          </w:tcPr>
          <w:p w:rsidR="00E638B7" w:rsidRPr="00F558DB" w:rsidRDefault="00E638B7" w:rsidP="007E22A7">
            <w:pPr>
              <w:pStyle w:val="Sinespaciado"/>
              <w:spacing w:before="240" w:after="240" w:line="360" w:lineRule="auto"/>
              <w:jc w:val="both"/>
              <w:rPr>
                <w:rFonts w:ascii="Times New Roman" w:hAnsi="Times New Roman"/>
                <w:b/>
              </w:rPr>
            </w:pPr>
            <w:r w:rsidRPr="00F558DB">
              <w:rPr>
                <w:rFonts w:ascii="Times New Roman" w:hAnsi="Times New Roman"/>
                <w:b/>
              </w:rPr>
              <w:t>OBJETIVO:</w:t>
            </w:r>
          </w:p>
        </w:tc>
        <w:tc>
          <w:tcPr>
            <w:tcW w:w="5093" w:type="dxa"/>
          </w:tcPr>
          <w:p w:rsidR="00E638B7" w:rsidRPr="00F558DB" w:rsidRDefault="00E638B7" w:rsidP="00E638B7">
            <w:pPr>
              <w:pStyle w:val="Sinespaciado"/>
              <w:spacing w:before="240" w:after="240" w:line="360" w:lineRule="auto"/>
              <w:jc w:val="both"/>
              <w:rPr>
                <w:rFonts w:ascii="Times New Roman" w:hAnsi="Times New Roman"/>
              </w:rPr>
            </w:pPr>
            <w:r w:rsidRPr="00F558DB">
              <w:rPr>
                <w:rFonts w:ascii="Times New Roman" w:hAnsi="Times New Roman"/>
              </w:rPr>
              <w:t>Contribuir al proceso de educación integral de las y los estudiantes politécnicos y sociedad en general, a través de acciones de producción, circulación y consumo cultural, para cumplir con los objetivos del buen vivir enmarcados en la interculturalidad y la plurinacionalidad.</w:t>
            </w:r>
          </w:p>
        </w:tc>
      </w:tr>
      <w:tr w:rsidR="006653E4" w:rsidRPr="00F558DB" w:rsidTr="007E22A7">
        <w:trPr>
          <w:jc w:val="center"/>
        </w:trPr>
        <w:tc>
          <w:tcPr>
            <w:tcW w:w="2405" w:type="dxa"/>
            <w:shd w:val="clear" w:color="auto" w:fill="D9D9D9" w:themeFill="background1" w:themeFillShade="D9"/>
          </w:tcPr>
          <w:p w:rsidR="006653E4" w:rsidRPr="00F558DB" w:rsidRDefault="006653E4" w:rsidP="007E22A7">
            <w:pPr>
              <w:pStyle w:val="Sinespaciado"/>
              <w:spacing w:before="240" w:after="240" w:line="360" w:lineRule="auto"/>
              <w:jc w:val="both"/>
              <w:rPr>
                <w:rFonts w:ascii="Times New Roman" w:hAnsi="Times New Roman"/>
                <w:b/>
              </w:rPr>
            </w:pPr>
            <w:r w:rsidRPr="00F558DB">
              <w:rPr>
                <w:rFonts w:ascii="Times New Roman" w:hAnsi="Times New Roman"/>
                <w:b/>
              </w:rPr>
              <w:t>RESPONSABLE(S):</w:t>
            </w:r>
          </w:p>
        </w:tc>
        <w:tc>
          <w:tcPr>
            <w:tcW w:w="5093" w:type="dxa"/>
          </w:tcPr>
          <w:p w:rsidR="006653E4" w:rsidRPr="00F558DB" w:rsidRDefault="006653E4" w:rsidP="009B0A97">
            <w:pPr>
              <w:pStyle w:val="Sinespaciado"/>
              <w:spacing w:before="240" w:after="240" w:line="360" w:lineRule="auto"/>
              <w:jc w:val="both"/>
              <w:rPr>
                <w:rFonts w:ascii="Times New Roman" w:hAnsi="Times New Roman"/>
              </w:rPr>
            </w:pPr>
            <w:r w:rsidRPr="00F558DB">
              <w:rPr>
                <w:rFonts w:ascii="Times New Roman" w:hAnsi="Times New Roman"/>
              </w:rPr>
              <w:t>Director(a) de Vinculación con la Colectiv</w:t>
            </w:r>
            <w:r w:rsidR="009B0A97" w:rsidRPr="00F558DB">
              <w:rPr>
                <w:rFonts w:ascii="Times New Roman" w:hAnsi="Times New Roman"/>
              </w:rPr>
              <w:t>idad de la ESPOCH, Instructores de arte</w:t>
            </w:r>
            <w:r w:rsidR="000A052A" w:rsidRPr="00F558DB">
              <w:rPr>
                <w:rFonts w:ascii="Times New Roman" w:hAnsi="Times New Roman"/>
              </w:rPr>
              <w:t xml:space="preserve"> de la ESPOCH</w:t>
            </w:r>
            <w:r w:rsidR="009B0A97" w:rsidRPr="00F558DB">
              <w:rPr>
                <w:rFonts w:ascii="Times New Roman" w:hAnsi="Times New Roman"/>
              </w:rPr>
              <w:t>.</w:t>
            </w:r>
          </w:p>
        </w:tc>
      </w:tr>
      <w:tr w:rsidR="006653E4" w:rsidRPr="00F558DB" w:rsidTr="007E22A7">
        <w:trPr>
          <w:jc w:val="center"/>
        </w:trPr>
        <w:tc>
          <w:tcPr>
            <w:tcW w:w="2405" w:type="dxa"/>
            <w:shd w:val="clear" w:color="auto" w:fill="D9D9D9" w:themeFill="background1" w:themeFillShade="D9"/>
          </w:tcPr>
          <w:p w:rsidR="006653E4" w:rsidRPr="00F558DB" w:rsidRDefault="006653E4" w:rsidP="007E22A7">
            <w:pPr>
              <w:pStyle w:val="Sinespaciado"/>
              <w:spacing w:before="240" w:after="240" w:line="360" w:lineRule="auto"/>
              <w:jc w:val="both"/>
              <w:rPr>
                <w:rFonts w:ascii="Times New Roman" w:hAnsi="Times New Roman"/>
                <w:b/>
              </w:rPr>
            </w:pPr>
            <w:r w:rsidRPr="00F558DB">
              <w:rPr>
                <w:rFonts w:ascii="Times New Roman" w:hAnsi="Times New Roman"/>
                <w:b/>
              </w:rPr>
              <w:t>BASE LEGAL:</w:t>
            </w:r>
          </w:p>
        </w:tc>
        <w:tc>
          <w:tcPr>
            <w:tcW w:w="5093" w:type="dxa"/>
          </w:tcPr>
          <w:p w:rsidR="006653E4" w:rsidRPr="00F558DB" w:rsidRDefault="006653E4" w:rsidP="007E22A7">
            <w:pPr>
              <w:pStyle w:val="Sinespaciado"/>
              <w:spacing w:before="240" w:after="240" w:line="360" w:lineRule="auto"/>
              <w:jc w:val="both"/>
              <w:rPr>
                <w:rFonts w:ascii="Times New Roman" w:hAnsi="Times New Roman"/>
              </w:rPr>
            </w:pPr>
            <w:r w:rsidRPr="00F558DB">
              <w:rPr>
                <w:rFonts w:ascii="Times New Roman" w:hAnsi="Times New Roman"/>
              </w:rPr>
              <w:t>Reglamento de Régimen Académico Nacional</w:t>
            </w:r>
            <w:r w:rsidR="007648EE" w:rsidRPr="00F558DB">
              <w:rPr>
                <w:rFonts w:ascii="Times New Roman" w:hAnsi="Times New Roman"/>
              </w:rPr>
              <w:t>, Reglamento de Régimen Académico de la ESPOCH</w:t>
            </w:r>
          </w:p>
        </w:tc>
      </w:tr>
      <w:tr w:rsidR="006653E4" w:rsidRPr="00F558DB" w:rsidTr="007E22A7">
        <w:trPr>
          <w:jc w:val="center"/>
        </w:trPr>
        <w:tc>
          <w:tcPr>
            <w:tcW w:w="2405" w:type="dxa"/>
            <w:shd w:val="clear" w:color="auto" w:fill="D9D9D9" w:themeFill="background1" w:themeFillShade="D9"/>
          </w:tcPr>
          <w:p w:rsidR="006653E4" w:rsidRPr="00F558DB" w:rsidRDefault="006653E4" w:rsidP="007E22A7">
            <w:pPr>
              <w:pStyle w:val="Sinespaciado"/>
              <w:spacing w:before="240" w:after="240" w:line="360" w:lineRule="auto"/>
              <w:jc w:val="both"/>
              <w:rPr>
                <w:rFonts w:ascii="Times New Roman" w:hAnsi="Times New Roman"/>
                <w:b/>
              </w:rPr>
            </w:pPr>
            <w:r w:rsidRPr="00F558DB">
              <w:rPr>
                <w:rFonts w:ascii="Times New Roman" w:hAnsi="Times New Roman"/>
                <w:b/>
              </w:rPr>
              <w:t>TIPO DE PROCESO:</w:t>
            </w:r>
          </w:p>
        </w:tc>
        <w:tc>
          <w:tcPr>
            <w:tcW w:w="5093" w:type="dxa"/>
          </w:tcPr>
          <w:p w:rsidR="006653E4" w:rsidRPr="00F558DB" w:rsidRDefault="006653E4" w:rsidP="007E22A7">
            <w:pPr>
              <w:pStyle w:val="Sinespaciado"/>
              <w:spacing w:before="240" w:after="240" w:line="360" w:lineRule="auto"/>
              <w:jc w:val="both"/>
              <w:rPr>
                <w:rFonts w:ascii="Times New Roman" w:hAnsi="Times New Roman"/>
              </w:rPr>
            </w:pPr>
            <w:r w:rsidRPr="00F558DB">
              <w:rPr>
                <w:rFonts w:ascii="Times New Roman" w:hAnsi="Times New Roman"/>
              </w:rPr>
              <w:t>Clave</w:t>
            </w:r>
          </w:p>
        </w:tc>
      </w:tr>
      <w:tr w:rsidR="006653E4" w:rsidRPr="00F558DB" w:rsidTr="007E22A7">
        <w:trPr>
          <w:jc w:val="center"/>
        </w:trPr>
        <w:tc>
          <w:tcPr>
            <w:tcW w:w="2405" w:type="dxa"/>
            <w:shd w:val="clear" w:color="auto" w:fill="D9D9D9" w:themeFill="background1" w:themeFillShade="D9"/>
          </w:tcPr>
          <w:p w:rsidR="006653E4" w:rsidRPr="00F558DB" w:rsidRDefault="006653E4" w:rsidP="007E22A7">
            <w:pPr>
              <w:pStyle w:val="Sinespaciado"/>
              <w:spacing w:before="240" w:after="240" w:line="360" w:lineRule="auto"/>
              <w:jc w:val="both"/>
              <w:rPr>
                <w:rFonts w:ascii="Times New Roman" w:hAnsi="Times New Roman"/>
                <w:b/>
              </w:rPr>
            </w:pPr>
            <w:r w:rsidRPr="00F558DB">
              <w:rPr>
                <w:rFonts w:ascii="Times New Roman" w:hAnsi="Times New Roman"/>
                <w:b/>
              </w:rPr>
              <w:t>SUBPROCESOS:</w:t>
            </w:r>
          </w:p>
        </w:tc>
        <w:tc>
          <w:tcPr>
            <w:tcW w:w="5093" w:type="dxa"/>
          </w:tcPr>
          <w:p w:rsidR="007648EE" w:rsidRPr="00F558DB" w:rsidRDefault="007648EE" w:rsidP="00CD618F">
            <w:pPr>
              <w:pStyle w:val="Sinespaciado"/>
              <w:numPr>
                <w:ilvl w:val="0"/>
                <w:numId w:val="23"/>
              </w:numPr>
              <w:spacing w:before="240" w:after="240" w:line="360" w:lineRule="auto"/>
              <w:jc w:val="both"/>
              <w:rPr>
                <w:rFonts w:ascii="Times New Roman" w:hAnsi="Times New Roman"/>
              </w:rPr>
            </w:pPr>
            <w:r w:rsidRPr="00F558DB">
              <w:rPr>
                <w:rFonts w:ascii="Times New Roman" w:hAnsi="Times New Roman"/>
              </w:rPr>
              <w:t>Promoción cultural</w:t>
            </w:r>
          </w:p>
          <w:p w:rsidR="006653E4" w:rsidRPr="00F558DB" w:rsidRDefault="007648EE" w:rsidP="00CD618F">
            <w:pPr>
              <w:pStyle w:val="Sinespaciado"/>
              <w:numPr>
                <w:ilvl w:val="0"/>
                <w:numId w:val="23"/>
              </w:numPr>
              <w:spacing w:before="240" w:after="240" w:line="360" w:lineRule="auto"/>
              <w:jc w:val="both"/>
              <w:rPr>
                <w:rFonts w:ascii="Times New Roman" w:hAnsi="Times New Roman"/>
              </w:rPr>
            </w:pPr>
            <w:r w:rsidRPr="00F558DB">
              <w:rPr>
                <w:rFonts w:ascii="Times New Roman" w:hAnsi="Times New Roman"/>
              </w:rPr>
              <w:t>Producción artística</w:t>
            </w:r>
          </w:p>
        </w:tc>
      </w:tr>
      <w:tr w:rsidR="006653E4" w:rsidRPr="00F558DB" w:rsidTr="007E22A7">
        <w:trPr>
          <w:jc w:val="center"/>
        </w:trPr>
        <w:tc>
          <w:tcPr>
            <w:tcW w:w="2405" w:type="dxa"/>
            <w:shd w:val="clear" w:color="auto" w:fill="D9D9D9" w:themeFill="background1" w:themeFillShade="D9"/>
          </w:tcPr>
          <w:p w:rsidR="006653E4" w:rsidRPr="00F558DB" w:rsidRDefault="006653E4" w:rsidP="007E22A7">
            <w:pPr>
              <w:pStyle w:val="Sinespaciado"/>
              <w:spacing w:before="240" w:after="240" w:line="360" w:lineRule="auto"/>
              <w:jc w:val="both"/>
              <w:rPr>
                <w:rFonts w:ascii="Times New Roman" w:hAnsi="Times New Roman"/>
                <w:b/>
              </w:rPr>
            </w:pPr>
            <w:r w:rsidRPr="00F558DB">
              <w:rPr>
                <w:rFonts w:ascii="Times New Roman" w:hAnsi="Times New Roman"/>
                <w:b/>
              </w:rPr>
              <w:t>PRODUCTOS:</w:t>
            </w:r>
          </w:p>
        </w:tc>
        <w:tc>
          <w:tcPr>
            <w:tcW w:w="5093" w:type="dxa"/>
          </w:tcPr>
          <w:p w:rsidR="006653E4" w:rsidRPr="00F558DB" w:rsidRDefault="006653E4" w:rsidP="007E22A7">
            <w:pPr>
              <w:pStyle w:val="Sinespaciado"/>
              <w:spacing w:before="240" w:after="240" w:line="360" w:lineRule="auto"/>
              <w:jc w:val="both"/>
              <w:rPr>
                <w:rFonts w:ascii="Times New Roman" w:hAnsi="Times New Roman"/>
              </w:rPr>
            </w:pPr>
            <w:r w:rsidRPr="00F558DB">
              <w:rPr>
                <w:rFonts w:ascii="Times New Roman" w:hAnsi="Times New Roman"/>
              </w:rPr>
              <w:t>N/A</w:t>
            </w:r>
          </w:p>
        </w:tc>
      </w:tr>
    </w:tbl>
    <w:p w:rsidR="00A331F2" w:rsidRPr="00A331F2" w:rsidRDefault="004D3D7B" w:rsidP="00A331F2">
      <w:pPr>
        <w:pStyle w:val="Sinespaciado"/>
        <w:jc w:val="both"/>
        <w:rPr>
          <w:rFonts w:ascii="Times New Roman" w:hAnsi="Times New Roman"/>
          <w:sz w:val="16"/>
          <w:szCs w:val="18"/>
        </w:rPr>
      </w:pPr>
      <w:r w:rsidRPr="00A01918">
        <w:rPr>
          <w:rFonts w:ascii="Times New Roman" w:hAnsi="Times New Roman"/>
          <w:sz w:val="16"/>
          <w:szCs w:val="18"/>
        </w:rPr>
        <w:t xml:space="preserve">        </w:t>
      </w:r>
      <w:r w:rsidR="00A01918">
        <w:rPr>
          <w:rFonts w:ascii="Times New Roman" w:hAnsi="Times New Roman"/>
          <w:sz w:val="16"/>
          <w:szCs w:val="18"/>
        </w:rPr>
        <w:t xml:space="preserve"> </w:t>
      </w:r>
      <w:r w:rsidRPr="00A01918">
        <w:rPr>
          <w:rFonts w:ascii="Times New Roman" w:hAnsi="Times New Roman"/>
          <w:sz w:val="16"/>
          <w:szCs w:val="18"/>
        </w:rPr>
        <w:t xml:space="preserve">  </w:t>
      </w:r>
      <w:r w:rsidR="00A331F2" w:rsidRPr="00A331F2">
        <w:rPr>
          <w:rFonts w:ascii="Times New Roman" w:hAnsi="Times New Roman"/>
          <w:b/>
          <w:sz w:val="16"/>
          <w:szCs w:val="18"/>
        </w:rPr>
        <w:t>Fuente</w:t>
      </w:r>
      <w:r w:rsidR="00A331F2" w:rsidRPr="00A331F2">
        <w:rPr>
          <w:rFonts w:ascii="Times New Roman" w:hAnsi="Times New Roman"/>
          <w:sz w:val="16"/>
          <w:szCs w:val="18"/>
        </w:rPr>
        <w:t>: Levantamiento de procesos (Trabajo de campo)</w:t>
      </w:r>
    </w:p>
    <w:p w:rsidR="00A331F2" w:rsidRPr="00A331F2" w:rsidRDefault="00A331F2" w:rsidP="00A331F2">
      <w:pPr>
        <w:pStyle w:val="Sinespaciado"/>
        <w:jc w:val="both"/>
        <w:rPr>
          <w:rFonts w:ascii="Times New Roman" w:hAnsi="Times New Roman"/>
          <w:sz w:val="16"/>
          <w:szCs w:val="18"/>
        </w:rPr>
      </w:pPr>
      <w:r>
        <w:rPr>
          <w:rFonts w:ascii="Times New Roman" w:hAnsi="Times New Roman"/>
          <w:b/>
          <w:sz w:val="16"/>
          <w:szCs w:val="18"/>
        </w:rPr>
        <w:t xml:space="preserve">           </w:t>
      </w:r>
      <w:r w:rsidRPr="00A331F2">
        <w:rPr>
          <w:rFonts w:ascii="Times New Roman" w:hAnsi="Times New Roman"/>
          <w:b/>
          <w:sz w:val="16"/>
          <w:szCs w:val="18"/>
        </w:rPr>
        <w:t>Realizado por:</w:t>
      </w:r>
      <w:r w:rsidRPr="00A331F2">
        <w:rPr>
          <w:rFonts w:ascii="Times New Roman" w:hAnsi="Times New Roman"/>
          <w:sz w:val="16"/>
          <w:szCs w:val="18"/>
        </w:rPr>
        <w:t xml:space="preserve"> María Mora Lara</w:t>
      </w:r>
    </w:p>
    <w:p w:rsidR="00327906" w:rsidRPr="00F558DB" w:rsidRDefault="00A331F2" w:rsidP="00A331F2">
      <w:pPr>
        <w:pStyle w:val="Sinespaciado"/>
        <w:jc w:val="both"/>
        <w:rPr>
          <w:rFonts w:ascii="Times New Roman" w:hAnsi="Times New Roman"/>
        </w:rPr>
      </w:pPr>
      <w:r>
        <w:rPr>
          <w:rFonts w:ascii="Times New Roman" w:hAnsi="Times New Roman"/>
        </w:rPr>
        <w:t xml:space="preserve"> </w:t>
      </w:r>
    </w:p>
    <w:p w:rsidR="00AF17A4" w:rsidRPr="00F558DB" w:rsidRDefault="00AF17A4" w:rsidP="00AF17A4">
      <w:pPr>
        <w:pStyle w:val="Sinespaciado"/>
        <w:spacing w:line="360" w:lineRule="auto"/>
        <w:ind w:left="426"/>
        <w:jc w:val="both"/>
        <w:rPr>
          <w:rFonts w:ascii="Times New Roman" w:hAnsi="Times New Roman"/>
        </w:rPr>
      </w:pPr>
    </w:p>
    <w:p w:rsidR="007648EE" w:rsidRPr="00F558DB" w:rsidRDefault="007648EE" w:rsidP="00AF17A4">
      <w:pPr>
        <w:pStyle w:val="Sinespaciado"/>
        <w:spacing w:line="360" w:lineRule="auto"/>
        <w:ind w:left="426"/>
        <w:jc w:val="both"/>
        <w:rPr>
          <w:rFonts w:ascii="Times New Roman" w:hAnsi="Times New Roman"/>
        </w:rPr>
      </w:pPr>
    </w:p>
    <w:p w:rsidR="007648EE" w:rsidRPr="00F558DB" w:rsidRDefault="007648EE" w:rsidP="00AF17A4">
      <w:pPr>
        <w:pStyle w:val="Sinespaciado"/>
        <w:spacing w:line="360" w:lineRule="auto"/>
        <w:ind w:left="426"/>
        <w:jc w:val="both"/>
        <w:rPr>
          <w:rFonts w:ascii="Times New Roman" w:hAnsi="Times New Roman"/>
        </w:rPr>
      </w:pPr>
    </w:p>
    <w:p w:rsidR="00281462" w:rsidRPr="00F558DB" w:rsidRDefault="00281462" w:rsidP="00AF17A4">
      <w:pPr>
        <w:pStyle w:val="Sinespaciado"/>
        <w:spacing w:line="360" w:lineRule="auto"/>
        <w:ind w:left="426"/>
        <w:jc w:val="both"/>
        <w:rPr>
          <w:rFonts w:ascii="Times New Roman" w:hAnsi="Times New Roman"/>
        </w:rPr>
      </w:pPr>
    </w:p>
    <w:p w:rsidR="004D3D7B" w:rsidRPr="00F558DB" w:rsidRDefault="004D3D7B">
      <w:pPr>
        <w:spacing w:after="0" w:line="240" w:lineRule="auto"/>
        <w:rPr>
          <w:rFonts w:ascii="Times New Roman" w:hAnsi="Times New Roman"/>
          <w:b/>
          <w:sz w:val="24"/>
        </w:rPr>
      </w:pPr>
      <w:r w:rsidRPr="00F558DB">
        <w:rPr>
          <w:rFonts w:ascii="Times New Roman" w:hAnsi="Times New Roman"/>
          <w:b/>
          <w:sz w:val="24"/>
        </w:rPr>
        <w:br w:type="page"/>
      </w:r>
    </w:p>
    <w:p w:rsidR="007648EE" w:rsidRPr="00F558DB" w:rsidRDefault="00B50CE1" w:rsidP="007648EE">
      <w:pPr>
        <w:pStyle w:val="Tablas"/>
        <w:rPr>
          <w:sz w:val="22"/>
          <w:szCs w:val="22"/>
        </w:rPr>
      </w:pPr>
      <w:bookmarkStart w:id="264" w:name="_Toc510078529"/>
      <w:bookmarkStart w:id="265" w:name="_Toc511137934"/>
      <w:r w:rsidRPr="00F558DB">
        <w:rPr>
          <w:sz w:val="22"/>
        </w:rPr>
        <w:lastRenderedPageBreak/>
        <w:t xml:space="preserve">Tabla </w:t>
      </w:r>
      <w:r w:rsidR="00703991" w:rsidRPr="00F558DB">
        <w:rPr>
          <w:sz w:val="22"/>
        </w:rPr>
        <w:fldChar w:fldCharType="begin"/>
      </w:r>
      <w:r w:rsidR="00703991" w:rsidRPr="00F558DB">
        <w:rPr>
          <w:sz w:val="22"/>
        </w:rPr>
        <w:instrText xml:space="preserve"> SEQ Tabla_4- \* ARABIC </w:instrText>
      </w:r>
      <w:r w:rsidR="00703991" w:rsidRPr="00F558DB">
        <w:rPr>
          <w:sz w:val="22"/>
        </w:rPr>
        <w:fldChar w:fldCharType="separate"/>
      </w:r>
      <w:r w:rsidR="00B3551A">
        <w:rPr>
          <w:noProof/>
          <w:sz w:val="22"/>
        </w:rPr>
        <w:t>4</w:t>
      </w:r>
      <w:r w:rsidR="00703991" w:rsidRPr="00F558DB">
        <w:rPr>
          <w:sz w:val="22"/>
        </w:rPr>
        <w:fldChar w:fldCharType="end"/>
      </w:r>
      <w:r w:rsidR="00703991">
        <w:rPr>
          <w:sz w:val="22"/>
        </w:rPr>
        <w:t>-</w:t>
      </w:r>
      <w:r w:rsidRPr="00F558DB">
        <w:rPr>
          <w:sz w:val="22"/>
        </w:rPr>
        <w:t>4</w:t>
      </w:r>
      <w:r>
        <w:rPr>
          <w:sz w:val="22"/>
        </w:rPr>
        <w:t xml:space="preserve"> </w:t>
      </w:r>
      <w:r w:rsidR="007648EE" w:rsidRPr="00F558DB">
        <w:rPr>
          <w:sz w:val="22"/>
          <w:szCs w:val="22"/>
        </w:rPr>
        <w:t>Ficha del Proceso Clave: Inserción laboral y seguimiento</w:t>
      </w:r>
      <w:r w:rsidR="000B07D0" w:rsidRPr="00F558DB">
        <w:rPr>
          <w:sz w:val="22"/>
          <w:szCs w:val="22"/>
        </w:rPr>
        <w:t xml:space="preserve"> a graduados</w:t>
      </w:r>
      <w:bookmarkEnd w:id="264"/>
      <w:bookmarkEnd w:id="265"/>
    </w:p>
    <w:tbl>
      <w:tblPr>
        <w:tblStyle w:val="Tablaconcuadrcula"/>
        <w:tblW w:w="0" w:type="auto"/>
        <w:jc w:val="center"/>
        <w:tblBorders>
          <w:top w:val="double" w:sz="4" w:space="0" w:color="000000"/>
          <w:left w:val="double" w:sz="4" w:space="0" w:color="000000"/>
          <w:bottom w:val="double" w:sz="4" w:space="0" w:color="000000"/>
          <w:right w:val="double" w:sz="4" w:space="0" w:color="000000"/>
        </w:tblBorders>
        <w:tblLook w:val="04A0" w:firstRow="1" w:lastRow="0" w:firstColumn="1" w:lastColumn="0" w:noHBand="0" w:noVBand="1"/>
      </w:tblPr>
      <w:tblGrid>
        <w:gridCol w:w="2405"/>
        <w:gridCol w:w="5093"/>
      </w:tblGrid>
      <w:tr w:rsidR="007648EE" w:rsidRPr="00F558DB" w:rsidTr="007E22A7">
        <w:trPr>
          <w:jc w:val="center"/>
        </w:trPr>
        <w:tc>
          <w:tcPr>
            <w:tcW w:w="2405" w:type="dxa"/>
            <w:shd w:val="clear" w:color="auto" w:fill="D9D9D9" w:themeFill="background1" w:themeFillShade="D9"/>
          </w:tcPr>
          <w:p w:rsidR="007648EE" w:rsidRPr="00F558DB" w:rsidRDefault="007648EE" w:rsidP="007E22A7">
            <w:pPr>
              <w:pStyle w:val="Sinespaciado"/>
              <w:spacing w:before="240" w:after="240" w:line="360" w:lineRule="auto"/>
              <w:jc w:val="both"/>
              <w:rPr>
                <w:rFonts w:ascii="Times New Roman" w:hAnsi="Times New Roman"/>
                <w:b/>
              </w:rPr>
            </w:pPr>
            <w:r w:rsidRPr="00F558DB">
              <w:rPr>
                <w:rFonts w:ascii="Times New Roman" w:hAnsi="Times New Roman"/>
                <w:b/>
              </w:rPr>
              <w:t>CÓDIGO:</w:t>
            </w:r>
          </w:p>
        </w:tc>
        <w:tc>
          <w:tcPr>
            <w:tcW w:w="5093" w:type="dxa"/>
          </w:tcPr>
          <w:p w:rsidR="007648EE" w:rsidRPr="00F558DB" w:rsidRDefault="007648EE" w:rsidP="007E22A7">
            <w:pPr>
              <w:pStyle w:val="Sinespaciado"/>
              <w:spacing w:before="240" w:after="240" w:line="360" w:lineRule="auto"/>
              <w:jc w:val="both"/>
              <w:rPr>
                <w:rFonts w:ascii="Times New Roman" w:hAnsi="Times New Roman"/>
              </w:rPr>
            </w:pPr>
            <w:r w:rsidRPr="00F558DB">
              <w:rPr>
                <w:rFonts w:ascii="Times New Roman" w:hAnsi="Times New Roman"/>
              </w:rPr>
              <w:t>VIN-00-03</w:t>
            </w:r>
          </w:p>
        </w:tc>
      </w:tr>
      <w:tr w:rsidR="007648EE" w:rsidRPr="00F558DB" w:rsidTr="007E22A7">
        <w:trPr>
          <w:jc w:val="center"/>
        </w:trPr>
        <w:tc>
          <w:tcPr>
            <w:tcW w:w="2405" w:type="dxa"/>
            <w:shd w:val="clear" w:color="auto" w:fill="D9D9D9" w:themeFill="background1" w:themeFillShade="D9"/>
          </w:tcPr>
          <w:p w:rsidR="007648EE" w:rsidRPr="00F558DB" w:rsidRDefault="007648EE" w:rsidP="007E22A7">
            <w:pPr>
              <w:pStyle w:val="Sinespaciado"/>
              <w:spacing w:before="240" w:after="240" w:line="360" w:lineRule="auto"/>
              <w:jc w:val="both"/>
              <w:rPr>
                <w:rFonts w:ascii="Times New Roman" w:hAnsi="Times New Roman"/>
                <w:b/>
              </w:rPr>
            </w:pPr>
            <w:r w:rsidRPr="00F558DB">
              <w:rPr>
                <w:rFonts w:ascii="Times New Roman" w:hAnsi="Times New Roman"/>
                <w:b/>
              </w:rPr>
              <w:t>NOMBRE:</w:t>
            </w:r>
          </w:p>
        </w:tc>
        <w:tc>
          <w:tcPr>
            <w:tcW w:w="5093" w:type="dxa"/>
          </w:tcPr>
          <w:p w:rsidR="007648EE" w:rsidRPr="00F558DB" w:rsidRDefault="007648EE" w:rsidP="007E22A7">
            <w:pPr>
              <w:pStyle w:val="Sinespaciado"/>
              <w:spacing w:before="240" w:after="240" w:line="360" w:lineRule="auto"/>
              <w:jc w:val="both"/>
              <w:rPr>
                <w:rFonts w:ascii="Times New Roman" w:hAnsi="Times New Roman"/>
              </w:rPr>
            </w:pPr>
            <w:r w:rsidRPr="00F558DB">
              <w:rPr>
                <w:rFonts w:ascii="Times New Roman" w:hAnsi="Times New Roman"/>
              </w:rPr>
              <w:t>Inserción laboral y seguimiento</w:t>
            </w:r>
            <w:r w:rsidR="009B0A97" w:rsidRPr="00F558DB">
              <w:rPr>
                <w:rFonts w:ascii="Times New Roman" w:hAnsi="Times New Roman"/>
              </w:rPr>
              <w:t xml:space="preserve"> a graduados</w:t>
            </w:r>
          </w:p>
        </w:tc>
      </w:tr>
      <w:tr w:rsidR="007648EE" w:rsidRPr="00F558DB" w:rsidTr="007E22A7">
        <w:trPr>
          <w:jc w:val="center"/>
        </w:trPr>
        <w:tc>
          <w:tcPr>
            <w:tcW w:w="2405" w:type="dxa"/>
            <w:shd w:val="clear" w:color="auto" w:fill="D9D9D9" w:themeFill="background1" w:themeFillShade="D9"/>
          </w:tcPr>
          <w:p w:rsidR="007648EE" w:rsidRPr="00F558DB" w:rsidRDefault="007648EE" w:rsidP="007E22A7">
            <w:pPr>
              <w:pStyle w:val="Sinespaciado"/>
              <w:spacing w:before="240" w:after="240" w:line="360" w:lineRule="auto"/>
              <w:jc w:val="both"/>
              <w:rPr>
                <w:rFonts w:ascii="Times New Roman" w:hAnsi="Times New Roman"/>
                <w:b/>
              </w:rPr>
            </w:pPr>
            <w:r w:rsidRPr="00F558DB">
              <w:rPr>
                <w:rFonts w:ascii="Times New Roman" w:hAnsi="Times New Roman"/>
                <w:b/>
              </w:rPr>
              <w:t>OBJETIVO:</w:t>
            </w:r>
          </w:p>
        </w:tc>
        <w:tc>
          <w:tcPr>
            <w:tcW w:w="5093" w:type="dxa"/>
          </w:tcPr>
          <w:p w:rsidR="007648EE" w:rsidRPr="00F558DB" w:rsidRDefault="007648EE" w:rsidP="007E22A7">
            <w:pPr>
              <w:pStyle w:val="Sinespaciado"/>
              <w:spacing w:before="240" w:after="240" w:line="360" w:lineRule="auto"/>
              <w:jc w:val="both"/>
              <w:rPr>
                <w:rFonts w:ascii="Times New Roman" w:hAnsi="Times New Roman"/>
              </w:rPr>
            </w:pPr>
            <w:r w:rsidRPr="00F558DB">
              <w:rPr>
                <w:rFonts w:ascii="Times New Roman" w:hAnsi="Times New Roman"/>
              </w:rPr>
              <w:t>Generar oportunidades de conexión entre oferta y demanda laboral y efectuar el seguimiento a graduados en la ESPOCH, con el propósito de verificar si las competencias adquiridas responde a las necesidades del mercado laboral; así como generar información que permita rediseñar las mallas curriculares.</w:t>
            </w:r>
          </w:p>
        </w:tc>
      </w:tr>
      <w:tr w:rsidR="007648EE" w:rsidRPr="00F558DB" w:rsidTr="007E22A7">
        <w:trPr>
          <w:jc w:val="center"/>
        </w:trPr>
        <w:tc>
          <w:tcPr>
            <w:tcW w:w="2405" w:type="dxa"/>
            <w:shd w:val="clear" w:color="auto" w:fill="D9D9D9" w:themeFill="background1" w:themeFillShade="D9"/>
          </w:tcPr>
          <w:p w:rsidR="007648EE" w:rsidRPr="00F558DB" w:rsidRDefault="007648EE" w:rsidP="007648EE">
            <w:pPr>
              <w:pStyle w:val="Sinespaciado"/>
              <w:spacing w:before="240" w:after="240" w:line="360" w:lineRule="auto"/>
              <w:jc w:val="both"/>
              <w:rPr>
                <w:rFonts w:ascii="Times New Roman" w:hAnsi="Times New Roman"/>
                <w:b/>
              </w:rPr>
            </w:pPr>
            <w:r w:rsidRPr="00F558DB">
              <w:rPr>
                <w:rFonts w:ascii="Times New Roman" w:hAnsi="Times New Roman"/>
                <w:b/>
              </w:rPr>
              <w:t>RESPONSABLE(S):</w:t>
            </w:r>
          </w:p>
        </w:tc>
        <w:tc>
          <w:tcPr>
            <w:tcW w:w="5093" w:type="dxa"/>
          </w:tcPr>
          <w:p w:rsidR="007648EE" w:rsidRPr="00F558DB" w:rsidRDefault="007648EE" w:rsidP="007648EE">
            <w:pPr>
              <w:pStyle w:val="Sinespaciado"/>
              <w:spacing w:before="240" w:after="240" w:line="360" w:lineRule="auto"/>
              <w:jc w:val="both"/>
              <w:rPr>
                <w:rFonts w:ascii="Times New Roman" w:hAnsi="Times New Roman"/>
              </w:rPr>
            </w:pPr>
            <w:r w:rsidRPr="00F558DB">
              <w:rPr>
                <w:rFonts w:ascii="Times New Roman" w:hAnsi="Times New Roman"/>
              </w:rPr>
              <w:t xml:space="preserve">Director(a) de Vinculación con la Colectividad de la ESPOCH, </w:t>
            </w:r>
            <w:r w:rsidR="009B0A97" w:rsidRPr="00F558DB">
              <w:rPr>
                <w:rFonts w:ascii="Times New Roman" w:hAnsi="Times New Roman"/>
              </w:rPr>
              <w:t xml:space="preserve">Especialista de Vinculación con la Colectividad de la ESPOCH, </w:t>
            </w:r>
            <w:r w:rsidRPr="00F558DB">
              <w:rPr>
                <w:rFonts w:ascii="Times New Roman" w:hAnsi="Times New Roman"/>
              </w:rPr>
              <w:t>Coordinadores de Vinculación de la Facultades y Coordinadores de Vinculación de las Carreras</w:t>
            </w:r>
          </w:p>
        </w:tc>
      </w:tr>
      <w:tr w:rsidR="007648EE" w:rsidRPr="00F558DB" w:rsidTr="007E22A7">
        <w:trPr>
          <w:jc w:val="center"/>
        </w:trPr>
        <w:tc>
          <w:tcPr>
            <w:tcW w:w="2405" w:type="dxa"/>
            <w:shd w:val="clear" w:color="auto" w:fill="D9D9D9" w:themeFill="background1" w:themeFillShade="D9"/>
          </w:tcPr>
          <w:p w:rsidR="007648EE" w:rsidRPr="00F558DB" w:rsidRDefault="007648EE" w:rsidP="007648EE">
            <w:pPr>
              <w:pStyle w:val="Sinespaciado"/>
              <w:spacing w:before="240" w:after="240" w:line="360" w:lineRule="auto"/>
              <w:jc w:val="both"/>
              <w:rPr>
                <w:rFonts w:ascii="Times New Roman" w:hAnsi="Times New Roman"/>
                <w:b/>
              </w:rPr>
            </w:pPr>
            <w:r w:rsidRPr="00F558DB">
              <w:rPr>
                <w:rFonts w:ascii="Times New Roman" w:hAnsi="Times New Roman"/>
                <w:b/>
              </w:rPr>
              <w:t>BASE LEGAL:</w:t>
            </w:r>
          </w:p>
        </w:tc>
        <w:tc>
          <w:tcPr>
            <w:tcW w:w="5093" w:type="dxa"/>
          </w:tcPr>
          <w:p w:rsidR="007648EE" w:rsidRPr="00F558DB" w:rsidRDefault="007648EE" w:rsidP="007648EE">
            <w:pPr>
              <w:pStyle w:val="Sinespaciado"/>
              <w:spacing w:before="240" w:after="240" w:line="360" w:lineRule="auto"/>
              <w:jc w:val="both"/>
              <w:rPr>
                <w:rFonts w:ascii="Times New Roman" w:hAnsi="Times New Roman"/>
              </w:rPr>
            </w:pPr>
            <w:r w:rsidRPr="00F558DB">
              <w:rPr>
                <w:rFonts w:ascii="Times New Roman" w:hAnsi="Times New Roman"/>
              </w:rPr>
              <w:t>Reglamento de Régimen Académico Nacional, Reglamento de Régimen Académico de la ESPOCH</w:t>
            </w:r>
          </w:p>
        </w:tc>
      </w:tr>
      <w:tr w:rsidR="007648EE" w:rsidRPr="00F558DB" w:rsidTr="007E22A7">
        <w:trPr>
          <w:jc w:val="center"/>
        </w:trPr>
        <w:tc>
          <w:tcPr>
            <w:tcW w:w="2405" w:type="dxa"/>
            <w:shd w:val="clear" w:color="auto" w:fill="D9D9D9" w:themeFill="background1" w:themeFillShade="D9"/>
          </w:tcPr>
          <w:p w:rsidR="007648EE" w:rsidRPr="00F558DB" w:rsidRDefault="007648EE" w:rsidP="007E22A7">
            <w:pPr>
              <w:pStyle w:val="Sinespaciado"/>
              <w:spacing w:before="240" w:after="240" w:line="360" w:lineRule="auto"/>
              <w:jc w:val="both"/>
              <w:rPr>
                <w:rFonts w:ascii="Times New Roman" w:hAnsi="Times New Roman"/>
                <w:b/>
              </w:rPr>
            </w:pPr>
            <w:r w:rsidRPr="00F558DB">
              <w:rPr>
                <w:rFonts w:ascii="Times New Roman" w:hAnsi="Times New Roman"/>
                <w:b/>
              </w:rPr>
              <w:t>TIPO DE PROCESO:</w:t>
            </w:r>
          </w:p>
        </w:tc>
        <w:tc>
          <w:tcPr>
            <w:tcW w:w="5093" w:type="dxa"/>
          </w:tcPr>
          <w:p w:rsidR="007648EE" w:rsidRPr="00F558DB" w:rsidRDefault="007648EE" w:rsidP="007E22A7">
            <w:pPr>
              <w:pStyle w:val="Sinespaciado"/>
              <w:spacing w:before="240" w:after="240" w:line="360" w:lineRule="auto"/>
              <w:jc w:val="both"/>
              <w:rPr>
                <w:rFonts w:ascii="Times New Roman" w:hAnsi="Times New Roman"/>
              </w:rPr>
            </w:pPr>
            <w:r w:rsidRPr="00F558DB">
              <w:rPr>
                <w:rFonts w:ascii="Times New Roman" w:hAnsi="Times New Roman"/>
              </w:rPr>
              <w:t>Clave</w:t>
            </w:r>
          </w:p>
        </w:tc>
      </w:tr>
      <w:tr w:rsidR="007648EE" w:rsidRPr="00F558DB" w:rsidTr="007E22A7">
        <w:trPr>
          <w:jc w:val="center"/>
        </w:trPr>
        <w:tc>
          <w:tcPr>
            <w:tcW w:w="2405" w:type="dxa"/>
            <w:shd w:val="clear" w:color="auto" w:fill="D9D9D9" w:themeFill="background1" w:themeFillShade="D9"/>
          </w:tcPr>
          <w:p w:rsidR="007648EE" w:rsidRPr="00F558DB" w:rsidRDefault="007648EE" w:rsidP="007E22A7">
            <w:pPr>
              <w:pStyle w:val="Sinespaciado"/>
              <w:spacing w:before="240" w:after="240" w:line="360" w:lineRule="auto"/>
              <w:jc w:val="both"/>
              <w:rPr>
                <w:rFonts w:ascii="Times New Roman" w:hAnsi="Times New Roman"/>
                <w:b/>
              </w:rPr>
            </w:pPr>
            <w:r w:rsidRPr="00F558DB">
              <w:rPr>
                <w:rFonts w:ascii="Times New Roman" w:hAnsi="Times New Roman"/>
                <w:b/>
              </w:rPr>
              <w:t>SUBPROCESOS:</w:t>
            </w:r>
          </w:p>
        </w:tc>
        <w:tc>
          <w:tcPr>
            <w:tcW w:w="5093" w:type="dxa"/>
          </w:tcPr>
          <w:p w:rsidR="00BA7DE5" w:rsidRPr="00F558DB" w:rsidRDefault="00BA7DE5" w:rsidP="00CD618F">
            <w:pPr>
              <w:pStyle w:val="Sinespaciado"/>
              <w:numPr>
                <w:ilvl w:val="0"/>
                <w:numId w:val="23"/>
              </w:numPr>
              <w:spacing w:before="240" w:after="240" w:line="360" w:lineRule="auto"/>
              <w:jc w:val="both"/>
              <w:rPr>
                <w:rFonts w:ascii="Times New Roman" w:hAnsi="Times New Roman"/>
              </w:rPr>
            </w:pPr>
            <w:r w:rsidRPr="00F558DB">
              <w:rPr>
                <w:rFonts w:ascii="Times New Roman" w:hAnsi="Times New Roman"/>
              </w:rPr>
              <w:t>Inserción laboral</w:t>
            </w:r>
          </w:p>
          <w:p w:rsidR="007648EE" w:rsidRPr="00F558DB" w:rsidRDefault="00BA7DE5" w:rsidP="00CD618F">
            <w:pPr>
              <w:pStyle w:val="Sinespaciado"/>
              <w:numPr>
                <w:ilvl w:val="0"/>
                <w:numId w:val="23"/>
              </w:numPr>
              <w:spacing w:before="240" w:after="240" w:line="360" w:lineRule="auto"/>
              <w:jc w:val="both"/>
              <w:rPr>
                <w:rFonts w:ascii="Times New Roman" w:hAnsi="Times New Roman"/>
              </w:rPr>
            </w:pPr>
            <w:r w:rsidRPr="00F558DB">
              <w:rPr>
                <w:rFonts w:ascii="Times New Roman" w:hAnsi="Times New Roman"/>
              </w:rPr>
              <w:t>Seguimiento a graduados</w:t>
            </w:r>
          </w:p>
        </w:tc>
      </w:tr>
      <w:tr w:rsidR="007648EE" w:rsidRPr="00F558DB" w:rsidTr="007E22A7">
        <w:trPr>
          <w:jc w:val="center"/>
        </w:trPr>
        <w:tc>
          <w:tcPr>
            <w:tcW w:w="2405" w:type="dxa"/>
            <w:shd w:val="clear" w:color="auto" w:fill="D9D9D9" w:themeFill="background1" w:themeFillShade="D9"/>
          </w:tcPr>
          <w:p w:rsidR="007648EE" w:rsidRPr="00F558DB" w:rsidRDefault="007648EE" w:rsidP="007E22A7">
            <w:pPr>
              <w:pStyle w:val="Sinespaciado"/>
              <w:spacing w:before="240" w:after="240" w:line="360" w:lineRule="auto"/>
              <w:jc w:val="both"/>
              <w:rPr>
                <w:rFonts w:ascii="Times New Roman" w:hAnsi="Times New Roman"/>
                <w:b/>
              </w:rPr>
            </w:pPr>
            <w:r w:rsidRPr="00F558DB">
              <w:rPr>
                <w:rFonts w:ascii="Times New Roman" w:hAnsi="Times New Roman"/>
                <w:b/>
              </w:rPr>
              <w:t>PRODUCTOS:</w:t>
            </w:r>
          </w:p>
        </w:tc>
        <w:tc>
          <w:tcPr>
            <w:tcW w:w="5093" w:type="dxa"/>
          </w:tcPr>
          <w:p w:rsidR="007648EE" w:rsidRPr="00F558DB" w:rsidRDefault="007648EE" w:rsidP="007E22A7">
            <w:pPr>
              <w:pStyle w:val="Sinespaciado"/>
              <w:spacing w:before="240" w:after="240" w:line="360" w:lineRule="auto"/>
              <w:jc w:val="both"/>
              <w:rPr>
                <w:rFonts w:ascii="Times New Roman" w:hAnsi="Times New Roman"/>
              </w:rPr>
            </w:pPr>
            <w:r w:rsidRPr="00F558DB">
              <w:rPr>
                <w:rFonts w:ascii="Times New Roman" w:hAnsi="Times New Roman"/>
              </w:rPr>
              <w:t>N/A</w:t>
            </w:r>
          </w:p>
        </w:tc>
      </w:tr>
    </w:tbl>
    <w:p w:rsidR="00A331F2" w:rsidRPr="00A331F2" w:rsidRDefault="00A331F2" w:rsidP="00A331F2">
      <w:pPr>
        <w:pStyle w:val="Sinespaciado"/>
        <w:jc w:val="both"/>
        <w:rPr>
          <w:rFonts w:ascii="Times New Roman" w:hAnsi="Times New Roman"/>
          <w:sz w:val="16"/>
          <w:szCs w:val="18"/>
        </w:rPr>
      </w:pPr>
      <w:r>
        <w:rPr>
          <w:rFonts w:ascii="Times New Roman" w:hAnsi="Times New Roman"/>
          <w:b/>
          <w:sz w:val="16"/>
          <w:szCs w:val="18"/>
        </w:rPr>
        <w:t xml:space="preserve">            </w:t>
      </w:r>
      <w:r w:rsidRPr="00A331F2">
        <w:rPr>
          <w:rFonts w:ascii="Times New Roman" w:hAnsi="Times New Roman"/>
          <w:b/>
          <w:sz w:val="16"/>
          <w:szCs w:val="18"/>
        </w:rPr>
        <w:t>Fuente</w:t>
      </w:r>
      <w:r w:rsidRPr="00A331F2">
        <w:rPr>
          <w:rFonts w:ascii="Times New Roman" w:hAnsi="Times New Roman"/>
          <w:sz w:val="16"/>
          <w:szCs w:val="18"/>
        </w:rPr>
        <w:t>: Levantamiento de procesos (Trabajo de campo)</w:t>
      </w:r>
    </w:p>
    <w:p w:rsidR="00A331F2" w:rsidRPr="00A331F2" w:rsidRDefault="00A331F2" w:rsidP="00A331F2">
      <w:pPr>
        <w:pStyle w:val="Sinespaciado"/>
        <w:jc w:val="both"/>
        <w:rPr>
          <w:rFonts w:ascii="Times New Roman" w:hAnsi="Times New Roman"/>
          <w:sz w:val="16"/>
          <w:szCs w:val="18"/>
        </w:rPr>
      </w:pPr>
      <w:r>
        <w:rPr>
          <w:rFonts w:ascii="Times New Roman" w:hAnsi="Times New Roman"/>
          <w:b/>
          <w:sz w:val="16"/>
          <w:szCs w:val="18"/>
        </w:rPr>
        <w:t xml:space="preserve">            </w:t>
      </w:r>
      <w:r w:rsidRPr="00A331F2">
        <w:rPr>
          <w:rFonts w:ascii="Times New Roman" w:hAnsi="Times New Roman"/>
          <w:b/>
          <w:sz w:val="16"/>
          <w:szCs w:val="18"/>
        </w:rPr>
        <w:t>Realizado por:</w:t>
      </w:r>
      <w:r w:rsidRPr="00A331F2">
        <w:rPr>
          <w:rFonts w:ascii="Times New Roman" w:hAnsi="Times New Roman"/>
          <w:sz w:val="16"/>
          <w:szCs w:val="18"/>
        </w:rPr>
        <w:t xml:space="preserve"> María Mora Lara</w:t>
      </w:r>
    </w:p>
    <w:p w:rsidR="007648EE" w:rsidRPr="00F558DB" w:rsidRDefault="007648EE" w:rsidP="007648EE">
      <w:pPr>
        <w:pStyle w:val="Sinespaciado"/>
        <w:spacing w:line="360" w:lineRule="auto"/>
        <w:ind w:left="426"/>
        <w:jc w:val="both"/>
        <w:rPr>
          <w:rFonts w:ascii="Times New Roman" w:hAnsi="Times New Roman"/>
        </w:rPr>
      </w:pPr>
    </w:p>
    <w:p w:rsidR="007648EE" w:rsidRPr="00F558DB" w:rsidRDefault="007648EE" w:rsidP="00AF17A4">
      <w:pPr>
        <w:pStyle w:val="Sinespaciado"/>
        <w:spacing w:line="360" w:lineRule="auto"/>
        <w:ind w:left="426"/>
        <w:jc w:val="both"/>
        <w:rPr>
          <w:rFonts w:ascii="Times New Roman" w:hAnsi="Times New Roman"/>
        </w:rPr>
      </w:pPr>
    </w:p>
    <w:p w:rsidR="00BA7DE5" w:rsidRPr="00F558DB" w:rsidRDefault="00BA7DE5" w:rsidP="00AF17A4">
      <w:pPr>
        <w:pStyle w:val="Sinespaciado"/>
        <w:spacing w:line="360" w:lineRule="auto"/>
        <w:ind w:left="426"/>
        <w:jc w:val="both"/>
        <w:rPr>
          <w:rFonts w:ascii="Times New Roman" w:hAnsi="Times New Roman"/>
        </w:rPr>
      </w:pPr>
    </w:p>
    <w:p w:rsidR="004D3D7B" w:rsidRPr="00F558DB" w:rsidRDefault="004D3D7B">
      <w:pPr>
        <w:spacing w:after="0" w:line="240" w:lineRule="auto"/>
        <w:rPr>
          <w:rFonts w:ascii="Times New Roman" w:hAnsi="Times New Roman"/>
          <w:b/>
          <w:color w:val="000000" w:themeColor="text1"/>
          <w:sz w:val="24"/>
          <w:szCs w:val="24"/>
        </w:rPr>
      </w:pPr>
      <w:r w:rsidRPr="00F558DB">
        <w:rPr>
          <w:rFonts w:ascii="Times New Roman" w:hAnsi="Times New Roman"/>
        </w:rPr>
        <w:br w:type="page"/>
      </w:r>
    </w:p>
    <w:p w:rsidR="00227C31" w:rsidRPr="00F558DB" w:rsidRDefault="00227C31" w:rsidP="00227C31">
      <w:pPr>
        <w:pStyle w:val="TIT1"/>
        <w:numPr>
          <w:ilvl w:val="1"/>
          <w:numId w:val="1"/>
        </w:numPr>
        <w:ind w:left="426" w:hanging="433"/>
        <w:outlineLvl w:val="0"/>
        <w:rPr>
          <w:rFonts w:ascii="Times New Roman" w:hAnsi="Times New Roman" w:cs="Times New Roman"/>
          <w:sz w:val="22"/>
        </w:rPr>
      </w:pPr>
      <w:bookmarkStart w:id="266" w:name="_Toc512258394"/>
      <w:r w:rsidRPr="00F558DB">
        <w:rPr>
          <w:rFonts w:ascii="Times New Roman" w:hAnsi="Times New Roman" w:cs="Times New Roman"/>
          <w:sz w:val="22"/>
        </w:rPr>
        <w:lastRenderedPageBreak/>
        <w:t>S</w:t>
      </w:r>
      <w:r w:rsidR="00AC384D" w:rsidRPr="00F558DB">
        <w:rPr>
          <w:rFonts w:ascii="Times New Roman" w:hAnsi="Times New Roman" w:cs="Times New Roman"/>
          <w:sz w:val="22"/>
        </w:rPr>
        <w:t>ubprocesos de servicio a la comunidad</w:t>
      </w:r>
      <w:bookmarkEnd w:id="266"/>
    </w:p>
    <w:p w:rsidR="00227C31" w:rsidRPr="00F558DB" w:rsidRDefault="00227C31" w:rsidP="00227C31">
      <w:pPr>
        <w:pStyle w:val="Sinespaciado"/>
        <w:spacing w:line="360" w:lineRule="auto"/>
        <w:ind w:left="426"/>
        <w:jc w:val="both"/>
        <w:rPr>
          <w:rFonts w:ascii="Times New Roman" w:hAnsi="Times New Roman"/>
        </w:rPr>
      </w:pPr>
    </w:p>
    <w:p w:rsidR="00227C31" w:rsidRPr="00F558DB" w:rsidRDefault="001C5A65" w:rsidP="004D3D7B">
      <w:pPr>
        <w:pStyle w:val="Sinespaciado"/>
        <w:spacing w:line="360" w:lineRule="auto"/>
        <w:jc w:val="both"/>
        <w:rPr>
          <w:rFonts w:ascii="Times New Roman" w:hAnsi="Times New Roman"/>
        </w:rPr>
      </w:pPr>
      <w:r w:rsidRPr="00F558DB">
        <w:rPr>
          <w:rFonts w:ascii="Times New Roman" w:hAnsi="Times New Roman"/>
        </w:rPr>
        <w:t xml:space="preserve">El Servicio a la Comunidad </w:t>
      </w:r>
      <w:r w:rsidR="00227C31" w:rsidRPr="00F558DB">
        <w:rPr>
          <w:rFonts w:ascii="Times New Roman" w:hAnsi="Times New Roman"/>
        </w:rPr>
        <w:t xml:space="preserve">es quizá el proceso medular de la Dirección de Vinculación de la ESPOCH ya que en ella se desarrollan las actividades de intervención en la zona de influencia de la institución.  En este proceso se han identificado </w:t>
      </w:r>
      <w:r w:rsidR="00055224" w:rsidRPr="00F558DB">
        <w:rPr>
          <w:rFonts w:ascii="Times New Roman" w:hAnsi="Times New Roman"/>
        </w:rPr>
        <w:t xml:space="preserve">cinco </w:t>
      </w:r>
      <w:r w:rsidR="00227C31" w:rsidRPr="00F558DB">
        <w:rPr>
          <w:rFonts w:ascii="Times New Roman" w:hAnsi="Times New Roman"/>
        </w:rPr>
        <w:t>subprocesos, que a continuación se describen con sus respectivos procedimientos:</w:t>
      </w:r>
    </w:p>
    <w:p w:rsidR="00FD60B3" w:rsidRPr="00F558DB" w:rsidRDefault="00FD60B3" w:rsidP="00227C31">
      <w:pPr>
        <w:pStyle w:val="Sinespaciado"/>
        <w:spacing w:line="360" w:lineRule="auto"/>
        <w:ind w:left="426"/>
        <w:jc w:val="both"/>
        <w:rPr>
          <w:rFonts w:ascii="Times New Roman" w:hAnsi="Times New Roman"/>
          <w:sz w:val="16"/>
        </w:rPr>
      </w:pPr>
    </w:p>
    <w:p w:rsidR="00227C31" w:rsidRPr="00F558DB" w:rsidRDefault="00B50CE1" w:rsidP="00227C31">
      <w:pPr>
        <w:pStyle w:val="Tablas"/>
        <w:rPr>
          <w:sz w:val="22"/>
          <w:szCs w:val="22"/>
        </w:rPr>
      </w:pPr>
      <w:bookmarkStart w:id="267" w:name="_Toc510078530"/>
      <w:bookmarkStart w:id="268" w:name="_Toc511137935"/>
      <w:r w:rsidRPr="00F558DB">
        <w:rPr>
          <w:sz w:val="22"/>
        </w:rPr>
        <w:t xml:space="preserve">Tabla </w:t>
      </w:r>
      <w:r w:rsidR="00DE479A" w:rsidRPr="00F558DB">
        <w:rPr>
          <w:sz w:val="22"/>
        </w:rPr>
        <w:fldChar w:fldCharType="begin"/>
      </w:r>
      <w:r w:rsidR="00DE479A" w:rsidRPr="00F558DB">
        <w:rPr>
          <w:sz w:val="22"/>
        </w:rPr>
        <w:instrText xml:space="preserve"> SEQ Tabla_4- \* ARABIC </w:instrText>
      </w:r>
      <w:r w:rsidR="00DE479A" w:rsidRPr="00F558DB">
        <w:rPr>
          <w:sz w:val="22"/>
        </w:rPr>
        <w:fldChar w:fldCharType="separate"/>
      </w:r>
      <w:r w:rsidR="00B3551A">
        <w:rPr>
          <w:noProof/>
          <w:sz w:val="22"/>
        </w:rPr>
        <w:t>5</w:t>
      </w:r>
      <w:r w:rsidR="00DE479A" w:rsidRPr="00F558DB">
        <w:rPr>
          <w:sz w:val="22"/>
        </w:rPr>
        <w:fldChar w:fldCharType="end"/>
      </w:r>
      <w:r w:rsidR="00DE479A">
        <w:rPr>
          <w:sz w:val="22"/>
        </w:rPr>
        <w:t>-</w:t>
      </w:r>
      <w:r w:rsidRPr="00F558DB">
        <w:rPr>
          <w:sz w:val="22"/>
        </w:rPr>
        <w:t xml:space="preserve">4 </w:t>
      </w:r>
      <w:r>
        <w:rPr>
          <w:sz w:val="22"/>
        </w:rPr>
        <w:t xml:space="preserve"> </w:t>
      </w:r>
      <w:r w:rsidR="00227C31" w:rsidRPr="00F558DB">
        <w:rPr>
          <w:sz w:val="22"/>
          <w:szCs w:val="22"/>
        </w:rPr>
        <w:t xml:space="preserve">Ficha del Subproceso: </w:t>
      </w:r>
      <w:r w:rsidR="000A052A" w:rsidRPr="00F558DB">
        <w:rPr>
          <w:sz w:val="22"/>
          <w:szCs w:val="22"/>
        </w:rPr>
        <w:t>Proyectos de Vinculación</w:t>
      </w:r>
      <w:bookmarkEnd w:id="267"/>
      <w:bookmarkEnd w:id="268"/>
    </w:p>
    <w:tbl>
      <w:tblPr>
        <w:tblStyle w:val="Tablaconcuadrcula"/>
        <w:tblW w:w="0" w:type="auto"/>
        <w:jc w:val="center"/>
        <w:tblBorders>
          <w:top w:val="double" w:sz="4" w:space="0" w:color="000000"/>
          <w:left w:val="double" w:sz="4" w:space="0" w:color="000000"/>
          <w:bottom w:val="double" w:sz="4" w:space="0" w:color="000000"/>
          <w:right w:val="double" w:sz="4" w:space="0" w:color="000000"/>
        </w:tblBorders>
        <w:tblLook w:val="04A0" w:firstRow="1" w:lastRow="0" w:firstColumn="1" w:lastColumn="0" w:noHBand="0" w:noVBand="1"/>
      </w:tblPr>
      <w:tblGrid>
        <w:gridCol w:w="2405"/>
        <w:gridCol w:w="5235"/>
      </w:tblGrid>
      <w:tr w:rsidR="00227C31" w:rsidRPr="00F558DB" w:rsidTr="00190AA8">
        <w:trPr>
          <w:jc w:val="center"/>
        </w:trPr>
        <w:tc>
          <w:tcPr>
            <w:tcW w:w="2405" w:type="dxa"/>
            <w:shd w:val="clear" w:color="auto" w:fill="D9D9D9" w:themeFill="background1" w:themeFillShade="D9"/>
          </w:tcPr>
          <w:p w:rsidR="00227C31" w:rsidRPr="00F558DB" w:rsidRDefault="00227C31" w:rsidP="007E22A7">
            <w:pPr>
              <w:pStyle w:val="Sinespaciado"/>
              <w:spacing w:before="240" w:after="240" w:line="360" w:lineRule="auto"/>
              <w:jc w:val="both"/>
              <w:rPr>
                <w:rFonts w:ascii="Times New Roman" w:hAnsi="Times New Roman"/>
                <w:b/>
              </w:rPr>
            </w:pPr>
            <w:r w:rsidRPr="00F558DB">
              <w:rPr>
                <w:rFonts w:ascii="Times New Roman" w:hAnsi="Times New Roman"/>
                <w:b/>
              </w:rPr>
              <w:t>CÓDIGO:</w:t>
            </w:r>
          </w:p>
        </w:tc>
        <w:tc>
          <w:tcPr>
            <w:tcW w:w="5235" w:type="dxa"/>
          </w:tcPr>
          <w:p w:rsidR="00227C31" w:rsidRPr="00F558DB" w:rsidRDefault="00227C31" w:rsidP="007E22A7">
            <w:pPr>
              <w:pStyle w:val="Sinespaciado"/>
              <w:spacing w:before="240" w:after="240" w:line="360" w:lineRule="auto"/>
              <w:jc w:val="both"/>
              <w:rPr>
                <w:rFonts w:ascii="Times New Roman" w:hAnsi="Times New Roman"/>
              </w:rPr>
            </w:pPr>
            <w:r w:rsidRPr="00F558DB">
              <w:rPr>
                <w:rFonts w:ascii="Times New Roman" w:hAnsi="Times New Roman"/>
              </w:rPr>
              <w:t>VIN-00</w:t>
            </w:r>
            <w:r w:rsidR="000A44E1" w:rsidRPr="00F558DB">
              <w:rPr>
                <w:rFonts w:ascii="Times New Roman" w:hAnsi="Times New Roman"/>
              </w:rPr>
              <w:t>-01-01</w:t>
            </w:r>
          </w:p>
        </w:tc>
      </w:tr>
      <w:tr w:rsidR="00227C31" w:rsidRPr="00F558DB" w:rsidTr="00190AA8">
        <w:trPr>
          <w:jc w:val="center"/>
        </w:trPr>
        <w:tc>
          <w:tcPr>
            <w:tcW w:w="2405" w:type="dxa"/>
            <w:shd w:val="clear" w:color="auto" w:fill="D9D9D9" w:themeFill="background1" w:themeFillShade="D9"/>
          </w:tcPr>
          <w:p w:rsidR="00227C31" w:rsidRPr="00F558DB" w:rsidRDefault="00227C31" w:rsidP="007E22A7">
            <w:pPr>
              <w:pStyle w:val="Sinespaciado"/>
              <w:spacing w:before="240" w:after="240" w:line="360" w:lineRule="auto"/>
              <w:jc w:val="both"/>
              <w:rPr>
                <w:rFonts w:ascii="Times New Roman" w:hAnsi="Times New Roman"/>
                <w:b/>
              </w:rPr>
            </w:pPr>
            <w:r w:rsidRPr="00F558DB">
              <w:rPr>
                <w:rFonts w:ascii="Times New Roman" w:hAnsi="Times New Roman"/>
                <w:b/>
              </w:rPr>
              <w:t>NOMBRE:</w:t>
            </w:r>
          </w:p>
        </w:tc>
        <w:tc>
          <w:tcPr>
            <w:tcW w:w="5235" w:type="dxa"/>
          </w:tcPr>
          <w:p w:rsidR="00227C31" w:rsidRPr="00F558DB" w:rsidRDefault="000B07D0" w:rsidP="007E22A7">
            <w:pPr>
              <w:pStyle w:val="Sinespaciado"/>
              <w:spacing w:before="240" w:after="240" w:line="360" w:lineRule="auto"/>
              <w:jc w:val="both"/>
              <w:rPr>
                <w:rFonts w:ascii="Times New Roman" w:hAnsi="Times New Roman"/>
              </w:rPr>
            </w:pPr>
            <w:r w:rsidRPr="00F558DB">
              <w:rPr>
                <w:rFonts w:ascii="Times New Roman" w:hAnsi="Times New Roman"/>
              </w:rPr>
              <w:t>Proyectos de Vinculación</w:t>
            </w:r>
          </w:p>
        </w:tc>
      </w:tr>
      <w:tr w:rsidR="00227C31" w:rsidRPr="00F558DB" w:rsidTr="00190AA8">
        <w:trPr>
          <w:jc w:val="center"/>
        </w:trPr>
        <w:tc>
          <w:tcPr>
            <w:tcW w:w="2405" w:type="dxa"/>
            <w:shd w:val="clear" w:color="auto" w:fill="D9D9D9" w:themeFill="background1" w:themeFillShade="D9"/>
          </w:tcPr>
          <w:p w:rsidR="00227C31" w:rsidRPr="00F558DB" w:rsidRDefault="00227C31" w:rsidP="007E22A7">
            <w:pPr>
              <w:pStyle w:val="Sinespaciado"/>
              <w:spacing w:before="240" w:after="240" w:line="360" w:lineRule="auto"/>
              <w:jc w:val="both"/>
              <w:rPr>
                <w:rFonts w:ascii="Times New Roman" w:hAnsi="Times New Roman"/>
                <w:b/>
              </w:rPr>
            </w:pPr>
            <w:r w:rsidRPr="00F558DB">
              <w:rPr>
                <w:rFonts w:ascii="Times New Roman" w:hAnsi="Times New Roman"/>
                <w:b/>
              </w:rPr>
              <w:t>OBJETIVO:</w:t>
            </w:r>
          </w:p>
        </w:tc>
        <w:tc>
          <w:tcPr>
            <w:tcW w:w="5235" w:type="dxa"/>
          </w:tcPr>
          <w:p w:rsidR="00227C31" w:rsidRPr="00F558DB" w:rsidRDefault="000A44E1" w:rsidP="000A44E1">
            <w:pPr>
              <w:pStyle w:val="Sinespaciado"/>
              <w:spacing w:before="240" w:after="240" w:line="360" w:lineRule="auto"/>
              <w:jc w:val="both"/>
              <w:rPr>
                <w:rFonts w:ascii="Times New Roman" w:hAnsi="Times New Roman"/>
              </w:rPr>
            </w:pPr>
            <w:r w:rsidRPr="00F558DB">
              <w:rPr>
                <w:rFonts w:ascii="Times New Roman" w:hAnsi="Times New Roman"/>
              </w:rPr>
              <w:t>Desarrollar proyectos de vinculación para atender problemas de poblaciones vulnerables de la zona de influencia de la ESPOCH, con la participación de docentes y estudiantes.</w:t>
            </w:r>
          </w:p>
        </w:tc>
      </w:tr>
      <w:tr w:rsidR="00227C31" w:rsidRPr="00F558DB" w:rsidTr="00190AA8">
        <w:trPr>
          <w:jc w:val="center"/>
        </w:trPr>
        <w:tc>
          <w:tcPr>
            <w:tcW w:w="2405" w:type="dxa"/>
            <w:shd w:val="clear" w:color="auto" w:fill="D9D9D9" w:themeFill="background1" w:themeFillShade="D9"/>
          </w:tcPr>
          <w:p w:rsidR="00227C31" w:rsidRPr="00F558DB" w:rsidRDefault="00227C31" w:rsidP="007E22A7">
            <w:pPr>
              <w:pStyle w:val="Sinespaciado"/>
              <w:spacing w:before="240" w:after="240" w:line="360" w:lineRule="auto"/>
              <w:jc w:val="both"/>
              <w:rPr>
                <w:rFonts w:ascii="Times New Roman" w:hAnsi="Times New Roman"/>
                <w:b/>
              </w:rPr>
            </w:pPr>
            <w:r w:rsidRPr="00F558DB">
              <w:rPr>
                <w:rFonts w:ascii="Times New Roman" w:hAnsi="Times New Roman"/>
                <w:b/>
              </w:rPr>
              <w:t>RESPONSABLE(S):</w:t>
            </w:r>
          </w:p>
        </w:tc>
        <w:tc>
          <w:tcPr>
            <w:tcW w:w="5235" w:type="dxa"/>
          </w:tcPr>
          <w:p w:rsidR="00227C31" w:rsidRPr="00F558DB" w:rsidRDefault="00227C31" w:rsidP="000A44E1">
            <w:pPr>
              <w:pStyle w:val="Sinespaciado"/>
              <w:spacing w:before="240" w:after="240" w:line="360" w:lineRule="auto"/>
              <w:jc w:val="both"/>
              <w:rPr>
                <w:rFonts w:ascii="Times New Roman" w:hAnsi="Times New Roman"/>
              </w:rPr>
            </w:pPr>
            <w:r w:rsidRPr="00F558DB">
              <w:rPr>
                <w:rFonts w:ascii="Times New Roman" w:hAnsi="Times New Roman"/>
              </w:rPr>
              <w:t>Coordinadores de Vinculación de las Carreras</w:t>
            </w:r>
            <w:r w:rsidR="000A44E1" w:rsidRPr="00F558DB">
              <w:rPr>
                <w:rFonts w:ascii="Times New Roman" w:hAnsi="Times New Roman"/>
              </w:rPr>
              <w:t xml:space="preserve"> y Docentes</w:t>
            </w:r>
          </w:p>
        </w:tc>
      </w:tr>
      <w:tr w:rsidR="00227C31" w:rsidRPr="00F558DB" w:rsidTr="00190AA8">
        <w:trPr>
          <w:jc w:val="center"/>
        </w:trPr>
        <w:tc>
          <w:tcPr>
            <w:tcW w:w="2405" w:type="dxa"/>
            <w:shd w:val="clear" w:color="auto" w:fill="D9D9D9" w:themeFill="background1" w:themeFillShade="D9"/>
          </w:tcPr>
          <w:p w:rsidR="00227C31" w:rsidRPr="00F558DB" w:rsidRDefault="00227C31" w:rsidP="007E22A7">
            <w:pPr>
              <w:pStyle w:val="Sinespaciado"/>
              <w:spacing w:before="240" w:after="240" w:line="360" w:lineRule="auto"/>
              <w:jc w:val="both"/>
              <w:rPr>
                <w:rFonts w:ascii="Times New Roman" w:hAnsi="Times New Roman"/>
                <w:b/>
              </w:rPr>
            </w:pPr>
            <w:r w:rsidRPr="00F558DB">
              <w:rPr>
                <w:rFonts w:ascii="Times New Roman" w:hAnsi="Times New Roman"/>
                <w:b/>
              </w:rPr>
              <w:t>BASE LEGAL:</w:t>
            </w:r>
          </w:p>
        </w:tc>
        <w:tc>
          <w:tcPr>
            <w:tcW w:w="5235" w:type="dxa"/>
          </w:tcPr>
          <w:p w:rsidR="00227C31" w:rsidRPr="00F558DB" w:rsidRDefault="00227C31" w:rsidP="007E22A7">
            <w:pPr>
              <w:pStyle w:val="Sinespaciado"/>
              <w:spacing w:before="240" w:after="240" w:line="360" w:lineRule="auto"/>
              <w:jc w:val="both"/>
              <w:rPr>
                <w:rFonts w:ascii="Times New Roman" w:hAnsi="Times New Roman"/>
              </w:rPr>
            </w:pPr>
            <w:r w:rsidRPr="00F558DB">
              <w:rPr>
                <w:rFonts w:ascii="Times New Roman" w:hAnsi="Times New Roman"/>
              </w:rPr>
              <w:t>Reglamento de Régimen Académico Nacional, Reglamento de Régimen Académico de la ESPOCH</w:t>
            </w:r>
          </w:p>
        </w:tc>
      </w:tr>
      <w:tr w:rsidR="00227C31" w:rsidRPr="00F558DB" w:rsidTr="00190AA8">
        <w:trPr>
          <w:jc w:val="center"/>
        </w:trPr>
        <w:tc>
          <w:tcPr>
            <w:tcW w:w="2405" w:type="dxa"/>
            <w:shd w:val="clear" w:color="auto" w:fill="D9D9D9" w:themeFill="background1" w:themeFillShade="D9"/>
          </w:tcPr>
          <w:p w:rsidR="00227C31" w:rsidRPr="00F558DB" w:rsidRDefault="00227C31" w:rsidP="007E22A7">
            <w:pPr>
              <w:pStyle w:val="Sinespaciado"/>
              <w:spacing w:before="240" w:after="240" w:line="360" w:lineRule="auto"/>
              <w:jc w:val="both"/>
              <w:rPr>
                <w:rFonts w:ascii="Times New Roman" w:hAnsi="Times New Roman"/>
                <w:b/>
              </w:rPr>
            </w:pPr>
            <w:r w:rsidRPr="00F558DB">
              <w:rPr>
                <w:rFonts w:ascii="Times New Roman" w:hAnsi="Times New Roman"/>
                <w:b/>
              </w:rPr>
              <w:t>TIPO DE PROCESO:</w:t>
            </w:r>
          </w:p>
        </w:tc>
        <w:tc>
          <w:tcPr>
            <w:tcW w:w="5235" w:type="dxa"/>
          </w:tcPr>
          <w:p w:rsidR="00227C31" w:rsidRPr="00F558DB" w:rsidRDefault="000A44E1" w:rsidP="007E22A7">
            <w:pPr>
              <w:pStyle w:val="Sinespaciado"/>
              <w:spacing w:before="240" w:after="240" w:line="360" w:lineRule="auto"/>
              <w:jc w:val="both"/>
              <w:rPr>
                <w:rFonts w:ascii="Times New Roman" w:hAnsi="Times New Roman"/>
              </w:rPr>
            </w:pPr>
            <w:r w:rsidRPr="00F558DB">
              <w:rPr>
                <w:rFonts w:ascii="Times New Roman" w:hAnsi="Times New Roman"/>
              </w:rPr>
              <w:t xml:space="preserve">Subproceso </w:t>
            </w:r>
            <w:r w:rsidR="00227C31" w:rsidRPr="00F558DB">
              <w:rPr>
                <w:rFonts w:ascii="Times New Roman" w:hAnsi="Times New Roman"/>
              </w:rPr>
              <w:t>Clave</w:t>
            </w:r>
          </w:p>
        </w:tc>
      </w:tr>
      <w:tr w:rsidR="00227C31" w:rsidRPr="00F558DB" w:rsidTr="00190AA8">
        <w:trPr>
          <w:jc w:val="center"/>
        </w:trPr>
        <w:tc>
          <w:tcPr>
            <w:tcW w:w="2405" w:type="dxa"/>
            <w:shd w:val="clear" w:color="auto" w:fill="D9D9D9" w:themeFill="background1" w:themeFillShade="D9"/>
          </w:tcPr>
          <w:p w:rsidR="00227C31" w:rsidRPr="00F558DB" w:rsidRDefault="00227C31" w:rsidP="007E22A7">
            <w:pPr>
              <w:pStyle w:val="Sinespaciado"/>
              <w:spacing w:before="240" w:after="240" w:line="360" w:lineRule="auto"/>
              <w:jc w:val="both"/>
              <w:rPr>
                <w:rFonts w:ascii="Times New Roman" w:hAnsi="Times New Roman"/>
                <w:b/>
              </w:rPr>
            </w:pPr>
            <w:r w:rsidRPr="00F558DB">
              <w:rPr>
                <w:rFonts w:ascii="Times New Roman" w:hAnsi="Times New Roman"/>
                <w:b/>
              </w:rPr>
              <w:t>SUBPROCESOS:</w:t>
            </w:r>
          </w:p>
        </w:tc>
        <w:tc>
          <w:tcPr>
            <w:tcW w:w="5235" w:type="dxa"/>
          </w:tcPr>
          <w:p w:rsidR="00227C31" w:rsidRPr="00F558DB" w:rsidRDefault="000A44E1" w:rsidP="000A44E1">
            <w:pPr>
              <w:pStyle w:val="Sinespaciado"/>
              <w:spacing w:before="240" w:after="240" w:line="360" w:lineRule="auto"/>
              <w:jc w:val="both"/>
              <w:rPr>
                <w:rFonts w:ascii="Times New Roman" w:hAnsi="Times New Roman"/>
              </w:rPr>
            </w:pPr>
            <w:r w:rsidRPr="00F558DB">
              <w:rPr>
                <w:rFonts w:ascii="Times New Roman" w:hAnsi="Times New Roman"/>
              </w:rPr>
              <w:t>N/A</w:t>
            </w:r>
          </w:p>
        </w:tc>
      </w:tr>
      <w:tr w:rsidR="00227C31" w:rsidRPr="00F558DB" w:rsidTr="00190AA8">
        <w:trPr>
          <w:jc w:val="center"/>
        </w:trPr>
        <w:tc>
          <w:tcPr>
            <w:tcW w:w="2405" w:type="dxa"/>
            <w:shd w:val="clear" w:color="auto" w:fill="D9D9D9" w:themeFill="background1" w:themeFillShade="D9"/>
          </w:tcPr>
          <w:p w:rsidR="00227C31" w:rsidRPr="00F558DB" w:rsidRDefault="00227C31" w:rsidP="007E22A7">
            <w:pPr>
              <w:pStyle w:val="Sinespaciado"/>
              <w:spacing w:before="240" w:after="240" w:line="360" w:lineRule="auto"/>
              <w:jc w:val="both"/>
              <w:rPr>
                <w:rFonts w:ascii="Times New Roman" w:hAnsi="Times New Roman"/>
                <w:b/>
              </w:rPr>
            </w:pPr>
            <w:r w:rsidRPr="00F558DB">
              <w:rPr>
                <w:rFonts w:ascii="Times New Roman" w:hAnsi="Times New Roman"/>
                <w:b/>
              </w:rPr>
              <w:t>PRODUCTOS:</w:t>
            </w:r>
          </w:p>
        </w:tc>
        <w:tc>
          <w:tcPr>
            <w:tcW w:w="5235" w:type="dxa"/>
          </w:tcPr>
          <w:p w:rsidR="000A44E1" w:rsidRPr="00F558DB" w:rsidRDefault="000A44E1" w:rsidP="00CD618F">
            <w:pPr>
              <w:pStyle w:val="Sinespaciado"/>
              <w:numPr>
                <w:ilvl w:val="0"/>
                <w:numId w:val="25"/>
              </w:numPr>
              <w:spacing w:before="240" w:after="240" w:line="360" w:lineRule="auto"/>
              <w:jc w:val="both"/>
              <w:rPr>
                <w:rFonts w:ascii="Times New Roman" w:hAnsi="Times New Roman"/>
              </w:rPr>
            </w:pPr>
            <w:r w:rsidRPr="00F558DB">
              <w:rPr>
                <w:rFonts w:ascii="Times New Roman" w:hAnsi="Times New Roman"/>
              </w:rPr>
              <w:t>Proyectos técnicos, científicos y</w:t>
            </w:r>
            <w:r w:rsidR="00C938DB" w:rsidRPr="00F558DB">
              <w:rPr>
                <w:rFonts w:ascii="Times New Roman" w:hAnsi="Times New Roman"/>
              </w:rPr>
              <w:t xml:space="preserve"> tecnológicos</w:t>
            </w:r>
            <w:r w:rsidRPr="00F558DB">
              <w:rPr>
                <w:rFonts w:ascii="Times New Roman" w:hAnsi="Times New Roman"/>
              </w:rPr>
              <w:t xml:space="preserve"> que promuevan la solución a los problemas de los sectores identificados.</w:t>
            </w:r>
          </w:p>
          <w:p w:rsidR="00227C31" w:rsidRPr="00F558DB" w:rsidRDefault="000A44E1" w:rsidP="00CD618F">
            <w:pPr>
              <w:pStyle w:val="Sinespaciado"/>
              <w:numPr>
                <w:ilvl w:val="0"/>
                <w:numId w:val="25"/>
              </w:numPr>
              <w:spacing w:before="240" w:after="240" w:line="360" w:lineRule="auto"/>
              <w:jc w:val="both"/>
              <w:rPr>
                <w:rFonts w:ascii="Times New Roman" w:hAnsi="Times New Roman"/>
              </w:rPr>
            </w:pPr>
            <w:r w:rsidRPr="00F558DB">
              <w:rPr>
                <w:rFonts w:ascii="Times New Roman" w:hAnsi="Times New Roman"/>
              </w:rPr>
              <w:t xml:space="preserve">Informes y/o memorias de </w:t>
            </w:r>
            <w:r w:rsidR="00190AA8" w:rsidRPr="00F558DB">
              <w:rPr>
                <w:rFonts w:ascii="Times New Roman" w:hAnsi="Times New Roman"/>
              </w:rPr>
              <w:t>ejecución</w:t>
            </w:r>
            <w:r w:rsidR="000B07D0" w:rsidRPr="00F558DB">
              <w:rPr>
                <w:rFonts w:ascii="Times New Roman" w:hAnsi="Times New Roman"/>
              </w:rPr>
              <w:t>,</w:t>
            </w:r>
            <w:r w:rsidR="007E22A7" w:rsidRPr="00F558DB">
              <w:rPr>
                <w:rFonts w:ascii="Times New Roman" w:hAnsi="Times New Roman"/>
              </w:rPr>
              <w:t xml:space="preserve"> cierre</w:t>
            </w:r>
            <w:r w:rsidR="000B07D0" w:rsidRPr="00F558DB">
              <w:rPr>
                <w:rFonts w:ascii="Times New Roman" w:hAnsi="Times New Roman"/>
              </w:rPr>
              <w:t xml:space="preserve"> e impactos generados</w:t>
            </w:r>
            <w:r w:rsidRPr="00F558DB">
              <w:rPr>
                <w:rFonts w:ascii="Times New Roman" w:hAnsi="Times New Roman"/>
              </w:rPr>
              <w:t>.</w:t>
            </w:r>
          </w:p>
        </w:tc>
      </w:tr>
    </w:tbl>
    <w:p w:rsidR="00A331F2" w:rsidRPr="00A331F2" w:rsidRDefault="004D3D7B" w:rsidP="00A331F2">
      <w:pPr>
        <w:pStyle w:val="Sinespaciado"/>
        <w:jc w:val="both"/>
        <w:rPr>
          <w:rFonts w:ascii="Times New Roman" w:hAnsi="Times New Roman"/>
          <w:sz w:val="16"/>
          <w:szCs w:val="18"/>
        </w:rPr>
      </w:pPr>
      <w:r w:rsidRPr="00DE479A">
        <w:rPr>
          <w:rFonts w:ascii="Times New Roman" w:hAnsi="Times New Roman"/>
          <w:b/>
          <w:sz w:val="16"/>
          <w:szCs w:val="18"/>
        </w:rPr>
        <w:t xml:space="preserve">         </w:t>
      </w:r>
      <w:r w:rsidR="00A331F2" w:rsidRPr="00A331F2">
        <w:rPr>
          <w:rFonts w:ascii="Times New Roman" w:hAnsi="Times New Roman"/>
          <w:b/>
          <w:sz w:val="16"/>
          <w:szCs w:val="18"/>
        </w:rPr>
        <w:t>Fuente</w:t>
      </w:r>
      <w:r w:rsidR="00A331F2" w:rsidRPr="00A331F2">
        <w:rPr>
          <w:rFonts w:ascii="Times New Roman" w:hAnsi="Times New Roman"/>
          <w:sz w:val="16"/>
          <w:szCs w:val="18"/>
        </w:rPr>
        <w:t>: Levantamiento de procesos (Trabajo de campo)</w:t>
      </w:r>
    </w:p>
    <w:p w:rsidR="00A331F2" w:rsidRPr="00A331F2" w:rsidRDefault="00A331F2" w:rsidP="00A331F2">
      <w:pPr>
        <w:pStyle w:val="Sinespaciado"/>
        <w:jc w:val="both"/>
        <w:rPr>
          <w:rFonts w:ascii="Times New Roman" w:hAnsi="Times New Roman"/>
          <w:sz w:val="16"/>
          <w:szCs w:val="18"/>
        </w:rPr>
      </w:pPr>
      <w:r>
        <w:rPr>
          <w:rFonts w:ascii="Times New Roman" w:hAnsi="Times New Roman"/>
          <w:b/>
          <w:sz w:val="16"/>
          <w:szCs w:val="18"/>
        </w:rPr>
        <w:t xml:space="preserve">         </w:t>
      </w:r>
      <w:r w:rsidRPr="00A331F2">
        <w:rPr>
          <w:rFonts w:ascii="Times New Roman" w:hAnsi="Times New Roman"/>
          <w:b/>
          <w:sz w:val="16"/>
          <w:szCs w:val="18"/>
        </w:rPr>
        <w:t>Realizado por:</w:t>
      </w:r>
      <w:r w:rsidRPr="00A331F2">
        <w:rPr>
          <w:rFonts w:ascii="Times New Roman" w:hAnsi="Times New Roman"/>
          <w:sz w:val="16"/>
          <w:szCs w:val="18"/>
        </w:rPr>
        <w:t xml:space="preserve"> María Mora Lara</w:t>
      </w:r>
    </w:p>
    <w:p w:rsidR="00494874" w:rsidRPr="00F558DB" w:rsidRDefault="002F786D" w:rsidP="00A331F2">
      <w:pPr>
        <w:pStyle w:val="Sinespaciado"/>
        <w:jc w:val="both"/>
        <w:rPr>
          <w:sz w:val="2"/>
        </w:rPr>
      </w:pPr>
      <w:r w:rsidRPr="00F558DB">
        <w:object w:dxaOrig="12645" w:dyaOrig="15735">
          <v:shape id="_x0000_i1031" type="#_x0000_t75" style="width:459pt;height:572.25pt" o:ole="">
            <v:imagedata r:id="rId37" o:title=""/>
          </v:shape>
          <o:OLEObject Type="Embed" ProgID="Visio.Drawing.15" ShapeID="_x0000_i1031" DrawAspect="Content" ObjectID="_1590398191" r:id="rId38"/>
        </w:object>
      </w:r>
    </w:p>
    <w:p w:rsidR="00110EED" w:rsidRPr="00F558DB" w:rsidRDefault="00A21B87" w:rsidP="00494874">
      <w:pPr>
        <w:pStyle w:val="Figuras"/>
        <w:spacing w:before="0" w:after="0" w:line="240" w:lineRule="auto"/>
        <w:ind w:firstLine="0"/>
        <w:jc w:val="left"/>
        <w:rPr>
          <w:i/>
          <w:noProof/>
          <w:sz w:val="22"/>
          <w:szCs w:val="22"/>
        </w:rPr>
      </w:pPr>
      <w:bookmarkStart w:id="269" w:name="_Toc494310240"/>
      <w:bookmarkStart w:id="270" w:name="_Toc511139887"/>
      <w:bookmarkStart w:id="271" w:name="TESIS"/>
      <w:bookmarkStart w:id="272" w:name="PROCESOVINCULACION"/>
      <w:r w:rsidRPr="00F558DB">
        <w:rPr>
          <w:sz w:val="22"/>
          <w:szCs w:val="22"/>
        </w:rPr>
        <w:t xml:space="preserve">Figura </w:t>
      </w:r>
      <w:r w:rsidRPr="00F558DB">
        <w:rPr>
          <w:b w:val="0"/>
          <w:i/>
          <w:sz w:val="22"/>
          <w:szCs w:val="22"/>
        </w:rPr>
        <w:fldChar w:fldCharType="begin"/>
      </w:r>
      <w:r w:rsidRPr="00F558DB">
        <w:rPr>
          <w:sz w:val="22"/>
          <w:szCs w:val="22"/>
        </w:rPr>
        <w:instrText xml:space="preserve"> SEQ Figura_4- \* ARABIC </w:instrText>
      </w:r>
      <w:r w:rsidRPr="00F558DB">
        <w:rPr>
          <w:b w:val="0"/>
          <w:i/>
          <w:sz w:val="22"/>
          <w:szCs w:val="22"/>
        </w:rPr>
        <w:fldChar w:fldCharType="separate"/>
      </w:r>
      <w:r w:rsidR="00B3551A">
        <w:rPr>
          <w:noProof/>
          <w:sz w:val="22"/>
          <w:szCs w:val="22"/>
        </w:rPr>
        <w:t>3</w:t>
      </w:r>
      <w:r w:rsidRPr="00F558DB">
        <w:rPr>
          <w:b w:val="0"/>
          <w:i/>
          <w:sz w:val="22"/>
          <w:szCs w:val="22"/>
        </w:rPr>
        <w:fldChar w:fldCharType="end"/>
      </w:r>
      <w:r>
        <w:rPr>
          <w:b w:val="0"/>
          <w:i/>
          <w:sz w:val="22"/>
          <w:szCs w:val="22"/>
        </w:rPr>
        <w:t>-</w:t>
      </w:r>
      <w:r w:rsidRPr="00F558DB">
        <w:rPr>
          <w:sz w:val="22"/>
          <w:szCs w:val="22"/>
        </w:rPr>
        <w:t xml:space="preserve">4  </w:t>
      </w:r>
      <w:hyperlink r:id="rId39" w:history="1">
        <w:r w:rsidR="00110EED" w:rsidRPr="00F558DB">
          <w:rPr>
            <w:rStyle w:val="Hipervnculo"/>
            <w:b w:val="0"/>
            <w:color w:val="auto"/>
            <w:sz w:val="22"/>
            <w:szCs w:val="22"/>
            <w:u w:val="none"/>
          </w:rPr>
          <w:t>Procedimiento de Proyectos de Vinculación</w:t>
        </w:r>
        <w:bookmarkEnd w:id="269"/>
        <w:bookmarkEnd w:id="270"/>
      </w:hyperlink>
    </w:p>
    <w:bookmarkEnd w:id="271"/>
    <w:bookmarkEnd w:id="272"/>
    <w:p w:rsidR="00A331F2" w:rsidRPr="00A331F2" w:rsidRDefault="00A331F2" w:rsidP="00A331F2">
      <w:pPr>
        <w:pStyle w:val="Sinespaciado"/>
        <w:jc w:val="both"/>
        <w:rPr>
          <w:rFonts w:ascii="Times New Roman" w:hAnsi="Times New Roman"/>
          <w:sz w:val="16"/>
          <w:szCs w:val="18"/>
        </w:rPr>
      </w:pPr>
      <w:r w:rsidRPr="00A331F2">
        <w:rPr>
          <w:rFonts w:ascii="Times New Roman" w:hAnsi="Times New Roman"/>
          <w:b/>
          <w:sz w:val="16"/>
          <w:szCs w:val="18"/>
        </w:rPr>
        <w:t>Fuente</w:t>
      </w:r>
      <w:r w:rsidRPr="00A331F2">
        <w:rPr>
          <w:rFonts w:ascii="Times New Roman" w:hAnsi="Times New Roman"/>
          <w:sz w:val="16"/>
          <w:szCs w:val="18"/>
        </w:rPr>
        <w:t>: Levantamiento de procesos (Trabajo de campo)</w:t>
      </w:r>
    </w:p>
    <w:p w:rsidR="00A331F2" w:rsidRPr="00A331F2" w:rsidRDefault="00A331F2" w:rsidP="00A331F2">
      <w:pPr>
        <w:pStyle w:val="Sinespaciado"/>
        <w:jc w:val="both"/>
        <w:rPr>
          <w:rFonts w:ascii="Times New Roman" w:hAnsi="Times New Roman"/>
          <w:sz w:val="16"/>
          <w:szCs w:val="18"/>
        </w:rPr>
      </w:pPr>
      <w:r w:rsidRPr="00A331F2">
        <w:rPr>
          <w:rFonts w:ascii="Times New Roman" w:hAnsi="Times New Roman"/>
          <w:b/>
          <w:sz w:val="16"/>
          <w:szCs w:val="18"/>
        </w:rPr>
        <w:t>Realizado por:</w:t>
      </w:r>
      <w:r w:rsidRPr="00A331F2">
        <w:rPr>
          <w:rFonts w:ascii="Times New Roman" w:hAnsi="Times New Roman"/>
          <w:sz w:val="16"/>
          <w:szCs w:val="18"/>
        </w:rPr>
        <w:t xml:space="preserve"> María Mora Lara</w:t>
      </w:r>
    </w:p>
    <w:p w:rsidR="00176DE2" w:rsidRPr="00F558DB" w:rsidRDefault="00176DE2" w:rsidP="00176DE2">
      <w:pPr>
        <w:pStyle w:val="Sinespaciado"/>
        <w:ind w:left="426" w:firstLine="282"/>
        <w:jc w:val="both"/>
        <w:rPr>
          <w:rFonts w:ascii="Times New Roman" w:hAnsi="Times New Roman"/>
          <w:sz w:val="18"/>
          <w:szCs w:val="18"/>
        </w:rPr>
      </w:pPr>
    </w:p>
    <w:p w:rsidR="00176DE2" w:rsidRPr="00F558DB" w:rsidRDefault="00176DE2" w:rsidP="00176DE2">
      <w:pPr>
        <w:pStyle w:val="Sinespaciado"/>
        <w:ind w:left="426" w:firstLine="282"/>
        <w:jc w:val="both"/>
        <w:rPr>
          <w:rFonts w:ascii="Times New Roman" w:hAnsi="Times New Roman"/>
          <w:sz w:val="18"/>
          <w:szCs w:val="18"/>
        </w:rPr>
      </w:pPr>
    </w:p>
    <w:p w:rsidR="00176DE2" w:rsidRPr="00F558DB" w:rsidRDefault="00176DE2" w:rsidP="00176DE2">
      <w:pPr>
        <w:pStyle w:val="Sinespaciado"/>
        <w:ind w:left="426" w:firstLine="282"/>
        <w:jc w:val="both"/>
        <w:rPr>
          <w:rFonts w:ascii="Times New Roman" w:hAnsi="Times New Roman"/>
          <w:sz w:val="18"/>
          <w:szCs w:val="18"/>
        </w:rPr>
      </w:pPr>
    </w:p>
    <w:p w:rsidR="00176DE2" w:rsidRPr="00F558DB" w:rsidRDefault="00176DE2" w:rsidP="00176DE2">
      <w:pPr>
        <w:pStyle w:val="Sinespaciado"/>
        <w:ind w:left="426" w:firstLine="282"/>
        <w:jc w:val="both"/>
        <w:rPr>
          <w:rFonts w:ascii="Times New Roman" w:hAnsi="Times New Roman"/>
          <w:sz w:val="18"/>
          <w:szCs w:val="18"/>
        </w:rPr>
      </w:pPr>
    </w:p>
    <w:p w:rsidR="00176DE2" w:rsidRPr="00F558DB" w:rsidRDefault="00176DE2" w:rsidP="00176DE2">
      <w:pPr>
        <w:pStyle w:val="Sinespaciado"/>
        <w:ind w:left="426" w:firstLine="282"/>
        <w:jc w:val="both"/>
        <w:rPr>
          <w:rFonts w:ascii="Times New Roman" w:hAnsi="Times New Roman"/>
          <w:sz w:val="18"/>
          <w:szCs w:val="18"/>
        </w:rPr>
      </w:pPr>
    </w:p>
    <w:p w:rsidR="00176DE2" w:rsidRPr="00F558DB" w:rsidRDefault="00176DE2" w:rsidP="00176DE2">
      <w:pPr>
        <w:pStyle w:val="Sinespaciado"/>
        <w:ind w:left="426" w:firstLine="282"/>
        <w:jc w:val="both"/>
        <w:rPr>
          <w:rFonts w:ascii="Times New Roman" w:hAnsi="Times New Roman"/>
          <w:sz w:val="18"/>
          <w:szCs w:val="18"/>
        </w:rPr>
      </w:pPr>
    </w:p>
    <w:p w:rsidR="00176DE2" w:rsidRPr="00F558DB" w:rsidRDefault="00176DE2" w:rsidP="00176DE2">
      <w:pPr>
        <w:pStyle w:val="Sinespaciado"/>
        <w:ind w:left="426" w:firstLine="282"/>
        <w:jc w:val="both"/>
        <w:rPr>
          <w:rFonts w:ascii="Times New Roman" w:hAnsi="Times New Roman"/>
          <w:sz w:val="18"/>
          <w:szCs w:val="18"/>
        </w:rPr>
      </w:pPr>
    </w:p>
    <w:p w:rsidR="00494874" w:rsidRPr="00F558DB" w:rsidRDefault="00494874">
      <w:pPr>
        <w:spacing w:after="0" w:line="240" w:lineRule="auto"/>
        <w:rPr>
          <w:rFonts w:ascii="Times New Roman" w:hAnsi="Times New Roman"/>
          <w:b/>
          <w:sz w:val="24"/>
        </w:rPr>
      </w:pPr>
      <w:r w:rsidRPr="00F558DB">
        <w:rPr>
          <w:rFonts w:ascii="Times New Roman" w:hAnsi="Times New Roman"/>
          <w:b/>
          <w:sz w:val="24"/>
        </w:rPr>
        <w:br w:type="page"/>
      </w:r>
    </w:p>
    <w:p w:rsidR="007E22A7" w:rsidRPr="00F558DB" w:rsidRDefault="00B50CE1" w:rsidP="007E22A7">
      <w:pPr>
        <w:pStyle w:val="Tablas"/>
        <w:rPr>
          <w:sz w:val="22"/>
          <w:szCs w:val="22"/>
        </w:rPr>
      </w:pPr>
      <w:bookmarkStart w:id="273" w:name="_Toc510078531"/>
      <w:bookmarkStart w:id="274" w:name="_Toc511137936"/>
      <w:r w:rsidRPr="00F558DB">
        <w:rPr>
          <w:sz w:val="22"/>
        </w:rPr>
        <w:lastRenderedPageBreak/>
        <w:t xml:space="preserve">Tabla </w:t>
      </w:r>
      <w:r w:rsidR="00DE479A" w:rsidRPr="00F558DB">
        <w:rPr>
          <w:sz w:val="22"/>
        </w:rPr>
        <w:fldChar w:fldCharType="begin"/>
      </w:r>
      <w:r w:rsidR="00DE479A" w:rsidRPr="00F558DB">
        <w:rPr>
          <w:sz w:val="22"/>
        </w:rPr>
        <w:instrText xml:space="preserve"> SEQ Tabla_4- \* ARABIC </w:instrText>
      </w:r>
      <w:r w:rsidR="00DE479A" w:rsidRPr="00F558DB">
        <w:rPr>
          <w:sz w:val="22"/>
        </w:rPr>
        <w:fldChar w:fldCharType="separate"/>
      </w:r>
      <w:r w:rsidR="00B3551A">
        <w:rPr>
          <w:noProof/>
          <w:sz w:val="22"/>
        </w:rPr>
        <w:t>6</w:t>
      </w:r>
      <w:r w:rsidR="00DE479A" w:rsidRPr="00F558DB">
        <w:rPr>
          <w:sz w:val="22"/>
        </w:rPr>
        <w:fldChar w:fldCharType="end"/>
      </w:r>
      <w:r w:rsidR="00DE479A">
        <w:rPr>
          <w:sz w:val="22"/>
        </w:rPr>
        <w:t>-</w:t>
      </w:r>
      <w:r w:rsidRPr="00F558DB">
        <w:rPr>
          <w:sz w:val="22"/>
        </w:rPr>
        <w:t xml:space="preserve">4 </w:t>
      </w:r>
      <w:r>
        <w:rPr>
          <w:sz w:val="22"/>
        </w:rPr>
        <w:t xml:space="preserve"> </w:t>
      </w:r>
      <w:r w:rsidR="007E22A7" w:rsidRPr="00F558DB">
        <w:rPr>
          <w:sz w:val="22"/>
          <w:szCs w:val="22"/>
        </w:rPr>
        <w:t>Ficha del Subproceso: Servicios complementarios</w:t>
      </w:r>
      <w:bookmarkEnd w:id="273"/>
      <w:bookmarkEnd w:id="274"/>
    </w:p>
    <w:tbl>
      <w:tblPr>
        <w:tblStyle w:val="Tablaconcuadrcula"/>
        <w:tblW w:w="0" w:type="auto"/>
        <w:jc w:val="center"/>
        <w:tblBorders>
          <w:top w:val="double" w:sz="4" w:space="0" w:color="000000"/>
          <w:left w:val="double" w:sz="4" w:space="0" w:color="000000"/>
          <w:bottom w:val="double" w:sz="4" w:space="0" w:color="000000"/>
          <w:right w:val="double" w:sz="4" w:space="0" w:color="000000"/>
        </w:tblBorders>
        <w:tblLook w:val="04A0" w:firstRow="1" w:lastRow="0" w:firstColumn="1" w:lastColumn="0" w:noHBand="0" w:noVBand="1"/>
      </w:tblPr>
      <w:tblGrid>
        <w:gridCol w:w="2405"/>
        <w:gridCol w:w="5235"/>
      </w:tblGrid>
      <w:tr w:rsidR="007E22A7" w:rsidRPr="00F558DB" w:rsidTr="007E22A7">
        <w:trPr>
          <w:jc w:val="center"/>
        </w:trPr>
        <w:tc>
          <w:tcPr>
            <w:tcW w:w="2405" w:type="dxa"/>
            <w:shd w:val="clear" w:color="auto" w:fill="D9D9D9" w:themeFill="background1" w:themeFillShade="D9"/>
          </w:tcPr>
          <w:p w:rsidR="007E22A7" w:rsidRPr="00F558DB" w:rsidRDefault="007E22A7" w:rsidP="007E22A7">
            <w:pPr>
              <w:pStyle w:val="Sinespaciado"/>
              <w:spacing w:before="240" w:after="240" w:line="360" w:lineRule="auto"/>
              <w:jc w:val="both"/>
              <w:rPr>
                <w:rFonts w:ascii="Times New Roman" w:hAnsi="Times New Roman"/>
                <w:b/>
              </w:rPr>
            </w:pPr>
            <w:r w:rsidRPr="00F558DB">
              <w:rPr>
                <w:rFonts w:ascii="Times New Roman" w:hAnsi="Times New Roman"/>
                <w:b/>
              </w:rPr>
              <w:t>CÓDIGO:</w:t>
            </w:r>
          </w:p>
        </w:tc>
        <w:tc>
          <w:tcPr>
            <w:tcW w:w="5235" w:type="dxa"/>
          </w:tcPr>
          <w:p w:rsidR="007E22A7" w:rsidRPr="00F558DB" w:rsidRDefault="007E22A7" w:rsidP="007E22A7">
            <w:pPr>
              <w:pStyle w:val="Sinespaciado"/>
              <w:spacing w:before="240" w:after="240" w:line="360" w:lineRule="auto"/>
              <w:jc w:val="both"/>
              <w:rPr>
                <w:rFonts w:ascii="Times New Roman" w:hAnsi="Times New Roman"/>
              </w:rPr>
            </w:pPr>
            <w:r w:rsidRPr="00F558DB">
              <w:rPr>
                <w:rFonts w:ascii="Times New Roman" w:hAnsi="Times New Roman"/>
              </w:rPr>
              <w:t>VIN-00-01-02</w:t>
            </w:r>
          </w:p>
        </w:tc>
      </w:tr>
      <w:tr w:rsidR="007E22A7" w:rsidRPr="00F558DB" w:rsidTr="007E22A7">
        <w:trPr>
          <w:jc w:val="center"/>
        </w:trPr>
        <w:tc>
          <w:tcPr>
            <w:tcW w:w="2405" w:type="dxa"/>
            <w:shd w:val="clear" w:color="auto" w:fill="D9D9D9" w:themeFill="background1" w:themeFillShade="D9"/>
          </w:tcPr>
          <w:p w:rsidR="007E22A7" w:rsidRPr="00F558DB" w:rsidRDefault="007E22A7" w:rsidP="007E22A7">
            <w:pPr>
              <w:pStyle w:val="Sinespaciado"/>
              <w:spacing w:before="240" w:after="240" w:line="360" w:lineRule="auto"/>
              <w:jc w:val="both"/>
              <w:rPr>
                <w:rFonts w:ascii="Times New Roman" w:hAnsi="Times New Roman"/>
                <w:b/>
              </w:rPr>
            </w:pPr>
            <w:r w:rsidRPr="00F558DB">
              <w:rPr>
                <w:rFonts w:ascii="Times New Roman" w:hAnsi="Times New Roman"/>
                <w:b/>
              </w:rPr>
              <w:t>NOMBRE:</w:t>
            </w:r>
          </w:p>
        </w:tc>
        <w:tc>
          <w:tcPr>
            <w:tcW w:w="5235" w:type="dxa"/>
          </w:tcPr>
          <w:p w:rsidR="007E22A7" w:rsidRPr="00F558DB" w:rsidRDefault="007E22A7" w:rsidP="007E22A7">
            <w:pPr>
              <w:pStyle w:val="Sinespaciado"/>
              <w:spacing w:before="240" w:after="240" w:line="360" w:lineRule="auto"/>
              <w:jc w:val="both"/>
              <w:rPr>
                <w:rFonts w:ascii="Times New Roman" w:hAnsi="Times New Roman"/>
              </w:rPr>
            </w:pPr>
            <w:r w:rsidRPr="00F558DB">
              <w:rPr>
                <w:rFonts w:ascii="Times New Roman" w:hAnsi="Times New Roman"/>
              </w:rPr>
              <w:t>Servicios Complementarios</w:t>
            </w:r>
          </w:p>
        </w:tc>
      </w:tr>
      <w:tr w:rsidR="007E22A7" w:rsidRPr="00F558DB" w:rsidTr="007E22A7">
        <w:trPr>
          <w:jc w:val="center"/>
        </w:trPr>
        <w:tc>
          <w:tcPr>
            <w:tcW w:w="2405" w:type="dxa"/>
            <w:shd w:val="clear" w:color="auto" w:fill="D9D9D9" w:themeFill="background1" w:themeFillShade="D9"/>
          </w:tcPr>
          <w:p w:rsidR="007E22A7" w:rsidRPr="00F558DB" w:rsidRDefault="007E22A7" w:rsidP="007E22A7">
            <w:pPr>
              <w:pStyle w:val="Sinespaciado"/>
              <w:spacing w:before="240" w:after="240" w:line="360" w:lineRule="auto"/>
              <w:jc w:val="both"/>
              <w:rPr>
                <w:rFonts w:ascii="Times New Roman" w:hAnsi="Times New Roman"/>
                <w:b/>
              </w:rPr>
            </w:pPr>
            <w:r w:rsidRPr="00F558DB">
              <w:rPr>
                <w:rFonts w:ascii="Times New Roman" w:hAnsi="Times New Roman"/>
                <w:b/>
              </w:rPr>
              <w:t>OBJETIVO:</w:t>
            </w:r>
          </w:p>
        </w:tc>
        <w:tc>
          <w:tcPr>
            <w:tcW w:w="5235" w:type="dxa"/>
          </w:tcPr>
          <w:p w:rsidR="007E22A7" w:rsidRPr="00F558DB" w:rsidRDefault="007E22A7" w:rsidP="007E22A7">
            <w:pPr>
              <w:pStyle w:val="Sinespaciado"/>
              <w:spacing w:before="240" w:after="240" w:line="360" w:lineRule="auto"/>
              <w:jc w:val="both"/>
              <w:rPr>
                <w:rFonts w:ascii="Times New Roman" w:hAnsi="Times New Roman"/>
              </w:rPr>
            </w:pPr>
            <w:r w:rsidRPr="00F558DB">
              <w:rPr>
                <w:rFonts w:ascii="Times New Roman" w:hAnsi="Times New Roman"/>
              </w:rPr>
              <w:t>Organizar eventos dirigidos a la comunidad universitaria y grupos externos, proporcionando servicios especializados de consultoría, asesoría que responda a la demanda de las instituciones públicas y privadas, involucrando a la comunidad universitaria.</w:t>
            </w:r>
          </w:p>
        </w:tc>
      </w:tr>
      <w:tr w:rsidR="007E22A7" w:rsidRPr="00F558DB" w:rsidTr="007E22A7">
        <w:trPr>
          <w:jc w:val="center"/>
        </w:trPr>
        <w:tc>
          <w:tcPr>
            <w:tcW w:w="2405" w:type="dxa"/>
            <w:shd w:val="clear" w:color="auto" w:fill="D9D9D9" w:themeFill="background1" w:themeFillShade="D9"/>
          </w:tcPr>
          <w:p w:rsidR="007E22A7" w:rsidRPr="00F558DB" w:rsidRDefault="007E22A7" w:rsidP="007E22A7">
            <w:pPr>
              <w:pStyle w:val="Sinespaciado"/>
              <w:spacing w:before="240" w:after="240" w:line="360" w:lineRule="auto"/>
              <w:jc w:val="both"/>
              <w:rPr>
                <w:rFonts w:ascii="Times New Roman" w:hAnsi="Times New Roman"/>
                <w:b/>
              </w:rPr>
            </w:pPr>
            <w:r w:rsidRPr="00F558DB">
              <w:rPr>
                <w:rFonts w:ascii="Times New Roman" w:hAnsi="Times New Roman"/>
                <w:b/>
              </w:rPr>
              <w:t>RESPONSABLE(S):</w:t>
            </w:r>
          </w:p>
        </w:tc>
        <w:tc>
          <w:tcPr>
            <w:tcW w:w="5235" w:type="dxa"/>
          </w:tcPr>
          <w:p w:rsidR="007E22A7" w:rsidRPr="00F558DB" w:rsidRDefault="007E22A7" w:rsidP="000A052A">
            <w:pPr>
              <w:pStyle w:val="Sinespaciado"/>
              <w:spacing w:before="240" w:after="240" w:line="360" w:lineRule="auto"/>
              <w:jc w:val="both"/>
              <w:rPr>
                <w:rFonts w:ascii="Times New Roman" w:hAnsi="Times New Roman"/>
              </w:rPr>
            </w:pPr>
            <w:r w:rsidRPr="00F558DB">
              <w:rPr>
                <w:rFonts w:ascii="Times New Roman" w:hAnsi="Times New Roman"/>
              </w:rPr>
              <w:t>Director(a) de Vinculación con la Colectividad de la ESPOCH, Coordinadores de Vinculación de la Facultades y Coordinadores de Vinculación de las Carreras</w:t>
            </w:r>
          </w:p>
        </w:tc>
      </w:tr>
      <w:tr w:rsidR="007E22A7" w:rsidRPr="00F558DB" w:rsidTr="007E22A7">
        <w:trPr>
          <w:jc w:val="center"/>
        </w:trPr>
        <w:tc>
          <w:tcPr>
            <w:tcW w:w="2405" w:type="dxa"/>
            <w:shd w:val="clear" w:color="auto" w:fill="D9D9D9" w:themeFill="background1" w:themeFillShade="D9"/>
          </w:tcPr>
          <w:p w:rsidR="007E22A7" w:rsidRPr="00F558DB" w:rsidRDefault="007E22A7" w:rsidP="007E22A7">
            <w:pPr>
              <w:pStyle w:val="Sinespaciado"/>
              <w:spacing w:before="240" w:after="240" w:line="360" w:lineRule="auto"/>
              <w:jc w:val="both"/>
              <w:rPr>
                <w:rFonts w:ascii="Times New Roman" w:hAnsi="Times New Roman"/>
                <w:b/>
              </w:rPr>
            </w:pPr>
            <w:r w:rsidRPr="00F558DB">
              <w:rPr>
                <w:rFonts w:ascii="Times New Roman" w:hAnsi="Times New Roman"/>
                <w:b/>
              </w:rPr>
              <w:t>BASE LEGAL:</w:t>
            </w:r>
          </w:p>
        </w:tc>
        <w:tc>
          <w:tcPr>
            <w:tcW w:w="5235" w:type="dxa"/>
          </w:tcPr>
          <w:p w:rsidR="007E22A7" w:rsidRPr="00F558DB" w:rsidRDefault="007E22A7" w:rsidP="007E22A7">
            <w:pPr>
              <w:pStyle w:val="Sinespaciado"/>
              <w:spacing w:before="240" w:after="240" w:line="360" w:lineRule="auto"/>
              <w:jc w:val="both"/>
              <w:rPr>
                <w:rFonts w:ascii="Times New Roman" w:hAnsi="Times New Roman"/>
              </w:rPr>
            </w:pPr>
            <w:r w:rsidRPr="00F558DB">
              <w:rPr>
                <w:rFonts w:ascii="Times New Roman" w:hAnsi="Times New Roman"/>
              </w:rPr>
              <w:t>Reglamento de Régimen Académico de la ESPOCH</w:t>
            </w:r>
          </w:p>
        </w:tc>
      </w:tr>
      <w:tr w:rsidR="007E22A7" w:rsidRPr="00F558DB" w:rsidTr="007E22A7">
        <w:trPr>
          <w:jc w:val="center"/>
        </w:trPr>
        <w:tc>
          <w:tcPr>
            <w:tcW w:w="2405" w:type="dxa"/>
            <w:shd w:val="clear" w:color="auto" w:fill="D9D9D9" w:themeFill="background1" w:themeFillShade="D9"/>
          </w:tcPr>
          <w:p w:rsidR="007E22A7" w:rsidRPr="00F558DB" w:rsidRDefault="007E22A7" w:rsidP="007E22A7">
            <w:pPr>
              <w:pStyle w:val="Sinespaciado"/>
              <w:spacing w:before="240" w:after="240" w:line="360" w:lineRule="auto"/>
              <w:jc w:val="both"/>
              <w:rPr>
                <w:rFonts w:ascii="Times New Roman" w:hAnsi="Times New Roman"/>
                <w:b/>
              </w:rPr>
            </w:pPr>
            <w:r w:rsidRPr="00F558DB">
              <w:rPr>
                <w:rFonts w:ascii="Times New Roman" w:hAnsi="Times New Roman"/>
                <w:b/>
              </w:rPr>
              <w:t>TIPO DE PROCESO:</w:t>
            </w:r>
          </w:p>
        </w:tc>
        <w:tc>
          <w:tcPr>
            <w:tcW w:w="5235" w:type="dxa"/>
          </w:tcPr>
          <w:p w:rsidR="007E22A7" w:rsidRPr="00F558DB" w:rsidRDefault="007E22A7" w:rsidP="007E22A7">
            <w:pPr>
              <w:pStyle w:val="Sinespaciado"/>
              <w:spacing w:before="240" w:after="240" w:line="360" w:lineRule="auto"/>
              <w:jc w:val="both"/>
              <w:rPr>
                <w:rFonts w:ascii="Times New Roman" w:hAnsi="Times New Roman"/>
              </w:rPr>
            </w:pPr>
            <w:r w:rsidRPr="00F558DB">
              <w:rPr>
                <w:rFonts w:ascii="Times New Roman" w:hAnsi="Times New Roman"/>
              </w:rPr>
              <w:t>Subproceso Clave</w:t>
            </w:r>
          </w:p>
        </w:tc>
      </w:tr>
      <w:tr w:rsidR="007E22A7" w:rsidRPr="00F558DB" w:rsidTr="007E22A7">
        <w:trPr>
          <w:jc w:val="center"/>
        </w:trPr>
        <w:tc>
          <w:tcPr>
            <w:tcW w:w="2405" w:type="dxa"/>
            <w:shd w:val="clear" w:color="auto" w:fill="D9D9D9" w:themeFill="background1" w:themeFillShade="D9"/>
          </w:tcPr>
          <w:p w:rsidR="007E22A7" w:rsidRPr="00F558DB" w:rsidRDefault="007E22A7" w:rsidP="007E22A7">
            <w:pPr>
              <w:pStyle w:val="Sinespaciado"/>
              <w:spacing w:before="240" w:after="240" w:line="360" w:lineRule="auto"/>
              <w:jc w:val="both"/>
              <w:rPr>
                <w:rFonts w:ascii="Times New Roman" w:hAnsi="Times New Roman"/>
                <w:b/>
              </w:rPr>
            </w:pPr>
            <w:r w:rsidRPr="00F558DB">
              <w:rPr>
                <w:rFonts w:ascii="Times New Roman" w:hAnsi="Times New Roman"/>
                <w:b/>
              </w:rPr>
              <w:t>SUBPROCESOS:</w:t>
            </w:r>
          </w:p>
        </w:tc>
        <w:tc>
          <w:tcPr>
            <w:tcW w:w="5235" w:type="dxa"/>
          </w:tcPr>
          <w:p w:rsidR="007E22A7" w:rsidRPr="00F558DB" w:rsidRDefault="007E22A7" w:rsidP="007E22A7">
            <w:pPr>
              <w:pStyle w:val="Sinespaciado"/>
              <w:spacing w:before="240" w:after="240" w:line="360" w:lineRule="auto"/>
              <w:jc w:val="both"/>
              <w:rPr>
                <w:rFonts w:ascii="Times New Roman" w:hAnsi="Times New Roman"/>
              </w:rPr>
            </w:pPr>
            <w:r w:rsidRPr="00F558DB">
              <w:rPr>
                <w:rFonts w:ascii="Times New Roman" w:hAnsi="Times New Roman"/>
              </w:rPr>
              <w:t>N/A</w:t>
            </w:r>
          </w:p>
        </w:tc>
      </w:tr>
      <w:tr w:rsidR="007E22A7" w:rsidRPr="00F558DB" w:rsidTr="007E22A7">
        <w:trPr>
          <w:jc w:val="center"/>
        </w:trPr>
        <w:tc>
          <w:tcPr>
            <w:tcW w:w="2405" w:type="dxa"/>
            <w:shd w:val="clear" w:color="auto" w:fill="D9D9D9" w:themeFill="background1" w:themeFillShade="D9"/>
          </w:tcPr>
          <w:p w:rsidR="007E22A7" w:rsidRPr="00F558DB" w:rsidRDefault="007E22A7" w:rsidP="007E22A7">
            <w:pPr>
              <w:pStyle w:val="Sinespaciado"/>
              <w:spacing w:before="240" w:after="240" w:line="360" w:lineRule="auto"/>
              <w:jc w:val="both"/>
              <w:rPr>
                <w:rFonts w:ascii="Times New Roman" w:hAnsi="Times New Roman"/>
                <w:b/>
              </w:rPr>
            </w:pPr>
            <w:r w:rsidRPr="00F558DB">
              <w:rPr>
                <w:rFonts w:ascii="Times New Roman" w:hAnsi="Times New Roman"/>
                <w:b/>
              </w:rPr>
              <w:t>PRODUCTOS:</w:t>
            </w:r>
          </w:p>
        </w:tc>
        <w:tc>
          <w:tcPr>
            <w:tcW w:w="5235" w:type="dxa"/>
          </w:tcPr>
          <w:p w:rsidR="006B244C" w:rsidRPr="00F558DB" w:rsidRDefault="006B244C" w:rsidP="00CD618F">
            <w:pPr>
              <w:pStyle w:val="Sinespaciado"/>
              <w:numPr>
                <w:ilvl w:val="0"/>
                <w:numId w:val="25"/>
              </w:numPr>
              <w:spacing w:before="240" w:after="240" w:line="360" w:lineRule="auto"/>
              <w:jc w:val="both"/>
              <w:rPr>
                <w:rFonts w:ascii="Times New Roman" w:hAnsi="Times New Roman"/>
              </w:rPr>
            </w:pPr>
            <w:r w:rsidRPr="00F558DB">
              <w:rPr>
                <w:rFonts w:ascii="Times New Roman" w:hAnsi="Times New Roman"/>
              </w:rPr>
              <w:t>Programas de asesoría y consultoría que brinden respuesta a la demanda de la sociedad.</w:t>
            </w:r>
          </w:p>
          <w:p w:rsidR="006B244C" w:rsidRPr="00F558DB" w:rsidRDefault="006B244C" w:rsidP="00CD618F">
            <w:pPr>
              <w:pStyle w:val="Sinespaciado"/>
              <w:numPr>
                <w:ilvl w:val="0"/>
                <w:numId w:val="25"/>
              </w:numPr>
              <w:spacing w:before="240" w:after="240" w:line="360" w:lineRule="auto"/>
              <w:jc w:val="both"/>
              <w:rPr>
                <w:rFonts w:ascii="Times New Roman" w:hAnsi="Times New Roman"/>
              </w:rPr>
            </w:pPr>
            <w:r w:rsidRPr="00F558DB">
              <w:rPr>
                <w:rFonts w:ascii="Times New Roman" w:hAnsi="Times New Roman"/>
              </w:rPr>
              <w:t>Eventos en ciencias humanas dirigidos a la comunidad politécnica; y, a la sociedad.</w:t>
            </w:r>
          </w:p>
          <w:p w:rsidR="007E22A7" w:rsidRPr="00F558DB" w:rsidRDefault="006B244C" w:rsidP="00CD618F">
            <w:pPr>
              <w:pStyle w:val="Sinespaciado"/>
              <w:numPr>
                <w:ilvl w:val="0"/>
                <w:numId w:val="25"/>
              </w:numPr>
              <w:spacing w:before="240" w:after="240" w:line="360" w:lineRule="auto"/>
              <w:jc w:val="both"/>
              <w:rPr>
                <w:rFonts w:ascii="Times New Roman" w:hAnsi="Times New Roman"/>
              </w:rPr>
            </w:pPr>
            <w:r w:rsidRPr="00F558DB">
              <w:rPr>
                <w:rFonts w:ascii="Times New Roman" w:hAnsi="Times New Roman"/>
              </w:rPr>
              <w:t>Eventos académicos, científicos</w:t>
            </w:r>
            <w:r w:rsidR="000B07D0" w:rsidRPr="00F558DB">
              <w:rPr>
                <w:rFonts w:ascii="Times New Roman" w:hAnsi="Times New Roman"/>
              </w:rPr>
              <w:t xml:space="preserve"> y culturales</w:t>
            </w:r>
            <w:r w:rsidRPr="00F558DB">
              <w:rPr>
                <w:rFonts w:ascii="Times New Roman" w:hAnsi="Times New Roman"/>
              </w:rPr>
              <w:t xml:space="preserve"> en coordinación con las facultades, y centros de apoyo académico.</w:t>
            </w:r>
          </w:p>
        </w:tc>
      </w:tr>
    </w:tbl>
    <w:p w:rsidR="00A331F2" w:rsidRPr="00A331F2" w:rsidRDefault="00C67EF9" w:rsidP="00A331F2">
      <w:pPr>
        <w:pStyle w:val="Sinespaciado"/>
        <w:jc w:val="both"/>
        <w:rPr>
          <w:rFonts w:ascii="Times New Roman" w:hAnsi="Times New Roman"/>
          <w:sz w:val="16"/>
          <w:szCs w:val="18"/>
        </w:rPr>
      </w:pPr>
      <w:r w:rsidRPr="00DE479A">
        <w:rPr>
          <w:rFonts w:ascii="Times New Roman" w:hAnsi="Times New Roman"/>
          <w:sz w:val="16"/>
          <w:szCs w:val="18"/>
        </w:rPr>
        <w:t xml:space="preserve">         </w:t>
      </w:r>
      <w:r w:rsidR="00A331F2" w:rsidRPr="00A331F2">
        <w:rPr>
          <w:rFonts w:ascii="Times New Roman" w:hAnsi="Times New Roman"/>
          <w:b/>
          <w:sz w:val="16"/>
          <w:szCs w:val="18"/>
        </w:rPr>
        <w:t>Fuente</w:t>
      </w:r>
      <w:r w:rsidR="00A331F2" w:rsidRPr="00A331F2">
        <w:rPr>
          <w:rFonts w:ascii="Times New Roman" w:hAnsi="Times New Roman"/>
          <w:sz w:val="16"/>
          <w:szCs w:val="18"/>
        </w:rPr>
        <w:t>: Levantamiento de procesos (Trabajo de campo)</w:t>
      </w:r>
    </w:p>
    <w:p w:rsidR="00A331F2" w:rsidRPr="00A331F2" w:rsidRDefault="00A331F2" w:rsidP="00A331F2">
      <w:pPr>
        <w:pStyle w:val="Sinespaciado"/>
        <w:jc w:val="both"/>
        <w:rPr>
          <w:rFonts w:ascii="Times New Roman" w:hAnsi="Times New Roman"/>
          <w:sz w:val="16"/>
          <w:szCs w:val="18"/>
        </w:rPr>
      </w:pPr>
      <w:r>
        <w:rPr>
          <w:rFonts w:ascii="Times New Roman" w:hAnsi="Times New Roman"/>
          <w:b/>
          <w:sz w:val="16"/>
          <w:szCs w:val="18"/>
        </w:rPr>
        <w:t xml:space="preserve">         </w:t>
      </w:r>
      <w:r w:rsidRPr="00A331F2">
        <w:rPr>
          <w:rFonts w:ascii="Times New Roman" w:hAnsi="Times New Roman"/>
          <w:b/>
          <w:sz w:val="16"/>
          <w:szCs w:val="18"/>
        </w:rPr>
        <w:t>Realizado por:</w:t>
      </w:r>
      <w:r w:rsidRPr="00A331F2">
        <w:rPr>
          <w:rFonts w:ascii="Times New Roman" w:hAnsi="Times New Roman"/>
          <w:sz w:val="16"/>
          <w:szCs w:val="18"/>
        </w:rPr>
        <w:t xml:space="preserve"> María Mora Lara</w:t>
      </w:r>
    </w:p>
    <w:p w:rsidR="007E22A7" w:rsidRPr="00F558DB" w:rsidRDefault="007E22A7" w:rsidP="00A331F2">
      <w:pPr>
        <w:pStyle w:val="Sinespaciado"/>
        <w:jc w:val="both"/>
        <w:rPr>
          <w:rFonts w:ascii="Times New Roman" w:hAnsi="Times New Roman"/>
        </w:rPr>
      </w:pPr>
    </w:p>
    <w:p w:rsidR="006B244C" w:rsidRPr="00F558DB" w:rsidRDefault="006B244C" w:rsidP="007E22A7">
      <w:pPr>
        <w:pStyle w:val="Sinespaciado"/>
        <w:spacing w:line="360" w:lineRule="auto"/>
        <w:ind w:left="426"/>
        <w:jc w:val="both"/>
        <w:rPr>
          <w:rFonts w:ascii="Times New Roman" w:hAnsi="Times New Roman"/>
        </w:rPr>
      </w:pPr>
    </w:p>
    <w:p w:rsidR="00227C31" w:rsidRPr="00F558DB" w:rsidRDefault="002F786D" w:rsidP="00D93C38">
      <w:pPr>
        <w:pStyle w:val="Sinespaciado"/>
        <w:ind w:left="426"/>
        <w:jc w:val="center"/>
        <w:rPr>
          <w:rFonts w:ascii="Times New Roman" w:hAnsi="Times New Roman"/>
        </w:rPr>
      </w:pPr>
      <w:r w:rsidRPr="00F558DB">
        <w:rPr>
          <w:rFonts w:ascii="Times New Roman" w:hAnsi="Times New Roman"/>
        </w:rPr>
        <w:object w:dxaOrig="7545" w:dyaOrig="8970">
          <v:shape id="_x0000_i1032" type="#_x0000_t75" style="width:375pt;height:450pt" o:ole="">
            <v:imagedata r:id="rId40" o:title=""/>
          </v:shape>
          <o:OLEObject Type="Embed" ProgID="Visio.Drawing.15" ShapeID="_x0000_i1032" DrawAspect="Content" ObjectID="_1590398192" r:id="rId41"/>
        </w:object>
      </w:r>
    </w:p>
    <w:p w:rsidR="00F87736" w:rsidRPr="00F87736" w:rsidRDefault="00F87736" w:rsidP="00F87736">
      <w:pPr>
        <w:pStyle w:val="Figuras"/>
        <w:spacing w:after="0"/>
        <w:jc w:val="left"/>
        <w:rPr>
          <w:b w:val="0"/>
          <w:i/>
          <w:noProof/>
          <w:sz w:val="22"/>
          <w:szCs w:val="22"/>
        </w:rPr>
      </w:pPr>
      <w:r>
        <w:rPr>
          <w:sz w:val="22"/>
          <w:szCs w:val="22"/>
        </w:rPr>
        <w:t xml:space="preserve">        </w:t>
      </w:r>
      <w:bookmarkStart w:id="275" w:name="_Toc494310241"/>
      <w:bookmarkStart w:id="276" w:name="_Toc511139888"/>
      <w:r w:rsidR="00A21B87" w:rsidRPr="00F558DB">
        <w:rPr>
          <w:sz w:val="22"/>
          <w:szCs w:val="22"/>
        </w:rPr>
        <w:t xml:space="preserve">Figura </w:t>
      </w:r>
      <w:r w:rsidR="00A21B87" w:rsidRPr="00F558DB">
        <w:rPr>
          <w:b w:val="0"/>
          <w:i/>
          <w:sz w:val="22"/>
          <w:szCs w:val="22"/>
        </w:rPr>
        <w:fldChar w:fldCharType="begin"/>
      </w:r>
      <w:r w:rsidR="00A21B87" w:rsidRPr="00F558DB">
        <w:rPr>
          <w:sz w:val="22"/>
          <w:szCs w:val="22"/>
        </w:rPr>
        <w:instrText xml:space="preserve"> SEQ Figura_4- \* ARABIC </w:instrText>
      </w:r>
      <w:r w:rsidR="00A21B87" w:rsidRPr="00F558DB">
        <w:rPr>
          <w:b w:val="0"/>
          <w:i/>
          <w:sz w:val="22"/>
          <w:szCs w:val="22"/>
        </w:rPr>
        <w:fldChar w:fldCharType="separate"/>
      </w:r>
      <w:r w:rsidR="00B3551A">
        <w:rPr>
          <w:noProof/>
          <w:sz w:val="22"/>
          <w:szCs w:val="22"/>
        </w:rPr>
        <w:t>4</w:t>
      </w:r>
      <w:r w:rsidR="00A21B87" w:rsidRPr="00F558DB">
        <w:rPr>
          <w:b w:val="0"/>
          <w:i/>
          <w:sz w:val="22"/>
          <w:szCs w:val="22"/>
        </w:rPr>
        <w:fldChar w:fldCharType="end"/>
      </w:r>
      <w:r w:rsidR="00A21B87">
        <w:rPr>
          <w:b w:val="0"/>
          <w:i/>
          <w:sz w:val="22"/>
          <w:szCs w:val="22"/>
        </w:rPr>
        <w:t>-</w:t>
      </w:r>
      <w:r w:rsidR="00A21B87" w:rsidRPr="00F558DB">
        <w:rPr>
          <w:sz w:val="22"/>
          <w:szCs w:val="22"/>
        </w:rPr>
        <w:t xml:space="preserve">4  </w:t>
      </w:r>
      <w:r w:rsidRPr="00F87736">
        <w:rPr>
          <w:b w:val="0"/>
          <w:sz w:val="22"/>
          <w:szCs w:val="22"/>
        </w:rPr>
        <w:t>Procedimiento de Servicios Complementarios</w:t>
      </w:r>
      <w:bookmarkEnd w:id="275"/>
      <w:bookmarkEnd w:id="276"/>
    </w:p>
    <w:p w:rsidR="00A331F2" w:rsidRPr="00A331F2" w:rsidRDefault="00A331F2" w:rsidP="00A331F2">
      <w:pPr>
        <w:pStyle w:val="Sinespaciado"/>
        <w:jc w:val="both"/>
        <w:rPr>
          <w:rFonts w:ascii="Times New Roman" w:hAnsi="Times New Roman"/>
          <w:sz w:val="16"/>
          <w:szCs w:val="18"/>
        </w:rPr>
      </w:pPr>
      <w:r>
        <w:rPr>
          <w:rFonts w:ascii="Times New Roman" w:hAnsi="Times New Roman"/>
          <w:b/>
          <w:sz w:val="16"/>
          <w:szCs w:val="18"/>
        </w:rPr>
        <w:t xml:space="preserve">                  </w:t>
      </w:r>
      <w:r w:rsidRPr="00A331F2">
        <w:rPr>
          <w:rFonts w:ascii="Times New Roman" w:hAnsi="Times New Roman"/>
          <w:b/>
          <w:sz w:val="16"/>
          <w:szCs w:val="18"/>
        </w:rPr>
        <w:t>Fuente</w:t>
      </w:r>
      <w:r w:rsidRPr="00A331F2">
        <w:rPr>
          <w:rFonts w:ascii="Times New Roman" w:hAnsi="Times New Roman"/>
          <w:sz w:val="16"/>
          <w:szCs w:val="18"/>
        </w:rPr>
        <w:t>: Levantamiento de procesos (Trabajo de campo)</w:t>
      </w:r>
    </w:p>
    <w:p w:rsidR="00A331F2" w:rsidRPr="00A331F2" w:rsidRDefault="00A331F2" w:rsidP="00A331F2">
      <w:pPr>
        <w:pStyle w:val="Sinespaciado"/>
        <w:jc w:val="both"/>
        <w:rPr>
          <w:rFonts w:ascii="Times New Roman" w:hAnsi="Times New Roman"/>
          <w:sz w:val="16"/>
          <w:szCs w:val="18"/>
        </w:rPr>
      </w:pPr>
      <w:r>
        <w:rPr>
          <w:rFonts w:ascii="Times New Roman" w:hAnsi="Times New Roman"/>
          <w:b/>
          <w:sz w:val="16"/>
          <w:szCs w:val="18"/>
        </w:rPr>
        <w:t xml:space="preserve">                  </w:t>
      </w:r>
      <w:r w:rsidRPr="00A331F2">
        <w:rPr>
          <w:rFonts w:ascii="Times New Roman" w:hAnsi="Times New Roman"/>
          <w:b/>
          <w:sz w:val="16"/>
          <w:szCs w:val="18"/>
        </w:rPr>
        <w:t>Realizado por:</w:t>
      </w:r>
      <w:r w:rsidRPr="00A331F2">
        <w:rPr>
          <w:rFonts w:ascii="Times New Roman" w:hAnsi="Times New Roman"/>
          <w:sz w:val="16"/>
          <w:szCs w:val="18"/>
        </w:rPr>
        <w:t xml:space="preserve"> María Mora Lara</w:t>
      </w:r>
    </w:p>
    <w:p w:rsidR="007E22A7" w:rsidRPr="00DE479A" w:rsidRDefault="007E22A7" w:rsidP="00227C31">
      <w:pPr>
        <w:pStyle w:val="Sinespaciado"/>
        <w:spacing w:line="360" w:lineRule="auto"/>
        <w:ind w:left="426"/>
        <w:jc w:val="both"/>
        <w:rPr>
          <w:rFonts w:ascii="Times New Roman" w:hAnsi="Times New Roman"/>
          <w:sz w:val="20"/>
        </w:rPr>
      </w:pPr>
    </w:p>
    <w:p w:rsidR="00A63E03" w:rsidRPr="00F558DB" w:rsidRDefault="00A63E03" w:rsidP="00227C31">
      <w:pPr>
        <w:pStyle w:val="Sinespaciado"/>
        <w:spacing w:line="360" w:lineRule="auto"/>
        <w:ind w:left="426"/>
        <w:jc w:val="both"/>
        <w:rPr>
          <w:rFonts w:ascii="Times New Roman" w:hAnsi="Times New Roman"/>
        </w:rPr>
      </w:pPr>
    </w:p>
    <w:p w:rsidR="00A63E03" w:rsidRPr="00F558DB" w:rsidRDefault="00A63E03" w:rsidP="00227C31">
      <w:pPr>
        <w:pStyle w:val="Sinespaciado"/>
        <w:spacing w:line="360" w:lineRule="auto"/>
        <w:ind w:left="426"/>
        <w:jc w:val="both"/>
        <w:rPr>
          <w:rFonts w:ascii="Times New Roman" w:hAnsi="Times New Roman"/>
        </w:rPr>
      </w:pPr>
    </w:p>
    <w:p w:rsidR="00A63E03" w:rsidRPr="00F558DB" w:rsidRDefault="00A63E03" w:rsidP="00227C31">
      <w:pPr>
        <w:pStyle w:val="Sinespaciado"/>
        <w:spacing w:line="360" w:lineRule="auto"/>
        <w:ind w:left="426"/>
        <w:jc w:val="both"/>
        <w:rPr>
          <w:rFonts w:ascii="Times New Roman" w:hAnsi="Times New Roman"/>
        </w:rPr>
      </w:pPr>
    </w:p>
    <w:p w:rsidR="00A63E03" w:rsidRPr="00F558DB" w:rsidRDefault="00A63E03" w:rsidP="00227C31">
      <w:pPr>
        <w:pStyle w:val="Sinespaciado"/>
        <w:spacing w:line="360" w:lineRule="auto"/>
        <w:ind w:left="426"/>
        <w:jc w:val="both"/>
        <w:rPr>
          <w:rFonts w:ascii="Times New Roman" w:hAnsi="Times New Roman"/>
        </w:rPr>
      </w:pPr>
    </w:p>
    <w:p w:rsidR="00A63E03" w:rsidRPr="00F558DB" w:rsidRDefault="00A63E03" w:rsidP="00227C31">
      <w:pPr>
        <w:pStyle w:val="Sinespaciado"/>
        <w:spacing w:line="360" w:lineRule="auto"/>
        <w:ind w:left="426"/>
        <w:jc w:val="both"/>
        <w:rPr>
          <w:rFonts w:ascii="Times New Roman" w:hAnsi="Times New Roman"/>
        </w:rPr>
      </w:pPr>
    </w:p>
    <w:p w:rsidR="00A63E03" w:rsidRPr="00F558DB" w:rsidRDefault="00A63E03" w:rsidP="00227C31">
      <w:pPr>
        <w:pStyle w:val="Sinespaciado"/>
        <w:spacing w:line="360" w:lineRule="auto"/>
        <w:ind w:left="426"/>
        <w:jc w:val="both"/>
        <w:rPr>
          <w:rFonts w:ascii="Times New Roman" w:hAnsi="Times New Roman"/>
        </w:rPr>
      </w:pPr>
    </w:p>
    <w:p w:rsidR="00A63E03" w:rsidRPr="00F558DB" w:rsidRDefault="00A63E03" w:rsidP="00227C31">
      <w:pPr>
        <w:pStyle w:val="Sinespaciado"/>
        <w:spacing w:line="360" w:lineRule="auto"/>
        <w:ind w:left="426"/>
        <w:jc w:val="both"/>
        <w:rPr>
          <w:rFonts w:ascii="Times New Roman" w:hAnsi="Times New Roman"/>
        </w:rPr>
      </w:pPr>
    </w:p>
    <w:p w:rsidR="00A63E03" w:rsidRPr="00F558DB" w:rsidRDefault="00A63E03" w:rsidP="00227C31">
      <w:pPr>
        <w:pStyle w:val="Sinespaciado"/>
        <w:spacing w:line="360" w:lineRule="auto"/>
        <w:ind w:left="426"/>
        <w:jc w:val="both"/>
        <w:rPr>
          <w:rFonts w:ascii="Times New Roman" w:hAnsi="Times New Roman"/>
        </w:rPr>
      </w:pPr>
    </w:p>
    <w:p w:rsidR="00A63E03" w:rsidRPr="00F558DB" w:rsidRDefault="00A63E03" w:rsidP="00227C31">
      <w:pPr>
        <w:pStyle w:val="Sinespaciado"/>
        <w:spacing w:line="360" w:lineRule="auto"/>
        <w:ind w:left="426"/>
        <w:jc w:val="both"/>
        <w:rPr>
          <w:rFonts w:ascii="Times New Roman" w:hAnsi="Times New Roman"/>
        </w:rPr>
      </w:pPr>
    </w:p>
    <w:p w:rsidR="00C67EF9" w:rsidRPr="00F558DB" w:rsidRDefault="00C67EF9">
      <w:pPr>
        <w:spacing w:after="0" w:line="240" w:lineRule="auto"/>
        <w:rPr>
          <w:rFonts w:ascii="Times New Roman" w:eastAsiaTheme="minorHAnsi" w:hAnsi="Times New Roman"/>
          <w:b/>
          <w:iCs/>
          <w:lang w:val="es-EC"/>
        </w:rPr>
      </w:pPr>
      <w:bookmarkStart w:id="277" w:name="_Toc510078532"/>
      <w:r w:rsidRPr="00F558DB">
        <w:rPr>
          <w:rFonts w:ascii="Times New Roman" w:hAnsi="Times New Roman"/>
        </w:rPr>
        <w:br w:type="page"/>
      </w:r>
    </w:p>
    <w:p w:rsidR="00A63E03" w:rsidRPr="00F558DB" w:rsidRDefault="00B50CE1" w:rsidP="00A63E03">
      <w:pPr>
        <w:pStyle w:val="Tablas"/>
        <w:rPr>
          <w:sz w:val="22"/>
          <w:szCs w:val="22"/>
        </w:rPr>
      </w:pPr>
      <w:bookmarkStart w:id="278" w:name="_Toc511137937"/>
      <w:r w:rsidRPr="00F558DB">
        <w:rPr>
          <w:sz w:val="22"/>
        </w:rPr>
        <w:lastRenderedPageBreak/>
        <w:t xml:space="preserve">Tabla </w:t>
      </w:r>
      <w:r w:rsidRPr="00F558DB">
        <w:rPr>
          <w:sz w:val="22"/>
        </w:rPr>
        <w:fldChar w:fldCharType="begin"/>
      </w:r>
      <w:r w:rsidRPr="00F558DB">
        <w:rPr>
          <w:sz w:val="22"/>
        </w:rPr>
        <w:instrText xml:space="preserve"> SEQ Tabla_4- \* ARABIC </w:instrText>
      </w:r>
      <w:r w:rsidRPr="00F558DB">
        <w:rPr>
          <w:sz w:val="22"/>
        </w:rPr>
        <w:fldChar w:fldCharType="separate"/>
      </w:r>
      <w:r w:rsidR="00B3551A">
        <w:rPr>
          <w:noProof/>
          <w:sz w:val="22"/>
        </w:rPr>
        <w:t>7</w:t>
      </w:r>
      <w:r w:rsidRPr="00F558DB">
        <w:rPr>
          <w:sz w:val="22"/>
        </w:rPr>
        <w:fldChar w:fldCharType="end"/>
      </w:r>
      <w:r w:rsidR="00703991">
        <w:rPr>
          <w:sz w:val="22"/>
        </w:rPr>
        <w:t xml:space="preserve">-4 </w:t>
      </w:r>
      <w:r w:rsidR="00A63E03" w:rsidRPr="00F558DB">
        <w:rPr>
          <w:sz w:val="22"/>
          <w:szCs w:val="22"/>
        </w:rPr>
        <w:t>Ficha del Subproceso: Gestión de convenios</w:t>
      </w:r>
      <w:bookmarkEnd w:id="277"/>
      <w:bookmarkEnd w:id="278"/>
    </w:p>
    <w:tbl>
      <w:tblPr>
        <w:tblStyle w:val="Tablaconcuadrcula"/>
        <w:tblW w:w="0" w:type="auto"/>
        <w:jc w:val="center"/>
        <w:tblBorders>
          <w:top w:val="double" w:sz="4" w:space="0" w:color="000000"/>
          <w:left w:val="double" w:sz="4" w:space="0" w:color="000000"/>
          <w:bottom w:val="double" w:sz="4" w:space="0" w:color="000000"/>
          <w:right w:val="double" w:sz="4" w:space="0" w:color="000000"/>
        </w:tblBorders>
        <w:tblLook w:val="04A0" w:firstRow="1" w:lastRow="0" w:firstColumn="1" w:lastColumn="0" w:noHBand="0" w:noVBand="1"/>
      </w:tblPr>
      <w:tblGrid>
        <w:gridCol w:w="2405"/>
        <w:gridCol w:w="5235"/>
      </w:tblGrid>
      <w:tr w:rsidR="00A63E03" w:rsidRPr="00F558DB" w:rsidTr="00D860B0">
        <w:trPr>
          <w:jc w:val="center"/>
        </w:trPr>
        <w:tc>
          <w:tcPr>
            <w:tcW w:w="2405" w:type="dxa"/>
            <w:shd w:val="clear" w:color="auto" w:fill="D9D9D9" w:themeFill="background1" w:themeFillShade="D9"/>
          </w:tcPr>
          <w:p w:rsidR="00A63E03" w:rsidRPr="00F558DB" w:rsidRDefault="00A63E03" w:rsidP="00D860B0">
            <w:pPr>
              <w:pStyle w:val="Sinespaciado"/>
              <w:spacing w:before="240" w:after="240" w:line="360" w:lineRule="auto"/>
              <w:jc w:val="both"/>
              <w:rPr>
                <w:rFonts w:ascii="Times New Roman" w:hAnsi="Times New Roman"/>
                <w:b/>
              </w:rPr>
            </w:pPr>
            <w:r w:rsidRPr="00F558DB">
              <w:rPr>
                <w:rFonts w:ascii="Times New Roman" w:hAnsi="Times New Roman"/>
                <w:b/>
              </w:rPr>
              <w:t>CÓDIGO:</w:t>
            </w:r>
          </w:p>
        </w:tc>
        <w:tc>
          <w:tcPr>
            <w:tcW w:w="5235" w:type="dxa"/>
          </w:tcPr>
          <w:p w:rsidR="00A63E03" w:rsidRPr="00F558DB" w:rsidRDefault="00A63E03" w:rsidP="00D860B0">
            <w:pPr>
              <w:pStyle w:val="Sinespaciado"/>
              <w:spacing w:before="240" w:after="240" w:line="360" w:lineRule="auto"/>
              <w:jc w:val="both"/>
              <w:rPr>
                <w:rFonts w:ascii="Times New Roman" w:hAnsi="Times New Roman"/>
              </w:rPr>
            </w:pPr>
            <w:r w:rsidRPr="00F558DB">
              <w:rPr>
                <w:rFonts w:ascii="Times New Roman" w:hAnsi="Times New Roman"/>
              </w:rPr>
              <w:t>VIN-00-01-03</w:t>
            </w:r>
          </w:p>
        </w:tc>
      </w:tr>
      <w:tr w:rsidR="00A63E03" w:rsidRPr="00F558DB" w:rsidTr="00D860B0">
        <w:trPr>
          <w:jc w:val="center"/>
        </w:trPr>
        <w:tc>
          <w:tcPr>
            <w:tcW w:w="2405" w:type="dxa"/>
            <w:shd w:val="clear" w:color="auto" w:fill="D9D9D9" w:themeFill="background1" w:themeFillShade="D9"/>
          </w:tcPr>
          <w:p w:rsidR="00A63E03" w:rsidRPr="00F558DB" w:rsidRDefault="00A63E03" w:rsidP="00D860B0">
            <w:pPr>
              <w:pStyle w:val="Sinespaciado"/>
              <w:spacing w:before="240" w:after="240" w:line="360" w:lineRule="auto"/>
              <w:jc w:val="both"/>
              <w:rPr>
                <w:rFonts w:ascii="Times New Roman" w:hAnsi="Times New Roman"/>
                <w:b/>
              </w:rPr>
            </w:pPr>
            <w:r w:rsidRPr="00F558DB">
              <w:rPr>
                <w:rFonts w:ascii="Times New Roman" w:hAnsi="Times New Roman"/>
                <w:b/>
              </w:rPr>
              <w:t>NOMBRE:</w:t>
            </w:r>
          </w:p>
        </w:tc>
        <w:tc>
          <w:tcPr>
            <w:tcW w:w="5235" w:type="dxa"/>
          </w:tcPr>
          <w:p w:rsidR="00A63E03" w:rsidRPr="00F558DB" w:rsidRDefault="00A63E03" w:rsidP="00D860B0">
            <w:pPr>
              <w:pStyle w:val="Sinespaciado"/>
              <w:spacing w:before="240" w:after="240" w:line="360" w:lineRule="auto"/>
              <w:jc w:val="both"/>
              <w:rPr>
                <w:rFonts w:ascii="Times New Roman" w:hAnsi="Times New Roman"/>
              </w:rPr>
            </w:pPr>
            <w:r w:rsidRPr="00F558DB">
              <w:rPr>
                <w:rFonts w:ascii="Times New Roman" w:hAnsi="Times New Roman"/>
              </w:rPr>
              <w:t>Gestión de convenios</w:t>
            </w:r>
          </w:p>
        </w:tc>
      </w:tr>
      <w:tr w:rsidR="00A63E03" w:rsidRPr="00F558DB" w:rsidTr="00D860B0">
        <w:trPr>
          <w:jc w:val="center"/>
        </w:trPr>
        <w:tc>
          <w:tcPr>
            <w:tcW w:w="2405" w:type="dxa"/>
            <w:shd w:val="clear" w:color="auto" w:fill="D9D9D9" w:themeFill="background1" w:themeFillShade="D9"/>
          </w:tcPr>
          <w:p w:rsidR="00A63E03" w:rsidRPr="00F558DB" w:rsidRDefault="00A63E03" w:rsidP="00D860B0">
            <w:pPr>
              <w:pStyle w:val="Sinespaciado"/>
              <w:spacing w:before="240" w:after="240" w:line="360" w:lineRule="auto"/>
              <w:jc w:val="both"/>
              <w:rPr>
                <w:rFonts w:ascii="Times New Roman" w:hAnsi="Times New Roman"/>
                <w:b/>
              </w:rPr>
            </w:pPr>
            <w:r w:rsidRPr="00F558DB">
              <w:rPr>
                <w:rFonts w:ascii="Times New Roman" w:hAnsi="Times New Roman"/>
                <w:b/>
              </w:rPr>
              <w:t>OBJETIVO:</w:t>
            </w:r>
          </w:p>
        </w:tc>
        <w:tc>
          <w:tcPr>
            <w:tcW w:w="5235" w:type="dxa"/>
          </w:tcPr>
          <w:p w:rsidR="00A63E03" w:rsidRPr="00F558DB" w:rsidRDefault="00A63E03" w:rsidP="00A63E03">
            <w:pPr>
              <w:pStyle w:val="Sinespaciado"/>
              <w:spacing w:before="240" w:after="240" w:line="360" w:lineRule="auto"/>
              <w:jc w:val="both"/>
              <w:rPr>
                <w:rFonts w:ascii="Times New Roman" w:hAnsi="Times New Roman"/>
              </w:rPr>
            </w:pPr>
            <w:r w:rsidRPr="00F558DB">
              <w:rPr>
                <w:rFonts w:ascii="Times New Roman" w:hAnsi="Times New Roman"/>
              </w:rPr>
              <w:t>Promover las relaciones interinstitucionales que manifiestan fines comunes y tareas específicas, para incidir en el sector de mutuo interés.</w:t>
            </w:r>
          </w:p>
        </w:tc>
      </w:tr>
      <w:tr w:rsidR="00A63E03" w:rsidRPr="00F558DB" w:rsidTr="00D860B0">
        <w:trPr>
          <w:jc w:val="center"/>
        </w:trPr>
        <w:tc>
          <w:tcPr>
            <w:tcW w:w="2405" w:type="dxa"/>
            <w:shd w:val="clear" w:color="auto" w:fill="D9D9D9" w:themeFill="background1" w:themeFillShade="D9"/>
          </w:tcPr>
          <w:p w:rsidR="00A63E03" w:rsidRPr="00F558DB" w:rsidRDefault="00A63E03" w:rsidP="00D860B0">
            <w:pPr>
              <w:pStyle w:val="Sinespaciado"/>
              <w:spacing w:before="240" w:after="240" w:line="360" w:lineRule="auto"/>
              <w:jc w:val="both"/>
              <w:rPr>
                <w:rFonts w:ascii="Times New Roman" w:hAnsi="Times New Roman"/>
                <w:b/>
              </w:rPr>
            </w:pPr>
            <w:r w:rsidRPr="00F558DB">
              <w:rPr>
                <w:rFonts w:ascii="Times New Roman" w:hAnsi="Times New Roman"/>
                <w:b/>
              </w:rPr>
              <w:t>RESPONSABLE(S):</w:t>
            </w:r>
          </w:p>
        </w:tc>
        <w:tc>
          <w:tcPr>
            <w:tcW w:w="5235" w:type="dxa"/>
          </w:tcPr>
          <w:p w:rsidR="00A63E03" w:rsidRPr="00F558DB" w:rsidRDefault="00A63E03" w:rsidP="00A63E03">
            <w:pPr>
              <w:pStyle w:val="Sinespaciado"/>
              <w:spacing w:before="240" w:after="240" w:line="360" w:lineRule="auto"/>
              <w:jc w:val="both"/>
              <w:rPr>
                <w:rFonts w:ascii="Times New Roman" w:hAnsi="Times New Roman"/>
              </w:rPr>
            </w:pPr>
            <w:r w:rsidRPr="00F558DB">
              <w:rPr>
                <w:rFonts w:ascii="Times New Roman" w:hAnsi="Times New Roman"/>
              </w:rPr>
              <w:t>Director(a) de Vinculación con la Colectividad de la ESPOCH</w:t>
            </w:r>
            <w:r w:rsidR="000B07D0" w:rsidRPr="00F558DB">
              <w:rPr>
                <w:rFonts w:ascii="Times New Roman" w:hAnsi="Times New Roman"/>
              </w:rPr>
              <w:t>, Especialista de Vinculación con la Colectividad de la ESPOCH.</w:t>
            </w:r>
          </w:p>
        </w:tc>
      </w:tr>
      <w:tr w:rsidR="00A63E03" w:rsidRPr="00F558DB" w:rsidTr="00D860B0">
        <w:trPr>
          <w:jc w:val="center"/>
        </w:trPr>
        <w:tc>
          <w:tcPr>
            <w:tcW w:w="2405" w:type="dxa"/>
            <w:shd w:val="clear" w:color="auto" w:fill="D9D9D9" w:themeFill="background1" w:themeFillShade="D9"/>
          </w:tcPr>
          <w:p w:rsidR="00A63E03" w:rsidRPr="00F558DB" w:rsidRDefault="00A63E03" w:rsidP="00D860B0">
            <w:pPr>
              <w:pStyle w:val="Sinespaciado"/>
              <w:spacing w:before="240" w:after="240" w:line="360" w:lineRule="auto"/>
              <w:jc w:val="both"/>
              <w:rPr>
                <w:rFonts w:ascii="Times New Roman" w:hAnsi="Times New Roman"/>
                <w:b/>
              </w:rPr>
            </w:pPr>
            <w:r w:rsidRPr="00F558DB">
              <w:rPr>
                <w:rFonts w:ascii="Times New Roman" w:hAnsi="Times New Roman"/>
                <w:b/>
              </w:rPr>
              <w:t>BASE LEGAL:</w:t>
            </w:r>
          </w:p>
        </w:tc>
        <w:tc>
          <w:tcPr>
            <w:tcW w:w="5235" w:type="dxa"/>
          </w:tcPr>
          <w:p w:rsidR="00A63E03" w:rsidRPr="00F558DB" w:rsidRDefault="00A63E03" w:rsidP="00D860B0">
            <w:pPr>
              <w:pStyle w:val="Sinespaciado"/>
              <w:spacing w:before="240" w:after="240" w:line="360" w:lineRule="auto"/>
              <w:jc w:val="both"/>
              <w:rPr>
                <w:rFonts w:ascii="Times New Roman" w:hAnsi="Times New Roman"/>
              </w:rPr>
            </w:pPr>
            <w:r w:rsidRPr="00F558DB">
              <w:rPr>
                <w:rFonts w:ascii="Times New Roman" w:hAnsi="Times New Roman"/>
              </w:rPr>
              <w:t>Ley Orgánica de Educación Superior, Reglamento de Régimen Académico Nacional, Estatuto Politécnico, Reglamento de Régimen Académico de la ESPOCH</w:t>
            </w:r>
          </w:p>
        </w:tc>
      </w:tr>
      <w:tr w:rsidR="00A63E03" w:rsidRPr="00F558DB" w:rsidTr="00D860B0">
        <w:trPr>
          <w:jc w:val="center"/>
        </w:trPr>
        <w:tc>
          <w:tcPr>
            <w:tcW w:w="2405" w:type="dxa"/>
            <w:shd w:val="clear" w:color="auto" w:fill="D9D9D9" w:themeFill="background1" w:themeFillShade="D9"/>
          </w:tcPr>
          <w:p w:rsidR="00A63E03" w:rsidRPr="00F558DB" w:rsidRDefault="00A63E03" w:rsidP="00D860B0">
            <w:pPr>
              <w:pStyle w:val="Sinespaciado"/>
              <w:spacing w:before="240" w:after="240" w:line="360" w:lineRule="auto"/>
              <w:jc w:val="both"/>
              <w:rPr>
                <w:rFonts w:ascii="Times New Roman" w:hAnsi="Times New Roman"/>
                <w:b/>
              </w:rPr>
            </w:pPr>
            <w:r w:rsidRPr="00F558DB">
              <w:rPr>
                <w:rFonts w:ascii="Times New Roman" w:hAnsi="Times New Roman"/>
                <w:b/>
              </w:rPr>
              <w:t>TIPO DE PROCESO:</w:t>
            </w:r>
          </w:p>
        </w:tc>
        <w:tc>
          <w:tcPr>
            <w:tcW w:w="5235" w:type="dxa"/>
          </w:tcPr>
          <w:p w:rsidR="00A63E03" w:rsidRPr="00F558DB" w:rsidRDefault="00A63E03" w:rsidP="00D860B0">
            <w:pPr>
              <w:pStyle w:val="Sinespaciado"/>
              <w:spacing w:before="240" w:after="240" w:line="360" w:lineRule="auto"/>
              <w:jc w:val="both"/>
              <w:rPr>
                <w:rFonts w:ascii="Times New Roman" w:hAnsi="Times New Roman"/>
              </w:rPr>
            </w:pPr>
            <w:r w:rsidRPr="00F558DB">
              <w:rPr>
                <w:rFonts w:ascii="Times New Roman" w:hAnsi="Times New Roman"/>
              </w:rPr>
              <w:t>Subproceso Clave</w:t>
            </w:r>
          </w:p>
        </w:tc>
      </w:tr>
      <w:tr w:rsidR="00A63E03" w:rsidRPr="00F558DB" w:rsidTr="00D860B0">
        <w:trPr>
          <w:jc w:val="center"/>
        </w:trPr>
        <w:tc>
          <w:tcPr>
            <w:tcW w:w="2405" w:type="dxa"/>
            <w:shd w:val="clear" w:color="auto" w:fill="D9D9D9" w:themeFill="background1" w:themeFillShade="D9"/>
          </w:tcPr>
          <w:p w:rsidR="00A63E03" w:rsidRPr="00F558DB" w:rsidRDefault="00A63E03" w:rsidP="00D860B0">
            <w:pPr>
              <w:pStyle w:val="Sinespaciado"/>
              <w:spacing w:before="240" w:after="240" w:line="360" w:lineRule="auto"/>
              <w:jc w:val="both"/>
              <w:rPr>
                <w:rFonts w:ascii="Times New Roman" w:hAnsi="Times New Roman"/>
                <w:b/>
              </w:rPr>
            </w:pPr>
            <w:r w:rsidRPr="00F558DB">
              <w:rPr>
                <w:rFonts w:ascii="Times New Roman" w:hAnsi="Times New Roman"/>
                <w:b/>
              </w:rPr>
              <w:t>SUBPROCESOS:</w:t>
            </w:r>
          </w:p>
        </w:tc>
        <w:tc>
          <w:tcPr>
            <w:tcW w:w="5235" w:type="dxa"/>
          </w:tcPr>
          <w:p w:rsidR="00A63E03" w:rsidRPr="00F558DB" w:rsidRDefault="00A63E03" w:rsidP="00D860B0">
            <w:pPr>
              <w:pStyle w:val="Sinespaciado"/>
              <w:spacing w:before="240" w:after="240" w:line="360" w:lineRule="auto"/>
              <w:jc w:val="both"/>
              <w:rPr>
                <w:rFonts w:ascii="Times New Roman" w:hAnsi="Times New Roman"/>
              </w:rPr>
            </w:pPr>
            <w:r w:rsidRPr="00F558DB">
              <w:rPr>
                <w:rFonts w:ascii="Times New Roman" w:hAnsi="Times New Roman"/>
              </w:rPr>
              <w:t>N/A</w:t>
            </w:r>
          </w:p>
        </w:tc>
      </w:tr>
      <w:tr w:rsidR="00A63E03" w:rsidRPr="00F558DB" w:rsidTr="00D860B0">
        <w:trPr>
          <w:jc w:val="center"/>
        </w:trPr>
        <w:tc>
          <w:tcPr>
            <w:tcW w:w="2405" w:type="dxa"/>
            <w:shd w:val="clear" w:color="auto" w:fill="D9D9D9" w:themeFill="background1" w:themeFillShade="D9"/>
          </w:tcPr>
          <w:p w:rsidR="00A63E03" w:rsidRPr="00F558DB" w:rsidRDefault="00A63E03" w:rsidP="00D860B0">
            <w:pPr>
              <w:pStyle w:val="Sinespaciado"/>
              <w:spacing w:before="240" w:after="240" w:line="360" w:lineRule="auto"/>
              <w:jc w:val="both"/>
              <w:rPr>
                <w:rFonts w:ascii="Times New Roman" w:hAnsi="Times New Roman"/>
                <w:b/>
              </w:rPr>
            </w:pPr>
            <w:r w:rsidRPr="00F558DB">
              <w:rPr>
                <w:rFonts w:ascii="Times New Roman" w:hAnsi="Times New Roman"/>
                <w:b/>
              </w:rPr>
              <w:t>PRODUCTOS:</w:t>
            </w:r>
          </w:p>
        </w:tc>
        <w:tc>
          <w:tcPr>
            <w:tcW w:w="5235" w:type="dxa"/>
          </w:tcPr>
          <w:p w:rsidR="00A63E03" w:rsidRPr="00F558DB" w:rsidRDefault="00C43A2F" w:rsidP="00CD618F">
            <w:pPr>
              <w:pStyle w:val="Sinespaciado"/>
              <w:numPr>
                <w:ilvl w:val="0"/>
                <w:numId w:val="25"/>
              </w:numPr>
              <w:spacing w:before="240" w:after="240" w:line="360" w:lineRule="auto"/>
              <w:jc w:val="both"/>
              <w:rPr>
                <w:rFonts w:ascii="Times New Roman" w:hAnsi="Times New Roman"/>
              </w:rPr>
            </w:pPr>
            <w:r w:rsidRPr="00F558DB">
              <w:rPr>
                <w:rFonts w:ascii="Times New Roman" w:hAnsi="Times New Roman"/>
              </w:rPr>
              <w:t xml:space="preserve">Banco </w:t>
            </w:r>
            <w:r w:rsidR="00A63E03" w:rsidRPr="00F558DB">
              <w:rPr>
                <w:rFonts w:ascii="Times New Roman" w:hAnsi="Times New Roman"/>
              </w:rPr>
              <w:t xml:space="preserve">de convenios </w:t>
            </w:r>
            <w:r w:rsidRPr="00F558DB">
              <w:rPr>
                <w:rFonts w:ascii="Times New Roman" w:hAnsi="Times New Roman"/>
              </w:rPr>
              <w:t>institucionales</w:t>
            </w:r>
            <w:r w:rsidR="00A63E03" w:rsidRPr="00F558DB">
              <w:rPr>
                <w:rFonts w:ascii="Times New Roman" w:hAnsi="Times New Roman"/>
              </w:rPr>
              <w:t>.</w:t>
            </w:r>
          </w:p>
          <w:p w:rsidR="00A63E03" w:rsidRPr="00F558DB" w:rsidRDefault="00C43A2F" w:rsidP="00CD618F">
            <w:pPr>
              <w:pStyle w:val="Sinespaciado"/>
              <w:numPr>
                <w:ilvl w:val="0"/>
                <w:numId w:val="25"/>
              </w:numPr>
              <w:spacing w:before="240" w:after="240" w:line="360" w:lineRule="auto"/>
              <w:jc w:val="both"/>
              <w:rPr>
                <w:rFonts w:ascii="Times New Roman" w:hAnsi="Times New Roman"/>
              </w:rPr>
            </w:pPr>
            <w:r w:rsidRPr="00F558DB">
              <w:rPr>
                <w:rFonts w:ascii="Times New Roman" w:hAnsi="Times New Roman"/>
              </w:rPr>
              <w:t>Informes de seguimiento de convenios</w:t>
            </w:r>
            <w:r w:rsidR="00A63E03" w:rsidRPr="00F558DB">
              <w:rPr>
                <w:rFonts w:ascii="Times New Roman" w:hAnsi="Times New Roman"/>
              </w:rPr>
              <w:t>.</w:t>
            </w:r>
          </w:p>
        </w:tc>
      </w:tr>
    </w:tbl>
    <w:p w:rsidR="00A331F2" w:rsidRPr="00A331F2" w:rsidRDefault="00A331F2" w:rsidP="00A331F2">
      <w:pPr>
        <w:pStyle w:val="Sinespaciado"/>
        <w:jc w:val="both"/>
        <w:rPr>
          <w:rFonts w:ascii="Times New Roman" w:hAnsi="Times New Roman"/>
          <w:sz w:val="16"/>
          <w:szCs w:val="18"/>
        </w:rPr>
      </w:pPr>
      <w:r>
        <w:rPr>
          <w:rFonts w:ascii="Times New Roman" w:hAnsi="Times New Roman"/>
          <w:b/>
          <w:sz w:val="16"/>
          <w:szCs w:val="18"/>
        </w:rPr>
        <w:t xml:space="preserve">          </w:t>
      </w:r>
      <w:r w:rsidRPr="00A331F2">
        <w:rPr>
          <w:rFonts w:ascii="Times New Roman" w:hAnsi="Times New Roman"/>
          <w:b/>
          <w:sz w:val="16"/>
          <w:szCs w:val="18"/>
        </w:rPr>
        <w:t>Fuente</w:t>
      </w:r>
      <w:r w:rsidRPr="00A331F2">
        <w:rPr>
          <w:rFonts w:ascii="Times New Roman" w:hAnsi="Times New Roman"/>
          <w:sz w:val="16"/>
          <w:szCs w:val="18"/>
        </w:rPr>
        <w:t>: Levantamiento de procesos (Trabajo de campo)</w:t>
      </w:r>
    </w:p>
    <w:p w:rsidR="00A331F2" w:rsidRPr="00A331F2" w:rsidRDefault="00A331F2" w:rsidP="00A331F2">
      <w:pPr>
        <w:pStyle w:val="Sinespaciado"/>
        <w:jc w:val="both"/>
        <w:rPr>
          <w:rFonts w:ascii="Times New Roman" w:hAnsi="Times New Roman"/>
          <w:sz w:val="16"/>
          <w:szCs w:val="18"/>
        </w:rPr>
      </w:pPr>
      <w:r>
        <w:rPr>
          <w:rFonts w:ascii="Times New Roman" w:hAnsi="Times New Roman"/>
          <w:b/>
          <w:sz w:val="16"/>
          <w:szCs w:val="18"/>
        </w:rPr>
        <w:t xml:space="preserve">          </w:t>
      </w:r>
      <w:r w:rsidRPr="00A331F2">
        <w:rPr>
          <w:rFonts w:ascii="Times New Roman" w:hAnsi="Times New Roman"/>
          <w:b/>
          <w:sz w:val="16"/>
          <w:szCs w:val="18"/>
        </w:rPr>
        <w:t>Realizado por:</w:t>
      </w:r>
      <w:r w:rsidRPr="00A331F2">
        <w:rPr>
          <w:rFonts w:ascii="Times New Roman" w:hAnsi="Times New Roman"/>
          <w:sz w:val="16"/>
          <w:szCs w:val="18"/>
        </w:rPr>
        <w:t xml:space="preserve"> María Mora Lara</w:t>
      </w:r>
    </w:p>
    <w:p w:rsidR="00A63E03" w:rsidRPr="00F558DB" w:rsidRDefault="00A63E03" w:rsidP="00A63E03">
      <w:pPr>
        <w:pStyle w:val="Sinespaciado"/>
        <w:spacing w:line="360" w:lineRule="auto"/>
        <w:ind w:left="426"/>
        <w:jc w:val="both"/>
        <w:rPr>
          <w:rFonts w:ascii="Times New Roman" w:hAnsi="Times New Roman"/>
        </w:rPr>
      </w:pPr>
    </w:p>
    <w:p w:rsidR="00A63E03" w:rsidRPr="00F558DB" w:rsidRDefault="00A63E03" w:rsidP="00A63E03">
      <w:pPr>
        <w:pStyle w:val="Sinespaciado"/>
        <w:spacing w:line="360" w:lineRule="auto"/>
        <w:ind w:left="426"/>
        <w:jc w:val="both"/>
        <w:rPr>
          <w:rFonts w:ascii="Times New Roman" w:hAnsi="Times New Roman"/>
        </w:rPr>
      </w:pPr>
    </w:p>
    <w:p w:rsidR="00C43A2F" w:rsidRPr="00F558DB" w:rsidRDefault="00C43A2F" w:rsidP="00A63E03">
      <w:pPr>
        <w:pStyle w:val="Sinespaciado"/>
        <w:spacing w:line="360" w:lineRule="auto"/>
        <w:ind w:left="426"/>
        <w:jc w:val="both"/>
        <w:rPr>
          <w:rFonts w:ascii="Times New Roman" w:hAnsi="Times New Roman"/>
        </w:rPr>
      </w:pPr>
    </w:p>
    <w:p w:rsidR="00C43A2F" w:rsidRPr="00F558DB" w:rsidRDefault="00C43A2F" w:rsidP="00A63E03">
      <w:pPr>
        <w:pStyle w:val="Sinespaciado"/>
        <w:spacing w:line="360" w:lineRule="auto"/>
        <w:ind w:left="426"/>
        <w:jc w:val="both"/>
        <w:rPr>
          <w:rFonts w:ascii="Times New Roman" w:hAnsi="Times New Roman"/>
        </w:rPr>
      </w:pPr>
    </w:p>
    <w:p w:rsidR="00C43A2F" w:rsidRPr="00F558DB" w:rsidRDefault="00C43A2F" w:rsidP="00A63E03">
      <w:pPr>
        <w:pStyle w:val="Sinespaciado"/>
        <w:spacing w:line="360" w:lineRule="auto"/>
        <w:ind w:left="426"/>
        <w:jc w:val="both"/>
        <w:rPr>
          <w:rFonts w:ascii="Times New Roman" w:hAnsi="Times New Roman"/>
        </w:rPr>
      </w:pPr>
    </w:p>
    <w:p w:rsidR="00C43A2F" w:rsidRPr="00F558DB" w:rsidRDefault="00C43A2F" w:rsidP="00A63E03">
      <w:pPr>
        <w:pStyle w:val="Sinespaciado"/>
        <w:spacing w:line="360" w:lineRule="auto"/>
        <w:ind w:left="426"/>
        <w:jc w:val="both"/>
        <w:rPr>
          <w:rFonts w:ascii="Times New Roman" w:hAnsi="Times New Roman"/>
        </w:rPr>
      </w:pPr>
    </w:p>
    <w:p w:rsidR="00C43A2F" w:rsidRPr="00F558DB" w:rsidRDefault="00C43A2F" w:rsidP="00A63E03">
      <w:pPr>
        <w:pStyle w:val="Sinespaciado"/>
        <w:spacing w:line="360" w:lineRule="auto"/>
        <w:ind w:left="426"/>
        <w:jc w:val="both"/>
        <w:rPr>
          <w:rFonts w:ascii="Times New Roman" w:hAnsi="Times New Roman"/>
        </w:rPr>
      </w:pPr>
    </w:p>
    <w:p w:rsidR="00C67EF9" w:rsidRPr="00F558DB" w:rsidRDefault="00C67EF9">
      <w:pPr>
        <w:spacing w:after="0" w:line="240" w:lineRule="auto"/>
        <w:rPr>
          <w:rFonts w:ascii="Times New Roman" w:hAnsi="Times New Roman"/>
          <w:b/>
          <w:sz w:val="24"/>
        </w:rPr>
      </w:pPr>
      <w:r w:rsidRPr="00F558DB">
        <w:rPr>
          <w:rFonts w:ascii="Times New Roman" w:hAnsi="Times New Roman"/>
          <w:b/>
          <w:sz w:val="24"/>
        </w:rPr>
        <w:br w:type="page"/>
      </w:r>
    </w:p>
    <w:p w:rsidR="00C67EF9" w:rsidRPr="00F558DB" w:rsidRDefault="005A7401" w:rsidP="00C67EF9">
      <w:pPr>
        <w:pStyle w:val="Figuras"/>
        <w:spacing w:before="0" w:after="0"/>
        <w:ind w:firstLine="0"/>
        <w:rPr>
          <w:sz w:val="2"/>
          <w:szCs w:val="22"/>
        </w:rPr>
      </w:pPr>
      <w:r w:rsidRPr="00F558DB">
        <w:rPr>
          <w:sz w:val="22"/>
          <w:szCs w:val="22"/>
        </w:rPr>
        <w:object w:dxaOrig="10095" w:dyaOrig="11355">
          <v:shape id="_x0000_i1033" type="#_x0000_t75" style="width:424.5pt;height:478.5pt" o:ole="">
            <v:imagedata r:id="rId42" o:title=""/>
          </v:shape>
          <o:OLEObject Type="Embed" ProgID="Visio.Drawing.15" ShapeID="_x0000_i1033" DrawAspect="Content" ObjectID="_1590398193" r:id="rId43"/>
        </w:object>
      </w:r>
    </w:p>
    <w:p w:rsidR="00C67EF9" w:rsidRPr="00F558DB" w:rsidRDefault="00A21B87" w:rsidP="00C67EF9">
      <w:pPr>
        <w:pStyle w:val="Figuras"/>
        <w:spacing w:before="0" w:after="0"/>
        <w:ind w:firstLine="0"/>
        <w:jc w:val="left"/>
        <w:rPr>
          <w:b w:val="0"/>
          <w:i/>
          <w:noProof/>
          <w:sz w:val="22"/>
          <w:szCs w:val="22"/>
        </w:rPr>
      </w:pPr>
      <w:bookmarkStart w:id="279" w:name="_Toc494310242"/>
      <w:bookmarkStart w:id="280" w:name="_Toc511139889"/>
      <w:r w:rsidRPr="00F558DB">
        <w:rPr>
          <w:sz w:val="22"/>
          <w:szCs w:val="22"/>
        </w:rPr>
        <w:t xml:space="preserve">Figura </w:t>
      </w:r>
      <w:r w:rsidRPr="00F558DB">
        <w:rPr>
          <w:b w:val="0"/>
          <w:i/>
          <w:sz w:val="22"/>
          <w:szCs w:val="22"/>
        </w:rPr>
        <w:fldChar w:fldCharType="begin"/>
      </w:r>
      <w:r w:rsidRPr="00F558DB">
        <w:rPr>
          <w:sz w:val="22"/>
          <w:szCs w:val="22"/>
        </w:rPr>
        <w:instrText xml:space="preserve"> SEQ Figura_4- \* ARABIC </w:instrText>
      </w:r>
      <w:r w:rsidRPr="00F558DB">
        <w:rPr>
          <w:b w:val="0"/>
          <w:i/>
          <w:sz w:val="22"/>
          <w:szCs w:val="22"/>
        </w:rPr>
        <w:fldChar w:fldCharType="separate"/>
      </w:r>
      <w:r w:rsidR="00B3551A">
        <w:rPr>
          <w:noProof/>
          <w:sz w:val="22"/>
          <w:szCs w:val="22"/>
        </w:rPr>
        <w:t>5</w:t>
      </w:r>
      <w:r w:rsidRPr="00F558DB">
        <w:rPr>
          <w:b w:val="0"/>
          <w:i/>
          <w:sz w:val="22"/>
          <w:szCs w:val="22"/>
        </w:rPr>
        <w:fldChar w:fldCharType="end"/>
      </w:r>
      <w:r>
        <w:rPr>
          <w:b w:val="0"/>
          <w:i/>
          <w:sz w:val="22"/>
          <w:szCs w:val="22"/>
        </w:rPr>
        <w:t>-</w:t>
      </w:r>
      <w:r w:rsidRPr="00F558DB">
        <w:rPr>
          <w:sz w:val="22"/>
          <w:szCs w:val="22"/>
        </w:rPr>
        <w:t xml:space="preserve">4  </w:t>
      </w:r>
      <w:r w:rsidR="00C67EF9" w:rsidRPr="00F558DB">
        <w:rPr>
          <w:sz w:val="22"/>
          <w:szCs w:val="22"/>
        </w:rPr>
        <w:t>Procedimiento de Gestión de convenios</w:t>
      </w:r>
      <w:bookmarkEnd w:id="279"/>
      <w:bookmarkEnd w:id="280"/>
    </w:p>
    <w:p w:rsidR="00A331F2" w:rsidRPr="00A331F2" w:rsidRDefault="00A331F2" w:rsidP="00A331F2">
      <w:pPr>
        <w:pStyle w:val="Sinespaciado"/>
        <w:jc w:val="both"/>
        <w:rPr>
          <w:rFonts w:ascii="Times New Roman" w:hAnsi="Times New Roman"/>
          <w:sz w:val="16"/>
          <w:szCs w:val="18"/>
        </w:rPr>
      </w:pPr>
      <w:r w:rsidRPr="00A331F2">
        <w:rPr>
          <w:rFonts w:ascii="Times New Roman" w:hAnsi="Times New Roman"/>
          <w:b/>
          <w:sz w:val="16"/>
          <w:szCs w:val="18"/>
        </w:rPr>
        <w:t>Fuente</w:t>
      </w:r>
      <w:r w:rsidRPr="00A331F2">
        <w:rPr>
          <w:rFonts w:ascii="Times New Roman" w:hAnsi="Times New Roman"/>
          <w:sz w:val="16"/>
          <w:szCs w:val="18"/>
        </w:rPr>
        <w:t>: Levantamiento de procesos (Trabajo de campo)</w:t>
      </w:r>
    </w:p>
    <w:p w:rsidR="00A331F2" w:rsidRPr="00A331F2" w:rsidRDefault="00A331F2" w:rsidP="00A331F2">
      <w:pPr>
        <w:pStyle w:val="Sinespaciado"/>
        <w:jc w:val="both"/>
        <w:rPr>
          <w:rFonts w:ascii="Times New Roman" w:hAnsi="Times New Roman"/>
          <w:sz w:val="16"/>
          <w:szCs w:val="18"/>
        </w:rPr>
      </w:pPr>
      <w:r w:rsidRPr="00A331F2">
        <w:rPr>
          <w:rFonts w:ascii="Times New Roman" w:hAnsi="Times New Roman"/>
          <w:b/>
          <w:sz w:val="16"/>
          <w:szCs w:val="18"/>
        </w:rPr>
        <w:t>Realizado por:</w:t>
      </w:r>
      <w:r w:rsidRPr="00A331F2">
        <w:rPr>
          <w:rFonts w:ascii="Times New Roman" w:hAnsi="Times New Roman"/>
          <w:sz w:val="16"/>
          <w:szCs w:val="18"/>
        </w:rPr>
        <w:t xml:space="preserve"> María Mora Lara</w:t>
      </w:r>
    </w:p>
    <w:p w:rsidR="00A63E03" w:rsidRPr="00F558DB" w:rsidRDefault="00A63E03" w:rsidP="00227C31">
      <w:pPr>
        <w:pStyle w:val="Sinespaciado"/>
        <w:spacing w:line="360" w:lineRule="auto"/>
        <w:ind w:left="426"/>
        <w:jc w:val="both"/>
        <w:rPr>
          <w:rFonts w:ascii="Times New Roman" w:hAnsi="Times New Roman"/>
        </w:rPr>
      </w:pPr>
    </w:p>
    <w:p w:rsidR="00830E6F" w:rsidRPr="00F558DB" w:rsidRDefault="00830E6F" w:rsidP="00227C31">
      <w:pPr>
        <w:pStyle w:val="Sinespaciado"/>
        <w:spacing w:line="360" w:lineRule="auto"/>
        <w:ind w:left="426"/>
        <w:jc w:val="both"/>
        <w:rPr>
          <w:rFonts w:ascii="Times New Roman" w:hAnsi="Times New Roman"/>
        </w:rPr>
      </w:pPr>
    </w:p>
    <w:p w:rsidR="00227C31" w:rsidRPr="00F558DB" w:rsidRDefault="00227C31" w:rsidP="00227C31">
      <w:pPr>
        <w:pStyle w:val="Sinespaciado"/>
        <w:spacing w:line="360" w:lineRule="auto"/>
        <w:ind w:left="426"/>
        <w:jc w:val="both"/>
        <w:rPr>
          <w:rFonts w:ascii="Times New Roman" w:hAnsi="Times New Roman"/>
        </w:rPr>
      </w:pPr>
    </w:p>
    <w:p w:rsidR="005A7401" w:rsidRPr="00F558DB" w:rsidRDefault="005A7401" w:rsidP="00227C31">
      <w:pPr>
        <w:pStyle w:val="Sinespaciado"/>
        <w:spacing w:line="360" w:lineRule="auto"/>
        <w:ind w:left="426"/>
        <w:jc w:val="both"/>
        <w:rPr>
          <w:rFonts w:ascii="Times New Roman" w:hAnsi="Times New Roman"/>
        </w:rPr>
      </w:pPr>
    </w:p>
    <w:p w:rsidR="00055224" w:rsidRPr="00F558DB" w:rsidRDefault="00055224" w:rsidP="00227C31">
      <w:pPr>
        <w:pStyle w:val="Sinespaciado"/>
        <w:spacing w:line="360" w:lineRule="auto"/>
        <w:ind w:left="426"/>
        <w:jc w:val="both"/>
        <w:rPr>
          <w:rFonts w:ascii="Times New Roman" w:hAnsi="Times New Roman"/>
        </w:rPr>
      </w:pPr>
    </w:p>
    <w:p w:rsidR="005A7401" w:rsidRPr="00F558DB" w:rsidRDefault="005A7401" w:rsidP="00227C31">
      <w:pPr>
        <w:pStyle w:val="Sinespaciado"/>
        <w:spacing w:line="360" w:lineRule="auto"/>
        <w:ind w:left="426"/>
        <w:jc w:val="both"/>
        <w:rPr>
          <w:rFonts w:ascii="Times New Roman" w:hAnsi="Times New Roman"/>
        </w:rPr>
      </w:pPr>
    </w:p>
    <w:p w:rsidR="00C67EF9" w:rsidRPr="00F558DB" w:rsidRDefault="00C67EF9">
      <w:pPr>
        <w:spacing w:after="0" w:line="240" w:lineRule="auto"/>
        <w:rPr>
          <w:rFonts w:ascii="Times New Roman" w:hAnsi="Times New Roman"/>
          <w:b/>
          <w:sz w:val="24"/>
        </w:rPr>
      </w:pPr>
      <w:r w:rsidRPr="00F558DB">
        <w:rPr>
          <w:rFonts w:ascii="Times New Roman" w:hAnsi="Times New Roman"/>
          <w:b/>
          <w:sz w:val="24"/>
        </w:rPr>
        <w:br w:type="page"/>
      </w:r>
    </w:p>
    <w:p w:rsidR="005A7401" w:rsidRPr="00F558DB" w:rsidRDefault="00B50CE1" w:rsidP="00C67EF9">
      <w:pPr>
        <w:pStyle w:val="Tablas"/>
      </w:pPr>
      <w:bookmarkStart w:id="281" w:name="_Toc510078533"/>
      <w:bookmarkStart w:id="282" w:name="_Toc511137938"/>
      <w:r w:rsidRPr="00F558DB">
        <w:rPr>
          <w:sz w:val="22"/>
        </w:rPr>
        <w:lastRenderedPageBreak/>
        <w:t xml:space="preserve">Tabla </w:t>
      </w:r>
      <w:r w:rsidRPr="00F558DB">
        <w:rPr>
          <w:sz w:val="22"/>
        </w:rPr>
        <w:fldChar w:fldCharType="begin"/>
      </w:r>
      <w:r w:rsidRPr="00F558DB">
        <w:rPr>
          <w:sz w:val="22"/>
        </w:rPr>
        <w:instrText xml:space="preserve"> SEQ Tabla_4- \* ARABIC </w:instrText>
      </w:r>
      <w:r w:rsidRPr="00F558DB">
        <w:rPr>
          <w:sz w:val="22"/>
        </w:rPr>
        <w:fldChar w:fldCharType="separate"/>
      </w:r>
      <w:r w:rsidR="00B3551A">
        <w:rPr>
          <w:noProof/>
          <w:sz w:val="22"/>
        </w:rPr>
        <w:t>8</w:t>
      </w:r>
      <w:r w:rsidRPr="00F558DB">
        <w:rPr>
          <w:sz w:val="22"/>
        </w:rPr>
        <w:fldChar w:fldCharType="end"/>
      </w:r>
      <w:r w:rsidR="00703991">
        <w:rPr>
          <w:sz w:val="22"/>
        </w:rPr>
        <w:t>-</w:t>
      </w:r>
      <w:r w:rsidR="00703991" w:rsidRPr="00F558DB">
        <w:rPr>
          <w:sz w:val="22"/>
        </w:rPr>
        <w:t xml:space="preserve">4 </w:t>
      </w:r>
      <w:r w:rsidR="005A7401" w:rsidRPr="00F558DB">
        <w:t>Ficha del Subproceso: Educación Continua</w:t>
      </w:r>
      <w:bookmarkEnd w:id="281"/>
      <w:bookmarkEnd w:id="282"/>
    </w:p>
    <w:tbl>
      <w:tblPr>
        <w:tblStyle w:val="Tablaconcuadrcula"/>
        <w:tblW w:w="0" w:type="auto"/>
        <w:jc w:val="center"/>
        <w:tblBorders>
          <w:top w:val="double" w:sz="4" w:space="0" w:color="000000"/>
          <w:left w:val="double" w:sz="4" w:space="0" w:color="000000"/>
          <w:bottom w:val="double" w:sz="4" w:space="0" w:color="000000"/>
          <w:right w:val="double" w:sz="4" w:space="0" w:color="000000"/>
        </w:tblBorders>
        <w:tblLook w:val="04A0" w:firstRow="1" w:lastRow="0" w:firstColumn="1" w:lastColumn="0" w:noHBand="0" w:noVBand="1"/>
      </w:tblPr>
      <w:tblGrid>
        <w:gridCol w:w="2405"/>
        <w:gridCol w:w="5235"/>
      </w:tblGrid>
      <w:tr w:rsidR="005A7401" w:rsidRPr="00F558DB" w:rsidTr="00C67EF9">
        <w:trPr>
          <w:jc w:val="center"/>
        </w:trPr>
        <w:tc>
          <w:tcPr>
            <w:tcW w:w="2405" w:type="dxa"/>
            <w:shd w:val="clear" w:color="auto" w:fill="D9D9D9" w:themeFill="background1" w:themeFillShade="D9"/>
          </w:tcPr>
          <w:p w:rsidR="005A7401" w:rsidRPr="00F558DB" w:rsidRDefault="005A7401" w:rsidP="00342D00">
            <w:pPr>
              <w:pStyle w:val="Sinespaciado"/>
              <w:spacing w:before="240" w:after="240" w:line="360" w:lineRule="auto"/>
              <w:jc w:val="both"/>
              <w:rPr>
                <w:rFonts w:ascii="Times New Roman" w:hAnsi="Times New Roman"/>
                <w:b/>
              </w:rPr>
            </w:pPr>
            <w:r w:rsidRPr="00F558DB">
              <w:rPr>
                <w:rFonts w:ascii="Times New Roman" w:hAnsi="Times New Roman"/>
                <w:b/>
              </w:rPr>
              <w:t>CÓDIGO:</w:t>
            </w:r>
          </w:p>
        </w:tc>
        <w:tc>
          <w:tcPr>
            <w:tcW w:w="5235" w:type="dxa"/>
          </w:tcPr>
          <w:p w:rsidR="005A7401" w:rsidRPr="00F558DB" w:rsidRDefault="005A7401" w:rsidP="00342D00">
            <w:pPr>
              <w:pStyle w:val="Sinespaciado"/>
              <w:spacing w:before="240" w:after="240" w:line="360" w:lineRule="auto"/>
              <w:jc w:val="both"/>
              <w:rPr>
                <w:rFonts w:ascii="Times New Roman" w:hAnsi="Times New Roman"/>
              </w:rPr>
            </w:pPr>
            <w:r w:rsidRPr="00F558DB">
              <w:rPr>
                <w:rFonts w:ascii="Times New Roman" w:hAnsi="Times New Roman"/>
              </w:rPr>
              <w:t>VIN-00-01-04</w:t>
            </w:r>
          </w:p>
        </w:tc>
      </w:tr>
      <w:tr w:rsidR="005A7401" w:rsidRPr="00F558DB" w:rsidTr="00C67EF9">
        <w:trPr>
          <w:jc w:val="center"/>
        </w:trPr>
        <w:tc>
          <w:tcPr>
            <w:tcW w:w="2405" w:type="dxa"/>
            <w:shd w:val="clear" w:color="auto" w:fill="D9D9D9" w:themeFill="background1" w:themeFillShade="D9"/>
          </w:tcPr>
          <w:p w:rsidR="005A7401" w:rsidRPr="00F558DB" w:rsidRDefault="005A7401" w:rsidP="00342D00">
            <w:pPr>
              <w:pStyle w:val="Sinespaciado"/>
              <w:spacing w:before="240" w:after="240" w:line="360" w:lineRule="auto"/>
              <w:jc w:val="both"/>
              <w:rPr>
                <w:rFonts w:ascii="Times New Roman" w:hAnsi="Times New Roman"/>
                <w:b/>
              </w:rPr>
            </w:pPr>
            <w:r w:rsidRPr="00F558DB">
              <w:rPr>
                <w:rFonts w:ascii="Times New Roman" w:hAnsi="Times New Roman"/>
                <w:b/>
              </w:rPr>
              <w:t>NOMBRE:</w:t>
            </w:r>
          </w:p>
        </w:tc>
        <w:tc>
          <w:tcPr>
            <w:tcW w:w="5235" w:type="dxa"/>
          </w:tcPr>
          <w:p w:rsidR="005A7401" w:rsidRPr="00F558DB" w:rsidRDefault="005A7401" w:rsidP="00342D00">
            <w:pPr>
              <w:pStyle w:val="Sinespaciado"/>
              <w:spacing w:before="240" w:after="240" w:line="360" w:lineRule="auto"/>
              <w:jc w:val="both"/>
              <w:rPr>
                <w:rFonts w:ascii="Times New Roman" w:hAnsi="Times New Roman"/>
              </w:rPr>
            </w:pPr>
            <w:r w:rsidRPr="00F558DB">
              <w:rPr>
                <w:rFonts w:ascii="Times New Roman" w:hAnsi="Times New Roman"/>
              </w:rPr>
              <w:t>Educación Continua</w:t>
            </w:r>
          </w:p>
        </w:tc>
      </w:tr>
      <w:tr w:rsidR="005A7401" w:rsidRPr="00F558DB" w:rsidTr="00C67EF9">
        <w:trPr>
          <w:jc w:val="center"/>
        </w:trPr>
        <w:tc>
          <w:tcPr>
            <w:tcW w:w="2405" w:type="dxa"/>
            <w:shd w:val="clear" w:color="auto" w:fill="D9D9D9" w:themeFill="background1" w:themeFillShade="D9"/>
          </w:tcPr>
          <w:p w:rsidR="005A7401" w:rsidRPr="00F558DB" w:rsidRDefault="005A7401" w:rsidP="00342D00">
            <w:pPr>
              <w:pStyle w:val="Sinespaciado"/>
              <w:spacing w:before="240" w:after="240" w:line="360" w:lineRule="auto"/>
              <w:jc w:val="both"/>
              <w:rPr>
                <w:rFonts w:ascii="Times New Roman" w:hAnsi="Times New Roman"/>
                <w:b/>
              </w:rPr>
            </w:pPr>
            <w:r w:rsidRPr="00F558DB">
              <w:rPr>
                <w:rFonts w:ascii="Times New Roman" w:hAnsi="Times New Roman"/>
                <w:b/>
              </w:rPr>
              <w:t>OBJETIVO:</w:t>
            </w:r>
          </w:p>
        </w:tc>
        <w:tc>
          <w:tcPr>
            <w:tcW w:w="5235" w:type="dxa"/>
          </w:tcPr>
          <w:p w:rsidR="005A7401" w:rsidRPr="00F558DB" w:rsidRDefault="00943E50" w:rsidP="00342D00">
            <w:pPr>
              <w:pStyle w:val="Sinespaciado"/>
              <w:spacing w:before="240" w:after="240" w:line="360" w:lineRule="auto"/>
              <w:jc w:val="both"/>
              <w:rPr>
                <w:rFonts w:ascii="Times New Roman" w:hAnsi="Times New Roman"/>
              </w:rPr>
            </w:pPr>
            <w:r w:rsidRPr="00F558DB">
              <w:rPr>
                <w:rFonts w:ascii="Times New Roman" w:hAnsi="Times New Roman"/>
              </w:rPr>
              <w:t>Transferir conocimientos a la colectividad interna y externa a través de la oferta y ejecución de cursos, talleres y seminarios debidamente certificados por la ESPOCH, en función de los dominios institucionales</w:t>
            </w:r>
            <w:r w:rsidR="005A7401" w:rsidRPr="00F558DB">
              <w:rPr>
                <w:rFonts w:ascii="Times New Roman" w:hAnsi="Times New Roman"/>
              </w:rPr>
              <w:t>.</w:t>
            </w:r>
          </w:p>
        </w:tc>
      </w:tr>
      <w:tr w:rsidR="005A7401" w:rsidRPr="00F558DB" w:rsidTr="00C67EF9">
        <w:trPr>
          <w:jc w:val="center"/>
        </w:trPr>
        <w:tc>
          <w:tcPr>
            <w:tcW w:w="2405" w:type="dxa"/>
            <w:shd w:val="clear" w:color="auto" w:fill="D9D9D9" w:themeFill="background1" w:themeFillShade="D9"/>
          </w:tcPr>
          <w:p w:rsidR="005A7401" w:rsidRPr="00F558DB" w:rsidRDefault="005A7401" w:rsidP="00342D00">
            <w:pPr>
              <w:pStyle w:val="Sinespaciado"/>
              <w:spacing w:before="240" w:after="240" w:line="360" w:lineRule="auto"/>
              <w:jc w:val="both"/>
              <w:rPr>
                <w:rFonts w:ascii="Times New Roman" w:hAnsi="Times New Roman"/>
                <w:b/>
              </w:rPr>
            </w:pPr>
            <w:r w:rsidRPr="00F558DB">
              <w:rPr>
                <w:rFonts w:ascii="Times New Roman" w:hAnsi="Times New Roman"/>
                <w:b/>
              </w:rPr>
              <w:t>RESPONSABLE(S):</w:t>
            </w:r>
          </w:p>
        </w:tc>
        <w:tc>
          <w:tcPr>
            <w:tcW w:w="5235" w:type="dxa"/>
          </w:tcPr>
          <w:p w:rsidR="005A7401" w:rsidRPr="00F558DB" w:rsidRDefault="005A7401" w:rsidP="00943E50">
            <w:pPr>
              <w:pStyle w:val="Sinespaciado"/>
              <w:spacing w:before="240" w:after="240" w:line="360" w:lineRule="auto"/>
              <w:jc w:val="both"/>
              <w:rPr>
                <w:rFonts w:ascii="Times New Roman" w:hAnsi="Times New Roman"/>
              </w:rPr>
            </w:pPr>
            <w:r w:rsidRPr="00F558DB">
              <w:rPr>
                <w:rFonts w:ascii="Times New Roman" w:hAnsi="Times New Roman"/>
              </w:rPr>
              <w:t xml:space="preserve">Director(a) de Vinculación con la Colectividad de la ESPOCH, Especialista de </w:t>
            </w:r>
            <w:r w:rsidR="00943E50" w:rsidRPr="00F558DB">
              <w:rPr>
                <w:rFonts w:ascii="Times New Roman" w:hAnsi="Times New Roman"/>
              </w:rPr>
              <w:t xml:space="preserve">Educación Continua </w:t>
            </w:r>
            <w:r w:rsidRPr="00F558DB">
              <w:rPr>
                <w:rFonts w:ascii="Times New Roman" w:hAnsi="Times New Roman"/>
              </w:rPr>
              <w:t>de la ESPOCH.</w:t>
            </w:r>
          </w:p>
        </w:tc>
      </w:tr>
      <w:tr w:rsidR="005A7401" w:rsidRPr="00F558DB" w:rsidTr="00C67EF9">
        <w:trPr>
          <w:jc w:val="center"/>
        </w:trPr>
        <w:tc>
          <w:tcPr>
            <w:tcW w:w="2405" w:type="dxa"/>
            <w:shd w:val="clear" w:color="auto" w:fill="D9D9D9" w:themeFill="background1" w:themeFillShade="D9"/>
          </w:tcPr>
          <w:p w:rsidR="005A7401" w:rsidRPr="00F558DB" w:rsidRDefault="005A7401" w:rsidP="00342D00">
            <w:pPr>
              <w:pStyle w:val="Sinespaciado"/>
              <w:spacing w:before="240" w:after="240" w:line="360" w:lineRule="auto"/>
              <w:jc w:val="both"/>
              <w:rPr>
                <w:rFonts w:ascii="Times New Roman" w:hAnsi="Times New Roman"/>
                <w:b/>
              </w:rPr>
            </w:pPr>
            <w:r w:rsidRPr="00F558DB">
              <w:rPr>
                <w:rFonts w:ascii="Times New Roman" w:hAnsi="Times New Roman"/>
                <w:b/>
              </w:rPr>
              <w:t>BASE LEGAL:</w:t>
            </w:r>
          </w:p>
        </w:tc>
        <w:tc>
          <w:tcPr>
            <w:tcW w:w="5235" w:type="dxa"/>
          </w:tcPr>
          <w:p w:rsidR="005A7401" w:rsidRPr="00F558DB" w:rsidRDefault="005A7401" w:rsidP="00943E50">
            <w:pPr>
              <w:pStyle w:val="Sinespaciado"/>
              <w:spacing w:before="240" w:after="240" w:line="360" w:lineRule="auto"/>
              <w:jc w:val="both"/>
              <w:rPr>
                <w:rFonts w:ascii="Times New Roman" w:hAnsi="Times New Roman"/>
              </w:rPr>
            </w:pPr>
            <w:r w:rsidRPr="00F558DB">
              <w:rPr>
                <w:rFonts w:ascii="Times New Roman" w:hAnsi="Times New Roman"/>
              </w:rPr>
              <w:t>Ley Orgánica de Educación Superior, Reglamento de Régimen Académico Nacional, Reglamento de Régimen Académico de la ESPOCH</w:t>
            </w:r>
          </w:p>
        </w:tc>
      </w:tr>
      <w:tr w:rsidR="005A7401" w:rsidRPr="00F558DB" w:rsidTr="00C67EF9">
        <w:trPr>
          <w:jc w:val="center"/>
        </w:trPr>
        <w:tc>
          <w:tcPr>
            <w:tcW w:w="2405" w:type="dxa"/>
            <w:shd w:val="clear" w:color="auto" w:fill="D9D9D9" w:themeFill="background1" w:themeFillShade="D9"/>
          </w:tcPr>
          <w:p w:rsidR="005A7401" w:rsidRPr="00F558DB" w:rsidRDefault="005A7401" w:rsidP="00342D00">
            <w:pPr>
              <w:pStyle w:val="Sinespaciado"/>
              <w:spacing w:before="240" w:after="240" w:line="360" w:lineRule="auto"/>
              <w:jc w:val="both"/>
              <w:rPr>
                <w:rFonts w:ascii="Times New Roman" w:hAnsi="Times New Roman"/>
                <w:b/>
              </w:rPr>
            </w:pPr>
            <w:r w:rsidRPr="00F558DB">
              <w:rPr>
                <w:rFonts w:ascii="Times New Roman" w:hAnsi="Times New Roman"/>
                <w:b/>
              </w:rPr>
              <w:t>TIPO DE PROCESO:</w:t>
            </w:r>
          </w:p>
        </w:tc>
        <w:tc>
          <w:tcPr>
            <w:tcW w:w="5235" w:type="dxa"/>
          </w:tcPr>
          <w:p w:rsidR="005A7401" w:rsidRPr="00F558DB" w:rsidRDefault="005A7401" w:rsidP="00342D00">
            <w:pPr>
              <w:pStyle w:val="Sinespaciado"/>
              <w:spacing w:before="240" w:after="240" w:line="360" w:lineRule="auto"/>
              <w:jc w:val="both"/>
              <w:rPr>
                <w:rFonts w:ascii="Times New Roman" w:hAnsi="Times New Roman"/>
              </w:rPr>
            </w:pPr>
            <w:r w:rsidRPr="00F558DB">
              <w:rPr>
                <w:rFonts w:ascii="Times New Roman" w:hAnsi="Times New Roman"/>
              </w:rPr>
              <w:t>Subproceso Clave</w:t>
            </w:r>
          </w:p>
        </w:tc>
      </w:tr>
      <w:tr w:rsidR="005A7401" w:rsidRPr="00F558DB" w:rsidTr="00C67EF9">
        <w:trPr>
          <w:jc w:val="center"/>
        </w:trPr>
        <w:tc>
          <w:tcPr>
            <w:tcW w:w="2405" w:type="dxa"/>
            <w:shd w:val="clear" w:color="auto" w:fill="D9D9D9" w:themeFill="background1" w:themeFillShade="D9"/>
          </w:tcPr>
          <w:p w:rsidR="005A7401" w:rsidRPr="00F558DB" w:rsidRDefault="005A7401" w:rsidP="00342D00">
            <w:pPr>
              <w:pStyle w:val="Sinespaciado"/>
              <w:spacing w:before="240" w:after="240" w:line="360" w:lineRule="auto"/>
              <w:jc w:val="both"/>
              <w:rPr>
                <w:rFonts w:ascii="Times New Roman" w:hAnsi="Times New Roman"/>
                <w:b/>
              </w:rPr>
            </w:pPr>
            <w:r w:rsidRPr="00F558DB">
              <w:rPr>
                <w:rFonts w:ascii="Times New Roman" w:hAnsi="Times New Roman"/>
                <w:b/>
              </w:rPr>
              <w:t>SUBPROCESOS:</w:t>
            </w:r>
          </w:p>
        </w:tc>
        <w:tc>
          <w:tcPr>
            <w:tcW w:w="5235" w:type="dxa"/>
          </w:tcPr>
          <w:p w:rsidR="005A7401" w:rsidRPr="00F558DB" w:rsidRDefault="005A7401" w:rsidP="00342D00">
            <w:pPr>
              <w:pStyle w:val="Sinespaciado"/>
              <w:spacing w:before="240" w:after="240" w:line="360" w:lineRule="auto"/>
              <w:jc w:val="both"/>
              <w:rPr>
                <w:rFonts w:ascii="Times New Roman" w:hAnsi="Times New Roman"/>
              </w:rPr>
            </w:pPr>
            <w:r w:rsidRPr="00F558DB">
              <w:rPr>
                <w:rFonts w:ascii="Times New Roman" w:hAnsi="Times New Roman"/>
              </w:rPr>
              <w:t>N/A</w:t>
            </w:r>
          </w:p>
        </w:tc>
      </w:tr>
      <w:tr w:rsidR="005A7401" w:rsidRPr="00F558DB" w:rsidTr="00C67EF9">
        <w:trPr>
          <w:jc w:val="center"/>
        </w:trPr>
        <w:tc>
          <w:tcPr>
            <w:tcW w:w="2405" w:type="dxa"/>
            <w:shd w:val="clear" w:color="auto" w:fill="D9D9D9" w:themeFill="background1" w:themeFillShade="D9"/>
          </w:tcPr>
          <w:p w:rsidR="005A7401" w:rsidRPr="00F558DB" w:rsidRDefault="005A7401" w:rsidP="00342D00">
            <w:pPr>
              <w:pStyle w:val="Sinespaciado"/>
              <w:spacing w:before="240" w:after="240" w:line="360" w:lineRule="auto"/>
              <w:jc w:val="both"/>
              <w:rPr>
                <w:rFonts w:ascii="Times New Roman" w:hAnsi="Times New Roman"/>
                <w:b/>
              </w:rPr>
            </w:pPr>
            <w:r w:rsidRPr="00F558DB">
              <w:rPr>
                <w:rFonts w:ascii="Times New Roman" w:hAnsi="Times New Roman"/>
                <w:b/>
              </w:rPr>
              <w:t>PRODUCTOS:</w:t>
            </w:r>
          </w:p>
        </w:tc>
        <w:tc>
          <w:tcPr>
            <w:tcW w:w="5235" w:type="dxa"/>
          </w:tcPr>
          <w:p w:rsidR="005A7401" w:rsidRPr="00F558DB" w:rsidRDefault="00943E50" w:rsidP="00CD618F">
            <w:pPr>
              <w:pStyle w:val="Sinespaciado"/>
              <w:numPr>
                <w:ilvl w:val="0"/>
                <w:numId w:val="25"/>
              </w:numPr>
              <w:spacing w:before="240" w:after="240" w:line="360" w:lineRule="auto"/>
              <w:jc w:val="both"/>
              <w:rPr>
                <w:rFonts w:ascii="Times New Roman" w:hAnsi="Times New Roman"/>
              </w:rPr>
            </w:pPr>
            <w:r w:rsidRPr="00F558DB">
              <w:rPr>
                <w:rFonts w:ascii="Times New Roman" w:hAnsi="Times New Roman"/>
              </w:rPr>
              <w:t>Informes de cursos, talleres y seminarios ejecutados</w:t>
            </w:r>
            <w:r w:rsidR="005A7401" w:rsidRPr="00F558DB">
              <w:rPr>
                <w:rFonts w:ascii="Times New Roman" w:hAnsi="Times New Roman"/>
              </w:rPr>
              <w:t>.</w:t>
            </w:r>
          </w:p>
          <w:p w:rsidR="005A7401" w:rsidRPr="00F558DB" w:rsidRDefault="00943E50" w:rsidP="00CD618F">
            <w:pPr>
              <w:pStyle w:val="Sinespaciado"/>
              <w:numPr>
                <w:ilvl w:val="0"/>
                <w:numId w:val="25"/>
              </w:numPr>
              <w:spacing w:before="240" w:after="240" w:line="360" w:lineRule="auto"/>
              <w:jc w:val="both"/>
              <w:rPr>
                <w:rFonts w:ascii="Times New Roman" w:hAnsi="Times New Roman"/>
              </w:rPr>
            </w:pPr>
            <w:r w:rsidRPr="00F558DB">
              <w:rPr>
                <w:rFonts w:ascii="Times New Roman" w:hAnsi="Times New Roman"/>
              </w:rPr>
              <w:t>Portafolio de educación continua de la ESPOCH</w:t>
            </w:r>
            <w:r w:rsidR="005A7401" w:rsidRPr="00F558DB">
              <w:rPr>
                <w:rFonts w:ascii="Times New Roman" w:hAnsi="Times New Roman"/>
              </w:rPr>
              <w:t>.</w:t>
            </w:r>
          </w:p>
        </w:tc>
      </w:tr>
    </w:tbl>
    <w:p w:rsidR="00A331F2" w:rsidRPr="00A331F2" w:rsidRDefault="00A331F2" w:rsidP="00A331F2">
      <w:pPr>
        <w:pStyle w:val="Sinespaciado"/>
        <w:jc w:val="both"/>
        <w:rPr>
          <w:rFonts w:ascii="Times New Roman" w:hAnsi="Times New Roman"/>
          <w:sz w:val="16"/>
          <w:szCs w:val="18"/>
        </w:rPr>
      </w:pPr>
      <w:r>
        <w:rPr>
          <w:rFonts w:ascii="Times New Roman" w:hAnsi="Times New Roman"/>
          <w:b/>
          <w:sz w:val="16"/>
          <w:szCs w:val="18"/>
        </w:rPr>
        <w:t xml:space="preserve">          </w:t>
      </w:r>
      <w:r w:rsidRPr="00A331F2">
        <w:rPr>
          <w:rFonts w:ascii="Times New Roman" w:hAnsi="Times New Roman"/>
          <w:b/>
          <w:sz w:val="16"/>
          <w:szCs w:val="18"/>
        </w:rPr>
        <w:t>Fuente</w:t>
      </w:r>
      <w:r w:rsidRPr="00A331F2">
        <w:rPr>
          <w:rFonts w:ascii="Times New Roman" w:hAnsi="Times New Roman"/>
          <w:sz w:val="16"/>
          <w:szCs w:val="18"/>
        </w:rPr>
        <w:t>: Levantamiento de procesos (Trabajo de campo)</w:t>
      </w:r>
    </w:p>
    <w:p w:rsidR="00A331F2" w:rsidRPr="00A331F2" w:rsidRDefault="00A331F2" w:rsidP="00A331F2">
      <w:pPr>
        <w:pStyle w:val="Sinespaciado"/>
        <w:jc w:val="both"/>
        <w:rPr>
          <w:rFonts w:ascii="Times New Roman" w:hAnsi="Times New Roman"/>
          <w:sz w:val="16"/>
          <w:szCs w:val="18"/>
        </w:rPr>
      </w:pPr>
      <w:r>
        <w:rPr>
          <w:rFonts w:ascii="Times New Roman" w:hAnsi="Times New Roman"/>
          <w:b/>
          <w:sz w:val="16"/>
          <w:szCs w:val="18"/>
        </w:rPr>
        <w:t xml:space="preserve">          </w:t>
      </w:r>
      <w:r w:rsidRPr="00A331F2">
        <w:rPr>
          <w:rFonts w:ascii="Times New Roman" w:hAnsi="Times New Roman"/>
          <w:b/>
          <w:sz w:val="16"/>
          <w:szCs w:val="18"/>
        </w:rPr>
        <w:t>Realizado por:</w:t>
      </w:r>
      <w:r w:rsidRPr="00A331F2">
        <w:rPr>
          <w:rFonts w:ascii="Times New Roman" w:hAnsi="Times New Roman"/>
          <w:sz w:val="16"/>
          <w:szCs w:val="18"/>
        </w:rPr>
        <w:t xml:space="preserve"> María Mora Lara</w:t>
      </w:r>
    </w:p>
    <w:p w:rsidR="005A7401" w:rsidRPr="00F558DB" w:rsidRDefault="005A7401" w:rsidP="005A7401">
      <w:pPr>
        <w:pStyle w:val="Sinespaciado"/>
        <w:spacing w:line="360" w:lineRule="auto"/>
        <w:ind w:left="426"/>
        <w:jc w:val="both"/>
        <w:rPr>
          <w:rFonts w:ascii="Times New Roman" w:hAnsi="Times New Roman"/>
        </w:rPr>
      </w:pPr>
    </w:p>
    <w:p w:rsidR="005A7401" w:rsidRPr="00F558DB" w:rsidRDefault="005A7401" w:rsidP="005A7401">
      <w:pPr>
        <w:pStyle w:val="Sinespaciado"/>
        <w:spacing w:line="360" w:lineRule="auto"/>
        <w:ind w:left="426"/>
        <w:jc w:val="both"/>
        <w:rPr>
          <w:rFonts w:ascii="Times New Roman" w:hAnsi="Times New Roman"/>
        </w:rPr>
      </w:pPr>
    </w:p>
    <w:p w:rsidR="005A7401" w:rsidRPr="00F558DB" w:rsidRDefault="005A7401" w:rsidP="005A7401">
      <w:pPr>
        <w:pStyle w:val="Sinespaciado"/>
        <w:spacing w:line="360" w:lineRule="auto"/>
        <w:ind w:left="426"/>
        <w:jc w:val="both"/>
        <w:rPr>
          <w:rFonts w:ascii="Times New Roman" w:hAnsi="Times New Roman"/>
        </w:rPr>
      </w:pPr>
    </w:p>
    <w:p w:rsidR="005A7401" w:rsidRPr="00F558DB" w:rsidRDefault="005A7401" w:rsidP="005A7401">
      <w:pPr>
        <w:pStyle w:val="Sinespaciado"/>
        <w:spacing w:line="360" w:lineRule="auto"/>
        <w:ind w:left="426"/>
        <w:jc w:val="both"/>
        <w:rPr>
          <w:rFonts w:ascii="Times New Roman" w:hAnsi="Times New Roman"/>
        </w:rPr>
      </w:pPr>
    </w:p>
    <w:p w:rsidR="005A7401" w:rsidRPr="00F558DB" w:rsidRDefault="005A7401" w:rsidP="005A7401">
      <w:pPr>
        <w:pStyle w:val="Sinespaciado"/>
        <w:spacing w:line="360" w:lineRule="auto"/>
        <w:ind w:left="426"/>
        <w:jc w:val="both"/>
        <w:rPr>
          <w:rFonts w:ascii="Times New Roman" w:hAnsi="Times New Roman"/>
        </w:rPr>
      </w:pPr>
    </w:p>
    <w:p w:rsidR="005A7401" w:rsidRPr="00F558DB" w:rsidRDefault="005A7401" w:rsidP="005A7401">
      <w:pPr>
        <w:pStyle w:val="Sinespaciado"/>
        <w:spacing w:line="360" w:lineRule="auto"/>
        <w:ind w:left="426"/>
        <w:jc w:val="both"/>
        <w:rPr>
          <w:rFonts w:ascii="Times New Roman" w:hAnsi="Times New Roman"/>
        </w:rPr>
      </w:pPr>
    </w:p>
    <w:p w:rsidR="005A7401" w:rsidRPr="00F558DB" w:rsidRDefault="005A7401" w:rsidP="005A7401">
      <w:pPr>
        <w:pStyle w:val="Sinespaciado"/>
        <w:spacing w:line="360" w:lineRule="auto"/>
        <w:ind w:left="426"/>
        <w:jc w:val="both"/>
        <w:rPr>
          <w:rFonts w:ascii="Times New Roman" w:hAnsi="Times New Roman"/>
        </w:rPr>
      </w:pPr>
    </w:p>
    <w:bookmarkStart w:id="283" w:name="_Toc511139890"/>
    <w:p w:rsidR="00C26184" w:rsidRPr="00F558DB" w:rsidRDefault="00397D3D" w:rsidP="00375A10">
      <w:pPr>
        <w:pStyle w:val="Figuras"/>
        <w:spacing w:after="0" w:line="240" w:lineRule="auto"/>
        <w:ind w:firstLine="0"/>
        <w:jc w:val="left"/>
        <w:rPr>
          <w:b w:val="0"/>
          <w:i/>
          <w:noProof/>
        </w:rPr>
      </w:pPr>
      <w:r w:rsidRPr="00F558DB">
        <w:object w:dxaOrig="12645" w:dyaOrig="12195">
          <v:shape id="_x0000_i1034" type="#_x0000_t75" style="width:444pt;height:428.25pt" o:ole="">
            <v:imagedata r:id="rId44" o:title=""/>
          </v:shape>
          <o:OLEObject Type="Embed" ProgID="Visio.Drawing.15" ShapeID="_x0000_i1034" DrawAspect="Content" ObjectID="_1590398194" r:id="rId45"/>
        </w:object>
      </w:r>
      <w:bookmarkStart w:id="284" w:name="_Toc494310243"/>
      <w:r w:rsidR="00A21B87" w:rsidRPr="00F558DB">
        <w:rPr>
          <w:sz w:val="22"/>
          <w:szCs w:val="22"/>
        </w:rPr>
        <w:t xml:space="preserve">Figura </w:t>
      </w:r>
      <w:r w:rsidR="00A21B87" w:rsidRPr="00F558DB">
        <w:rPr>
          <w:b w:val="0"/>
          <w:i/>
          <w:sz w:val="22"/>
          <w:szCs w:val="22"/>
        </w:rPr>
        <w:fldChar w:fldCharType="begin"/>
      </w:r>
      <w:r w:rsidR="00A21B87" w:rsidRPr="00F558DB">
        <w:rPr>
          <w:sz w:val="22"/>
          <w:szCs w:val="22"/>
        </w:rPr>
        <w:instrText xml:space="preserve"> SEQ Figura_4- \* ARABIC </w:instrText>
      </w:r>
      <w:r w:rsidR="00A21B87" w:rsidRPr="00F558DB">
        <w:rPr>
          <w:b w:val="0"/>
          <w:i/>
          <w:sz w:val="22"/>
          <w:szCs w:val="22"/>
        </w:rPr>
        <w:fldChar w:fldCharType="separate"/>
      </w:r>
      <w:r w:rsidR="00B3551A">
        <w:rPr>
          <w:noProof/>
          <w:sz w:val="22"/>
          <w:szCs w:val="22"/>
        </w:rPr>
        <w:t>6</w:t>
      </w:r>
      <w:r w:rsidR="00A21B87" w:rsidRPr="00F558DB">
        <w:rPr>
          <w:b w:val="0"/>
          <w:i/>
          <w:sz w:val="22"/>
          <w:szCs w:val="22"/>
        </w:rPr>
        <w:fldChar w:fldCharType="end"/>
      </w:r>
      <w:r w:rsidR="00A21B87">
        <w:rPr>
          <w:b w:val="0"/>
          <w:i/>
          <w:sz w:val="22"/>
          <w:szCs w:val="22"/>
        </w:rPr>
        <w:t>-</w:t>
      </w:r>
      <w:r w:rsidR="00A21B87" w:rsidRPr="00F558DB">
        <w:rPr>
          <w:sz w:val="22"/>
          <w:szCs w:val="22"/>
        </w:rPr>
        <w:t xml:space="preserve">4  </w:t>
      </w:r>
      <w:r w:rsidR="00C26184" w:rsidRPr="00F558DB">
        <w:rPr>
          <w:b w:val="0"/>
          <w:sz w:val="22"/>
          <w:szCs w:val="22"/>
        </w:rPr>
        <w:t>Procedimiento de Educación Continua</w:t>
      </w:r>
      <w:bookmarkEnd w:id="283"/>
      <w:bookmarkEnd w:id="284"/>
    </w:p>
    <w:p w:rsidR="00A331F2" w:rsidRPr="00A331F2" w:rsidRDefault="00A331F2" w:rsidP="00A331F2">
      <w:pPr>
        <w:pStyle w:val="Sinespaciado"/>
        <w:jc w:val="both"/>
        <w:rPr>
          <w:rFonts w:ascii="Times New Roman" w:hAnsi="Times New Roman"/>
          <w:sz w:val="16"/>
          <w:szCs w:val="18"/>
        </w:rPr>
      </w:pPr>
      <w:r w:rsidRPr="00A331F2">
        <w:rPr>
          <w:rFonts w:ascii="Times New Roman" w:hAnsi="Times New Roman"/>
          <w:b/>
          <w:sz w:val="16"/>
          <w:szCs w:val="18"/>
        </w:rPr>
        <w:t>Fuente</w:t>
      </w:r>
      <w:r w:rsidRPr="00A331F2">
        <w:rPr>
          <w:rFonts w:ascii="Times New Roman" w:hAnsi="Times New Roman"/>
          <w:sz w:val="16"/>
          <w:szCs w:val="18"/>
        </w:rPr>
        <w:t>: Levantamiento de procesos (Trabajo de campo)</w:t>
      </w:r>
    </w:p>
    <w:p w:rsidR="00A331F2" w:rsidRPr="00A331F2" w:rsidRDefault="00A331F2" w:rsidP="00A331F2">
      <w:pPr>
        <w:pStyle w:val="Sinespaciado"/>
        <w:jc w:val="both"/>
        <w:rPr>
          <w:rFonts w:ascii="Times New Roman" w:hAnsi="Times New Roman"/>
          <w:sz w:val="16"/>
          <w:szCs w:val="18"/>
        </w:rPr>
      </w:pPr>
      <w:r w:rsidRPr="00A331F2">
        <w:rPr>
          <w:rFonts w:ascii="Times New Roman" w:hAnsi="Times New Roman"/>
          <w:b/>
          <w:sz w:val="16"/>
          <w:szCs w:val="18"/>
        </w:rPr>
        <w:t>Realizado por:</w:t>
      </w:r>
      <w:r w:rsidRPr="00A331F2">
        <w:rPr>
          <w:rFonts w:ascii="Times New Roman" w:hAnsi="Times New Roman"/>
          <w:sz w:val="16"/>
          <w:szCs w:val="18"/>
        </w:rPr>
        <w:t xml:space="preserve"> María Mora Lara</w:t>
      </w:r>
    </w:p>
    <w:p w:rsidR="005A7401" w:rsidRPr="00F558DB" w:rsidRDefault="005A7401" w:rsidP="00227C31">
      <w:pPr>
        <w:pStyle w:val="Sinespaciado"/>
        <w:spacing w:line="360" w:lineRule="auto"/>
        <w:ind w:left="426"/>
        <w:jc w:val="both"/>
        <w:rPr>
          <w:rFonts w:ascii="Times New Roman" w:hAnsi="Times New Roman"/>
        </w:rPr>
      </w:pPr>
    </w:p>
    <w:p w:rsidR="004E05CD" w:rsidRPr="00F558DB" w:rsidRDefault="004E05CD" w:rsidP="00227C31">
      <w:pPr>
        <w:pStyle w:val="Sinespaciado"/>
        <w:spacing w:line="360" w:lineRule="auto"/>
        <w:ind w:left="426"/>
        <w:jc w:val="both"/>
        <w:rPr>
          <w:rFonts w:ascii="Times New Roman" w:hAnsi="Times New Roman"/>
        </w:rPr>
      </w:pPr>
    </w:p>
    <w:p w:rsidR="00397D3D" w:rsidRPr="00F558DB" w:rsidRDefault="00397D3D" w:rsidP="00227C31">
      <w:pPr>
        <w:pStyle w:val="Sinespaciado"/>
        <w:spacing w:line="360" w:lineRule="auto"/>
        <w:ind w:left="426"/>
        <w:jc w:val="both"/>
        <w:rPr>
          <w:rFonts w:ascii="Times New Roman" w:hAnsi="Times New Roman"/>
        </w:rPr>
      </w:pPr>
    </w:p>
    <w:p w:rsidR="00397D3D" w:rsidRPr="00F558DB" w:rsidRDefault="00397D3D" w:rsidP="00227C31">
      <w:pPr>
        <w:pStyle w:val="Sinespaciado"/>
        <w:spacing w:line="360" w:lineRule="auto"/>
        <w:ind w:left="426"/>
        <w:jc w:val="both"/>
        <w:rPr>
          <w:rFonts w:ascii="Times New Roman" w:hAnsi="Times New Roman"/>
        </w:rPr>
      </w:pPr>
    </w:p>
    <w:p w:rsidR="00397D3D" w:rsidRPr="00F558DB" w:rsidRDefault="00397D3D" w:rsidP="00227C31">
      <w:pPr>
        <w:pStyle w:val="Sinespaciado"/>
        <w:spacing w:line="360" w:lineRule="auto"/>
        <w:ind w:left="426"/>
        <w:jc w:val="both"/>
        <w:rPr>
          <w:rFonts w:ascii="Times New Roman" w:hAnsi="Times New Roman"/>
        </w:rPr>
      </w:pPr>
    </w:p>
    <w:p w:rsidR="00397D3D" w:rsidRPr="00F558DB" w:rsidRDefault="00397D3D" w:rsidP="00227C31">
      <w:pPr>
        <w:pStyle w:val="Sinespaciado"/>
        <w:spacing w:line="360" w:lineRule="auto"/>
        <w:ind w:left="426"/>
        <w:jc w:val="both"/>
        <w:rPr>
          <w:rFonts w:ascii="Times New Roman" w:hAnsi="Times New Roman"/>
        </w:rPr>
      </w:pPr>
    </w:p>
    <w:p w:rsidR="00397D3D" w:rsidRPr="00F558DB" w:rsidRDefault="00397D3D" w:rsidP="00227C31">
      <w:pPr>
        <w:pStyle w:val="Sinespaciado"/>
        <w:spacing w:line="360" w:lineRule="auto"/>
        <w:ind w:left="426"/>
        <w:jc w:val="both"/>
        <w:rPr>
          <w:rFonts w:ascii="Times New Roman" w:hAnsi="Times New Roman"/>
        </w:rPr>
      </w:pPr>
    </w:p>
    <w:p w:rsidR="00397D3D" w:rsidRPr="00F558DB" w:rsidRDefault="00397D3D" w:rsidP="00227C31">
      <w:pPr>
        <w:pStyle w:val="Sinespaciado"/>
        <w:spacing w:line="360" w:lineRule="auto"/>
        <w:ind w:left="426"/>
        <w:jc w:val="both"/>
        <w:rPr>
          <w:rFonts w:ascii="Times New Roman" w:hAnsi="Times New Roman"/>
        </w:rPr>
      </w:pPr>
    </w:p>
    <w:p w:rsidR="00397D3D" w:rsidRPr="00F558DB" w:rsidRDefault="00397D3D" w:rsidP="00227C31">
      <w:pPr>
        <w:pStyle w:val="Sinespaciado"/>
        <w:spacing w:line="360" w:lineRule="auto"/>
        <w:ind w:left="426"/>
        <w:jc w:val="both"/>
        <w:rPr>
          <w:rFonts w:ascii="Times New Roman" w:hAnsi="Times New Roman"/>
        </w:rPr>
      </w:pPr>
    </w:p>
    <w:p w:rsidR="00C26184" w:rsidRPr="00F558DB" w:rsidRDefault="00C26184">
      <w:pPr>
        <w:spacing w:after="0" w:line="240" w:lineRule="auto"/>
        <w:rPr>
          <w:rFonts w:ascii="Times New Roman" w:hAnsi="Times New Roman"/>
          <w:b/>
          <w:sz w:val="24"/>
        </w:rPr>
      </w:pPr>
      <w:r w:rsidRPr="00F558DB">
        <w:rPr>
          <w:rFonts w:ascii="Times New Roman" w:hAnsi="Times New Roman"/>
          <w:b/>
          <w:sz w:val="24"/>
        </w:rPr>
        <w:br w:type="page"/>
      </w:r>
    </w:p>
    <w:p w:rsidR="00397D3D" w:rsidRPr="00F558DB" w:rsidRDefault="00B50CE1" w:rsidP="00397D3D">
      <w:pPr>
        <w:pStyle w:val="Tablas"/>
      </w:pPr>
      <w:bookmarkStart w:id="285" w:name="_Toc510078534"/>
      <w:bookmarkStart w:id="286" w:name="_Toc511137939"/>
      <w:r w:rsidRPr="00F558DB">
        <w:rPr>
          <w:sz w:val="22"/>
        </w:rPr>
        <w:lastRenderedPageBreak/>
        <w:t xml:space="preserve">Tabla  </w:t>
      </w:r>
      <w:r w:rsidRPr="00F558DB">
        <w:rPr>
          <w:sz w:val="22"/>
        </w:rPr>
        <w:fldChar w:fldCharType="begin"/>
      </w:r>
      <w:r w:rsidRPr="00F558DB">
        <w:rPr>
          <w:sz w:val="22"/>
        </w:rPr>
        <w:instrText xml:space="preserve"> SEQ Tabla_4- \* ARABIC </w:instrText>
      </w:r>
      <w:r w:rsidRPr="00F558DB">
        <w:rPr>
          <w:sz w:val="22"/>
        </w:rPr>
        <w:fldChar w:fldCharType="separate"/>
      </w:r>
      <w:r w:rsidR="00B3551A">
        <w:rPr>
          <w:noProof/>
          <w:sz w:val="22"/>
        </w:rPr>
        <w:t>9</w:t>
      </w:r>
      <w:r w:rsidRPr="00F558DB">
        <w:rPr>
          <w:sz w:val="22"/>
        </w:rPr>
        <w:fldChar w:fldCharType="end"/>
      </w:r>
      <w:r w:rsidR="00703991">
        <w:rPr>
          <w:sz w:val="22"/>
        </w:rPr>
        <w:t>-4</w:t>
      </w:r>
      <w:r>
        <w:rPr>
          <w:sz w:val="22"/>
        </w:rPr>
        <w:t xml:space="preserve"> </w:t>
      </w:r>
      <w:r w:rsidR="00C26184" w:rsidRPr="00F558DB">
        <w:rPr>
          <w:sz w:val="22"/>
          <w:szCs w:val="22"/>
        </w:rPr>
        <w:t xml:space="preserve"> </w:t>
      </w:r>
      <w:r w:rsidR="00397D3D" w:rsidRPr="00F558DB">
        <w:t>Ficha del Subproceso: Prácticas Pre profesionales</w:t>
      </w:r>
      <w:bookmarkEnd w:id="285"/>
      <w:bookmarkEnd w:id="286"/>
    </w:p>
    <w:tbl>
      <w:tblPr>
        <w:tblStyle w:val="Tablaconcuadrcula"/>
        <w:tblW w:w="0" w:type="auto"/>
        <w:jc w:val="center"/>
        <w:tblBorders>
          <w:top w:val="double" w:sz="4" w:space="0" w:color="000000"/>
          <w:left w:val="double" w:sz="4" w:space="0" w:color="000000"/>
          <w:bottom w:val="double" w:sz="4" w:space="0" w:color="000000"/>
          <w:right w:val="double" w:sz="4" w:space="0" w:color="000000"/>
        </w:tblBorders>
        <w:tblLook w:val="04A0" w:firstRow="1" w:lastRow="0" w:firstColumn="1" w:lastColumn="0" w:noHBand="0" w:noVBand="1"/>
      </w:tblPr>
      <w:tblGrid>
        <w:gridCol w:w="2405"/>
        <w:gridCol w:w="5235"/>
      </w:tblGrid>
      <w:tr w:rsidR="00397D3D" w:rsidRPr="00F558DB" w:rsidTr="00342D00">
        <w:trPr>
          <w:jc w:val="center"/>
        </w:trPr>
        <w:tc>
          <w:tcPr>
            <w:tcW w:w="2405" w:type="dxa"/>
            <w:shd w:val="clear" w:color="auto" w:fill="D9D9D9" w:themeFill="background1" w:themeFillShade="D9"/>
          </w:tcPr>
          <w:p w:rsidR="00397D3D" w:rsidRPr="00F558DB" w:rsidRDefault="00397D3D" w:rsidP="00342D00">
            <w:pPr>
              <w:pStyle w:val="Sinespaciado"/>
              <w:spacing w:before="240" w:after="240" w:line="360" w:lineRule="auto"/>
              <w:jc w:val="both"/>
              <w:rPr>
                <w:rFonts w:ascii="Times New Roman" w:hAnsi="Times New Roman"/>
                <w:b/>
              </w:rPr>
            </w:pPr>
            <w:r w:rsidRPr="00F558DB">
              <w:rPr>
                <w:rFonts w:ascii="Times New Roman" w:hAnsi="Times New Roman"/>
                <w:b/>
              </w:rPr>
              <w:t>CÓDIGO:</w:t>
            </w:r>
          </w:p>
        </w:tc>
        <w:tc>
          <w:tcPr>
            <w:tcW w:w="5235" w:type="dxa"/>
          </w:tcPr>
          <w:p w:rsidR="00397D3D" w:rsidRPr="00F558DB" w:rsidRDefault="00397D3D" w:rsidP="00342D00">
            <w:pPr>
              <w:pStyle w:val="Sinespaciado"/>
              <w:spacing w:before="240" w:after="240" w:line="360" w:lineRule="auto"/>
              <w:jc w:val="both"/>
              <w:rPr>
                <w:rFonts w:ascii="Times New Roman" w:hAnsi="Times New Roman"/>
              </w:rPr>
            </w:pPr>
            <w:r w:rsidRPr="00F558DB">
              <w:rPr>
                <w:rFonts w:ascii="Times New Roman" w:hAnsi="Times New Roman"/>
              </w:rPr>
              <w:t>VIN-00-01-05</w:t>
            </w:r>
          </w:p>
        </w:tc>
      </w:tr>
      <w:tr w:rsidR="00397D3D" w:rsidRPr="00F558DB" w:rsidTr="00342D00">
        <w:trPr>
          <w:jc w:val="center"/>
        </w:trPr>
        <w:tc>
          <w:tcPr>
            <w:tcW w:w="2405" w:type="dxa"/>
            <w:shd w:val="clear" w:color="auto" w:fill="D9D9D9" w:themeFill="background1" w:themeFillShade="D9"/>
          </w:tcPr>
          <w:p w:rsidR="00397D3D" w:rsidRPr="00F558DB" w:rsidRDefault="00397D3D" w:rsidP="00342D00">
            <w:pPr>
              <w:pStyle w:val="Sinespaciado"/>
              <w:spacing w:before="240" w:after="240" w:line="360" w:lineRule="auto"/>
              <w:jc w:val="both"/>
              <w:rPr>
                <w:rFonts w:ascii="Times New Roman" w:hAnsi="Times New Roman"/>
                <w:b/>
              </w:rPr>
            </w:pPr>
            <w:r w:rsidRPr="00F558DB">
              <w:rPr>
                <w:rFonts w:ascii="Times New Roman" w:hAnsi="Times New Roman"/>
                <w:b/>
              </w:rPr>
              <w:t>NOMBRE:</w:t>
            </w:r>
          </w:p>
        </w:tc>
        <w:tc>
          <w:tcPr>
            <w:tcW w:w="5235" w:type="dxa"/>
          </w:tcPr>
          <w:p w:rsidR="00397D3D" w:rsidRPr="00F558DB" w:rsidRDefault="00397D3D" w:rsidP="00342D00">
            <w:pPr>
              <w:pStyle w:val="Sinespaciado"/>
              <w:spacing w:before="240" w:after="240" w:line="360" w:lineRule="auto"/>
              <w:jc w:val="both"/>
              <w:rPr>
                <w:rFonts w:ascii="Times New Roman" w:hAnsi="Times New Roman"/>
              </w:rPr>
            </w:pPr>
            <w:r w:rsidRPr="00F558DB">
              <w:rPr>
                <w:rFonts w:ascii="Times New Roman" w:hAnsi="Times New Roman"/>
              </w:rPr>
              <w:t>Prácticas Pre profesionales</w:t>
            </w:r>
          </w:p>
        </w:tc>
      </w:tr>
      <w:tr w:rsidR="00397D3D" w:rsidRPr="00F558DB" w:rsidTr="00342D00">
        <w:trPr>
          <w:jc w:val="center"/>
        </w:trPr>
        <w:tc>
          <w:tcPr>
            <w:tcW w:w="2405" w:type="dxa"/>
            <w:shd w:val="clear" w:color="auto" w:fill="D9D9D9" w:themeFill="background1" w:themeFillShade="D9"/>
          </w:tcPr>
          <w:p w:rsidR="00397D3D" w:rsidRPr="00F558DB" w:rsidRDefault="00397D3D" w:rsidP="00342D00">
            <w:pPr>
              <w:pStyle w:val="Sinespaciado"/>
              <w:spacing w:before="240" w:after="240" w:line="360" w:lineRule="auto"/>
              <w:jc w:val="both"/>
              <w:rPr>
                <w:rFonts w:ascii="Times New Roman" w:hAnsi="Times New Roman"/>
                <w:b/>
              </w:rPr>
            </w:pPr>
            <w:r w:rsidRPr="00F558DB">
              <w:rPr>
                <w:rFonts w:ascii="Times New Roman" w:hAnsi="Times New Roman"/>
                <w:b/>
              </w:rPr>
              <w:t>OBJETIVO:</w:t>
            </w:r>
          </w:p>
        </w:tc>
        <w:tc>
          <w:tcPr>
            <w:tcW w:w="5235" w:type="dxa"/>
          </w:tcPr>
          <w:p w:rsidR="00397D3D" w:rsidRPr="00F558DB" w:rsidRDefault="00397D3D" w:rsidP="00E70968">
            <w:pPr>
              <w:pStyle w:val="Sinespaciado"/>
              <w:spacing w:before="240" w:after="240" w:line="360" w:lineRule="auto"/>
              <w:jc w:val="both"/>
              <w:rPr>
                <w:rFonts w:ascii="Times New Roman" w:hAnsi="Times New Roman"/>
              </w:rPr>
            </w:pPr>
            <w:r w:rsidRPr="00F558DB">
              <w:rPr>
                <w:rFonts w:ascii="Times New Roman" w:hAnsi="Times New Roman"/>
              </w:rPr>
              <w:t xml:space="preserve">Coordinar y supervisar </w:t>
            </w:r>
            <w:r w:rsidR="00E70968" w:rsidRPr="00F558DB">
              <w:rPr>
                <w:rFonts w:ascii="Times New Roman" w:hAnsi="Times New Roman"/>
              </w:rPr>
              <w:t>las actividades de prácticas pre profesionales de los estudiantes de la ESPOCH bajo los parámetros de la normativa nacional e institucional</w:t>
            </w:r>
            <w:r w:rsidRPr="00F558DB">
              <w:rPr>
                <w:rFonts w:ascii="Times New Roman" w:hAnsi="Times New Roman"/>
              </w:rPr>
              <w:t>.</w:t>
            </w:r>
          </w:p>
        </w:tc>
      </w:tr>
      <w:tr w:rsidR="00397D3D" w:rsidRPr="00F558DB" w:rsidTr="00342D00">
        <w:trPr>
          <w:jc w:val="center"/>
        </w:trPr>
        <w:tc>
          <w:tcPr>
            <w:tcW w:w="2405" w:type="dxa"/>
            <w:shd w:val="clear" w:color="auto" w:fill="D9D9D9" w:themeFill="background1" w:themeFillShade="D9"/>
          </w:tcPr>
          <w:p w:rsidR="00397D3D" w:rsidRPr="00F558DB" w:rsidRDefault="00397D3D" w:rsidP="00342D00">
            <w:pPr>
              <w:pStyle w:val="Sinespaciado"/>
              <w:spacing w:before="240" w:after="240" w:line="360" w:lineRule="auto"/>
              <w:jc w:val="both"/>
              <w:rPr>
                <w:rFonts w:ascii="Times New Roman" w:hAnsi="Times New Roman"/>
                <w:b/>
              </w:rPr>
            </w:pPr>
            <w:r w:rsidRPr="00F558DB">
              <w:rPr>
                <w:rFonts w:ascii="Times New Roman" w:hAnsi="Times New Roman"/>
                <w:b/>
              </w:rPr>
              <w:t>RESPONSABLE(S):</w:t>
            </w:r>
          </w:p>
        </w:tc>
        <w:tc>
          <w:tcPr>
            <w:tcW w:w="5235" w:type="dxa"/>
          </w:tcPr>
          <w:p w:rsidR="00397D3D" w:rsidRPr="00F558DB" w:rsidRDefault="00397D3D" w:rsidP="00E70968">
            <w:pPr>
              <w:pStyle w:val="Sinespaciado"/>
              <w:spacing w:before="240" w:after="240" w:line="360" w:lineRule="auto"/>
              <w:jc w:val="both"/>
              <w:rPr>
                <w:rFonts w:ascii="Times New Roman" w:hAnsi="Times New Roman"/>
              </w:rPr>
            </w:pPr>
            <w:r w:rsidRPr="00F558DB">
              <w:rPr>
                <w:rFonts w:ascii="Times New Roman" w:hAnsi="Times New Roman"/>
              </w:rPr>
              <w:t xml:space="preserve">Director(a) de Vinculación con la Colectividad de la ESPOCH, </w:t>
            </w:r>
            <w:r w:rsidR="00E70968" w:rsidRPr="00F558DB">
              <w:rPr>
                <w:rFonts w:ascii="Times New Roman" w:hAnsi="Times New Roman"/>
              </w:rPr>
              <w:t>Coordinadores de Practicas Pre profesionales de las Facultades</w:t>
            </w:r>
            <w:r w:rsidRPr="00F558DB">
              <w:rPr>
                <w:rFonts w:ascii="Times New Roman" w:hAnsi="Times New Roman"/>
              </w:rPr>
              <w:t>.</w:t>
            </w:r>
          </w:p>
        </w:tc>
      </w:tr>
      <w:tr w:rsidR="00397D3D" w:rsidRPr="00F558DB" w:rsidTr="00342D00">
        <w:trPr>
          <w:jc w:val="center"/>
        </w:trPr>
        <w:tc>
          <w:tcPr>
            <w:tcW w:w="2405" w:type="dxa"/>
            <w:shd w:val="clear" w:color="auto" w:fill="D9D9D9" w:themeFill="background1" w:themeFillShade="D9"/>
          </w:tcPr>
          <w:p w:rsidR="00397D3D" w:rsidRPr="00F558DB" w:rsidRDefault="00397D3D" w:rsidP="00342D00">
            <w:pPr>
              <w:pStyle w:val="Sinespaciado"/>
              <w:spacing w:before="240" w:after="240" w:line="360" w:lineRule="auto"/>
              <w:jc w:val="both"/>
              <w:rPr>
                <w:rFonts w:ascii="Times New Roman" w:hAnsi="Times New Roman"/>
                <w:b/>
              </w:rPr>
            </w:pPr>
            <w:r w:rsidRPr="00F558DB">
              <w:rPr>
                <w:rFonts w:ascii="Times New Roman" w:hAnsi="Times New Roman"/>
                <w:b/>
              </w:rPr>
              <w:t>BASE LEGAL:</w:t>
            </w:r>
          </w:p>
        </w:tc>
        <w:tc>
          <w:tcPr>
            <w:tcW w:w="5235" w:type="dxa"/>
          </w:tcPr>
          <w:p w:rsidR="00397D3D" w:rsidRPr="00F558DB" w:rsidRDefault="00397D3D" w:rsidP="00342D00">
            <w:pPr>
              <w:pStyle w:val="Sinespaciado"/>
              <w:spacing w:before="240" w:after="240" w:line="360" w:lineRule="auto"/>
              <w:jc w:val="both"/>
              <w:rPr>
                <w:rFonts w:ascii="Times New Roman" w:hAnsi="Times New Roman"/>
              </w:rPr>
            </w:pPr>
            <w:r w:rsidRPr="00F558DB">
              <w:rPr>
                <w:rFonts w:ascii="Times New Roman" w:hAnsi="Times New Roman"/>
              </w:rPr>
              <w:t>Ley Orgánica de Educación Superior, Reglamento de Régimen Académico Nacional, Reglamento de Régimen Académico de la ESPOCH</w:t>
            </w:r>
          </w:p>
        </w:tc>
      </w:tr>
      <w:tr w:rsidR="00397D3D" w:rsidRPr="00F558DB" w:rsidTr="00342D00">
        <w:trPr>
          <w:jc w:val="center"/>
        </w:trPr>
        <w:tc>
          <w:tcPr>
            <w:tcW w:w="2405" w:type="dxa"/>
            <w:shd w:val="clear" w:color="auto" w:fill="D9D9D9" w:themeFill="background1" w:themeFillShade="D9"/>
          </w:tcPr>
          <w:p w:rsidR="00397D3D" w:rsidRPr="00F558DB" w:rsidRDefault="00397D3D" w:rsidP="00342D00">
            <w:pPr>
              <w:pStyle w:val="Sinespaciado"/>
              <w:spacing w:before="240" w:after="240" w:line="360" w:lineRule="auto"/>
              <w:jc w:val="both"/>
              <w:rPr>
                <w:rFonts w:ascii="Times New Roman" w:hAnsi="Times New Roman"/>
                <w:b/>
              </w:rPr>
            </w:pPr>
            <w:r w:rsidRPr="00F558DB">
              <w:rPr>
                <w:rFonts w:ascii="Times New Roman" w:hAnsi="Times New Roman"/>
                <w:b/>
              </w:rPr>
              <w:t>TIPO DE PROCESO:</w:t>
            </w:r>
          </w:p>
        </w:tc>
        <w:tc>
          <w:tcPr>
            <w:tcW w:w="5235" w:type="dxa"/>
          </w:tcPr>
          <w:p w:rsidR="00397D3D" w:rsidRPr="00F558DB" w:rsidRDefault="00397D3D" w:rsidP="00342D00">
            <w:pPr>
              <w:pStyle w:val="Sinespaciado"/>
              <w:spacing w:before="240" w:after="240" w:line="360" w:lineRule="auto"/>
              <w:jc w:val="both"/>
              <w:rPr>
                <w:rFonts w:ascii="Times New Roman" w:hAnsi="Times New Roman"/>
              </w:rPr>
            </w:pPr>
            <w:r w:rsidRPr="00F558DB">
              <w:rPr>
                <w:rFonts w:ascii="Times New Roman" w:hAnsi="Times New Roman"/>
              </w:rPr>
              <w:t>Subproceso Clave</w:t>
            </w:r>
          </w:p>
        </w:tc>
      </w:tr>
      <w:tr w:rsidR="00397D3D" w:rsidRPr="00F558DB" w:rsidTr="00342D00">
        <w:trPr>
          <w:jc w:val="center"/>
        </w:trPr>
        <w:tc>
          <w:tcPr>
            <w:tcW w:w="2405" w:type="dxa"/>
            <w:shd w:val="clear" w:color="auto" w:fill="D9D9D9" w:themeFill="background1" w:themeFillShade="D9"/>
          </w:tcPr>
          <w:p w:rsidR="00397D3D" w:rsidRPr="00F558DB" w:rsidRDefault="00397D3D" w:rsidP="00342D00">
            <w:pPr>
              <w:pStyle w:val="Sinespaciado"/>
              <w:spacing w:before="240" w:after="240" w:line="360" w:lineRule="auto"/>
              <w:jc w:val="both"/>
              <w:rPr>
                <w:rFonts w:ascii="Times New Roman" w:hAnsi="Times New Roman"/>
                <w:b/>
              </w:rPr>
            </w:pPr>
            <w:r w:rsidRPr="00F558DB">
              <w:rPr>
                <w:rFonts w:ascii="Times New Roman" w:hAnsi="Times New Roman"/>
                <w:b/>
              </w:rPr>
              <w:t>SUBPROCESOS:</w:t>
            </w:r>
          </w:p>
        </w:tc>
        <w:tc>
          <w:tcPr>
            <w:tcW w:w="5235" w:type="dxa"/>
          </w:tcPr>
          <w:p w:rsidR="00397D3D" w:rsidRPr="00F558DB" w:rsidRDefault="00397D3D" w:rsidP="00342D00">
            <w:pPr>
              <w:pStyle w:val="Sinespaciado"/>
              <w:spacing w:before="240" w:after="240" w:line="360" w:lineRule="auto"/>
              <w:jc w:val="both"/>
              <w:rPr>
                <w:rFonts w:ascii="Times New Roman" w:hAnsi="Times New Roman"/>
              </w:rPr>
            </w:pPr>
            <w:r w:rsidRPr="00F558DB">
              <w:rPr>
                <w:rFonts w:ascii="Times New Roman" w:hAnsi="Times New Roman"/>
              </w:rPr>
              <w:t>N/A</w:t>
            </w:r>
          </w:p>
        </w:tc>
      </w:tr>
      <w:tr w:rsidR="00397D3D" w:rsidRPr="00F558DB" w:rsidTr="00342D00">
        <w:trPr>
          <w:jc w:val="center"/>
        </w:trPr>
        <w:tc>
          <w:tcPr>
            <w:tcW w:w="2405" w:type="dxa"/>
            <w:shd w:val="clear" w:color="auto" w:fill="D9D9D9" w:themeFill="background1" w:themeFillShade="D9"/>
          </w:tcPr>
          <w:p w:rsidR="00397D3D" w:rsidRPr="00F558DB" w:rsidRDefault="00397D3D" w:rsidP="00342D00">
            <w:pPr>
              <w:pStyle w:val="Sinespaciado"/>
              <w:spacing w:before="240" w:after="240" w:line="360" w:lineRule="auto"/>
              <w:jc w:val="both"/>
              <w:rPr>
                <w:rFonts w:ascii="Times New Roman" w:hAnsi="Times New Roman"/>
                <w:b/>
              </w:rPr>
            </w:pPr>
            <w:r w:rsidRPr="00F558DB">
              <w:rPr>
                <w:rFonts w:ascii="Times New Roman" w:hAnsi="Times New Roman"/>
                <w:b/>
              </w:rPr>
              <w:t>PRODUCTOS:</w:t>
            </w:r>
          </w:p>
        </w:tc>
        <w:tc>
          <w:tcPr>
            <w:tcW w:w="5235" w:type="dxa"/>
          </w:tcPr>
          <w:p w:rsidR="00E70968" w:rsidRPr="00F558DB" w:rsidRDefault="00E70968" w:rsidP="00CD618F">
            <w:pPr>
              <w:pStyle w:val="Sinespaciado"/>
              <w:numPr>
                <w:ilvl w:val="0"/>
                <w:numId w:val="25"/>
              </w:numPr>
              <w:spacing w:before="240" w:after="240" w:line="360" w:lineRule="auto"/>
              <w:jc w:val="both"/>
              <w:rPr>
                <w:rFonts w:ascii="Times New Roman" w:hAnsi="Times New Roman"/>
              </w:rPr>
            </w:pPr>
            <w:r w:rsidRPr="00F558DB">
              <w:rPr>
                <w:rFonts w:ascii="Times New Roman" w:hAnsi="Times New Roman"/>
              </w:rPr>
              <w:t>Convenios de prácticas pre profesionales.</w:t>
            </w:r>
          </w:p>
          <w:p w:rsidR="00397D3D" w:rsidRPr="00F558DB" w:rsidRDefault="00397D3D" w:rsidP="00CD618F">
            <w:pPr>
              <w:pStyle w:val="Sinespaciado"/>
              <w:numPr>
                <w:ilvl w:val="0"/>
                <w:numId w:val="25"/>
              </w:numPr>
              <w:spacing w:before="240" w:after="240" w:line="360" w:lineRule="auto"/>
              <w:jc w:val="both"/>
              <w:rPr>
                <w:rFonts w:ascii="Times New Roman" w:hAnsi="Times New Roman"/>
              </w:rPr>
            </w:pPr>
            <w:r w:rsidRPr="00F558DB">
              <w:rPr>
                <w:rFonts w:ascii="Times New Roman" w:hAnsi="Times New Roman"/>
              </w:rPr>
              <w:t xml:space="preserve">Informes de </w:t>
            </w:r>
            <w:r w:rsidR="00E70968" w:rsidRPr="00F558DB">
              <w:rPr>
                <w:rFonts w:ascii="Times New Roman" w:hAnsi="Times New Roman"/>
              </w:rPr>
              <w:t>prácticas pre profesionales de los estudiantes</w:t>
            </w:r>
            <w:r w:rsidRPr="00F558DB">
              <w:rPr>
                <w:rFonts w:ascii="Times New Roman" w:hAnsi="Times New Roman"/>
              </w:rPr>
              <w:t>.</w:t>
            </w:r>
          </w:p>
          <w:p w:rsidR="00397D3D" w:rsidRPr="00F558DB" w:rsidRDefault="00E70968" w:rsidP="00CD618F">
            <w:pPr>
              <w:pStyle w:val="Sinespaciado"/>
              <w:numPr>
                <w:ilvl w:val="0"/>
                <w:numId w:val="25"/>
              </w:numPr>
              <w:spacing w:before="240" w:after="240" w:line="360" w:lineRule="auto"/>
              <w:jc w:val="both"/>
              <w:rPr>
                <w:rFonts w:ascii="Times New Roman" w:hAnsi="Times New Roman"/>
              </w:rPr>
            </w:pPr>
            <w:r w:rsidRPr="00F558DB">
              <w:rPr>
                <w:rFonts w:ascii="Times New Roman" w:hAnsi="Times New Roman"/>
              </w:rPr>
              <w:t>Reporte consolidado de prácticas pre profesionales de la ESPOCH</w:t>
            </w:r>
            <w:r w:rsidR="00397D3D" w:rsidRPr="00F558DB">
              <w:rPr>
                <w:rFonts w:ascii="Times New Roman" w:hAnsi="Times New Roman"/>
              </w:rPr>
              <w:t>.</w:t>
            </w:r>
          </w:p>
        </w:tc>
      </w:tr>
    </w:tbl>
    <w:p w:rsidR="00A331F2" w:rsidRPr="00A331F2" w:rsidRDefault="00C26184" w:rsidP="00A331F2">
      <w:pPr>
        <w:pStyle w:val="Sinespaciado"/>
        <w:jc w:val="both"/>
        <w:rPr>
          <w:rFonts w:ascii="Times New Roman" w:hAnsi="Times New Roman"/>
          <w:sz w:val="16"/>
          <w:szCs w:val="18"/>
        </w:rPr>
      </w:pPr>
      <w:r w:rsidRPr="00DE479A">
        <w:rPr>
          <w:rFonts w:ascii="Times New Roman" w:hAnsi="Times New Roman"/>
          <w:b/>
          <w:sz w:val="16"/>
          <w:szCs w:val="18"/>
        </w:rPr>
        <w:t xml:space="preserve">         </w:t>
      </w:r>
      <w:r w:rsidR="00A331F2" w:rsidRPr="00A331F2">
        <w:rPr>
          <w:rFonts w:ascii="Times New Roman" w:hAnsi="Times New Roman"/>
          <w:b/>
          <w:sz w:val="16"/>
          <w:szCs w:val="18"/>
        </w:rPr>
        <w:t>Fuente</w:t>
      </w:r>
      <w:r w:rsidR="00A331F2" w:rsidRPr="00A331F2">
        <w:rPr>
          <w:rFonts w:ascii="Times New Roman" w:hAnsi="Times New Roman"/>
          <w:sz w:val="16"/>
          <w:szCs w:val="18"/>
        </w:rPr>
        <w:t>: Levantamiento de procesos (Trabajo de campo)</w:t>
      </w:r>
    </w:p>
    <w:p w:rsidR="00A331F2" w:rsidRPr="00A331F2" w:rsidRDefault="00A331F2" w:rsidP="00A331F2">
      <w:pPr>
        <w:pStyle w:val="Sinespaciado"/>
        <w:jc w:val="both"/>
        <w:rPr>
          <w:rFonts w:ascii="Times New Roman" w:hAnsi="Times New Roman"/>
          <w:sz w:val="16"/>
          <w:szCs w:val="18"/>
        </w:rPr>
      </w:pPr>
      <w:r>
        <w:rPr>
          <w:rFonts w:ascii="Times New Roman" w:hAnsi="Times New Roman"/>
          <w:b/>
          <w:sz w:val="16"/>
          <w:szCs w:val="18"/>
        </w:rPr>
        <w:t xml:space="preserve">         </w:t>
      </w:r>
      <w:r w:rsidRPr="00A331F2">
        <w:rPr>
          <w:rFonts w:ascii="Times New Roman" w:hAnsi="Times New Roman"/>
          <w:b/>
          <w:sz w:val="16"/>
          <w:szCs w:val="18"/>
        </w:rPr>
        <w:t>Realizado por:</w:t>
      </w:r>
      <w:r w:rsidRPr="00A331F2">
        <w:rPr>
          <w:rFonts w:ascii="Times New Roman" w:hAnsi="Times New Roman"/>
          <w:sz w:val="16"/>
          <w:szCs w:val="18"/>
        </w:rPr>
        <w:t xml:space="preserve"> María Mora Lara</w:t>
      </w:r>
    </w:p>
    <w:p w:rsidR="00397D3D" w:rsidRPr="00F558DB" w:rsidRDefault="00397D3D" w:rsidP="00A331F2">
      <w:pPr>
        <w:pStyle w:val="Sinespaciado"/>
        <w:jc w:val="both"/>
        <w:rPr>
          <w:rFonts w:ascii="Times New Roman" w:hAnsi="Times New Roman"/>
        </w:rPr>
      </w:pPr>
    </w:p>
    <w:p w:rsidR="00397D3D" w:rsidRPr="00F558DB" w:rsidRDefault="00397D3D" w:rsidP="00397D3D">
      <w:pPr>
        <w:pStyle w:val="Sinespaciado"/>
        <w:spacing w:line="360" w:lineRule="auto"/>
        <w:ind w:left="426"/>
        <w:jc w:val="both"/>
        <w:rPr>
          <w:rFonts w:ascii="Times New Roman" w:hAnsi="Times New Roman"/>
        </w:rPr>
      </w:pPr>
    </w:p>
    <w:p w:rsidR="00397D3D" w:rsidRPr="00F558DB" w:rsidRDefault="00397D3D" w:rsidP="00397D3D">
      <w:pPr>
        <w:pStyle w:val="Sinespaciado"/>
        <w:spacing w:line="360" w:lineRule="auto"/>
        <w:ind w:left="426"/>
        <w:jc w:val="both"/>
        <w:rPr>
          <w:rFonts w:ascii="Times New Roman" w:hAnsi="Times New Roman"/>
        </w:rPr>
      </w:pPr>
    </w:p>
    <w:p w:rsidR="00397D3D" w:rsidRPr="00F558DB" w:rsidRDefault="00397D3D" w:rsidP="00397D3D">
      <w:pPr>
        <w:pStyle w:val="Sinespaciado"/>
        <w:spacing w:line="360" w:lineRule="auto"/>
        <w:ind w:left="426"/>
        <w:jc w:val="both"/>
        <w:rPr>
          <w:rFonts w:ascii="Times New Roman" w:hAnsi="Times New Roman"/>
        </w:rPr>
      </w:pPr>
    </w:p>
    <w:bookmarkStart w:id="287" w:name="_Toc511139891"/>
    <w:p w:rsidR="00C26184" w:rsidRPr="00F558DB" w:rsidRDefault="009F56B8" w:rsidP="00C26184">
      <w:pPr>
        <w:pStyle w:val="Figuras"/>
        <w:spacing w:before="0" w:after="0"/>
        <w:ind w:firstLine="0"/>
        <w:jc w:val="left"/>
        <w:rPr>
          <w:b w:val="0"/>
          <w:i/>
          <w:noProof/>
        </w:rPr>
      </w:pPr>
      <w:r w:rsidRPr="00F558DB">
        <w:object w:dxaOrig="10665" w:dyaOrig="13905">
          <v:shape id="_x0000_i1035" type="#_x0000_t75" style="width:439.5pt;height:571.5pt" o:ole="">
            <v:imagedata r:id="rId46" o:title=""/>
          </v:shape>
          <o:OLEObject Type="Embed" ProgID="Visio.Drawing.15" ShapeID="_x0000_i1035" DrawAspect="Content" ObjectID="_1590398195" r:id="rId47"/>
        </w:object>
      </w:r>
      <w:bookmarkStart w:id="288" w:name="_Toc494310244"/>
      <w:r w:rsidR="00A21B87" w:rsidRPr="00F558DB">
        <w:rPr>
          <w:sz w:val="22"/>
          <w:szCs w:val="22"/>
        </w:rPr>
        <w:t xml:space="preserve">Figura </w:t>
      </w:r>
      <w:r w:rsidR="00A21B87" w:rsidRPr="00F558DB">
        <w:rPr>
          <w:b w:val="0"/>
          <w:i/>
          <w:sz w:val="22"/>
          <w:szCs w:val="22"/>
        </w:rPr>
        <w:fldChar w:fldCharType="begin"/>
      </w:r>
      <w:r w:rsidR="00A21B87" w:rsidRPr="00F558DB">
        <w:rPr>
          <w:sz w:val="22"/>
          <w:szCs w:val="22"/>
        </w:rPr>
        <w:instrText xml:space="preserve"> SEQ Figura_4- \* ARABIC </w:instrText>
      </w:r>
      <w:r w:rsidR="00A21B87" w:rsidRPr="00F558DB">
        <w:rPr>
          <w:b w:val="0"/>
          <w:i/>
          <w:sz w:val="22"/>
          <w:szCs w:val="22"/>
        </w:rPr>
        <w:fldChar w:fldCharType="separate"/>
      </w:r>
      <w:r w:rsidR="00B3551A">
        <w:rPr>
          <w:noProof/>
          <w:sz w:val="22"/>
          <w:szCs w:val="22"/>
        </w:rPr>
        <w:t>7</w:t>
      </w:r>
      <w:r w:rsidR="00A21B87" w:rsidRPr="00F558DB">
        <w:rPr>
          <w:b w:val="0"/>
          <w:i/>
          <w:sz w:val="22"/>
          <w:szCs w:val="22"/>
        </w:rPr>
        <w:fldChar w:fldCharType="end"/>
      </w:r>
      <w:r w:rsidR="00A21B87">
        <w:rPr>
          <w:b w:val="0"/>
          <w:i/>
          <w:sz w:val="22"/>
          <w:szCs w:val="22"/>
        </w:rPr>
        <w:t>-</w:t>
      </w:r>
      <w:r w:rsidR="00A21B87" w:rsidRPr="00F558DB">
        <w:rPr>
          <w:sz w:val="22"/>
          <w:szCs w:val="22"/>
        </w:rPr>
        <w:t xml:space="preserve">4  </w:t>
      </w:r>
      <w:r w:rsidR="00C26184" w:rsidRPr="00F558DB">
        <w:rPr>
          <w:b w:val="0"/>
          <w:sz w:val="22"/>
          <w:szCs w:val="22"/>
        </w:rPr>
        <w:t>Procedimiento de Prácticas Pre profesionales</w:t>
      </w:r>
      <w:bookmarkEnd w:id="287"/>
      <w:bookmarkEnd w:id="288"/>
    </w:p>
    <w:p w:rsidR="00A331F2" w:rsidRPr="00A331F2" w:rsidRDefault="00A331F2" w:rsidP="00A331F2">
      <w:pPr>
        <w:pStyle w:val="Sinespaciado"/>
        <w:jc w:val="both"/>
        <w:rPr>
          <w:rFonts w:ascii="Times New Roman" w:hAnsi="Times New Roman"/>
          <w:sz w:val="16"/>
          <w:szCs w:val="18"/>
        </w:rPr>
      </w:pPr>
      <w:r w:rsidRPr="00A331F2">
        <w:rPr>
          <w:rFonts w:ascii="Times New Roman" w:hAnsi="Times New Roman"/>
          <w:b/>
          <w:sz w:val="16"/>
          <w:szCs w:val="18"/>
        </w:rPr>
        <w:t>Fuente</w:t>
      </w:r>
      <w:r w:rsidRPr="00A331F2">
        <w:rPr>
          <w:rFonts w:ascii="Times New Roman" w:hAnsi="Times New Roman"/>
          <w:sz w:val="16"/>
          <w:szCs w:val="18"/>
        </w:rPr>
        <w:t>: Levantamiento de procesos (Trabajo de campo)</w:t>
      </w:r>
    </w:p>
    <w:p w:rsidR="00A331F2" w:rsidRPr="00A331F2" w:rsidRDefault="00A331F2" w:rsidP="00A331F2">
      <w:pPr>
        <w:pStyle w:val="Sinespaciado"/>
        <w:jc w:val="both"/>
        <w:rPr>
          <w:rFonts w:ascii="Times New Roman" w:hAnsi="Times New Roman"/>
          <w:sz w:val="16"/>
          <w:szCs w:val="18"/>
        </w:rPr>
      </w:pPr>
      <w:r w:rsidRPr="00A331F2">
        <w:rPr>
          <w:rFonts w:ascii="Times New Roman" w:hAnsi="Times New Roman"/>
          <w:b/>
          <w:sz w:val="16"/>
          <w:szCs w:val="18"/>
        </w:rPr>
        <w:t>Realizado por:</w:t>
      </w:r>
      <w:r w:rsidRPr="00A331F2">
        <w:rPr>
          <w:rFonts w:ascii="Times New Roman" w:hAnsi="Times New Roman"/>
          <w:sz w:val="16"/>
          <w:szCs w:val="18"/>
        </w:rPr>
        <w:t xml:space="preserve"> María Mora Lara</w:t>
      </w:r>
    </w:p>
    <w:p w:rsidR="00397D3D" w:rsidRPr="00F558DB" w:rsidRDefault="00397D3D" w:rsidP="00227C31">
      <w:pPr>
        <w:pStyle w:val="Sinespaciado"/>
        <w:spacing w:line="360" w:lineRule="auto"/>
        <w:ind w:left="426"/>
        <w:jc w:val="both"/>
        <w:rPr>
          <w:rFonts w:ascii="Times New Roman" w:hAnsi="Times New Roman"/>
        </w:rPr>
      </w:pPr>
    </w:p>
    <w:p w:rsidR="004E05CD" w:rsidRPr="00F558DB" w:rsidRDefault="004E05CD" w:rsidP="00227C31">
      <w:pPr>
        <w:pStyle w:val="Sinespaciado"/>
        <w:spacing w:line="360" w:lineRule="auto"/>
        <w:ind w:left="426"/>
        <w:jc w:val="both"/>
        <w:rPr>
          <w:rFonts w:ascii="Times New Roman" w:hAnsi="Times New Roman"/>
        </w:rPr>
      </w:pPr>
    </w:p>
    <w:p w:rsidR="004E05CD" w:rsidRPr="00F558DB" w:rsidRDefault="004E05CD" w:rsidP="00227C31">
      <w:pPr>
        <w:pStyle w:val="Sinespaciado"/>
        <w:spacing w:line="360" w:lineRule="auto"/>
        <w:ind w:left="426"/>
        <w:jc w:val="both"/>
        <w:rPr>
          <w:rFonts w:ascii="Times New Roman" w:hAnsi="Times New Roman"/>
        </w:rPr>
      </w:pPr>
    </w:p>
    <w:p w:rsidR="00C26184" w:rsidRPr="00F558DB" w:rsidRDefault="00C26184">
      <w:pPr>
        <w:spacing w:after="0" w:line="240" w:lineRule="auto"/>
        <w:rPr>
          <w:rFonts w:ascii="Times New Roman" w:hAnsi="Times New Roman"/>
          <w:b/>
          <w:color w:val="000000" w:themeColor="text1"/>
          <w:sz w:val="24"/>
          <w:szCs w:val="24"/>
        </w:rPr>
      </w:pPr>
      <w:r w:rsidRPr="00F558DB">
        <w:rPr>
          <w:rFonts w:ascii="Times New Roman" w:hAnsi="Times New Roman"/>
        </w:rPr>
        <w:br w:type="page"/>
      </w:r>
    </w:p>
    <w:p w:rsidR="00055224" w:rsidRPr="00F558DB" w:rsidRDefault="00C26184" w:rsidP="00055224">
      <w:pPr>
        <w:pStyle w:val="TIT1"/>
        <w:numPr>
          <w:ilvl w:val="1"/>
          <w:numId w:val="1"/>
        </w:numPr>
        <w:ind w:left="426" w:hanging="433"/>
        <w:outlineLvl w:val="0"/>
        <w:rPr>
          <w:rFonts w:ascii="Times New Roman" w:hAnsi="Times New Roman" w:cs="Times New Roman"/>
          <w:sz w:val="22"/>
          <w:szCs w:val="22"/>
        </w:rPr>
      </w:pPr>
      <w:r w:rsidRPr="00F558DB">
        <w:rPr>
          <w:rFonts w:ascii="Times New Roman" w:hAnsi="Times New Roman" w:cs="Times New Roman"/>
          <w:sz w:val="22"/>
          <w:szCs w:val="22"/>
        </w:rPr>
        <w:lastRenderedPageBreak/>
        <w:t xml:space="preserve"> </w:t>
      </w:r>
      <w:bookmarkStart w:id="289" w:name="_Toc512258395"/>
      <w:r w:rsidR="00055224" w:rsidRPr="00F558DB">
        <w:rPr>
          <w:rFonts w:ascii="Times New Roman" w:hAnsi="Times New Roman" w:cs="Times New Roman"/>
          <w:sz w:val="22"/>
          <w:szCs w:val="22"/>
        </w:rPr>
        <w:t>S</w:t>
      </w:r>
      <w:r w:rsidRPr="00F558DB">
        <w:rPr>
          <w:rFonts w:ascii="Times New Roman" w:hAnsi="Times New Roman" w:cs="Times New Roman"/>
          <w:sz w:val="22"/>
          <w:szCs w:val="22"/>
        </w:rPr>
        <w:t>ubprocesos de formación y gestión intercultural</w:t>
      </w:r>
      <w:bookmarkEnd w:id="289"/>
    </w:p>
    <w:p w:rsidR="00055224" w:rsidRPr="00F558DB" w:rsidRDefault="00055224" w:rsidP="00055224">
      <w:pPr>
        <w:pStyle w:val="Sinespaciado"/>
        <w:spacing w:line="360" w:lineRule="auto"/>
        <w:ind w:left="426"/>
        <w:jc w:val="both"/>
        <w:rPr>
          <w:rFonts w:ascii="Times New Roman" w:hAnsi="Times New Roman"/>
        </w:rPr>
      </w:pPr>
    </w:p>
    <w:p w:rsidR="00055224" w:rsidRPr="00F558DB" w:rsidRDefault="00055224" w:rsidP="00C26184">
      <w:pPr>
        <w:pStyle w:val="Sinespaciado"/>
        <w:spacing w:line="360" w:lineRule="auto"/>
        <w:jc w:val="both"/>
        <w:rPr>
          <w:rFonts w:ascii="Times New Roman" w:hAnsi="Times New Roman"/>
        </w:rPr>
      </w:pPr>
      <w:r w:rsidRPr="00F558DB">
        <w:rPr>
          <w:rFonts w:ascii="Times New Roman" w:hAnsi="Times New Roman"/>
        </w:rPr>
        <w:t>Contribuyen al proceso de educación integral de las y los estudiantes politécnicos y sociedad en general, a través de acciones de producción, circulación y consumo cultural, para cumplir con los objetivos del buen vivir enmarcados en la interculturalidad y la plurinacionalidad. A continuación se describen los dos subprocesos de formación y gestión intercultural con sus respectivos procedimientos:</w:t>
      </w:r>
    </w:p>
    <w:p w:rsidR="004E05CD" w:rsidRPr="00F558DB" w:rsidRDefault="004E05CD" w:rsidP="00227C31">
      <w:pPr>
        <w:pStyle w:val="Sinespaciado"/>
        <w:spacing w:line="360" w:lineRule="auto"/>
        <w:ind w:left="426"/>
        <w:jc w:val="both"/>
        <w:rPr>
          <w:rFonts w:ascii="Times New Roman" w:hAnsi="Times New Roman"/>
          <w:sz w:val="10"/>
        </w:rPr>
      </w:pPr>
    </w:p>
    <w:p w:rsidR="009568AF" w:rsidRPr="00F558DB" w:rsidRDefault="00B50CE1" w:rsidP="000E11E0">
      <w:pPr>
        <w:pStyle w:val="Tablas"/>
        <w:spacing w:after="0"/>
      </w:pPr>
      <w:bookmarkStart w:id="290" w:name="_Toc510078535"/>
      <w:bookmarkStart w:id="291" w:name="_Toc511137940"/>
      <w:r w:rsidRPr="00F558DB">
        <w:rPr>
          <w:sz w:val="22"/>
        </w:rPr>
        <w:t xml:space="preserve">Tabla </w:t>
      </w:r>
      <w:r w:rsidR="00B50527" w:rsidRPr="00F558DB">
        <w:rPr>
          <w:sz w:val="22"/>
        </w:rPr>
        <w:fldChar w:fldCharType="begin"/>
      </w:r>
      <w:r w:rsidR="00B50527" w:rsidRPr="00F558DB">
        <w:rPr>
          <w:sz w:val="22"/>
        </w:rPr>
        <w:instrText xml:space="preserve"> SEQ Tabla_4- \* ARABIC </w:instrText>
      </w:r>
      <w:r w:rsidR="00B50527" w:rsidRPr="00F558DB">
        <w:rPr>
          <w:sz w:val="22"/>
        </w:rPr>
        <w:fldChar w:fldCharType="separate"/>
      </w:r>
      <w:r w:rsidR="00B3551A">
        <w:rPr>
          <w:noProof/>
          <w:sz w:val="22"/>
        </w:rPr>
        <w:t>10</w:t>
      </w:r>
      <w:r w:rsidR="00B50527" w:rsidRPr="00F558DB">
        <w:rPr>
          <w:sz w:val="22"/>
        </w:rPr>
        <w:fldChar w:fldCharType="end"/>
      </w:r>
      <w:r w:rsidR="00B50527">
        <w:rPr>
          <w:sz w:val="22"/>
          <w:szCs w:val="22"/>
        </w:rPr>
        <w:t>-</w:t>
      </w:r>
      <w:r w:rsidRPr="00F558DB">
        <w:rPr>
          <w:sz w:val="22"/>
        </w:rPr>
        <w:t xml:space="preserve">4 </w:t>
      </w:r>
      <w:r w:rsidR="009568AF" w:rsidRPr="00F558DB">
        <w:t>Ficha del Subproceso: Promoción cultural</w:t>
      </w:r>
      <w:bookmarkEnd w:id="290"/>
      <w:bookmarkEnd w:id="291"/>
    </w:p>
    <w:tbl>
      <w:tblPr>
        <w:tblStyle w:val="Tablaconcuadrcula"/>
        <w:tblW w:w="0" w:type="auto"/>
        <w:tblInd w:w="108" w:type="dxa"/>
        <w:tblBorders>
          <w:top w:val="double" w:sz="4" w:space="0" w:color="000000"/>
          <w:left w:val="double" w:sz="4" w:space="0" w:color="000000"/>
          <w:bottom w:val="double" w:sz="4" w:space="0" w:color="000000"/>
          <w:right w:val="double" w:sz="4" w:space="0" w:color="000000"/>
        </w:tblBorders>
        <w:tblLook w:val="04A0" w:firstRow="1" w:lastRow="0" w:firstColumn="1" w:lastColumn="0" w:noHBand="0" w:noVBand="1"/>
      </w:tblPr>
      <w:tblGrid>
        <w:gridCol w:w="2314"/>
        <w:gridCol w:w="5235"/>
      </w:tblGrid>
      <w:tr w:rsidR="009568AF" w:rsidRPr="00F558DB" w:rsidTr="00C26184">
        <w:tc>
          <w:tcPr>
            <w:tcW w:w="2314" w:type="dxa"/>
            <w:shd w:val="clear" w:color="auto" w:fill="D9D9D9" w:themeFill="background1" w:themeFillShade="D9"/>
          </w:tcPr>
          <w:p w:rsidR="009568AF" w:rsidRPr="00F558DB" w:rsidRDefault="009568AF" w:rsidP="00D860B0">
            <w:pPr>
              <w:pStyle w:val="Sinespaciado"/>
              <w:spacing w:before="240" w:after="240" w:line="360" w:lineRule="auto"/>
              <w:jc w:val="both"/>
              <w:rPr>
                <w:rFonts w:ascii="Times New Roman" w:hAnsi="Times New Roman"/>
                <w:b/>
              </w:rPr>
            </w:pPr>
            <w:r w:rsidRPr="00F558DB">
              <w:rPr>
                <w:rFonts w:ascii="Times New Roman" w:hAnsi="Times New Roman"/>
                <w:b/>
              </w:rPr>
              <w:t>CÓDIGO:</w:t>
            </w:r>
          </w:p>
        </w:tc>
        <w:tc>
          <w:tcPr>
            <w:tcW w:w="5235" w:type="dxa"/>
          </w:tcPr>
          <w:p w:rsidR="009568AF" w:rsidRPr="00F558DB" w:rsidRDefault="00055224" w:rsidP="00D860B0">
            <w:pPr>
              <w:pStyle w:val="Sinespaciado"/>
              <w:spacing w:before="240" w:after="240" w:line="360" w:lineRule="auto"/>
              <w:jc w:val="both"/>
              <w:rPr>
                <w:rFonts w:ascii="Times New Roman" w:hAnsi="Times New Roman"/>
              </w:rPr>
            </w:pPr>
            <w:r w:rsidRPr="00F558DB">
              <w:rPr>
                <w:rFonts w:ascii="Times New Roman" w:hAnsi="Times New Roman"/>
              </w:rPr>
              <w:t>VIN-00-02-01</w:t>
            </w:r>
          </w:p>
        </w:tc>
      </w:tr>
      <w:tr w:rsidR="009568AF" w:rsidRPr="00F558DB" w:rsidTr="00C26184">
        <w:tc>
          <w:tcPr>
            <w:tcW w:w="2314" w:type="dxa"/>
            <w:shd w:val="clear" w:color="auto" w:fill="D9D9D9" w:themeFill="background1" w:themeFillShade="D9"/>
          </w:tcPr>
          <w:p w:rsidR="009568AF" w:rsidRPr="00F558DB" w:rsidRDefault="009568AF" w:rsidP="00D860B0">
            <w:pPr>
              <w:pStyle w:val="Sinespaciado"/>
              <w:spacing w:before="240" w:after="240" w:line="360" w:lineRule="auto"/>
              <w:jc w:val="both"/>
              <w:rPr>
                <w:rFonts w:ascii="Times New Roman" w:hAnsi="Times New Roman"/>
                <w:b/>
              </w:rPr>
            </w:pPr>
            <w:r w:rsidRPr="00F558DB">
              <w:rPr>
                <w:rFonts w:ascii="Times New Roman" w:hAnsi="Times New Roman"/>
                <w:b/>
              </w:rPr>
              <w:t>NOMBRE:</w:t>
            </w:r>
          </w:p>
        </w:tc>
        <w:tc>
          <w:tcPr>
            <w:tcW w:w="5235" w:type="dxa"/>
          </w:tcPr>
          <w:p w:rsidR="009568AF" w:rsidRPr="00F558DB" w:rsidRDefault="009568AF" w:rsidP="009568AF">
            <w:pPr>
              <w:pStyle w:val="Sinespaciado"/>
              <w:spacing w:before="240" w:after="240" w:line="360" w:lineRule="auto"/>
              <w:jc w:val="both"/>
              <w:rPr>
                <w:rFonts w:ascii="Times New Roman" w:hAnsi="Times New Roman"/>
              </w:rPr>
            </w:pPr>
            <w:r w:rsidRPr="00F558DB">
              <w:rPr>
                <w:rFonts w:ascii="Times New Roman" w:hAnsi="Times New Roman"/>
              </w:rPr>
              <w:t>Promoción cultural</w:t>
            </w:r>
          </w:p>
        </w:tc>
      </w:tr>
      <w:tr w:rsidR="009568AF" w:rsidRPr="00F558DB" w:rsidTr="00C26184">
        <w:tc>
          <w:tcPr>
            <w:tcW w:w="2314" w:type="dxa"/>
            <w:shd w:val="clear" w:color="auto" w:fill="D9D9D9" w:themeFill="background1" w:themeFillShade="D9"/>
          </w:tcPr>
          <w:p w:rsidR="009568AF" w:rsidRPr="00F558DB" w:rsidRDefault="009568AF" w:rsidP="00D860B0">
            <w:pPr>
              <w:pStyle w:val="Sinespaciado"/>
              <w:spacing w:before="240" w:after="240" w:line="360" w:lineRule="auto"/>
              <w:jc w:val="both"/>
              <w:rPr>
                <w:rFonts w:ascii="Times New Roman" w:hAnsi="Times New Roman"/>
                <w:b/>
              </w:rPr>
            </w:pPr>
            <w:r w:rsidRPr="00F558DB">
              <w:rPr>
                <w:rFonts w:ascii="Times New Roman" w:hAnsi="Times New Roman"/>
                <w:b/>
              </w:rPr>
              <w:t>OBJETIVO:</w:t>
            </w:r>
          </w:p>
        </w:tc>
        <w:tc>
          <w:tcPr>
            <w:tcW w:w="5235" w:type="dxa"/>
          </w:tcPr>
          <w:p w:rsidR="009568AF" w:rsidRPr="00F558DB" w:rsidRDefault="009568AF" w:rsidP="009568AF">
            <w:pPr>
              <w:pStyle w:val="Sinespaciado"/>
              <w:spacing w:before="240" w:after="240" w:line="360" w:lineRule="auto"/>
              <w:jc w:val="both"/>
              <w:rPr>
                <w:rFonts w:ascii="Times New Roman" w:hAnsi="Times New Roman"/>
              </w:rPr>
            </w:pPr>
            <w:r w:rsidRPr="00F558DB">
              <w:rPr>
                <w:rFonts w:ascii="Times New Roman" w:hAnsi="Times New Roman"/>
              </w:rPr>
              <w:t>Establecer líneas de acción y de intervención socio cultural desde y hacia la sociedad civil, con el respaldo de la sociedad política para la promoción, circulación y consumo de los bienes artístico-culturales generados a través de un enfoque sistémico, para fortalecer la participación ciudadana.</w:t>
            </w:r>
          </w:p>
        </w:tc>
      </w:tr>
      <w:tr w:rsidR="009568AF" w:rsidRPr="00F558DB" w:rsidTr="00C26184">
        <w:tc>
          <w:tcPr>
            <w:tcW w:w="2314" w:type="dxa"/>
            <w:shd w:val="clear" w:color="auto" w:fill="D9D9D9" w:themeFill="background1" w:themeFillShade="D9"/>
          </w:tcPr>
          <w:p w:rsidR="009568AF" w:rsidRPr="00F558DB" w:rsidRDefault="009568AF" w:rsidP="00D860B0">
            <w:pPr>
              <w:pStyle w:val="Sinespaciado"/>
              <w:spacing w:before="240" w:after="240" w:line="360" w:lineRule="auto"/>
              <w:jc w:val="both"/>
              <w:rPr>
                <w:rFonts w:ascii="Times New Roman" w:hAnsi="Times New Roman"/>
                <w:b/>
              </w:rPr>
            </w:pPr>
            <w:r w:rsidRPr="00F558DB">
              <w:rPr>
                <w:rFonts w:ascii="Times New Roman" w:hAnsi="Times New Roman"/>
                <w:b/>
              </w:rPr>
              <w:t>RESPONSABLE(S):</w:t>
            </w:r>
          </w:p>
        </w:tc>
        <w:tc>
          <w:tcPr>
            <w:tcW w:w="5235" w:type="dxa"/>
          </w:tcPr>
          <w:p w:rsidR="009568AF" w:rsidRPr="00F558DB" w:rsidRDefault="004E05CD" w:rsidP="004E05CD">
            <w:pPr>
              <w:pStyle w:val="Sinespaciado"/>
              <w:spacing w:before="240" w:after="240" w:line="360" w:lineRule="auto"/>
              <w:jc w:val="both"/>
              <w:rPr>
                <w:rFonts w:ascii="Times New Roman" w:hAnsi="Times New Roman"/>
              </w:rPr>
            </w:pPr>
            <w:r w:rsidRPr="00F558DB">
              <w:rPr>
                <w:rFonts w:ascii="Times New Roman" w:hAnsi="Times New Roman"/>
              </w:rPr>
              <w:t>Director(a) de Vinculación con la Colectividad de la ESPOCH, Instructores de arte de la ESPOCH.</w:t>
            </w:r>
          </w:p>
        </w:tc>
      </w:tr>
      <w:tr w:rsidR="009568AF" w:rsidRPr="00F558DB" w:rsidTr="00C26184">
        <w:tc>
          <w:tcPr>
            <w:tcW w:w="2314" w:type="dxa"/>
            <w:shd w:val="clear" w:color="auto" w:fill="D9D9D9" w:themeFill="background1" w:themeFillShade="D9"/>
          </w:tcPr>
          <w:p w:rsidR="009568AF" w:rsidRPr="00F558DB" w:rsidRDefault="009568AF" w:rsidP="00D860B0">
            <w:pPr>
              <w:pStyle w:val="Sinespaciado"/>
              <w:spacing w:before="240" w:after="240" w:line="360" w:lineRule="auto"/>
              <w:jc w:val="both"/>
              <w:rPr>
                <w:rFonts w:ascii="Times New Roman" w:hAnsi="Times New Roman"/>
                <w:b/>
              </w:rPr>
            </w:pPr>
            <w:r w:rsidRPr="00F558DB">
              <w:rPr>
                <w:rFonts w:ascii="Times New Roman" w:hAnsi="Times New Roman"/>
                <w:b/>
              </w:rPr>
              <w:t>BASE LEGAL:</w:t>
            </w:r>
          </w:p>
        </w:tc>
        <w:tc>
          <w:tcPr>
            <w:tcW w:w="5235" w:type="dxa"/>
          </w:tcPr>
          <w:p w:rsidR="009568AF" w:rsidRPr="00F558DB" w:rsidRDefault="009568AF" w:rsidP="00D860B0">
            <w:pPr>
              <w:pStyle w:val="Sinespaciado"/>
              <w:spacing w:before="240" w:after="240" w:line="360" w:lineRule="auto"/>
              <w:jc w:val="both"/>
              <w:rPr>
                <w:rFonts w:ascii="Times New Roman" w:hAnsi="Times New Roman"/>
              </w:rPr>
            </w:pPr>
            <w:r w:rsidRPr="00F558DB">
              <w:rPr>
                <w:rFonts w:ascii="Times New Roman" w:hAnsi="Times New Roman"/>
              </w:rPr>
              <w:t>Estatuto Politécnico, Reglamento de Régimen Académico de la ESPOCH</w:t>
            </w:r>
          </w:p>
        </w:tc>
      </w:tr>
      <w:tr w:rsidR="009568AF" w:rsidRPr="00F558DB" w:rsidTr="00C26184">
        <w:tc>
          <w:tcPr>
            <w:tcW w:w="2314" w:type="dxa"/>
            <w:shd w:val="clear" w:color="auto" w:fill="D9D9D9" w:themeFill="background1" w:themeFillShade="D9"/>
          </w:tcPr>
          <w:p w:rsidR="009568AF" w:rsidRPr="00F558DB" w:rsidRDefault="009568AF" w:rsidP="00D860B0">
            <w:pPr>
              <w:pStyle w:val="Sinespaciado"/>
              <w:spacing w:before="240" w:after="240" w:line="360" w:lineRule="auto"/>
              <w:jc w:val="both"/>
              <w:rPr>
                <w:rFonts w:ascii="Times New Roman" w:hAnsi="Times New Roman"/>
                <w:b/>
              </w:rPr>
            </w:pPr>
            <w:r w:rsidRPr="00F558DB">
              <w:rPr>
                <w:rFonts w:ascii="Times New Roman" w:hAnsi="Times New Roman"/>
                <w:b/>
              </w:rPr>
              <w:t>TIPO DE PROCESO:</w:t>
            </w:r>
          </w:p>
        </w:tc>
        <w:tc>
          <w:tcPr>
            <w:tcW w:w="5235" w:type="dxa"/>
          </w:tcPr>
          <w:p w:rsidR="009568AF" w:rsidRPr="00F558DB" w:rsidRDefault="009568AF" w:rsidP="00D860B0">
            <w:pPr>
              <w:pStyle w:val="Sinespaciado"/>
              <w:spacing w:before="240" w:after="240" w:line="360" w:lineRule="auto"/>
              <w:jc w:val="both"/>
              <w:rPr>
                <w:rFonts w:ascii="Times New Roman" w:hAnsi="Times New Roman"/>
              </w:rPr>
            </w:pPr>
            <w:r w:rsidRPr="00F558DB">
              <w:rPr>
                <w:rFonts w:ascii="Times New Roman" w:hAnsi="Times New Roman"/>
              </w:rPr>
              <w:t>Subproceso Clave</w:t>
            </w:r>
          </w:p>
        </w:tc>
      </w:tr>
      <w:tr w:rsidR="009568AF" w:rsidRPr="00F558DB" w:rsidTr="00C26184">
        <w:tc>
          <w:tcPr>
            <w:tcW w:w="2314" w:type="dxa"/>
            <w:shd w:val="clear" w:color="auto" w:fill="D9D9D9" w:themeFill="background1" w:themeFillShade="D9"/>
          </w:tcPr>
          <w:p w:rsidR="009568AF" w:rsidRPr="00F558DB" w:rsidRDefault="009568AF" w:rsidP="00D860B0">
            <w:pPr>
              <w:pStyle w:val="Sinespaciado"/>
              <w:spacing w:before="240" w:after="240" w:line="360" w:lineRule="auto"/>
              <w:jc w:val="both"/>
              <w:rPr>
                <w:rFonts w:ascii="Times New Roman" w:hAnsi="Times New Roman"/>
                <w:b/>
              </w:rPr>
            </w:pPr>
            <w:r w:rsidRPr="00F558DB">
              <w:rPr>
                <w:rFonts w:ascii="Times New Roman" w:hAnsi="Times New Roman"/>
                <w:b/>
              </w:rPr>
              <w:t>SUBPROCESOS:</w:t>
            </w:r>
          </w:p>
        </w:tc>
        <w:tc>
          <w:tcPr>
            <w:tcW w:w="5235" w:type="dxa"/>
          </w:tcPr>
          <w:p w:rsidR="009568AF" w:rsidRPr="00F558DB" w:rsidRDefault="009568AF" w:rsidP="00D860B0">
            <w:pPr>
              <w:pStyle w:val="Sinespaciado"/>
              <w:spacing w:before="240" w:after="240" w:line="360" w:lineRule="auto"/>
              <w:jc w:val="both"/>
              <w:rPr>
                <w:rFonts w:ascii="Times New Roman" w:hAnsi="Times New Roman"/>
              </w:rPr>
            </w:pPr>
            <w:r w:rsidRPr="00F558DB">
              <w:rPr>
                <w:rFonts w:ascii="Times New Roman" w:hAnsi="Times New Roman"/>
              </w:rPr>
              <w:t>N/A</w:t>
            </w:r>
          </w:p>
        </w:tc>
      </w:tr>
      <w:tr w:rsidR="009568AF" w:rsidRPr="00F558DB" w:rsidTr="00C26184">
        <w:tc>
          <w:tcPr>
            <w:tcW w:w="2314" w:type="dxa"/>
            <w:shd w:val="clear" w:color="auto" w:fill="D9D9D9" w:themeFill="background1" w:themeFillShade="D9"/>
          </w:tcPr>
          <w:p w:rsidR="009568AF" w:rsidRPr="00F558DB" w:rsidRDefault="009568AF" w:rsidP="00D860B0">
            <w:pPr>
              <w:pStyle w:val="Sinespaciado"/>
              <w:spacing w:before="240" w:after="240" w:line="360" w:lineRule="auto"/>
              <w:jc w:val="both"/>
              <w:rPr>
                <w:rFonts w:ascii="Times New Roman" w:hAnsi="Times New Roman"/>
                <w:b/>
              </w:rPr>
            </w:pPr>
            <w:r w:rsidRPr="00F558DB">
              <w:rPr>
                <w:rFonts w:ascii="Times New Roman" w:hAnsi="Times New Roman"/>
                <w:b/>
              </w:rPr>
              <w:t>PRODUCTOS:</w:t>
            </w:r>
          </w:p>
        </w:tc>
        <w:tc>
          <w:tcPr>
            <w:tcW w:w="5235" w:type="dxa"/>
          </w:tcPr>
          <w:p w:rsidR="009568AF" w:rsidRPr="00F558DB" w:rsidRDefault="009568AF" w:rsidP="00CD618F">
            <w:pPr>
              <w:pStyle w:val="Sinespaciado"/>
              <w:numPr>
                <w:ilvl w:val="0"/>
                <w:numId w:val="25"/>
              </w:numPr>
              <w:spacing w:before="240" w:after="240" w:line="360" w:lineRule="auto"/>
              <w:jc w:val="both"/>
              <w:rPr>
                <w:rFonts w:ascii="Times New Roman" w:hAnsi="Times New Roman"/>
              </w:rPr>
            </w:pPr>
            <w:r w:rsidRPr="00F558DB">
              <w:rPr>
                <w:rFonts w:ascii="Times New Roman" w:hAnsi="Times New Roman"/>
              </w:rPr>
              <w:t>Informes de eventos de promoción cultural desarrollados.</w:t>
            </w:r>
          </w:p>
        </w:tc>
      </w:tr>
    </w:tbl>
    <w:p w:rsidR="00A331F2" w:rsidRPr="00A331F2" w:rsidRDefault="00A331F2" w:rsidP="00A331F2">
      <w:pPr>
        <w:pStyle w:val="Sinespaciado"/>
        <w:jc w:val="both"/>
        <w:rPr>
          <w:rFonts w:ascii="Times New Roman" w:hAnsi="Times New Roman"/>
          <w:sz w:val="16"/>
          <w:szCs w:val="18"/>
        </w:rPr>
      </w:pPr>
      <w:r w:rsidRPr="00A331F2">
        <w:rPr>
          <w:rFonts w:ascii="Times New Roman" w:hAnsi="Times New Roman"/>
          <w:b/>
          <w:sz w:val="16"/>
          <w:szCs w:val="18"/>
        </w:rPr>
        <w:t>Fuente</w:t>
      </w:r>
      <w:r w:rsidRPr="00A331F2">
        <w:rPr>
          <w:rFonts w:ascii="Times New Roman" w:hAnsi="Times New Roman"/>
          <w:sz w:val="16"/>
          <w:szCs w:val="18"/>
        </w:rPr>
        <w:t>: Levantamiento de procesos (Trabajo de campo)</w:t>
      </w:r>
    </w:p>
    <w:p w:rsidR="00A331F2" w:rsidRPr="00A331F2" w:rsidRDefault="00A331F2" w:rsidP="00A331F2">
      <w:pPr>
        <w:pStyle w:val="Sinespaciado"/>
        <w:jc w:val="both"/>
        <w:rPr>
          <w:rFonts w:ascii="Times New Roman" w:hAnsi="Times New Roman"/>
          <w:sz w:val="16"/>
          <w:szCs w:val="18"/>
        </w:rPr>
      </w:pPr>
      <w:r w:rsidRPr="00A331F2">
        <w:rPr>
          <w:rFonts w:ascii="Times New Roman" w:hAnsi="Times New Roman"/>
          <w:b/>
          <w:sz w:val="16"/>
          <w:szCs w:val="18"/>
        </w:rPr>
        <w:t>Realizado por:</w:t>
      </w:r>
      <w:r w:rsidRPr="00A331F2">
        <w:rPr>
          <w:rFonts w:ascii="Times New Roman" w:hAnsi="Times New Roman"/>
          <w:sz w:val="16"/>
          <w:szCs w:val="18"/>
        </w:rPr>
        <w:t xml:space="preserve"> María Mora Lara</w:t>
      </w:r>
    </w:p>
    <w:p w:rsidR="00C26184" w:rsidRPr="00F558DB" w:rsidRDefault="00C26184" w:rsidP="009568AF">
      <w:pPr>
        <w:pStyle w:val="Sinespaciado"/>
        <w:ind w:left="426"/>
        <w:jc w:val="center"/>
        <w:rPr>
          <w:rFonts w:ascii="Times New Roman" w:hAnsi="Times New Roman"/>
          <w:b/>
          <w:sz w:val="24"/>
        </w:rPr>
      </w:pPr>
    </w:p>
    <w:p w:rsidR="009568AF" w:rsidRPr="00F558DB" w:rsidRDefault="00055224" w:rsidP="000E11E0">
      <w:pPr>
        <w:pStyle w:val="Sinespaciado"/>
        <w:ind w:left="-284"/>
        <w:jc w:val="center"/>
        <w:rPr>
          <w:rFonts w:ascii="Times New Roman" w:hAnsi="Times New Roman"/>
        </w:rPr>
      </w:pPr>
      <w:r w:rsidRPr="00F558DB">
        <w:rPr>
          <w:rFonts w:ascii="Times New Roman" w:hAnsi="Times New Roman"/>
        </w:rPr>
        <w:object w:dxaOrig="7545" w:dyaOrig="8970">
          <v:shape id="_x0000_i1036" type="#_x0000_t75" style="width:375pt;height:450pt" o:ole="">
            <v:imagedata r:id="rId48" o:title=""/>
          </v:shape>
          <o:OLEObject Type="Embed" ProgID="Visio.Drawing.15" ShapeID="_x0000_i1036" DrawAspect="Content" ObjectID="_1590398196" r:id="rId49"/>
        </w:object>
      </w:r>
    </w:p>
    <w:p w:rsidR="00C26184" w:rsidRPr="00F558DB" w:rsidRDefault="00C26184" w:rsidP="00C26184">
      <w:pPr>
        <w:pStyle w:val="Sinespaciado"/>
        <w:rPr>
          <w:rFonts w:ascii="Times New Roman" w:hAnsi="Times New Roman"/>
          <w:b/>
          <w:i/>
          <w:noProof/>
        </w:rPr>
      </w:pPr>
      <w:r w:rsidRPr="00F558DB">
        <w:rPr>
          <w:rFonts w:ascii="Times New Roman" w:hAnsi="Times New Roman"/>
        </w:rPr>
        <w:t xml:space="preserve">     </w:t>
      </w:r>
      <w:bookmarkStart w:id="292" w:name="_Toc494310245"/>
      <w:r w:rsidR="00CB32FE">
        <w:rPr>
          <w:rFonts w:ascii="Times New Roman" w:hAnsi="Times New Roman"/>
        </w:rPr>
        <w:t xml:space="preserve"> </w:t>
      </w:r>
      <w:bookmarkStart w:id="293" w:name="_Toc511139892"/>
      <w:r w:rsidR="00A21B87" w:rsidRPr="00F558DB">
        <w:rPr>
          <w:rFonts w:ascii="Times New Roman" w:hAnsi="Times New Roman"/>
          <w:b/>
        </w:rPr>
        <w:t xml:space="preserve">Figura </w:t>
      </w:r>
      <w:r w:rsidR="00A21B87" w:rsidRPr="00F558DB">
        <w:rPr>
          <w:rFonts w:ascii="Times New Roman" w:hAnsi="Times New Roman"/>
          <w:b/>
          <w:i/>
        </w:rPr>
        <w:fldChar w:fldCharType="begin"/>
      </w:r>
      <w:r w:rsidR="00A21B87" w:rsidRPr="00F558DB">
        <w:rPr>
          <w:rFonts w:ascii="Times New Roman" w:hAnsi="Times New Roman"/>
          <w:b/>
        </w:rPr>
        <w:instrText xml:space="preserve"> SEQ Figura_4- \* ARABIC </w:instrText>
      </w:r>
      <w:r w:rsidR="00A21B87" w:rsidRPr="00F558DB">
        <w:rPr>
          <w:rFonts w:ascii="Times New Roman" w:hAnsi="Times New Roman"/>
          <w:b/>
          <w:i/>
        </w:rPr>
        <w:fldChar w:fldCharType="separate"/>
      </w:r>
      <w:r w:rsidR="00B3551A">
        <w:rPr>
          <w:rFonts w:ascii="Times New Roman" w:hAnsi="Times New Roman"/>
          <w:b/>
          <w:noProof/>
        </w:rPr>
        <w:t>8</w:t>
      </w:r>
      <w:r w:rsidR="00A21B87" w:rsidRPr="00F558DB">
        <w:rPr>
          <w:rFonts w:ascii="Times New Roman" w:hAnsi="Times New Roman"/>
          <w:b/>
          <w:i/>
        </w:rPr>
        <w:fldChar w:fldCharType="end"/>
      </w:r>
      <w:r w:rsidR="00A21B87">
        <w:rPr>
          <w:rFonts w:ascii="Times New Roman" w:hAnsi="Times New Roman"/>
          <w:b/>
          <w:i/>
        </w:rPr>
        <w:t>-</w:t>
      </w:r>
      <w:r w:rsidR="00A21B87" w:rsidRPr="00F558DB">
        <w:rPr>
          <w:rFonts w:ascii="Times New Roman" w:hAnsi="Times New Roman"/>
          <w:b/>
        </w:rPr>
        <w:t xml:space="preserve">4  </w:t>
      </w:r>
      <w:r w:rsidRPr="00F558DB">
        <w:rPr>
          <w:rFonts w:ascii="Times New Roman" w:hAnsi="Times New Roman"/>
        </w:rPr>
        <w:t>Procedimiento de Promoción cultural</w:t>
      </w:r>
      <w:bookmarkEnd w:id="292"/>
      <w:bookmarkEnd w:id="293"/>
    </w:p>
    <w:p w:rsidR="00A331F2" w:rsidRPr="00A331F2" w:rsidRDefault="00C26184" w:rsidP="00A331F2">
      <w:pPr>
        <w:pStyle w:val="Sinespaciado"/>
        <w:jc w:val="both"/>
        <w:rPr>
          <w:rFonts w:ascii="Times New Roman" w:hAnsi="Times New Roman"/>
          <w:sz w:val="16"/>
          <w:szCs w:val="18"/>
        </w:rPr>
      </w:pPr>
      <w:r w:rsidRPr="00F558DB">
        <w:rPr>
          <w:rFonts w:ascii="Times New Roman" w:hAnsi="Times New Roman"/>
          <w:sz w:val="18"/>
          <w:szCs w:val="18"/>
        </w:rPr>
        <w:t xml:space="preserve">       </w:t>
      </w:r>
      <w:r w:rsidR="00A331F2" w:rsidRPr="00A331F2">
        <w:rPr>
          <w:rFonts w:ascii="Times New Roman" w:hAnsi="Times New Roman"/>
          <w:b/>
          <w:sz w:val="16"/>
          <w:szCs w:val="18"/>
        </w:rPr>
        <w:t>Fuente</w:t>
      </w:r>
      <w:r w:rsidR="00A331F2" w:rsidRPr="00A331F2">
        <w:rPr>
          <w:rFonts w:ascii="Times New Roman" w:hAnsi="Times New Roman"/>
          <w:sz w:val="16"/>
          <w:szCs w:val="18"/>
        </w:rPr>
        <w:t>: Levantamiento de procesos (Trabajo de campo)</w:t>
      </w:r>
    </w:p>
    <w:p w:rsidR="00A331F2" w:rsidRPr="00A331F2" w:rsidRDefault="00A331F2" w:rsidP="00A331F2">
      <w:pPr>
        <w:pStyle w:val="Sinespaciado"/>
        <w:jc w:val="both"/>
        <w:rPr>
          <w:rFonts w:ascii="Times New Roman" w:hAnsi="Times New Roman"/>
          <w:sz w:val="16"/>
          <w:szCs w:val="18"/>
        </w:rPr>
      </w:pPr>
      <w:r>
        <w:rPr>
          <w:rFonts w:ascii="Times New Roman" w:hAnsi="Times New Roman"/>
          <w:b/>
          <w:sz w:val="16"/>
          <w:szCs w:val="18"/>
        </w:rPr>
        <w:t xml:space="preserve">        </w:t>
      </w:r>
      <w:r w:rsidRPr="00A331F2">
        <w:rPr>
          <w:rFonts w:ascii="Times New Roman" w:hAnsi="Times New Roman"/>
          <w:b/>
          <w:sz w:val="16"/>
          <w:szCs w:val="18"/>
        </w:rPr>
        <w:t>Realizado por:</w:t>
      </w:r>
      <w:r w:rsidRPr="00A331F2">
        <w:rPr>
          <w:rFonts w:ascii="Times New Roman" w:hAnsi="Times New Roman"/>
          <w:sz w:val="16"/>
          <w:szCs w:val="18"/>
        </w:rPr>
        <w:t xml:space="preserve"> María Mora Lara</w:t>
      </w:r>
    </w:p>
    <w:p w:rsidR="009568AF" w:rsidRPr="00F558DB" w:rsidRDefault="009568AF" w:rsidP="00A331F2">
      <w:pPr>
        <w:pStyle w:val="Sinespaciado"/>
        <w:jc w:val="both"/>
        <w:rPr>
          <w:rFonts w:ascii="Times New Roman" w:hAnsi="Times New Roman"/>
        </w:rPr>
      </w:pPr>
    </w:p>
    <w:p w:rsidR="00105AE0" w:rsidRPr="00F558DB" w:rsidRDefault="00105AE0" w:rsidP="009568AF">
      <w:pPr>
        <w:pStyle w:val="Sinespaciado"/>
        <w:spacing w:line="360" w:lineRule="auto"/>
        <w:ind w:left="426"/>
        <w:jc w:val="both"/>
        <w:rPr>
          <w:rFonts w:ascii="Times New Roman" w:hAnsi="Times New Roman"/>
        </w:rPr>
      </w:pPr>
    </w:p>
    <w:p w:rsidR="00105AE0" w:rsidRPr="00F558DB" w:rsidRDefault="00105AE0" w:rsidP="009568AF">
      <w:pPr>
        <w:pStyle w:val="Sinespaciado"/>
        <w:spacing w:line="360" w:lineRule="auto"/>
        <w:ind w:left="426"/>
        <w:jc w:val="both"/>
        <w:rPr>
          <w:rFonts w:ascii="Times New Roman" w:hAnsi="Times New Roman"/>
        </w:rPr>
      </w:pPr>
    </w:p>
    <w:p w:rsidR="00105AE0" w:rsidRPr="00F558DB" w:rsidRDefault="00105AE0" w:rsidP="009568AF">
      <w:pPr>
        <w:pStyle w:val="Sinespaciado"/>
        <w:spacing w:line="360" w:lineRule="auto"/>
        <w:ind w:left="426"/>
        <w:jc w:val="both"/>
        <w:rPr>
          <w:rFonts w:ascii="Times New Roman" w:hAnsi="Times New Roman"/>
        </w:rPr>
      </w:pPr>
    </w:p>
    <w:p w:rsidR="00105AE0" w:rsidRPr="00F558DB" w:rsidRDefault="00105AE0" w:rsidP="009568AF">
      <w:pPr>
        <w:pStyle w:val="Sinespaciado"/>
        <w:spacing w:line="360" w:lineRule="auto"/>
        <w:ind w:left="426"/>
        <w:jc w:val="both"/>
        <w:rPr>
          <w:rFonts w:ascii="Times New Roman" w:hAnsi="Times New Roman"/>
        </w:rPr>
      </w:pPr>
    </w:p>
    <w:p w:rsidR="00105AE0" w:rsidRPr="00F558DB" w:rsidRDefault="00105AE0" w:rsidP="009568AF">
      <w:pPr>
        <w:pStyle w:val="Sinespaciado"/>
        <w:spacing w:line="360" w:lineRule="auto"/>
        <w:ind w:left="426"/>
        <w:jc w:val="both"/>
        <w:rPr>
          <w:rFonts w:ascii="Times New Roman" w:hAnsi="Times New Roman"/>
        </w:rPr>
      </w:pPr>
    </w:p>
    <w:p w:rsidR="00105AE0" w:rsidRPr="00F558DB" w:rsidRDefault="00105AE0" w:rsidP="009568AF">
      <w:pPr>
        <w:pStyle w:val="Sinespaciado"/>
        <w:spacing w:line="360" w:lineRule="auto"/>
        <w:ind w:left="426"/>
        <w:jc w:val="both"/>
        <w:rPr>
          <w:rFonts w:ascii="Times New Roman" w:hAnsi="Times New Roman"/>
        </w:rPr>
      </w:pPr>
    </w:p>
    <w:p w:rsidR="00105AE0" w:rsidRPr="00F558DB" w:rsidRDefault="00105AE0" w:rsidP="009568AF">
      <w:pPr>
        <w:pStyle w:val="Sinespaciado"/>
        <w:spacing w:line="360" w:lineRule="auto"/>
        <w:ind w:left="426"/>
        <w:jc w:val="both"/>
        <w:rPr>
          <w:rFonts w:ascii="Times New Roman" w:hAnsi="Times New Roman"/>
        </w:rPr>
      </w:pPr>
    </w:p>
    <w:p w:rsidR="00105AE0" w:rsidRPr="00F558DB" w:rsidRDefault="00105AE0" w:rsidP="009568AF">
      <w:pPr>
        <w:pStyle w:val="Sinespaciado"/>
        <w:spacing w:line="360" w:lineRule="auto"/>
        <w:ind w:left="426"/>
        <w:jc w:val="both"/>
        <w:rPr>
          <w:rFonts w:ascii="Times New Roman" w:hAnsi="Times New Roman"/>
        </w:rPr>
      </w:pPr>
    </w:p>
    <w:p w:rsidR="00105AE0" w:rsidRPr="00F558DB" w:rsidRDefault="00105AE0" w:rsidP="009568AF">
      <w:pPr>
        <w:pStyle w:val="Sinespaciado"/>
        <w:spacing w:line="360" w:lineRule="auto"/>
        <w:ind w:left="426"/>
        <w:jc w:val="both"/>
        <w:rPr>
          <w:rFonts w:ascii="Times New Roman" w:hAnsi="Times New Roman"/>
        </w:rPr>
      </w:pPr>
    </w:p>
    <w:p w:rsidR="000E11E0" w:rsidRPr="00F558DB" w:rsidRDefault="000E11E0">
      <w:pPr>
        <w:spacing w:after="0" w:line="240" w:lineRule="auto"/>
        <w:rPr>
          <w:rFonts w:ascii="Times New Roman" w:eastAsiaTheme="minorHAnsi" w:hAnsi="Times New Roman"/>
          <w:b/>
          <w:iCs/>
          <w:lang w:val="es-EC"/>
        </w:rPr>
      </w:pPr>
      <w:bookmarkStart w:id="294" w:name="_Toc510078536"/>
      <w:r w:rsidRPr="00F558DB">
        <w:rPr>
          <w:rFonts w:ascii="Times New Roman" w:hAnsi="Times New Roman"/>
        </w:rPr>
        <w:br w:type="page"/>
      </w:r>
    </w:p>
    <w:p w:rsidR="00105AE0" w:rsidRPr="00F558DB" w:rsidRDefault="00B50CE1" w:rsidP="00105AE0">
      <w:pPr>
        <w:pStyle w:val="Tablas"/>
      </w:pPr>
      <w:bookmarkStart w:id="295" w:name="_Toc511137941"/>
      <w:r w:rsidRPr="00F558DB">
        <w:rPr>
          <w:sz w:val="22"/>
        </w:rPr>
        <w:lastRenderedPageBreak/>
        <w:t xml:space="preserve">Tabla </w:t>
      </w:r>
      <w:r w:rsidR="00B50527" w:rsidRPr="00F558DB">
        <w:rPr>
          <w:sz w:val="22"/>
        </w:rPr>
        <w:fldChar w:fldCharType="begin"/>
      </w:r>
      <w:r w:rsidR="00B50527" w:rsidRPr="00F558DB">
        <w:rPr>
          <w:sz w:val="22"/>
        </w:rPr>
        <w:instrText xml:space="preserve"> SEQ Tabla_4- \* ARABIC </w:instrText>
      </w:r>
      <w:r w:rsidR="00B50527" w:rsidRPr="00F558DB">
        <w:rPr>
          <w:sz w:val="22"/>
        </w:rPr>
        <w:fldChar w:fldCharType="separate"/>
      </w:r>
      <w:r w:rsidR="00B3551A">
        <w:rPr>
          <w:noProof/>
          <w:sz w:val="22"/>
        </w:rPr>
        <w:t>11</w:t>
      </w:r>
      <w:r w:rsidR="00B50527" w:rsidRPr="00F558DB">
        <w:rPr>
          <w:sz w:val="22"/>
        </w:rPr>
        <w:fldChar w:fldCharType="end"/>
      </w:r>
      <w:r w:rsidR="00B50527">
        <w:rPr>
          <w:sz w:val="22"/>
          <w:szCs w:val="22"/>
        </w:rPr>
        <w:t>-</w:t>
      </w:r>
      <w:r w:rsidRPr="00F558DB">
        <w:rPr>
          <w:sz w:val="22"/>
        </w:rPr>
        <w:t xml:space="preserve">4 </w:t>
      </w:r>
      <w:r w:rsidR="00105AE0" w:rsidRPr="00F558DB">
        <w:t>Ficha del Subproceso: Producción artística</w:t>
      </w:r>
      <w:bookmarkEnd w:id="294"/>
      <w:bookmarkEnd w:id="295"/>
    </w:p>
    <w:tbl>
      <w:tblPr>
        <w:tblStyle w:val="Tablaconcuadrcula"/>
        <w:tblW w:w="0" w:type="auto"/>
        <w:jc w:val="center"/>
        <w:tblBorders>
          <w:top w:val="double" w:sz="4" w:space="0" w:color="000000"/>
          <w:left w:val="double" w:sz="4" w:space="0" w:color="000000"/>
          <w:bottom w:val="double" w:sz="4" w:space="0" w:color="000000"/>
          <w:right w:val="double" w:sz="4" w:space="0" w:color="000000"/>
        </w:tblBorders>
        <w:tblLook w:val="04A0" w:firstRow="1" w:lastRow="0" w:firstColumn="1" w:lastColumn="0" w:noHBand="0" w:noVBand="1"/>
      </w:tblPr>
      <w:tblGrid>
        <w:gridCol w:w="2405"/>
        <w:gridCol w:w="5235"/>
      </w:tblGrid>
      <w:tr w:rsidR="00105AE0" w:rsidRPr="00F558DB" w:rsidTr="00D860B0">
        <w:trPr>
          <w:jc w:val="center"/>
        </w:trPr>
        <w:tc>
          <w:tcPr>
            <w:tcW w:w="2405" w:type="dxa"/>
            <w:shd w:val="clear" w:color="auto" w:fill="D9D9D9" w:themeFill="background1" w:themeFillShade="D9"/>
          </w:tcPr>
          <w:p w:rsidR="00105AE0" w:rsidRPr="00F558DB" w:rsidRDefault="00105AE0" w:rsidP="00D860B0">
            <w:pPr>
              <w:pStyle w:val="Sinespaciado"/>
              <w:spacing w:before="240" w:after="240" w:line="360" w:lineRule="auto"/>
              <w:jc w:val="both"/>
              <w:rPr>
                <w:rFonts w:ascii="Times New Roman" w:hAnsi="Times New Roman"/>
                <w:b/>
              </w:rPr>
            </w:pPr>
            <w:r w:rsidRPr="00F558DB">
              <w:rPr>
                <w:rFonts w:ascii="Times New Roman" w:hAnsi="Times New Roman"/>
                <w:b/>
              </w:rPr>
              <w:t>CÓDIGO:</w:t>
            </w:r>
          </w:p>
        </w:tc>
        <w:tc>
          <w:tcPr>
            <w:tcW w:w="5235" w:type="dxa"/>
          </w:tcPr>
          <w:p w:rsidR="00105AE0" w:rsidRPr="00F558DB" w:rsidRDefault="00110F49" w:rsidP="00D860B0">
            <w:pPr>
              <w:pStyle w:val="Sinespaciado"/>
              <w:spacing w:before="240" w:after="240" w:line="360" w:lineRule="auto"/>
              <w:jc w:val="both"/>
              <w:rPr>
                <w:rFonts w:ascii="Times New Roman" w:hAnsi="Times New Roman"/>
              </w:rPr>
            </w:pPr>
            <w:r w:rsidRPr="00F558DB">
              <w:rPr>
                <w:rFonts w:ascii="Times New Roman" w:hAnsi="Times New Roman"/>
              </w:rPr>
              <w:t>VIN-00-02-02</w:t>
            </w:r>
          </w:p>
        </w:tc>
      </w:tr>
      <w:tr w:rsidR="00105AE0" w:rsidRPr="00F558DB" w:rsidTr="00D860B0">
        <w:trPr>
          <w:jc w:val="center"/>
        </w:trPr>
        <w:tc>
          <w:tcPr>
            <w:tcW w:w="2405" w:type="dxa"/>
            <w:shd w:val="clear" w:color="auto" w:fill="D9D9D9" w:themeFill="background1" w:themeFillShade="D9"/>
          </w:tcPr>
          <w:p w:rsidR="00105AE0" w:rsidRPr="00F558DB" w:rsidRDefault="00105AE0" w:rsidP="00D860B0">
            <w:pPr>
              <w:pStyle w:val="Sinespaciado"/>
              <w:spacing w:before="240" w:after="240" w:line="360" w:lineRule="auto"/>
              <w:jc w:val="both"/>
              <w:rPr>
                <w:rFonts w:ascii="Times New Roman" w:hAnsi="Times New Roman"/>
                <w:b/>
              </w:rPr>
            </w:pPr>
            <w:r w:rsidRPr="00F558DB">
              <w:rPr>
                <w:rFonts w:ascii="Times New Roman" w:hAnsi="Times New Roman"/>
                <w:b/>
              </w:rPr>
              <w:t>NOMBRE:</w:t>
            </w:r>
          </w:p>
        </w:tc>
        <w:tc>
          <w:tcPr>
            <w:tcW w:w="5235" w:type="dxa"/>
          </w:tcPr>
          <w:p w:rsidR="00105AE0" w:rsidRPr="00F558DB" w:rsidRDefault="00105AE0" w:rsidP="00105AE0">
            <w:pPr>
              <w:pStyle w:val="Sinespaciado"/>
              <w:spacing w:before="240" w:after="240" w:line="360" w:lineRule="auto"/>
              <w:jc w:val="both"/>
              <w:rPr>
                <w:rFonts w:ascii="Times New Roman" w:hAnsi="Times New Roman"/>
              </w:rPr>
            </w:pPr>
            <w:r w:rsidRPr="00F558DB">
              <w:rPr>
                <w:rFonts w:ascii="Times New Roman" w:hAnsi="Times New Roman"/>
              </w:rPr>
              <w:t>Producción artística</w:t>
            </w:r>
          </w:p>
        </w:tc>
      </w:tr>
      <w:tr w:rsidR="00105AE0" w:rsidRPr="00F558DB" w:rsidTr="00D860B0">
        <w:trPr>
          <w:jc w:val="center"/>
        </w:trPr>
        <w:tc>
          <w:tcPr>
            <w:tcW w:w="2405" w:type="dxa"/>
            <w:shd w:val="clear" w:color="auto" w:fill="D9D9D9" w:themeFill="background1" w:themeFillShade="D9"/>
          </w:tcPr>
          <w:p w:rsidR="00105AE0" w:rsidRPr="00F558DB" w:rsidRDefault="00105AE0" w:rsidP="00D860B0">
            <w:pPr>
              <w:pStyle w:val="Sinespaciado"/>
              <w:spacing w:before="240" w:after="240" w:line="360" w:lineRule="auto"/>
              <w:jc w:val="both"/>
              <w:rPr>
                <w:rFonts w:ascii="Times New Roman" w:hAnsi="Times New Roman"/>
                <w:b/>
              </w:rPr>
            </w:pPr>
            <w:r w:rsidRPr="00F558DB">
              <w:rPr>
                <w:rFonts w:ascii="Times New Roman" w:hAnsi="Times New Roman"/>
                <w:b/>
              </w:rPr>
              <w:t>OBJETIVO:</w:t>
            </w:r>
          </w:p>
        </w:tc>
        <w:tc>
          <w:tcPr>
            <w:tcW w:w="5235" w:type="dxa"/>
          </w:tcPr>
          <w:p w:rsidR="00105AE0" w:rsidRPr="00F558DB" w:rsidRDefault="00105AE0" w:rsidP="00105AE0">
            <w:pPr>
              <w:pStyle w:val="Sinespaciado"/>
              <w:spacing w:before="240" w:after="240" w:line="360" w:lineRule="auto"/>
              <w:jc w:val="both"/>
              <w:rPr>
                <w:rFonts w:ascii="Times New Roman" w:hAnsi="Times New Roman"/>
              </w:rPr>
            </w:pPr>
            <w:r w:rsidRPr="00F558DB">
              <w:rPr>
                <w:rFonts w:ascii="Times New Roman" w:hAnsi="Times New Roman"/>
              </w:rPr>
              <w:t>Fomentar la participación estudiantil politécnica y ciudadana para fortalecer sus capacidades y potencialidades, a través de las actividades complementarias de gestión, promoción y animación sociocultural, a través del arte.</w:t>
            </w:r>
          </w:p>
        </w:tc>
      </w:tr>
      <w:tr w:rsidR="00105AE0" w:rsidRPr="00F558DB" w:rsidTr="00D860B0">
        <w:trPr>
          <w:jc w:val="center"/>
        </w:trPr>
        <w:tc>
          <w:tcPr>
            <w:tcW w:w="2405" w:type="dxa"/>
            <w:shd w:val="clear" w:color="auto" w:fill="D9D9D9" w:themeFill="background1" w:themeFillShade="D9"/>
          </w:tcPr>
          <w:p w:rsidR="00105AE0" w:rsidRPr="00F558DB" w:rsidRDefault="00105AE0" w:rsidP="00D860B0">
            <w:pPr>
              <w:pStyle w:val="Sinespaciado"/>
              <w:spacing w:before="240" w:after="240" w:line="360" w:lineRule="auto"/>
              <w:jc w:val="both"/>
              <w:rPr>
                <w:rFonts w:ascii="Times New Roman" w:hAnsi="Times New Roman"/>
                <w:b/>
              </w:rPr>
            </w:pPr>
            <w:r w:rsidRPr="00F558DB">
              <w:rPr>
                <w:rFonts w:ascii="Times New Roman" w:hAnsi="Times New Roman"/>
                <w:b/>
              </w:rPr>
              <w:t>RESPONSABLE(S):</w:t>
            </w:r>
          </w:p>
        </w:tc>
        <w:tc>
          <w:tcPr>
            <w:tcW w:w="5235" w:type="dxa"/>
          </w:tcPr>
          <w:p w:rsidR="00105AE0" w:rsidRPr="00F558DB" w:rsidRDefault="004E05CD" w:rsidP="00105AE0">
            <w:pPr>
              <w:pStyle w:val="Sinespaciado"/>
              <w:spacing w:before="240" w:after="240" w:line="360" w:lineRule="auto"/>
              <w:jc w:val="both"/>
              <w:rPr>
                <w:rFonts w:ascii="Times New Roman" w:hAnsi="Times New Roman"/>
              </w:rPr>
            </w:pPr>
            <w:r w:rsidRPr="00F558DB">
              <w:rPr>
                <w:rFonts w:ascii="Times New Roman" w:hAnsi="Times New Roman"/>
              </w:rPr>
              <w:t>Director(a) de Vinculación con la Colectividad de la ESPOCH, Instructores de arte de la ESPOCH.</w:t>
            </w:r>
          </w:p>
        </w:tc>
      </w:tr>
      <w:tr w:rsidR="00105AE0" w:rsidRPr="00F558DB" w:rsidTr="00D860B0">
        <w:trPr>
          <w:jc w:val="center"/>
        </w:trPr>
        <w:tc>
          <w:tcPr>
            <w:tcW w:w="2405" w:type="dxa"/>
            <w:shd w:val="clear" w:color="auto" w:fill="D9D9D9" w:themeFill="background1" w:themeFillShade="D9"/>
          </w:tcPr>
          <w:p w:rsidR="00105AE0" w:rsidRPr="00F558DB" w:rsidRDefault="00105AE0" w:rsidP="00D860B0">
            <w:pPr>
              <w:pStyle w:val="Sinespaciado"/>
              <w:spacing w:before="240" w:after="240" w:line="360" w:lineRule="auto"/>
              <w:jc w:val="both"/>
              <w:rPr>
                <w:rFonts w:ascii="Times New Roman" w:hAnsi="Times New Roman"/>
                <w:b/>
              </w:rPr>
            </w:pPr>
            <w:r w:rsidRPr="00F558DB">
              <w:rPr>
                <w:rFonts w:ascii="Times New Roman" w:hAnsi="Times New Roman"/>
                <w:b/>
              </w:rPr>
              <w:t>BASE LEGAL:</w:t>
            </w:r>
          </w:p>
        </w:tc>
        <w:tc>
          <w:tcPr>
            <w:tcW w:w="5235" w:type="dxa"/>
          </w:tcPr>
          <w:p w:rsidR="00105AE0" w:rsidRPr="00F558DB" w:rsidRDefault="00105AE0" w:rsidP="00D860B0">
            <w:pPr>
              <w:pStyle w:val="Sinespaciado"/>
              <w:spacing w:before="240" w:after="240" w:line="360" w:lineRule="auto"/>
              <w:jc w:val="both"/>
              <w:rPr>
                <w:rFonts w:ascii="Times New Roman" w:hAnsi="Times New Roman"/>
              </w:rPr>
            </w:pPr>
            <w:r w:rsidRPr="00F558DB">
              <w:rPr>
                <w:rFonts w:ascii="Times New Roman" w:hAnsi="Times New Roman"/>
              </w:rPr>
              <w:t>Estatuto Politécnico, Reglamento de Régimen Académico de la ESPOCH</w:t>
            </w:r>
          </w:p>
        </w:tc>
      </w:tr>
      <w:tr w:rsidR="00105AE0" w:rsidRPr="00F558DB" w:rsidTr="00D860B0">
        <w:trPr>
          <w:jc w:val="center"/>
        </w:trPr>
        <w:tc>
          <w:tcPr>
            <w:tcW w:w="2405" w:type="dxa"/>
            <w:shd w:val="clear" w:color="auto" w:fill="D9D9D9" w:themeFill="background1" w:themeFillShade="D9"/>
          </w:tcPr>
          <w:p w:rsidR="00105AE0" w:rsidRPr="00F558DB" w:rsidRDefault="00105AE0" w:rsidP="00D860B0">
            <w:pPr>
              <w:pStyle w:val="Sinespaciado"/>
              <w:spacing w:before="240" w:after="240" w:line="360" w:lineRule="auto"/>
              <w:jc w:val="both"/>
              <w:rPr>
                <w:rFonts w:ascii="Times New Roman" w:hAnsi="Times New Roman"/>
                <w:b/>
              </w:rPr>
            </w:pPr>
            <w:r w:rsidRPr="00F558DB">
              <w:rPr>
                <w:rFonts w:ascii="Times New Roman" w:hAnsi="Times New Roman"/>
                <w:b/>
              </w:rPr>
              <w:t>TIPO DE PROCESO:</w:t>
            </w:r>
          </w:p>
        </w:tc>
        <w:tc>
          <w:tcPr>
            <w:tcW w:w="5235" w:type="dxa"/>
          </w:tcPr>
          <w:p w:rsidR="00105AE0" w:rsidRPr="00F558DB" w:rsidRDefault="00105AE0" w:rsidP="00D860B0">
            <w:pPr>
              <w:pStyle w:val="Sinespaciado"/>
              <w:spacing w:before="240" w:after="240" w:line="360" w:lineRule="auto"/>
              <w:jc w:val="both"/>
              <w:rPr>
                <w:rFonts w:ascii="Times New Roman" w:hAnsi="Times New Roman"/>
              </w:rPr>
            </w:pPr>
            <w:r w:rsidRPr="00F558DB">
              <w:rPr>
                <w:rFonts w:ascii="Times New Roman" w:hAnsi="Times New Roman"/>
              </w:rPr>
              <w:t>Subproceso Clave</w:t>
            </w:r>
          </w:p>
        </w:tc>
      </w:tr>
      <w:tr w:rsidR="00105AE0" w:rsidRPr="00F558DB" w:rsidTr="00D860B0">
        <w:trPr>
          <w:jc w:val="center"/>
        </w:trPr>
        <w:tc>
          <w:tcPr>
            <w:tcW w:w="2405" w:type="dxa"/>
            <w:shd w:val="clear" w:color="auto" w:fill="D9D9D9" w:themeFill="background1" w:themeFillShade="D9"/>
          </w:tcPr>
          <w:p w:rsidR="00105AE0" w:rsidRPr="00F558DB" w:rsidRDefault="00105AE0" w:rsidP="00D860B0">
            <w:pPr>
              <w:pStyle w:val="Sinespaciado"/>
              <w:spacing w:before="240" w:after="240" w:line="360" w:lineRule="auto"/>
              <w:jc w:val="both"/>
              <w:rPr>
                <w:rFonts w:ascii="Times New Roman" w:hAnsi="Times New Roman"/>
                <w:b/>
              </w:rPr>
            </w:pPr>
            <w:r w:rsidRPr="00F558DB">
              <w:rPr>
                <w:rFonts w:ascii="Times New Roman" w:hAnsi="Times New Roman"/>
                <w:b/>
              </w:rPr>
              <w:t>SUBPROCESOS:</w:t>
            </w:r>
          </w:p>
        </w:tc>
        <w:tc>
          <w:tcPr>
            <w:tcW w:w="5235" w:type="dxa"/>
          </w:tcPr>
          <w:p w:rsidR="00105AE0" w:rsidRPr="00F558DB" w:rsidRDefault="00105AE0" w:rsidP="00D860B0">
            <w:pPr>
              <w:pStyle w:val="Sinespaciado"/>
              <w:spacing w:before="240" w:after="240" w:line="360" w:lineRule="auto"/>
              <w:jc w:val="both"/>
              <w:rPr>
                <w:rFonts w:ascii="Times New Roman" w:hAnsi="Times New Roman"/>
              </w:rPr>
            </w:pPr>
            <w:r w:rsidRPr="00F558DB">
              <w:rPr>
                <w:rFonts w:ascii="Times New Roman" w:hAnsi="Times New Roman"/>
              </w:rPr>
              <w:t>N/A</w:t>
            </w:r>
          </w:p>
        </w:tc>
      </w:tr>
      <w:tr w:rsidR="00105AE0" w:rsidRPr="00F558DB" w:rsidTr="00D860B0">
        <w:trPr>
          <w:jc w:val="center"/>
        </w:trPr>
        <w:tc>
          <w:tcPr>
            <w:tcW w:w="2405" w:type="dxa"/>
            <w:shd w:val="clear" w:color="auto" w:fill="D9D9D9" w:themeFill="background1" w:themeFillShade="D9"/>
          </w:tcPr>
          <w:p w:rsidR="00105AE0" w:rsidRPr="00F558DB" w:rsidRDefault="00105AE0" w:rsidP="00D860B0">
            <w:pPr>
              <w:pStyle w:val="Sinespaciado"/>
              <w:spacing w:before="240" w:after="240" w:line="360" w:lineRule="auto"/>
              <w:jc w:val="both"/>
              <w:rPr>
                <w:rFonts w:ascii="Times New Roman" w:hAnsi="Times New Roman"/>
                <w:b/>
              </w:rPr>
            </w:pPr>
            <w:r w:rsidRPr="00F558DB">
              <w:rPr>
                <w:rFonts w:ascii="Times New Roman" w:hAnsi="Times New Roman"/>
                <w:b/>
              </w:rPr>
              <w:t>PRODUCTOS:</w:t>
            </w:r>
          </w:p>
        </w:tc>
        <w:tc>
          <w:tcPr>
            <w:tcW w:w="5235" w:type="dxa"/>
          </w:tcPr>
          <w:p w:rsidR="00105AE0" w:rsidRPr="00F558DB" w:rsidRDefault="00105AE0" w:rsidP="00CD618F">
            <w:pPr>
              <w:pStyle w:val="Sinespaciado"/>
              <w:numPr>
                <w:ilvl w:val="0"/>
                <w:numId w:val="25"/>
              </w:numPr>
              <w:spacing w:before="240" w:after="240" w:line="360" w:lineRule="auto"/>
              <w:jc w:val="both"/>
              <w:rPr>
                <w:rFonts w:ascii="Times New Roman" w:hAnsi="Times New Roman"/>
              </w:rPr>
            </w:pPr>
            <w:r w:rsidRPr="00F558DB">
              <w:rPr>
                <w:rFonts w:ascii="Times New Roman" w:hAnsi="Times New Roman"/>
              </w:rPr>
              <w:t>Creación y producción artística</w:t>
            </w:r>
          </w:p>
          <w:p w:rsidR="00105AE0" w:rsidRPr="00F558DB" w:rsidRDefault="00105AE0" w:rsidP="00CD618F">
            <w:pPr>
              <w:pStyle w:val="Sinespaciado"/>
              <w:numPr>
                <w:ilvl w:val="0"/>
                <w:numId w:val="25"/>
              </w:numPr>
              <w:spacing w:before="240" w:after="240" w:line="360" w:lineRule="auto"/>
              <w:jc w:val="both"/>
              <w:rPr>
                <w:rFonts w:ascii="Times New Roman" w:hAnsi="Times New Roman"/>
              </w:rPr>
            </w:pPr>
            <w:r w:rsidRPr="00F558DB">
              <w:rPr>
                <w:rFonts w:ascii="Times New Roman" w:hAnsi="Times New Roman"/>
              </w:rPr>
              <w:t>Producción fonográfica para la educación comunitaria</w:t>
            </w:r>
          </w:p>
        </w:tc>
      </w:tr>
    </w:tbl>
    <w:p w:rsidR="00A331F2" w:rsidRPr="00A331F2" w:rsidRDefault="000E11E0" w:rsidP="00A331F2">
      <w:pPr>
        <w:pStyle w:val="Sinespaciado"/>
        <w:jc w:val="both"/>
        <w:rPr>
          <w:rFonts w:ascii="Times New Roman" w:hAnsi="Times New Roman"/>
          <w:sz w:val="16"/>
          <w:szCs w:val="18"/>
        </w:rPr>
      </w:pPr>
      <w:r w:rsidRPr="00B50527">
        <w:rPr>
          <w:rFonts w:ascii="Times New Roman" w:hAnsi="Times New Roman"/>
          <w:sz w:val="16"/>
          <w:szCs w:val="18"/>
        </w:rPr>
        <w:t xml:space="preserve">         </w:t>
      </w:r>
      <w:r w:rsidR="00A331F2" w:rsidRPr="00A331F2">
        <w:rPr>
          <w:rFonts w:ascii="Times New Roman" w:hAnsi="Times New Roman"/>
          <w:b/>
          <w:sz w:val="16"/>
          <w:szCs w:val="18"/>
        </w:rPr>
        <w:t>Fuente</w:t>
      </w:r>
      <w:r w:rsidR="00A331F2" w:rsidRPr="00A331F2">
        <w:rPr>
          <w:rFonts w:ascii="Times New Roman" w:hAnsi="Times New Roman"/>
          <w:sz w:val="16"/>
          <w:szCs w:val="18"/>
        </w:rPr>
        <w:t>: Levantamiento de procesos (Trabajo de campo)</w:t>
      </w:r>
    </w:p>
    <w:p w:rsidR="00A331F2" w:rsidRPr="00A331F2" w:rsidRDefault="00A331F2" w:rsidP="00A331F2">
      <w:pPr>
        <w:pStyle w:val="Sinespaciado"/>
        <w:jc w:val="both"/>
        <w:rPr>
          <w:rFonts w:ascii="Times New Roman" w:hAnsi="Times New Roman"/>
          <w:sz w:val="16"/>
          <w:szCs w:val="18"/>
        </w:rPr>
      </w:pPr>
      <w:r>
        <w:rPr>
          <w:rFonts w:ascii="Times New Roman" w:hAnsi="Times New Roman"/>
          <w:b/>
          <w:sz w:val="16"/>
          <w:szCs w:val="18"/>
        </w:rPr>
        <w:t xml:space="preserve">         </w:t>
      </w:r>
      <w:r w:rsidRPr="00A331F2">
        <w:rPr>
          <w:rFonts w:ascii="Times New Roman" w:hAnsi="Times New Roman"/>
          <w:b/>
          <w:sz w:val="16"/>
          <w:szCs w:val="18"/>
        </w:rPr>
        <w:t>Realizado por:</w:t>
      </w:r>
      <w:r w:rsidRPr="00A331F2">
        <w:rPr>
          <w:rFonts w:ascii="Times New Roman" w:hAnsi="Times New Roman"/>
          <w:sz w:val="16"/>
          <w:szCs w:val="18"/>
        </w:rPr>
        <w:t xml:space="preserve"> María Mora Lara</w:t>
      </w:r>
    </w:p>
    <w:p w:rsidR="00105AE0" w:rsidRPr="00F558DB" w:rsidRDefault="00105AE0" w:rsidP="00A331F2">
      <w:pPr>
        <w:pStyle w:val="Sinespaciado"/>
        <w:jc w:val="both"/>
        <w:rPr>
          <w:rFonts w:ascii="Times New Roman" w:hAnsi="Times New Roman"/>
          <w:sz w:val="18"/>
          <w:szCs w:val="18"/>
        </w:rPr>
      </w:pPr>
    </w:p>
    <w:p w:rsidR="00105AE0" w:rsidRPr="00F558DB" w:rsidRDefault="00105AE0" w:rsidP="00105AE0">
      <w:pPr>
        <w:pStyle w:val="Sinespaciado"/>
        <w:ind w:firstLine="708"/>
        <w:rPr>
          <w:rFonts w:ascii="Times New Roman" w:hAnsi="Times New Roman"/>
          <w:sz w:val="18"/>
          <w:szCs w:val="18"/>
        </w:rPr>
      </w:pPr>
    </w:p>
    <w:p w:rsidR="00105AE0" w:rsidRPr="00F558DB" w:rsidRDefault="00105AE0" w:rsidP="00105AE0">
      <w:pPr>
        <w:pStyle w:val="Sinespaciado"/>
        <w:ind w:firstLine="708"/>
        <w:rPr>
          <w:rFonts w:ascii="Times New Roman" w:hAnsi="Times New Roman"/>
          <w:sz w:val="18"/>
          <w:szCs w:val="18"/>
        </w:rPr>
      </w:pPr>
    </w:p>
    <w:p w:rsidR="00105AE0" w:rsidRPr="00F558DB" w:rsidRDefault="00105AE0" w:rsidP="00105AE0">
      <w:pPr>
        <w:pStyle w:val="Sinespaciado"/>
        <w:ind w:firstLine="708"/>
        <w:rPr>
          <w:rFonts w:ascii="Times New Roman" w:hAnsi="Times New Roman"/>
          <w:sz w:val="18"/>
          <w:szCs w:val="18"/>
        </w:rPr>
      </w:pPr>
    </w:p>
    <w:p w:rsidR="00105AE0" w:rsidRPr="00F558DB" w:rsidRDefault="00105AE0" w:rsidP="00105AE0">
      <w:pPr>
        <w:pStyle w:val="Sinespaciado"/>
        <w:ind w:firstLine="708"/>
        <w:rPr>
          <w:rFonts w:ascii="Times New Roman" w:hAnsi="Times New Roman"/>
          <w:sz w:val="18"/>
          <w:szCs w:val="18"/>
        </w:rPr>
      </w:pPr>
    </w:p>
    <w:p w:rsidR="00DD61E3" w:rsidRPr="00F558DB" w:rsidRDefault="00DD61E3" w:rsidP="00105AE0">
      <w:pPr>
        <w:pStyle w:val="Sinespaciado"/>
        <w:ind w:firstLine="708"/>
        <w:rPr>
          <w:rFonts w:ascii="Times New Roman" w:hAnsi="Times New Roman"/>
          <w:sz w:val="18"/>
          <w:szCs w:val="18"/>
        </w:rPr>
      </w:pPr>
    </w:p>
    <w:p w:rsidR="00DD61E3" w:rsidRPr="00F558DB" w:rsidRDefault="00DD61E3" w:rsidP="00105AE0">
      <w:pPr>
        <w:pStyle w:val="Sinespaciado"/>
        <w:ind w:firstLine="708"/>
        <w:rPr>
          <w:rFonts w:ascii="Times New Roman" w:hAnsi="Times New Roman"/>
          <w:sz w:val="18"/>
          <w:szCs w:val="18"/>
        </w:rPr>
      </w:pPr>
    </w:p>
    <w:p w:rsidR="00DD61E3" w:rsidRPr="00F558DB" w:rsidRDefault="00DD61E3" w:rsidP="00105AE0">
      <w:pPr>
        <w:pStyle w:val="Sinespaciado"/>
        <w:ind w:firstLine="708"/>
        <w:rPr>
          <w:rFonts w:ascii="Times New Roman" w:hAnsi="Times New Roman"/>
          <w:sz w:val="18"/>
          <w:szCs w:val="18"/>
        </w:rPr>
      </w:pPr>
    </w:p>
    <w:p w:rsidR="00DD61E3" w:rsidRPr="00F558DB" w:rsidRDefault="00DD61E3" w:rsidP="00105AE0">
      <w:pPr>
        <w:pStyle w:val="Sinespaciado"/>
        <w:ind w:firstLine="708"/>
        <w:rPr>
          <w:rFonts w:ascii="Times New Roman" w:hAnsi="Times New Roman"/>
          <w:sz w:val="18"/>
          <w:szCs w:val="18"/>
        </w:rPr>
      </w:pPr>
    </w:p>
    <w:p w:rsidR="00DD61E3" w:rsidRPr="00F558DB" w:rsidRDefault="00DD61E3" w:rsidP="00105AE0">
      <w:pPr>
        <w:pStyle w:val="Sinespaciado"/>
        <w:ind w:firstLine="708"/>
        <w:rPr>
          <w:rFonts w:ascii="Times New Roman" w:hAnsi="Times New Roman"/>
          <w:sz w:val="18"/>
          <w:szCs w:val="18"/>
        </w:rPr>
      </w:pPr>
    </w:p>
    <w:p w:rsidR="00105AE0" w:rsidRPr="00F558DB" w:rsidRDefault="00105AE0" w:rsidP="00105AE0">
      <w:pPr>
        <w:pStyle w:val="Sinespaciado"/>
        <w:ind w:firstLine="708"/>
        <w:rPr>
          <w:rFonts w:ascii="Times New Roman" w:hAnsi="Times New Roman"/>
          <w:sz w:val="18"/>
          <w:szCs w:val="18"/>
        </w:rPr>
      </w:pPr>
    </w:p>
    <w:p w:rsidR="00105AE0" w:rsidRPr="00F558DB" w:rsidRDefault="00105AE0" w:rsidP="00105AE0">
      <w:pPr>
        <w:pStyle w:val="Sinespaciado"/>
        <w:ind w:firstLine="708"/>
        <w:rPr>
          <w:rFonts w:ascii="Times New Roman" w:hAnsi="Times New Roman"/>
          <w:sz w:val="18"/>
          <w:szCs w:val="18"/>
        </w:rPr>
      </w:pPr>
    </w:p>
    <w:p w:rsidR="00105AE0" w:rsidRPr="00F558DB" w:rsidRDefault="00105AE0" w:rsidP="00105AE0">
      <w:pPr>
        <w:pStyle w:val="Sinespaciado"/>
        <w:ind w:firstLine="708"/>
        <w:rPr>
          <w:rFonts w:ascii="Times New Roman" w:hAnsi="Times New Roman"/>
          <w:sz w:val="18"/>
          <w:szCs w:val="18"/>
        </w:rPr>
      </w:pPr>
    </w:p>
    <w:p w:rsidR="00105AE0" w:rsidRPr="00F558DB" w:rsidRDefault="00110F49" w:rsidP="00645164">
      <w:pPr>
        <w:pStyle w:val="Sinespaciado"/>
        <w:ind w:left="426"/>
        <w:jc w:val="center"/>
        <w:rPr>
          <w:rFonts w:ascii="Times New Roman" w:hAnsi="Times New Roman"/>
        </w:rPr>
      </w:pPr>
      <w:r w:rsidRPr="00F558DB">
        <w:rPr>
          <w:rFonts w:ascii="Times New Roman" w:hAnsi="Times New Roman"/>
        </w:rPr>
        <w:object w:dxaOrig="5280" w:dyaOrig="8970">
          <v:shape id="_x0000_i1037" type="#_x0000_t75" style="width:264.75pt;height:450pt" o:ole="">
            <v:imagedata r:id="rId50" o:title=""/>
          </v:shape>
          <o:OLEObject Type="Embed" ProgID="Visio.Drawing.15" ShapeID="_x0000_i1037" DrawAspect="Content" ObjectID="_1590398197" r:id="rId51"/>
        </w:object>
      </w:r>
    </w:p>
    <w:p w:rsidR="000E11E0" w:rsidRPr="00A21B87" w:rsidRDefault="00A21B87" w:rsidP="00645164">
      <w:pPr>
        <w:pStyle w:val="Figuras"/>
        <w:spacing w:before="0" w:after="0"/>
        <w:ind w:firstLine="0"/>
        <w:jc w:val="left"/>
        <w:rPr>
          <w:b w:val="0"/>
          <w:i/>
          <w:noProof/>
          <w:sz w:val="22"/>
          <w:szCs w:val="22"/>
        </w:rPr>
      </w:pPr>
      <w:bookmarkStart w:id="296" w:name="_Toc494310246"/>
      <w:bookmarkStart w:id="297" w:name="_Toc511139893"/>
      <w:r w:rsidRPr="00A21B87">
        <w:rPr>
          <w:sz w:val="22"/>
          <w:szCs w:val="22"/>
        </w:rPr>
        <w:t xml:space="preserve">Figura </w:t>
      </w:r>
      <w:r w:rsidRPr="00A21B87">
        <w:rPr>
          <w:b w:val="0"/>
          <w:i/>
          <w:sz w:val="22"/>
          <w:szCs w:val="22"/>
        </w:rPr>
        <w:fldChar w:fldCharType="begin"/>
      </w:r>
      <w:r w:rsidRPr="00A21B87">
        <w:rPr>
          <w:sz w:val="22"/>
          <w:szCs w:val="22"/>
        </w:rPr>
        <w:instrText xml:space="preserve"> SEQ Figura_4- \* ARABIC </w:instrText>
      </w:r>
      <w:r w:rsidRPr="00A21B87">
        <w:rPr>
          <w:b w:val="0"/>
          <w:i/>
          <w:sz w:val="22"/>
          <w:szCs w:val="22"/>
        </w:rPr>
        <w:fldChar w:fldCharType="separate"/>
      </w:r>
      <w:r w:rsidR="00B3551A">
        <w:rPr>
          <w:noProof/>
          <w:sz w:val="22"/>
          <w:szCs w:val="22"/>
        </w:rPr>
        <w:t>9</w:t>
      </w:r>
      <w:r w:rsidRPr="00A21B87">
        <w:rPr>
          <w:b w:val="0"/>
          <w:i/>
          <w:sz w:val="22"/>
          <w:szCs w:val="22"/>
        </w:rPr>
        <w:fldChar w:fldCharType="end"/>
      </w:r>
      <w:r w:rsidRPr="00A21B87">
        <w:rPr>
          <w:b w:val="0"/>
          <w:i/>
          <w:sz w:val="22"/>
          <w:szCs w:val="22"/>
        </w:rPr>
        <w:t>-</w:t>
      </w:r>
      <w:r w:rsidRPr="00A21B87">
        <w:rPr>
          <w:sz w:val="22"/>
          <w:szCs w:val="22"/>
        </w:rPr>
        <w:t xml:space="preserve">4  </w:t>
      </w:r>
      <w:r w:rsidR="000E11E0" w:rsidRPr="00A21B87">
        <w:rPr>
          <w:b w:val="0"/>
          <w:sz w:val="22"/>
          <w:szCs w:val="22"/>
        </w:rPr>
        <w:t>Procedimiento de Producción artística</w:t>
      </w:r>
      <w:bookmarkEnd w:id="296"/>
      <w:bookmarkEnd w:id="297"/>
    </w:p>
    <w:p w:rsidR="009A54EB" w:rsidRPr="00A331F2" w:rsidRDefault="009A54EB" w:rsidP="009A54EB">
      <w:pPr>
        <w:pStyle w:val="Sinespaciado"/>
        <w:jc w:val="both"/>
        <w:rPr>
          <w:rFonts w:ascii="Times New Roman" w:hAnsi="Times New Roman"/>
          <w:sz w:val="16"/>
          <w:szCs w:val="18"/>
        </w:rPr>
      </w:pPr>
      <w:r w:rsidRPr="00A331F2">
        <w:rPr>
          <w:rFonts w:ascii="Times New Roman" w:hAnsi="Times New Roman"/>
          <w:b/>
          <w:sz w:val="16"/>
          <w:szCs w:val="18"/>
        </w:rPr>
        <w:t>Fuente</w:t>
      </w:r>
      <w:r w:rsidRPr="00A331F2">
        <w:rPr>
          <w:rFonts w:ascii="Times New Roman" w:hAnsi="Times New Roman"/>
          <w:sz w:val="16"/>
          <w:szCs w:val="18"/>
        </w:rPr>
        <w:t>: Levantamiento de procesos (Trabajo de campo)</w:t>
      </w:r>
    </w:p>
    <w:p w:rsidR="009A54EB" w:rsidRPr="00A331F2" w:rsidRDefault="009A54EB" w:rsidP="009A54EB">
      <w:pPr>
        <w:pStyle w:val="Sinespaciado"/>
        <w:jc w:val="both"/>
        <w:rPr>
          <w:rFonts w:ascii="Times New Roman" w:hAnsi="Times New Roman"/>
          <w:sz w:val="16"/>
          <w:szCs w:val="18"/>
        </w:rPr>
      </w:pPr>
      <w:r w:rsidRPr="00A331F2">
        <w:rPr>
          <w:rFonts w:ascii="Times New Roman" w:hAnsi="Times New Roman"/>
          <w:b/>
          <w:sz w:val="16"/>
          <w:szCs w:val="18"/>
        </w:rPr>
        <w:t>Realizado por:</w:t>
      </w:r>
      <w:r w:rsidRPr="00A331F2">
        <w:rPr>
          <w:rFonts w:ascii="Times New Roman" w:hAnsi="Times New Roman"/>
          <w:sz w:val="16"/>
          <w:szCs w:val="18"/>
        </w:rPr>
        <w:t xml:space="preserve"> María Mora Lara</w:t>
      </w:r>
    </w:p>
    <w:p w:rsidR="009568AF" w:rsidRPr="00F558DB" w:rsidRDefault="009568AF" w:rsidP="00227C31">
      <w:pPr>
        <w:pStyle w:val="Sinespaciado"/>
        <w:spacing w:line="360" w:lineRule="auto"/>
        <w:ind w:left="426"/>
        <w:jc w:val="both"/>
        <w:rPr>
          <w:rFonts w:ascii="Times New Roman" w:hAnsi="Times New Roman"/>
        </w:rPr>
      </w:pPr>
    </w:p>
    <w:p w:rsidR="00227C31" w:rsidRPr="00F558DB" w:rsidRDefault="00227C31" w:rsidP="00227C31">
      <w:pPr>
        <w:pStyle w:val="TIT1"/>
        <w:numPr>
          <w:ilvl w:val="1"/>
          <w:numId w:val="1"/>
        </w:numPr>
        <w:ind w:left="426" w:hanging="433"/>
        <w:outlineLvl w:val="0"/>
        <w:rPr>
          <w:rFonts w:ascii="Times New Roman" w:hAnsi="Times New Roman" w:cs="Times New Roman"/>
          <w:sz w:val="22"/>
          <w:szCs w:val="22"/>
        </w:rPr>
      </w:pPr>
      <w:bookmarkStart w:id="298" w:name="_Toc512258396"/>
      <w:r w:rsidRPr="00F558DB">
        <w:rPr>
          <w:rFonts w:ascii="Times New Roman" w:hAnsi="Times New Roman" w:cs="Times New Roman"/>
          <w:sz w:val="22"/>
          <w:szCs w:val="22"/>
        </w:rPr>
        <w:t>S</w:t>
      </w:r>
      <w:r w:rsidR="00645164" w:rsidRPr="00F558DB">
        <w:rPr>
          <w:rFonts w:ascii="Times New Roman" w:hAnsi="Times New Roman" w:cs="Times New Roman"/>
          <w:sz w:val="22"/>
          <w:szCs w:val="22"/>
        </w:rPr>
        <w:t>ubprocesos de inserción laboral y seguimiento a graduados</w:t>
      </w:r>
      <w:bookmarkEnd w:id="298"/>
    </w:p>
    <w:p w:rsidR="00227C31" w:rsidRPr="00F558DB" w:rsidRDefault="00227C31" w:rsidP="00227C31">
      <w:pPr>
        <w:pStyle w:val="Sinespaciado"/>
        <w:spacing w:line="360" w:lineRule="auto"/>
        <w:ind w:left="426"/>
        <w:jc w:val="both"/>
        <w:rPr>
          <w:rFonts w:ascii="Times New Roman" w:hAnsi="Times New Roman"/>
        </w:rPr>
      </w:pPr>
    </w:p>
    <w:p w:rsidR="00227C31" w:rsidRPr="00F558DB" w:rsidRDefault="00227C31" w:rsidP="00645164">
      <w:pPr>
        <w:pStyle w:val="Sinespaciado"/>
        <w:spacing w:line="360" w:lineRule="auto"/>
        <w:jc w:val="both"/>
        <w:rPr>
          <w:rFonts w:ascii="Times New Roman" w:hAnsi="Times New Roman"/>
        </w:rPr>
      </w:pPr>
      <w:r w:rsidRPr="00F558DB">
        <w:rPr>
          <w:rFonts w:ascii="Times New Roman" w:hAnsi="Times New Roman"/>
        </w:rPr>
        <w:t xml:space="preserve">Son todas aquellas actividades </w:t>
      </w:r>
      <w:r w:rsidR="00DD61E3" w:rsidRPr="00F558DB">
        <w:rPr>
          <w:rFonts w:ascii="Times New Roman" w:hAnsi="Times New Roman"/>
        </w:rPr>
        <w:t>tendientes a generar oportunidades de conexión entre oferta y demanda laboral y efectuar el seguimiento a graduados en la ESPOCH, con el propósito de verificar si las competencias adquiridas responde a las necesidades del mercado laboral; así como generar información que permita rediseñar las mallas curriculares. Comprende dos subprocesos que se detallan a continuación</w:t>
      </w:r>
      <w:r w:rsidRPr="00F558DB">
        <w:rPr>
          <w:rFonts w:ascii="Times New Roman" w:hAnsi="Times New Roman"/>
        </w:rPr>
        <w:t>:</w:t>
      </w:r>
    </w:p>
    <w:p w:rsidR="00DD61E3" w:rsidRPr="00F558DB" w:rsidRDefault="00DD61E3" w:rsidP="00227C31">
      <w:pPr>
        <w:pStyle w:val="Sinespaciado"/>
        <w:spacing w:line="360" w:lineRule="auto"/>
        <w:ind w:left="426"/>
        <w:jc w:val="both"/>
        <w:rPr>
          <w:rFonts w:ascii="Times New Roman" w:hAnsi="Times New Roman"/>
        </w:rPr>
      </w:pPr>
    </w:p>
    <w:p w:rsidR="00645164" w:rsidRDefault="00645164" w:rsidP="006043FD">
      <w:pPr>
        <w:pStyle w:val="Tablas"/>
        <w:rPr>
          <w:sz w:val="22"/>
          <w:szCs w:val="22"/>
        </w:rPr>
      </w:pPr>
      <w:bookmarkStart w:id="299" w:name="_Toc510078537"/>
    </w:p>
    <w:p w:rsidR="00F87736" w:rsidRPr="00F558DB" w:rsidRDefault="00F87736" w:rsidP="006043FD">
      <w:pPr>
        <w:pStyle w:val="Tablas"/>
        <w:rPr>
          <w:sz w:val="22"/>
          <w:szCs w:val="22"/>
        </w:rPr>
      </w:pPr>
    </w:p>
    <w:p w:rsidR="006043FD" w:rsidRPr="00F558DB" w:rsidRDefault="00B50CE1" w:rsidP="006043FD">
      <w:pPr>
        <w:pStyle w:val="Tablas"/>
      </w:pPr>
      <w:bookmarkStart w:id="300" w:name="_Toc511137942"/>
      <w:r w:rsidRPr="00F558DB">
        <w:rPr>
          <w:sz w:val="22"/>
        </w:rPr>
        <w:lastRenderedPageBreak/>
        <w:t xml:space="preserve">Tabla </w:t>
      </w:r>
      <w:r w:rsidR="00B50527" w:rsidRPr="00F558DB">
        <w:rPr>
          <w:sz w:val="22"/>
        </w:rPr>
        <w:fldChar w:fldCharType="begin"/>
      </w:r>
      <w:r w:rsidR="00B50527" w:rsidRPr="00F558DB">
        <w:rPr>
          <w:sz w:val="22"/>
        </w:rPr>
        <w:instrText xml:space="preserve"> SEQ Tabla_4- \* ARABIC </w:instrText>
      </w:r>
      <w:r w:rsidR="00B50527" w:rsidRPr="00F558DB">
        <w:rPr>
          <w:sz w:val="22"/>
        </w:rPr>
        <w:fldChar w:fldCharType="separate"/>
      </w:r>
      <w:r w:rsidR="00B3551A">
        <w:rPr>
          <w:noProof/>
          <w:sz w:val="22"/>
        </w:rPr>
        <w:t>12</w:t>
      </w:r>
      <w:r w:rsidR="00B50527" w:rsidRPr="00F558DB">
        <w:rPr>
          <w:sz w:val="22"/>
        </w:rPr>
        <w:fldChar w:fldCharType="end"/>
      </w:r>
      <w:r w:rsidR="00B50527">
        <w:rPr>
          <w:sz w:val="22"/>
        </w:rPr>
        <w:t>-</w:t>
      </w:r>
      <w:r w:rsidRPr="00F558DB">
        <w:rPr>
          <w:sz w:val="22"/>
        </w:rPr>
        <w:t xml:space="preserve">4 </w:t>
      </w:r>
      <w:r w:rsidR="006043FD" w:rsidRPr="00F558DB">
        <w:t xml:space="preserve">Ficha del Subproceso: </w:t>
      </w:r>
      <w:r w:rsidR="00D860B0" w:rsidRPr="00F558DB">
        <w:t>Inserción laboral</w:t>
      </w:r>
      <w:bookmarkEnd w:id="299"/>
      <w:bookmarkEnd w:id="300"/>
    </w:p>
    <w:tbl>
      <w:tblPr>
        <w:tblStyle w:val="Tablaconcuadrcula"/>
        <w:tblW w:w="0" w:type="auto"/>
        <w:jc w:val="center"/>
        <w:tblBorders>
          <w:top w:val="double" w:sz="4" w:space="0" w:color="000000"/>
          <w:left w:val="double" w:sz="4" w:space="0" w:color="000000"/>
          <w:bottom w:val="double" w:sz="4" w:space="0" w:color="000000"/>
          <w:right w:val="double" w:sz="4" w:space="0" w:color="000000"/>
        </w:tblBorders>
        <w:tblLook w:val="04A0" w:firstRow="1" w:lastRow="0" w:firstColumn="1" w:lastColumn="0" w:noHBand="0" w:noVBand="1"/>
      </w:tblPr>
      <w:tblGrid>
        <w:gridCol w:w="2405"/>
        <w:gridCol w:w="5235"/>
      </w:tblGrid>
      <w:tr w:rsidR="006043FD" w:rsidRPr="00F558DB" w:rsidTr="004F2A37">
        <w:trPr>
          <w:jc w:val="center"/>
        </w:trPr>
        <w:tc>
          <w:tcPr>
            <w:tcW w:w="2405" w:type="dxa"/>
            <w:shd w:val="clear" w:color="auto" w:fill="D9D9D9" w:themeFill="background1" w:themeFillShade="D9"/>
          </w:tcPr>
          <w:p w:rsidR="006043FD" w:rsidRPr="00F558DB" w:rsidRDefault="006043FD" w:rsidP="00D860B0">
            <w:pPr>
              <w:pStyle w:val="Sinespaciado"/>
              <w:spacing w:before="240" w:after="240" w:line="360" w:lineRule="auto"/>
              <w:jc w:val="both"/>
              <w:rPr>
                <w:rFonts w:ascii="Times New Roman" w:hAnsi="Times New Roman"/>
                <w:b/>
              </w:rPr>
            </w:pPr>
            <w:r w:rsidRPr="00F558DB">
              <w:rPr>
                <w:rFonts w:ascii="Times New Roman" w:hAnsi="Times New Roman"/>
                <w:b/>
              </w:rPr>
              <w:t>CÓDIGO:</w:t>
            </w:r>
          </w:p>
        </w:tc>
        <w:tc>
          <w:tcPr>
            <w:tcW w:w="5235" w:type="dxa"/>
          </w:tcPr>
          <w:p w:rsidR="006043FD" w:rsidRPr="00F558DB" w:rsidRDefault="006043FD" w:rsidP="00D860B0">
            <w:pPr>
              <w:pStyle w:val="Sinespaciado"/>
              <w:spacing w:before="240" w:after="240" w:line="360" w:lineRule="auto"/>
              <w:jc w:val="both"/>
              <w:rPr>
                <w:rFonts w:ascii="Times New Roman" w:hAnsi="Times New Roman"/>
              </w:rPr>
            </w:pPr>
            <w:r w:rsidRPr="00F558DB">
              <w:rPr>
                <w:rFonts w:ascii="Times New Roman" w:hAnsi="Times New Roman"/>
              </w:rPr>
              <w:t>VIN-00-0</w:t>
            </w:r>
            <w:r w:rsidR="00D860B0" w:rsidRPr="00F558DB">
              <w:rPr>
                <w:rFonts w:ascii="Times New Roman" w:hAnsi="Times New Roman"/>
              </w:rPr>
              <w:t>3</w:t>
            </w:r>
            <w:r w:rsidRPr="00F558DB">
              <w:rPr>
                <w:rFonts w:ascii="Times New Roman" w:hAnsi="Times New Roman"/>
              </w:rPr>
              <w:t>-0</w:t>
            </w:r>
            <w:r w:rsidR="00D860B0" w:rsidRPr="00F558DB">
              <w:rPr>
                <w:rFonts w:ascii="Times New Roman" w:hAnsi="Times New Roman"/>
              </w:rPr>
              <w:t>1</w:t>
            </w:r>
          </w:p>
        </w:tc>
      </w:tr>
      <w:tr w:rsidR="006043FD" w:rsidRPr="00F558DB" w:rsidTr="004F2A37">
        <w:trPr>
          <w:jc w:val="center"/>
        </w:trPr>
        <w:tc>
          <w:tcPr>
            <w:tcW w:w="2405" w:type="dxa"/>
            <w:shd w:val="clear" w:color="auto" w:fill="D9D9D9" w:themeFill="background1" w:themeFillShade="D9"/>
          </w:tcPr>
          <w:p w:rsidR="006043FD" w:rsidRPr="00F558DB" w:rsidRDefault="006043FD" w:rsidP="00D860B0">
            <w:pPr>
              <w:pStyle w:val="Sinespaciado"/>
              <w:spacing w:before="240" w:after="240" w:line="360" w:lineRule="auto"/>
              <w:jc w:val="both"/>
              <w:rPr>
                <w:rFonts w:ascii="Times New Roman" w:hAnsi="Times New Roman"/>
                <w:b/>
              </w:rPr>
            </w:pPr>
            <w:r w:rsidRPr="00F558DB">
              <w:rPr>
                <w:rFonts w:ascii="Times New Roman" w:hAnsi="Times New Roman"/>
                <w:b/>
              </w:rPr>
              <w:t>NOMBRE:</w:t>
            </w:r>
          </w:p>
        </w:tc>
        <w:tc>
          <w:tcPr>
            <w:tcW w:w="5235" w:type="dxa"/>
          </w:tcPr>
          <w:p w:rsidR="006043FD" w:rsidRPr="00F558DB" w:rsidRDefault="00D860B0" w:rsidP="00D860B0">
            <w:pPr>
              <w:pStyle w:val="Sinespaciado"/>
              <w:spacing w:before="240" w:after="240" w:line="360" w:lineRule="auto"/>
              <w:jc w:val="both"/>
              <w:rPr>
                <w:rFonts w:ascii="Times New Roman" w:hAnsi="Times New Roman"/>
              </w:rPr>
            </w:pPr>
            <w:r w:rsidRPr="00F558DB">
              <w:rPr>
                <w:rFonts w:ascii="Times New Roman" w:hAnsi="Times New Roman"/>
              </w:rPr>
              <w:t>Inserción laboral</w:t>
            </w:r>
          </w:p>
        </w:tc>
      </w:tr>
      <w:tr w:rsidR="006043FD" w:rsidRPr="00F558DB" w:rsidTr="004F2A37">
        <w:trPr>
          <w:jc w:val="center"/>
        </w:trPr>
        <w:tc>
          <w:tcPr>
            <w:tcW w:w="2405" w:type="dxa"/>
            <w:shd w:val="clear" w:color="auto" w:fill="D9D9D9" w:themeFill="background1" w:themeFillShade="D9"/>
          </w:tcPr>
          <w:p w:rsidR="006043FD" w:rsidRPr="00F558DB" w:rsidRDefault="006043FD" w:rsidP="00D860B0">
            <w:pPr>
              <w:pStyle w:val="Sinespaciado"/>
              <w:spacing w:before="240" w:after="240" w:line="360" w:lineRule="auto"/>
              <w:jc w:val="both"/>
              <w:rPr>
                <w:rFonts w:ascii="Times New Roman" w:hAnsi="Times New Roman"/>
                <w:b/>
              </w:rPr>
            </w:pPr>
            <w:r w:rsidRPr="00F558DB">
              <w:rPr>
                <w:rFonts w:ascii="Times New Roman" w:hAnsi="Times New Roman"/>
                <w:b/>
              </w:rPr>
              <w:t>OBJETIVO:</w:t>
            </w:r>
          </w:p>
        </w:tc>
        <w:tc>
          <w:tcPr>
            <w:tcW w:w="5235" w:type="dxa"/>
          </w:tcPr>
          <w:p w:rsidR="006043FD" w:rsidRPr="00F558DB" w:rsidRDefault="00D860B0" w:rsidP="00D860B0">
            <w:pPr>
              <w:pStyle w:val="Sinespaciado"/>
              <w:spacing w:before="240" w:after="240" w:line="360" w:lineRule="auto"/>
              <w:jc w:val="both"/>
              <w:rPr>
                <w:rFonts w:ascii="Times New Roman" w:hAnsi="Times New Roman"/>
              </w:rPr>
            </w:pPr>
            <w:r w:rsidRPr="00F558DB">
              <w:rPr>
                <w:rFonts w:ascii="Times New Roman" w:hAnsi="Times New Roman"/>
              </w:rPr>
              <w:t>Desarrollar programas de inserción laboral, para que estudiantes y graduados en la ESPOCH puedan ser ubicados en el mercado laboral.</w:t>
            </w:r>
          </w:p>
        </w:tc>
      </w:tr>
      <w:tr w:rsidR="006043FD" w:rsidRPr="00F558DB" w:rsidTr="004F2A37">
        <w:trPr>
          <w:jc w:val="center"/>
        </w:trPr>
        <w:tc>
          <w:tcPr>
            <w:tcW w:w="2405" w:type="dxa"/>
            <w:shd w:val="clear" w:color="auto" w:fill="D9D9D9" w:themeFill="background1" w:themeFillShade="D9"/>
          </w:tcPr>
          <w:p w:rsidR="006043FD" w:rsidRPr="00F558DB" w:rsidRDefault="006043FD" w:rsidP="00D860B0">
            <w:pPr>
              <w:pStyle w:val="Sinespaciado"/>
              <w:spacing w:before="240" w:after="240" w:line="360" w:lineRule="auto"/>
              <w:jc w:val="both"/>
              <w:rPr>
                <w:rFonts w:ascii="Times New Roman" w:hAnsi="Times New Roman"/>
                <w:b/>
              </w:rPr>
            </w:pPr>
            <w:r w:rsidRPr="00F558DB">
              <w:rPr>
                <w:rFonts w:ascii="Times New Roman" w:hAnsi="Times New Roman"/>
                <w:b/>
              </w:rPr>
              <w:t>RESPONSABLE(S):</w:t>
            </w:r>
          </w:p>
        </w:tc>
        <w:tc>
          <w:tcPr>
            <w:tcW w:w="5235" w:type="dxa"/>
          </w:tcPr>
          <w:p w:rsidR="006043FD" w:rsidRPr="00F558DB" w:rsidRDefault="00D860B0" w:rsidP="00D860B0">
            <w:pPr>
              <w:pStyle w:val="Sinespaciado"/>
              <w:spacing w:before="240" w:after="240" w:line="360" w:lineRule="auto"/>
              <w:jc w:val="both"/>
              <w:rPr>
                <w:rFonts w:ascii="Times New Roman" w:hAnsi="Times New Roman"/>
              </w:rPr>
            </w:pPr>
            <w:r w:rsidRPr="00F558DB">
              <w:rPr>
                <w:rFonts w:ascii="Times New Roman" w:hAnsi="Times New Roman"/>
              </w:rPr>
              <w:t>Director(a) de Vinculación con la Colectividad de la ESPOCH</w:t>
            </w:r>
            <w:r w:rsidR="00EC1AED" w:rsidRPr="00F558DB">
              <w:rPr>
                <w:rFonts w:ascii="Times New Roman" w:hAnsi="Times New Roman"/>
              </w:rPr>
              <w:t>, Especialista de Vinculación con la Colectividad de la ESPOCH.</w:t>
            </w:r>
          </w:p>
        </w:tc>
      </w:tr>
      <w:tr w:rsidR="006043FD" w:rsidRPr="00F558DB" w:rsidTr="004F2A37">
        <w:trPr>
          <w:jc w:val="center"/>
        </w:trPr>
        <w:tc>
          <w:tcPr>
            <w:tcW w:w="2405" w:type="dxa"/>
            <w:shd w:val="clear" w:color="auto" w:fill="D9D9D9" w:themeFill="background1" w:themeFillShade="D9"/>
          </w:tcPr>
          <w:p w:rsidR="006043FD" w:rsidRPr="00F558DB" w:rsidRDefault="006043FD" w:rsidP="00D860B0">
            <w:pPr>
              <w:pStyle w:val="Sinespaciado"/>
              <w:spacing w:before="240" w:after="240" w:line="360" w:lineRule="auto"/>
              <w:jc w:val="both"/>
              <w:rPr>
                <w:rFonts w:ascii="Times New Roman" w:hAnsi="Times New Roman"/>
                <w:b/>
              </w:rPr>
            </w:pPr>
            <w:r w:rsidRPr="00F558DB">
              <w:rPr>
                <w:rFonts w:ascii="Times New Roman" w:hAnsi="Times New Roman"/>
                <w:b/>
              </w:rPr>
              <w:t>BASE LEGAL:</w:t>
            </w:r>
          </w:p>
        </w:tc>
        <w:tc>
          <w:tcPr>
            <w:tcW w:w="5235" w:type="dxa"/>
          </w:tcPr>
          <w:p w:rsidR="006043FD" w:rsidRPr="00F558DB" w:rsidRDefault="00D860B0" w:rsidP="00D860B0">
            <w:pPr>
              <w:pStyle w:val="Sinespaciado"/>
              <w:spacing w:before="240" w:after="240" w:line="360" w:lineRule="auto"/>
              <w:jc w:val="both"/>
              <w:rPr>
                <w:rFonts w:ascii="Times New Roman" w:hAnsi="Times New Roman"/>
              </w:rPr>
            </w:pPr>
            <w:r w:rsidRPr="00F558DB">
              <w:rPr>
                <w:rFonts w:ascii="Times New Roman" w:hAnsi="Times New Roman"/>
              </w:rPr>
              <w:t xml:space="preserve">Ley Orgánica de Educación Superior, Reglamento de Régimen Académico Nacional, </w:t>
            </w:r>
            <w:r w:rsidR="006043FD" w:rsidRPr="00F558DB">
              <w:rPr>
                <w:rFonts w:ascii="Times New Roman" w:hAnsi="Times New Roman"/>
              </w:rPr>
              <w:t>Estatuto Politécnico, Reglamento de Régimen Académico de la ESPOCH</w:t>
            </w:r>
          </w:p>
        </w:tc>
      </w:tr>
      <w:tr w:rsidR="006043FD" w:rsidRPr="00F558DB" w:rsidTr="004F2A37">
        <w:trPr>
          <w:jc w:val="center"/>
        </w:trPr>
        <w:tc>
          <w:tcPr>
            <w:tcW w:w="2405" w:type="dxa"/>
            <w:shd w:val="clear" w:color="auto" w:fill="D9D9D9" w:themeFill="background1" w:themeFillShade="D9"/>
          </w:tcPr>
          <w:p w:rsidR="006043FD" w:rsidRPr="00F558DB" w:rsidRDefault="006043FD" w:rsidP="00D860B0">
            <w:pPr>
              <w:pStyle w:val="Sinespaciado"/>
              <w:spacing w:before="240" w:after="240" w:line="360" w:lineRule="auto"/>
              <w:jc w:val="both"/>
              <w:rPr>
                <w:rFonts w:ascii="Times New Roman" w:hAnsi="Times New Roman"/>
                <w:b/>
              </w:rPr>
            </w:pPr>
            <w:r w:rsidRPr="00F558DB">
              <w:rPr>
                <w:rFonts w:ascii="Times New Roman" w:hAnsi="Times New Roman"/>
                <w:b/>
              </w:rPr>
              <w:t>TIPO DE PROCESO:</w:t>
            </w:r>
          </w:p>
        </w:tc>
        <w:tc>
          <w:tcPr>
            <w:tcW w:w="5235" w:type="dxa"/>
          </w:tcPr>
          <w:p w:rsidR="006043FD" w:rsidRPr="00F558DB" w:rsidRDefault="006043FD" w:rsidP="00D860B0">
            <w:pPr>
              <w:pStyle w:val="Sinespaciado"/>
              <w:spacing w:before="240" w:after="240" w:line="360" w:lineRule="auto"/>
              <w:jc w:val="both"/>
              <w:rPr>
                <w:rFonts w:ascii="Times New Roman" w:hAnsi="Times New Roman"/>
              </w:rPr>
            </w:pPr>
            <w:r w:rsidRPr="00F558DB">
              <w:rPr>
                <w:rFonts w:ascii="Times New Roman" w:hAnsi="Times New Roman"/>
              </w:rPr>
              <w:t>Subproceso Clave</w:t>
            </w:r>
          </w:p>
        </w:tc>
      </w:tr>
      <w:tr w:rsidR="006043FD" w:rsidRPr="00F558DB" w:rsidTr="004F2A37">
        <w:trPr>
          <w:jc w:val="center"/>
        </w:trPr>
        <w:tc>
          <w:tcPr>
            <w:tcW w:w="2405" w:type="dxa"/>
            <w:shd w:val="clear" w:color="auto" w:fill="D9D9D9" w:themeFill="background1" w:themeFillShade="D9"/>
          </w:tcPr>
          <w:p w:rsidR="006043FD" w:rsidRPr="00F558DB" w:rsidRDefault="006043FD" w:rsidP="00D860B0">
            <w:pPr>
              <w:pStyle w:val="Sinespaciado"/>
              <w:spacing w:before="240" w:after="240" w:line="360" w:lineRule="auto"/>
              <w:jc w:val="both"/>
              <w:rPr>
                <w:rFonts w:ascii="Times New Roman" w:hAnsi="Times New Roman"/>
                <w:b/>
              </w:rPr>
            </w:pPr>
            <w:r w:rsidRPr="00F558DB">
              <w:rPr>
                <w:rFonts w:ascii="Times New Roman" w:hAnsi="Times New Roman"/>
                <w:b/>
              </w:rPr>
              <w:t>SUBPROCESOS:</w:t>
            </w:r>
          </w:p>
        </w:tc>
        <w:tc>
          <w:tcPr>
            <w:tcW w:w="5235" w:type="dxa"/>
          </w:tcPr>
          <w:p w:rsidR="006043FD" w:rsidRPr="00F558DB" w:rsidRDefault="006043FD" w:rsidP="00D860B0">
            <w:pPr>
              <w:pStyle w:val="Sinespaciado"/>
              <w:spacing w:before="240" w:after="240" w:line="360" w:lineRule="auto"/>
              <w:jc w:val="both"/>
              <w:rPr>
                <w:rFonts w:ascii="Times New Roman" w:hAnsi="Times New Roman"/>
              </w:rPr>
            </w:pPr>
            <w:r w:rsidRPr="00F558DB">
              <w:rPr>
                <w:rFonts w:ascii="Times New Roman" w:hAnsi="Times New Roman"/>
              </w:rPr>
              <w:t>N/A</w:t>
            </w:r>
          </w:p>
        </w:tc>
      </w:tr>
      <w:tr w:rsidR="006043FD" w:rsidRPr="00F558DB" w:rsidTr="004F2A37">
        <w:trPr>
          <w:jc w:val="center"/>
        </w:trPr>
        <w:tc>
          <w:tcPr>
            <w:tcW w:w="2405" w:type="dxa"/>
            <w:shd w:val="clear" w:color="auto" w:fill="D9D9D9" w:themeFill="background1" w:themeFillShade="D9"/>
          </w:tcPr>
          <w:p w:rsidR="006043FD" w:rsidRPr="00F558DB" w:rsidRDefault="006043FD" w:rsidP="00D860B0">
            <w:pPr>
              <w:pStyle w:val="Sinespaciado"/>
              <w:spacing w:before="240" w:after="240" w:line="360" w:lineRule="auto"/>
              <w:jc w:val="both"/>
              <w:rPr>
                <w:rFonts w:ascii="Times New Roman" w:hAnsi="Times New Roman"/>
                <w:b/>
              </w:rPr>
            </w:pPr>
            <w:r w:rsidRPr="00F558DB">
              <w:rPr>
                <w:rFonts w:ascii="Times New Roman" w:hAnsi="Times New Roman"/>
                <w:b/>
              </w:rPr>
              <w:t>PRODUCTOS:</w:t>
            </w:r>
          </w:p>
        </w:tc>
        <w:tc>
          <w:tcPr>
            <w:tcW w:w="5235" w:type="dxa"/>
          </w:tcPr>
          <w:p w:rsidR="00D860B0" w:rsidRPr="00F558DB" w:rsidRDefault="00D860B0" w:rsidP="00CD618F">
            <w:pPr>
              <w:pStyle w:val="Sinespaciado"/>
              <w:numPr>
                <w:ilvl w:val="0"/>
                <w:numId w:val="25"/>
              </w:numPr>
              <w:spacing w:before="240" w:after="240" w:line="360" w:lineRule="auto"/>
              <w:jc w:val="both"/>
              <w:rPr>
                <w:rFonts w:ascii="Times New Roman" w:hAnsi="Times New Roman"/>
              </w:rPr>
            </w:pPr>
            <w:r w:rsidRPr="00F558DB">
              <w:rPr>
                <w:rFonts w:ascii="Times New Roman" w:hAnsi="Times New Roman"/>
              </w:rPr>
              <w:t>Actualización de la oferta laboral para los nuevos profesionales.</w:t>
            </w:r>
          </w:p>
          <w:p w:rsidR="006043FD" w:rsidRPr="00F558DB" w:rsidRDefault="00D860B0" w:rsidP="00CD618F">
            <w:pPr>
              <w:pStyle w:val="Sinespaciado"/>
              <w:numPr>
                <w:ilvl w:val="0"/>
                <w:numId w:val="25"/>
              </w:numPr>
              <w:spacing w:before="240" w:after="240" w:line="360" w:lineRule="auto"/>
              <w:jc w:val="both"/>
              <w:rPr>
                <w:rFonts w:ascii="Times New Roman" w:hAnsi="Times New Roman"/>
              </w:rPr>
            </w:pPr>
            <w:r w:rsidRPr="00F558DB">
              <w:rPr>
                <w:rFonts w:ascii="Times New Roman" w:hAnsi="Times New Roman"/>
              </w:rPr>
              <w:t>Informes periódicos del número de estudiantes insertados en el mercado laboral a través de los programas de inserción.</w:t>
            </w:r>
          </w:p>
        </w:tc>
      </w:tr>
    </w:tbl>
    <w:p w:rsidR="009A54EB" w:rsidRPr="00A331F2" w:rsidRDefault="009A54EB" w:rsidP="009A54EB">
      <w:pPr>
        <w:pStyle w:val="Sinespaciado"/>
        <w:jc w:val="both"/>
        <w:rPr>
          <w:rFonts w:ascii="Times New Roman" w:hAnsi="Times New Roman"/>
          <w:sz w:val="16"/>
          <w:szCs w:val="18"/>
        </w:rPr>
      </w:pPr>
      <w:r w:rsidRPr="00A331F2">
        <w:rPr>
          <w:rFonts w:ascii="Times New Roman" w:hAnsi="Times New Roman"/>
          <w:b/>
          <w:sz w:val="16"/>
          <w:szCs w:val="18"/>
        </w:rPr>
        <w:t>Fuente</w:t>
      </w:r>
      <w:r w:rsidRPr="00A331F2">
        <w:rPr>
          <w:rFonts w:ascii="Times New Roman" w:hAnsi="Times New Roman"/>
          <w:sz w:val="16"/>
          <w:szCs w:val="18"/>
        </w:rPr>
        <w:t>: Levantamiento de procesos (Trabajo de campo)</w:t>
      </w:r>
    </w:p>
    <w:p w:rsidR="009A54EB" w:rsidRPr="00A331F2" w:rsidRDefault="009A54EB" w:rsidP="009A54EB">
      <w:pPr>
        <w:pStyle w:val="Sinespaciado"/>
        <w:jc w:val="both"/>
        <w:rPr>
          <w:rFonts w:ascii="Times New Roman" w:hAnsi="Times New Roman"/>
          <w:sz w:val="16"/>
          <w:szCs w:val="18"/>
        </w:rPr>
      </w:pPr>
      <w:r w:rsidRPr="00A331F2">
        <w:rPr>
          <w:rFonts w:ascii="Times New Roman" w:hAnsi="Times New Roman"/>
          <w:b/>
          <w:sz w:val="16"/>
          <w:szCs w:val="18"/>
        </w:rPr>
        <w:t>Realizado por:</w:t>
      </w:r>
      <w:r w:rsidRPr="00A331F2">
        <w:rPr>
          <w:rFonts w:ascii="Times New Roman" w:hAnsi="Times New Roman"/>
          <w:sz w:val="16"/>
          <w:szCs w:val="18"/>
        </w:rPr>
        <w:t xml:space="preserve"> María Mora Lara</w:t>
      </w:r>
    </w:p>
    <w:p w:rsidR="006043FD" w:rsidRPr="00F558DB" w:rsidRDefault="006043FD" w:rsidP="006043FD">
      <w:pPr>
        <w:pStyle w:val="Sinespaciado"/>
        <w:ind w:firstLine="708"/>
        <w:rPr>
          <w:rFonts w:ascii="Times New Roman" w:hAnsi="Times New Roman"/>
          <w:sz w:val="18"/>
          <w:szCs w:val="18"/>
        </w:rPr>
      </w:pPr>
    </w:p>
    <w:p w:rsidR="00110F49" w:rsidRPr="00F558DB" w:rsidRDefault="00110F49" w:rsidP="006043FD">
      <w:pPr>
        <w:pStyle w:val="Sinespaciado"/>
        <w:ind w:firstLine="708"/>
        <w:rPr>
          <w:rFonts w:ascii="Times New Roman" w:hAnsi="Times New Roman"/>
          <w:sz w:val="18"/>
          <w:szCs w:val="18"/>
        </w:rPr>
      </w:pPr>
    </w:p>
    <w:p w:rsidR="004F2A37" w:rsidRPr="00F558DB" w:rsidRDefault="004F2A37">
      <w:pPr>
        <w:spacing w:after="0" w:line="240" w:lineRule="auto"/>
        <w:rPr>
          <w:rFonts w:ascii="Times New Roman" w:hAnsi="Times New Roman"/>
          <w:b/>
          <w:sz w:val="24"/>
        </w:rPr>
      </w:pPr>
      <w:r w:rsidRPr="00F558DB">
        <w:rPr>
          <w:rFonts w:ascii="Times New Roman" w:hAnsi="Times New Roman"/>
          <w:b/>
          <w:sz w:val="24"/>
        </w:rPr>
        <w:br w:type="page"/>
      </w:r>
    </w:p>
    <w:p w:rsidR="006043FD" w:rsidRPr="00F558DB" w:rsidRDefault="004D09AA" w:rsidP="006043FD">
      <w:pPr>
        <w:pStyle w:val="Sinespaciado"/>
        <w:spacing w:line="360" w:lineRule="auto"/>
        <w:ind w:left="426"/>
        <w:jc w:val="center"/>
        <w:rPr>
          <w:rFonts w:ascii="Times New Roman" w:hAnsi="Times New Roman"/>
        </w:rPr>
      </w:pPr>
      <w:r w:rsidRPr="00F558DB">
        <w:rPr>
          <w:rFonts w:ascii="Times New Roman" w:hAnsi="Times New Roman"/>
        </w:rPr>
        <w:object w:dxaOrig="7545" w:dyaOrig="8971">
          <v:shape id="_x0000_i1038" type="#_x0000_t75" style="width:375pt;height:450pt" o:ole="">
            <v:imagedata r:id="rId52" o:title=""/>
          </v:shape>
          <o:OLEObject Type="Embed" ProgID="Visio.Drawing.15" ShapeID="_x0000_i1038" DrawAspect="Content" ObjectID="_1590398198" r:id="rId53"/>
        </w:object>
      </w:r>
    </w:p>
    <w:p w:rsidR="004F2A37" w:rsidRPr="00F558DB" w:rsidRDefault="00A21B87" w:rsidP="004F2A37">
      <w:pPr>
        <w:pStyle w:val="Figuras"/>
        <w:spacing w:before="0" w:after="0"/>
        <w:ind w:firstLine="0"/>
        <w:jc w:val="left"/>
        <w:rPr>
          <w:b w:val="0"/>
          <w:i/>
          <w:noProof/>
          <w:sz w:val="22"/>
          <w:szCs w:val="22"/>
        </w:rPr>
      </w:pPr>
      <w:bookmarkStart w:id="301" w:name="_Toc494310247"/>
      <w:bookmarkStart w:id="302" w:name="_Toc511139894"/>
      <w:r w:rsidRPr="00F558DB">
        <w:rPr>
          <w:sz w:val="22"/>
          <w:szCs w:val="22"/>
        </w:rPr>
        <w:t xml:space="preserve">Figura </w:t>
      </w:r>
      <w:r w:rsidRPr="00F558DB">
        <w:rPr>
          <w:b w:val="0"/>
          <w:i/>
          <w:sz w:val="22"/>
          <w:szCs w:val="22"/>
        </w:rPr>
        <w:fldChar w:fldCharType="begin"/>
      </w:r>
      <w:r w:rsidRPr="00F558DB">
        <w:rPr>
          <w:sz w:val="22"/>
          <w:szCs w:val="22"/>
        </w:rPr>
        <w:instrText xml:space="preserve"> SEQ Figura_4- \* ARABIC </w:instrText>
      </w:r>
      <w:r w:rsidRPr="00F558DB">
        <w:rPr>
          <w:b w:val="0"/>
          <w:i/>
          <w:sz w:val="22"/>
          <w:szCs w:val="22"/>
        </w:rPr>
        <w:fldChar w:fldCharType="separate"/>
      </w:r>
      <w:r w:rsidR="00B3551A">
        <w:rPr>
          <w:noProof/>
          <w:sz w:val="22"/>
          <w:szCs w:val="22"/>
        </w:rPr>
        <w:t>10</w:t>
      </w:r>
      <w:r w:rsidRPr="00F558DB">
        <w:rPr>
          <w:b w:val="0"/>
          <w:i/>
          <w:sz w:val="22"/>
          <w:szCs w:val="22"/>
        </w:rPr>
        <w:fldChar w:fldCharType="end"/>
      </w:r>
      <w:r>
        <w:rPr>
          <w:b w:val="0"/>
          <w:i/>
          <w:sz w:val="22"/>
          <w:szCs w:val="22"/>
        </w:rPr>
        <w:t>-</w:t>
      </w:r>
      <w:r w:rsidRPr="00F558DB">
        <w:rPr>
          <w:sz w:val="22"/>
          <w:szCs w:val="22"/>
        </w:rPr>
        <w:t xml:space="preserve">4  </w:t>
      </w:r>
      <w:r w:rsidR="004F2A37" w:rsidRPr="00A21B87">
        <w:rPr>
          <w:b w:val="0"/>
          <w:sz w:val="22"/>
          <w:szCs w:val="22"/>
        </w:rPr>
        <w:t>Procedimiento de Inserción laboral</w:t>
      </w:r>
      <w:bookmarkEnd w:id="301"/>
      <w:bookmarkEnd w:id="302"/>
    </w:p>
    <w:p w:rsidR="009A54EB" w:rsidRPr="00A331F2" w:rsidRDefault="009A54EB" w:rsidP="009A54EB">
      <w:pPr>
        <w:pStyle w:val="Sinespaciado"/>
        <w:jc w:val="both"/>
        <w:rPr>
          <w:rFonts w:ascii="Times New Roman" w:hAnsi="Times New Roman"/>
          <w:sz w:val="16"/>
          <w:szCs w:val="18"/>
        </w:rPr>
      </w:pPr>
      <w:r w:rsidRPr="00A331F2">
        <w:rPr>
          <w:rFonts w:ascii="Times New Roman" w:hAnsi="Times New Roman"/>
          <w:b/>
          <w:sz w:val="16"/>
          <w:szCs w:val="18"/>
        </w:rPr>
        <w:t>Fuente</w:t>
      </w:r>
      <w:r w:rsidRPr="00A331F2">
        <w:rPr>
          <w:rFonts w:ascii="Times New Roman" w:hAnsi="Times New Roman"/>
          <w:sz w:val="16"/>
          <w:szCs w:val="18"/>
        </w:rPr>
        <w:t>: Levantamiento de procesos (Trabajo de campo)</w:t>
      </w:r>
    </w:p>
    <w:p w:rsidR="009A54EB" w:rsidRPr="00A331F2" w:rsidRDefault="009A54EB" w:rsidP="009A54EB">
      <w:pPr>
        <w:pStyle w:val="Sinespaciado"/>
        <w:jc w:val="both"/>
        <w:rPr>
          <w:rFonts w:ascii="Times New Roman" w:hAnsi="Times New Roman"/>
          <w:sz w:val="16"/>
          <w:szCs w:val="18"/>
        </w:rPr>
      </w:pPr>
      <w:r w:rsidRPr="00A331F2">
        <w:rPr>
          <w:rFonts w:ascii="Times New Roman" w:hAnsi="Times New Roman"/>
          <w:b/>
          <w:sz w:val="16"/>
          <w:szCs w:val="18"/>
        </w:rPr>
        <w:t>Realizado por:</w:t>
      </w:r>
      <w:r w:rsidRPr="00A331F2">
        <w:rPr>
          <w:rFonts w:ascii="Times New Roman" w:hAnsi="Times New Roman"/>
          <w:sz w:val="16"/>
          <w:szCs w:val="18"/>
        </w:rPr>
        <w:t xml:space="preserve"> María Mora Lara</w:t>
      </w:r>
    </w:p>
    <w:p w:rsidR="006043FD" w:rsidRPr="00F558DB" w:rsidRDefault="006043FD" w:rsidP="006043FD">
      <w:pPr>
        <w:pStyle w:val="Sinespaciado"/>
        <w:spacing w:line="360" w:lineRule="auto"/>
        <w:ind w:left="426"/>
        <w:jc w:val="both"/>
        <w:rPr>
          <w:rFonts w:ascii="Times New Roman" w:hAnsi="Times New Roman"/>
        </w:rPr>
      </w:pPr>
    </w:p>
    <w:p w:rsidR="00DD61E3" w:rsidRPr="00F558DB" w:rsidRDefault="00DD61E3" w:rsidP="00227C31">
      <w:pPr>
        <w:pStyle w:val="Sinespaciado"/>
        <w:spacing w:line="360" w:lineRule="auto"/>
        <w:ind w:left="426"/>
        <w:jc w:val="both"/>
        <w:rPr>
          <w:rFonts w:ascii="Times New Roman" w:hAnsi="Times New Roman"/>
        </w:rPr>
      </w:pPr>
    </w:p>
    <w:p w:rsidR="00227C31" w:rsidRPr="00F558DB" w:rsidRDefault="00227C31" w:rsidP="00AF17A4">
      <w:pPr>
        <w:pStyle w:val="Sinespaciado"/>
        <w:spacing w:line="360" w:lineRule="auto"/>
        <w:ind w:left="426"/>
        <w:jc w:val="both"/>
        <w:rPr>
          <w:rFonts w:ascii="Times New Roman" w:hAnsi="Times New Roman"/>
        </w:rPr>
      </w:pPr>
    </w:p>
    <w:p w:rsidR="004D09AA" w:rsidRPr="00F558DB" w:rsidRDefault="004D09AA" w:rsidP="00AF17A4">
      <w:pPr>
        <w:pStyle w:val="Sinespaciado"/>
        <w:spacing w:line="360" w:lineRule="auto"/>
        <w:ind w:left="426"/>
        <w:jc w:val="both"/>
        <w:rPr>
          <w:rFonts w:ascii="Times New Roman" w:hAnsi="Times New Roman"/>
        </w:rPr>
      </w:pPr>
    </w:p>
    <w:p w:rsidR="004D09AA" w:rsidRPr="00F558DB" w:rsidRDefault="004D09AA" w:rsidP="00AF17A4">
      <w:pPr>
        <w:pStyle w:val="Sinespaciado"/>
        <w:spacing w:line="360" w:lineRule="auto"/>
        <w:ind w:left="426"/>
        <w:jc w:val="both"/>
        <w:rPr>
          <w:rFonts w:ascii="Times New Roman" w:hAnsi="Times New Roman"/>
        </w:rPr>
      </w:pPr>
    </w:p>
    <w:p w:rsidR="004D09AA" w:rsidRPr="00F558DB" w:rsidRDefault="004D09AA" w:rsidP="00AF17A4">
      <w:pPr>
        <w:pStyle w:val="Sinespaciado"/>
        <w:spacing w:line="360" w:lineRule="auto"/>
        <w:ind w:left="426"/>
        <w:jc w:val="both"/>
        <w:rPr>
          <w:rFonts w:ascii="Times New Roman" w:hAnsi="Times New Roman"/>
        </w:rPr>
      </w:pPr>
    </w:p>
    <w:p w:rsidR="004D09AA" w:rsidRPr="00F558DB" w:rsidRDefault="004D09AA" w:rsidP="00AF17A4">
      <w:pPr>
        <w:pStyle w:val="Sinespaciado"/>
        <w:spacing w:line="360" w:lineRule="auto"/>
        <w:ind w:left="426"/>
        <w:jc w:val="both"/>
        <w:rPr>
          <w:rFonts w:ascii="Times New Roman" w:hAnsi="Times New Roman"/>
        </w:rPr>
      </w:pPr>
    </w:p>
    <w:p w:rsidR="004D09AA" w:rsidRPr="00F558DB" w:rsidRDefault="004D09AA" w:rsidP="00AF17A4">
      <w:pPr>
        <w:pStyle w:val="Sinespaciado"/>
        <w:spacing w:line="360" w:lineRule="auto"/>
        <w:ind w:left="426"/>
        <w:jc w:val="both"/>
        <w:rPr>
          <w:rFonts w:ascii="Times New Roman" w:hAnsi="Times New Roman"/>
        </w:rPr>
      </w:pPr>
    </w:p>
    <w:p w:rsidR="004D09AA" w:rsidRPr="00F558DB" w:rsidRDefault="004D09AA" w:rsidP="00AF17A4">
      <w:pPr>
        <w:pStyle w:val="Sinespaciado"/>
        <w:spacing w:line="360" w:lineRule="auto"/>
        <w:ind w:left="426"/>
        <w:jc w:val="both"/>
        <w:rPr>
          <w:rFonts w:ascii="Times New Roman" w:hAnsi="Times New Roman"/>
        </w:rPr>
      </w:pPr>
    </w:p>
    <w:p w:rsidR="004D09AA" w:rsidRPr="00F558DB" w:rsidRDefault="004D09AA" w:rsidP="00AF17A4">
      <w:pPr>
        <w:pStyle w:val="Sinespaciado"/>
        <w:spacing w:line="360" w:lineRule="auto"/>
        <w:ind w:left="426"/>
        <w:jc w:val="both"/>
        <w:rPr>
          <w:rFonts w:ascii="Times New Roman" w:hAnsi="Times New Roman"/>
        </w:rPr>
      </w:pPr>
    </w:p>
    <w:p w:rsidR="00F87736" w:rsidRDefault="00F87736">
      <w:pPr>
        <w:spacing w:after="0" w:line="240" w:lineRule="auto"/>
        <w:rPr>
          <w:rFonts w:ascii="Times New Roman" w:eastAsiaTheme="minorHAnsi" w:hAnsi="Times New Roman"/>
          <w:b/>
          <w:iCs/>
          <w:lang w:val="es-EC"/>
        </w:rPr>
      </w:pPr>
      <w:bookmarkStart w:id="303" w:name="_Toc510078538"/>
      <w:r>
        <w:br w:type="page"/>
      </w:r>
    </w:p>
    <w:p w:rsidR="004D09AA" w:rsidRPr="00F558DB" w:rsidRDefault="00B50CE1" w:rsidP="004D09AA">
      <w:pPr>
        <w:pStyle w:val="Tablas"/>
      </w:pPr>
      <w:bookmarkStart w:id="304" w:name="_Toc511137943"/>
      <w:r w:rsidRPr="00F558DB">
        <w:rPr>
          <w:sz w:val="22"/>
        </w:rPr>
        <w:lastRenderedPageBreak/>
        <w:t xml:space="preserve">Tabla </w:t>
      </w:r>
      <w:r w:rsidR="00B50527" w:rsidRPr="00F558DB">
        <w:rPr>
          <w:sz w:val="22"/>
        </w:rPr>
        <w:fldChar w:fldCharType="begin"/>
      </w:r>
      <w:r w:rsidR="00B50527" w:rsidRPr="00F558DB">
        <w:rPr>
          <w:sz w:val="22"/>
        </w:rPr>
        <w:instrText xml:space="preserve"> SEQ Tabla_4- \* ARABIC </w:instrText>
      </w:r>
      <w:r w:rsidR="00B50527" w:rsidRPr="00F558DB">
        <w:rPr>
          <w:sz w:val="22"/>
        </w:rPr>
        <w:fldChar w:fldCharType="separate"/>
      </w:r>
      <w:r w:rsidR="00B3551A">
        <w:rPr>
          <w:noProof/>
          <w:sz w:val="22"/>
        </w:rPr>
        <w:t>13</w:t>
      </w:r>
      <w:r w:rsidR="00B50527" w:rsidRPr="00F558DB">
        <w:rPr>
          <w:sz w:val="22"/>
        </w:rPr>
        <w:fldChar w:fldCharType="end"/>
      </w:r>
      <w:r w:rsidR="00B50527">
        <w:rPr>
          <w:sz w:val="22"/>
        </w:rPr>
        <w:t>-</w:t>
      </w:r>
      <w:r w:rsidRPr="00F558DB">
        <w:rPr>
          <w:sz w:val="22"/>
        </w:rPr>
        <w:t xml:space="preserve">4 </w:t>
      </w:r>
      <w:r w:rsidR="004D09AA" w:rsidRPr="00F558DB">
        <w:t xml:space="preserve">Ficha del Subproceso: </w:t>
      </w:r>
      <w:r w:rsidR="00A632A3" w:rsidRPr="00F558DB">
        <w:t>Seguimiento a graduados</w:t>
      </w:r>
      <w:bookmarkEnd w:id="303"/>
      <w:bookmarkEnd w:id="304"/>
    </w:p>
    <w:tbl>
      <w:tblPr>
        <w:tblStyle w:val="Tablaconcuadrcula"/>
        <w:tblW w:w="0" w:type="auto"/>
        <w:jc w:val="center"/>
        <w:tblBorders>
          <w:top w:val="double" w:sz="4" w:space="0" w:color="000000"/>
          <w:left w:val="double" w:sz="4" w:space="0" w:color="000000"/>
          <w:bottom w:val="double" w:sz="4" w:space="0" w:color="000000"/>
          <w:right w:val="double" w:sz="4" w:space="0" w:color="000000"/>
        </w:tblBorders>
        <w:tblLook w:val="04A0" w:firstRow="1" w:lastRow="0" w:firstColumn="1" w:lastColumn="0" w:noHBand="0" w:noVBand="1"/>
      </w:tblPr>
      <w:tblGrid>
        <w:gridCol w:w="2405"/>
        <w:gridCol w:w="5802"/>
      </w:tblGrid>
      <w:tr w:rsidR="004D09AA" w:rsidRPr="00F558DB" w:rsidTr="00110F49">
        <w:trPr>
          <w:jc w:val="center"/>
        </w:trPr>
        <w:tc>
          <w:tcPr>
            <w:tcW w:w="2405" w:type="dxa"/>
            <w:shd w:val="clear" w:color="auto" w:fill="D9D9D9" w:themeFill="background1" w:themeFillShade="D9"/>
          </w:tcPr>
          <w:p w:rsidR="004D09AA" w:rsidRPr="00F558DB" w:rsidRDefault="004D09AA" w:rsidP="004F2A37">
            <w:pPr>
              <w:pStyle w:val="Sinespaciado"/>
              <w:spacing w:before="240" w:line="360" w:lineRule="auto"/>
              <w:jc w:val="both"/>
              <w:rPr>
                <w:rFonts w:ascii="Times New Roman" w:hAnsi="Times New Roman"/>
                <w:b/>
              </w:rPr>
            </w:pPr>
            <w:r w:rsidRPr="00F558DB">
              <w:rPr>
                <w:rFonts w:ascii="Times New Roman" w:hAnsi="Times New Roman"/>
                <w:b/>
              </w:rPr>
              <w:t>CÓDIGO:</w:t>
            </w:r>
          </w:p>
        </w:tc>
        <w:tc>
          <w:tcPr>
            <w:tcW w:w="5802" w:type="dxa"/>
          </w:tcPr>
          <w:p w:rsidR="004D09AA" w:rsidRPr="00F558DB" w:rsidRDefault="004D09AA" w:rsidP="004F2A37">
            <w:pPr>
              <w:pStyle w:val="Sinespaciado"/>
              <w:spacing w:before="240" w:line="360" w:lineRule="auto"/>
              <w:jc w:val="both"/>
              <w:rPr>
                <w:rFonts w:ascii="Times New Roman" w:hAnsi="Times New Roman"/>
              </w:rPr>
            </w:pPr>
            <w:r w:rsidRPr="00F558DB">
              <w:rPr>
                <w:rFonts w:ascii="Times New Roman" w:hAnsi="Times New Roman"/>
              </w:rPr>
              <w:t>VIN-00-03-02</w:t>
            </w:r>
          </w:p>
        </w:tc>
      </w:tr>
      <w:tr w:rsidR="004D09AA" w:rsidRPr="00F558DB" w:rsidTr="00110F49">
        <w:trPr>
          <w:jc w:val="center"/>
        </w:trPr>
        <w:tc>
          <w:tcPr>
            <w:tcW w:w="2405" w:type="dxa"/>
            <w:shd w:val="clear" w:color="auto" w:fill="D9D9D9" w:themeFill="background1" w:themeFillShade="D9"/>
          </w:tcPr>
          <w:p w:rsidR="004D09AA" w:rsidRPr="00F558DB" w:rsidRDefault="004D09AA" w:rsidP="004F2A37">
            <w:pPr>
              <w:pStyle w:val="Sinespaciado"/>
              <w:spacing w:before="240" w:line="360" w:lineRule="auto"/>
              <w:jc w:val="both"/>
              <w:rPr>
                <w:rFonts w:ascii="Times New Roman" w:hAnsi="Times New Roman"/>
                <w:b/>
              </w:rPr>
            </w:pPr>
            <w:r w:rsidRPr="00F558DB">
              <w:rPr>
                <w:rFonts w:ascii="Times New Roman" w:hAnsi="Times New Roman"/>
                <w:b/>
              </w:rPr>
              <w:t>NOMBRE:</w:t>
            </w:r>
          </w:p>
        </w:tc>
        <w:tc>
          <w:tcPr>
            <w:tcW w:w="5802" w:type="dxa"/>
          </w:tcPr>
          <w:p w:rsidR="004D09AA" w:rsidRPr="00F558DB" w:rsidRDefault="004D09AA" w:rsidP="004F2A37">
            <w:pPr>
              <w:pStyle w:val="Sinespaciado"/>
              <w:spacing w:before="240" w:line="360" w:lineRule="auto"/>
              <w:jc w:val="both"/>
              <w:rPr>
                <w:rFonts w:ascii="Times New Roman" w:hAnsi="Times New Roman"/>
              </w:rPr>
            </w:pPr>
            <w:r w:rsidRPr="00F558DB">
              <w:rPr>
                <w:rFonts w:ascii="Times New Roman" w:hAnsi="Times New Roman"/>
              </w:rPr>
              <w:t>Seguimiento a graduados</w:t>
            </w:r>
          </w:p>
        </w:tc>
      </w:tr>
      <w:tr w:rsidR="004D09AA" w:rsidRPr="00F558DB" w:rsidTr="00110F49">
        <w:trPr>
          <w:jc w:val="center"/>
        </w:trPr>
        <w:tc>
          <w:tcPr>
            <w:tcW w:w="2405" w:type="dxa"/>
            <w:shd w:val="clear" w:color="auto" w:fill="D9D9D9" w:themeFill="background1" w:themeFillShade="D9"/>
          </w:tcPr>
          <w:p w:rsidR="004D09AA" w:rsidRPr="00F558DB" w:rsidRDefault="004D09AA" w:rsidP="004F2A37">
            <w:pPr>
              <w:pStyle w:val="Sinespaciado"/>
              <w:spacing w:before="240" w:line="360" w:lineRule="auto"/>
              <w:jc w:val="both"/>
              <w:rPr>
                <w:rFonts w:ascii="Times New Roman" w:hAnsi="Times New Roman"/>
                <w:b/>
              </w:rPr>
            </w:pPr>
            <w:r w:rsidRPr="00F558DB">
              <w:rPr>
                <w:rFonts w:ascii="Times New Roman" w:hAnsi="Times New Roman"/>
                <w:b/>
              </w:rPr>
              <w:t>OBJETIVO:</w:t>
            </w:r>
          </w:p>
        </w:tc>
        <w:tc>
          <w:tcPr>
            <w:tcW w:w="5802" w:type="dxa"/>
          </w:tcPr>
          <w:p w:rsidR="004D09AA" w:rsidRPr="00F558DB" w:rsidRDefault="004D09AA" w:rsidP="004F2A37">
            <w:pPr>
              <w:pStyle w:val="Sinespaciado"/>
              <w:spacing w:before="240" w:line="360" w:lineRule="auto"/>
              <w:jc w:val="both"/>
              <w:rPr>
                <w:rFonts w:ascii="Times New Roman" w:hAnsi="Times New Roman"/>
              </w:rPr>
            </w:pPr>
            <w:r w:rsidRPr="00F558DB">
              <w:rPr>
                <w:rFonts w:ascii="Times New Roman" w:hAnsi="Times New Roman"/>
              </w:rPr>
              <w:t>Obtener información respecto a ubicación, labores, deficiencias y requerimientos de formación académica de los graduados de la ESPOCH, a fin de emitir sugerencias de actualización en las mallas curriculares.</w:t>
            </w:r>
          </w:p>
        </w:tc>
      </w:tr>
      <w:tr w:rsidR="004D09AA" w:rsidRPr="00F558DB" w:rsidTr="00110F49">
        <w:trPr>
          <w:jc w:val="center"/>
        </w:trPr>
        <w:tc>
          <w:tcPr>
            <w:tcW w:w="2405" w:type="dxa"/>
            <w:shd w:val="clear" w:color="auto" w:fill="D9D9D9" w:themeFill="background1" w:themeFillShade="D9"/>
          </w:tcPr>
          <w:p w:rsidR="004D09AA" w:rsidRPr="00F558DB" w:rsidRDefault="004D09AA" w:rsidP="004F2A37">
            <w:pPr>
              <w:pStyle w:val="Sinespaciado"/>
              <w:spacing w:before="240" w:line="360" w:lineRule="auto"/>
              <w:jc w:val="both"/>
              <w:rPr>
                <w:rFonts w:ascii="Times New Roman" w:hAnsi="Times New Roman"/>
                <w:b/>
              </w:rPr>
            </w:pPr>
            <w:r w:rsidRPr="00F558DB">
              <w:rPr>
                <w:rFonts w:ascii="Times New Roman" w:hAnsi="Times New Roman"/>
                <w:b/>
              </w:rPr>
              <w:t>RESPONSABLE(S):</w:t>
            </w:r>
          </w:p>
        </w:tc>
        <w:tc>
          <w:tcPr>
            <w:tcW w:w="5802" w:type="dxa"/>
          </w:tcPr>
          <w:p w:rsidR="004D09AA" w:rsidRPr="00F558DB" w:rsidRDefault="004D09AA" w:rsidP="004F2A37">
            <w:pPr>
              <w:pStyle w:val="Sinespaciado"/>
              <w:spacing w:before="240" w:line="360" w:lineRule="auto"/>
              <w:jc w:val="both"/>
              <w:rPr>
                <w:rFonts w:ascii="Times New Roman" w:hAnsi="Times New Roman"/>
              </w:rPr>
            </w:pPr>
            <w:r w:rsidRPr="00F558DB">
              <w:rPr>
                <w:rFonts w:ascii="Times New Roman" w:hAnsi="Times New Roman"/>
              </w:rPr>
              <w:t>Director(a) de Vinculación con la Colectividad de la ESPOCH</w:t>
            </w:r>
            <w:r w:rsidR="00EC1AED" w:rsidRPr="00F558DB">
              <w:rPr>
                <w:rFonts w:ascii="Times New Roman" w:hAnsi="Times New Roman"/>
              </w:rPr>
              <w:t>, Especialista de Vinculación con la Colectividad de la ESPOCH.</w:t>
            </w:r>
          </w:p>
        </w:tc>
      </w:tr>
      <w:tr w:rsidR="004D09AA" w:rsidRPr="00F558DB" w:rsidTr="00110F49">
        <w:trPr>
          <w:jc w:val="center"/>
        </w:trPr>
        <w:tc>
          <w:tcPr>
            <w:tcW w:w="2405" w:type="dxa"/>
            <w:shd w:val="clear" w:color="auto" w:fill="D9D9D9" w:themeFill="background1" w:themeFillShade="D9"/>
          </w:tcPr>
          <w:p w:rsidR="004D09AA" w:rsidRPr="00F558DB" w:rsidRDefault="004D09AA" w:rsidP="004F2A37">
            <w:pPr>
              <w:pStyle w:val="Sinespaciado"/>
              <w:spacing w:before="240" w:line="360" w:lineRule="auto"/>
              <w:jc w:val="both"/>
              <w:rPr>
                <w:rFonts w:ascii="Times New Roman" w:hAnsi="Times New Roman"/>
                <w:b/>
              </w:rPr>
            </w:pPr>
            <w:r w:rsidRPr="00F558DB">
              <w:rPr>
                <w:rFonts w:ascii="Times New Roman" w:hAnsi="Times New Roman"/>
                <w:b/>
              </w:rPr>
              <w:t>BASE LEGAL:</w:t>
            </w:r>
          </w:p>
        </w:tc>
        <w:tc>
          <w:tcPr>
            <w:tcW w:w="5802" w:type="dxa"/>
          </w:tcPr>
          <w:p w:rsidR="004D09AA" w:rsidRPr="00F558DB" w:rsidRDefault="004D09AA" w:rsidP="004F2A37">
            <w:pPr>
              <w:pStyle w:val="Sinespaciado"/>
              <w:spacing w:before="240" w:line="360" w:lineRule="auto"/>
              <w:jc w:val="both"/>
              <w:rPr>
                <w:rFonts w:ascii="Times New Roman" w:hAnsi="Times New Roman"/>
              </w:rPr>
            </w:pPr>
            <w:r w:rsidRPr="00F558DB">
              <w:rPr>
                <w:rFonts w:ascii="Times New Roman" w:hAnsi="Times New Roman"/>
              </w:rPr>
              <w:t>Ley Orgánica de Educación Superior, Reglamento de Régimen Académico Nacional</w:t>
            </w:r>
          </w:p>
        </w:tc>
      </w:tr>
      <w:tr w:rsidR="004D09AA" w:rsidRPr="00F558DB" w:rsidTr="00110F49">
        <w:trPr>
          <w:jc w:val="center"/>
        </w:trPr>
        <w:tc>
          <w:tcPr>
            <w:tcW w:w="2405" w:type="dxa"/>
            <w:shd w:val="clear" w:color="auto" w:fill="D9D9D9" w:themeFill="background1" w:themeFillShade="D9"/>
          </w:tcPr>
          <w:p w:rsidR="004D09AA" w:rsidRPr="00F558DB" w:rsidRDefault="004D09AA" w:rsidP="004F2A37">
            <w:pPr>
              <w:pStyle w:val="Sinespaciado"/>
              <w:spacing w:before="240" w:line="360" w:lineRule="auto"/>
              <w:jc w:val="both"/>
              <w:rPr>
                <w:rFonts w:ascii="Times New Roman" w:hAnsi="Times New Roman"/>
                <w:b/>
              </w:rPr>
            </w:pPr>
            <w:r w:rsidRPr="00F558DB">
              <w:rPr>
                <w:rFonts w:ascii="Times New Roman" w:hAnsi="Times New Roman"/>
                <w:b/>
              </w:rPr>
              <w:t>TIPO DE PROCESO:</w:t>
            </w:r>
          </w:p>
        </w:tc>
        <w:tc>
          <w:tcPr>
            <w:tcW w:w="5802" w:type="dxa"/>
          </w:tcPr>
          <w:p w:rsidR="004D09AA" w:rsidRPr="00F558DB" w:rsidRDefault="004D09AA" w:rsidP="004F2A37">
            <w:pPr>
              <w:pStyle w:val="Sinespaciado"/>
              <w:spacing w:before="240" w:line="360" w:lineRule="auto"/>
              <w:jc w:val="both"/>
              <w:rPr>
                <w:rFonts w:ascii="Times New Roman" w:hAnsi="Times New Roman"/>
              </w:rPr>
            </w:pPr>
            <w:r w:rsidRPr="00F558DB">
              <w:rPr>
                <w:rFonts w:ascii="Times New Roman" w:hAnsi="Times New Roman"/>
              </w:rPr>
              <w:t>Subproceso Clave</w:t>
            </w:r>
          </w:p>
        </w:tc>
      </w:tr>
      <w:tr w:rsidR="004D09AA" w:rsidRPr="00F558DB" w:rsidTr="00110F49">
        <w:trPr>
          <w:jc w:val="center"/>
        </w:trPr>
        <w:tc>
          <w:tcPr>
            <w:tcW w:w="2405" w:type="dxa"/>
            <w:shd w:val="clear" w:color="auto" w:fill="D9D9D9" w:themeFill="background1" w:themeFillShade="D9"/>
          </w:tcPr>
          <w:p w:rsidR="004D09AA" w:rsidRPr="00F558DB" w:rsidRDefault="004D09AA" w:rsidP="004F2A37">
            <w:pPr>
              <w:pStyle w:val="Sinespaciado"/>
              <w:spacing w:before="240" w:line="360" w:lineRule="auto"/>
              <w:jc w:val="both"/>
              <w:rPr>
                <w:rFonts w:ascii="Times New Roman" w:hAnsi="Times New Roman"/>
                <w:b/>
              </w:rPr>
            </w:pPr>
            <w:r w:rsidRPr="00F558DB">
              <w:rPr>
                <w:rFonts w:ascii="Times New Roman" w:hAnsi="Times New Roman"/>
                <w:b/>
              </w:rPr>
              <w:t>SUBPROCESOS:</w:t>
            </w:r>
          </w:p>
        </w:tc>
        <w:tc>
          <w:tcPr>
            <w:tcW w:w="5802" w:type="dxa"/>
          </w:tcPr>
          <w:p w:rsidR="004D09AA" w:rsidRPr="00F558DB" w:rsidRDefault="004D09AA" w:rsidP="004F2A37">
            <w:pPr>
              <w:pStyle w:val="Sinespaciado"/>
              <w:spacing w:before="240" w:line="360" w:lineRule="auto"/>
              <w:jc w:val="both"/>
              <w:rPr>
                <w:rFonts w:ascii="Times New Roman" w:hAnsi="Times New Roman"/>
              </w:rPr>
            </w:pPr>
            <w:r w:rsidRPr="00F558DB">
              <w:rPr>
                <w:rFonts w:ascii="Times New Roman" w:hAnsi="Times New Roman"/>
              </w:rPr>
              <w:t>N/A</w:t>
            </w:r>
          </w:p>
        </w:tc>
      </w:tr>
      <w:tr w:rsidR="004D09AA" w:rsidRPr="00F558DB" w:rsidTr="00110F49">
        <w:trPr>
          <w:jc w:val="center"/>
        </w:trPr>
        <w:tc>
          <w:tcPr>
            <w:tcW w:w="2405" w:type="dxa"/>
            <w:shd w:val="clear" w:color="auto" w:fill="D9D9D9" w:themeFill="background1" w:themeFillShade="D9"/>
          </w:tcPr>
          <w:p w:rsidR="004D09AA" w:rsidRPr="00F558DB" w:rsidRDefault="004D09AA" w:rsidP="004F2A37">
            <w:pPr>
              <w:pStyle w:val="Sinespaciado"/>
              <w:spacing w:before="240" w:line="360" w:lineRule="auto"/>
              <w:jc w:val="both"/>
              <w:rPr>
                <w:rFonts w:ascii="Times New Roman" w:hAnsi="Times New Roman"/>
                <w:b/>
              </w:rPr>
            </w:pPr>
            <w:r w:rsidRPr="00F558DB">
              <w:rPr>
                <w:rFonts w:ascii="Times New Roman" w:hAnsi="Times New Roman"/>
                <w:b/>
              </w:rPr>
              <w:t>PRODUCTOS:</w:t>
            </w:r>
          </w:p>
        </w:tc>
        <w:tc>
          <w:tcPr>
            <w:tcW w:w="5802" w:type="dxa"/>
          </w:tcPr>
          <w:p w:rsidR="00A632A3" w:rsidRPr="00F558DB" w:rsidRDefault="00A632A3" w:rsidP="004F2A37">
            <w:pPr>
              <w:pStyle w:val="Sinespaciado"/>
              <w:numPr>
                <w:ilvl w:val="0"/>
                <w:numId w:val="25"/>
              </w:numPr>
              <w:spacing w:before="240" w:line="360" w:lineRule="auto"/>
              <w:jc w:val="both"/>
              <w:rPr>
                <w:rFonts w:ascii="Times New Roman" w:hAnsi="Times New Roman"/>
              </w:rPr>
            </w:pPr>
            <w:r w:rsidRPr="00F558DB">
              <w:rPr>
                <w:rFonts w:ascii="Times New Roman" w:hAnsi="Times New Roman"/>
              </w:rPr>
              <w:t>Base actualizada de seguimiento de graduados</w:t>
            </w:r>
          </w:p>
          <w:p w:rsidR="00A632A3" w:rsidRPr="00F558DB" w:rsidRDefault="005E3FDE" w:rsidP="004F2A37">
            <w:pPr>
              <w:pStyle w:val="Sinespaciado"/>
              <w:numPr>
                <w:ilvl w:val="0"/>
                <w:numId w:val="25"/>
              </w:numPr>
              <w:spacing w:before="240" w:line="360" w:lineRule="auto"/>
              <w:jc w:val="both"/>
              <w:rPr>
                <w:rFonts w:ascii="Times New Roman" w:hAnsi="Times New Roman"/>
              </w:rPr>
            </w:pPr>
            <w:r w:rsidRPr="00F558DB">
              <w:rPr>
                <w:rFonts w:ascii="Times New Roman" w:hAnsi="Times New Roman"/>
              </w:rPr>
              <w:t>Eventos</w:t>
            </w:r>
            <w:r w:rsidR="00A632A3" w:rsidRPr="00F558DB">
              <w:rPr>
                <w:rFonts w:ascii="Times New Roman" w:hAnsi="Times New Roman"/>
              </w:rPr>
              <w:t xml:space="preserve"> de graduados</w:t>
            </w:r>
            <w:r w:rsidRPr="00F558DB">
              <w:rPr>
                <w:rFonts w:ascii="Times New Roman" w:hAnsi="Times New Roman"/>
              </w:rPr>
              <w:t xml:space="preserve"> (encuentros, seminarios, simposios, talleres, conversatorios, etc.)</w:t>
            </w:r>
          </w:p>
          <w:p w:rsidR="00A632A3" w:rsidRPr="00F558DB" w:rsidRDefault="005E3FDE" w:rsidP="004F2A37">
            <w:pPr>
              <w:pStyle w:val="Sinespaciado"/>
              <w:numPr>
                <w:ilvl w:val="0"/>
                <w:numId w:val="25"/>
              </w:numPr>
              <w:spacing w:before="240" w:line="360" w:lineRule="auto"/>
              <w:jc w:val="both"/>
              <w:rPr>
                <w:rFonts w:ascii="Times New Roman" w:hAnsi="Times New Roman"/>
              </w:rPr>
            </w:pPr>
            <w:r w:rsidRPr="00F558DB">
              <w:rPr>
                <w:rFonts w:ascii="Times New Roman" w:hAnsi="Times New Roman"/>
              </w:rPr>
              <w:t xml:space="preserve">Sistema </w:t>
            </w:r>
            <w:r w:rsidR="00A632A3" w:rsidRPr="00F558DB">
              <w:rPr>
                <w:rFonts w:ascii="Times New Roman" w:hAnsi="Times New Roman"/>
              </w:rPr>
              <w:t>de seguimiento a graduados con fines de retroalimentación para el rediseño de las mallas curriculares</w:t>
            </w:r>
          </w:p>
          <w:p w:rsidR="00A632A3" w:rsidRPr="00F558DB" w:rsidRDefault="00A632A3" w:rsidP="004F2A37">
            <w:pPr>
              <w:pStyle w:val="Sinespaciado"/>
              <w:numPr>
                <w:ilvl w:val="0"/>
                <w:numId w:val="25"/>
              </w:numPr>
              <w:spacing w:before="240" w:line="360" w:lineRule="auto"/>
              <w:jc w:val="both"/>
              <w:rPr>
                <w:rFonts w:ascii="Times New Roman" w:hAnsi="Times New Roman"/>
              </w:rPr>
            </w:pPr>
            <w:r w:rsidRPr="00F558DB">
              <w:rPr>
                <w:rFonts w:ascii="Times New Roman" w:hAnsi="Times New Roman"/>
              </w:rPr>
              <w:t>Incorporación de criterios de los graduados</w:t>
            </w:r>
          </w:p>
          <w:p w:rsidR="004D09AA" w:rsidRPr="00F558DB" w:rsidRDefault="00A632A3" w:rsidP="004F2A37">
            <w:pPr>
              <w:pStyle w:val="Sinespaciado"/>
              <w:numPr>
                <w:ilvl w:val="0"/>
                <w:numId w:val="25"/>
              </w:numPr>
              <w:spacing w:before="240" w:line="360" w:lineRule="auto"/>
              <w:jc w:val="both"/>
              <w:rPr>
                <w:rFonts w:ascii="Times New Roman" w:hAnsi="Times New Roman"/>
              </w:rPr>
            </w:pPr>
            <w:r w:rsidRPr="00F558DB">
              <w:rPr>
                <w:rFonts w:ascii="Times New Roman" w:hAnsi="Times New Roman"/>
              </w:rPr>
              <w:t>Informes consolidado de seguimiento a graduados, para fines académicos</w:t>
            </w:r>
          </w:p>
        </w:tc>
      </w:tr>
    </w:tbl>
    <w:p w:rsidR="009A54EB" w:rsidRPr="00A331F2" w:rsidRDefault="004F2A37" w:rsidP="009A54EB">
      <w:pPr>
        <w:pStyle w:val="Sinespaciado"/>
        <w:jc w:val="both"/>
        <w:rPr>
          <w:rFonts w:ascii="Times New Roman" w:hAnsi="Times New Roman"/>
          <w:sz w:val="16"/>
          <w:szCs w:val="18"/>
        </w:rPr>
      </w:pPr>
      <w:r w:rsidRPr="00B50527">
        <w:rPr>
          <w:rFonts w:ascii="Times New Roman" w:hAnsi="Times New Roman"/>
          <w:sz w:val="16"/>
          <w:szCs w:val="18"/>
        </w:rPr>
        <w:t xml:space="preserve">   </w:t>
      </w:r>
      <w:r w:rsidR="009A54EB" w:rsidRPr="00A331F2">
        <w:rPr>
          <w:rFonts w:ascii="Times New Roman" w:hAnsi="Times New Roman"/>
          <w:b/>
          <w:sz w:val="16"/>
          <w:szCs w:val="18"/>
        </w:rPr>
        <w:t>Fuente</w:t>
      </w:r>
      <w:r w:rsidR="009A54EB" w:rsidRPr="00A331F2">
        <w:rPr>
          <w:rFonts w:ascii="Times New Roman" w:hAnsi="Times New Roman"/>
          <w:sz w:val="16"/>
          <w:szCs w:val="18"/>
        </w:rPr>
        <w:t>: Levantamiento de procesos (Trabajo de campo)</w:t>
      </w:r>
    </w:p>
    <w:p w:rsidR="009A54EB" w:rsidRPr="00A331F2" w:rsidRDefault="009A54EB" w:rsidP="009A54EB">
      <w:pPr>
        <w:pStyle w:val="Sinespaciado"/>
        <w:jc w:val="both"/>
        <w:rPr>
          <w:rFonts w:ascii="Times New Roman" w:hAnsi="Times New Roman"/>
          <w:sz w:val="16"/>
          <w:szCs w:val="18"/>
        </w:rPr>
      </w:pPr>
      <w:r>
        <w:rPr>
          <w:rFonts w:ascii="Times New Roman" w:hAnsi="Times New Roman"/>
          <w:b/>
          <w:sz w:val="16"/>
          <w:szCs w:val="18"/>
        </w:rPr>
        <w:t xml:space="preserve">   </w:t>
      </w:r>
      <w:r w:rsidRPr="00A331F2">
        <w:rPr>
          <w:rFonts w:ascii="Times New Roman" w:hAnsi="Times New Roman"/>
          <w:b/>
          <w:sz w:val="16"/>
          <w:szCs w:val="18"/>
        </w:rPr>
        <w:t>Realizado por:</w:t>
      </w:r>
      <w:r w:rsidRPr="00A331F2">
        <w:rPr>
          <w:rFonts w:ascii="Times New Roman" w:hAnsi="Times New Roman"/>
          <w:sz w:val="16"/>
          <w:szCs w:val="18"/>
        </w:rPr>
        <w:t xml:space="preserve"> María Mora Lara</w:t>
      </w:r>
    </w:p>
    <w:p w:rsidR="004F2A37" w:rsidRPr="00B50527" w:rsidRDefault="004F2A37" w:rsidP="009A54EB">
      <w:pPr>
        <w:pStyle w:val="Sinespaciado"/>
        <w:jc w:val="both"/>
        <w:rPr>
          <w:rFonts w:ascii="Times New Roman" w:hAnsi="Times New Roman"/>
          <w:b/>
        </w:rPr>
      </w:pPr>
      <w:r w:rsidRPr="00B50527">
        <w:rPr>
          <w:rFonts w:ascii="Times New Roman" w:hAnsi="Times New Roman"/>
          <w:b/>
        </w:rPr>
        <w:br w:type="page"/>
      </w:r>
    </w:p>
    <w:p w:rsidR="004D09AA" w:rsidRPr="00F558DB" w:rsidRDefault="002B6CC4" w:rsidP="004F2A37">
      <w:pPr>
        <w:pStyle w:val="Sinespaciado"/>
        <w:ind w:left="426"/>
        <w:jc w:val="center"/>
        <w:rPr>
          <w:rFonts w:ascii="Times New Roman" w:hAnsi="Times New Roman"/>
        </w:rPr>
      </w:pPr>
      <w:r w:rsidRPr="00F558DB">
        <w:rPr>
          <w:rFonts w:ascii="Times New Roman" w:hAnsi="Times New Roman"/>
        </w:rPr>
        <w:object w:dxaOrig="7888" w:dyaOrig="13472">
          <v:shape id="_x0000_i1039" type="#_x0000_t75" style="width:372.75pt;height:624pt" o:ole="">
            <v:imagedata r:id="rId54" o:title=""/>
          </v:shape>
          <o:OLEObject Type="Embed" ProgID="Visio.Drawing.11" ShapeID="_x0000_i1039" DrawAspect="Content" ObjectID="_1590398199" r:id="rId55"/>
        </w:object>
      </w:r>
    </w:p>
    <w:p w:rsidR="004F2A37" w:rsidRPr="00F558DB" w:rsidRDefault="00A21B87" w:rsidP="004F2A37">
      <w:pPr>
        <w:pStyle w:val="Figuras"/>
        <w:spacing w:before="0" w:after="0" w:line="240" w:lineRule="auto"/>
        <w:ind w:firstLine="0"/>
        <w:jc w:val="left"/>
        <w:rPr>
          <w:b w:val="0"/>
          <w:i/>
          <w:noProof/>
        </w:rPr>
      </w:pPr>
      <w:bookmarkStart w:id="305" w:name="_Toc494310248"/>
      <w:bookmarkStart w:id="306" w:name="_Toc511139895"/>
      <w:bookmarkStart w:id="307" w:name="SEGUIMIENTO"/>
      <w:r w:rsidRPr="00F558DB">
        <w:rPr>
          <w:sz w:val="22"/>
          <w:szCs w:val="22"/>
        </w:rPr>
        <w:t xml:space="preserve">Figura </w:t>
      </w:r>
      <w:r w:rsidRPr="00F558DB">
        <w:rPr>
          <w:b w:val="0"/>
          <w:i/>
          <w:sz w:val="22"/>
          <w:szCs w:val="22"/>
        </w:rPr>
        <w:fldChar w:fldCharType="begin"/>
      </w:r>
      <w:r w:rsidRPr="00F558DB">
        <w:rPr>
          <w:sz w:val="22"/>
          <w:szCs w:val="22"/>
        </w:rPr>
        <w:instrText xml:space="preserve"> SEQ Figura_4- \* ARABIC </w:instrText>
      </w:r>
      <w:r w:rsidRPr="00F558DB">
        <w:rPr>
          <w:b w:val="0"/>
          <w:i/>
          <w:sz w:val="22"/>
          <w:szCs w:val="22"/>
        </w:rPr>
        <w:fldChar w:fldCharType="separate"/>
      </w:r>
      <w:r w:rsidR="00B3551A">
        <w:rPr>
          <w:noProof/>
          <w:sz w:val="22"/>
          <w:szCs w:val="22"/>
        </w:rPr>
        <w:t>11</w:t>
      </w:r>
      <w:r w:rsidRPr="00F558DB">
        <w:rPr>
          <w:b w:val="0"/>
          <w:i/>
          <w:sz w:val="22"/>
          <w:szCs w:val="22"/>
        </w:rPr>
        <w:fldChar w:fldCharType="end"/>
      </w:r>
      <w:r>
        <w:rPr>
          <w:b w:val="0"/>
          <w:i/>
          <w:sz w:val="22"/>
          <w:szCs w:val="22"/>
        </w:rPr>
        <w:t>-</w:t>
      </w:r>
      <w:r w:rsidRPr="00F558DB">
        <w:rPr>
          <w:sz w:val="22"/>
          <w:szCs w:val="22"/>
        </w:rPr>
        <w:t xml:space="preserve">4  </w:t>
      </w:r>
      <w:r w:rsidR="004F2A37" w:rsidRPr="00F558DB">
        <w:rPr>
          <w:b w:val="0"/>
          <w:sz w:val="22"/>
        </w:rPr>
        <w:t>Procedimiento de Seguimiento a graduados</w:t>
      </w:r>
      <w:bookmarkEnd w:id="305"/>
      <w:bookmarkEnd w:id="306"/>
    </w:p>
    <w:bookmarkEnd w:id="307"/>
    <w:p w:rsidR="009A54EB" w:rsidRPr="00A331F2" w:rsidRDefault="009A54EB" w:rsidP="009A54EB">
      <w:pPr>
        <w:pStyle w:val="Sinespaciado"/>
        <w:jc w:val="both"/>
        <w:rPr>
          <w:rFonts w:ascii="Times New Roman" w:hAnsi="Times New Roman"/>
          <w:sz w:val="16"/>
          <w:szCs w:val="18"/>
        </w:rPr>
      </w:pPr>
      <w:r w:rsidRPr="00A331F2">
        <w:rPr>
          <w:rFonts w:ascii="Times New Roman" w:hAnsi="Times New Roman"/>
          <w:b/>
          <w:sz w:val="16"/>
          <w:szCs w:val="18"/>
        </w:rPr>
        <w:t>Fuente</w:t>
      </w:r>
      <w:r w:rsidRPr="00A331F2">
        <w:rPr>
          <w:rFonts w:ascii="Times New Roman" w:hAnsi="Times New Roman"/>
          <w:sz w:val="16"/>
          <w:szCs w:val="18"/>
        </w:rPr>
        <w:t>: Levantamiento de procesos (Trabajo de campo)</w:t>
      </w:r>
    </w:p>
    <w:p w:rsidR="009A54EB" w:rsidRPr="00A331F2" w:rsidRDefault="009A54EB" w:rsidP="009A54EB">
      <w:pPr>
        <w:pStyle w:val="Sinespaciado"/>
        <w:jc w:val="both"/>
        <w:rPr>
          <w:rFonts w:ascii="Times New Roman" w:hAnsi="Times New Roman"/>
          <w:sz w:val="16"/>
          <w:szCs w:val="18"/>
        </w:rPr>
      </w:pPr>
      <w:r w:rsidRPr="00A331F2">
        <w:rPr>
          <w:rFonts w:ascii="Times New Roman" w:hAnsi="Times New Roman"/>
          <w:b/>
          <w:sz w:val="16"/>
          <w:szCs w:val="18"/>
        </w:rPr>
        <w:t>Realizado por:</w:t>
      </w:r>
      <w:r w:rsidRPr="00A331F2">
        <w:rPr>
          <w:rFonts w:ascii="Times New Roman" w:hAnsi="Times New Roman"/>
          <w:sz w:val="16"/>
          <w:szCs w:val="18"/>
        </w:rPr>
        <w:t xml:space="preserve"> María Mora Lara</w:t>
      </w:r>
    </w:p>
    <w:p w:rsidR="004F2A37" w:rsidRPr="00F558DB" w:rsidRDefault="004F2A37" w:rsidP="004F2A37">
      <w:pPr>
        <w:pStyle w:val="Sinespaciado"/>
        <w:rPr>
          <w:rFonts w:ascii="Times New Roman" w:hAnsi="Times New Roman"/>
          <w:sz w:val="18"/>
          <w:szCs w:val="18"/>
        </w:rPr>
      </w:pPr>
    </w:p>
    <w:p w:rsidR="004F2A37" w:rsidRPr="00F558DB" w:rsidRDefault="004F2A37" w:rsidP="004F2A37">
      <w:pPr>
        <w:pStyle w:val="Sinespaciado"/>
        <w:rPr>
          <w:rFonts w:ascii="Times New Roman" w:hAnsi="Times New Roman"/>
          <w:sz w:val="18"/>
          <w:szCs w:val="18"/>
        </w:rPr>
      </w:pPr>
    </w:p>
    <w:p w:rsidR="00F87736" w:rsidRDefault="00F87736">
      <w:pPr>
        <w:spacing w:after="0" w:line="240" w:lineRule="auto"/>
        <w:rPr>
          <w:rFonts w:ascii="Times New Roman" w:hAnsi="Times New Roman"/>
          <w:b/>
          <w:color w:val="000000" w:themeColor="text1"/>
        </w:rPr>
      </w:pPr>
      <w:r>
        <w:rPr>
          <w:rFonts w:ascii="Times New Roman" w:hAnsi="Times New Roman"/>
        </w:rPr>
        <w:br w:type="page"/>
      </w:r>
    </w:p>
    <w:p w:rsidR="00BA122A" w:rsidRPr="00F558DB" w:rsidRDefault="004F2A37" w:rsidP="00D251C5">
      <w:pPr>
        <w:pStyle w:val="TIT1"/>
        <w:numPr>
          <w:ilvl w:val="1"/>
          <w:numId w:val="1"/>
        </w:numPr>
        <w:ind w:left="426" w:hanging="433"/>
        <w:outlineLvl w:val="0"/>
        <w:rPr>
          <w:rFonts w:ascii="Times New Roman" w:hAnsi="Times New Roman" w:cs="Times New Roman"/>
          <w:sz w:val="22"/>
          <w:szCs w:val="22"/>
        </w:rPr>
      </w:pPr>
      <w:r w:rsidRPr="00F558DB">
        <w:rPr>
          <w:rFonts w:ascii="Times New Roman" w:hAnsi="Times New Roman" w:cs="Times New Roman"/>
          <w:sz w:val="22"/>
          <w:szCs w:val="22"/>
        </w:rPr>
        <w:lastRenderedPageBreak/>
        <w:t xml:space="preserve"> </w:t>
      </w:r>
      <w:bookmarkStart w:id="308" w:name="_Toc512258397"/>
      <w:r w:rsidR="00BA122A" w:rsidRPr="00F558DB">
        <w:rPr>
          <w:rFonts w:ascii="Times New Roman" w:hAnsi="Times New Roman" w:cs="Times New Roman"/>
          <w:sz w:val="22"/>
          <w:szCs w:val="22"/>
        </w:rPr>
        <w:t>P</w:t>
      </w:r>
      <w:r w:rsidRPr="00F558DB">
        <w:rPr>
          <w:rFonts w:ascii="Times New Roman" w:hAnsi="Times New Roman" w:cs="Times New Roman"/>
          <w:sz w:val="22"/>
          <w:szCs w:val="22"/>
        </w:rPr>
        <w:t>rocesos de apoyo</w:t>
      </w:r>
      <w:bookmarkEnd w:id="308"/>
    </w:p>
    <w:p w:rsidR="001A4D5A" w:rsidRPr="00F558DB" w:rsidRDefault="001A4D5A" w:rsidP="001A4D5A">
      <w:pPr>
        <w:pStyle w:val="Sinespaciado"/>
        <w:spacing w:line="360" w:lineRule="auto"/>
        <w:ind w:left="426"/>
        <w:jc w:val="both"/>
        <w:rPr>
          <w:rFonts w:ascii="Times New Roman" w:hAnsi="Times New Roman"/>
        </w:rPr>
      </w:pPr>
    </w:p>
    <w:p w:rsidR="001A4D5A" w:rsidRPr="00F558DB" w:rsidRDefault="00156995" w:rsidP="004F2A37">
      <w:pPr>
        <w:pStyle w:val="Sinespaciado"/>
        <w:spacing w:line="360" w:lineRule="auto"/>
        <w:jc w:val="both"/>
        <w:rPr>
          <w:rFonts w:ascii="Times New Roman" w:hAnsi="Times New Roman"/>
        </w:rPr>
      </w:pPr>
      <w:r w:rsidRPr="00F558DB">
        <w:rPr>
          <w:rFonts w:ascii="Times New Roman" w:hAnsi="Times New Roman"/>
        </w:rPr>
        <w:t>Consiste en todas las actividades encargadas de gestionar y proveer a la dependencia u organización de los recursos necesarios, así como crear las condiciones necesarias para el desempeño normal de los demás procesos. En este caso, la Dirección de Vinculación al depender financiera y administrativamente de la ESPOCH</w:t>
      </w:r>
      <w:r w:rsidR="001D4E35" w:rsidRPr="00F558DB">
        <w:rPr>
          <w:rFonts w:ascii="Times New Roman" w:hAnsi="Times New Roman"/>
        </w:rPr>
        <w:t xml:space="preserve"> requiere únicamente un proceso de apoyo en temas de asistencia administrativa:</w:t>
      </w:r>
    </w:p>
    <w:p w:rsidR="001D4E35" w:rsidRPr="00F558DB" w:rsidRDefault="001D4E35" w:rsidP="001A4D5A">
      <w:pPr>
        <w:pStyle w:val="Sinespaciado"/>
        <w:spacing w:line="360" w:lineRule="auto"/>
        <w:ind w:left="426"/>
        <w:jc w:val="both"/>
        <w:rPr>
          <w:rFonts w:ascii="Times New Roman" w:hAnsi="Times New Roman"/>
        </w:rPr>
      </w:pPr>
    </w:p>
    <w:p w:rsidR="00EB4968" w:rsidRPr="00F558DB" w:rsidRDefault="00B50CE1" w:rsidP="00EB4968">
      <w:pPr>
        <w:pStyle w:val="Tablas"/>
      </w:pPr>
      <w:bookmarkStart w:id="309" w:name="_Toc510078539"/>
      <w:bookmarkStart w:id="310" w:name="_Toc511137944"/>
      <w:r w:rsidRPr="00F558DB">
        <w:rPr>
          <w:sz w:val="22"/>
        </w:rPr>
        <w:t xml:space="preserve">Tabla </w:t>
      </w:r>
      <w:r w:rsidR="00C612BB" w:rsidRPr="00F558DB">
        <w:rPr>
          <w:sz w:val="22"/>
        </w:rPr>
        <w:fldChar w:fldCharType="begin"/>
      </w:r>
      <w:r w:rsidR="00C612BB" w:rsidRPr="00F558DB">
        <w:rPr>
          <w:sz w:val="22"/>
        </w:rPr>
        <w:instrText xml:space="preserve"> SEQ Tabla_4- \* ARABIC </w:instrText>
      </w:r>
      <w:r w:rsidR="00C612BB" w:rsidRPr="00F558DB">
        <w:rPr>
          <w:sz w:val="22"/>
        </w:rPr>
        <w:fldChar w:fldCharType="separate"/>
      </w:r>
      <w:r w:rsidR="00B3551A">
        <w:rPr>
          <w:noProof/>
          <w:sz w:val="22"/>
        </w:rPr>
        <w:t>14</w:t>
      </w:r>
      <w:r w:rsidR="00C612BB" w:rsidRPr="00F558DB">
        <w:rPr>
          <w:sz w:val="22"/>
        </w:rPr>
        <w:fldChar w:fldCharType="end"/>
      </w:r>
      <w:r w:rsidR="00C612BB">
        <w:rPr>
          <w:sz w:val="22"/>
        </w:rPr>
        <w:t>-</w:t>
      </w:r>
      <w:r w:rsidRPr="00F558DB">
        <w:rPr>
          <w:sz w:val="22"/>
        </w:rPr>
        <w:t xml:space="preserve">4 </w:t>
      </w:r>
      <w:r w:rsidR="000A052A" w:rsidRPr="00F558DB">
        <w:t>Ficha del Proceso Apoyo</w:t>
      </w:r>
      <w:r w:rsidR="00EB4968" w:rsidRPr="00F558DB">
        <w:t xml:space="preserve">: </w:t>
      </w:r>
      <w:r w:rsidR="000A052A" w:rsidRPr="00F558DB">
        <w:t>Asistencia Administrativa</w:t>
      </w:r>
      <w:bookmarkEnd w:id="309"/>
      <w:bookmarkEnd w:id="310"/>
    </w:p>
    <w:tbl>
      <w:tblPr>
        <w:tblStyle w:val="Tablaconcuadrcula"/>
        <w:tblW w:w="0" w:type="auto"/>
        <w:jc w:val="center"/>
        <w:tblBorders>
          <w:top w:val="double" w:sz="4" w:space="0" w:color="000000"/>
          <w:left w:val="double" w:sz="4" w:space="0" w:color="000000"/>
          <w:bottom w:val="double" w:sz="4" w:space="0" w:color="000000"/>
          <w:right w:val="double" w:sz="4" w:space="0" w:color="000000"/>
        </w:tblBorders>
        <w:tblLook w:val="04A0" w:firstRow="1" w:lastRow="0" w:firstColumn="1" w:lastColumn="0" w:noHBand="0" w:noVBand="1"/>
      </w:tblPr>
      <w:tblGrid>
        <w:gridCol w:w="2405"/>
        <w:gridCol w:w="5093"/>
      </w:tblGrid>
      <w:tr w:rsidR="00EB4968" w:rsidRPr="00F558DB" w:rsidTr="007E22A7">
        <w:trPr>
          <w:jc w:val="center"/>
        </w:trPr>
        <w:tc>
          <w:tcPr>
            <w:tcW w:w="2405" w:type="dxa"/>
            <w:shd w:val="clear" w:color="auto" w:fill="D9D9D9" w:themeFill="background1" w:themeFillShade="D9"/>
          </w:tcPr>
          <w:p w:rsidR="00EB4968" w:rsidRPr="00F558DB" w:rsidRDefault="00EB4968" w:rsidP="007E22A7">
            <w:pPr>
              <w:pStyle w:val="Sinespaciado"/>
              <w:spacing w:before="240" w:after="240" w:line="360" w:lineRule="auto"/>
              <w:jc w:val="both"/>
              <w:rPr>
                <w:rFonts w:ascii="Times New Roman" w:hAnsi="Times New Roman"/>
                <w:b/>
              </w:rPr>
            </w:pPr>
            <w:r w:rsidRPr="00F558DB">
              <w:rPr>
                <w:rFonts w:ascii="Times New Roman" w:hAnsi="Times New Roman"/>
                <w:b/>
              </w:rPr>
              <w:t>CÓDIGO:</w:t>
            </w:r>
          </w:p>
        </w:tc>
        <w:tc>
          <w:tcPr>
            <w:tcW w:w="5093" w:type="dxa"/>
          </w:tcPr>
          <w:p w:rsidR="00EB4968" w:rsidRPr="00F558DB" w:rsidRDefault="00EB4968" w:rsidP="007E22A7">
            <w:pPr>
              <w:pStyle w:val="Sinespaciado"/>
              <w:spacing w:before="240" w:after="240" w:line="360" w:lineRule="auto"/>
              <w:jc w:val="both"/>
              <w:rPr>
                <w:rFonts w:ascii="Times New Roman" w:hAnsi="Times New Roman"/>
              </w:rPr>
            </w:pPr>
            <w:r w:rsidRPr="00F558DB">
              <w:rPr>
                <w:rFonts w:ascii="Times New Roman" w:hAnsi="Times New Roman"/>
              </w:rPr>
              <w:t>VIN-00-00-01</w:t>
            </w:r>
          </w:p>
        </w:tc>
      </w:tr>
      <w:tr w:rsidR="00EB4968" w:rsidRPr="00F558DB" w:rsidTr="007E22A7">
        <w:trPr>
          <w:jc w:val="center"/>
        </w:trPr>
        <w:tc>
          <w:tcPr>
            <w:tcW w:w="2405" w:type="dxa"/>
            <w:shd w:val="clear" w:color="auto" w:fill="D9D9D9" w:themeFill="background1" w:themeFillShade="D9"/>
          </w:tcPr>
          <w:p w:rsidR="00EB4968" w:rsidRPr="00F558DB" w:rsidRDefault="00EB4968" w:rsidP="007E22A7">
            <w:pPr>
              <w:pStyle w:val="Sinespaciado"/>
              <w:spacing w:before="240" w:after="240" w:line="360" w:lineRule="auto"/>
              <w:jc w:val="both"/>
              <w:rPr>
                <w:rFonts w:ascii="Times New Roman" w:hAnsi="Times New Roman"/>
                <w:b/>
              </w:rPr>
            </w:pPr>
            <w:r w:rsidRPr="00F558DB">
              <w:rPr>
                <w:rFonts w:ascii="Times New Roman" w:hAnsi="Times New Roman"/>
                <w:b/>
              </w:rPr>
              <w:t>NOMBRE:</w:t>
            </w:r>
          </w:p>
        </w:tc>
        <w:tc>
          <w:tcPr>
            <w:tcW w:w="5093" w:type="dxa"/>
          </w:tcPr>
          <w:p w:rsidR="00EB4968" w:rsidRPr="00F558DB" w:rsidRDefault="00EB4968" w:rsidP="007E22A7">
            <w:pPr>
              <w:pStyle w:val="Sinespaciado"/>
              <w:spacing w:before="240" w:after="240" w:line="360" w:lineRule="auto"/>
              <w:jc w:val="both"/>
              <w:rPr>
                <w:rFonts w:ascii="Times New Roman" w:hAnsi="Times New Roman"/>
              </w:rPr>
            </w:pPr>
            <w:r w:rsidRPr="00F558DB">
              <w:rPr>
                <w:rFonts w:ascii="Times New Roman" w:hAnsi="Times New Roman"/>
              </w:rPr>
              <w:t>Asistencia administrativa</w:t>
            </w:r>
          </w:p>
        </w:tc>
      </w:tr>
      <w:tr w:rsidR="00EB4968" w:rsidRPr="00F558DB" w:rsidTr="007E22A7">
        <w:trPr>
          <w:jc w:val="center"/>
        </w:trPr>
        <w:tc>
          <w:tcPr>
            <w:tcW w:w="2405" w:type="dxa"/>
            <w:shd w:val="clear" w:color="auto" w:fill="D9D9D9" w:themeFill="background1" w:themeFillShade="D9"/>
          </w:tcPr>
          <w:p w:rsidR="00EB4968" w:rsidRPr="00F558DB" w:rsidRDefault="00EB4968" w:rsidP="007E22A7">
            <w:pPr>
              <w:pStyle w:val="Sinespaciado"/>
              <w:spacing w:before="240" w:after="240" w:line="360" w:lineRule="auto"/>
              <w:jc w:val="both"/>
              <w:rPr>
                <w:rFonts w:ascii="Times New Roman" w:hAnsi="Times New Roman"/>
                <w:b/>
              </w:rPr>
            </w:pPr>
            <w:r w:rsidRPr="00F558DB">
              <w:rPr>
                <w:rFonts w:ascii="Times New Roman" w:hAnsi="Times New Roman"/>
                <w:b/>
              </w:rPr>
              <w:t>OBJETIVO:</w:t>
            </w:r>
          </w:p>
        </w:tc>
        <w:tc>
          <w:tcPr>
            <w:tcW w:w="5093" w:type="dxa"/>
          </w:tcPr>
          <w:p w:rsidR="00EB4968" w:rsidRPr="00F558DB" w:rsidRDefault="00EB4968" w:rsidP="00EB4968">
            <w:pPr>
              <w:pStyle w:val="Sinespaciado"/>
              <w:spacing w:before="240" w:after="240" w:line="360" w:lineRule="auto"/>
              <w:jc w:val="both"/>
              <w:rPr>
                <w:rFonts w:ascii="Times New Roman" w:hAnsi="Times New Roman"/>
              </w:rPr>
            </w:pPr>
            <w:r w:rsidRPr="00F558DB">
              <w:rPr>
                <w:rFonts w:ascii="Times New Roman" w:hAnsi="Times New Roman"/>
              </w:rPr>
              <w:t>Gestionar y proveer a la Dirección de Vinculación con la Colectividad de la ESPOCH los recursos necesarios para ejecutar las actividades, y mantener en orden la documentación activa y pasiva de la Dirección.</w:t>
            </w:r>
          </w:p>
        </w:tc>
      </w:tr>
      <w:tr w:rsidR="00EB4968" w:rsidRPr="00F558DB" w:rsidTr="007E22A7">
        <w:trPr>
          <w:jc w:val="center"/>
        </w:trPr>
        <w:tc>
          <w:tcPr>
            <w:tcW w:w="2405" w:type="dxa"/>
            <w:shd w:val="clear" w:color="auto" w:fill="D9D9D9" w:themeFill="background1" w:themeFillShade="D9"/>
          </w:tcPr>
          <w:p w:rsidR="00EB4968" w:rsidRPr="00F558DB" w:rsidRDefault="00EB4968" w:rsidP="007E22A7">
            <w:pPr>
              <w:pStyle w:val="Sinespaciado"/>
              <w:spacing w:before="240" w:after="240" w:line="360" w:lineRule="auto"/>
              <w:jc w:val="both"/>
              <w:rPr>
                <w:rFonts w:ascii="Times New Roman" w:hAnsi="Times New Roman"/>
                <w:b/>
              </w:rPr>
            </w:pPr>
            <w:r w:rsidRPr="00F558DB">
              <w:rPr>
                <w:rFonts w:ascii="Times New Roman" w:hAnsi="Times New Roman"/>
                <w:b/>
              </w:rPr>
              <w:t>RESPONSABLE(S):</w:t>
            </w:r>
          </w:p>
        </w:tc>
        <w:tc>
          <w:tcPr>
            <w:tcW w:w="5093" w:type="dxa"/>
          </w:tcPr>
          <w:p w:rsidR="00EB4968" w:rsidRPr="00F558DB" w:rsidRDefault="00EB4968" w:rsidP="007E22A7">
            <w:pPr>
              <w:pStyle w:val="Sinespaciado"/>
              <w:spacing w:before="240" w:after="240" w:line="360" w:lineRule="auto"/>
              <w:jc w:val="both"/>
              <w:rPr>
                <w:rFonts w:ascii="Times New Roman" w:hAnsi="Times New Roman"/>
              </w:rPr>
            </w:pPr>
            <w:r w:rsidRPr="00F558DB">
              <w:rPr>
                <w:rFonts w:ascii="Times New Roman" w:hAnsi="Times New Roman"/>
              </w:rPr>
              <w:t>Secretaría de la Dirección de Vinculación de la ESPOCH</w:t>
            </w:r>
            <w:r w:rsidR="00EC1AED" w:rsidRPr="00F558DB">
              <w:rPr>
                <w:rFonts w:ascii="Times New Roman" w:hAnsi="Times New Roman"/>
              </w:rPr>
              <w:t>, pasantes y practicantes.</w:t>
            </w:r>
          </w:p>
        </w:tc>
      </w:tr>
      <w:tr w:rsidR="00EB4968" w:rsidRPr="00F558DB" w:rsidTr="007E22A7">
        <w:trPr>
          <w:jc w:val="center"/>
        </w:trPr>
        <w:tc>
          <w:tcPr>
            <w:tcW w:w="2405" w:type="dxa"/>
            <w:shd w:val="clear" w:color="auto" w:fill="D9D9D9" w:themeFill="background1" w:themeFillShade="D9"/>
          </w:tcPr>
          <w:p w:rsidR="00EB4968" w:rsidRPr="00F558DB" w:rsidRDefault="00EB4968" w:rsidP="007E22A7">
            <w:pPr>
              <w:pStyle w:val="Sinespaciado"/>
              <w:spacing w:before="240" w:after="240" w:line="360" w:lineRule="auto"/>
              <w:jc w:val="both"/>
              <w:rPr>
                <w:rFonts w:ascii="Times New Roman" w:hAnsi="Times New Roman"/>
                <w:b/>
              </w:rPr>
            </w:pPr>
            <w:r w:rsidRPr="00F558DB">
              <w:rPr>
                <w:rFonts w:ascii="Times New Roman" w:hAnsi="Times New Roman"/>
                <w:b/>
              </w:rPr>
              <w:t>BASE LEGAL:</w:t>
            </w:r>
          </w:p>
        </w:tc>
        <w:tc>
          <w:tcPr>
            <w:tcW w:w="5093" w:type="dxa"/>
          </w:tcPr>
          <w:p w:rsidR="00EB4968" w:rsidRPr="00F558DB" w:rsidRDefault="00EB4968" w:rsidP="007E22A7">
            <w:pPr>
              <w:pStyle w:val="Sinespaciado"/>
              <w:spacing w:before="240" w:after="240" w:line="360" w:lineRule="auto"/>
              <w:jc w:val="both"/>
              <w:rPr>
                <w:rFonts w:ascii="Times New Roman" w:hAnsi="Times New Roman"/>
              </w:rPr>
            </w:pPr>
            <w:r w:rsidRPr="00F558DB">
              <w:rPr>
                <w:rFonts w:ascii="Times New Roman" w:hAnsi="Times New Roman"/>
                <w:sz w:val="24"/>
              </w:rPr>
              <w:t>Manual de Descripción de Puestos</w:t>
            </w:r>
          </w:p>
        </w:tc>
      </w:tr>
      <w:tr w:rsidR="00EB4968" w:rsidRPr="00F558DB" w:rsidTr="007E22A7">
        <w:trPr>
          <w:jc w:val="center"/>
        </w:trPr>
        <w:tc>
          <w:tcPr>
            <w:tcW w:w="2405" w:type="dxa"/>
            <w:shd w:val="clear" w:color="auto" w:fill="D9D9D9" w:themeFill="background1" w:themeFillShade="D9"/>
          </w:tcPr>
          <w:p w:rsidR="00EB4968" w:rsidRPr="00F558DB" w:rsidRDefault="00EB4968" w:rsidP="007E22A7">
            <w:pPr>
              <w:pStyle w:val="Sinespaciado"/>
              <w:spacing w:before="240" w:after="240" w:line="360" w:lineRule="auto"/>
              <w:jc w:val="both"/>
              <w:rPr>
                <w:rFonts w:ascii="Times New Roman" w:hAnsi="Times New Roman"/>
                <w:b/>
              </w:rPr>
            </w:pPr>
            <w:r w:rsidRPr="00F558DB">
              <w:rPr>
                <w:rFonts w:ascii="Times New Roman" w:hAnsi="Times New Roman"/>
                <w:b/>
              </w:rPr>
              <w:t>TIPO DE PROCESO:</w:t>
            </w:r>
          </w:p>
        </w:tc>
        <w:tc>
          <w:tcPr>
            <w:tcW w:w="5093" w:type="dxa"/>
          </w:tcPr>
          <w:p w:rsidR="00EB4968" w:rsidRPr="00F558DB" w:rsidRDefault="00EB4968" w:rsidP="007E22A7">
            <w:pPr>
              <w:pStyle w:val="Sinespaciado"/>
              <w:spacing w:before="240" w:after="240" w:line="360" w:lineRule="auto"/>
              <w:jc w:val="both"/>
              <w:rPr>
                <w:rFonts w:ascii="Times New Roman" w:hAnsi="Times New Roman"/>
              </w:rPr>
            </w:pPr>
            <w:r w:rsidRPr="00F558DB">
              <w:rPr>
                <w:rFonts w:ascii="Times New Roman" w:hAnsi="Times New Roman"/>
              </w:rPr>
              <w:t>Apoyo</w:t>
            </w:r>
          </w:p>
        </w:tc>
      </w:tr>
      <w:tr w:rsidR="00EB4968" w:rsidRPr="00F558DB" w:rsidTr="007E22A7">
        <w:trPr>
          <w:jc w:val="center"/>
        </w:trPr>
        <w:tc>
          <w:tcPr>
            <w:tcW w:w="2405" w:type="dxa"/>
            <w:shd w:val="clear" w:color="auto" w:fill="D9D9D9" w:themeFill="background1" w:themeFillShade="D9"/>
          </w:tcPr>
          <w:p w:rsidR="00EB4968" w:rsidRPr="00F558DB" w:rsidRDefault="00EB4968" w:rsidP="007E22A7">
            <w:pPr>
              <w:pStyle w:val="Sinespaciado"/>
              <w:spacing w:before="240" w:after="240" w:line="360" w:lineRule="auto"/>
              <w:jc w:val="both"/>
              <w:rPr>
                <w:rFonts w:ascii="Times New Roman" w:hAnsi="Times New Roman"/>
                <w:b/>
              </w:rPr>
            </w:pPr>
            <w:r w:rsidRPr="00F558DB">
              <w:rPr>
                <w:rFonts w:ascii="Times New Roman" w:hAnsi="Times New Roman"/>
                <w:b/>
              </w:rPr>
              <w:t>SUBPROCESOS:</w:t>
            </w:r>
          </w:p>
        </w:tc>
        <w:tc>
          <w:tcPr>
            <w:tcW w:w="5093" w:type="dxa"/>
          </w:tcPr>
          <w:p w:rsidR="00EB4968" w:rsidRPr="00F558DB" w:rsidRDefault="00EB4968" w:rsidP="00EB4968">
            <w:pPr>
              <w:pStyle w:val="Sinespaciado"/>
              <w:spacing w:before="240" w:after="240" w:line="360" w:lineRule="auto"/>
              <w:jc w:val="both"/>
              <w:rPr>
                <w:rFonts w:ascii="Times New Roman" w:hAnsi="Times New Roman"/>
              </w:rPr>
            </w:pPr>
            <w:r w:rsidRPr="00F558DB">
              <w:rPr>
                <w:rFonts w:ascii="Times New Roman" w:hAnsi="Times New Roman"/>
              </w:rPr>
              <w:t>N/A</w:t>
            </w:r>
          </w:p>
        </w:tc>
      </w:tr>
      <w:tr w:rsidR="00EB4968" w:rsidRPr="00F558DB" w:rsidTr="007E22A7">
        <w:trPr>
          <w:jc w:val="center"/>
        </w:trPr>
        <w:tc>
          <w:tcPr>
            <w:tcW w:w="2405" w:type="dxa"/>
            <w:shd w:val="clear" w:color="auto" w:fill="D9D9D9" w:themeFill="background1" w:themeFillShade="D9"/>
          </w:tcPr>
          <w:p w:rsidR="00EB4968" w:rsidRPr="00F558DB" w:rsidRDefault="00EB4968" w:rsidP="007E22A7">
            <w:pPr>
              <w:pStyle w:val="Sinespaciado"/>
              <w:spacing w:before="240" w:after="240" w:line="360" w:lineRule="auto"/>
              <w:jc w:val="both"/>
              <w:rPr>
                <w:rFonts w:ascii="Times New Roman" w:hAnsi="Times New Roman"/>
                <w:b/>
              </w:rPr>
            </w:pPr>
            <w:r w:rsidRPr="00F558DB">
              <w:rPr>
                <w:rFonts w:ascii="Times New Roman" w:hAnsi="Times New Roman"/>
                <w:b/>
              </w:rPr>
              <w:t>PRODUCTOS:</w:t>
            </w:r>
          </w:p>
        </w:tc>
        <w:tc>
          <w:tcPr>
            <w:tcW w:w="5093" w:type="dxa"/>
          </w:tcPr>
          <w:p w:rsidR="00EB4968" w:rsidRPr="00F558DB" w:rsidRDefault="00EB4968" w:rsidP="00CD618F">
            <w:pPr>
              <w:pStyle w:val="Sinespaciado"/>
              <w:numPr>
                <w:ilvl w:val="0"/>
                <w:numId w:val="24"/>
              </w:numPr>
              <w:spacing w:before="240" w:after="240" w:line="360" w:lineRule="auto"/>
              <w:jc w:val="both"/>
              <w:rPr>
                <w:rFonts w:ascii="Times New Roman" w:hAnsi="Times New Roman"/>
              </w:rPr>
            </w:pPr>
            <w:r w:rsidRPr="00F558DB">
              <w:rPr>
                <w:rFonts w:ascii="Times New Roman" w:hAnsi="Times New Roman"/>
              </w:rPr>
              <w:t>Archivo de la Dirección de Vinculación</w:t>
            </w:r>
          </w:p>
          <w:p w:rsidR="00EB4968" w:rsidRPr="00F558DB" w:rsidRDefault="00EB4968" w:rsidP="00CD618F">
            <w:pPr>
              <w:pStyle w:val="Sinespaciado"/>
              <w:numPr>
                <w:ilvl w:val="0"/>
                <w:numId w:val="24"/>
              </w:numPr>
              <w:spacing w:before="240" w:after="240" w:line="360" w:lineRule="auto"/>
              <w:jc w:val="both"/>
              <w:rPr>
                <w:rFonts w:ascii="Times New Roman" w:hAnsi="Times New Roman"/>
              </w:rPr>
            </w:pPr>
            <w:r w:rsidRPr="00F558DB">
              <w:rPr>
                <w:rFonts w:ascii="Times New Roman" w:hAnsi="Times New Roman"/>
              </w:rPr>
              <w:t>Reportes de la Dirección de Vinculación</w:t>
            </w:r>
          </w:p>
          <w:p w:rsidR="00EB4968" w:rsidRPr="00F558DB" w:rsidRDefault="00EB4968" w:rsidP="00CD618F">
            <w:pPr>
              <w:pStyle w:val="Sinespaciado"/>
              <w:numPr>
                <w:ilvl w:val="0"/>
                <w:numId w:val="24"/>
              </w:numPr>
              <w:spacing w:before="240" w:after="240" w:line="360" w:lineRule="auto"/>
              <w:jc w:val="both"/>
              <w:rPr>
                <w:rFonts w:ascii="Times New Roman" w:hAnsi="Times New Roman"/>
              </w:rPr>
            </w:pPr>
            <w:r w:rsidRPr="00F558DB">
              <w:rPr>
                <w:rFonts w:ascii="Times New Roman" w:hAnsi="Times New Roman"/>
              </w:rPr>
              <w:t>Correspondencia</w:t>
            </w:r>
          </w:p>
        </w:tc>
      </w:tr>
    </w:tbl>
    <w:p w:rsidR="009A54EB" w:rsidRPr="00A331F2" w:rsidRDefault="009A54EB" w:rsidP="009A54EB">
      <w:pPr>
        <w:pStyle w:val="Sinespaciado"/>
        <w:jc w:val="both"/>
        <w:rPr>
          <w:rFonts w:ascii="Times New Roman" w:hAnsi="Times New Roman"/>
          <w:sz w:val="16"/>
          <w:szCs w:val="18"/>
        </w:rPr>
      </w:pPr>
      <w:r>
        <w:rPr>
          <w:rFonts w:ascii="Times New Roman" w:hAnsi="Times New Roman"/>
          <w:b/>
          <w:sz w:val="16"/>
          <w:szCs w:val="18"/>
        </w:rPr>
        <w:t xml:space="preserve">            </w:t>
      </w:r>
      <w:r w:rsidRPr="00A331F2">
        <w:rPr>
          <w:rFonts w:ascii="Times New Roman" w:hAnsi="Times New Roman"/>
          <w:b/>
          <w:sz w:val="16"/>
          <w:szCs w:val="18"/>
        </w:rPr>
        <w:t>Fuente</w:t>
      </w:r>
      <w:r w:rsidRPr="00A331F2">
        <w:rPr>
          <w:rFonts w:ascii="Times New Roman" w:hAnsi="Times New Roman"/>
          <w:sz w:val="16"/>
          <w:szCs w:val="18"/>
        </w:rPr>
        <w:t>: Levantamiento de procesos (Trabajo de campo)</w:t>
      </w:r>
    </w:p>
    <w:p w:rsidR="009A54EB" w:rsidRPr="00A331F2" w:rsidRDefault="009A54EB" w:rsidP="009A54EB">
      <w:pPr>
        <w:pStyle w:val="Sinespaciado"/>
        <w:jc w:val="both"/>
        <w:rPr>
          <w:rFonts w:ascii="Times New Roman" w:hAnsi="Times New Roman"/>
          <w:sz w:val="16"/>
          <w:szCs w:val="18"/>
        </w:rPr>
      </w:pPr>
      <w:r>
        <w:rPr>
          <w:rFonts w:ascii="Times New Roman" w:hAnsi="Times New Roman"/>
          <w:b/>
          <w:sz w:val="16"/>
          <w:szCs w:val="18"/>
        </w:rPr>
        <w:t xml:space="preserve">            </w:t>
      </w:r>
      <w:r w:rsidRPr="00A331F2">
        <w:rPr>
          <w:rFonts w:ascii="Times New Roman" w:hAnsi="Times New Roman"/>
          <w:b/>
          <w:sz w:val="16"/>
          <w:szCs w:val="18"/>
        </w:rPr>
        <w:t>Realizado por:</w:t>
      </w:r>
      <w:r w:rsidRPr="00A331F2">
        <w:rPr>
          <w:rFonts w:ascii="Times New Roman" w:hAnsi="Times New Roman"/>
          <w:sz w:val="16"/>
          <w:szCs w:val="18"/>
        </w:rPr>
        <w:t xml:space="preserve"> María Mora Lara</w:t>
      </w:r>
    </w:p>
    <w:p w:rsidR="00890FBF" w:rsidRPr="00C612BB" w:rsidRDefault="00890FBF" w:rsidP="00EB4968">
      <w:pPr>
        <w:pStyle w:val="Sinespaciado"/>
        <w:ind w:firstLine="708"/>
        <w:rPr>
          <w:rFonts w:ascii="Times New Roman" w:hAnsi="Times New Roman"/>
          <w:sz w:val="16"/>
          <w:szCs w:val="18"/>
        </w:rPr>
      </w:pPr>
    </w:p>
    <w:p w:rsidR="00BA122A" w:rsidRPr="00F558DB" w:rsidRDefault="00890FBF" w:rsidP="00890FBF">
      <w:pPr>
        <w:pStyle w:val="TIT1"/>
        <w:numPr>
          <w:ilvl w:val="1"/>
          <w:numId w:val="1"/>
        </w:numPr>
        <w:ind w:left="426" w:hanging="433"/>
        <w:outlineLvl w:val="0"/>
        <w:rPr>
          <w:rFonts w:ascii="Times New Roman" w:hAnsi="Times New Roman" w:cs="Times New Roman"/>
        </w:rPr>
      </w:pPr>
      <w:r w:rsidRPr="00F558DB">
        <w:rPr>
          <w:rFonts w:ascii="Times New Roman" w:hAnsi="Times New Roman" w:cs="Times New Roman"/>
        </w:rPr>
        <w:lastRenderedPageBreak/>
        <w:t xml:space="preserve"> </w:t>
      </w:r>
      <w:bookmarkStart w:id="311" w:name="_Toc512258398"/>
      <w:r w:rsidR="00BA122A" w:rsidRPr="00F558DB">
        <w:rPr>
          <w:rFonts w:ascii="Times New Roman" w:hAnsi="Times New Roman" w:cs="Times New Roman"/>
        </w:rPr>
        <w:t>F</w:t>
      </w:r>
      <w:r w:rsidRPr="00F558DB">
        <w:rPr>
          <w:rFonts w:ascii="Times New Roman" w:hAnsi="Times New Roman" w:cs="Times New Roman"/>
        </w:rPr>
        <w:t>ormatos</w:t>
      </w:r>
      <w:bookmarkEnd w:id="311"/>
    </w:p>
    <w:p w:rsidR="00D251C5" w:rsidRPr="00F558DB" w:rsidRDefault="00D251C5" w:rsidP="00890FBF">
      <w:pPr>
        <w:spacing w:after="0" w:line="360" w:lineRule="auto"/>
        <w:rPr>
          <w:rFonts w:ascii="Times New Roman" w:hAnsi="Times New Roman"/>
        </w:rPr>
      </w:pPr>
    </w:p>
    <w:p w:rsidR="002C0DC9" w:rsidRPr="00F558DB" w:rsidRDefault="002C0DC9" w:rsidP="00890FBF">
      <w:pPr>
        <w:pStyle w:val="Sinespaciado"/>
        <w:spacing w:line="360" w:lineRule="auto"/>
        <w:jc w:val="both"/>
        <w:rPr>
          <w:rFonts w:ascii="Times New Roman" w:hAnsi="Times New Roman"/>
        </w:rPr>
      </w:pPr>
      <w:r w:rsidRPr="00F558DB">
        <w:rPr>
          <w:rFonts w:ascii="Times New Roman" w:hAnsi="Times New Roman"/>
        </w:rPr>
        <w:t xml:space="preserve">Para los procesos y subprocesos claves la Dirección de Vinculación dispone y debe disponer de formatos estandarizados que orienten el diseño de informes o reportes que intervengan en los procesos.  Tal es el caso de los formatos mencionados en el proceso de </w:t>
      </w:r>
      <w:r w:rsidR="00956047" w:rsidRPr="00F558DB">
        <w:rPr>
          <w:rFonts w:ascii="Times New Roman" w:hAnsi="Times New Roman"/>
        </w:rPr>
        <w:t xml:space="preserve">proyectos de vinculación </w:t>
      </w:r>
      <w:r w:rsidRPr="00F558DB">
        <w:rPr>
          <w:rFonts w:ascii="Times New Roman" w:hAnsi="Times New Roman"/>
        </w:rPr>
        <w:t xml:space="preserve">(proceso medular) los que se </w:t>
      </w:r>
      <w:r w:rsidR="00110F49" w:rsidRPr="00F558DB">
        <w:rPr>
          <w:rFonts w:ascii="Times New Roman" w:hAnsi="Times New Roman"/>
        </w:rPr>
        <w:t>adjuntan en</w:t>
      </w:r>
      <w:r w:rsidRPr="00F558DB">
        <w:rPr>
          <w:rFonts w:ascii="Times New Roman" w:hAnsi="Times New Roman"/>
        </w:rPr>
        <w:t xml:space="preserve"> anexos de acuerdo al siguiente detalle:</w:t>
      </w:r>
    </w:p>
    <w:p w:rsidR="002C0DC9" w:rsidRPr="00F558DB" w:rsidRDefault="002C0DC9" w:rsidP="002C0DC9">
      <w:pPr>
        <w:pStyle w:val="Sinespaciado"/>
        <w:spacing w:line="360" w:lineRule="auto"/>
        <w:ind w:left="426"/>
        <w:jc w:val="both"/>
        <w:rPr>
          <w:rFonts w:ascii="Times New Roman" w:hAnsi="Times New Roman"/>
        </w:rPr>
      </w:pPr>
    </w:p>
    <w:p w:rsidR="002C0DC9" w:rsidRPr="00F558DB" w:rsidRDefault="00B50CE1" w:rsidP="006C7806">
      <w:pPr>
        <w:pStyle w:val="Tablas"/>
        <w:tabs>
          <w:tab w:val="left" w:pos="7371"/>
        </w:tabs>
      </w:pPr>
      <w:bookmarkStart w:id="312" w:name="_Toc510078540"/>
      <w:bookmarkStart w:id="313" w:name="_Toc511137945"/>
      <w:r w:rsidRPr="00F558DB">
        <w:rPr>
          <w:sz w:val="22"/>
        </w:rPr>
        <w:t xml:space="preserve">Tabla </w:t>
      </w:r>
      <w:r w:rsidR="00C612BB" w:rsidRPr="00F558DB">
        <w:rPr>
          <w:sz w:val="22"/>
        </w:rPr>
        <w:fldChar w:fldCharType="begin"/>
      </w:r>
      <w:r w:rsidR="00C612BB" w:rsidRPr="00F558DB">
        <w:rPr>
          <w:sz w:val="22"/>
        </w:rPr>
        <w:instrText xml:space="preserve"> SEQ Tabla_4- \* ARABIC </w:instrText>
      </w:r>
      <w:r w:rsidR="00C612BB" w:rsidRPr="00F558DB">
        <w:rPr>
          <w:sz w:val="22"/>
        </w:rPr>
        <w:fldChar w:fldCharType="separate"/>
      </w:r>
      <w:r w:rsidR="00B3551A">
        <w:rPr>
          <w:noProof/>
          <w:sz w:val="22"/>
        </w:rPr>
        <w:t>15</w:t>
      </w:r>
      <w:r w:rsidR="00C612BB" w:rsidRPr="00F558DB">
        <w:rPr>
          <w:sz w:val="22"/>
        </w:rPr>
        <w:fldChar w:fldCharType="end"/>
      </w:r>
      <w:r w:rsidR="00C612BB">
        <w:rPr>
          <w:sz w:val="22"/>
          <w:szCs w:val="22"/>
        </w:rPr>
        <w:t>-</w:t>
      </w:r>
      <w:r w:rsidRPr="00F558DB">
        <w:rPr>
          <w:sz w:val="22"/>
        </w:rPr>
        <w:t xml:space="preserve">4 </w:t>
      </w:r>
      <w:r w:rsidR="002C0DC9" w:rsidRPr="00F558DB">
        <w:t>Listado de formatos</w:t>
      </w:r>
      <w:bookmarkEnd w:id="312"/>
      <w:bookmarkEnd w:id="313"/>
    </w:p>
    <w:tbl>
      <w:tblPr>
        <w:tblStyle w:val="Tablaconcuadrcula"/>
        <w:tblW w:w="0" w:type="auto"/>
        <w:tblInd w:w="426" w:type="dxa"/>
        <w:tblLook w:val="04A0" w:firstRow="1" w:lastRow="0" w:firstColumn="1" w:lastColumn="0" w:noHBand="0" w:noVBand="1"/>
      </w:tblPr>
      <w:tblGrid>
        <w:gridCol w:w="1386"/>
        <w:gridCol w:w="1439"/>
        <w:gridCol w:w="3846"/>
        <w:gridCol w:w="1397"/>
      </w:tblGrid>
      <w:tr w:rsidR="002C0DC9" w:rsidRPr="00F558DB" w:rsidTr="006C5230">
        <w:tc>
          <w:tcPr>
            <w:tcW w:w="1386" w:type="dxa"/>
          </w:tcPr>
          <w:p w:rsidR="002C0DC9" w:rsidRPr="00F558DB" w:rsidRDefault="002C0DC9" w:rsidP="00890FBF">
            <w:pPr>
              <w:pStyle w:val="Sinespaciado"/>
              <w:spacing w:line="276" w:lineRule="auto"/>
              <w:jc w:val="center"/>
              <w:rPr>
                <w:rFonts w:ascii="Times New Roman" w:hAnsi="Times New Roman"/>
                <w:b/>
              </w:rPr>
            </w:pPr>
            <w:r w:rsidRPr="00F558DB">
              <w:rPr>
                <w:rFonts w:ascii="Times New Roman" w:hAnsi="Times New Roman"/>
                <w:b/>
              </w:rPr>
              <w:t>Código</w:t>
            </w:r>
          </w:p>
        </w:tc>
        <w:tc>
          <w:tcPr>
            <w:tcW w:w="1439" w:type="dxa"/>
          </w:tcPr>
          <w:p w:rsidR="002C0DC9" w:rsidRPr="00F558DB" w:rsidRDefault="002C0DC9" w:rsidP="00890FBF">
            <w:pPr>
              <w:pStyle w:val="Sinespaciado"/>
              <w:spacing w:line="276" w:lineRule="auto"/>
              <w:jc w:val="center"/>
              <w:rPr>
                <w:rFonts w:ascii="Times New Roman" w:hAnsi="Times New Roman"/>
                <w:b/>
              </w:rPr>
            </w:pPr>
            <w:r w:rsidRPr="00F558DB">
              <w:rPr>
                <w:rFonts w:ascii="Times New Roman" w:hAnsi="Times New Roman"/>
                <w:b/>
              </w:rPr>
              <w:t>Nombre</w:t>
            </w:r>
          </w:p>
        </w:tc>
        <w:tc>
          <w:tcPr>
            <w:tcW w:w="3846" w:type="dxa"/>
          </w:tcPr>
          <w:p w:rsidR="002C0DC9" w:rsidRPr="00F558DB" w:rsidRDefault="002C0DC9" w:rsidP="00890FBF">
            <w:pPr>
              <w:pStyle w:val="Sinespaciado"/>
              <w:spacing w:line="276" w:lineRule="auto"/>
              <w:jc w:val="center"/>
              <w:rPr>
                <w:rFonts w:ascii="Times New Roman" w:hAnsi="Times New Roman"/>
                <w:b/>
              </w:rPr>
            </w:pPr>
            <w:r w:rsidRPr="00F558DB">
              <w:rPr>
                <w:rFonts w:ascii="Times New Roman" w:hAnsi="Times New Roman"/>
                <w:b/>
              </w:rPr>
              <w:t>Detalle</w:t>
            </w:r>
          </w:p>
        </w:tc>
        <w:tc>
          <w:tcPr>
            <w:tcW w:w="1397" w:type="dxa"/>
          </w:tcPr>
          <w:p w:rsidR="002C0DC9" w:rsidRPr="00F558DB" w:rsidRDefault="002C0DC9" w:rsidP="00890FBF">
            <w:pPr>
              <w:pStyle w:val="Sinespaciado"/>
              <w:spacing w:line="276" w:lineRule="auto"/>
              <w:jc w:val="center"/>
              <w:rPr>
                <w:rFonts w:ascii="Times New Roman" w:hAnsi="Times New Roman"/>
                <w:b/>
              </w:rPr>
            </w:pPr>
            <w:r w:rsidRPr="00F558DB">
              <w:rPr>
                <w:rFonts w:ascii="Times New Roman" w:hAnsi="Times New Roman"/>
                <w:b/>
              </w:rPr>
              <w:t>Ubicación</w:t>
            </w:r>
          </w:p>
        </w:tc>
      </w:tr>
      <w:tr w:rsidR="002C0DC9" w:rsidRPr="00F558DB" w:rsidTr="006C5230">
        <w:tc>
          <w:tcPr>
            <w:tcW w:w="1386" w:type="dxa"/>
          </w:tcPr>
          <w:p w:rsidR="002C0DC9" w:rsidRPr="00F558DB" w:rsidRDefault="002C0DC9" w:rsidP="00890FBF">
            <w:pPr>
              <w:pStyle w:val="Sinespaciado"/>
              <w:spacing w:line="276" w:lineRule="auto"/>
              <w:jc w:val="both"/>
              <w:rPr>
                <w:rFonts w:ascii="Times New Roman" w:hAnsi="Times New Roman"/>
              </w:rPr>
            </w:pPr>
            <w:r w:rsidRPr="00F558DB">
              <w:rPr>
                <w:rFonts w:ascii="Times New Roman" w:hAnsi="Times New Roman"/>
              </w:rPr>
              <w:t>FORM-01</w:t>
            </w:r>
          </w:p>
        </w:tc>
        <w:tc>
          <w:tcPr>
            <w:tcW w:w="1439" w:type="dxa"/>
          </w:tcPr>
          <w:p w:rsidR="002C0DC9" w:rsidRPr="00F558DB" w:rsidRDefault="002C0DC9" w:rsidP="00890FBF">
            <w:pPr>
              <w:pStyle w:val="Sinespaciado"/>
              <w:spacing w:line="276" w:lineRule="auto"/>
              <w:jc w:val="both"/>
              <w:rPr>
                <w:rFonts w:ascii="Times New Roman" w:hAnsi="Times New Roman"/>
              </w:rPr>
            </w:pPr>
            <w:r w:rsidRPr="00F558DB">
              <w:rPr>
                <w:rFonts w:ascii="Times New Roman" w:hAnsi="Times New Roman"/>
              </w:rPr>
              <w:t>Perfil del Proyecto</w:t>
            </w:r>
          </w:p>
        </w:tc>
        <w:tc>
          <w:tcPr>
            <w:tcW w:w="3846" w:type="dxa"/>
          </w:tcPr>
          <w:p w:rsidR="002C0DC9" w:rsidRPr="00F558DB" w:rsidRDefault="002C0DC9" w:rsidP="00890FBF">
            <w:pPr>
              <w:pStyle w:val="Sinespaciado"/>
              <w:spacing w:line="276" w:lineRule="auto"/>
              <w:jc w:val="both"/>
              <w:rPr>
                <w:rFonts w:ascii="Times New Roman" w:hAnsi="Times New Roman"/>
              </w:rPr>
            </w:pPr>
            <w:r w:rsidRPr="00F558DB">
              <w:rPr>
                <w:rFonts w:ascii="Times New Roman" w:hAnsi="Times New Roman"/>
              </w:rPr>
              <w:t>Contiene datos iniciales de un proyecto de intervención que será sometido a aprobación. Se elabora principalmente con información secundaria y sirve para dar una primera aproximación del alcance del proyecto.</w:t>
            </w:r>
          </w:p>
        </w:tc>
        <w:tc>
          <w:tcPr>
            <w:tcW w:w="1397" w:type="dxa"/>
          </w:tcPr>
          <w:p w:rsidR="002C0DC9" w:rsidRPr="00F558DB" w:rsidRDefault="006C5230" w:rsidP="00890FBF">
            <w:pPr>
              <w:pStyle w:val="Sinespaciado"/>
              <w:spacing w:line="276" w:lineRule="auto"/>
              <w:jc w:val="both"/>
              <w:rPr>
                <w:rFonts w:ascii="Times New Roman" w:hAnsi="Times New Roman"/>
              </w:rPr>
            </w:pPr>
            <w:r w:rsidRPr="00F558DB">
              <w:rPr>
                <w:rFonts w:ascii="Times New Roman" w:hAnsi="Times New Roman"/>
              </w:rPr>
              <w:t>Anexo 4</w:t>
            </w:r>
          </w:p>
        </w:tc>
      </w:tr>
      <w:tr w:rsidR="002C0DC9" w:rsidRPr="00F558DB" w:rsidTr="006C5230">
        <w:tc>
          <w:tcPr>
            <w:tcW w:w="1386" w:type="dxa"/>
          </w:tcPr>
          <w:p w:rsidR="002C0DC9" w:rsidRPr="00F558DB" w:rsidRDefault="006C5230" w:rsidP="00890FBF">
            <w:pPr>
              <w:pStyle w:val="Sinespaciado"/>
              <w:spacing w:line="276" w:lineRule="auto"/>
              <w:jc w:val="both"/>
              <w:rPr>
                <w:rFonts w:ascii="Times New Roman" w:hAnsi="Times New Roman"/>
              </w:rPr>
            </w:pPr>
            <w:r w:rsidRPr="00F558DB">
              <w:rPr>
                <w:rFonts w:ascii="Times New Roman" w:hAnsi="Times New Roman"/>
              </w:rPr>
              <w:t>FORM-02</w:t>
            </w:r>
          </w:p>
        </w:tc>
        <w:tc>
          <w:tcPr>
            <w:tcW w:w="1439" w:type="dxa"/>
          </w:tcPr>
          <w:p w:rsidR="002C0DC9" w:rsidRPr="00F558DB" w:rsidRDefault="006C5230" w:rsidP="00890FBF">
            <w:pPr>
              <w:pStyle w:val="Sinespaciado"/>
              <w:spacing w:line="276" w:lineRule="auto"/>
              <w:jc w:val="both"/>
              <w:rPr>
                <w:rFonts w:ascii="Times New Roman" w:hAnsi="Times New Roman"/>
              </w:rPr>
            </w:pPr>
            <w:r w:rsidRPr="00F558DB">
              <w:rPr>
                <w:rFonts w:ascii="Times New Roman" w:hAnsi="Times New Roman"/>
              </w:rPr>
              <w:t>Formato de convenio</w:t>
            </w:r>
          </w:p>
        </w:tc>
        <w:tc>
          <w:tcPr>
            <w:tcW w:w="3846" w:type="dxa"/>
          </w:tcPr>
          <w:p w:rsidR="002C0DC9" w:rsidRPr="00F558DB" w:rsidRDefault="006C5230" w:rsidP="00890FBF">
            <w:pPr>
              <w:pStyle w:val="Sinespaciado"/>
              <w:spacing w:line="276" w:lineRule="auto"/>
              <w:jc w:val="both"/>
              <w:rPr>
                <w:rFonts w:ascii="Times New Roman" w:hAnsi="Times New Roman"/>
              </w:rPr>
            </w:pPr>
            <w:r w:rsidRPr="00F558DB">
              <w:rPr>
                <w:rFonts w:ascii="Times New Roman" w:hAnsi="Times New Roman"/>
              </w:rPr>
              <w:t>Es un documento estandarizado que contiene una redacción base de los requerimientos que debe reunir un convenio para ser firmado y aceptado por la ESPOCH para efectos de vinculación.</w:t>
            </w:r>
          </w:p>
        </w:tc>
        <w:tc>
          <w:tcPr>
            <w:tcW w:w="1397" w:type="dxa"/>
          </w:tcPr>
          <w:p w:rsidR="002C0DC9" w:rsidRPr="00F558DB" w:rsidRDefault="006C5230" w:rsidP="00890FBF">
            <w:pPr>
              <w:pStyle w:val="Sinespaciado"/>
              <w:spacing w:line="276" w:lineRule="auto"/>
              <w:jc w:val="both"/>
              <w:rPr>
                <w:rFonts w:ascii="Times New Roman" w:hAnsi="Times New Roman"/>
              </w:rPr>
            </w:pPr>
            <w:r w:rsidRPr="00F558DB">
              <w:rPr>
                <w:rFonts w:ascii="Times New Roman" w:hAnsi="Times New Roman"/>
              </w:rPr>
              <w:t>Anexo 5</w:t>
            </w:r>
          </w:p>
        </w:tc>
      </w:tr>
      <w:tr w:rsidR="002C0DC9" w:rsidRPr="00F558DB" w:rsidTr="006C5230">
        <w:tc>
          <w:tcPr>
            <w:tcW w:w="1386" w:type="dxa"/>
          </w:tcPr>
          <w:p w:rsidR="002C0DC9" w:rsidRPr="00F558DB" w:rsidRDefault="006C5230" w:rsidP="00890FBF">
            <w:pPr>
              <w:pStyle w:val="Sinespaciado"/>
              <w:spacing w:line="276" w:lineRule="auto"/>
              <w:jc w:val="both"/>
              <w:rPr>
                <w:rFonts w:ascii="Times New Roman" w:hAnsi="Times New Roman"/>
              </w:rPr>
            </w:pPr>
            <w:r w:rsidRPr="00F558DB">
              <w:rPr>
                <w:rFonts w:ascii="Times New Roman" w:hAnsi="Times New Roman"/>
              </w:rPr>
              <w:t>FORM-03</w:t>
            </w:r>
          </w:p>
        </w:tc>
        <w:tc>
          <w:tcPr>
            <w:tcW w:w="1439" w:type="dxa"/>
          </w:tcPr>
          <w:p w:rsidR="002C0DC9" w:rsidRPr="00F558DB" w:rsidRDefault="006C5230" w:rsidP="00890FBF">
            <w:pPr>
              <w:pStyle w:val="Sinespaciado"/>
              <w:spacing w:line="276" w:lineRule="auto"/>
              <w:jc w:val="both"/>
              <w:rPr>
                <w:rFonts w:ascii="Times New Roman" w:hAnsi="Times New Roman"/>
              </w:rPr>
            </w:pPr>
            <w:r w:rsidRPr="00F558DB">
              <w:rPr>
                <w:rFonts w:ascii="Times New Roman" w:hAnsi="Times New Roman"/>
              </w:rPr>
              <w:t>Formato del Proyecto</w:t>
            </w:r>
          </w:p>
        </w:tc>
        <w:tc>
          <w:tcPr>
            <w:tcW w:w="3846" w:type="dxa"/>
          </w:tcPr>
          <w:p w:rsidR="002C0DC9" w:rsidRPr="00F558DB" w:rsidRDefault="006C5230" w:rsidP="00890FBF">
            <w:pPr>
              <w:pStyle w:val="Sinespaciado"/>
              <w:spacing w:line="276" w:lineRule="auto"/>
              <w:jc w:val="both"/>
              <w:rPr>
                <w:rFonts w:ascii="Times New Roman" w:hAnsi="Times New Roman"/>
              </w:rPr>
            </w:pPr>
            <w:r w:rsidRPr="00F558DB">
              <w:rPr>
                <w:rFonts w:ascii="Times New Roman" w:hAnsi="Times New Roman"/>
              </w:rPr>
              <w:t>Es un documento técnico que contiene información detallada del alcance del proyecto a ejecutarse. Será sometido a aprobación y se elabora primordialmente con información primaria.</w:t>
            </w:r>
          </w:p>
        </w:tc>
        <w:tc>
          <w:tcPr>
            <w:tcW w:w="1397" w:type="dxa"/>
          </w:tcPr>
          <w:p w:rsidR="002C0DC9" w:rsidRPr="00F558DB" w:rsidRDefault="006C5230" w:rsidP="00890FBF">
            <w:pPr>
              <w:pStyle w:val="Sinespaciado"/>
              <w:spacing w:line="276" w:lineRule="auto"/>
              <w:jc w:val="both"/>
              <w:rPr>
                <w:rFonts w:ascii="Times New Roman" w:hAnsi="Times New Roman"/>
              </w:rPr>
            </w:pPr>
            <w:r w:rsidRPr="00F558DB">
              <w:rPr>
                <w:rFonts w:ascii="Times New Roman" w:hAnsi="Times New Roman"/>
              </w:rPr>
              <w:t>Anexo 6</w:t>
            </w:r>
          </w:p>
        </w:tc>
      </w:tr>
      <w:tr w:rsidR="002C0DC9" w:rsidRPr="00F558DB" w:rsidTr="006C5230">
        <w:tc>
          <w:tcPr>
            <w:tcW w:w="1386" w:type="dxa"/>
          </w:tcPr>
          <w:p w:rsidR="002C0DC9" w:rsidRPr="00F558DB" w:rsidRDefault="006C5230" w:rsidP="00890FBF">
            <w:pPr>
              <w:pStyle w:val="Sinespaciado"/>
              <w:spacing w:line="276" w:lineRule="auto"/>
              <w:jc w:val="both"/>
              <w:rPr>
                <w:rFonts w:ascii="Times New Roman" w:hAnsi="Times New Roman"/>
              </w:rPr>
            </w:pPr>
            <w:r w:rsidRPr="00F558DB">
              <w:rPr>
                <w:rFonts w:ascii="Times New Roman" w:hAnsi="Times New Roman"/>
              </w:rPr>
              <w:t>FORM-04</w:t>
            </w:r>
          </w:p>
        </w:tc>
        <w:tc>
          <w:tcPr>
            <w:tcW w:w="1439" w:type="dxa"/>
          </w:tcPr>
          <w:p w:rsidR="002C0DC9" w:rsidRPr="00F558DB" w:rsidRDefault="006C5230" w:rsidP="00890FBF">
            <w:pPr>
              <w:pStyle w:val="Sinespaciado"/>
              <w:spacing w:line="276" w:lineRule="auto"/>
              <w:jc w:val="both"/>
              <w:rPr>
                <w:rFonts w:ascii="Times New Roman" w:hAnsi="Times New Roman"/>
              </w:rPr>
            </w:pPr>
            <w:r w:rsidRPr="00F558DB">
              <w:rPr>
                <w:rFonts w:ascii="Times New Roman" w:hAnsi="Times New Roman"/>
              </w:rPr>
              <w:t>Informe de cumplimiento y cierre</w:t>
            </w:r>
          </w:p>
        </w:tc>
        <w:tc>
          <w:tcPr>
            <w:tcW w:w="3846" w:type="dxa"/>
          </w:tcPr>
          <w:p w:rsidR="002C0DC9" w:rsidRPr="00F558DB" w:rsidRDefault="006C5230" w:rsidP="00890FBF">
            <w:pPr>
              <w:pStyle w:val="Sinespaciado"/>
              <w:spacing w:line="276" w:lineRule="auto"/>
              <w:jc w:val="both"/>
              <w:rPr>
                <w:rFonts w:ascii="Times New Roman" w:hAnsi="Times New Roman"/>
              </w:rPr>
            </w:pPr>
            <w:r w:rsidRPr="00F558DB">
              <w:rPr>
                <w:rFonts w:ascii="Times New Roman" w:hAnsi="Times New Roman"/>
              </w:rPr>
              <w:t>Es un documento técnico que contiene información de respaldo y compilación de las actividades ejecutadas de un proyecto, con un reporte de cumplimiento de lo programado en torno al cronograma y presupuesto del proyecto con análisis de desviaciones. Incluye el acta de cierre del proyecto.</w:t>
            </w:r>
          </w:p>
        </w:tc>
        <w:tc>
          <w:tcPr>
            <w:tcW w:w="1397" w:type="dxa"/>
          </w:tcPr>
          <w:p w:rsidR="002C0DC9" w:rsidRPr="00F558DB" w:rsidRDefault="006C5230" w:rsidP="00890FBF">
            <w:pPr>
              <w:pStyle w:val="Sinespaciado"/>
              <w:spacing w:line="276" w:lineRule="auto"/>
              <w:jc w:val="both"/>
              <w:rPr>
                <w:rFonts w:ascii="Times New Roman" w:hAnsi="Times New Roman"/>
              </w:rPr>
            </w:pPr>
            <w:r w:rsidRPr="00F558DB">
              <w:rPr>
                <w:rFonts w:ascii="Times New Roman" w:hAnsi="Times New Roman"/>
              </w:rPr>
              <w:t>Anexo 7</w:t>
            </w:r>
          </w:p>
        </w:tc>
      </w:tr>
      <w:tr w:rsidR="003C7F16" w:rsidRPr="00F558DB" w:rsidTr="006C5230">
        <w:tc>
          <w:tcPr>
            <w:tcW w:w="1386" w:type="dxa"/>
          </w:tcPr>
          <w:p w:rsidR="003C7F16" w:rsidRPr="00F558DB" w:rsidRDefault="003C7F16" w:rsidP="00890FBF">
            <w:pPr>
              <w:pStyle w:val="Sinespaciado"/>
              <w:spacing w:line="276" w:lineRule="auto"/>
              <w:jc w:val="both"/>
              <w:rPr>
                <w:rFonts w:ascii="Times New Roman" w:hAnsi="Times New Roman"/>
              </w:rPr>
            </w:pPr>
            <w:r w:rsidRPr="00F558DB">
              <w:rPr>
                <w:rFonts w:ascii="Times New Roman" w:hAnsi="Times New Roman"/>
              </w:rPr>
              <w:t>FORM-05</w:t>
            </w:r>
          </w:p>
        </w:tc>
        <w:tc>
          <w:tcPr>
            <w:tcW w:w="1439" w:type="dxa"/>
          </w:tcPr>
          <w:p w:rsidR="003C7F16" w:rsidRPr="00F558DB" w:rsidRDefault="003C7F16" w:rsidP="00890FBF">
            <w:pPr>
              <w:pStyle w:val="Sinespaciado"/>
              <w:spacing w:line="276" w:lineRule="auto"/>
              <w:jc w:val="both"/>
              <w:rPr>
                <w:rFonts w:ascii="Times New Roman" w:hAnsi="Times New Roman"/>
              </w:rPr>
            </w:pPr>
            <w:r w:rsidRPr="00F558DB">
              <w:rPr>
                <w:rFonts w:ascii="Times New Roman" w:hAnsi="Times New Roman"/>
              </w:rPr>
              <w:t>Metodología de Evaluación de Impactos</w:t>
            </w:r>
          </w:p>
        </w:tc>
        <w:tc>
          <w:tcPr>
            <w:tcW w:w="3846" w:type="dxa"/>
          </w:tcPr>
          <w:p w:rsidR="003C7F16" w:rsidRPr="00F558DB" w:rsidRDefault="003C7F16" w:rsidP="00890FBF">
            <w:pPr>
              <w:pStyle w:val="Sinespaciado"/>
              <w:spacing w:line="276" w:lineRule="auto"/>
              <w:jc w:val="both"/>
              <w:rPr>
                <w:rFonts w:ascii="Times New Roman" w:hAnsi="Times New Roman"/>
              </w:rPr>
            </w:pPr>
            <w:r w:rsidRPr="00F558DB">
              <w:rPr>
                <w:rFonts w:ascii="Times New Roman" w:hAnsi="Times New Roman"/>
              </w:rPr>
              <w:t>Contiene la metodología para determinar los impactos generados por los proyectos de intervención en los sectores vulnerables con un enfoque cuali – cuantitativo; interno – externo; y deductivo – inductivo.</w:t>
            </w:r>
          </w:p>
        </w:tc>
        <w:tc>
          <w:tcPr>
            <w:tcW w:w="1397" w:type="dxa"/>
          </w:tcPr>
          <w:p w:rsidR="003C7F16" w:rsidRPr="00F558DB" w:rsidRDefault="003C7F16" w:rsidP="00890FBF">
            <w:pPr>
              <w:pStyle w:val="Sinespaciado"/>
              <w:spacing w:line="276" w:lineRule="auto"/>
              <w:jc w:val="both"/>
              <w:rPr>
                <w:rFonts w:ascii="Times New Roman" w:hAnsi="Times New Roman"/>
              </w:rPr>
            </w:pPr>
            <w:r w:rsidRPr="00F558DB">
              <w:rPr>
                <w:rFonts w:ascii="Times New Roman" w:hAnsi="Times New Roman"/>
              </w:rPr>
              <w:t>Anexo 8</w:t>
            </w:r>
          </w:p>
        </w:tc>
      </w:tr>
    </w:tbl>
    <w:p w:rsidR="009A54EB" w:rsidRPr="00A331F2" w:rsidRDefault="00890FBF" w:rsidP="009A54EB">
      <w:pPr>
        <w:pStyle w:val="Sinespaciado"/>
        <w:jc w:val="both"/>
        <w:rPr>
          <w:rFonts w:ascii="Times New Roman" w:hAnsi="Times New Roman"/>
          <w:sz w:val="16"/>
          <w:szCs w:val="18"/>
        </w:rPr>
      </w:pPr>
      <w:r w:rsidRPr="00C612BB">
        <w:rPr>
          <w:rFonts w:ascii="Times New Roman" w:hAnsi="Times New Roman"/>
          <w:b/>
          <w:sz w:val="16"/>
          <w:szCs w:val="18"/>
        </w:rPr>
        <w:t xml:space="preserve">    </w:t>
      </w:r>
      <w:r w:rsidR="00C612BB">
        <w:rPr>
          <w:rFonts w:ascii="Times New Roman" w:hAnsi="Times New Roman"/>
          <w:b/>
          <w:sz w:val="16"/>
          <w:szCs w:val="18"/>
        </w:rPr>
        <w:t xml:space="preserve"> </w:t>
      </w:r>
      <w:r w:rsidRPr="00C612BB">
        <w:rPr>
          <w:rFonts w:ascii="Times New Roman" w:hAnsi="Times New Roman"/>
          <w:b/>
          <w:sz w:val="16"/>
          <w:szCs w:val="18"/>
        </w:rPr>
        <w:t xml:space="preserve">  </w:t>
      </w:r>
      <w:r w:rsidR="009A54EB" w:rsidRPr="00A331F2">
        <w:rPr>
          <w:rFonts w:ascii="Times New Roman" w:hAnsi="Times New Roman"/>
          <w:b/>
          <w:sz w:val="16"/>
          <w:szCs w:val="18"/>
        </w:rPr>
        <w:t>Realizado por:</w:t>
      </w:r>
      <w:r w:rsidR="009A54EB" w:rsidRPr="00A331F2">
        <w:rPr>
          <w:rFonts w:ascii="Times New Roman" w:hAnsi="Times New Roman"/>
          <w:sz w:val="16"/>
          <w:szCs w:val="18"/>
        </w:rPr>
        <w:t xml:space="preserve"> María Mora Lara</w:t>
      </w:r>
    </w:p>
    <w:p w:rsidR="006C5230" w:rsidRPr="00C612BB" w:rsidRDefault="006C5230" w:rsidP="00890FBF">
      <w:pPr>
        <w:pStyle w:val="Sinespaciado"/>
        <w:rPr>
          <w:rFonts w:ascii="Times New Roman" w:hAnsi="Times New Roman"/>
          <w:sz w:val="16"/>
          <w:szCs w:val="18"/>
        </w:rPr>
      </w:pPr>
    </w:p>
    <w:p w:rsidR="00342D00" w:rsidRPr="00F558DB" w:rsidRDefault="00342D00">
      <w:pPr>
        <w:spacing w:after="0" w:line="240" w:lineRule="auto"/>
        <w:rPr>
          <w:rFonts w:ascii="Times New Roman" w:hAnsi="Times New Roman"/>
        </w:rPr>
      </w:pPr>
      <w:r w:rsidRPr="00F558DB">
        <w:rPr>
          <w:rFonts w:ascii="Times New Roman" w:hAnsi="Times New Roman"/>
        </w:rPr>
        <w:br w:type="page"/>
      </w:r>
    </w:p>
    <w:p w:rsidR="00342D00" w:rsidRPr="00F558DB" w:rsidRDefault="00342D00" w:rsidP="00342D00">
      <w:pPr>
        <w:pStyle w:val="TIT1"/>
        <w:numPr>
          <w:ilvl w:val="0"/>
          <w:numId w:val="0"/>
        </w:numPr>
        <w:ind w:left="720" w:hanging="720"/>
        <w:outlineLvl w:val="0"/>
        <w:rPr>
          <w:rFonts w:ascii="Times New Roman" w:hAnsi="Times New Roman" w:cs="Times New Roman"/>
          <w:color w:val="auto"/>
          <w:sz w:val="22"/>
        </w:rPr>
      </w:pPr>
      <w:bookmarkStart w:id="314" w:name="_Toc512258399"/>
      <w:r w:rsidRPr="00F558DB">
        <w:rPr>
          <w:rFonts w:ascii="Times New Roman" w:hAnsi="Times New Roman" w:cs="Times New Roman"/>
          <w:color w:val="auto"/>
          <w:sz w:val="22"/>
        </w:rPr>
        <w:lastRenderedPageBreak/>
        <w:t>CONCLUSIONES</w:t>
      </w:r>
      <w:bookmarkEnd w:id="314"/>
    </w:p>
    <w:p w:rsidR="00342D00" w:rsidRPr="00F558DB" w:rsidRDefault="00342D00" w:rsidP="00342D00">
      <w:pPr>
        <w:pStyle w:val="Sinespaciado"/>
        <w:spacing w:line="360" w:lineRule="auto"/>
        <w:ind w:left="426"/>
        <w:jc w:val="both"/>
        <w:rPr>
          <w:rFonts w:ascii="Times New Roman" w:hAnsi="Times New Roman"/>
        </w:rPr>
      </w:pPr>
    </w:p>
    <w:p w:rsidR="00342D00" w:rsidRPr="00F558DB" w:rsidRDefault="00342D00" w:rsidP="006C7806">
      <w:pPr>
        <w:pStyle w:val="Prrafodelista"/>
        <w:numPr>
          <w:ilvl w:val="0"/>
          <w:numId w:val="3"/>
        </w:numPr>
        <w:suppressAutoHyphens/>
        <w:spacing w:after="0" w:line="360" w:lineRule="auto"/>
        <w:ind w:left="284" w:hanging="284"/>
        <w:jc w:val="both"/>
        <w:rPr>
          <w:rFonts w:ascii="Times New Roman" w:hAnsi="Times New Roman"/>
          <w:szCs w:val="24"/>
        </w:rPr>
      </w:pPr>
      <w:r w:rsidRPr="00F558DB">
        <w:rPr>
          <w:rFonts w:ascii="Times New Roman" w:hAnsi="Times New Roman"/>
          <w:szCs w:val="24"/>
        </w:rPr>
        <w:t xml:space="preserve">Según el marco teórico referencial </w:t>
      </w:r>
      <w:r w:rsidR="00942954" w:rsidRPr="00F558DB">
        <w:rPr>
          <w:rFonts w:ascii="Times New Roman" w:hAnsi="Times New Roman"/>
          <w:szCs w:val="24"/>
        </w:rPr>
        <w:t xml:space="preserve">se </w:t>
      </w:r>
      <w:r w:rsidRPr="00F558DB">
        <w:rPr>
          <w:rFonts w:ascii="Times New Roman" w:hAnsi="Times New Roman"/>
          <w:szCs w:val="24"/>
        </w:rPr>
        <w:t xml:space="preserve">pudo identificar </w:t>
      </w:r>
      <w:r w:rsidR="00942954" w:rsidRPr="00F558DB">
        <w:rPr>
          <w:rFonts w:ascii="Times New Roman" w:hAnsi="Times New Roman"/>
          <w:szCs w:val="24"/>
        </w:rPr>
        <w:t>un enfoque dirigido a la  estandarización de</w:t>
      </w:r>
      <w:r w:rsidRPr="00F558DB">
        <w:rPr>
          <w:rFonts w:ascii="Times New Roman" w:hAnsi="Times New Roman"/>
          <w:szCs w:val="24"/>
        </w:rPr>
        <w:t xml:space="preserve"> metodologías, técnicas y procedimientos para la ejecución de actividades cotidianas de </w:t>
      </w:r>
      <w:r w:rsidR="00942954" w:rsidRPr="00F558DB">
        <w:rPr>
          <w:rFonts w:ascii="Times New Roman" w:hAnsi="Times New Roman"/>
          <w:szCs w:val="24"/>
        </w:rPr>
        <w:t xml:space="preserve">una organización que </w:t>
      </w:r>
      <w:r w:rsidRPr="00F558DB">
        <w:rPr>
          <w:rFonts w:ascii="Times New Roman" w:hAnsi="Times New Roman"/>
          <w:szCs w:val="24"/>
        </w:rPr>
        <w:t>al combinarla con la teoría de la gestión de proyectos se pudo identificar puntos convergentes que sirvieron de guía para adaptar tales teorías a la construcción de un modelo práctico y aplicable a la gestión de los proyectos de vinculación de la ESPOCH que a su vez cumple con estándares contemplados en las normas de calidad internacionales.</w:t>
      </w:r>
    </w:p>
    <w:p w:rsidR="006C7806" w:rsidRPr="00F558DB" w:rsidRDefault="006C7806" w:rsidP="006C7806">
      <w:pPr>
        <w:pStyle w:val="Prrafodelista"/>
        <w:suppressAutoHyphens/>
        <w:spacing w:after="0" w:line="360" w:lineRule="auto"/>
        <w:ind w:left="284"/>
        <w:jc w:val="both"/>
        <w:rPr>
          <w:rFonts w:ascii="Times New Roman" w:hAnsi="Times New Roman"/>
          <w:szCs w:val="24"/>
        </w:rPr>
      </w:pPr>
    </w:p>
    <w:p w:rsidR="00E87032" w:rsidRPr="00F558DB" w:rsidRDefault="00E87032" w:rsidP="006C7806">
      <w:pPr>
        <w:pStyle w:val="Prrafodelista"/>
        <w:numPr>
          <w:ilvl w:val="0"/>
          <w:numId w:val="3"/>
        </w:numPr>
        <w:suppressAutoHyphens/>
        <w:spacing w:before="240" w:after="0" w:line="360" w:lineRule="auto"/>
        <w:ind w:left="284" w:hanging="284"/>
        <w:jc w:val="both"/>
        <w:rPr>
          <w:rFonts w:ascii="Times New Roman" w:hAnsi="Times New Roman"/>
          <w:szCs w:val="24"/>
        </w:rPr>
      </w:pPr>
      <w:r w:rsidRPr="00F558DB">
        <w:rPr>
          <w:rFonts w:ascii="Times New Roman" w:hAnsi="Times New Roman"/>
          <w:szCs w:val="24"/>
        </w:rPr>
        <w:t xml:space="preserve">En el análisis situacional efectuado </w:t>
      </w:r>
      <w:r w:rsidR="00A45719" w:rsidRPr="00F558DB">
        <w:rPr>
          <w:rFonts w:ascii="Times New Roman" w:hAnsi="Times New Roman"/>
          <w:szCs w:val="24"/>
        </w:rPr>
        <w:t xml:space="preserve">en la </w:t>
      </w:r>
      <w:r w:rsidRPr="00F558DB">
        <w:rPr>
          <w:rFonts w:ascii="Times New Roman" w:hAnsi="Times New Roman"/>
          <w:szCs w:val="24"/>
        </w:rPr>
        <w:t xml:space="preserve">Dirección de Vinculación </w:t>
      </w:r>
      <w:r w:rsidR="00A45719" w:rsidRPr="00F558DB">
        <w:rPr>
          <w:rFonts w:ascii="Times New Roman" w:hAnsi="Times New Roman"/>
          <w:szCs w:val="24"/>
        </w:rPr>
        <w:t xml:space="preserve">con la Comunidad de la ESPOCH </w:t>
      </w:r>
      <w:r w:rsidR="00AC13ED" w:rsidRPr="00F558DB">
        <w:rPr>
          <w:rFonts w:ascii="Times New Roman" w:hAnsi="Times New Roman"/>
          <w:szCs w:val="24"/>
        </w:rPr>
        <w:t xml:space="preserve">se </w:t>
      </w:r>
      <w:r w:rsidR="002874D5" w:rsidRPr="00F558DB">
        <w:rPr>
          <w:rFonts w:ascii="Times New Roman" w:hAnsi="Times New Roman"/>
          <w:szCs w:val="24"/>
        </w:rPr>
        <w:t xml:space="preserve">pudo </w:t>
      </w:r>
      <w:r w:rsidR="00AC13ED" w:rsidRPr="00F558DB">
        <w:rPr>
          <w:rFonts w:ascii="Times New Roman" w:hAnsi="Times New Roman"/>
          <w:szCs w:val="24"/>
        </w:rPr>
        <w:t>identific</w:t>
      </w:r>
      <w:r w:rsidR="002874D5" w:rsidRPr="00F558DB">
        <w:rPr>
          <w:rFonts w:ascii="Times New Roman" w:hAnsi="Times New Roman"/>
          <w:szCs w:val="24"/>
        </w:rPr>
        <w:t>ar</w:t>
      </w:r>
      <w:r w:rsidRPr="00F558DB">
        <w:rPr>
          <w:rFonts w:ascii="Times New Roman" w:hAnsi="Times New Roman"/>
          <w:szCs w:val="24"/>
        </w:rPr>
        <w:t xml:space="preserve"> que existe una evidente desarticulación de las unidades académicas con </w:t>
      </w:r>
      <w:r w:rsidR="00A45719" w:rsidRPr="00F558DB">
        <w:rPr>
          <w:rFonts w:ascii="Times New Roman" w:hAnsi="Times New Roman"/>
          <w:szCs w:val="24"/>
        </w:rPr>
        <w:t>ésta dependencia</w:t>
      </w:r>
      <w:r w:rsidRPr="00F558DB">
        <w:rPr>
          <w:rFonts w:ascii="Times New Roman" w:hAnsi="Times New Roman"/>
          <w:szCs w:val="24"/>
        </w:rPr>
        <w:t>, lo que sumado a la falta de consistencia en la formulación y ejecución de proyectos de vinculación, desemboca en una débil prestación de servicios e insuficiente transferencia de ciencia y tecnología a la colectividad</w:t>
      </w:r>
      <w:r w:rsidR="00F8119A" w:rsidRPr="00F558DB">
        <w:rPr>
          <w:rFonts w:ascii="Times New Roman" w:hAnsi="Times New Roman"/>
          <w:szCs w:val="24"/>
        </w:rPr>
        <w:t>.</w:t>
      </w:r>
    </w:p>
    <w:p w:rsidR="006C7806" w:rsidRPr="00F558DB" w:rsidRDefault="006C7806" w:rsidP="006C7806">
      <w:pPr>
        <w:pStyle w:val="Prrafodelista"/>
        <w:rPr>
          <w:rFonts w:ascii="Times New Roman" w:hAnsi="Times New Roman"/>
          <w:szCs w:val="24"/>
        </w:rPr>
      </w:pPr>
    </w:p>
    <w:p w:rsidR="00BA7CD8" w:rsidRPr="00F558DB" w:rsidRDefault="00AC13ED" w:rsidP="006C7806">
      <w:pPr>
        <w:pStyle w:val="Prrafodelista"/>
        <w:numPr>
          <w:ilvl w:val="0"/>
          <w:numId w:val="3"/>
        </w:numPr>
        <w:suppressAutoHyphens/>
        <w:spacing w:before="240" w:after="0" w:line="360" w:lineRule="auto"/>
        <w:ind w:left="284" w:hanging="284"/>
        <w:jc w:val="both"/>
        <w:rPr>
          <w:rFonts w:ascii="Times New Roman" w:hAnsi="Times New Roman"/>
          <w:szCs w:val="24"/>
        </w:rPr>
      </w:pPr>
      <w:r w:rsidRPr="00F558DB">
        <w:rPr>
          <w:rFonts w:ascii="Times New Roman" w:hAnsi="Times New Roman"/>
          <w:szCs w:val="24"/>
        </w:rPr>
        <w:t xml:space="preserve">Para la </w:t>
      </w:r>
      <w:r w:rsidR="005311F7" w:rsidRPr="00F558DB">
        <w:rPr>
          <w:rFonts w:ascii="Times New Roman" w:hAnsi="Times New Roman"/>
          <w:szCs w:val="24"/>
        </w:rPr>
        <w:t xml:space="preserve">comprobación científica de la hipótesis planteada, </w:t>
      </w:r>
      <w:r w:rsidRPr="00F558DB">
        <w:rPr>
          <w:rFonts w:ascii="Times New Roman" w:hAnsi="Times New Roman"/>
          <w:szCs w:val="24"/>
        </w:rPr>
        <w:t>se utiliza</w:t>
      </w:r>
      <w:r w:rsidR="005311F7" w:rsidRPr="00F558DB">
        <w:rPr>
          <w:rFonts w:ascii="Times New Roman" w:hAnsi="Times New Roman"/>
          <w:szCs w:val="24"/>
        </w:rPr>
        <w:t xml:space="preserve"> el método estadístico del chi cuadrado (X</w:t>
      </w:r>
      <w:r w:rsidR="005311F7" w:rsidRPr="00F558DB">
        <w:rPr>
          <w:rFonts w:ascii="Times New Roman" w:hAnsi="Times New Roman"/>
          <w:szCs w:val="24"/>
          <w:vertAlign w:val="superscript"/>
        </w:rPr>
        <w:t>2</w:t>
      </w:r>
      <w:r w:rsidR="005311F7" w:rsidRPr="00F558DB">
        <w:rPr>
          <w:rFonts w:ascii="Times New Roman" w:hAnsi="Times New Roman"/>
          <w:szCs w:val="24"/>
        </w:rPr>
        <w:t xml:space="preserve">) de ajuste de bondad, </w:t>
      </w:r>
      <w:r w:rsidRPr="00F558DB">
        <w:rPr>
          <w:rFonts w:ascii="Times New Roman" w:hAnsi="Times New Roman"/>
          <w:szCs w:val="24"/>
        </w:rPr>
        <w:t xml:space="preserve">y se </w:t>
      </w:r>
      <w:r w:rsidR="005311F7" w:rsidRPr="00F558DB">
        <w:rPr>
          <w:rFonts w:ascii="Times New Roman" w:hAnsi="Times New Roman"/>
          <w:szCs w:val="24"/>
        </w:rPr>
        <w:t xml:space="preserve">llegó </w:t>
      </w:r>
      <w:r w:rsidR="00E62E0B" w:rsidRPr="00F558DB">
        <w:rPr>
          <w:rFonts w:ascii="Times New Roman" w:hAnsi="Times New Roman"/>
          <w:szCs w:val="24"/>
        </w:rPr>
        <w:t xml:space="preserve">a </w:t>
      </w:r>
      <w:r w:rsidR="005311F7" w:rsidRPr="00F558DB">
        <w:rPr>
          <w:rFonts w:ascii="Times New Roman" w:hAnsi="Times New Roman"/>
          <w:szCs w:val="24"/>
        </w:rPr>
        <w:t>demostrar</w:t>
      </w:r>
      <w:r w:rsidR="00BA7CD8" w:rsidRPr="00F558DB">
        <w:rPr>
          <w:rFonts w:ascii="Times New Roman" w:hAnsi="Times New Roman"/>
          <w:szCs w:val="24"/>
        </w:rPr>
        <w:t xml:space="preserve"> que existe una opinión uniforme entre docentes y estudiantes sobre la conveniencia de disponer de un modelo de gestión </w:t>
      </w:r>
      <w:r w:rsidR="005311F7" w:rsidRPr="00F558DB">
        <w:rPr>
          <w:rFonts w:ascii="Times New Roman" w:hAnsi="Times New Roman"/>
          <w:szCs w:val="24"/>
        </w:rPr>
        <w:t>por procesos que permita</w:t>
      </w:r>
      <w:r w:rsidR="00BA7CD8" w:rsidRPr="00F558DB">
        <w:rPr>
          <w:rFonts w:ascii="Times New Roman" w:hAnsi="Times New Roman"/>
          <w:szCs w:val="24"/>
        </w:rPr>
        <w:t xml:space="preserve"> sistematizar los proyectos de vinculación con la colectividad de la ESPOCH.</w:t>
      </w:r>
    </w:p>
    <w:p w:rsidR="006C7806" w:rsidRPr="00F558DB" w:rsidRDefault="006C7806" w:rsidP="006C7806">
      <w:pPr>
        <w:pStyle w:val="Prrafodelista"/>
        <w:rPr>
          <w:rFonts w:ascii="Times New Roman" w:hAnsi="Times New Roman"/>
          <w:szCs w:val="24"/>
        </w:rPr>
      </w:pPr>
    </w:p>
    <w:p w:rsidR="006935CC" w:rsidRPr="00F558DB" w:rsidRDefault="006935CC" w:rsidP="006C7806">
      <w:pPr>
        <w:pStyle w:val="Prrafodelista"/>
        <w:numPr>
          <w:ilvl w:val="0"/>
          <w:numId w:val="3"/>
        </w:numPr>
        <w:suppressAutoHyphens/>
        <w:spacing w:before="240" w:after="0" w:line="360" w:lineRule="auto"/>
        <w:ind w:left="284" w:hanging="284"/>
        <w:jc w:val="both"/>
        <w:rPr>
          <w:rFonts w:ascii="Times New Roman" w:hAnsi="Times New Roman"/>
          <w:szCs w:val="24"/>
        </w:rPr>
      </w:pPr>
      <w:r w:rsidRPr="00F558DB">
        <w:rPr>
          <w:rFonts w:ascii="Times New Roman" w:hAnsi="Times New Roman"/>
          <w:szCs w:val="24"/>
        </w:rPr>
        <w:t>Al desarrollar la propuesta no solo se buscó elaborar una metodología para la gestión de los proyectos de vinculación, sino que además se propuso una solución integral para todas las actividades que están bajo la responsabilidad de la Dirección de Vinculació</w:t>
      </w:r>
      <w:r w:rsidR="00AC13ED" w:rsidRPr="00F558DB">
        <w:rPr>
          <w:rFonts w:ascii="Times New Roman" w:hAnsi="Times New Roman"/>
          <w:szCs w:val="24"/>
        </w:rPr>
        <w:t>n con la Comunidad de la ESPOCH.</w:t>
      </w:r>
    </w:p>
    <w:p w:rsidR="004F7910" w:rsidRPr="00F558DB" w:rsidRDefault="004F7910">
      <w:pPr>
        <w:spacing w:after="0" w:line="240" w:lineRule="auto"/>
        <w:rPr>
          <w:rFonts w:ascii="Times New Roman" w:hAnsi="Times New Roman"/>
        </w:rPr>
      </w:pPr>
      <w:r w:rsidRPr="00F558DB">
        <w:rPr>
          <w:rFonts w:ascii="Times New Roman" w:hAnsi="Times New Roman"/>
        </w:rPr>
        <w:br w:type="page"/>
      </w:r>
    </w:p>
    <w:p w:rsidR="004F7910" w:rsidRPr="00F558DB" w:rsidRDefault="004F7910" w:rsidP="004F7910">
      <w:pPr>
        <w:pStyle w:val="TIT1"/>
        <w:numPr>
          <w:ilvl w:val="0"/>
          <w:numId w:val="0"/>
        </w:numPr>
        <w:ind w:left="720" w:hanging="720"/>
        <w:outlineLvl w:val="0"/>
        <w:rPr>
          <w:rFonts w:ascii="Times New Roman" w:hAnsi="Times New Roman" w:cs="Times New Roman"/>
          <w:color w:val="auto"/>
          <w:sz w:val="22"/>
        </w:rPr>
      </w:pPr>
      <w:bookmarkStart w:id="315" w:name="_Toc512258400"/>
      <w:r w:rsidRPr="00F558DB">
        <w:rPr>
          <w:rFonts w:ascii="Times New Roman" w:hAnsi="Times New Roman" w:cs="Times New Roman"/>
          <w:color w:val="auto"/>
          <w:sz w:val="22"/>
        </w:rPr>
        <w:lastRenderedPageBreak/>
        <w:t>RECOMENDACIONES</w:t>
      </w:r>
      <w:bookmarkEnd w:id="315"/>
    </w:p>
    <w:p w:rsidR="004F7910" w:rsidRPr="00F558DB" w:rsidRDefault="004F7910" w:rsidP="004F7910">
      <w:pPr>
        <w:pStyle w:val="Sinespaciado"/>
        <w:spacing w:line="360" w:lineRule="auto"/>
        <w:ind w:left="426"/>
        <w:jc w:val="both"/>
        <w:rPr>
          <w:rFonts w:ascii="Times New Roman" w:hAnsi="Times New Roman"/>
        </w:rPr>
      </w:pPr>
    </w:p>
    <w:p w:rsidR="004F7910" w:rsidRPr="00F558DB" w:rsidRDefault="00D74563" w:rsidP="009F5FF3">
      <w:pPr>
        <w:pStyle w:val="Prrafodelista"/>
        <w:numPr>
          <w:ilvl w:val="0"/>
          <w:numId w:val="3"/>
        </w:numPr>
        <w:suppressAutoHyphens/>
        <w:spacing w:after="0" w:line="360" w:lineRule="auto"/>
        <w:ind w:left="426"/>
        <w:jc w:val="both"/>
        <w:rPr>
          <w:rFonts w:ascii="Times New Roman" w:hAnsi="Times New Roman"/>
          <w:szCs w:val="24"/>
        </w:rPr>
      </w:pPr>
      <w:r w:rsidRPr="00F558DB">
        <w:rPr>
          <w:rFonts w:ascii="Times New Roman" w:hAnsi="Times New Roman"/>
          <w:szCs w:val="24"/>
        </w:rPr>
        <w:t>Se recomienda complementar la propuesta a través de la adopción de un proceso de mejora continua, actualizando y mejorando los procedimientos y formatos propuestos de forma periódica, en base a las nuevas tendencias y actualizaciones que se presenten en torno a la normativa internacional de gestión por procesos y normas de calidad</w:t>
      </w:r>
      <w:r w:rsidR="004F7910" w:rsidRPr="00F558DB">
        <w:rPr>
          <w:rFonts w:ascii="Times New Roman" w:hAnsi="Times New Roman"/>
          <w:szCs w:val="24"/>
        </w:rPr>
        <w:t>.</w:t>
      </w:r>
    </w:p>
    <w:p w:rsidR="009F5FF3" w:rsidRPr="00F558DB" w:rsidRDefault="009F5FF3" w:rsidP="009F5FF3">
      <w:pPr>
        <w:pStyle w:val="Prrafodelista"/>
        <w:suppressAutoHyphens/>
        <w:spacing w:after="0" w:line="360" w:lineRule="auto"/>
        <w:ind w:left="426"/>
        <w:jc w:val="both"/>
        <w:rPr>
          <w:rFonts w:ascii="Times New Roman" w:hAnsi="Times New Roman"/>
          <w:szCs w:val="24"/>
        </w:rPr>
      </w:pPr>
    </w:p>
    <w:p w:rsidR="004F7910" w:rsidRPr="00F558DB" w:rsidRDefault="00D74563" w:rsidP="009F5FF3">
      <w:pPr>
        <w:pStyle w:val="Prrafodelista"/>
        <w:numPr>
          <w:ilvl w:val="0"/>
          <w:numId w:val="3"/>
        </w:numPr>
        <w:suppressAutoHyphens/>
        <w:spacing w:before="240" w:after="0" w:line="360" w:lineRule="auto"/>
        <w:ind w:left="426"/>
        <w:jc w:val="both"/>
        <w:rPr>
          <w:rFonts w:ascii="Times New Roman" w:hAnsi="Times New Roman"/>
          <w:szCs w:val="24"/>
        </w:rPr>
      </w:pPr>
      <w:r w:rsidRPr="00F558DB">
        <w:rPr>
          <w:rFonts w:ascii="Times New Roman" w:hAnsi="Times New Roman"/>
          <w:szCs w:val="24"/>
        </w:rPr>
        <w:t xml:space="preserve">Así como se recomienda la actualización de la propuesta en base a las tendencias modernas de la temática, también se recomienda efectuar un diagnóstico situacional concurrente, utilizando la misma metodología que sirvió para </w:t>
      </w:r>
      <w:r w:rsidR="00402EBE" w:rsidRPr="00F558DB">
        <w:rPr>
          <w:rFonts w:ascii="Times New Roman" w:hAnsi="Times New Roman"/>
          <w:szCs w:val="24"/>
        </w:rPr>
        <w:t xml:space="preserve">levantar la información de base </w:t>
      </w:r>
      <w:r w:rsidRPr="00F558DB">
        <w:rPr>
          <w:rFonts w:ascii="Times New Roman" w:hAnsi="Times New Roman"/>
          <w:szCs w:val="24"/>
        </w:rPr>
        <w:t xml:space="preserve">del presente documento, con la finalidad de hacer un análisis comparativo de los escenarios y </w:t>
      </w:r>
      <w:r w:rsidR="00402EBE" w:rsidRPr="00F558DB">
        <w:rPr>
          <w:rFonts w:ascii="Times New Roman" w:hAnsi="Times New Roman"/>
          <w:szCs w:val="24"/>
        </w:rPr>
        <w:t xml:space="preserve">así </w:t>
      </w:r>
      <w:r w:rsidRPr="00F558DB">
        <w:rPr>
          <w:rFonts w:ascii="Times New Roman" w:hAnsi="Times New Roman"/>
          <w:szCs w:val="24"/>
        </w:rPr>
        <w:t xml:space="preserve">verificar la efectividad de la propuesta, identificar nuevos problemas o retos, y </w:t>
      </w:r>
      <w:r w:rsidR="00402EBE" w:rsidRPr="00F558DB">
        <w:rPr>
          <w:rFonts w:ascii="Times New Roman" w:hAnsi="Times New Roman"/>
          <w:szCs w:val="24"/>
        </w:rPr>
        <w:t>aportar con insumos al proceso de mejora continua</w:t>
      </w:r>
      <w:r w:rsidR="004F7910" w:rsidRPr="00F558DB">
        <w:rPr>
          <w:rFonts w:ascii="Times New Roman" w:hAnsi="Times New Roman"/>
          <w:color w:val="000000" w:themeColor="text1"/>
          <w:szCs w:val="24"/>
        </w:rPr>
        <w:t>.</w:t>
      </w:r>
    </w:p>
    <w:p w:rsidR="009F5FF3" w:rsidRPr="00F558DB" w:rsidRDefault="009F5FF3" w:rsidP="009F5FF3">
      <w:pPr>
        <w:pStyle w:val="Prrafodelista"/>
        <w:rPr>
          <w:rFonts w:ascii="Times New Roman" w:hAnsi="Times New Roman"/>
          <w:szCs w:val="24"/>
        </w:rPr>
      </w:pPr>
    </w:p>
    <w:p w:rsidR="004F7910" w:rsidRPr="00F558DB" w:rsidRDefault="00402EBE" w:rsidP="009F5FF3">
      <w:pPr>
        <w:pStyle w:val="Prrafodelista"/>
        <w:numPr>
          <w:ilvl w:val="0"/>
          <w:numId w:val="3"/>
        </w:numPr>
        <w:suppressAutoHyphens/>
        <w:spacing w:before="240" w:after="0" w:line="360" w:lineRule="auto"/>
        <w:ind w:left="426"/>
        <w:jc w:val="both"/>
        <w:rPr>
          <w:rFonts w:ascii="Times New Roman" w:hAnsi="Times New Roman"/>
          <w:szCs w:val="24"/>
        </w:rPr>
      </w:pPr>
      <w:r w:rsidRPr="00F558DB">
        <w:rPr>
          <w:rFonts w:ascii="Times New Roman" w:hAnsi="Times New Roman"/>
          <w:szCs w:val="24"/>
        </w:rPr>
        <w:t xml:space="preserve">Finalmente, al ser una propuesta basada en el análisis real de la problemática actual en lo referente a la vinculación con la sociedad de la ESPOCH, al aglutinar un conjunto de procedimientos y formatos necesarios basados en estándares de gestión de proyectos y gestión de procesos, debidamente revisados y validados por personeros de la Dirección de Vinculación, se recomienda se realicen todos los ajustes técnicos, administrativos y organizacionales para que se cristalice la implementación del </w:t>
      </w:r>
      <w:r w:rsidR="00D570C9" w:rsidRPr="00F558DB">
        <w:rPr>
          <w:rFonts w:ascii="Times New Roman" w:hAnsi="Times New Roman"/>
          <w:szCs w:val="24"/>
        </w:rPr>
        <w:t>modelo</w:t>
      </w:r>
      <w:r w:rsidRPr="00F558DB">
        <w:rPr>
          <w:rFonts w:ascii="Times New Roman" w:hAnsi="Times New Roman"/>
          <w:szCs w:val="24"/>
        </w:rPr>
        <w:t xml:space="preserve"> propuesto</w:t>
      </w:r>
      <w:r w:rsidR="004F7910" w:rsidRPr="00F558DB">
        <w:rPr>
          <w:rFonts w:ascii="Times New Roman" w:hAnsi="Times New Roman"/>
          <w:szCs w:val="24"/>
        </w:rPr>
        <w:t>.</w:t>
      </w:r>
    </w:p>
    <w:p w:rsidR="00342D00" w:rsidRPr="00F558DB" w:rsidRDefault="00342D00" w:rsidP="00342D00">
      <w:pPr>
        <w:pStyle w:val="Sinespaciado"/>
        <w:spacing w:line="360" w:lineRule="auto"/>
        <w:ind w:left="426"/>
        <w:jc w:val="both"/>
        <w:rPr>
          <w:rFonts w:ascii="Times New Roman" w:hAnsi="Times New Roman"/>
        </w:rPr>
      </w:pPr>
    </w:p>
    <w:p w:rsidR="00027905" w:rsidRDefault="007C779F">
      <w:pPr>
        <w:spacing w:after="0" w:line="240" w:lineRule="auto"/>
        <w:rPr>
          <w:rFonts w:ascii="Times New Roman" w:hAnsi="Times New Roman"/>
        </w:rPr>
        <w:sectPr w:rsidR="00027905" w:rsidSect="00AE4F0F">
          <w:headerReference w:type="default" r:id="rId56"/>
          <w:pgSz w:w="11906" w:h="16838"/>
          <w:pgMar w:top="1418" w:right="1418" w:bottom="1418" w:left="1985" w:header="709" w:footer="709" w:gutter="0"/>
          <w:pgNumType w:start="1"/>
          <w:cols w:space="708"/>
          <w:titlePg/>
          <w:docGrid w:linePitch="360"/>
        </w:sectPr>
      </w:pPr>
      <w:r w:rsidRPr="00F558DB">
        <w:rPr>
          <w:rFonts w:ascii="Times New Roman" w:hAnsi="Times New Roman"/>
        </w:rPr>
        <w:br w:type="page"/>
      </w:r>
    </w:p>
    <w:p w:rsidR="00856B7A" w:rsidRPr="00F558DB" w:rsidRDefault="00DB4439" w:rsidP="007C779F">
      <w:pPr>
        <w:pStyle w:val="TIT1"/>
        <w:numPr>
          <w:ilvl w:val="0"/>
          <w:numId w:val="0"/>
        </w:numPr>
        <w:ind w:left="720" w:hanging="720"/>
        <w:outlineLvl w:val="0"/>
        <w:rPr>
          <w:rFonts w:ascii="Times New Roman" w:hAnsi="Times New Roman" w:cs="Times New Roman"/>
          <w:color w:val="auto"/>
          <w:sz w:val="22"/>
        </w:rPr>
      </w:pPr>
      <w:bookmarkStart w:id="316" w:name="_Toc512258401"/>
      <w:r w:rsidRPr="00F558DB">
        <w:rPr>
          <w:rFonts w:ascii="Times New Roman" w:hAnsi="Times New Roman" w:cs="Times New Roman"/>
          <w:color w:val="auto"/>
          <w:sz w:val="22"/>
        </w:rPr>
        <w:lastRenderedPageBreak/>
        <w:t>BIBLIOGRAFÍA</w:t>
      </w:r>
      <w:bookmarkEnd w:id="162"/>
      <w:bookmarkEnd w:id="163"/>
      <w:bookmarkEnd w:id="316"/>
    </w:p>
    <w:p w:rsidR="00C806CD" w:rsidRPr="00F558DB" w:rsidRDefault="00C806CD" w:rsidP="00C806CD">
      <w:pPr>
        <w:pStyle w:val="TIT1"/>
        <w:numPr>
          <w:ilvl w:val="0"/>
          <w:numId w:val="0"/>
        </w:numPr>
        <w:ind w:left="426"/>
        <w:rPr>
          <w:rFonts w:ascii="Times New Roman" w:hAnsi="Times New Roman" w:cs="Times New Roman"/>
          <w:color w:val="auto"/>
        </w:rPr>
      </w:pPr>
    </w:p>
    <w:bookmarkStart w:id="317" w:name="_Hlk498776948" w:displacedByCustomXml="next"/>
    <w:sdt>
      <w:sdtPr>
        <w:rPr>
          <w:rFonts w:ascii="Times New Roman" w:eastAsiaTheme="majorEastAsia" w:hAnsi="Times New Roman"/>
          <w:color w:val="365F91" w:themeColor="accent1" w:themeShade="BF"/>
          <w:sz w:val="32"/>
          <w:szCs w:val="32"/>
        </w:rPr>
        <w:id w:val="-860893100"/>
        <w:docPartObj>
          <w:docPartGallery w:val="Bibliographies"/>
          <w:docPartUnique/>
        </w:docPartObj>
      </w:sdtPr>
      <w:sdtEndPr>
        <w:rPr>
          <w:rFonts w:eastAsia="Calibri"/>
          <w:color w:val="auto"/>
          <w:sz w:val="22"/>
          <w:szCs w:val="22"/>
        </w:rPr>
      </w:sdtEndPr>
      <w:sdtContent>
        <w:sdt>
          <w:sdtPr>
            <w:rPr>
              <w:rFonts w:ascii="Times New Roman" w:eastAsiaTheme="majorEastAsia" w:hAnsi="Times New Roman"/>
              <w:color w:val="365F91" w:themeColor="accent1" w:themeShade="BF"/>
            </w:rPr>
            <w:id w:val="50954866"/>
            <w:docPartObj>
              <w:docPartGallery w:val="Bibliographies"/>
              <w:docPartUnique/>
            </w:docPartObj>
          </w:sdtPr>
          <w:sdtEndPr>
            <w:rPr>
              <w:rFonts w:eastAsia="Calibri"/>
              <w:color w:val="auto"/>
            </w:rPr>
          </w:sdtEndPr>
          <w:sdtContent>
            <w:p w:rsidR="00E37A2F" w:rsidRPr="00F558DB" w:rsidRDefault="00E37A2F" w:rsidP="009F5FF3">
              <w:pPr>
                <w:pStyle w:val="Bibliografa"/>
                <w:spacing w:before="240" w:after="0" w:line="360" w:lineRule="auto"/>
                <w:ind w:left="720" w:hanging="720"/>
                <w:jc w:val="both"/>
                <w:rPr>
                  <w:rFonts w:ascii="Times New Roman" w:hAnsi="Times New Roman"/>
                </w:rPr>
              </w:pPr>
              <w:r w:rsidRPr="00F558DB">
                <w:rPr>
                  <w:rFonts w:ascii="Times New Roman" w:hAnsi="Times New Roman"/>
                </w:rPr>
                <w:t xml:space="preserve">Alvarez, M.G. (2006). </w:t>
              </w:r>
              <w:r w:rsidR="009A54EB">
                <w:rPr>
                  <w:rFonts w:ascii="Times New Roman" w:hAnsi="Times New Roman"/>
                  <w:i/>
                </w:rPr>
                <w:t>Manual para e</w:t>
              </w:r>
              <w:r w:rsidRPr="00027905">
                <w:rPr>
                  <w:rFonts w:ascii="Times New Roman" w:hAnsi="Times New Roman"/>
                  <w:i/>
                </w:rPr>
                <w:t>laborar manuales de políticas y  procedimientos</w:t>
              </w:r>
              <w:r w:rsidRPr="00F558DB">
                <w:rPr>
                  <w:rFonts w:ascii="Times New Roman" w:hAnsi="Times New Roman"/>
                </w:rPr>
                <w:t xml:space="preserve">. México: Panorama. </w:t>
              </w:r>
            </w:p>
            <w:p w:rsidR="00E37A2F" w:rsidRPr="00F558DB" w:rsidRDefault="00E37A2F" w:rsidP="009F5FF3">
              <w:pPr>
                <w:pStyle w:val="Bibliografa"/>
                <w:spacing w:before="240" w:after="0" w:line="360" w:lineRule="auto"/>
                <w:ind w:left="720" w:hanging="720"/>
                <w:jc w:val="both"/>
                <w:rPr>
                  <w:rFonts w:ascii="Times New Roman" w:hAnsi="Times New Roman"/>
                </w:rPr>
              </w:pPr>
              <w:r w:rsidRPr="00F558DB">
                <w:rPr>
                  <w:rFonts w:ascii="Times New Roman" w:hAnsi="Times New Roman"/>
                </w:rPr>
                <w:t xml:space="preserve">Campos, M.A. y Corona, L. (1994). </w:t>
              </w:r>
              <w:r w:rsidR="009A54EB">
                <w:rPr>
                  <w:rFonts w:ascii="Times New Roman" w:hAnsi="Times New Roman"/>
                  <w:i/>
                </w:rPr>
                <w:t>Universidad y vinculación: n</w:t>
              </w:r>
              <w:r w:rsidRPr="00027905">
                <w:rPr>
                  <w:rFonts w:ascii="Times New Roman" w:hAnsi="Times New Roman"/>
                  <w:i/>
                </w:rPr>
                <w:t>uevos retos, viejos problemas</w:t>
              </w:r>
              <w:r w:rsidRPr="00F558DB">
                <w:rPr>
                  <w:rFonts w:ascii="Times New Roman" w:hAnsi="Times New Roman"/>
                </w:rPr>
                <w:t xml:space="preserve">. Mexico: Ilustrated. </w:t>
              </w:r>
            </w:p>
            <w:p w:rsidR="00E37A2F" w:rsidRPr="00F558DB" w:rsidRDefault="00E37A2F" w:rsidP="009F5FF3">
              <w:pPr>
                <w:pStyle w:val="Bibliografa"/>
                <w:spacing w:before="240" w:after="0" w:line="360" w:lineRule="auto"/>
                <w:ind w:left="720" w:hanging="720"/>
                <w:jc w:val="both"/>
                <w:rPr>
                  <w:rFonts w:ascii="Times New Roman" w:hAnsi="Times New Roman"/>
                </w:rPr>
              </w:pPr>
              <w:r w:rsidRPr="00F558DB">
                <w:rPr>
                  <w:rFonts w:ascii="Times New Roman" w:hAnsi="Times New Roman"/>
                </w:rPr>
                <w:t xml:space="preserve">Candamil, M y López, M. (2004). </w:t>
              </w:r>
              <w:r w:rsidRPr="00027905">
                <w:rPr>
                  <w:rFonts w:ascii="Times New Roman" w:hAnsi="Times New Roman"/>
                  <w:i/>
                </w:rPr>
                <w:t>Los proyectos sociales, una herramienta de la gerencia social</w:t>
              </w:r>
              <w:r w:rsidRPr="00F558DB">
                <w:rPr>
                  <w:rFonts w:ascii="Times New Roman" w:hAnsi="Times New Roman"/>
                </w:rPr>
                <w:t xml:space="preserve">. </w:t>
              </w:r>
              <w:r w:rsidR="009A54EB">
                <w:rPr>
                  <w:rFonts w:ascii="Times New Roman" w:hAnsi="Times New Roman"/>
                </w:rPr>
                <w:t>Bogotá</w:t>
              </w:r>
              <w:r w:rsidRPr="00F558DB">
                <w:rPr>
                  <w:rFonts w:ascii="Times New Roman" w:hAnsi="Times New Roman"/>
                </w:rPr>
                <w:t xml:space="preserve">: Caldas. </w:t>
              </w:r>
            </w:p>
            <w:p w:rsidR="00E37A2F" w:rsidRPr="00F558DB" w:rsidRDefault="00E37A2F" w:rsidP="009F5FF3">
              <w:pPr>
                <w:pStyle w:val="Bibliografa"/>
                <w:spacing w:before="240" w:after="0" w:line="360" w:lineRule="auto"/>
                <w:ind w:left="720" w:hanging="720"/>
                <w:jc w:val="both"/>
                <w:rPr>
                  <w:rFonts w:ascii="Times New Roman" w:hAnsi="Times New Roman"/>
                </w:rPr>
              </w:pPr>
              <w:r w:rsidRPr="00F558DB">
                <w:rPr>
                  <w:rFonts w:ascii="Times New Roman" w:hAnsi="Times New Roman"/>
                </w:rPr>
                <w:t xml:space="preserve">Fernández, M.A, (2003). </w:t>
              </w:r>
              <w:r w:rsidR="009A54EB">
                <w:rPr>
                  <w:rFonts w:ascii="Times New Roman" w:hAnsi="Times New Roman"/>
                  <w:i/>
                </w:rPr>
                <w:t>El control, fundamento de la gestión por p</w:t>
              </w:r>
              <w:r w:rsidRPr="00027905">
                <w:rPr>
                  <w:rFonts w:ascii="Times New Roman" w:hAnsi="Times New Roman"/>
                  <w:i/>
                </w:rPr>
                <w:t>rocesos</w:t>
              </w:r>
              <w:r w:rsidRPr="00F558DB">
                <w:rPr>
                  <w:rFonts w:ascii="Times New Roman" w:hAnsi="Times New Roman"/>
                </w:rPr>
                <w:t xml:space="preserve">. 2a. Ed. Madrid: ESIC. </w:t>
              </w:r>
            </w:p>
            <w:p w:rsidR="00E37A2F" w:rsidRPr="00F558DB" w:rsidRDefault="00E37A2F" w:rsidP="009F5FF3">
              <w:pPr>
                <w:pStyle w:val="Bibliografa"/>
                <w:spacing w:before="240" w:after="0" w:line="360" w:lineRule="auto"/>
                <w:ind w:left="720" w:hanging="720"/>
                <w:jc w:val="both"/>
                <w:rPr>
                  <w:rFonts w:ascii="Times New Roman" w:hAnsi="Times New Roman"/>
                </w:rPr>
              </w:pPr>
              <w:r w:rsidRPr="00F558DB">
                <w:rPr>
                  <w:rFonts w:ascii="Times New Roman" w:hAnsi="Times New Roman"/>
                </w:rPr>
                <w:t xml:space="preserve">Fontalvo, H y Vergara, J. (2010). </w:t>
              </w:r>
              <w:r w:rsidRPr="00027905">
                <w:rPr>
                  <w:rFonts w:ascii="Times New Roman" w:hAnsi="Times New Roman"/>
                  <w:i/>
                </w:rPr>
                <w:t>La gestión de la calidad en los servicios</w:t>
              </w:r>
              <w:r w:rsidRPr="00F558DB">
                <w:rPr>
                  <w:rFonts w:ascii="Times New Roman" w:hAnsi="Times New Roman"/>
                </w:rPr>
                <w:t xml:space="preserve">. ISO 9001:2008. España: Eumed. </w:t>
              </w:r>
            </w:p>
            <w:p w:rsidR="00E37A2F" w:rsidRPr="00F558DB" w:rsidRDefault="00E37A2F" w:rsidP="009F5FF3">
              <w:pPr>
                <w:pStyle w:val="Bibliografa"/>
                <w:spacing w:before="240" w:after="0" w:line="360" w:lineRule="auto"/>
                <w:ind w:left="720" w:hanging="720"/>
                <w:jc w:val="both"/>
                <w:rPr>
                  <w:rFonts w:ascii="Times New Roman" w:hAnsi="Times New Roman"/>
                </w:rPr>
              </w:pPr>
              <w:r w:rsidRPr="00F558DB">
                <w:rPr>
                  <w:rFonts w:ascii="Times New Roman" w:hAnsi="Times New Roman"/>
                </w:rPr>
                <w:t xml:space="preserve">Gould, G. (1997). </w:t>
              </w:r>
              <w:r w:rsidRPr="00027905">
                <w:rPr>
                  <w:rFonts w:ascii="Times New Roman" w:hAnsi="Times New Roman"/>
                  <w:i/>
                </w:rPr>
                <w:t>Una reflexión sobre la planeación y operación de programas de vinculación</w:t>
              </w:r>
              <w:r w:rsidRPr="00F558DB">
                <w:rPr>
                  <w:rFonts w:ascii="Times New Roman" w:hAnsi="Times New Roman"/>
                </w:rPr>
                <w:t xml:space="preserve">. Recuperado de </w:t>
              </w:r>
              <w:hyperlink r:id="rId57" w:anchor="v=onepage&amp;q=gestion%20por%20procesos&amp;f=false" w:history="1">
                <w:r w:rsidRPr="00F558DB">
                  <w:rPr>
                    <w:rStyle w:val="Hipervnculo"/>
                    <w:rFonts w:ascii="Times New Roman" w:hAnsi="Times New Roman"/>
                    <w:color w:val="auto"/>
                    <w:u w:val="none"/>
                  </w:rPr>
                  <w:t>https://books.google.com.ec/books?id=iGrY7tW178IC&amp;printsec=frontcover&amp;dq=gestion+por+procesos&amp;hl=es-419&amp;sa=X&amp;ved=0ahUKEwjnt96jrZPQAhVCYiYKHUiyD2IQ6AEIJzAA#v=onepage&amp;q=gestion%20por%20procesos&amp;f=false</w:t>
                </w:r>
              </w:hyperlink>
              <w:r w:rsidRPr="00F558DB">
                <w:rPr>
                  <w:rFonts w:ascii="Times New Roman" w:hAnsi="Times New Roman"/>
                </w:rPr>
                <w:t xml:space="preserve"> </w:t>
              </w:r>
            </w:p>
            <w:p w:rsidR="00E37A2F" w:rsidRPr="00F558DB" w:rsidRDefault="00E37A2F" w:rsidP="009F5FF3">
              <w:pPr>
                <w:pStyle w:val="Bibliografa"/>
                <w:spacing w:before="240" w:after="0" w:line="360" w:lineRule="auto"/>
                <w:ind w:left="720" w:hanging="720"/>
                <w:jc w:val="both"/>
                <w:rPr>
                  <w:rFonts w:ascii="Times New Roman" w:hAnsi="Times New Roman"/>
                  <w:noProof/>
                </w:rPr>
              </w:pPr>
              <w:r w:rsidRPr="00F558DB">
                <w:rPr>
                  <w:rFonts w:ascii="Times New Roman" w:hAnsi="Times New Roman"/>
                  <w:noProof/>
                  <w:lang w:val="en-US"/>
                </w:rPr>
                <w:t xml:space="preserve">International Organization for Standardization - ISO. </w:t>
              </w:r>
              <w:r w:rsidRPr="00F558DB">
                <w:rPr>
                  <w:rFonts w:ascii="Times New Roman" w:hAnsi="Times New Roman"/>
                  <w:noProof/>
                </w:rPr>
                <w:t xml:space="preserve">(2015). </w:t>
              </w:r>
              <w:r w:rsidRPr="00F558DB">
                <w:rPr>
                  <w:rFonts w:ascii="Times New Roman" w:hAnsi="Times New Roman"/>
                  <w:i/>
                  <w:iCs/>
                  <w:noProof/>
                </w:rPr>
                <w:t>Norma ISO 9001:2015.</w:t>
              </w:r>
              <w:r w:rsidRPr="00F558DB">
                <w:rPr>
                  <w:rFonts w:ascii="Times New Roman" w:hAnsi="Times New Roman"/>
                  <w:noProof/>
                </w:rPr>
                <w:t xml:space="preserve"> Ginebra: ISO.</w:t>
              </w:r>
            </w:p>
            <w:p w:rsidR="00E37A2F" w:rsidRPr="00F558DB" w:rsidRDefault="00E37A2F" w:rsidP="009F5FF3">
              <w:pPr>
                <w:pStyle w:val="Bibliografa"/>
                <w:spacing w:before="240" w:after="0" w:line="360" w:lineRule="auto"/>
                <w:ind w:left="720" w:hanging="720"/>
                <w:jc w:val="both"/>
                <w:rPr>
                  <w:rFonts w:ascii="Times New Roman" w:hAnsi="Times New Roman"/>
                </w:rPr>
              </w:pPr>
              <w:r w:rsidRPr="00F558DB">
                <w:rPr>
                  <w:rFonts w:ascii="Times New Roman" w:hAnsi="Times New Roman"/>
                </w:rPr>
                <w:t xml:space="preserve">Ley Orgánica de Educación Superior (2010) </w:t>
              </w:r>
              <w:r w:rsidRPr="009A54EB">
                <w:rPr>
                  <w:rFonts w:ascii="Times New Roman" w:hAnsi="Times New Roman"/>
                  <w:i/>
                </w:rPr>
                <w:t>Articulo 13 [</w:t>
              </w:r>
              <w:r w:rsidR="009A54EB">
                <w:rPr>
                  <w:rFonts w:ascii="Times New Roman" w:hAnsi="Times New Roman"/>
                  <w:i/>
                </w:rPr>
                <w:t>c</w:t>
              </w:r>
              <w:r w:rsidRPr="009A54EB">
                <w:rPr>
                  <w:rFonts w:ascii="Times New Roman" w:hAnsi="Times New Roman"/>
                  <w:i/>
                </w:rPr>
                <w:t>apítulo 3].</w:t>
              </w:r>
              <w:r w:rsidRPr="00F558DB">
                <w:rPr>
                  <w:rFonts w:ascii="Times New Roman" w:hAnsi="Times New Roman"/>
                </w:rPr>
                <w:t xml:space="preserve"> Recuperado de http://www.ups.edu.ec/documents/10184/19367/Ley+Org%C3%A1nica+de+Educaci%C3%B3n+Superior/b691001e-b2fb-47b6-8f54-6e32331a2a5e</w:t>
              </w:r>
            </w:p>
            <w:p w:rsidR="00E37A2F" w:rsidRPr="00F558DB" w:rsidRDefault="00E37A2F" w:rsidP="009F5FF3">
              <w:pPr>
                <w:pStyle w:val="Bibliografa"/>
                <w:spacing w:before="240" w:after="0" w:line="360" w:lineRule="auto"/>
                <w:ind w:left="720" w:hanging="720"/>
                <w:jc w:val="both"/>
                <w:rPr>
                  <w:rFonts w:ascii="Times New Roman" w:hAnsi="Times New Roman"/>
                  <w:noProof/>
                </w:rPr>
              </w:pPr>
              <w:r w:rsidRPr="00F558DB">
                <w:rPr>
                  <w:rFonts w:ascii="Times New Roman" w:hAnsi="Times New Roman"/>
                  <w:noProof/>
                </w:rPr>
                <w:t xml:space="preserve">López Carrizosa, F. J. (2012). </w:t>
              </w:r>
              <w:r w:rsidRPr="00F558DB">
                <w:rPr>
                  <w:rFonts w:ascii="Times New Roman" w:hAnsi="Times New Roman"/>
                  <w:i/>
                  <w:iCs/>
                  <w:noProof/>
                </w:rPr>
                <w:t>ISO 9000 y la planificación de la calidad: guía para la planificación de la calidad con orientación en la gestión por procesos.</w:t>
              </w:r>
              <w:r w:rsidRPr="00F558DB">
                <w:rPr>
                  <w:rFonts w:ascii="Times New Roman" w:hAnsi="Times New Roman"/>
                  <w:noProof/>
                </w:rPr>
                <w:t xml:space="preserve"> Bogotá: INCOTEC.</w:t>
              </w:r>
            </w:p>
            <w:p w:rsidR="00027905" w:rsidRDefault="009A54EB" w:rsidP="009F5FF3">
              <w:pPr>
                <w:pStyle w:val="Bibliografa"/>
                <w:spacing w:before="240" w:after="0" w:line="360" w:lineRule="auto"/>
                <w:ind w:left="720" w:hanging="720"/>
                <w:jc w:val="both"/>
                <w:rPr>
                  <w:rFonts w:ascii="Times New Roman" w:hAnsi="Times New Roman"/>
                </w:rPr>
                <w:sectPr w:rsidR="00027905" w:rsidSect="00AE4F0F">
                  <w:footerReference w:type="first" r:id="rId58"/>
                  <w:pgSz w:w="11906" w:h="16838"/>
                  <w:pgMar w:top="1418" w:right="1418" w:bottom="1418" w:left="1985" w:header="709" w:footer="709" w:gutter="0"/>
                  <w:pgNumType w:start="1"/>
                  <w:cols w:space="708"/>
                  <w:titlePg/>
                  <w:docGrid w:linePitch="360"/>
                </w:sectPr>
              </w:pPr>
              <w:r w:rsidRPr="00F558DB">
                <w:rPr>
                  <w:rFonts w:ascii="Times New Roman" w:hAnsi="Times New Roman"/>
                </w:rPr>
                <w:t>Jiménez</w:t>
              </w:r>
              <w:r w:rsidR="00E37A2F" w:rsidRPr="00F558DB">
                <w:rPr>
                  <w:rFonts w:ascii="Times New Roman" w:hAnsi="Times New Roman"/>
                </w:rPr>
                <w:t xml:space="preserve">, A. (2005). ISO 9000:2000: </w:t>
              </w:r>
              <w:r>
                <w:rPr>
                  <w:rFonts w:ascii="Times New Roman" w:hAnsi="Times New Roman"/>
                  <w:i/>
                </w:rPr>
                <w:t>Estrategias para implantar la n</w:t>
              </w:r>
              <w:r w:rsidR="00E37A2F" w:rsidRPr="009A54EB">
                <w:rPr>
                  <w:rFonts w:ascii="Times New Roman" w:hAnsi="Times New Roman"/>
                  <w:i/>
                </w:rPr>
                <w:t>orma de calidad para la mejora continua</w:t>
              </w:r>
              <w:r w:rsidR="00E37A2F" w:rsidRPr="00F558DB">
                <w:rPr>
                  <w:rFonts w:ascii="Times New Roman" w:hAnsi="Times New Roman"/>
                </w:rPr>
                <w:t>. Recuperado de https://books.google.com.ec/books?id=urhlhU9eOcYC&amp;dq=ISO&amp;source=gbs_navlinks_s</w:t>
              </w:r>
            </w:p>
            <w:p w:rsidR="00E37A2F" w:rsidRPr="00F558DB" w:rsidRDefault="00E37A2F" w:rsidP="009F5FF3">
              <w:pPr>
                <w:pStyle w:val="Bibliografa"/>
                <w:spacing w:before="240" w:after="0" w:line="360" w:lineRule="auto"/>
                <w:ind w:left="720" w:hanging="720"/>
                <w:jc w:val="both"/>
                <w:rPr>
                  <w:rFonts w:ascii="Times New Roman" w:hAnsi="Times New Roman"/>
                </w:rPr>
              </w:pPr>
              <w:r w:rsidRPr="00F558DB">
                <w:rPr>
                  <w:rFonts w:ascii="Times New Roman" w:hAnsi="Times New Roman"/>
                </w:rPr>
                <w:lastRenderedPageBreak/>
                <w:t xml:space="preserve">Medina, A. (2005). </w:t>
              </w:r>
              <w:r w:rsidRPr="009A54EB">
                <w:rPr>
                  <w:rFonts w:ascii="Times New Roman" w:hAnsi="Times New Roman"/>
                  <w:i/>
                </w:rPr>
                <w:t>Gestión por procesos y creación de valor público</w:t>
              </w:r>
              <w:r w:rsidRPr="00F558DB">
                <w:rPr>
                  <w:rFonts w:ascii="Times New Roman" w:hAnsi="Times New Roman"/>
                </w:rPr>
                <w:t xml:space="preserve">. República Dominicana: INTEC. </w:t>
              </w:r>
            </w:p>
            <w:p w:rsidR="00E37A2F" w:rsidRPr="00F558DB" w:rsidRDefault="00E37A2F" w:rsidP="009F5FF3">
              <w:pPr>
                <w:pStyle w:val="Bibliografa"/>
                <w:spacing w:before="240" w:after="0" w:line="360" w:lineRule="auto"/>
                <w:ind w:left="720" w:hanging="720"/>
                <w:jc w:val="both"/>
                <w:rPr>
                  <w:rFonts w:ascii="Times New Roman" w:hAnsi="Times New Roman"/>
                  <w:noProof/>
                </w:rPr>
              </w:pPr>
              <w:r w:rsidRPr="00F558DB">
                <w:rPr>
                  <w:rFonts w:ascii="Times New Roman" w:hAnsi="Times New Roman"/>
                  <w:noProof/>
                </w:rPr>
                <w:t xml:space="preserve">Mora Martínez, J. R. (2003). </w:t>
              </w:r>
              <w:r w:rsidRPr="00F558DB">
                <w:rPr>
                  <w:rFonts w:ascii="Times New Roman" w:hAnsi="Times New Roman"/>
                  <w:i/>
                  <w:iCs/>
                  <w:noProof/>
                </w:rPr>
                <w:t>Guía metodológica para la gestión clínica por procesos: aplicación en las organizaciones de enfermería.</w:t>
              </w:r>
              <w:r w:rsidRPr="00F558DB">
                <w:rPr>
                  <w:rFonts w:ascii="Times New Roman" w:hAnsi="Times New Roman"/>
                  <w:noProof/>
                </w:rPr>
                <w:t xml:space="preserve"> Madrid: Ediciones Díaz de Santos.</w:t>
              </w:r>
            </w:p>
            <w:p w:rsidR="00E37A2F" w:rsidRPr="00F558DB" w:rsidRDefault="00E37A2F" w:rsidP="009F5FF3">
              <w:pPr>
                <w:pStyle w:val="Bibliografa"/>
                <w:spacing w:before="240" w:after="0" w:line="360" w:lineRule="auto"/>
                <w:ind w:left="720" w:hanging="720"/>
                <w:jc w:val="both"/>
                <w:rPr>
                  <w:rFonts w:ascii="Times New Roman" w:hAnsi="Times New Roman"/>
                </w:rPr>
              </w:pPr>
              <w:r w:rsidRPr="00F558DB">
                <w:rPr>
                  <w:rFonts w:ascii="Times New Roman" w:hAnsi="Times New Roman"/>
                </w:rPr>
                <w:t xml:space="preserve">Pérez, J.A. (2010). </w:t>
              </w:r>
              <w:r w:rsidRPr="009A54EB">
                <w:rPr>
                  <w:rFonts w:ascii="Times New Roman" w:hAnsi="Times New Roman"/>
                  <w:i/>
                </w:rPr>
                <w:t>Gestión por procesos</w:t>
              </w:r>
              <w:r w:rsidRPr="00F558DB">
                <w:rPr>
                  <w:rFonts w:ascii="Times New Roman" w:hAnsi="Times New Roman"/>
                </w:rPr>
                <w:t>. 4a.Ed. España: ESIC</w:t>
              </w:r>
            </w:p>
            <w:p w:rsidR="00E37A2F" w:rsidRPr="00F558DB" w:rsidRDefault="00E37A2F" w:rsidP="009F5FF3">
              <w:pPr>
                <w:pStyle w:val="Bibliografa"/>
                <w:spacing w:before="240" w:after="0" w:line="360" w:lineRule="auto"/>
                <w:ind w:left="720" w:hanging="720"/>
                <w:jc w:val="both"/>
                <w:rPr>
                  <w:rFonts w:ascii="Times New Roman" w:hAnsi="Times New Roman"/>
                </w:rPr>
              </w:pPr>
              <w:r w:rsidRPr="00F558DB">
                <w:rPr>
                  <w:rFonts w:ascii="Times New Roman" w:hAnsi="Times New Roman"/>
                </w:rPr>
                <w:t xml:space="preserve">Rodríguez, M. (2005). </w:t>
              </w:r>
              <w:r w:rsidRPr="009A54EB">
                <w:rPr>
                  <w:rFonts w:ascii="Times New Roman" w:hAnsi="Times New Roman"/>
                  <w:i/>
                </w:rPr>
                <w:t>El método MR</w:t>
              </w:r>
              <w:r w:rsidRPr="00F558DB">
                <w:rPr>
                  <w:rFonts w:ascii="Times New Roman" w:hAnsi="Times New Roman"/>
                </w:rPr>
                <w:t>. Bogotá: Norma.</w:t>
              </w:r>
            </w:p>
            <w:p w:rsidR="00E37A2F" w:rsidRPr="00F558DB" w:rsidRDefault="00E37A2F" w:rsidP="009F5FF3">
              <w:pPr>
                <w:pStyle w:val="Bibliografa"/>
                <w:spacing w:before="240" w:after="0" w:line="360" w:lineRule="auto"/>
                <w:ind w:left="720" w:hanging="720"/>
                <w:jc w:val="both"/>
                <w:rPr>
                  <w:rFonts w:ascii="Times New Roman" w:hAnsi="Times New Roman"/>
                </w:rPr>
              </w:pPr>
              <w:r w:rsidRPr="00F558DB">
                <w:rPr>
                  <w:rFonts w:ascii="Times New Roman" w:hAnsi="Times New Roman"/>
                </w:rPr>
                <w:t xml:space="preserve">Selener, D. </w:t>
              </w:r>
              <w:r w:rsidRPr="00027905">
                <w:rPr>
                  <w:rFonts w:ascii="Times New Roman" w:hAnsi="Times New Roman"/>
                  <w:i/>
                </w:rPr>
                <w:t xml:space="preserve">Manual de sistematización </w:t>
              </w:r>
              <w:r w:rsidR="009A54EB">
                <w:rPr>
                  <w:rFonts w:ascii="Times New Roman" w:hAnsi="Times New Roman"/>
                  <w:i/>
                </w:rPr>
                <w:t>p</w:t>
              </w:r>
              <w:r w:rsidRPr="00027905">
                <w:rPr>
                  <w:rFonts w:ascii="Times New Roman" w:hAnsi="Times New Roman"/>
                  <w:i/>
                </w:rPr>
                <w:t>articipativa.</w:t>
              </w:r>
              <w:r w:rsidRPr="00F558DB">
                <w:rPr>
                  <w:rFonts w:ascii="Times New Roman" w:hAnsi="Times New Roman"/>
                </w:rPr>
                <w:t xml:space="preserve"> Recuperado de </w:t>
              </w:r>
              <w:hyperlink r:id="rId59" w:anchor="v=onepage&amp;q&amp;f=false" w:history="1">
                <w:r w:rsidRPr="00F558DB">
                  <w:rPr>
                    <w:rStyle w:val="Hipervnculo"/>
                    <w:rFonts w:ascii="Times New Roman" w:hAnsi="Times New Roman"/>
                    <w:color w:val="auto"/>
                    <w:u w:val="none"/>
                  </w:rPr>
                  <w:t>https://books.google.com.ec/books?id=LJops3vaX7wC&amp;printsec=frontcover#v=onepage&amp;q&amp;f=false</w:t>
                </w:r>
              </w:hyperlink>
            </w:p>
            <w:p w:rsidR="00E37A2F" w:rsidRPr="00F558DB" w:rsidRDefault="00E37A2F" w:rsidP="009F5FF3">
              <w:pPr>
                <w:pStyle w:val="Bibliografa"/>
                <w:spacing w:before="240" w:after="0" w:line="360" w:lineRule="auto"/>
                <w:ind w:left="720" w:hanging="720"/>
                <w:jc w:val="both"/>
                <w:rPr>
                  <w:rFonts w:ascii="Times New Roman" w:hAnsi="Times New Roman"/>
                  <w:b/>
                </w:rPr>
              </w:pPr>
              <w:r w:rsidRPr="00F558DB">
                <w:rPr>
                  <w:rFonts w:ascii="Times New Roman" w:hAnsi="Times New Roman"/>
                </w:rPr>
                <w:t>Verdoy, P.J. et al. (2006)</w:t>
              </w:r>
              <w:r w:rsidR="009A54EB">
                <w:rPr>
                  <w:rFonts w:ascii="Times New Roman" w:hAnsi="Times New Roman"/>
                </w:rPr>
                <w:t xml:space="preserve">. </w:t>
              </w:r>
              <w:r w:rsidR="009A54EB" w:rsidRPr="009A54EB">
                <w:rPr>
                  <w:rFonts w:ascii="Times New Roman" w:hAnsi="Times New Roman"/>
                  <w:i/>
                </w:rPr>
                <w:t>Manual de c</w:t>
              </w:r>
              <w:r w:rsidRPr="009A54EB">
                <w:rPr>
                  <w:rFonts w:ascii="Times New Roman" w:hAnsi="Times New Roman"/>
                  <w:i/>
                </w:rPr>
                <w:t xml:space="preserve">ontrol </w:t>
              </w:r>
              <w:r w:rsidR="009A54EB" w:rsidRPr="009A54EB">
                <w:rPr>
                  <w:rFonts w:ascii="Times New Roman" w:hAnsi="Times New Roman"/>
                  <w:i/>
                </w:rPr>
                <w:t>estadístico de la c</w:t>
              </w:r>
              <w:r w:rsidR="009A54EB">
                <w:rPr>
                  <w:rFonts w:ascii="Times New Roman" w:hAnsi="Times New Roman"/>
                  <w:i/>
                </w:rPr>
                <w:t>alidad: teoría y a</w:t>
              </w:r>
              <w:r w:rsidRPr="009A54EB">
                <w:rPr>
                  <w:rFonts w:ascii="Times New Roman" w:hAnsi="Times New Roman"/>
                  <w:i/>
                </w:rPr>
                <w:t>plicaciones.</w:t>
              </w:r>
              <w:r w:rsidRPr="00F558DB">
                <w:rPr>
                  <w:rFonts w:ascii="Times New Roman" w:hAnsi="Times New Roman"/>
                </w:rPr>
                <w:t xml:space="preserve"> Recuperado de https://books.google.com.ec/books?id=kWGWTiZXLkUC&amp;pg=PA213&amp;dq=DIAGRAMA+DE+FLUJO&amp;hl=es-419&amp;sa=X&amp;ved=0ahUKEwi_0__Zr5PQAhWELSYKHaEeB684ChDoAQgrMAI#v=onepage&amp;q=DIAGRAMA%20DE%20FLUJO&amp;f=false</w:t>
              </w:r>
              <w:r w:rsidRPr="00F558DB">
                <w:rPr>
                  <w:rFonts w:ascii="Times New Roman" w:hAnsi="Times New Roman"/>
                  <w:sz w:val="24"/>
                </w:rPr>
                <w:t xml:space="preserve"> </w:t>
              </w:r>
            </w:p>
          </w:sdtContent>
        </w:sdt>
      </w:sdtContent>
    </w:sdt>
    <w:bookmarkEnd w:id="317" w:displacedByCustomXml="prev"/>
    <w:p w:rsidR="00C806CD" w:rsidRPr="00F558DB" w:rsidRDefault="00C806CD" w:rsidP="00A15316">
      <w:pPr>
        <w:rPr>
          <w:rFonts w:ascii="Times New Roman" w:hAnsi="Times New Roman"/>
        </w:rPr>
      </w:pPr>
    </w:p>
    <w:p w:rsidR="009B4FF6" w:rsidRPr="00F558DB" w:rsidRDefault="009B4FF6">
      <w:pPr>
        <w:spacing w:after="0" w:line="240" w:lineRule="auto"/>
        <w:rPr>
          <w:rFonts w:ascii="Times New Roman" w:hAnsi="Times New Roman"/>
          <w:b/>
          <w:sz w:val="24"/>
          <w:szCs w:val="24"/>
        </w:rPr>
      </w:pPr>
      <w:bookmarkStart w:id="318" w:name="_Toc452646623"/>
      <w:bookmarkStart w:id="319" w:name="_Toc452047477"/>
    </w:p>
    <w:p w:rsidR="00027905" w:rsidRDefault="00E37A2F">
      <w:pPr>
        <w:spacing w:after="0" w:line="240" w:lineRule="auto"/>
        <w:rPr>
          <w:rFonts w:ascii="Times New Roman" w:hAnsi="Times New Roman"/>
        </w:rPr>
        <w:sectPr w:rsidR="00027905" w:rsidSect="00AE4F0F">
          <w:pgSz w:w="11906" w:h="16838"/>
          <w:pgMar w:top="1418" w:right="1418" w:bottom="1418" w:left="1985" w:header="709" w:footer="709" w:gutter="0"/>
          <w:pgNumType w:start="1"/>
          <w:cols w:space="708"/>
          <w:titlePg/>
          <w:docGrid w:linePitch="360"/>
        </w:sectPr>
      </w:pPr>
      <w:r w:rsidRPr="00F558DB">
        <w:rPr>
          <w:rFonts w:ascii="Times New Roman" w:hAnsi="Times New Roman"/>
        </w:rPr>
        <w:br w:type="page"/>
      </w:r>
    </w:p>
    <w:p w:rsidR="00856B7A" w:rsidRPr="00F558DB" w:rsidRDefault="00EF293B" w:rsidP="00AD45DE">
      <w:pPr>
        <w:pStyle w:val="TIT1"/>
        <w:numPr>
          <w:ilvl w:val="0"/>
          <w:numId w:val="0"/>
        </w:numPr>
        <w:ind w:left="720"/>
        <w:jc w:val="center"/>
        <w:outlineLvl w:val="0"/>
        <w:rPr>
          <w:rFonts w:ascii="Times New Roman" w:hAnsi="Times New Roman" w:cs="Times New Roman"/>
          <w:color w:val="auto"/>
        </w:rPr>
      </w:pPr>
      <w:bookmarkStart w:id="320" w:name="_Toc512258402"/>
      <w:r w:rsidRPr="00F558DB">
        <w:rPr>
          <w:rFonts w:ascii="Times New Roman" w:hAnsi="Times New Roman" w:cs="Times New Roman"/>
          <w:color w:val="auto"/>
        </w:rPr>
        <w:lastRenderedPageBreak/>
        <w:t>ANEXOS</w:t>
      </w:r>
      <w:bookmarkEnd w:id="318"/>
      <w:bookmarkEnd w:id="320"/>
    </w:p>
    <w:p w:rsidR="009B4FF6" w:rsidRPr="00F558DB" w:rsidRDefault="009B4FF6" w:rsidP="00DE1063">
      <w:pPr>
        <w:pStyle w:val="TIT1"/>
        <w:numPr>
          <w:ilvl w:val="0"/>
          <w:numId w:val="0"/>
        </w:numPr>
        <w:jc w:val="center"/>
        <w:rPr>
          <w:rFonts w:ascii="Times New Roman" w:hAnsi="Times New Roman" w:cs="Times New Roman"/>
        </w:rPr>
      </w:pPr>
    </w:p>
    <w:p w:rsidR="00C52360" w:rsidRPr="00F558DB" w:rsidRDefault="00DE1063" w:rsidP="00DE1063">
      <w:pPr>
        <w:pStyle w:val="TIT1"/>
        <w:numPr>
          <w:ilvl w:val="0"/>
          <w:numId w:val="0"/>
        </w:numPr>
        <w:jc w:val="center"/>
        <w:rPr>
          <w:rFonts w:ascii="Times New Roman" w:hAnsi="Times New Roman" w:cs="Times New Roman"/>
        </w:rPr>
      </w:pPr>
      <w:r w:rsidRPr="00F558DB">
        <w:rPr>
          <w:rFonts w:ascii="Times New Roman" w:hAnsi="Times New Roman" w:cs="Times New Roman"/>
        </w:rPr>
        <w:t>ANEXO 1: NÚMERO DE DOCENTES A OCTUBRE 2016 DE LA ESPOCH</w:t>
      </w:r>
    </w:p>
    <w:p w:rsidR="00AF3B49" w:rsidRPr="00F558DB" w:rsidRDefault="003D685C" w:rsidP="00DE1063">
      <w:pPr>
        <w:pStyle w:val="TIT1"/>
        <w:numPr>
          <w:ilvl w:val="0"/>
          <w:numId w:val="0"/>
        </w:numPr>
        <w:jc w:val="center"/>
        <w:rPr>
          <w:rFonts w:ascii="Times New Roman" w:hAnsi="Times New Roman" w:cs="Times New Roman"/>
        </w:rPr>
      </w:pPr>
      <w:r w:rsidRPr="00F558DB">
        <w:rPr>
          <w:rFonts w:ascii="Times New Roman" w:hAnsi="Times New Roman" w:cs="Times New Roman"/>
          <w:noProof/>
          <w:lang w:val="en-US"/>
        </w:rPr>
        <w:drawing>
          <wp:anchor distT="0" distB="0" distL="114300" distR="114300" simplePos="0" relativeHeight="251663360" behindDoc="1" locked="0" layoutInCell="1" allowOverlap="1" wp14:anchorId="1C945F2B" wp14:editId="0313B164">
            <wp:simplePos x="0" y="0"/>
            <wp:positionH relativeFrom="margin">
              <wp:posOffset>0</wp:posOffset>
            </wp:positionH>
            <wp:positionV relativeFrom="paragraph">
              <wp:posOffset>333375</wp:posOffset>
            </wp:positionV>
            <wp:extent cx="5332021" cy="4078408"/>
            <wp:effectExtent l="0" t="0" r="2540" b="0"/>
            <wp:wrapTight wrapText="bothSides">
              <wp:wrapPolygon edited="0">
                <wp:start x="0" y="0"/>
                <wp:lineTo x="0" y="21492"/>
                <wp:lineTo x="21533" y="21492"/>
                <wp:lineTo x="21533"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cstate="print">
                      <a:extLst>
                        <a:ext uri="{28A0092B-C50C-407E-A947-70E740481C1C}">
                          <a14:useLocalDpi xmlns:a14="http://schemas.microsoft.com/office/drawing/2010/main" val="0"/>
                        </a:ext>
                      </a:extLst>
                    </a:blip>
                    <a:srcRect l="32772" t="19167" r="37314" b="40135"/>
                    <a:stretch/>
                  </pic:blipFill>
                  <pic:spPr bwMode="auto">
                    <a:xfrm>
                      <a:off x="0" y="0"/>
                      <a:ext cx="5332021" cy="4078408"/>
                    </a:xfrm>
                    <a:prstGeom prst="rect">
                      <a:avLst/>
                    </a:prstGeom>
                    <a:ln>
                      <a:noFill/>
                    </a:ln>
                    <a:extLst>
                      <a:ext uri="{53640926-AAD7-44D8-BBD7-CCE9431645EC}">
                        <a14:shadowObscured xmlns:a14="http://schemas.microsoft.com/office/drawing/2010/main"/>
                      </a:ext>
                    </a:extLst>
                  </pic:spPr>
                </pic:pic>
              </a:graphicData>
            </a:graphic>
          </wp:anchor>
        </w:drawing>
      </w:r>
    </w:p>
    <w:p w:rsidR="00AF3B49" w:rsidRPr="00F558DB" w:rsidRDefault="00AF3B49" w:rsidP="00DE1063">
      <w:pPr>
        <w:pStyle w:val="TIT1"/>
        <w:numPr>
          <w:ilvl w:val="0"/>
          <w:numId w:val="0"/>
        </w:numPr>
        <w:jc w:val="center"/>
        <w:rPr>
          <w:rFonts w:ascii="Times New Roman" w:hAnsi="Times New Roman" w:cs="Times New Roman"/>
        </w:rPr>
      </w:pPr>
    </w:p>
    <w:p w:rsidR="00AF3B49" w:rsidRPr="00F558DB" w:rsidRDefault="00AF3B49" w:rsidP="00DE1063">
      <w:pPr>
        <w:pStyle w:val="TIT1"/>
        <w:numPr>
          <w:ilvl w:val="0"/>
          <w:numId w:val="0"/>
        </w:numPr>
        <w:jc w:val="center"/>
        <w:rPr>
          <w:rFonts w:ascii="Times New Roman" w:hAnsi="Times New Roman" w:cs="Times New Roman"/>
        </w:rPr>
      </w:pPr>
    </w:p>
    <w:p w:rsidR="00AF3B49" w:rsidRPr="00F558DB" w:rsidRDefault="00AF3B49" w:rsidP="00DE1063">
      <w:pPr>
        <w:pStyle w:val="TIT1"/>
        <w:numPr>
          <w:ilvl w:val="0"/>
          <w:numId w:val="0"/>
        </w:numPr>
        <w:jc w:val="center"/>
        <w:rPr>
          <w:rFonts w:ascii="Times New Roman" w:hAnsi="Times New Roman" w:cs="Times New Roman"/>
        </w:rPr>
      </w:pPr>
    </w:p>
    <w:p w:rsidR="00AF3B49" w:rsidRPr="00F558DB" w:rsidRDefault="00AF3B49" w:rsidP="00DE1063">
      <w:pPr>
        <w:pStyle w:val="TIT1"/>
        <w:numPr>
          <w:ilvl w:val="0"/>
          <w:numId w:val="0"/>
        </w:numPr>
        <w:jc w:val="center"/>
        <w:rPr>
          <w:rFonts w:ascii="Times New Roman" w:hAnsi="Times New Roman" w:cs="Times New Roman"/>
        </w:rPr>
      </w:pPr>
    </w:p>
    <w:p w:rsidR="00AF3B49" w:rsidRPr="00F558DB" w:rsidRDefault="00AF3B49" w:rsidP="00DE1063">
      <w:pPr>
        <w:pStyle w:val="TIT1"/>
        <w:numPr>
          <w:ilvl w:val="0"/>
          <w:numId w:val="0"/>
        </w:numPr>
        <w:jc w:val="center"/>
        <w:rPr>
          <w:rFonts w:ascii="Times New Roman" w:hAnsi="Times New Roman" w:cs="Times New Roman"/>
        </w:rPr>
      </w:pPr>
    </w:p>
    <w:p w:rsidR="003D685C" w:rsidRPr="00F558DB" w:rsidRDefault="003D685C" w:rsidP="00DE1063">
      <w:pPr>
        <w:pStyle w:val="TIT1"/>
        <w:numPr>
          <w:ilvl w:val="0"/>
          <w:numId w:val="0"/>
        </w:numPr>
        <w:jc w:val="center"/>
        <w:rPr>
          <w:rFonts w:ascii="Times New Roman" w:hAnsi="Times New Roman" w:cs="Times New Roman"/>
        </w:rPr>
      </w:pPr>
    </w:p>
    <w:p w:rsidR="003D685C" w:rsidRPr="00F558DB" w:rsidRDefault="003D685C" w:rsidP="00DE1063">
      <w:pPr>
        <w:pStyle w:val="TIT1"/>
        <w:numPr>
          <w:ilvl w:val="0"/>
          <w:numId w:val="0"/>
        </w:numPr>
        <w:jc w:val="center"/>
        <w:rPr>
          <w:rFonts w:ascii="Times New Roman" w:hAnsi="Times New Roman" w:cs="Times New Roman"/>
        </w:rPr>
      </w:pPr>
    </w:p>
    <w:p w:rsidR="003D685C" w:rsidRPr="00F558DB" w:rsidRDefault="003D685C" w:rsidP="00DE1063">
      <w:pPr>
        <w:pStyle w:val="TIT1"/>
        <w:numPr>
          <w:ilvl w:val="0"/>
          <w:numId w:val="0"/>
        </w:numPr>
        <w:jc w:val="center"/>
        <w:rPr>
          <w:rFonts w:ascii="Times New Roman" w:hAnsi="Times New Roman" w:cs="Times New Roman"/>
        </w:rPr>
      </w:pPr>
    </w:p>
    <w:p w:rsidR="003D685C" w:rsidRPr="00F558DB" w:rsidRDefault="003D685C" w:rsidP="00DE1063">
      <w:pPr>
        <w:pStyle w:val="TIT1"/>
        <w:numPr>
          <w:ilvl w:val="0"/>
          <w:numId w:val="0"/>
        </w:numPr>
        <w:jc w:val="center"/>
        <w:rPr>
          <w:rFonts w:ascii="Times New Roman" w:hAnsi="Times New Roman" w:cs="Times New Roman"/>
        </w:rPr>
      </w:pPr>
    </w:p>
    <w:p w:rsidR="003D685C" w:rsidRPr="00F558DB" w:rsidRDefault="003D685C" w:rsidP="00DE1063">
      <w:pPr>
        <w:pStyle w:val="TIT1"/>
        <w:numPr>
          <w:ilvl w:val="0"/>
          <w:numId w:val="0"/>
        </w:numPr>
        <w:jc w:val="center"/>
        <w:rPr>
          <w:rFonts w:ascii="Times New Roman" w:hAnsi="Times New Roman" w:cs="Times New Roman"/>
        </w:rPr>
      </w:pPr>
    </w:p>
    <w:p w:rsidR="003D685C" w:rsidRPr="00F558DB" w:rsidRDefault="003D685C" w:rsidP="00DE1063">
      <w:pPr>
        <w:pStyle w:val="TIT1"/>
        <w:numPr>
          <w:ilvl w:val="0"/>
          <w:numId w:val="0"/>
        </w:numPr>
        <w:jc w:val="center"/>
        <w:rPr>
          <w:rFonts w:ascii="Times New Roman" w:hAnsi="Times New Roman" w:cs="Times New Roman"/>
        </w:rPr>
      </w:pPr>
    </w:p>
    <w:p w:rsidR="003D685C" w:rsidRPr="00F558DB" w:rsidRDefault="003D685C" w:rsidP="00DE1063">
      <w:pPr>
        <w:pStyle w:val="TIT1"/>
        <w:numPr>
          <w:ilvl w:val="0"/>
          <w:numId w:val="0"/>
        </w:numPr>
        <w:jc w:val="center"/>
        <w:rPr>
          <w:rFonts w:ascii="Times New Roman" w:hAnsi="Times New Roman" w:cs="Times New Roman"/>
        </w:rPr>
      </w:pPr>
    </w:p>
    <w:p w:rsidR="003D685C" w:rsidRPr="00F558DB" w:rsidRDefault="003D685C" w:rsidP="00DE1063">
      <w:pPr>
        <w:pStyle w:val="TIT1"/>
        <w:numPr>
          <w:ilvl w:val="0"/>
          <w:numId w:val="0"/>
        </w:numPr>
        <w:jc w:val="center"/>
        <w:rPr>
          <w:rFonts w:ascii="Times New Roman" w:hAnsi="Times New Roman" w:cs="Times New Roman"/>
        </w:rPr>
      </w:pPr>
    </w:p>
    <w:p w:rsidR="003D685C" w:rsidRPr="00F558DB" w:rsidRDefault="003D685C" w:rsidP="00DE1063">
      <w:pPr>
        <w:pStyle w:val="TIT1"/>
        <w:numPr>
          <w:ilvl w:val="0"/>
          <w:numId w:val="0"/>
        </w:numPr>
        <w:jc w:val="center"/>
        <w:rPr>
          <w:rFonts w:ascii="Times New Roman" w:hAnsi="Times New Roman" w:cs="Times New Roman"/>
        </w:rPr>
      </w:pPr>
    </w:p>
    <w:p w:rsidR="00AF3B49" w:rsidRPr="00F558DB" w:rsidRDefault="00AF3B49" w:rsidP="00DE1063">
      <w:pPr>
        <w:pStyle w:val="TIT1"/>
        <w:numPr>
          <w:ilvl w:val="0"/>
          <w:numId w:val="0"/>
        </w:numPr>
        <w:jc w:val="center"/>
        <w:rPr>
          <w:rFonts w:ascii="Times New Roman" w:hAnsi="Times New Roman" w:cs="Times New Roman"/>
        </w:rPr>
      </w:pPr>
    </w:p>
    <w:p w:rsidR="00AF3B49" w:rsidRPr="00F558DB" w:rsidRDefault="00AF3B49" w:rsidP="00DE1063">
      <w:pPr>
        <w:pStyle w:val="TIT1"/>
        <w:numPr>
          <w:ilvl w:val="0"/>
          <w:numId w:val="0"/>
        </w:numPr>
        <w:jc w:val="center"/>
        <w:rPr>
          <w:rFonts w:ascii="Times New Roman" w:hAnsi="Times New Roman" w:cs="Times New Roman"/>
        </w:rPr>
      </w:pPr>
    </w:p>
    <w:p w:rsidR="00AF3B49" w:rsidRPr="00F558DB" w:rsidRDefault="00AF3B49" w:rsidP="00DE1063">
      <w:pPr>
        <w:pStyle w:val="TIT1"/>
        <w:numPr>
          <w:ilvl w:val="0"/>
          <w:numId w:val="0"/>
        </w:numPr>
        <w:jc w:val="center"/>
        <w:rPr>
          <w:rFonts w:ascii="Times New Roman" w:hAnsi="Times New Roman" w:cs="Times New Roman"/>
        </w:rPr>
      </w:pPr>
    </w:p>
    <w:p w:rsidR="004208C9" w:rsidRPr="00F558DB" w:rsidRDefault="004208C9" w:rsidP="00DE1063">
      <w:pPr>
        <w:pStyle w:val="TIT1"/>
        <w:numPr>
          <w:ilvl w:val="0"/>
          <w:numId w:val="0"/>
        </w:numPr>
        <w:ind w:left="426"/>
        <w:rPr>
          <w:rFonts w:ascii="Times New Roman" w:hAnsi="Times New Roman" w:cs="Times New Roman"/>
        </w:rPr>
      </w:pPr>
    </w:p>
    <w:p w:rsidR="004208C9" w:rsidRPr="00F558DB" w:rsidRDefault="004208C9" w:rsidP="00DE1063">
      <w:pPr>
        <w:pStyle w:val="TIT1"/>
        <w:numPr>
          <w:ilvl w:val="0"/>
          <w:numId w:val="0"/>
        </w:numPr>
        <w:ind w:left="426"/>
        <w:rPr>
          <w:rFonts w:ascii="Times New Roman" w:hAnsi="Times New Roman" w:cs="Times New Roman"/>
        </w:rPr>
      </w:pPr>
    </w:p>
    <w:p w:rsidR="00027905" w:rsidRDefault="00027905" w:rsidP="00DE1063">
      <w:pPr>
        <w:pStyle w:val="TIT1"/>
        <w:numPr>
          <w:ilvl w:val="0"/>
          <w:numId w:val="0"/>
        </w:numPr>
        <w:ind w:left="426"/>
        <w:rPr>
          <w:rFonts w:ascii="Times New Roman" w:hAnsi="Times New Roman" w:cs="Times New Roman"/>
        </w:rPr>
        <w:sectPr w:rsidR="00027905" w:rsidSect="00AE4F0F">
          <w:pgSz w:w="11906" w:h="16838"/>
          <w:pgMar w:top="1418" w:right="1418" w:bottom="1418" w:left="1985" w:header="709" w:footer="709" w:gutter="0"/>
          <w:pgNumType w:start="1"/>
          <w:cols w:space="708"/>
          <w:titlePg/>
          <w:docGrid w:linePitch="360"/>
        </w:sectPr>
      </w:pPr>
    </w:p>
    <w:p w:rsidR="00DE1063" w:rsidRPr="00F558DB" w:rsidRDefault="00DE1063" w:rsidP="00DE1063">
      <w:pPr>
        <w:pStyle w:val="TIT1"/>
        <w:numPr>
          <w:ilvl w:val="0"/>
          <w:numId w:val="0"/>
        </w:numPr>
        <w:ind w:left="426"/>
        <w:rPr>
          <w:rFonts w:ascii="Times New Roman" w:hAnsi="Times New Roman" w:cs="Times New Roman"/>
        </w:rPr>
      </w:pPr>
      <w:r w:rsidRPr="00F558DB">
        <w:rPr>
          <w:rFonts w:ascii="Times New Roman" w:hAnsi="Times New Roman" w:cs="Times New Roman"/>
        </w:rPr>
        <w:lastRenderedPageBreak/>
        <w:t>ANEXO 2: NÚMERO DE ESTUDIANTES MATRICULADOS PARA EL PERIODO ACADÉMICO OCTUBRE-MARZO 2017 DE LA ESPOCH</w:t>
      </w:r>
    </w:p>
    <w:bookmarkEnd w:id="319"/>
    <w:p w:rsidR="00DE1063" w:rsidRPr="00F558DB" w:rsidRDefault="00DE1063" w:rsidP="00DE1063">
      <w:pPr>
        <w:pStyle w:val="TIT1"/>
        <w:numPr>
          <w:ilvl w:val="0"/>
          <w:numId w:val="0"/>
        </w:numPr>
        <w:jc w:val="center"/>
        <w:rPr>
          <w:rFonts w:ascii="Times New Roman" w:hAnsi="Times New Roman" w:cs="Times New Roman"/>
          <w:color w:val="auto"/>
        </w:rPr>
      </w:pPr>
    </w:p>
    <w:p w:rsidR="003D685C" w:rsidRPr="00F558DB" w:rsidRDefault="003D685C" w:rsidP="00DE1063">
      <w:pPr>
        <w:pStyle w:val="TIT1"/>
        <w:numPr>
          <w:ilvl w:val="0"/>
          <w:numId w:val="0"/>
        </w:numPr>
        <w:jc w:val="center"/>
        <w:rPr>
          <w:rFonts w:ascii="Times New Roman" w:hAnsi="Times New Roman" w:cs="Times New Roman"/>
          <w:color w:val="auto"/>
        </w:rPr>
      </w:pPr>
    </w:p>
    <w:p w:rsidR="0045155A" w:rsidRDefault="003D685C" w:rsidP="00DE1063">
      <w:pPr>
        <w:pStyle w:val="TIT1"/>
        <w:numPr>
          <w:ilvl w:val="0"/>
          <w:numId w:val="0"/>
        </w:numPr>
        <w:jc w:val="center"/>
        <w:rPr>
          <w:rFonts w:ascii="Times New Roman" w:hAnsi="Times New Roman" w:cs="Times New Roman"/>
          <w:color w:val="auto"/>
        </w:rPr>
      </w:pPr>
      <w:r w:rsidRPr="00F558DB">
        <w:rPr>
          <w:rFonts w:ascii="Times New Roman" w:hAnsi="Times New Roman" w:cs="Times New Roman"/>
          <w:noProof/>
          <w:lang w:val="en-US"/>
        </w:rPr>
        <w:drawing>
          <wp:inline distT="0" distB="0" distL="0" distR="0" wp14:anchorId="258908B8" wp14:editId="152047F3">
            <wp:extent cx="5818281" cy="7813963"/>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cstate="print"/>
                    <a:srcRect l="33208" t="10564" r="34027" b="11168"/>
                    <a:stretch/>
                  </pic:blipFill>
                  <pic:spPr bwMode="auto">
                    <a:xfrm>
                      <a:off x="0" y="0"/>
                      <a:ext cx="5857771" cy="7866998"/>
                    </a:xfrm>
                    <a:prstGeom prst="rect">
                      <a:avLst/>
                    </a:prstGeom>
                    <a:ln>
                      <a:noFill/>
                    </a:ln>
                    <a:extLst>
                      <a:ext uri="{53640926-AAD7-44D8-BBD7-CCE9431645EC}">
                        <a14:shadowObscured xmlns:a14="http://schemas.microsoft.com/office/drawing/2010/main"/>
                      </a:ext>
                    </a:extLst>
                  </pic:spPr>
                </pic:pic>
              </a:graphicData>
            </a:graphic>
          </wp:inline>
        </w:drawing>
      </w:r>
    </w:p>
    <w:p w:rsidR="0045155A" w:rsidRDefault="0045155A" w:rsidP="0045155A">
      <w:pPr>
        <w:pStyle w:val="TIT1"/>
        <w:numPr>
          <w:ilvl w:val="0"/>
          <w:numId w:val="0"/>
        </w:numPr>
        <w:jc w:val="center"/>
        <w:rPr>
          <w:rFonts w:ascii="Times New Roman" w:hAnsi="Times New Roman"/>
        </w:rPr>
        <w:sectPr w:rsidR="0045155A" w:rsidSect="00AE4F0F">
          <w:pgSz w:w="11906" w:h="16838"/>
          <w:pgMar w:top="1418" w:right="1418" w:bottom="1418" w:left="1985" w:header="709" w:footer="709" w:gutter="0"/>
          <w:pgNumType w:start="1"/>
          <w:cols w:space="708"/>
          <w:titlePg/>
          <w:docGrid w:linePitch="360"/>
        </w:sectPr>
      </w:pPr>
    </w:p>
    <w:p w:rsidR="0045155A" w:rsidRDefault="0045155A" w:rsidP="0045155A">
      <w:pPr>
        <w:pStyle w:val="TIT1"/>
        <w:numPr>
          <w:ilvl w:val="0"/>
          <w:numId w:val="0"/>
        </w:numPr>
        <w:jc w:val="center"/>
        <w:rPr>
          <w:rFonts w:ascii="Times New Roman" w:hAnsi="Times New Roman"/>
        </w:rPr>
        <w:sectPr w:rsidR="0045155A" w:rsidSect="00AE4F0F">
          <w:pgSz w:w="11906" w:h="16838"/>
          <w:pgMar w:top="1418" w:right="1418" w:bottom="1418" w:left="1985" w:header="709" w:footer="709" w:gutter="0"/>
          <w:pgNumType w:start="1"/>
          <w:cols w:space="708"/>
          <w:titlePg/>
          <w:docGrid w:linePitch="360"/>
        </w:sectPr>
      </w:pPr>
      <w:r w:rsidRPr="00F558DB">
        <w:rPr>
          <w:rFonts w:ascii="Times New Roman" w:hAnsi="Times New Roman" w:cs="Times New Roman"/>
          <w:noProof/>
          <w:lang w:val="en-US"/>
        </w:rPr>
        <w:lastRenderedPageBreak/>
        <w:drawing>
          <wp:anchor distT="0" distB="0" distL="114300" distR="114300" simplePos="0" relativeHeight="251664384" behindDoc="1" locked="0" layoutInCell="1" allowOverlap="1" wp14:anchorId="4FA1D729" wp14:editId="0EC82114">
            <wp:simplePos x="0" y="0"/>
            <wp:positionH relativeFrom="column">
              <wp:posOffset>-512445</wp:posOffset>
            </wp:positionH>
            <wp:positionV relativeFrom="paragraph">
              <wp:posOffset>1905</wp:posOffset>
            </wp:positionV>
            <wp:extent cx="6388735" cy="8502650"/>
            <wp:effectExtent l="0" t="0" r="0" b="0"/>
            <wp:wrapTight wrapText="bothSides">
              <wp:wrapPolygon edited="0">
                <wp:start x="0" y="0"/>
                <wp:lineTo x="0" y="21535"/>
                <wp:lineTo x="21512" y="21535"/>
                <wp:lineTo x="21512" y="0"/>
                <wp:lineTo x="0" y="0"/>
              </wp:wrapPolygon>
            </wp:wrapTigh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cstate="print">
                      <a:extLst>
                        <a:ext uri="{28A0092B-C50C-407E-A947-70E740481C1C}">
                          <a14:useLocalDpi xmlns:a14="http://schemas.microsoft.com/office/drawing/2010/main" val="0"/>
                        </a:ext>
                      </a:extLst>
                    </a:blip>
                    <a:srcRect l="33209" t="13693" r="34686" b="6865"/>
                    <a:stretch/>
                  </pic:blipFill>
                  <pic:spPr bwMode="auto">
                    <a:xfrm>
                      <a:off x="0" y="0"/>
                      <a:ext cx="6388735" cy="85026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45155A" w:rsidRDefault="0045155A" w:rsidP="0045155A">
      <w:pPr>
        <w:pStyle w:val="TIT1"/>
        <w:numPr>
          <w:ilvl w:val="0"/>
          <w:numId w:val="0"/>
        </w:numPr>
        <w:jc w:val="center"/>
        <w:rPr>
          <w:rFonts w:ascii="Times New Roman" w:hAnsi="Times New Roman"/>
        </w:rPr>
        <w:sectPr w:rsidR="0045155A" w:rsidSect="00AE4F0F">
          <w:pgSz w:w="11906" w:h="16838"/>
          <w:pgMar w:top="1418" w:right="1418" w:bottom="1418" w:left="1985" w:header="709" w:footer="709" w:gutter="0"/>
          <w:pgNumType w:start="1"/>
          <w:cols w:space="708"/>
          <w:titlePg/>
          <w:docGrid w:linePitch="360"/>
        </w:sectPr>
      </w:pPr>
      <w:r w:rsidRPr="00F558DB">
        <w:rPr>
          <w:rFonts w:ascii="Times New Roman" w:hAnsi="Times New Roman"/>
          <w:noProof/>
          <w:lang w:val="en-US"/>
        </w:rPr>
        <w:lastRenderedPageBreak/>
        <w:drawing>
          <wp:anchor distT="0" distB="0" distL="114300" distR="114300" simplePos="0" relativeHeight="251665408" behindDoc="1" locked="0" layoutInCell="1" allowOverlap="1" wp14:anchorId="5E88BC13" wp14:editId="3EA4154C">
            <wp:simplePos x="0" y="0"/>
            <wp:positionH relativeFrom="column">
              <wp:posOffset>-267970</wp:posOffset>
            </wp:positionH>
            <wp:positionV relativeFrom="paragraph">
              <wp:posOffset>-22225</wp:posOffset>
            </wp:positionV>
            <wp:extent cx="5943600" cy="8581390"/>
            <wp:effectExtent l="0" t="0" r="0" b="0"/>
            <wp:wrapTight wrapText="bothSides">
              <wp:wrapPolygon edited="0">
                <wp:start x="0" y="0"/>
                <wp:lineTo x="0" y="21530"/>
                <wp:lineTo x="21531" y="21530"/>
                <wp:lineTo x="21531" y="0"/>
                <wp:lineTo x="0" y="0"/>
              </wp:wrapPolygon>
            </wp:wrapTight>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cstate="print">
                      <a:extLst>
                        <a:ext uri="{28A0092B-C50C-407E-A947-70E740481C1C}">
                          <a14:useLocalDpi xmlns:a14="http://schemas.microsoft.com/office/drawing/2010/main" val="0"/>
                        </a:ext>
                      </a:extLst>
                    </a:blip>
                    <a:srcRect l="33210" t="16433" r="34906" b="5687"/>
                    <a:stretch/>
                  </pic:blipFill>
                  <pic:spPr bwMode="auto">
                    <a:xfrm>
                      <a:off x="0" y="0"/>
                      <a:ext cx="5943600" cy="85813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Pr>
          <w:rFonts w:ascii="Times New Roman" w:hAnsi="Times New Roman"/>
        </w:rPr>
        <w:br w:type="page"/>
      </w:r>
    </w:p>
    <w:p w:rsidR="0045155A" w:rsidRDefault="0045155A" w:rsidP="0045155A">
      <w:pPr>
        <w:pStyle w:val="TIT1"/>
        <w:numPr>
          <w:ilvl w:val="0"/>
          <w:numId w:val="0"/>
        </w:numPr>
        <w:jc w:val="center"/>
        <w:rPr>
          <w:rFonts w:ascii="Times New Roman" w:hAnsi="Times New Roman"/>
        </w:rPr>
      </w:pPr>
    </w:p>
    <w:p w:rsidR="003D685C" w:rsidRPr="00F558DB" w:rsidRDefault="008B73E7" w:rsidP="003D685C">
      <w:pPr>
        <w:jc w:val="center"/>
        <w:rPr>
          <w:rFonts w:ascii="Times New Roman" w:hAnsi="Times New Roman"/>
        </w:rPr>
      </w:pPr>
      <w:r w:rsidRPr="00F558DB">
        <w:rPr>
          <w:rFonts w:ascii="Times New Roman" w:hAnsi="Times New Roman"/>
          <w:noProof/>
          <w:lang w:val="en-US"/>
        </w:rPr>
        <w:drawing>
          <wp:anchor distT="0" distB="0" distL="114300" distR="114300" simplePos="0" relativeHeight="251666432" behindDoc="1" locked="0" layoutInCell="1" allowOverlap="1" wp14:anchorId="29344034" wp14:editId="548FC82E">
            <wp:simplePos x="0" y="0"/>
            <wp:positionH relativeFrom="margin">
              <wp:align>center</wp:align>
            </wp:positionH>
            <wp:positionV relativeFrom="paragraph">
              <wp:posOffset>275037</wp:posOffset>
            </wp:positionV>
            <wp:extent cx="6341110" cy="7991475"/>
            <wp:effectExtent l="0" t="0" r="2540" b="9525"/>
            <wp:wrapTight wrapText="bothSides">
              <wp:wrapPolygon edited="0">
                <wp:start x="0" y="0"/>
                <wp:lineTo x="0" y="21574"/>
                <wp:lineTo x="21544" y="21574"/>
                <wp:lineTo x="21544" y="0"/>
                <wp:lineTo x="0" y="0"/>
              </wp:wrapPolygon>
            </wp:wrapTight>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cstate="print">
                      <a:extLst>
                        <a:ext uri="{28A0092B-C50C-407E-A947-70E740481C1C}">
                          <a14:useLocalDpi xmlns:a14="http://schemas.microsoft.com/office/drawing/2010/main" val="0"/>
                        </a:ext>
                      </a:extLst>
                    </a:blip>
                    <a:srcRect l="32769" t="15259" r="34027" b="7263"/>
                    <a:stretch/>
                  </pic:blipFill>
                  <pic:spPr bwMode="auto">
                    <a:xfrm>
                      <a:off x="0" y="0"/>
                      <a:ext cx="6346825" cy="799890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5155A" w:rsidRDefault="0045155A" w:rsidP="003D685C">
      <w:pPr>
        <w:jc w:val="center"/>
        <w:rPr>
          <w:rFonts w:ascii="Times New Roman" w:hAnsi="Times New Roman"/>
        </w:rPr>
        <w:sectPr w:rsidR="0045155A" w:rsidSect="00AE4F0F">
          <w:pgSz w:w="11906" w:h="16838"/>
          <w:pgMar w:top="1418" w:right="1418" w:bottom="1418" w:left="1985" w:header="709" w:footer="709" w:gutter="0"/>
          <w:pgNumType w:start="1"/>
          <w:cols w:space="708"/>
          <w:titlePg/>
          <w:docGrid w:linePitch="360"/>
        </w:sectPr>
      </w:pPr>
    </w:p>
    <w:p w:rsidR="00696613" w:rsidRDefault="008B73E7" w:rsidP="003D685C">
      <w:pPr>
        <w:jc w:val="center"/>
        <w:rPr>
          <w:rFonts w:ascii="Times New Roman" w:hAnsi="Times New Roman"/>
        </w:rPr>
      </w:pPr>
      <w:r w:rsidRPr="00F558DB">
        <w:rPr>
          <w:rFonts w:ascii="Times New Roman" w:hAnsi="Times New Roman"/>
          <w:noProof/>
          <w:lang w:val="en-US"/>
        </w:rPr>
        <w:lastRenderedPageBreak/>
        <w:drawing>
          <wp:anchor distT="0" distB="0" distL="114300" distR="114300" simplePos="0" relativeHeight="251667456" behindDoc="1" locked="0" layoutInCell="1" allowOverlap="1" wp14:anchorId="2BB13446" wp14:editId="482F3D5E">
            <wp:simplePos x="0" y="0"/>
            <wp:positionH relativeFrom="margin">
              <wp:align>center</wp:align>
            </wp:positionH>
            <wp:positionV relativeFrom="paragraph">
              <wp:posOffset>2733</wp:posOffset>
            </wp:positionV>
            <wp:extent cx="6269990" cy="7338695"/>
            <wp:effectExtent l="0" t="0" r="0" b="0"/>
            <wp:wrapTight wrapText="bothSides">
              <wp:wrapPolygon edited="0">
                <wp:start x="0" y="0"/>
                <wp:lineTo x="0" y="21531"/>
                <wp:lineTo x="21526" y="21531"/>
                <wp:lineTo x="21526" y="0"/>
                <wp:lineTo x="0" y="0"/>
              </wp:wrapPolygon>
            </wp:wrapTight>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cstate="print">
                      <a:extLst>
                        <a:ext uri="{28A0092B-C50C-407E-A947-70E740481C1C}">
                          <a14:useLocalDpi xmlns:a14="http://schemas.microsoft.com/office/drawing/2010/main" val="0"/>
                        </a:ext>
                      </a:extLst>
                    </a:blip>
                    <a:srcRect l="32991" t="16827" r="34246" b="5674"/>
                    <a:stretch/>
                  </pic:blipFill>
                  <pic:spPr bwMode="auto">
                    <a:xfrm>
                      <a:off x="0" y="0"/>
                      <a:ext cx="6277604" cy="734764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96613" w:rsidRPr="00696613" w:rsidRDefault="00696613" w:rsidP="00696613">
      <w:pPr>
        <w:rPr>
          <w:rFonts w:ascii="Times New Roman" w:hAnsi="Times New Roman"/>
        </w:rPr>
      </w:pPr>
    </w:p>
    <w:p w:rsidR="00696613" w:rsidRPr="00696613" w:rsidRDefault="00696613" w:rsidP="00696613">
      <w:pPr>
        <w:rPr>
          <w:rFonts w:ascii="Times New Roman" w:hAnsi="Times New Roman"/>
        </w:rPr>
      </w:pPr>
    </w:p>
    <w:p w:rsidR="003D685C" w:rsidRPr="00F558DB" w:rsidRDefault="00696613" w:rsidP="00696613">
      <w:pPr>
        <w:tabs>
          <w:tab w:val="left" w:pos="5536"/>
        </w:tabs>
        <w:rPr>
          <w:rFonts w:ascii="Times New Roman" w:hAnsi="Times New Roman"/>
        </w:rPr>
      </w:pPr>
      <w:r>
        <w:rPr>
          <w:rFonts w:ascii="Times New Roman" w:hAnsi="Times New Roman"/>
        </w:rPr>
        <w:lastRenderedPageBreak/>
        <w:tab/>
      </w:r>
      <w:r w:rsidR="008B73E7" w:rsidRPr="00F558DB">
        <w:rPr>
          <w:rFonts w:ascii="Times New Roman" w:hAnsi="Times New Roman"/>
          <w:noProof/>
          <w:lang w:val="en-US"/>
        </w:rPr>
        <w:drawing>
          <wp:anchor distT="0" distB="0" distL="114300" distR="114300" simplePos="0" relativeHeight="251668480" behindDoc="1" locked="0" layoutInCell="1" allowOverlap="1" wp14:anchorId="392E4FCB" wp14:editId="40B7F1D8">
            <wp:simplePos x="0" y="0"/>
            <wp:positionH relativeFrom="margin">
              <wp:align>center</wp:align>
            </wp:positionH>
            <wp:positionV relativeFrom="paragraph">
              <wp:posOffset>30100</wp:posOffset>
            </wp:positionV>
            <wp:extent cx="5949315" cy="8134350"/>
            <wp:effectExtent l="0" t="0" r="0" b="0"/>
            <wp:wrapTight wrapText="bothSides">
              <wp:wrapPolygon edited="0">
                <wp:start x="0" y="0"/>
                <wp:lineTo x="0" y="21549"/>
                <wp:lineTo x="21510" y="21549"/>
                <wp:lineTo x="21510" y="0"/>
                <wp:lineTo x="0" y="0"/>
              </wp:wrapPolygon>
            </wp:wrapTight>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cstate="print">
                      <a:extLst>
                        <a:ext uri="{28A0092B-C50C-407E-A947-70E740481C1C}">
                          <a14:useLocalDpi xmlns:a14="http://schemas.microsoft.com/office/drawing/2010/main" val="0"/>
                        </a:ext>
                      </a:extLst>
                    </a:blip>
                    <a:srcRect l="34967" t="9387" r="35123" b="11576"/>
                    <a:stretch/>
                  </pic:blipFill>
                  <pic:spPr bwMode="auto">
                    <a:xfrm>
                      <a:off x="0" y="0"/>
                      <a:ext cx="5956919" cy="814469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5155A" w:rsidRDefault="008B73E7" w:rsidP="003D685C">
      <w:pPr>
        <w:jc w:val="center"/>
        <w:rPr>
          <w:rFonts w:ascii="Times New Roman" w:hAnsi="Times New Roman"/>
        </w:rPr>
      </w:pPr>
      <w:r w:rsidRPr="00F558DB">
        <w:rPr>
          <w:rFonts w:ascii="Times New Roman" w:hAnsi="Times New Roman"/>
          <w:noProof/>
          <w:lang w:val="en-US"/>
        </w:rPr>
        <w:lastRenderedPageBreak/>
        <w:drawing>
          <wp:anchor distT="0" distB="0" distL="114300" distR="114300" simplePos="0" relativeHeight="251669504" behindDoc="1" locked="0" layoutInCell="1" allowOverlap="1" wp14:anchorId="78E494A9" wp14:editId="7428046A">
            <wp:simplePos x="0" y="0"/>
            <wp:positionH relativeFrom="margin">
              <wp:posOffset>-251460</wp:posOffset>
            </wp:positionH>
            <wp:positionV relativeFrom="paragraph">
              <wp:posOffset>203835</wp:posOffset>
            </wp:positionV>
            <wp:extent cx="5854065" cy="7872730"/>
            <wp:effectExtent l="0" t="0" r="0" b="0"/>
            <wp:wrapTight wrapText="bothSides">
              <wp:wrapPolygon edited="0">
                <wp:start x="0" y="0"/>
                <wp:lineTo x="0" y="21534"/>
                <wp:lineTo x="21509" y="21534"/>
                <wp:lineTo x="21509" y="0"/>
                <wp:lineTo x="0" y="0"/>
              </wp:wrapPolygon>
            </wp:wrapTight>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cstate="print">
                      <a:extLst>
                        <a:ext uri="{28A0092B-C50C-407E-A947-70E740481C1C}">
                          <a14:useLocalDpi xmlns:a14="http://schemas.microsoft.com/office/drawing/2010/main" val="0"/>
                        </a:ext>
                      </a:extLst>
                    </a:blip>
                    <a:srcRect l="32993" t="13306" r="34467" b="7626"/>
                    <a:stretch/>
                  </pic:blipFill>
                  <pic:spPr bwMode="auto">
                    <a:xfrm>
                      <a:off x="0" y="0"/>
                      <a:ext cx="5854065" cy="78727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5155A" w:rsidRDefault="0045155A" w:rsidP="0045155A">
      <w:pPr>
        <w:jc w:val="center"/>
        <w:rPr>
          <w:rFonts w:ascii="Times New Roman" w:hAnsi="Times New Roman"/>
        </w:rPr>
        <w:sectPr w:rsidR="0045155A" w:rsidSect="00AE4F0F">
          <w:footerReference w:type="default" r:id="rId68"/>
          <w:pgSz w:w="11906" w:h="16838"/>
          <w:pgMar w:top="1418" w:right="1418" w:bottom="1418" w:left="1985" w:header="709" w:footer="709" w:gutter="0"/>
          <w:pgNumType w:start="1"/>
          <w:cols w:space="708"/>
          <w:titlePg/>
          <w:docGrid w:linePitch="360"/>
        </w:sectPr>
      </w:pPr>
    </w:p>
    <w:p w:rsidR="008B73E7" w:rsidRPr="00F558DB" w:rsidRDefault="008B73E7" w:rsidP="003D685C">
      <w:pPr>
        <w:jc w:val="center"/>
        <w:rPr>
          <w:rFonts w:ascii="Times New Roman" w:hAnsi="Times New Roman"/>
        </w:rPr>
      </w:pPr>
      <w:r w:rsidRPr="00F558DB">
        <w:rPr>
          <w:rFonts w:ascii="Times New Roman" w:hAnsi="Times New Roman"/>
          <w:noProof/>
          <w:lang w:val="en-US"/>
        </w:rPr>
        <w:lastRenderedPageBreak/>
        <w:drawing>
          <wp:anchor distT="0" distB="0" distL="114300" distR="114300" simplePos="0" relativeHeight="251670528" behindDoc="1" locked="0" layoutInCell="1" allowOverlap="1" wp14:anchorId="1B606F15" wp14:editId="5D92456E">
            <wp:simplePos x="0" y="0"/>
            <wp:positionH relativeFrom="column">
              <wp:posOffset>-171450</wp:posOffset>
            </wp:positionH>
            <wp:positionV relativeFrom="paragraph">
              <wp:posOffset>37465</wp:posOffset>
            </wp:positionV>
            <wp:extent cx="5716905" cy="8538210"/>
            <wp:effectExtent l="0" t="0" r="0" b="0"/>
            <wp:wrapTight wrapText="bothSides">
              <wp:wrapPolygon edited="0">
                <wp:start x="0" y="0"/>
                <wp:lineTo x="0" y="21542"/>
                <wp:lineTo x="21521" y="21542"/>
                <wp:lineTo x="21521" y="0"/>
                <wp:lineTo x="0" y="0"/>
              </wp:wrapPolygon>
            </wp:wrapTight>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cstate="print">
                      <a:extLst>
                        <a:ext uri="{28A0092B-C50C-407E-A947-70E740481C1C}">
                          <a14:useLocalDpi xmlns:a14="http://schemas.microsoft.com/office/drawing/2010/main" val="0"/>
                        </a:ext>
                      </a:extLst>
                    </a:blip>
                    <a:srcRect l="33432" t="16434" r="34467" b="6072"/>
                    <a:stretch/>
                  </pic:blipFill>
                  <pic:spPr bwMode="auto">
                    <a:xfrm>
                      <a:off x="0" y="0"/>
                      <a:ext cx="5716905" cy="8538210"/>
                    </a:xfrm>
                    <a:prstGeom prst="rect">
                      <a:avLst/>
                    </a:prstGeom>
                    <a:ln>
                      <a:noFill/>
                    </a:ln>
                    <a:extLst>
                      <a:ext uri="{53640926-AAD7-44D8-BBD7-CCE9431645EC}">
                        <a14:shadowObscured xmlns:a14="http://schemas.microsoft.com/office/drawing/2010/main"/>
                      </a:ext>
                    </a:extLst>
                  </pic:spPr>
                </pic:pic>
              </a:graphicData>
            </a:graphic>
          </wp:anchor>
        </w:drawing>
      </w:r>
    </w:p>
    <w:p w:rsidR="008B73E7" w:rsidRPr="00F558DB" w:rsidRDefault="008B73E7" w:rsidP="003D685C">
      <w:pPr>
        <w:jc w:val="center"/>
        <w:rPr>
          <w:rFonts w:ascii="Times New Roman" w:hAnsi="Times New Roman"/>
        </w:rPr>
      </w:pPr>
      <w:r w:rsidRPr="00F558DB">
        <w:rPr>
          <w:rFonts w:ascii="Times New Roman" w:hAnsi="Times New Roman"/>
          <w:noProof/>
          <w:lang w:val="en-US"/>
        </w:rPr>
        <w:lastRenderedPageBreak/>
        <w:drawing>
          <wp:anchor distT="0" distB="0" distL="114300" distR="114300" simplePos="0" relativeHeight="251671552" behindDoc="1" locked="0" layoutInCell="1" allowOverlap="1" wp14:anchorId="4F7E6DC5" wp14:editId="4045EC1E">
            <wp:simplePos x="0" y="0"/>
            <wp:positionH relativeFrom="column">
              <wp:posOffset>-415290</wp:posOffset>
            </wp:positionH>
            <wp:positionV relativeFrom="paragraph">
              <wp:posOffset>1905</wp:posOffset>
            </wp:positionV>
            <wp:extent cx="6124575" cy="8597265"/>
            <wp:effectExtent l="0" t="0" r="9525" b="0"/>
            <wp:wrapTight wrapText="bothSides">
              <wp:wrapPolygon edited="0">
                <wp:start x="0" y="0"/>
                <wp:lineTo x="0" y="21538"/>
                <wp:lineTo x="21566" y="21538"/>
                <wp:lineTo x="21566" y="0"/>
                <wp:lineTo x="0" y="0"/>
              </wp:wrapPolygon>
            </wp:wrapTight>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cstate="print">
                      <a:extLst>
                        <a:ext uri="{28A0092B-C50C-407E-A947-70E740481C1C}">
                          <a14:useLocalDpi xmlns:a14="http://schemas.microsoft.com/office/drawing/2010/main" val="0"/>
                        </a:ext>
                      </a:extLst>
                    </a:blip>
                    <a:srcRect l="32988" t="12521" r="35346" b="8420"/>
                    <a:stretch/>
                  </pic:blipFill>
                  <pic:spPr bwMode="auto">
                    <a:xfrm>
                      <a:off x="0" y="0"/>
                      <a:ext cx="6124575" cy="8597265"/>
                    </a:xfrm>
                    <a:prstGeom prst="rect">
                      <a:avLst/>
                    </a:prstGeom>
                    <a:ln>
                      <a:noFill/>
                    </a:ln>
                    <a:extLst>
                      <a:ext uri="{53640926-AAD7-44D8-BBD7-CCE9431645EC}">
                        <a14:shadowObscured xmlns:a14="http://schemas.microsoft.com/office/drawing/2010/main"/>
                      </a:ext>
                    </a:extLst>
                  </pic:spPr>
                </pic:pic>
              </a:graphicData>
            </a:graphic>
          </wp:anchor>
        </w:drawing>
      </w:r>
    </w:p>
    <w:p w:rsidR="003D685C" w:rsidRPr="00F558DB" w:rsidRDefault="008B73E7" w:rsidP="003D685C">
      <w:pPr>
        <w:jc w:val="center"/>
        <w:rPr>
          <w:rFonts w:ascii="Times New Roman" w:hAnsi="Times New Roman"/>
        </w:rPr>
      </w:pPr>
      <w:r w:rsidRPr="00F558DB">
        <w:rPr>
          <w:rFonts w:ascii="Times New Roman" w:hAnsi="Times New Roman"/>
          <w:noProof/>
          <w:lang w:val="en-US"/>
        </w:rPr>
        <w:lastRenderedPageBreak/>
        <w:drawing>
          <wp:anchor distT="0" distB="0" distL="114300" distR="114300" simplePos="0" relativeHeight="251672576" behindDoc="1" locked="0" layoutInCell="1" allowOverlap="1" wp14:anchorId="558014A9" wp14:editId="2DA58876">
            <wp:simplePos x="0" y="0"/>
            <wp:positionH relativeFrom="column">
              <wp:posOffset>-534035</wp:posOffset>
            </wp:positionH>
            <wp:positionV relativeFrom="paragraph">
              <wp:posOffset>322580</wp:posOffset>
            </wp:positionV>
            <wp:extent cx="6281420" cy="8217535"/>
            <wp:effectExtent l="0" t="0" r="5080" b="0"/>
            <wp:wrapTight wrapText="bothSides">
              <wp:wrapPolygon edited="0">
                <wp:start x="0" y="0"/>
                <wp:lineTo x="0" y="21532"/>
                <wp:lineTo x="21552" y="21532"/>
                <wp:lineTo x="21552" y="0"/>
                <wp:lineTo x="0" y="0"/>
              </wp:wrapPolygon>
            </wp:wrapTight>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cstate="print">
                      <a:extLst>
                        <a:ext uri="{28A0092B-C50C-407E-A947-70E740481C1C}">
                          <a14:useLocalDpi xmlns:a14="http://schemas.microsoft.com/office/drawing/2010/main" val="0"/>
                        </a:ext>
                      </a:extLst>
                    </a:blip>
                    <a:srcRect l="32770" t="14864" r="34896" b="7660"/>
                    <a:stretch/>
                  </pic:blipFill>
                  <pic:spPr bwMode="auto">
                    <a:xfrm>
                      <a:off x="0" y="0"/>
                      <a:ext cx="6281420" cy="8217535"/>
                    </a:xfrm>
                    <a:prstGeom prst="rect">
                      <a:avLst/>
                    </a:prstGeom>
                    <a:ln>
                      <a:noFill/>
                    </a:ln>
                    <a:extLst>
                      <a:ext uri="{53640926-AAD7-44D8-BBD7-CCE9431645EC}">
                        <a14:shadowObscured xmlns:a14="http://schemas.microsoft.com/office/drawing/2010/main"/>
                      </a:ext>
                    </a:extLst>
                  </pic:spPr>
                </pic:pic>
              </a:graphicData>
            </a:graphic>
          </wp:anchor>
        </w:drawing>
      </w:r>
      <w:r w:rsidR="00BF3F89" w:rsidRPr="00F558DB">
        <w:rPr>
          <w:rFonts w:ascii="Times New Roman" w:hAnsi="Times New Roman"/>
          <w:noProof/>
          <w:lang w:val="en-US"/>
        </w:rPr>
        <w:drawing>
          <wp:anchor distT="0" distB="0" distL="114300" distR="114300" simplePos="0" relativeHeight="251673600" behindDoc="1" locked="0" layoutInCell="1" allowOverlap="1" wp14:anchorId="4270F461" wp14:editId="025BFB18">
            <wp:simplePos x="0" y="0"/>
            <wp:positionH relativeFrom="column">
              <wp:posOffset>-629285</wp:posOffset>
            </wp:positionH>
            <wp:positionV relativeFrom="paragraph">
              <wp:posOffset>1905</wp:posOffset>
            </wp:positionV>
            <wp:extent cx="6478270" cy="8460105"/>
            <wp:effectExtent l="0" t="0" r="0" b="0"/>
            <wp:wrapTight wrapText="bothSides">
              <wp:wrapPolygon edited="0">
                <wp:start x="0" y="0"/>
                <wp:lineTo x="0" y="21546"/>
                <wp:lineTo x="21532" y="21546"/>
                <wp:lineTo x="21532" y="0"/>
                <wp:lineTo x="0" y="0"/>
              </wp:wrapPolygon>
            </wp:wrapTight>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cstate="print">
                      <a:extLst>
                        <a:ext uri="{28A0092B-C50C-407E-A947-70E740481C1C}">
                          <a14:useLocalDpi xmlns:a14="http://schemas.microsoft.com/office/drawing/2010/main" val="0"/>
                        </a:ext>
                      </a:extLst>
                    </a:blip>
                    <a:srcRect l="32109" t="10958" r="34027" b="10390"/>
                    <a:stretch/>
                  </pic:blipFill>
                  <pic:spPr bwMode="auto">
                    <a:xfrm>
                      <a:off x="0" y="0"/>
                      <a:ext cx="6478270" cy="8460105"/>
                    </a:xfrm>
                    <a:prstGeom prst="rect">
                      <a:avLst/>
                    </a:prstGeom>
                    <a:ln>
                      <a:noFill/>
                    </a:ln>
                    <a:extLst>
                      <a:ext uri="{53640926-AAD7-44D8-BBD7-CCE9431645EC}">
                        <a14:shadowObscured xmlns:a14="http://schemas.microsoft.com/office/drawing/2010/main"/>
                      </a:ext>
                    </a:extLst>
                  </pic:spPr>
                </pic:pic>
              </a:graphicData>
            </a:graphic>
          </wp:anchor>
        </w:drawing>
      </w:r>
    </w:p>
    <w:p w:rsidR="003D685C" w:rsidRPr="00F558DB" w:rsidRDefault="00BF3F89" w:rsidP="003D685C">
      <w:pPr>
        <w:jc w:val="center"/>
        <w:rPr>
          <w:rFonts w:ascii="Times New Roman" w:hAnsi="Times New Roman"/>
        </w:rPr>
      </w:pPr>
      <w:r w:rsidRPr="00F558DB">
        <w:rPr>
          <w:rFonts w:ascii="Times New Roman" w:hAnsi="Times New Roman"/>
          <w:noProof/>
          <w:lang w:val="en-US"/>
        </w:rPr>
        <w:lastRenderedPageBreak/>
        <w:drawing>
          <wp:anchor distT="0" distB="0" distL="114300" distR="114300" simplePos="0" relativeHeight="251674624" behindDoc="1" locked="0" layoutInCell="1" allowOverlap="1" wp14:anchorId="1DBC70A2" wp14:editId="6139B112">
            <wp:simplePos x="0" y="0"/>
            <wp:positionH relativeFrom="margin">
              <wp:align>left</wp:align>
            </wp:positionH>
            <wp:positionV relativeFrom="paragraph">
              <wp:posOffset>347</wp:posOffset>
            </wp:positionV>
            <wp:extent cx="5770595" cy="8395855"/>
            <wp:effectExtent l="0" t="0" r="1905" b="5715"/>
            <wp:wrapTight wrapText="bothSides">
              <wp:wrapPolygon edited="0">
                <wp:start x="0" y="0"/>
                <wp:lineTo x="0" y="21566"/>
                <wp:lineTo x="21536" y="21566"/>
                <wp:lineTo x="21536" y="0"/>
                <wp:lineTo x="0" y="0"/>
              </wp:wrapPolygon>
            </wp:wrapTight>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cstate="print">
                      <a:extLst>
                        <a:ext uri="{28A0092B-C50C-407E-A947-70E740481C1C}">
                          <a14:useLocalDpi xmlns:a14="http://schemas.microsoft.com/office/drawing/2010/main" val="0"/>
                        </a:ext>
                      </a:extLst>
                    </a:blip>
                    <a:srcRect l="33652" t="12912" r="35346" b="6857"/>
                    <a:stretch/>
                  </pic:blipFill>
                  <pic:spPr bwMode="auto">
                    <a:xfrm>
                      <a:off x="0" y="0"/>
                      <a:ext cx="5770595" cy="8395855"/>
                    </a:xfrm>
                    <a:prstGeom prst="rect">
                      <a:avLst/>
                    </a:prstGeom>
                    <a:ln>
                      <a:noFill/>
                    </a:ln>
                    <a:extLst>
                      <a:ext uri="{53640926-AAD7-44D8-BBD7-CCE9431645EC}">
                        <a14:shadowObscured xmlns:a14="http://schemas.microsoft.com/office/drawing/2010/main"/>
                      </a:ext>
                    </a:extLst>
                  </pic:spPr>
                </pic:pic>
              </a:graphicData>
            </a:graphic>
          </wp:anchor>
        </w:drawing>
      </w:r>
    </w:p>
    <w:p w:rsidR="003D685C" w:rsidRPr="00F558DB" w:rsidRDefault="00BF3F89" w:rsidP="003D685C">
      <w:pPr>
        <w:jc w:val="center"/>
        <w:rPr>
          <w:rFonts w:ascii="Times New Roman" w:hAnsi="Times New Roman"/>
        </w:rPr>
      </w:pPr>
      <w:r w:rsidRPr="00F558DB">
        <w:rPr>
          <w:rFonts w:ascii="Times New Roman" w:hAnsi="Times New Roman"/>
          <w:noProof/>
          <w:lang w:val="en-US"/>
        </w:rPr>
        <w:lastRenderedPageBreak/>
        <w:drawing>
          <wp:anchor distT="0" distB="0" distL="114300" distR="114300" simplePos="0" relativeHeight="251675648" behindDoc="1" locked="0" layoutInCell="1" allowOverlap="1" wp14:anchorId="7D4AF58C" wp14:editId="3FBAFF49">
            <wp:simplePos x="0" y="0"/>
            <wp:positionH relativeFrom="margin">
              <wp:align>center</wp:align>
            </wp:positionH>
            <wp:positionV relativeFrom="paragraph">
              <wp:posOffset>627</wp:posOffset>
            </wp:positionV>
            <wp:extent cx="5996305" cy="8632825"/>
            <wp:effectExtent l="0" t="0" r="4445" b="0"/>
            <wp:wrapTight wrapText="bothSides">
              <wp:wrapPolygon edited="0">
                <wp:start x="0" y="0"/>
                <wp:lineTo x="0" y="21544"/>
                <wp:lineTo x="21547" y="21544"/>
                <wp:lineTo x="21547" y="0"/>
                <wp:lineTo x="0" y="0"/>
              </wp:wrapPolygon>
            </wp:wrapTight>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4" cstate="print">
                      <a:extLst>
                        <a:ext uri="{28A0092B-C50C-407E-A947-70E740481C1C}">
                          <a14:useLocalDpi xmlns:a14="http://schemas.microsoft.com/office/drawing/2010/main" val="0"/>
                        </a:ext>
                      </a:extLst>
                    </a:blip>
                    <a:srcRect l="32991" t="17218" r="34906" b="6471"/>
                    <a:stretch/>
                  </pic:blipFill>
                  <pic:spPr bwMode="auto">
                    <a:xfrm>
                      <a:off x="0" y="0"/>
                      <a:ext cx="6007045" cy="8647919"/>
                    </a:xfrm>
                    <a:prstGeom prst="rect">
                      <a:avLst/>
                    </a:prstGeom>
                    <a:ln>
                      <a:noFill/>
                    </a:ln>
                    <a:extLst>
                      <a:ext uri="{53640926-AAD7-44D8-BBD7-CCE9431645EC}">
                        <a14:shadowObscured xmlns:a14="http://schemas.microsoft.com/office/drawing/2010/main"/>
                      </a:ext>
                    </a:extLst>
                  </pic:spPr>
                </pic:pic>
              </a:graphicData>
            </a:graphic>
          </wp:anchor>
        </w:drawing>
      </w:r>
    </w:p>
    <w:p w:rsidR="003D685C" w:rsidRPr="00F558DB" w:rsidRDefault="003D06E9" w:rsidP="004350DE">
      <w:pPr>
        <w:jc w:val="center"/>
        <w:rPr>
          <w:rFonts w:ascii="Times New Roman" w:hAnsi="Times New Roman"/>
        </w:rPr>
      </w:pPr>
      <w:r w:rsidRPr="00F558DB">
        <w:rPr>
          <w:rFonts w:ascii="Times New Roman" w:hAnsi="Times New Roman"/>
          <w:noProof/>
          <w:lang w:val="en-US"/>
        </w:rPr>
        <w:lastRenderedPageBreak/>
        <w:drawing>
          <wp:anchor distT="0" distB="0" distL="114300" distR="114300" simplePos="0" relativeHeight="251676672" behindDoc="1" locked="0" layoutInCell="1" allowOverlap="1" wp14:anchorId="03E05DED" wp14:editId="51800EBC">
            <wp:simplePos x="0" y="0"/>
            <wp:positionH relativeFrom="margin">
              <wp:align>center</wp:align>
            </wp:positionH>
            <wp:positionV relativeFrom="paragraph">
              <wp:posOffset>191911</wp:posOffset>
            </wp:positionV>
            <wp:extent cx="6082541" cy="8505079"/>
            <wp:effectExtent l="0" t="0" r="0" b="0"/>
            <wp:wrapTight wrapText="bothSides">
              <wp:wrapPolygon edited="0">
                <wp:start x="0" y="0"/>
                <wp:lineTo x="0" y="21531"/>
                <wp:lineTo x="21514" y="21531"/>
                <wp:lineTo x="21514" y="0"/>
                <wp:lineTo x="0" y="0"/>
              </wp:wrapPolygon>
            </wp:wrapTight>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5" cstate="print">
                      <a:extLst>
                        <a:ext uri="{28A0092B-C50C-407E-A947-70E740481C1C}">
                          <a14:useLocalDpi xmlns:a14="http://schemas.microsoft.com/office/drawing/2010/main" val="0"/>
                        </a:ext>
                      </a:extLst>
                    </a:blip>
                    <a:srcRect l="33432" t="13695" r="34467" b="6465"/>
                    <a:stretch/>
                  </pic:blipFill>
                  <pic:spPr bwMode="auto">
                    <a:xfrm>
                      <a:off x="0" y="0"/>
                      <a:ext cx="6082541" cy="8505079"/>
                    </a:xfrm>
                    <a:prstGeom prst="rect">
                      <a:avLst/>
                    </a:prstGeom>
                    <a:ln>
                      <a:noFill/>
                    </a:ln>
                    <a:extLst>
                      <a:ext uri="{53640926-AAD7-44D8-BBD7-CCE9431645EC}">
                        <a14:shadowObscured xmlns:a14="http://schemas.microsoft.com/office/drawing/2010/main"/>
                      </a:ext>
                    </a:extLst>
                  </pic:spPr>
                </pic:pic>
              </a:graphicData>
            </a:graphic>
          </wp:anchor>
        </w:drawing>
      </w:r>
    </w:p>
    <w:p w:rsidR="003D685C" w:rsidRPr="00F558DB" w:rsidRDefault="005A48D9" w:rsidP="003D685C">
      <w:pPr>
        <w:jc w:val="center"/>
        <w:rPr>
          <w:rFonts w:ascii="Times New Roman" w:hAnsi="Times New Roman"/>
        </w:rPr>
      </w:pPr>
      <w:r w:rsidRPr="00F558DB">
        <w:rPr>
          <w:rFonts w:ascii="Times New Roman" w:hAnsi="Times New Roman"/>
          <w:noProof/>
          <w:lang w:val="en-US"/>
        </w:rPr>
        <w:lastRenderedPageBreak/>
        <w:drawing>
          <wp:anchor distT="0" distB="0" distL="114300" distR="114300" simplePos="0" relativeHeight="251677696" behindDoc="1" locked="0" layoutInCell="1" allowOverlap="1" wp14:anchorId="38C220A2" wp14:editId="0A6AB4A1">
            <wp:simplePos x="0" y="0"/>
            <wp:positionH relativeFrom="column">
              <wp:posOffset>-462915</wp:posOffset>
            </wp:positionH>
            <wp:positionV relativeFrom="paragraph">
              <wp:posOffset>1905</wp:posOffset>
            </wp:positionV>
            <wp:extent cx="6317615" cy="8621395"/>
            <wp:effectExtent l="0" t="0" r="6985" b="8255"/>
            <wp:wrapTight wrapText="bothSides">
              <wp:wrapPolygon edited="0">
                <wp:start x="0" y="0"/>
                <wp:lineTo x="0" y="21573"/>
                <wp:lineTo x="21559" y="21573"/>
                <wp:lineTo x="21559" y="0"/>
                <wp:lineTo x="0" y="0"/>
              </wp:wrapPolygon>
            </wp:wrapTight>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6" cstate="print">
                      <a:extLst>
                        <a:ext uri="{28A0092B-C50C-407E-A947-70E740481C1C}">
                          <a14:useLocalDpi xmlns:a14="http://schemas.microsoft.com/office/drawing/2010/main" val="0"/>
                        </a:ext>
                      </a:extLst>
                    </a:blip>
                    <a:srcRect l="33649" t="11740" r="34686" b="7657"/>
                    <a:stretch/>
                  </pic:blipFill>
                  <pic:spPr bwMode="auto">
                    <a:xfrm>
                      <a:off x="0" y="0"/>
                      <a:ext cx="6317615" cy="8621395"/>
                    </a:xfrm>
                    <a:prstGeom prst="rect">
                      <a:avLst/>
                    </a:prstGeom>
                    <a:ln>
                      <a:noFill/>
                    </a:ln>
                    <a:extLst>
                      <a:ext uri="{53640926-AAD7-44D8-BBD7-CCE9431645EC}">
                        <a14:shadowObscured xmlns:a14="http://schemas.microsoft.com/office/drawing/2010/main"/>
                      </a:ext>
                    </a:extLst>
                  </pic:spPr>
                </pic:pic>
              </a:graphicData>
            </a:graphic>
          </wp:anchor>
        </w:drawing>
      </w:r>
    </w:p>
    <w:p w:rsidR="003D685C" w:rsidRPr="00F558DB" w:rsidRDefault="000D7B25" w:rsidP="003D685C">
      <w:pPr>
        <w:jc w:val="center"/>
        <w:rPr>
          <w:rFonts w:ascii="Times New Roman" w:hAnsi="Times New Roman"/>
        </w:rPr>
      </w:pPr>
      <w:r w:rsidRPr="00F558DB">
        <w:rPr>
          <w:rFonts w:ascii="Times New Roman" w:hAnsi="Times New Roman"/>
          <w:noProof/>
          <w:lang w:val="en-US"/>
        </w:rPr>
        <w:lastRenderedPageBreak/>
        <w:drawing>
          <wp:anchor distT="0" distB="0" distL="114300" distR="114300" simplePos="0" relativeHeight="251678720" behindDoc="1" locked="0" layoutInCell="1" allowOverlap="1" wp14:anchorId="3AA04CCB" wp14:editId="32AEEC73">
            <wp:simplePos x="0" y="0"/>
            <wp:positionH relativeFrom="margin">
              <wp:posOffset>-331990</wp:posOffset>
            </wp:positionH>
            <wp:positionV relativeFrom="paragraph">
              <wp:posOffset>539</wp:posOffset>
            </wp:positionV>
            <wp:extent cx="6210795" cy="9014111"/>
            <wp:effectExtent l="0" t="0" r="0" b="0"/>
            <wp:wrapTight wrapText="bothSides">
              <wp:wrapPolygon edited="0">
                <wp:start x="0" y="0"/>
                <wp:lineTo x="0" y="21547"/>
                <wp:lineTo x="21534" y="21547"/>
                <wp:lineTo x="21534" y="0"/>
                <wp:lineTo x="0" y="0"/>
              </wp:wrapPolygon>
            </wp:wrapTight>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7" cstate="print">
                      <a:extLst>
                        <a:ext uri="{28A0092B-C50C-407E-A947-70E740481C1C}">
                          <a14:useLocalDpi xmlns:a14="http://schemas.microsoft.com/office/drawing/2010/main" val="0"/>
                        </a:ext>
                      </a:extLst>
                    </a:blip>
                    <a:srcRect l="33870" t="11737" r="34906" b="7645"/>
                    <a:stretch/>
                  </pic:blipFill>
                  <pic:spPr bwMode="auto">
                    <a:xfrm>
                      <a:off x="0" y="0"/>
                      <a:ext cx="6213839" cy="9018529"/>
                    </a:xfrm>
                    <a:prstGeom prst="rect">
                      <a:avLst/>
                    </a:prstGeom>
                    <a:ln>
                      <a:noFill/>
                    </a:ln>
                    <a:extLst>
                      <a:ext uri="{53640926-AAD7-44D8-BBD7-CCE9431645EC}">
                        <a14:shadowObscured xmlns:a14="http://schemas.microsoft.com/office/drawing/2010/main"/>
                      </a:ext>
                    </a:extLst>
                  </pic:spPr>
                </pic:pic>
              </a:graphicData>
            </a:graphic>
          </wp:anchor>
        </w:drawing>
      </w:r>
    </w:p>
    <w:p w:rsidR="003D685C" w:rsidRPr="00F558DB" w:rsidRDefault="0031428C" w:rsidP="003D685C">
      <w:pPr>
        <w:jc w:val="center"/>
        <w:rPr>
          <w:rFonts w:ascii="Times New Roman" w:hAnsi="Times New Roman"/>
        </w:rPr>
      </w:pPr>
      <w:r w:rsidRPr="00F558DB">
        <w:rPr>
          <w:rFonts w:ascii="Times New Roman" w:hAnsi="Times New Roman"/>
          <w:noProof/>
          <w:lang w:val="en-US"/>
        </w:rPr>
        <w:lastRenderedPageBreak/>
        <w:drawing>
          <wp:anchor distT="0" distB="0" distL="114300" distR="114300" simplePos="0" relativeHeight="251679744" behindDoc="1" locked="0" layoutInCell="1" allowOverlap="1" wp14:anchorId="7BB1D669" wp14:editId="707B63CA">
            <wp:simplePos x="0" y="0"/>
            <wp:positionH relativeFrom="margin">
              <wp:posOffset>-150800</wp:posOffset>
            </wp:positionH>
            <wp:positionV relativeFrom="paragraph">
              <wp:posOffset>-190</wp:posOffset>
            </wp:positionV>
            <wp:extent cx="6054725" cy="8430895"/>
            <wp:effectExtent l="0" t="0" r="3175" b="8255"/>
            <wp:wrapTight wrapText="bothSides">
              <wp:wrapPolygon edited="0">
                <wp:start x="0" y="0"/>
                <wp:lineTo x="0" y="21572"/>
                <wp:lineTo x="21543" y="21572"/>
                <wp:lineTo x="21543" y="0"/>
                <wp:lineTo x="0" y="0"/>
              </wp:wrapPolygon>
            </wp:wrapTight>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8" cstate="print">
                      <a:extLst>
                        <a:ext uri="{28A0092B-C50C-407E-A947-70E740481C1C}">
                          <a14:useLocalDpi xmlns:a14="http://schemas.microsoft.com/office/drawing/2010/main" val="0"/>
                        </a:ext>
                      </a:extLst>
                    </a:blip>
                    <a:srcRect l="32987" t="13303" r="33806" b="6862"/>
                    <a:stretch/>
                  </pic:blipFill>
                  <pic:spPr bwMode="auto">
                    <a:xfrm>
                      <a:off x="0" y="0"/>
                      <a:ext cx="6054725" cy="8430895"/>
                    </a:xfrm>
                    <a:prstGeom prst="rect">
                      <a:avLst/>
                    </a:prstGeom>
                    <a:ln>
                      <a:noFill/>
                    </a:ln>
                    <a:extLst>
                      <a:ext uri="{53640926-AAD7-44D8-BBD7-CCE9431645EC}">
                        <a14:shadowObscured xmlns:a14="http://schemas.microsoft.com/office/drawing/2010/main"/>
                      </a:ext>
                    </a:extLst>
                  </pic:spPr>
                </pic:pic>
              </a:graphicData>
            </a:graphic>
          </wp:anchor>
        </w:drawing>
      </w:r>
    </w:p>
    <w:p w:rsidR="003D685C" w:rsidRPr="00F558DB" w:rsidRDefault="009C14D4" w:rsidP="003D685C">
      <w:pPr>
        <w:jc w:val="center"/>
        <w:rPr>
          <w:rFonts w:ascii="Times New Roman" w:hAnsi="Times New Roman"/>
        </w:rPr>
      </w:pPr>
      <w:r w:rsidRPr="00F558DB">
        <w:rPr>
          <w:rFonts w:ascii="Times New Roman" w:hAnsi="Times New Roman"/>
          <w:noProof/>
          <w:lang w:val="en-US"/>
        </w:rPr>
        <w:lastRenderedPageBreak/>
        <w:drawing>
          <wp:anchor distT="0" distB="0" distL="114300" distR="114300" simplePos="0" relativeHeight="251680768" behindDoc="1" locked="0" layoutInCell="1" allowOverlap="1" wp14:anchorId="48B040EE" wp14:editId="2CB7D0BD">
            <wp:simplePos x="0" y="0"/>
            <wp:positionH relativeFrom="margin">
              <wp:align>left</wp:align>
            </wp:positionH>
            <wp:positionV relativeFrom="paragraph">
              <wp:posOffset>25400</wp:posOffset>
            </wp:positionV>
            <wp:extent cx="6188710" cy="8832850"/>
            <wp:effectExtent l="0" t="0" r="2540" b="6350"/>
            <wp:wrapTight wrapText="bothSides">
              <wp:wrapPolygon edited="0">
                <wp:start x="0" y="0"/>
                <wp:lineTo x="0" y="21569"/>
                <wp:lineTo x="21542" y="21569"/>
                <wp:lineTo x="21542" y="0"/>
                <wp:lineTo x="0" y="0"/>
              </wp:wrapPolygon>
            </wp:wrapTight>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9" cstate="print">
                      <a:extLst>
                        <a:ext uri="{28A0092B-C50C-407E-A947-70E740481C1C}">
                          <a14:useLocalDpi xmlns:a14="http://schemas.microsoft.com/office/drawing/2010/main" val="0"/>
                        </a:ext>
                      </a:extLst>
                    </a:blip>
                    <a:srcRect l="34092" t="9782" r="34467" b="10398"/>
                    <a:stretch/>
                  </pic:blipFill>
                  <pic:spPr bwMode="auto">
                    <a:xfrm>
                      <a:off x="0" y="0"/>
                      <a:ext cx="6188710" cy="8832850"/>
                    </a:xfrm>
                    <a:prstGeom prst="rect">
                      <a:avLst/>
                    </a:prstGeom>
                    <a:ln>
                      <a:noFill/>
                    </a:ln>
                    <a:extLst>
                      <a:ext uri="{53640926-AAD7-44D8-BBD7-CCE9431645EC}">
                        <a14:shadowObscured xmlns:a14="http://schemas.microsoft.com/office/drawing/2010/main"/>
                      </a:ext>
                    </a:extLst>
                  </pic:spPr>
                </pic:pic>
              </a:graphicData>
            </a:graphic>
          </wp:anchor>
        </w:drawing>
      </w:r>
    </w:p>
    <w:p w:rsidR="003472FA" w:rsidRPr="00F558DB" w:rsidRDefault="003472FA" w:rsidP="00CD0198">
      <w:pPr>
        <w:rPr>
          <w:rFonts w:ascii="Times New Roman" w:hAnsi="Times New Roman"/>
        </w:rPr>
      </w:pPr>
      <w:r w:rsidRPr="00F558DB">
        <w:rPr>
          <w:rFonts w:ascii="Times New Roman" w:hAnsi="Times New Roman"/>
          <w:noProof/>
          <w:lang w:val="en-US"/>
        </w:rPr>
        <w:lastRenderedPageBreak/>
        <w:drawing>
          <wp:anchor distT="0" distB="0" distL="114300" distR="114300" simplePos="0" relativeHeight="251681792" behindDoc="1" locked="0" layoutInCell="1" allowOverlap="1" wp14:anchorId="22CFBA2E" wp14:editId="1626302F">
            <wp:simplePos x="0" y="0"/>
            <wp:positionH relativeFrom="margin">
              <wp:posOffset>-71252</wp:posOffset>
            </wp:positionH>
            <wp:positionV relativeFrom="paragraph">
              <wp:posOffset>101583</wp:posOffset>
            </wp:positionV>
            <wp:extent cx="5875655" cy="8787740"/>
            <wp:effectExtent l="0" t="0" r="0" b="0"/>
            <wp:wrapTight wrapText="bothSides">
              <wp:wrapPolygon edited="0">
                <wp:start x="0" y="0"/>
                <wp:lineTo x="0" y="21541"/>
                <wp:lineTo x="21500" y="21541"/>
                <wp:lineTo x="21500" y="0"/>
                <wp:lineTo x="0" y="0"/>
              </wp:wrapPolygon>
            </wp:wrapTight>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0" cstate="print">
                      <a:extLst>
                        <a:ext uri="{28A0092B-C50C-407E-A947-70E740481C1C}">
                          <a14:useLocalDpi xmlns:a14="http://schemas.microsoft.com/office/drawing/2010/main" val="0"/>
                        </a:ext>
                      </a:extLst>
                    </a:blip>
                    <a:srcRect l="32551" t="10564" r="34246" b="9205"/>
                    <a:stretch/>
                  </pic:blipFill>
                  <pic:spPr bwMode="auto">
                    <a:xfrm>
                      <a:off x="0" y="0"/>
                      <a:ext cx="5875655" cy="8787740"/>
                    </a:xfrm>
                    <a:prstGeom prst="rect">
                      <a:avLst/>
                    </a:prstGeom>
                    <a:ln>
                      <a:noFill/>
                    </a:ln>
                    <a:extLst>
                      <a:ext uri="{53640926-AAD7-44D8-BBD7-CCE9431645EC}">
                        <a14:shadowObscured xmlns:a14="http://schemas.microsoft.com/office/drawing/2010/main"/>
                      </a:ext>
                    </a:extLst>
                  </pic:spPr>
                </pic:pic>
              </a:graphicData>
            </a:graphic>
          </wp:anchor>
        </w:drawing>
      </w:r>
    </w:p>
    <w:p w:rsidR="003472FA" w:rsidRPr="00F558DB" w:rsidRDefault="003472FA" w:rsidP="008716AF">
      <w:pPr>
        <w:pStyle w:val="TIT1"/>
        <w:numPr>
          <w:ilvl w:val="0"/>
          <w:numId w:val="0"/>
        </w:numPr>
        <w:spacing w:line="360" w:lineRule="auto"/>
        <w:rPr>
          <w:rFonts w:ascii="Times New Roman" w:hAnsi="Times New Roman" w:cs="Times New Roman"/>
        </w:rPr>
      </w:pPr>
      <w:r w:rsidRPr="00F558DB">
        <w:rPr>
          <w:rFonts w:ascii="Times New Roman" w:hAnsi="Times New Roman" w:cs="Times New Roman"/>
        </w:rPr>
        <w:lastRenderedPageBreak/>
        <w:t>ANEXO 3: ENTREVISTAS REALIZADAS</w:t>
      </w:r>
    </w:p>
    <w:p w:rsidR="003472FA" w:rsidRPr="00F558DB" w:rsidRDefault="003472FA" w:rsidP="008716AF">
      <w:pPr>
        <w:pStyle w:val="TIT1"/>
        <w:numPr>
          <w:ilvl w:val="0"/>
          <w:numId w:val="0"/>
        </w:numPr>
        <w:spacing w:line="360" w:lineRule="auto"/>
        <w:rPr>
          <w:rFonts w:ascii="Times New Roman" w:hAnsi="Times New Roman" w:cs="Times New Roman"/>
        </w:rPr>
      </w:pPr>
    </w:p>
    <w:p w:rsidR="003472FA" w:rsidRPr="00F558DB" w:rsidRDefault="003472FA" w:rsidP="008716AF">
      <w:pPr>
        <w:spacing w:after="0" w:line="360" w:lineRule="auto"/>
        <w:rPr>
          <w:rFonts w:ascii="Times New Roman" w:hAnsi="Times New Roman"/>
          <w:color w:val="000000" w:themeColor="text1"/>
          <w:sz w:val="24"/>
          <w:szCs w:val="24"/>
        </w:rPr>
      </w:pPr>
      <w:r w:rsidRPr="00F558DB">
        <w:rPr>
          <w:rFonts w:ascii="Times New Roman" w:hAnsi="Times New Roman"/>
          <w:color w:val="000000" w:themeColor="text1"/>
          <w:sz w:val="24"/>
          <w:szCs w:val="24"/>
        </w:rPr>
        <w:t>Nombre: Cristina Villegas</w:t>
      </w:r>
    </w:p>
    <w:p w:rsidR="003472FA" w:rsidRPr="00F558DB" w:rsidRDefault="003472FA" w:rsidP="008716AF">
      <w:pPr>
        <w:spacing w:after="0" w:line="360" w:lineRule="auto"/>
        <w:rPr>
          <w:rFonts w:ascii="Times New Roman" w:hAnsi="Times New Roman"/>
          <w:color w:val="000000" w:themeColor="text1"/>
          <w:sz w:val="24"/>
          <w:szCs w:val="24"/>
        </w:rPr>
      </w:pPr>
      <w:r w:rsidRPr="00F558DB">
        <w:rPr>
          <w:rFonts w:ascii="Times New Roman" w:hAnsi="Times New Roman"/>
          <w:color w:val="000000" w:themeColor="text1"/>
          <w:sz w:val="24"/>
          <w:szCs w:val="24"/>
        </w:rPr>
        <w:t>Facultad: Ciencias Pecuarias</w:t>
      </w:r>
    </w:p>
    <w:p w:rsidR="008716AF" w:rsidRPr="00F558DB" w:rsidRDefault="008716AF" w:rsidP="008716AF">
      <w:pPr>
        <w:spacing w:after="0" w:line="360" w:lineRule="auto"/>
        <w:rPr>
          <w:rFonts w:ascii="Times New Roman" w:hAnsi="Times New Roman"/>
          <w:color w:val="000000" w:themeColor="text1"/>
          <w:sz w:val="24"/>
          <w:szCs w:val="24"/>
        </w:rPr>
      </w:pPr>
    </w:p>
    <w:p w:rsidR="003472FA" w:rsidRPr="00F558DB" w:rsidRDefault="003472FA" w:rsidP="008716AF">
      <w:pPr>
        <w:pStyle w:val="Prrafodelista"/>
        <w:numPr>
          <w:ilvl w:val="0"/>
          <w:numId w:val="34"/>
        </w:numPr>
        <w:tabs>
          <w:tab w:val="left" w:pos="284"/>
        </w:tabs>
        <w:spacing w:after="0" w:line="360" w:lineRule="auto"/>
        <w:ind w:left="0" w:firstLine="0"/>
        <w:jc w:val="both"/>
        <w:rPr>
          <w:rFonts w:ascii="Times New Roman" w:hAnsi="Times New Roman"/>
          <w:color w:val="000000" w:themeColor="text1"/>
          <w:sz w:val="24"/>
          <w:szCs w:val="24"/>
        </w:rPr>
      </w:pPr>
      <w:r w:rsidRPr="00F558DB">
        <w:rPr>
          <w:rFonts w:ascii="Times New Roman" w:hAnsi="Times New Roman"/>
          <w:color w:val="000000" w:themeColor="text1"/>
          <w:sz w:val="24"/>
          <w:szCs w:val="24"/>
        </w:rPr>
        <w:t>¿Cuál es el concepto de Proyecto de Vinculación con la Colectividad que maneja en la ESPOCH?</w:t>
      </w:r>
    </w:p>
    <w:p w:rsidR="008716AF" w:rsidRPr="00F558DB" w:rsidRDefault="008716AF" w:rsidP="008716AF">
      <w:pPr>
        <w:pStyle w:val="Prrafodelista"/>
        <w:tabs>
          <w:tab w:val="left" w:pos="284"/>
        </w:tabs>
        <w:spacing w:after="0" w:line="360" w:lineRule="auto"/>
        <w:ind w:left="0"/>
        <w:jc w:val="both"/>
        <w:rPr>
          <w:rFonts w:ascii="Times New Roman" w:hAnsi="Times New Roman"/>
          <w:color w:val="000000" w:themeColor="text1"/>
          <w:sz w:val="24"/>
          <w:szCs w:val="24"/>
        </w:rPr>
      </w:pPr>
    </w:p>
    <w:p w:rsidR="003472FA" w:rsidRPr="00F558DB" w:rsidRDefault="003472FA" w:rsidP="008716AF">
      <w:pPr>
        <w:pStyle w:val="Prrafodelista"/>
        <w:spacing w:after="120" w:line="360" w:lineRule="auto"/>
        <w:ind w:left="0"/>
        <w:jc w:val="both"/>
        <w:rPr>
          <w:rFonts w:ascii="Times New Roman" w:hAnsi="Times New Roman"/>
          <w:color w:val="000000" w:themeColor="text1"/>
          <w:sz w:val="24"/>
          <w:szCs w:val="24"/>
        </w:rPr>
      </w:pPr>
      <w:r w:rsidRPr="00F558DB">
        <w:rPr>
          <w:rFonts w:ascii="Times New Roman" w:hAnsi="Times New Roman"/>
          <w:color w:val="000000" w:themeColor="text1"/>
          <w:sz w:val="24"/>
          <w:szCs w:val="24"/>
        </w:rPr>
        <w:t>Los proyectos de vinculación de aquí de la facultad que se ofrecen hacia la comunidad son aquellos que tienen que ver con el sector agropecuario y el sector animal; producción animal, mejoramiento animal, en lo que respecta a agropecuario producción de nuevos alimentos, capacitaciones en lo que se refiere manejo de animales capacitación sobre procesamiento de alimentos, capacitaciones en lo que se refiere a producción de alimentos para producción animal y además también se maneja proyectos de vinculación que ayuda a sectores vulnerables como son a niños discapacitados con la equino-terapia, en cuanto a agroindustria también se trabaja con un sector vulnerable que son los familiares de niños discapacitados de Riobamba con la fundación AFAPECH, que con ellos capacitan en emprendimientos, en producción de frutas deshidratadas para así tener ingresos para sus familias y poder mantener a estos niños en mejores condiciones económicas.</w:t>
      </w:r>
    </w:p>
    <w:p w:rsidR="003472FA" w:rsidRPr="00F558DB" w:rsidRDefault="003472FA" w:rsidP="008716AF">
      <w:pPr>
        <w:pStyle w:val="Prrafodelista"/>
        <w:spacing w:after="120" w:line="360" w:lineRule="auto"/>
        <w:ind w:left="0"/>
        <w:jc w:val="both"/>
        <w:rPr>
          <w:rFonts w:ascii="Times New Roman" w:hAnsi="Times New Roman"/>
          <w:color w:val="000000" w:themeColor="text1"/>
          <w:sz w:val="24"/>
          <w:szCs w:val="24"/>
        </w:rPr>
      </w:pPr>
      <w:r w:rsidRPr="00F558DB">
        <w:rPr>
          <w:rFonts w:ascii="Times New Roman" w:hAnsi="Times New Roman"/>
          <w:color w:val="000000" w:themeColor="text1"/>
          <w:sz w:val="24"/>
          <w:szCs w:val="24"/>
        </w:rPr>
        <w:t xml:space="preserve"> </w:t>
      </w:r>
    </w:p>
    <w:p w:rsidR="003472FA" w:rsidRPr="00F558DB" w:rsidRDefault="003472FA" w:rsidP="008716AF">
      <w:pPr>
        <w:pStyle w:val="Prrafodelista"/>
        <w:numPr>
          <w:ilvl w:val="0"/>
          <w:numId w:val="34"/>
        </w:numPr>
        <w:tabs>
          <w:tab w:val="left" w:pos="426"/>
        </w:tabs>
        <w:spacing w:after="120" w:line="360" w:lineRule="auto"/>
        <w:ind w:left="0" w:firstLine="0"/>
        <w:jc w:val="both"/>
        <w:rPr>
          <w:rFonts w:ascii="Times New Roman" w:hAnsi="Times New Roman"/>
          <w:color w:val="000000" w:themeColor="text1"/>
          <w:sz w:val="24"/>
          <w:szCs w:val="24"/>
        </w:rPr>
      </w:pPr>
      <w:r w:rsidRPr="00F558DB">
        <w:rPr>
          <w:rFonts w:ascii="Times New Roman" w:hAnsi="Times New Roman"/>
          <w:color w:val="000000" w:themeColor="text1"/>
          <w:sz w:val="24"/>
          <w:szCs w:val="24"/>
        </w:rPr>
        <w:t>¿Se mantiene un proceso estandarizado para la elaboración, presentación, ejecución y evaluación de proyectos de vinculación con la colectividad en la ESPOCH?</w:t>
      </w:r>
    </w:p>
    <w:p w:rsidR="003472FA" w:rsidRPr="00F558DB" w:rsidRDefault="003472FA" w:rsidP="008716AF">
      <w:pPr>
        <w:pStyle w:val="Prrafodelista"/>
        <w:spacing w:after="120" w:line="360" w:lineRule="auto"/>
        <w:ind w:left="0"/>
        <w:jc w:val="both"/>
        <w:rPr>
          <w:rFonts w:ascii="Times New Roman" w:hAnsi="Times New Roman"/>
          <w:color w:val="000000" w:themeColor="text1"/>
          <w:sz w:val="24"/>
          <w:szCs w:val="24"/>
        </w:rPr>
      </w:pPr>
      <w:r w:rsidRPr="00F558DB">
        <w:rPr>
          <w:rFonts w:ascii="Times New Roman" w:hAnsi="Times New Roman"/>
          <w:color w:val="000000" w:themeColor="text1"/>
          <w:sz w:val="24"/>
          <w:szCs w:val="24"/>
        </w:rPr>
        <w:t>Este es un procesos por órgano regular que se sigue, aquí la Politécnica tiene un reglamento en el cual inicia la propuesta del proyecto en la facultad por un grupo de docentes los cuales proponen su proyecto a la Comisión de Vinculación de la facultad, la comisión de la facultad analiza y aprueba luego pasa al departamento de vinculación institucional en donde se conoce la propuesta se hace una segunda evaluación y se solicita al órgano máximo que es el Consejo Politécnico su aprobación, una vez que es aprobado tiene un número de resolución en el cual autoriza la resolución de dicho proyecto con presupuesto asignado y se empieza a ejecutar las actividades planteadas que tiene un cronograma que se debe cumplir de acuerdo a las fechas propuestas.</w:t>
      </w:r>
    </w:p>
    <w:p w:rsidR="003472FA" w:rsidRPr="00F558DB" w:rsidRDefault="003472FA" w:rsidP="008716AF">
      <w:pPr>
        <w:pStyle w:val="Prrafodelista"/>
        <w:spacing w:after="120" w:line="360" w:lineRule="auto"/>
        <w:ind w:left="0"/>
        <w:jc w:val="both"/>
        <w:rPr>
          <w:rFonts w:ascii="Times New Roman" w:hAnsi="Times New Roman"/>
          <w:color w:val="000000" w:themeColor="text1"/>
          <w:sz w:val="24"/>
          <w:szCs w:val="24"/>
        </w:rPr>
      </w:pPr>
    </w:p>
    <w:p w:rsidR="008716AF" w:rsidRPr="00F558DB" w:rsidRDefault="008716AF" w:rsidP="008716AF">
      <w:pPr>
        <w:pStyle w:val="Prrafodelista"/>
        <w:spacing w:after="120" w:line="360" w:lineRule="auto"/>
        <w:ind w:left="0"/>
        <w:jc w:val="both"/>
        <w:rPr>
          <w:rFonts w:ascii="Times New Roman" w:hAnsi="Times New Roman"/>
          <w:color w:val="000000" w:themeColor="text1"/>
          <w:sz w:val="24"/>
          <w:szCs w:val="24"/>
        </w:rPr>
      </w:pPr>
    </w:p>
    <w:p w:rsidR="003472FA" w:rsidRPr="00F558DB" w:rsidRDefault="003472FA" w:rsidP="008716AF">
      <w:pPr>
        <w:pStyle w:val="Prrafodelista"/>
        <w:numPr>
          <w:ilvl w:val="0"/>
          <w:numId w:val="34"/>
        </w:numPr>
        <w:tabs>
          <w:tab w:val="left" w:pos="284"/>
        </w:tabs>
        <w:spacing w:after="120" w:line="360" w:lineRule="auto"/>
        <w:ind w:left="0" w:firstLine="0"/>
        <w:jc w:val="both"/>
        <w:rPr>
          <w:rFonts w:ascii="Times New Roman" w:hAnsi="Times New Roman"/>
          <w:color w:val="000000" w:themeColor="text1"/>
          <w:sz w:val="24"/>
          <w:szCs w:val="24"/>
        </w:rPr>
      </w:pPr>
      <w:r w:rsidRPr="00F558DB">
        <w:rPr>
          <w:rFonts w:ascii="Times New Roman" w:hAnsi="Times New Roman"/>
          <w:color w:val="000000" w:themeColor="text1"/>
          <w:sz w:val="24"/>
          <w:szCs w:val="24"/>
        </w:rPr>
        <w:lastRenderedPageBreak/>
        <w:t>¿Se cuenta con un manual específico para éste proceso?</w:t>
      </w:r>
    </w:p>
    <w:p w:rsidR="008716AF" w:rsidRPr="00F558DB" w:rsidRDefault="008716AF" w:rsidP="008716AF">
      <w:pPr>
        <w:pStyle w:val="Prrafodelista"/>
        <w:tabs>
          <w:tab w:val="left" w:pos="284"/>
        </w:tabs>
        <w:spacing w:after="120" w:line="360" w:lineRule="auto"/>
        <w:ind w:left="0"/>
        <w:jc w:val="both"/>
        <w:rPr>
          <w:rFonts w:ascii="Times New Roman" w:hAnsi="Times New Roman"/>
          <w:color w:val="000000" w:themeColor="text1"/>
          <w:sz w:val="24"/>
          <w:szCs w:val="24"/>
        </w:rPr>
      </w:pPr>
    </w:p>
    <w:p w:rsidR="003472FA" w:rsidRPr="00F558DB" w:rsidRDefault="003472FA" w:rsidP="008716AF">
      <w:pPr>
        <w:pStyle w:val="Prrafodelista"/>
        <w:spacing w:before="240" w:after="120" w:line="360" w:lineRule="auto"/>
        <w:ind w:left="0"/>
        <w:jc w:val="both"/>
        <w:rPr>
          <w:rFonts w:ascii="Times New Roman" w:hAnsi="Times New Roman"/>
          <w:color w:val="000000" w:themeColor="text1"/>
          <w:sz w:val="24"/>
          <w:szCs w:val="24"/>
        </w:rPr>
      </w:pPr>
      <w:r w:rsidRPr="00F558DB">
        <w:rPr>
          <w:rFonts w:ascii="Times New Roman" w:hAnsi="Times New Roman"/>
          <w:color w:val="000000" w:themeColor="text1"/>
          <w:sz w:val="24"/>
          <w:szCs w:val="24"/>
        </w:rPr>
        <w:t xml:space="preserve">No, la facultad no cuenta con ese manual. Únicamente se rige al Reglamento Institucional que dice que cada facultad de la institución mantendrá una comisión de vinculación que </w:t>
      </w:r>
      <w:r w:rsidR="008716AF" w:rsidRPr="00F558DB">
        <w:rPr>
          <w:rFonts w:ascii="Times New Roman" w:hAnsi="Times New Roman"/>
          <w:color w:val="000000" w:themeColor="text1"/>
          <w:sz w:val="24"/>
          <w:szCs w:val="24"/>
        </w:rPr>
        <w:t>está</w:t>
      </w:r>
      <w:r w:rsidRPr="00F558DB">
        <w:rPr>
          <w:rFonts w:ascii="Times New Roman" w:hAnsi="Times New Roman"/>
          <w:color w:val="000000" w:themeColor="text1"/>
          <w:sz w:val="24"/>
          <w:szCs w:val="24"/>
        </w:rPr>
        <w:t xml:space="preserve"> constituida por la máxima autoridad que es el señor decano como presidente de la comisión, los directores de las escuelas, un representante de los docentes y por los presidentes de asociaciones. </w:t>
      </w:r>
    </w:p>
    <w:p w:rsidR="008716AF" w:rsidRPr="00F558DB" w:rsidRDefault="008716AF" w:rsidP="008716AF">
      <w:pPr>
        <w:pStyle w:val="Prrafodelista"/>
        <w:spacing w:before="240" w:after="120" w:line="360" w:lineRule="auto"/>
        <w:ind w:left="0"/>
        <w:jc w:val="both"/>
        <w:rPr>
          <w:rFonts w:ascii="Times New Roman" w:hAnsi="Times New Roman"/>
          <w:color w:val="000000" w:themeColor="text1"/>
          <w:sz w:val="24"/>
          <w:szCs w:val="24"/>
        </w:rPr>
      </w:pPr>
    </w:p>
    <w:p w:rsidR="003472FA" w:rsidRPr="00F558DB" w:rsidRDefault="003472FA" w:rsidP="008716AF">
      <w:pPr>
        <w:pStyle w:val="Prrafodelista"/>
        <w:numPr>
          <w:ilvl w:val="0"/>
          <w:numId w:val="34"/>
        </w:numPr>
        <w:tabs>
          <w:tab w:val="left" w:pos="426"/>
        </w:tabs>
        <w:spacing w:before="240" w:after="120" w:line="360" w:lineRule="auto"/>
        <w:ind w:left="0" w:firstLine="0"/>
        <w:jc w:val="both"/>
        <w:rPr>
          <w:rFonts w:ascii="Times New Roman" w:hAnsi="Times New Roman"/>
          <w:color w:val="000000" w:themeColor="text1"/>
          <w:sz w:val="24"/>
          <w:szCs w:val="24"/>
        </w:rPr>
      </w:pPr>
      <w:r w:rsidRPr="00F558DB">
        <w:rPr>
          <w:rFonts w:ascii="Times New Roman" w:hAnsi="Times New Roman"/>
          <w:color w:val="000000" w:themeColor="text1"/>
          <w:sz w:val="24"/>
          <w:szCs w:val="24"/>
        </w:rPr>
        <w:t>¿Se socializa con docentes y estudiantes el procedimiento que se debe seguir para ejecutar un proyecto de vinculación?</w:t>
      </w:r>
    </w:p>
    <w:p w:rsidR="008716AF" w:rsidRPr="00F558DB" w:rsidRDefault="008716AF" w:rsidP="008716AF">
      <w:pPr>
        <w:pStyle w:val="Prrafodelista"/>
        <w:tabs>
          <w:tab w:val="left" w:pos="426"/>
        </w:tabs>
        <w:spacing w:before="240" w:after="120" w:line="360" w:lineRule="auto"/>
        <w:ind w:left="0"/>
        <w:jc w:val="both"/>
        <w:rPr>
          <w:rFonts w:ascii="Times New Roman" w:hAnsi="Times New Roman"/>
          <w:color w:val="000000" w:themeColor="text1"/>
          <w:sz w:val="24"/>
          <w:szCs w:val="24"/>
        </w:rPr>
      </w:pPr>
    </w:p>
    <w:p w:rsidR="003472FA" w:rsidRPr="00F558DB" w:rsidRDefault="003472FA" w:rsidP="008716AF">
      <w:pPr>
        <w:pStyle w:val="Prrafodelista"/>
        <w:tabs>
          <w:tab w:val="left" w:pos="426"/>
        </w:tabs>
        <w:spacing w:after="120" w:line="360" w:lineRule="auto"/>
        <w:ind w:left="0"/>
        <w:jc w:val="both"/>
        <w:rPr>
          <w:rFonts w:ascii="Times New Roman" w:hAnsi="Times New Roman"/>
          <w:color w:val="000000" w:themeColor="text1"/>
          <w:sz w:val="24"/>
          <w:szCs w:val="24"/>
        </w:rPr>
      </w:pPr>
      <w:r w:rsidRPr="00F558DB">
        <w:rPr>
          <w:rFonts w:ascii="Times New Roman" w:hAnsi="Times New Roman"/>
          <w:color w:val="000000" w:themeColor="text1"/>
          <w:sz w:val="24"/>
          <w:szCs w:val="24"/>
        </w:rPr>
        <w:t xml:space="preserve">Realmente no hay un reglamento que diga que se debe socializar por el hecho de que hay un reglamento, pero sin embargo en la facultad en este sentido hemos implementado una socialización al inicio del semestre indicando cual es el procedimiento a seguir para que los proyectos de vinculación puedan ser aprobados así mismo para dar un seguimiento a estas actividades de vinculación se ha hecho una evaluación in situ de cada uno de los proyectos que se ha realizado en la facultad, pero por decir así ya oficialmente que haya una guía un manual de procedimientos no existe. </w:t>
      </w:r>
    </w:p>
    <w:p w:rsidR="003472FA" w:rsidRPr="00F558DB" w:rsidRDefault="003472FA" w:rsidP="008716AF">
      <w:pPr>
        <w:pStyle w:val="Prrafodelista"/>
        <w:tabs>
          <w:tab w:val="left" w:pos="426"/>
        </w:tabs>
        <w:spacing w:after="120" w:line="360" w:lineRule="auto"/>
        <w:ind w:left="0"/>
        <w:jc w:val="both"/>
        <w:rPr>
          <w:rFonts w:ascii="Times New Roman" w:hAnsi="Times New Roman"/>
          <w:color w:val="000000" w:themeColor="text1"/>
          <w:sz w:val="24"/>
          <w:szCs w:val="24"/>
        </w:rPr>
      </w:pPr>
    </w:p>
    <w:p w:rsidR="003472FA" w:rsidRPr="00F558DB" w:rsidRDefault="003472FA" w:rsidP="008716AF">
      <w:pPr>
        <w:pStyle w:val="Prrafodelista"/>
        <w:numPr>
          <w:ilvl w:val="0"/>
          <w:numId w:val="34"/>
        </w:numPr>
        <w:tabs>
          <w:tab w:val="left" w:pos="426"/>
        </w:tabs>
        <w:spacing w:after="120" w:line="360" w:lineRule="auto"/>
        <w:ind w:left="0" w:firstLine="0"/>
        <w:jc w:val="both"/>
        <w:rPr>
          <w:rFonts w:ascii="Times New Roman" w:hAnsi="Times New Roman"/>
          <w:color w:val="000000" w:themeColor="text1"/>
          <w:sz w:val="24"/>
          <w:szCs w:val="24"/>
        </w:rPr>
      </w:pPr>
      <w:r w:rsidRPr="00F558DB">
        <w:rPr>
          <w:rFonts w:ascii="Times New Roman" w:hAnsi="Times New Roman"/>
          <w:color w:val="000000" w:themeColor="text1"/>
          <w:sz w:val="24"/>
          <w:szCs w:val="24"/>
        </w:rPr>
        <w:t>¿Cree usted que es útil contar con un modelo que permita sistematizar procesos?</w:t>
      </w:r>
    </w:p>
    <w:p w:rsidR="008716AF" w:rsidRPr="00F558DB" w:rsidRDefault="008716AF" w:rsidP="008716AF">
      <w:pPr>
        <w:pStyle w:val="Prrafodelista"/>
        <w:tabs>
          <w:tab w:val="left" w:pos="426"/>
        </w:tabs>
        <w:spacing w:after="120" w:line="360" w:lineRule="auto"/>
        <w:ind w:left="0"/>
        <w:jc w:val="both"/>
        <w:rPr>
          <w:rFonts w:ascii="Times New Roman" w:hAnsi="Times New Roman"/>
          <w:color w:val="000000" w:themeColor="text1"/>
          <w:sz w:val="24"/>
          <w:szCs w:val="24"/>
        </w:rPr>
      </w:pPr>
    </w:p>
    <w:p w:rsidR="003472FA" w:rsidRPr="00F558DB" w:rsidRDefault="003472FA" w:rsidP="008716AF">
      <w:pPr>
        <w:pStyle w:val="Prrafodelista"/>
        <w:tabs>
          <w:tab w:val="left" w:pos="426"/>
        </w:tabs>
        <w:spacing w:after="120" w:line="360" w:lineRule="auto"/>
        <w:ind w:left="0"/>
        <w:jc w:val="both"/>
        <w:rPr>
          <w:rFonts w:ascii="Times New Roman" w:hAnsi="Times New Roman"/>
          <w:color w:val="000000" w:themeColor="text1"/>
          <w:sz w:val="24"/>
          <w:szCs w:val="24"/>
        </w:rPr>
      </w:pPr>
      <w:r w:rsidRPr="00F558DB">
        <w:rPr>
          <w:rFonts w:ascii="Times New Roman" w:hAnsi="Times New Roman"/>
          <w:color w:val="000000" w:themeColor="text1"/>
          <w:sz w:val="24"/>
          <w:szCs w:val="24"/>
        </w:rPr>
        <w:t>Sería muy útil, ha habido sugerencias por un manual de procedimientos, un sistema de gestión y mucho más un sistema de evaluación de proyectos de vinculación ya que sería fructuoso medir el avance de cada proyecto, detectar fallos, problemas, etapa en las que se quedaron, si llegaron ejecutarse 100% y además hacer una post evaluación que sería exitoso porque se necesita medir resultados que se ha llegado a obtener.</w:t>
      </w:r>
    </w:p>
    <w:p w:rsidR="003472FA" w:rsidRPr="00F558DB" w:rsidRDefault="003472FA" w:rsidP="003472FA">
      <w:pPr>
        <w:spacing w:line="360" w:lineRule="auto"/>
        <w:rPr>
          <w:rFonts w:ascii="Times New Roman" w:hAnsi="Times New Roman"/>
          <w:color w:val="000000" w:themeColor="text1"/>
          <w:sz w:val="24"/>
          <w:szCs w:val="24"/>
        </w:rPr>
      </w:pPr>
    </w:p>
    <w:p w:rsidR="003472FA" w:rsidRPr="00F558DB" w:rsidRDefault="003472FA" w:rsidP="003472FA">
      <w:pPr>
        <w:spacing w:line="360" w:lineRule="auto"/>
        <w:rPr>
          <w:rFonts w:ascii="Times New Roman" w:hAnsi="Times New Roman"/>
          <w:color w:val="000000" w:themeColor="text1"/>
          <w:sz w:val="24"/>
          <w:szCs w:val="24"/>
        </w:rPr>
      </w:pPr>
    </w:p>
    <w:p w:rsidR="003472FA" w:rsidRPr="00F558DB" w:rsidRDefault="003472FA" w:rsidP="003472FA">
      <w:pPr>
        <w:spacing w:line="360" w:lineRule="auto"/>
        <w:rPr>
          <w:rFonts w:ascii="Times New Roman" w:hAnsi="Times New Roman"/>
          <w:color w:val="000000" w:themeColor="text1"/>
          <w:sz w:val="24"/>
          <w:szCs w:val="24"/>
        </w:rPr>
      </w:pPr>
    </w:p>
    <w:p w:rsidR="003472FA" w:rsidRPr="00F558DB" w:rsidRDefault="003472FA" w:rsidP="003472FA">
      <w:pPr>
        <w:spacing w:line="360" w:lineRule="auto"/>
        <w:rPr>
          <w:rFonts w:ascii="Times New Roman" w:hAnsi="Times New Roman"/>
          <w:color w:val="000000" w:themeColor="text1"/>
          <w:sz w:val="24"/>
          <w:szCs w:val="24"/>
        </w:rPr>
      </w:pPr>
    </w:p>
    <w:p w:rsidR="003472FA" w:rsidRPr="00F558DB" w:rsidRDefault="003472FA" w:rsidP="003472FA">
      <w:pPr>
        <w:spacing w:line="360" w:lineRule="auto"/>
        <w:rPr>
          <w:rFonts w:ascii="Times New Roman" w:hAnsi="Times New Roman"/>
          <w:color w:val="000000" w:themeColor="text1"/>
          <w:sz w:val="24"/>
          <w:szCs w:val="24"/>
        </w:rPr>
      </w:pPr>
    </w:p>
    <w:p w:rsidR="003472FA" w:rsidRPr="00F558DB" w:rsidRDefault="003472FA" w:rsidP="008716AF">
      <w:pPr>
        <w:spacing w:after="0" w:line="360" w:lineRule="auto"/>
        <w:rPr>
          <w:rFonts w:ascii="Times New Roman" w:hAnsi="Times New Roman"/>
          <w:color w:val="000000" w:themeColor="text1"/>
          <w:sz w:val="24"/>
          <w:szCs w:val="24"/>
        </w:rPr>
      </w:pPr>
      <w:r w:rsidRPr="00F558DB">
        <w:rPr>
          <w:rFonts w:ascii="Times New Roman" w:hAnsi="Times New Roman"/>
          <w:color w:val="000000" w:themeColor="text1"/>
          <w:sz w:val="24"/>
          <w:szCs w:val="24"/>
        </w:rPr>
        <w:lastRenderedPageBreak/>
        <w:t>Nombre: Marcelo Jácome</w:t>
      </w:r>
    </w:p>
    <w:p w:rsidR="003472FA" w:rsidRPr="00F558DB" w:rsidRDefault="003472FA" w:rsidP="008716AF">
      <w:pPr>
        <w:spacing w:after="0" w:line="360" w:lineRule="auto"/>
        <w:rPr>
          <w:rFonts w:ascii="Times New Roman" w:hAnsi="Times New Roman"/>
          <w:color w:val="000000" w:themeColor="text1"/>
          <w:sz w:val="24"/>
          <w:szCs w:val="24"/>
        </w:rPr>
      </w:pPr>
      <w:r w:rsidRPr="00F558DB">
        <w:rPr>
          <w:rFonts w:ascii="Times New Roman" w:hAnsi="Times New Roman"/>
          <w:color w:val="000000" w:themeColor="text1"/>
          <w:sz w:val="24"/>
          <w:szCs w:val="24"/>
        </w:rPr>
        <w:t>Facultad: Mecánica</w:t>
      </w:r>
    </w:p>
    <w:p w:rsidR="008716AF" w:rsidRPr="00F558DB" w:rsidRDefault="008716AF" w:rsidP="008716AF">
      <w:pPr>
        <w:spacing w:after="0" w:line="360" w:lineRule="auto"/>
        <w:rPr>
          <w:rFonts w:ascii="Times New Roman" w:hAnsi="Times New Roman"/>
          <w:color w:val="000000" w:themeColor="text1"/>
          <w:sz w:val="24"/>
          <w:szCs w:val="24"/>
        </w:rPr>
      </w:pPr>
    </w:p>
    <w:p w:rsidR="003472FA" w:rsidRPr="00F558DB" w:rsidRDefault="003472FA" w:rsidP="008716AF">
      <w:pPr>
        <w:pStyle w:val="Prrafodelista"/>
        <w:numPr>
          <w:ilvl w:val="0"/>
          <w:numId w:val="31"/>
        </w:numPr>
        <w:tabs>
          <w:tab w:val="left" w:pos="284"/>
        </w:tabs>
        <w:spacing w:after="0" w:line="360" w:lineRule="auto"/>
        <w:ind w:left="0" w:firstLine="0"/>
        <w:jc w:val="both"/>
        <w:rPr>
          <w:rFonts w:ascii="Times New Roman" w:hAnsi="Times New Roman"/>
          <w:color w:val="000000" w:themeColor="text1"/>
          <w:sz w:val="24"/>
          <w:szCs w:val="24"/>
        </w:rPr>
      </w:pPr>
      <w:r w:rsidRPr="00F558DB">
        <w:rPr>
          <w:rFonts w:ascii="Times New Roman" w:hAnsi="Times New Roman"/>
          <w:color w:val="000000" w:themeColor="text1"/>
          <w:sz w:val="24"/>
          <w:szCs w:val="24"/>
        </w:rPr>
        <w:t>¿Cuál es el concepto de Proyecto de Vinculación con la Colectividad que maneja en la ESPOCH?</w:t>
      </w:r>
    </w:p>
    <w:p w:rsidR="008716AF" w:rsidRPr="00F558DB" w:rsidRDefault="008716AF" w:rsidP="008716AF">
      <w:pPr>
        <w:pStyle w:val="Prrafodelista"/>
        <w:spacing w:after="0" w:line="360" w:lineRule="auto"/>
        <w:ind w:left="284"/>
        <w:jc w:val="both"/>
        <w:rPr>
          <w:rFonts w:ascii="Times New Roman" w:hAnsi="Times New Roman"/>
          <w:color w:val="000000" w:themeColor="text1"/>
          <w:sz w:val="24"/>
          <w:szCs w:val="24"/>
        </w:rPr>
      </w:pPr>
    </w:p>
    <w:p w:rsidR="003472FA" w:rsidRPr="00F558DB" w:rsidRDefault="003472FA" w:rsidP="008716AF">
      <w:pPr>
        <w:spacing w:after="120" w:line="360" w:lineRule="auto"/>
        <w:jc w:val="both"/>
        <w:rPr>
          <w:rFonts w:ascii="Times New Roman" w:hAnsi="Times New Roman"/>
          <w:color w:val="000000" w:themeColor="text1"/>
          <w:sz w:val="24"/>
          <w:szCs w:val="24"/>
        </w:rPr>
      </w:pPr>
      <w:r w:rsidRPr="00F558DB">
        <w:rPr>
          <w:rFonts w:ascii="Times New Roman" w:hAnsi="Times New Roman"/>
          <w:color w:val="000000" w:themeColor="text1"/>
          <w:sz w:val="24"/>
          <w:szCs w:val="24"/>
        </w:rPr>
        <w:t xml:space="preserve">En este momento nos encontramos con dos proyectos de vinculación el uno con el GAD de Riobamba que es la captación de Maguazo – Alao planta de tratamiento de Molobog abducción de agua tratada a las reservas de San Martin de Veranillo para la ciudad de Riobamba y el otro proyecto es un proyecto para comercialización de quinua en este proyecto de vinculación de quinua estamos inmersas seis facultades de la politécnica es un proyecto de vinculación para 10 años. </w:t>
      </w:r>
    </w:p>
    <w:p w:rsidR="003472FA" w:rsidRPr="00F558DB" w:rsidRDefault="003472FA" w:rsidP="003472FA">
      <w:pPr>
        <w:pStyle w:val="Prrafodelista"/>
        <w:spacing w:after="120" w:line="360" w:lineRule="auto"/>
        <w:jc w:val="both"/>
        <w:rPr>
          <w:rFonts w:ascii="Times New Roman" w:hAnsi="Times New Roman"/>
          <w:color w:val="000000" w:themeColor="text1"/>
          <w:sz w:val="24"/>
          <w:szCs w:val="24"/>
        </w:rPr>
      </w:pPr>
    </w:p>
    <w:p w:rsidR="003472FA" w:rsidRPr="00F558DB" w:rsidRDefault="003472FA" w:rsidP="008716AF">
      <w:pPr>
        <w:pStyle w:val="Prrafodelista"/>
        <w:numPr>
          <w:ilvl w:val="0"/>
          <w:numId w:val="31"/>
        </w:numPr>
        <w:tabs>
          <w:tab w:val="left" w:pos="284"/>
          <w:tab w:val="left" w:pos="426"/>
        </w:tabs>
        <w:spacing w:after="120" w:line="360" w:lineRule="auto"/>
        <w:ind w:left="0" w:firstLine="0"/>
        <w:jc w:val="both"/>
        <w:rPr>
          <w:rFonts w:ascii="Times New Roman" w:hAnsi="Times New Roman"/>
          <w:color w:val="000000" w:themeColor="text1"/>
          <w:sz w:val="24"/>
          <w:szCs w:val="24"/>
        </w:rPr>
      </w:pPr>
      <w:r w:rsidRPr="00F558DB">
        <w:rPr>
          <w:rFonts w:ascii="Times New Roman" w:hAnsi="Times New Roman"/>
          <w:color w:val="000000" w:themeColor="text1"/>
          <w:sz w:val="24"/>
          <w:szCs w:val="24"/>
        </w:rPr>
        <w:t>¿Se mantiene un proceso estandarizado para la elaboración, presentación, ejecución y evaluación de proyectos de vinculación con la colectividad en la ESPOCH?</w:t>
      </w:r>
    </w:p>
    <w:p w:rsidR="003472FA" w:rsidRPr="00F558DB" w:rsidRDefault="003472FA" w:rsidP="008716AF">
      <w:pPr>
        <w:spacing w:after="120" w:line="360" w:lineRule="auto"/>
        <w:jc w:val="both"/>
        <w:rPr>
          <w:rFonts w:ascii="Times New Roman" w:hAnsi="Times New Roman"/>
          <w:color w:val="000000" w:themeColor="text1"/>
          <w:sz w:val="24"/>
          <w:szCs w:val="24"/>
        </w:rPr>
      </w:pPr>
      <w:r w:rsidRPr="00F558DB">
        <w:rPr>
          <w:rFonts w:ascii="Times New Roman" w:hAnsi="Times New Roman"/>
          <w:color w:val="000000" w:themeColor="text1"/>
          <w:sz w:val="24"/>
          <w:szCs w:val="24"/>
        </w:rPr>
        <w:t xml:space="preserve">Existen formatos en base a los cuales se nos entregó para que se elaboren los proyectos </w:t>
      </w:r>
    </w:p>
    <w:p w:rsidR="003472FA" w:rsidRPr="00F558DB" w:rsidRDefault="003472FA" w:rsidP="003472FA">
      <w:pPr>
        <w:pStyle w:val="Prrafodelista"/>
        <w:spacing w:after="120" w:line="360" w:lineRule="auto"/>
        <w:jc w:val="both"/>
        <w:rPr>
          <w:rFonts w:ascii="Times New Roman" w:hAnsi="Times New Roman"/>
          <w:color w:val="000000" w:themeColor="text1"/>
          <w:sz w:val="24"/>
          <w:szCs w:val="24"/>
        </w:rPr>
      </w:pPr>
    </w:p>
    <w:p w:rsidR="003472FA" w:rsidRPr="00F558DB" w:rsidRDefault="003472FA" w:rsidP="008716AF">
      <w:pPr>
        <w:pStyle w:val="Prrafodelista"/>
        <w:numPr>
          <w:ilvl w:val="0"/>
          <w:numId w:val="31"/>
        </w:numPr>
        <w:spacing w:after="120" w:line="240" w:lineRule="auto"/>
        <w:ind w:left="284" w:hanging="284"/>
        <w:jc w:val="both"/>
        <w:rPr>
          <w:rFonts w:ascii="Times New Roman" w:hAnsi="Times New Roman"/>
          <w:color w:val="000000" w:themeColor="text1"/>
          <w:sz w:val="24"/>
          <w:szCs w:val="24"/>
        </w:rPr>
      </w:pPr>
      <w:r w:rsidRPr="00F558DB">
        <w:rPr>
          <w:rFonts w:ascii="Times New Roman" w:hAnsi="Times New Roman"/>
          <w:color w:val="000000" w:themeColor="text1"/>
          <w:sz w:val="24"/>
          <w:szCs w:val="24"/>
        </w:rPr>
        <w:t>¿Se cuenta con un manual específico para éste proceso?</w:t>
      </w:r>
    </w:p>
    <w:p w:rsidR="008716AF" w:rsidRPr="00F558DB" w:rsidRDefault="008716AF" w:rsidP="008716AF">
      <w:pPr>
        <w:pStyle w:val="Prrafodelista"/>
        <w:spacing w:after="120" w:line="360" w:lineRule="auto"/>
        <w:ind w:left="284"/>
        <w:jc w:val="both"/>
        <w:rPr>
          <w:rFonts w:ascii="Times New Roman" w:hAnsi="Times New Roman"/>
          <w:color w:val="000000" w:themeColor="text1"/>
          <w:sz w:val="24"/>
          <w:szCs w:val="24"/>
        </w:rPr>
      </w:pPr>
    </w:p>
    <w:p w:rsidR="003472FA" w:rsidRPr="00F558DB" w:rsidRDefault="003472FA" w:rsidP="008716AF">
      <w:pPr>
        <w:pStyle w:val="Prrafodelista"/>
        <w:spacing w:after="120" w:line="360" w:lineRule="auto"/>
        <w:ind w:left="0"/>
        <w:jc w:val="both"/>
        <w:rPr>
          <w:rFonts w:ascii="Times New Roman" w:hAnsi="Times New Roman"/>
          <w:color w:val="000000" w:themeColor="text1"/>
          <w:sz w:val="24"/>
          <w:szCs w:val="24"/>
        </w:rPr>
      </w:pPr>
      <w:r w:rsidRPr="00F558DB">
        <w:rPr>
          <w:rFonts w:ascii="Times New Roman" w:hAnsi="Times New Roman"/>
          <w:color w:val="000000" w:themeColor="text1"/>
          <w:sz w:val="24"/>
          <w:szCs w:val="24"/>
        </w:rPr>
        <w:t xml:space="preserve">Manual que yo conozca no tenemos un manual, solo informaciones en base a la que tenemos que presentar </w:t>
      </w:r>
    </w:p>
    <w:p w:rsidR="003472FA" w:rsidRPr="00F558DB" w:rsidRDefault="003472FA" w:rsidP="008716AF">
      <w:pPr>
        <w:pStyle w:val="Prrafodelista"/>
        <w:spacing w:after="120" w:line="360" w:lineRule="auto"/>
        <w:ind w:left="284" w:hanging="284"/>
        <w:jc w:val="both"/>
        <w:rPr>
          <w:rFonts w:ascii="Times New Roman" w:hAnsi="Times New Roman"/>
          <w:color w:val="000000" w:themeColor="text1"/>
          <w:sz w:val="24"/>
          <w:szCs w:val="24"/>
        </w:rPr>
      </w:pPr>
    </w:p>
    <w:p w:rsidR="003472FA" w:rsidRPr="00F558DB" w:rsidRDefault="003472FA" w:rsidP="008716AF">
      <w:pPr>
        <w:pStyle w:val="Prrafodelista"/>
        <w:numPr>
          <w:ilvl w:val="0"/>
          <w:numId w:val="31"/>
        </w:numPr>
        <w:spacing w:after="0" w:line="360" w:lineRule="auto"/>
        <w:ind w:left="284" w:hanging="284"/>
        <w:jc w:val="both"/>
        <w:rPr>
          <w:rFonts w:ascii="Times New Roman" w:hAnsi="Times New Roman"/>
          <w:color w:val="000000" w:themeColor="text1"/>
          <w:sz w:val="24"/>
          <w:szCs w:val="24"/>
        </w:rPr>
      </w:pPr>
      <w:r w:rsidRPr="00F558DB">
        <w:rPr>
          <w:rFonts w:ascii="Times New Roman" w:hAnsi="Times New Roman"/>
          <w:color w:val="000000" w:themeColor="text1"/>
          <w:sz w:val="24"/>
          <w:szCs w:val="24"/>
        </w:rPr>
        <w:t xml:space="preserve">¿Qué dificultades traído no contar con esta herramienta? </w:t>
      </w:r>
    </w:p>
    <w:p w:rsidR="008716AF" w:rsidRPr="00F558DB" w:rsidRDefault="008716AF" w:rsidP="008716AF">
      <w:pPr>
        <w:spacing w:after="0" w:line="360" w:lineRule="auto"/>
        <w:jc w:val="both"/>
        <w:rPr>
          <w:rFonts w:ascii="Times New Roman" w:hAnsi="Times New Roman"/>
          <w:color w:val="000000" w:themeColor="text1"/>
          <w:sz w:val="24"/>
          <w:szCs w:val="24"/>
        </w:rPr>
      </w:pPr>
    </w:p>
    <w:p w:rsidR="003472FA" w:rsidRPr="00F558DB" w:rsidRDefault="003472FA" w:rsidP="008716AF">
      <w:pPr>
        <w:spacing w:after="120" w:line="360" w:lineRule="auto"/>
        <w:jc w:val="both"/>
        <w:rPr>
          <w:rFonts w:ascii="Times New Roman" w:hAnsi="Times New Roman"/>
          <w:color w:val="000000" w:themeColor="text1"/>
          <w:sz w:val="24"/>
          <w:szCs w:val="24"/>
        </w:rPr>
      </w:pPr>
      <w:r w:rsidRPr="00F558DB">
        <w:rPr>
          <w:rFonts w:ascii="Times New Roman" w:hAnsi="Times New Roman"/>
          <w:color w:val="000000" w:themeColor="text1"/>
          <w:sz w:val="24"/>
          <w:szCs w:val="24"/>
        </w:rPr>
        <w:t xml:space="preserve">Lo q pasa es q en muchos de los casos si sería conveniente que tengamos establecido un formato con el que nosotros podamos establecer cuales son inclusive la forma como se debe presentar los informes, cada que tiempo, ya en la actualidad no sabemos, se nos pidió un informe de los cuatros primeros meses y no sabemos en dónde está la información ni para que la pidieron o sea no tenemos un conocimiento exacto. </w:t>
      </w:r>
    </w:p>
    <w:p w:rsidR="003472FA" w:rsidRPr="00F558DB" w:rsidRDefault="003472FA" w:rsidP="003472FA">
      <w:pPr>
        <w:pStyle w:val="Prrafodelista"/>
        <w:spacing w:after="120" w:line="360" w:lineRule="auto"/>
        <w:jc w:val="both"/>
        <w:rPr>
          <w:rFonts w:ascii="Times New Roman" w:hAnsi="Times New Roman"/>
          <w:color w:val="000000" w:themeColor="text1"/>
          <w:sz w:val="24"/>
          <w:szCs w:val="24"/>
        </w:rPr>
      </w:pPr>
    </w:p>
    <w:p w:rsidR="008716AF" w:rsidRPr="00F558DB" w:rsidRDefault="008716AF">
      <w:pPr>
        <w:spacing w:after="0" w:line="240" w:lineRule="auto"/>
        <w:rPr>
          <w:rFonts w:ascii="Times New Roman" w:hAnsi="Times New Roman"/>
          <w:color w:val="000000" w:themeColor="text1"/>
          <w:sz w:val="24"/>
          <w:szCs w:val="24"/>
        </w:rPr>
      </w:pPr>
      <w:r w:rsidRPr="00F558DB">
        <w:rPr>
          <w:rFonts w:ascii="Times New Roman" w:hAnsi="Times New Roman"/>
          <w:color w:val="000000" w:themeColor="text1"/>
          <w:sz w:val="24"/>
          <w:szCs w:val="24"/>
        </w:rPr>
        <w:br w:type="page"/>
      </w:r>
    </w:p>
    <w:p w:rsidR="003472FA" w:rsidRPr="00F558DB" w:rsidRDefault="003472FA" w:rsidP="008716AF">
      <w:pPr>
        <w:pStyle w:val="Prrafodelista"/>
        <w:numPr>
          <w:ilvl w:val="0"/>
          <w:numId w:val="31"/>
        </w:numPr>
        <w:tabs>
          <w:tab w:val="left" w:pos="284"/>
        </w:tabs>
        <w:spacing w:after="0" w:line="360" w:lineRule="auto"/>
        <w:ind w:left="0" w:firstLine="0"/>
        <w:jc w:val="both"/>
        <w:rPr>
          <w:rFonts w:ascii="Times New Roman" w:hAnsi="Times New Roman"/>
          <w:color w:val="000000" w:themeColor="text1"/>
          <w:sz w:val="24"/>
          <w:szCs w:val="24"/>
        </w:rPr>
      </w:pPr>
      <w:r w:rsidRPr="00F558DB">
        <w:rPr>
          <w:rFonts w:ascii="Times New Roman" w:hAnsi="Times New Roman"/>
          <w:color w:val="000000" w:themeColor="text1"/>
          <w:sz w:val="24"/>
          <w:szCs w:val="24"/>
        </w:rPr>
        <w:lastRenderedPageBreak/>
        <w:t>¿Se socializa con docentes y estudiantes el procedimiento que se debe seguir para ejecutar un proyecto de vinculación?</w:t>
      </w:r>
      <w:r w:rsidR="008716AF" w:rsidRPr="00F558DB">
        <w:rPr>
          <w:rFonts w:ascii="Times New Roman" w:hAnsi="Times New Roman"/>
          <w:color w:val="000000" w:themeColor="text1"/>
          <w:sz w:val="24"/>
          <w:szCs w:val="24"/>
        </w:rPr>
        <w:t>.</w:t>
      </w:r>
    </w:p>
    <w:p w:rsidR="008716AF" w:rsidRPr="00F558DB" w:rsidRDefault="008716AF" w:rsidP="008716AF">
      <w:pPr>
        <w:pStyle w:val="Prrafodelista"/>
        <w:spacing w:after="0" w:line="360" w:lineRule="auto"/>
        <w:ind w:left="284"/>
        <w:jc w:val="both"/>
        <w:rPr>
          <w:rFonts w:ascii="Times New Roman" w:hAnsi="Times New Roman"/>
          <w:color w:val="000000" w:themeColor="text1"/>
          <w:sz w:val="24"/>
          <w:szCs w:val="24"/>
        </w:rPr>
      </w:pPr>
    </w:p>
    <w:p w:rsidR="003472FA" w:rsidRPr="00F558DB" w:rsidRDefault="003472FA" w:rsidP="008716AF">
      <w:pPr>
        <w:spacing w:after="120" w:line="360" w:lineRule="auto"/>
        <w:jc w:val="both"/>
        <w:rPr>
          <w:rFonts w:ascii="Times New Roman" w:hAnsi="Times New Roman"/>
          <w:color w:val="000000" w:themeColor="text1"/>
          <w:sz w:val="24"/>
          <w:szCs w:val="24"/>
        </w:rPr>
      </w:pPr>
      <w:r w:rsidRPr="00F558DB">
        <w:rPr>
          <w:rFonts w:ascii="Times New Roman" w:hAnsi="Times New Roman"/>
          <w:color w:val="000000" w:themeColor="text1"/>
          <w:sz w:val="24"/>
          <w:szCs w:val="24"/>
        </w:rPr>
        <w:t xml:space="preserve">Los proyectos se los hace para ser realizados con la participación de sector estudiantil los estudiantes incuso realizan como practicas pre profesionales en el caso del GAD Municipal, y en el caso de la quinua es en base a temas de titulación </w:t>
      </w:r>
    </w:p>
    <w:p w:rsidR="003472FA" w:rsidRPr="00F558DB" w:rsidRDefault="003472FA" w:rsidP="003472FA">
      <w:pPr>
        <w:spacing w:line="360" w:lineRule="auto"/>
        <w:rPr>
          <w:rFonts w:ascii="Times New Roman" w:hAnsi="Times New Roman"/>
          <w:color w:val="000000" w:themeColor="text1"/>
          <w:sz w:val="24"/>
          <w:szCs w:val="24"/>
        </w:rPr>
      </w:pPr>
    </w:p>
    <w:p w:rsidR="003472FA" w:rsidRPr="00F558DB" w:rsidRDefault="003472FA" w:rsidP="003472FA">
      <w:pPr>
        <w:spacing w:line="360" w:lineRule="auto"/>
        <w:rPr>
          <w:rFonts w:ascii="Times New Roman" w:hAnsi="Times New Roman"/>
          <w:color w:val="000000" w:themeColor="text1"/>
          <w:sz w:val="24"/>
          <w:szCs w:val="24"/>
        </w:rPr>
      </w:pPr>
    </w:p>
    <w:p w:rsidR="003472FA" w:rsidRPr="00F558DB" w:rsidRDefault="003472FA" w:rsidP="003472FA">
      <w:pPr>
        <w:spacing w:line="360" w:lineRule="auto"/>
        <w:rPr>
          <w:rFonts w:ascii="Times New Roman" w:hAnsi="Times New Roman"/>
          <w:color w:val="000000" w:themeColor="text1"/>
          <w:sz w:val="24"/>
          <w:szCs w:val="24"/>
        </w:rPr>
      </w:pPr>
    </w:p>
    <w:p w:rsidR="003472FA" w:rsidRPr="00F558DB" w:rsidRDefault="003472FA" w:rsidP="003472FA">
      <w:pPr>
        <w:spacing w:line="360" w:lineRule="auto"/>
        <w:rPr>
          <w:rFonts w:ascii="Times New Roman" w:hAnsi="Times New Roman"/>
          <w:color w:val="000000" w:themeColor="text1"/>
          <w:sz w:val="24"/>
          <w:szCs w:val="24"/>
        </w:rPr>
      </w:pPr>
    </w:p>
    <w:p w:rsidR="003472FA" w:rsidRPr="00F558DB" w:rsidRDefault="003472FA" w:rsidP="003472FA">
      <w:pPr>
        <w:spacing w:line="360" w:lineRule="auto"/>
        <w:rPr>
          <w:rFonts w:ascii="Times New Roman" w:hAnsi="Times New Roman"/>
          <w:color w:val="000000" w:themeColor="text1"/>
          <w:sz w:val="24"/>
          <w:szCs w:val="24"/>
        </w:rPr>
      </w:pPr>
    </w:p>
    <w:p w:rsidR="003472FA" w:rsidRPr="00F558DB" w:rsidRDefault="003472FA" w:rsidP="003472FA">
      <w:pPr>
        <w:spacing w:line="360" w:lineRule="auto"/>
        <w:rPr>
          <w:rFonts w:ascii="Times New Roman" w:hAnsi="Times New Roman"/>
          <w:color w:val="000000" w:themeColor="text1"/>
          <w:sz w:val="24"/>
          <w:szCs w:val="24"/>
        </w:rPr>
      </w:pPr>
    </w:p>
    <w:p w:rsidR="003472FA" w:rsidRPr="00F558DB" w:rsidRDefault="003472FA" w:rsidP="003472FA">
      <w:pPr>
        <w:spacing w:line="360" w:lineRule="auto"/>
        <w:rPr>
          <w:rFonts w:ascii="Times New Roman" w:hAnsi="Times New Roman"/>
          <w:color w:val="000000" w:themeColor="text1"/>
          <w:sz w:val="24"/>
          <w:szCs w:val="24"/>
        </w:rPr>
      </w:pPr>
    </w:p>
    <w:p w:rsidR="003472FA" w:rsidRPr="00F558DB" w:rsidRDefault="003472FA" w:rsidP="003472FA">
      <w:pPr>
        <w:spacing w:line="360" w:lineRule="auto"/>
        <w:rPr>
          <w:rFonts w:ascii="Times New Roman" w:hAnsi="Times New Roman"/>
          <w:color w:val="000000" w:themeColor="text1"/>
          <w:sz w:val="24"/>
          <w:szCs w:val="24"/>
        </w:rPr>
      </w:pPr>
    </w:p>
    <w:p w:rsidR="003472FA" w:rsidRPr="00F558DB" w:rsidRDefault="003472FA" w:rsidP="003472FA">
      <w:pPr>
        <w:spacing w:line="360" w:lineRule="auto"/>
        <w:rPr>
          <w:rFonts w:ascii="Times New Roman" w:hAnsi="Times New Roman"/>
          <w:color w:val="000000" w:themeColor="text1"/>
          <w:sz w:val="24"/>
          <w:szCs w:val="24"/>
        </w:rPr>
      </w:pPr>
    </w:p>
    <w:p w:rsidR="003472FA" w:rsidRPr="00F558DB" w:rsidRDefault="003472FA" w:rsidP="003472FA">
      <w:pPr>
        <w:spacing w:line="360" w:lineRule="auto"/>
        <w:rPr>
          <w:rFonts w:ascii="Times New Roman" w:hAnsi="Times New Roman"/>
          <w:color w:val="000000" w:themeColor="text1"/>
          <w:sz w:val="24"/>
          <w:szCs w:val="24"/>
        </w:rPr>
      </w:pPr>
    </w:p>
    <w:p w:rsidR="003472FA" w:rsidRPr="00F558DB" w:rsidRDefault="003472FA" w:rsidP="003472FA">
      <w:pPr>
        <w:spacing w:line="360" w:lineRule="auto"/>
        <w:rPr>
          <w:rFonts w:ascii="Times New Roman" w:hAnsi="Times New Roman"/>
          <w:color w:val="000000" w:themeColor="text1"/>
          <w:sz w:val="24"/>
          <w:szCs w:val="24"/>
        </w:rPr>
      </w:pPr>
    </w:p>
    <w:p w:rsidR="003472FA" w:rsidRPr="00F558DB" w:rsidRDefault="003472FA" w:rsidP="003472FA">
      <w:pPr>
        <w:spacing w:line="360" w:lineRule="auto"/>
        <w:rPr>
          <w:rFonts w:ascii="Times New Roman" w:hAnsi="Times New Roman"/>
          <w:color w:val="000000" w:themeColor="text1"/>
          <w:sz w:val="24"/>
          <w:szCs w:val="24"/>
        </w:rPr>
      </w:pPr>
    </w:p>
    <w:p w:rsidR="003472FA" w:rsidRPr="00F558DB" w:rsidRDefault="003472FA" w:rsidP="003472FA">
      <w:pPr>
        <w:spacing w:line="360" w:lineRule="auto"/>
        <w:rPr>
          <w:rFonts w:ascii="Times New Roman" w:hAnsi="Times New Roman"/>
          <w:color w:val="000000" w:themeColor="text1"/>
          <w:sz w:val="24"/>
          <w:szCs w:val="24"/>
        </w:rPr>
      </w:pPr>
    </w:p>
    <w:p w:rsidR="003472FA" w:rsidRPr="00F558DB" w:rsidRDefault="003472FA" w:rsidP="003472FA">
      <w:pPr>
        <w:spacing w:line="360" w:lineRule="auto"/>
        <w:rPr>
          <w:rFonts w:ascii="Times New Roman" w:hAnsi="Times New Roman"/>
          <w:color w:val="000000" w:themeColor="text1"/>
          <w:sz w:val="24"/>
          <w:szCs w:val="24"/>
        </w:rPr>
      </w:pPr>
    </w:p>
    <w:p w:rsidR="003472FA" w:rsidRPr="00F558DB" w:rsidRDefault="003472FA" w:rsidP="003472FA">
      <w:pPr>
        <w:spacing w:line="360" w:lineRule="auto"/>
        <w:rPr>
          <w:rFonts w:ascii="Times New Roman" w:hAnsi="Times New Roman"/>
          <w:color w:val="000000" w:themeColor="text1"/>
          <w:sz w:val="24"/>
          <w:szCs w:val="24"/>
        </w:rPr>
      </w:pPr>
    </w:p>
    <w:p w:rsidR="003472FA" w:rsidRPr="00F558DB" w:rsidRDefault="003472FA" w:rsidP="003472FA">
      <w:pPr>
        <w:spacing w:line="360" w:lineRule="auto"/>
        <w:rPr>
          <w:rFonts w:ascii="Times New Roman" w:hAnsi="Times New Roman"/>
          <w:color w:val="000000" w:themeColor="text1"/>
          <w:sz w:val="24"/>
          <w:szCs w:val="24"/>
        </w:rPr>
      </w:pPr>
    </w:p>
    <w:p w:rsidR="003472FA" w:rsidRPr="00F558DB" w:rsidRDefault="003472FA" w:rsidP="003472FA">
      <w:pPr>
        <w:spacing w:line="360" w:lineRule="auto"/>
        <w:rPr>
          <w:rFonts w:ascii="Times New Roman" w:hAnsi="Times New Roman"/>
          <w:color w:val="000000" w:themeColor="text1"/>
          <w:sz w:val="24"/>
          <w:szCs w:val="24"/>
        </w:rPr>
      </w:pPr>
    </w:p>
    <w:p w:rsidR="003472FA" w:rsidRPr="00F558DB" w:rsidRDefault="003472FA" w:rsidP="003472FA">
      <w:pPr>
        <w:spacing w:line="360" w:lineRule="auto"/>
        <w:rPr>
          <w:rFonts w:ascii="Times New Roman" w:hAnsi="Times New Roman"/>
          <w:color w:val="000000" w:themeColor="text1"/>
          <w:sz w:val="24"/>
          <w:szCs w:val="24"/>
        </w:rPr>
      </w:pPr>
    </w:p>
    <w:p w:rsidR="00451C9E" w:rsidRPr="00F558DB" w:rsidRDefault="00451C9E" w:rsidP="003472FA">
      <w:pPr>
        <w:spacing w:line="360" w:lineRule="auto"/>
        <w:rPr>
          <w:rFonts w:ascii="Times New Roman" w:hAnsi="Times New Roman"/>
          <w:color w:val="000000" w:themeColor="text1"/>
          <w:sz w:val="24"/>
          <w:szCs w:val="24"/>
        </w:rPr>
      </w:pPr>
    </w:p>
    <w:p w:rsidR="003472FA" w:rsidRPr="00F558DB" w:rsidRDefault="003472FA" w:rsidP="008716AF">
      <w:pPr>
        <w:spacing w:after="0" w:line="360" w:lineRule="auto"/>
        <w:rPr>
          <w:rFonts w:ascii="Times New Roman" w:hAnsi="Times New Roman"/>
          <w:color w:val="000000" w:themeColor="text1"/>
          <w:sz w:val="24"/>
          <w:szCs w:val="24"/>
        </w:rPr>
      </w:pPr>
      <w:r w:rsidRPr="00F558DB">
        <w:rPr>
          <w:rFonts w:ascii="Times New Roman" w:hAnsi="Times New Roman"/>
          <w:color w:val="000000" w:themeColor="text1"/>
          <w:sz w:val="24"/>
          <w:szCs w:val="24"/>
        </w:rPr>
        <w:lastRenderedPageBreak/>
        <w:t>Nombre: Estefania Robalino</w:t>
      </w:r>
    </w:p>
    <w:p w:rsidR="003472FA" w:rsidRPr="00F558DB" w:rsidRDefault="003472FA" w:rsidP="008716AF">
      <w:pPr>
        <w:spacing w:after="0" w:line="360" w:lineRule="auto"/>
        <w:rPr>
          <w:rFonts w:ascii="Times New Roman" w:hAnsi="Times New Roman"/>
          <w:color w:val="000000" w:themeColor="text1"/>
          <w:sz w:val="24"/>
          <w:szCs w:val="24"/>
        </w:rPr>
      </w:pPr>
      <w:r w:rsidRPr="00F558DB">
        <w:rPr>
          <w:rFonts w:ascii="Times New Roman" w:hAnsi="Times New Roman"/>
          <w:color w:val="000000" w:themeColor="text1"/>
          <w:sz w:val="24"/>
          <w:szCs w:val="24"/>
        </w:rPr>
        <w:t>Facultad: Ciencias</w:t>
      </w:r>
    </w:p>
    <w:p w:rsidR="008716AF" w:rsidRPr="00F558DB" w:rsidRDefault="008716AF" w:rsidP="008716AF">
      <w:pPr>
        <w:spacing w:after="0" w:line="360" w:lineRule="auto"/>
        <w:rPr>
          <w:rFonts w:ascii="Times New Roman" w:hAnsi="Times New Roman"/>
          <w:color w:val="000000" w:themeColor="text1"/>
          <w:sz w:val="24"/>
          <w:szCs w:val="24"/>
        </w:rPr>
      </w:pPr>
    </w:p>
    <w:p w:rsidR="003472FA" w:rsidRPr="00F558DB" w:rsidRDefault="003472FA" w:rsidP="008716AF">
      <w:pPr>
        <w:pStyle w:val="Prrafodelista"/>
        <w:numPr>
          <w:ilvl w:val="0"/>
          <w:numId w:val="32"/>
        </w:numPr>
        <w:tabs>
          <w:tab w:val="left" w:pos="426"/>
        </w:tabs>
        <w:spacing w:after="120" w:line="360" w:lineRule="auto"/>
        <w:ind w:left="0" w:firstLine="0"/>
        <w:jc w:val="both"/>
        <w:rPr>
          <w:rFonts w:ascii="Times New Roman" w:hAnsi="Times New Roman"/>
          <w:color w:val="000000" w:themeColor="text1"/>
          <w:sz w:val="24"/>
          <w:szCs w:val="24"/>
        </w:rPr>
      </w:pPr>
      <w:r w:rsidRPr="00F558DB">
        <w:rPr>
          <w:rFonts w:ascii="Times New Roman" w:hAnsi="Times New Roman"/>
          <w:color w:val="000000" w:themeColor="text1"/>
          <w:sz w:val="24"/>
          <w:szCs w:val="24"/>
        </w:rPr>
        <w:t>¿Cuál es el concepto de Proyecto de Vinculación con la Colectividad que maneja en la ESPOCH?</w:t>
      </w:r>
    </w:p>
    <w:p w:rsidR="003472FA" w:rsidRPr="00F558DB" w:rsidRDefault="003472FA" w:rsidP="008716AF">
      <w:pPr>
        <w:pStyle w:val="Prrafodelista"/>
        <w:tabs>
          <w:tab w:val="left" w:pos="426"/>
        </w:tabs>
        <w:spacing w:after="120" w:line="360" w:lineRule="auto"/>
        <w:ind w:left="0"/>
        <w:jc w:val="both"/>
        <w:rPr>
          <w:rFonts w:ascii="Times New Roman" w:hAnsi="Times New Roman"/>
          <w:color w:val="000000" w:themeColor="text1"/>
          <w:sz w:val="24"/>
          <w:szCs w:val="24"/>
        </w:rPr>
      </w:pPr>
      <w:r w:rsidRPr="00F558DB">
        <w:rPr>
          <w:rFonts w:ascii="Times New Roman" w:hAnsi="Times New Roman"/>
          <w:color w:val="000000" w:themeColor="text1"/>
          <w:sz w:val="24"/>
          <w:szCs w:val="24"/>
        </w:rPr>
        <w:t>Se manejan proyectos de vinculación desde la facultad muchísimo con la comunidad ya que manejamos proyectos de educación, en general con la comunidad porque los proyectos que hacemos en la facultad son de consumo  y elaboración.</w:t>
      </w:r>
    </w:p>
    <w:p w:rsidR="003472FA" w:rsidRPr="00F558DB" w:rsidRDefault="003472FA" w:rsidP="008716AF">
      <w:pPr>
        <w:pStyle w:val="Prrafodelista"/>
        <w:tabs>
          <w:tab w:val="left" w:pos="426"/>
        </w:tabs>
        <w:spacing w:after="120" w:line="360" w:lineRule="auto"/>
        <w:ind w:left="0"/>
        <w:jc w:val="both"/>
        <w:rPr>
          <w:rFonts w:ascii="Times New Roman" w:hAnsi="Times New Roman"/>
          <w:color w:val="000000" w:themeColor="text1"/>
          <w:sz w:val="24"/>
          <w:szCs w:val="24"/>
        </w:rPr>
      </w:pPr>
      <w:r w:rsidRPr="00F558DB">
        <w:rPr>
          <w:rFonts w:ascii="Times New Roman" w:hAnsi="Times New Roman"/>
          <w:color w:val="000000" w:themeColor="text1"/>
          <w:sz w:val="24"/>
          <w:szCs w:val="24"/>
        </w:rPr>
        <w:t xml:space="preserve"> </w:t>
      </w:r>
    </w:p>
    <w:p w:rsidR="003472FA" w:rsidRPr="00F558DB" w:rsidRDefault="003472FA" w:rsidP="008716AF">
      <w:pPr>
        <w:pStyle w:val="Prrafodelista"/>
        <w:numPr>
          <w:ilvl w:val="0"/>
          <w:numId w:val="32"/>
        </w:numPr>
        <w:tabs>
          <w:tab w:val="left" w:pos="426"/>
        </w:tabs>
        <w:spacing w:after="120" w:line="360" w:lineRule="auto"/>
        <w:ind w:left="0" w:firstLine="0"/>
        <w:jc w:val="both"/>
        <w:rPr>
          <w:rFonts w:ascii="Times New Roman" w:hAnsi="Times New Roman"/>
          <w:color w:val="000000" w:themeColor="text1"/>
          <w:sz w:val="24"/>
          <w:szCs w:val="24"/>
        </w:rPr>
      </w:pPr>
      <w:r w:rsidRPr="00F558DB">
        <w:rPr>
          <w:rFonts w:ascii="Times New Roman" w:hAnsi="Times New Roman"/>
          <w:color w:val="000000" w:themeColor="text1"/>
          <w:sz w:val="24"/>
          <w:szCs w:val="24"/>
        </w:rPr>
        <w:t>¿Se mantiene un proceso estandarizado para la elaboración, presentación, ejecución y evaluación de proyectos de vinculación con la colectividad en la ESPOCH?</w:t>
      </w:r>
    </w:p>
    <w:p w:rsidR="003472FA" w:rsidRPr="00F558DB" w:rsidRDefault="003472FA" w:rsidP="008716AF">
      <w:pPr>
        <w:pStyle w:val="Prrafodelista"/>
        <w:tabs>
          <w:tab w:val="left" w:pos="426"/>
        </w:tabs>
        <w:spacing w:after="120" w:line="360" w:lineRule="auto"/>
        <w:ind w:left="0"/>
        <w:jc w:val="both"/>
        <w:rPr>
          <w:rFonts w:ascii="Times New Roman" w:hAnsi="Times New Roman"/>
          <w:color w:val="000000" w:themeColor="text1"/>
          <w:sz w:val="24"/>
          <w:szCs w:val="24"/>
        </w:rPr>
      </w:pPr>
      <w:r w:rsidRPr="00F558DB">
        <w:rPr>
          <w:rFonts w:ascii="Times New Roman" w:hAnsi="Times New Roman"/>
          <w:color w:val="000000" w:themeColor="text1"/>
          <w:sz w:val="24"/>
          <w:szCs w:val="24"/>
        </w:rPr>
        <w:t xml:space="preserve">Antes no se llevaba ninguna norma ni reglamentos, esperamos que para el 2018 tener todo en orden </w:t>
      </w:r>
    </w:p>
    <w:p w:rsidR="003472FA" w:rsidRPr="00F558DB" w:rsidRDefault="003472FA" w:rsidP="008716AF">
      <w:pPr>
        <w:pStyle w:val="Prrafodelista"/>
        <w:tabs>
          <w:tab w:val="left" w:pos="426"/>
        </w:tabs>
        <w:spacing w:after="120" w:line="360" w:lineRule="auto"/>
        <w:ind w:left="0"/>
        <w:jc w:val="both"/>
        <w:rPr>
          <w:rFonts w:ascii="Times New Roman" w:hAnsi="Times New Roman"/>
          <w:color w:val="000000" w:themeColor="text1"/>
          <w:sz w:val="24"/>
          <w:szCs w:val="24"/>
        </w:rPr>
      </w:pPr>
    </w:p>
    <w:p w:rsidR="003472FA" w:rsidRPr="00F558DB" w:rsidRDefault="003472FA" w:rsidP="008716AF">
      <w:pPr>
        <w:pStyle w:val="Prrafodelista"/>
        <w:numPr>
          <w:ilvl w:val="0"/>
          <w:numId w:val="32"/>
        </w:numPr>
        <w:tabs>
          <w:tab w:val="left" w:pos="426"/>
        </w:tabs>
        <w:spacing w:after="120" w:line="360" w:lineRule="auto"/>
        <w:ind w:left="0" w:firstLine="0"/>
        <w:jc w:val="both"/>
        <w:rPr>
          <w:rFonts w:ascii="Times New Roman" w:hAnsi="Times New Roman"/>
          <w:color w:val="000000" w:themeColor="text1"/>
          <w:sz w:val="24"/>
          <w:szCs w:val="24"/>
        </w:rPr>
      </w:pPr>
      <w:r w:rsidRPr="00F558DB">
        <w:rPr>
          <w:rFonts w:ascii="Times New Roman" w:hAnsi="Times New Roman"/>
          <w:color w:val="000000" w:themeColor="text1"/>
          <w:sz w:val="24"/>
          <w:szCs w:val="24"/>
        </w:rPr>
        <w:t>¿Se cuenta con un manual específico para éste proceso?</w:t>
      </w:r>
    </w:p>
    <w:p w:rsidR="003472FA" w:rsidRPr="00F558DB" w:rsidRDefault="003472FA" w:rsidP="008716AF">
      <w:pPr>
        <w:pStyle w:val="Prrafodelista"/>
        <w:tabs>
          <w:tab w:val="left" w:pos="426"/>
        </w:tabs>
        <w:spacing w:after="120" w:line="360" w:lineRule="auto"/>
        <w:ind w:left="0"/>
        <w:jc w:val="both"/>
        <w:rPr>
          <w:rFonts w:ascii="Times New Roman" w:hAnsi="Times New Roman"/>
          <w:color w:val="000000" w:themeColor="text1"/>
          <w:sz w:val="24"/>
          <w:szCs w:val="24"/>
        </w:rPr>
      </w:pPr>
      <w:r w:rsidRPr="00F558DB">
        <w:rPr>
          <w:rFonts w:ascii="Times New Roman" w:hAnsi="Times New Roman"/>
          <w:color w:val="000000" w:themeColor="text1"/>
          <w:sz w:val="24"/>
          <w:szCs w:val="24"/>
        </w:rPr>
        <w:t>No, no se cuenta con ningún manual</w:t>
      </w:r>
    </w:p>
    <w:p w:rsidR="003472FA" w:rsidRPr="00F558DB" w:rsidRDefault="003472FA" w:rsidP="008716AF">
      <w:pPr>
        <w:pStyle w:val="Prrafodelista"/>
        <w:tabs>
          <w:tab w:val="left" w:pos="426"/>
        </w:tabs>
        <w:spacing w:after="120" w:line="360" w:lineRule="auto"/>
        <w:ind w:left="0"/>
        <w:jc w:val="both"/>
        <w:rPr>
          <w:rFonts w:ascii="Times New Roman" w:hAnsi="Times New Roman"/>
          <w:color w:val="000000" w:themeColor="text1"/>
          <w:sz w:val="24"/>
          <w:szCs w:val="24"/>
        </w:rPr>
      </w:pPr>
    </w:p>
    <w:p w:rsidR="003472FA" w:rsidRPr="00F558DB" w:rsidRDefault="003472FA" w:rsidP="008716AF">
      <w:pPr>
        <w:pStyle w:val="Prrafodelista"/>
        <w:numPr>
          <w:ilvl w:val="0"/>
          <w:numId w:val="32"/>
        </w:numPr>
        <w:tabs>
          <w:tab w:val="left" w:pos="426"/>
        </w:tabs>
        <w:spacing w:after="120" w:line="360" w:lineRule="auto"/>
        <w:ind w:left="0" w:firstLine="0"/>
        <w:jc w:val="both"/>
        <w:rPr>
          <w:rFonts w:ascii="Times New Roman" w:hAnsi="Times New Roman"/>
          <w:color w:val="000000" w:themeColor="text1"/>
          <w:sz w:val="24"/>
          <w:szCs w:val="24"/>
        </w:rPr>
      </w:pPr>
      <w:r w:rsidRPr="00F558DB">
        <w:rPr>
          <w:rFonts w:ascii="Times New Roman" w:hAnsi="Times New Roman"/>
          <w:color w:val="000000" w:themeColor="text1"/>
          <w:sz w:val="24"/>
          <w:szCs w:val="24"/>
        </w:rPr>
        <w:t xml:space="preserve">¿Qué dificultades traído no contar con esta herramienta? </w:t>
      </w:r>
    </w:p>
    <w:p w:rsidR="003472FA" w:rsidRPr="00F558DB" w:rsidRDefault="003472FA" w:rsidP="008716AF">
      <w:pPr>
        <w:pStyle w:val="Prrafodelista"/>
        <w:tabs>
          <w:tab w:val="left" w:pos="426"/>
        </w:tabs>
        <w:spacing w:after="120" w:line="360" w:lineRule="auto"/>
        <w:ind w:left="0"/>
        <w:jc w:val="both"/>
        <w:rPr>
          <w:rFonts w:ascii="Times New Roman" w:hAnsi="Times New Roman"/>
          <w:color w:val="000000" w:themeColor="text1"/>
          <w:sz w:val="24"/>
          <w:szCs w:val="24"/>
        </w:rPr>
      </w:pPr>
      <w:r w:rsidRPr="00F558DB">
        <w:rPr>
          <w:rFonts w:ascii="Times New Roman" w:hAnsi="Times New Roman"/>
          <w:color w:val="000000" w:themeColor="text1"/>
          <w:sz w:val="24"/>
          <w:szCs w:val="24"/>
        </w:rPr>
        <w:t xml:space="preserve">Todo lo que es formatos se presentan como puede así que esto de no contar con un manual es una dificultad </w:t>
      </w:r>
    </w:p>
    <w:p w:rsidR="003472FA" w:rsidRPr="00F558DB" w:rsidRDefault="003472FA" w:rsidP="008716AF">
      <w:pPr>
        <w:pStyle w:val="Prrafodelista"/>
        <w:tabs>
          <w:tab w:val="left" w:pos="426"/>
        </w:tabs>
        <w:spacing w:after="120" w:line="360" w:lineRule="auto"/>
        <w:ind w:left="0"/>
        <w:jc w:val="both"/>
        <w:rPr>
          <w:rFonts w:ascii="Times New Roman" w:hAnsi="Times New Roman"/>
          <w:color w:val="000000" w:themeColor="text1"/>
          <w:sz w:val="24"/>
          <w:szCs w:val="24"/>
        </w:rPr>
      </w:pPr>
    </w:p>
    <w:p w:rsidR="003472FA" w:rsidRPr="00F558DB" w:rsidRDefault="003472FA" w:rsidP="008716AF">
      <w:pPr>
        <w:pStyle w:val="Prrafodelista"/>
        <w:numPr>
          <w:ilvl w:val="0"/>
          <w:numId w:val="32"/>
        </w:numPr>
        <w:tabs>
          <w:tab w:val="left" w:pos="426"/>
        </w:tabs>
        <w:spacing w:after="120" w:line="360" w:lineRule="auto"/>
        <w:ind w:left="0" w:firstLine="0"/>
        <w:jc w:val="both"/>
        <w:rPr>
          <w:rFonts w:ascii="Times New Roman" w:hAnsi="Times New Roman"/>
          <w:color w:val="000000" w:themeColor="text1"/>
          <w:sz w:val="24"/>
          <w:szCs w:val="24"/>
        </w:rPr>
      </w:pPr>
      <w:r w:rsidRPr="00F558DB">
        <w:rPr>
          <w:rFonts w:ascii="Times New Roman" w:hAnsi="Times New Roman"/>
          <w:color w:val="000000" w:themeColor="text1"/>
          <w:sz w:val="24"/>
          <w:szCs w:val="24"/>
        </w:rPr>
        <w:t>¿Cómo se realiza el proceso actualmente?</w:t>
      </w:r>
    </w:p>
    <w:p w:rsidR="003472FA" w:rsidRPr="00F558DB" w:rsidRDefault="003472FA" w:rsidP="008716AF">
      <w:pPr>
        <w:pStyle w:val="Prrafodelista"/>
        <w:tabs>
          <w:tab w:val="left" w:pos="426"/>
        </w:tabs>
        <w:spacing w:after="120" w:line="360" w:lineRule="auto"/>
        <w:ind w:left="0"/>
        <w:jc w:val="both"/>
        <w:rPr>
          <w:rFonts w:ascii="Times New Roman" w:hAnsi="Times New Roman"/>
          <w:color w:val="000000" w:themeColor="text1"/>
          <w:sz w:val="24"/>
          <w:szCs w:val="24"/>
        </w:rPr>
      </w:pPr>
      <w:r w:rsidRPr="00F558DB">
        <w:rPr>
          <w:rFonts w:ascii="Times New Roman" w:hAnsi="Times New Roman"/>
          <w:color w:val="000000" w:themeColor="text1"/>
          <w:sz w:val="24"/>
          <w:szCs w:val="24"/>
        </w:rPr>
        <w:t>Actualmente se realiza el proyecto, se envía para aprobación y en lo que más se tiene problemas es en presupuestos entonces ahí es complicado.</w:t>
      </w:r>
    </w:p>
    <w:p w:rsidR="003472FA" w:rsidRPr="00F558DB" w:rsidRDefault="003472FA" w:rsidP="008716AF">
      <w:pPr>
        <w:pStyle w:val="Prrafodelista"/>
        <w:tabs>
          <w:tab w:val="left" w:pos="426"/>
        </w:tabs>
        <w:spacing w:after="120" w:line="360" w:lineRule="auto"/>
        <w:ind w:left="0"/>
        <w:jc w:val="both"/>
        <w:rPr>
          <w:rFonts w:ascii="Times New Roman" w:hAnsi="Times New Roman"/>
          <w:color w:val="000000" w:themeColor="text1"/>
          <w:sz w:val="24"/>
          <w:szCs w:val="24"/>
        </w:rPr>
      </w:pPr>
    </w:p>
    <w:p w:rsidR="003472FA" w:rsidRPr="00F558DB" w:rsidRDefault="003472FA" w:rsidP="008716AF">
      <w:pPr>
        <w:pStyle w:val="Prrafodelista"/>
        <w:numPr>
          <w:ilvl w:val="0"/>
          <w:numId w:val="32"/>
        </w:numPr>
        <w:tabs>
          <w:tab w:val="left" w:pos="426"/>
        </w:tabs>
        <w:spacing w:after="120" w:line="360" w:lineRule="auto"/>
        <w:ind w:left="0" w:firstLine="0"/>
        <w:jc w:val="both"/>
        <w:rPr>
          <w:rFonts w:ascii="Times New Roman" w:hAnsi="Times New Roman"/>
          <w:color w:val="000000" w:themeColor="text1"/>
          <w:sz w:val="24"/>
          <w:szCs w:val="24"/>
        </w:rPr>
      </w:pPr>
      <w:r w:rsidRPr="00F558DB">
        <w:rPr>
          <w:rFonts w:ascii="Times New Roman" w:hAnsi="Times New Roman"/>
          <w:color w:val="000000" w:themeColor="text1"/>
          <w:sz w:val="24"/>
          <w:szCs w:val="24"/>
        </w:rPr>
        <w:t>¿Se socializa con docentes y estudiantes el procedimiento que se debe seguir para ejecutar un proyecto de vinculación?</w:t>
      </w:r>
    </w:p>
    <w:p w:rsidR="003472FA" w:rsidRPr="00F558DB" w:rsidRDefault="003472FA" w:rsidP="008716AF">
      <w:pPr>
        <w:pStyle w:val="Prrafodelista"/>
        <w:tabs>
          <w:tab w:val="left" w:pos="426"/>
        </w:tabs>
        <w:spacing w:after="120" w:line="360" w:lineRule="auto"/>
        <w:ind w:left="0"/>
        <w:jc w:val="both"/>
        <w:rPr>
          <w:rFonts w:ascii="Times New Roman" w:hAnsi="Times New Roman"/>
          <w:color w:val="000000" w:themeColor="text1"/>
          <w:sz w:val="24"/>
          <w:szCs w:val="24"/>
        </w:rPr>
      </w:pPr>
      <w:r w:rsidRPr="00F558DB">
        <w:rPr>
          <w:rFonts w:ascii="Times New Roman" w:hAnsi="Times New Roman"/>
          <w:color w:val="000000" w:themeColor="text1"/>
          <w:sz w:val="24"/>
          <w:szCs w:val="24"/>
        </w:rPr>
        <w:t>De parte de vinculación si ha habido un seguimiento dando pautas.</w:t>
      </w:r>
    </w:p>
    <w:p w:rsidR="003472FA" w:rsidRPr="00F558DB" w:rsidRDefault="003472FA" w:rsidP="008716AF">
      <w:pPr>
        <w:pStyle w:val="Prrafodelista"/>
        <w:tabs>
          <w:tab w:val="left" w:pos="426"/>
        </w:tabs>
        <w:spacing w:after="120" w:line="360" w:lineRule="auto"/>
        <w:ind w:left="0"/>
        <w:jc w:val="both"/>
        <w:rPr>
          <w:rFonts w:ascii="Times New Roman" w:hAnsi="Times New Roman"/>
          <w:color w:val="000000" w:themeColor="text1"/>
          <w:sz w:val="24"/>
          <w:szCs w:val="24"/>
        </w:rPr>
      </w:pPr>
      <w:r w:rsidRPr="00F558DB">
        <w:rPr>
          <w:rFonts w:ascii="Times New Roman" w:hAnsi="Times New Roman"/>
          <w:color w:val="000000" w:themeColor="text1"/>
          <w:sz w:val="24"/>
          <w:szCs w:val="24"/>
        </w:rPr>
        <w:t xml:space="preserve"> </w:t>
      </w:r>
    </w:p>
    <w:p w:rsidR="003472FA" w:rsidRPr="00F558DB" w:rsidRDefault="003472FA" w:rsidP="008716AF">
      <w:pPr>
        <w:pStyle w:val="Prrafodelista"/>
        <w:numPr>
          <w:ilvl w:val="0"/>
          <w:numId w:val="32"/>
        </w:numPr>
        <w:tabs>
          <w:tab w:val="left" w:pos="426"/>
        </w:tabs>
        <w:spacing w:after="120" w:line="360" w:lineRule="auto"/>
        <w:ind w:left="0" w:firstLine="0"/>
        <w:jc w:val="both"/>
        <w:rPr>
          <w:rFonts w:ascii="Times New Roman" w:hAnsi="Times New Roman"/>
          <w:color w:val="000000" w:themeColor="text1"/>
          <w:sz w:val="24"/>
          <w:szCs w:val="24"/>
        </w:rPr>
      </w:pPr>
      <w:r w:rsidRPr="00F558DB">
        <w:rPr>
          <w:rFonts w:ascii="Times New Roman" w:hAnsi="Times New Roman"/>
          <w:color w:val="000000" w:themeColor="text1"/>
          <w:sz w:val="24"/>
          <w:szCs w:val="24"/>
        </w:rPr>
        <w:t>¿Cree usted que es útil contar con un modelo que permita sistematizar procesos?</w:t>
      </w:r>
    </w:p>
    <w:p w:rsidR="003472FA" w:rsidRPr="00F558DB" w:rsidRDefault="003472FA" w:rsidP="008716AF">
      <w:pPr>
        <w:pStyle w:val="Prrafodelista"/>
        <w:tabs>
          <w:tab w:val="left" w:pos="426"/>
        </w:tabs>
        <w:spacing w:after="120" w:line="360" w:lineRule="auto"/>
        <w:ind w:left="0"/>
        <w:jc w:val="both"/>
        <w:rPr>
          <w:rFonts w:ascii="Times New Roman" w:hAnsi="Times New Roman"/>
          <w:color w:val="000000" w:themeColor="text1"/>
          <w:sz w:val="24"/>
          <w:szCs w:val="24"/>
        </w:rPr>
      </w:pPr>
      <w:r w:rsidRPr="00F558DB">
        <w:rPr>
          <w:rFonts w:ascii="Times New Roman" w:hAnsi="Times New Roman"/>
          <w:color w:val="000000" w:themeColor="text1"/>
          <w:sz w:val="24"/>
          <w:szCs w:val="24"/>
        </w:rPr>
        <w:t xml:space="preserve">Si sería demasiado útil porque así tendríamos lineamientos específicos para poder hacer los proyectos y poder presentar todo o que de vinculación </w:t>
      </w:r>
    </w:p>
    <w:p w:rsidR="008716AF" w:rsidRPr="00F558DB" w:rsidRDefault="008716AF">
      <w:pPr>
        <w:spacing w:after="0" w:line="240" w:lineRule="auto"/>
        <w:rPr>
          <w:rFonts w:ascii="Times New Roman" w:hAnsi="Times New Roman"/>
          <w:color w:val="000000" w:themeColor="text1"/>
          <w:sz w:val="24"/>
          <w:szCs w:val="24"/>
        </w:rPr>
      </w:pPr>
      <w:r w:rsidRPr="00F558DB">
        <w:rPr>
          <w:rFonts w:ascii="Times New Roman" w:hAnsi="Times New Roman"/>
          <w:color w:val="000000" w:themeColor="text1"/>
          <w:sz w:val="24"/>
          <w:szCs w:val="24"/>
        </w:rPr>
        <w:br w:type="page"/>
      </w:r>
    </w:p>
    <w:p w:rsidR="003472FA" w:rsidRPr="00F558DB" w:rsidRDefault="003472FA" w:rsidP="008716AF">
      <w:pPr>
        <w:spacing w:after="0" w:line="360" w:lineRule="auto"/>
        <w:rPr>
          <w:rFonts w:ascii="Times New Roman" w:hAnsi="Times New Roman"/>
          <w:color w:val="000000" w:themeColor="text1"/>
          <w:sz w:val="24"/>
          <w:szCs w:val="24"/>
        </w:rPr>
      </w:pPr>
      <w:r w:rsidRPr="00F558DB">
        <w:rPr>
          <w:rFonts w:ascii="Times New Roman" w:hAnsi="Times New Roman"/>
          <w:color w:val="000000" w:themeColor="text1"/>
          <w:sz w:val="24"/>
          <w:szCs w:val="24"/>
        </w:rPr>
        <w:lastRenderedPageBreak/>
        <w:t>Nombre: Nayela Marti</w:t>
      </w:r>
    </w:p>
    <w:p w:rsidR="003472FA" w:rsidRPr="00F558DB" w:rsidRDefault="003472FA" w:rsidP="008716AF">
      <w:pPr>
        <w:spacing w:after="0" w:line="360" w:lineRule="auto"/>
        <w:rPr>
          <w:rFonts w:ascii="Times New Roman" w:hAnsi="Times New Roman"/>
          <w:color w:val="000000" w:themeColor="text1"/>
          <w:sz w:val="24"/>
          <w:szCs w:val="24"/>
        </w:rPr>
      </w:pPr>
      <w:r w:rsidRPr="00F558DB">
        <w:rPr>
          <w:rFonts w:ascii="Times New Roman" w:hAnsi="Times New Roman"/>
          <w:color w:val="000000" w:themeColor="text1"/>
          <w:sz w:val="24"/>
          <w:szCs w:val="24"/>
        </w:rPr>
        <w:t>Facultad: Salud Publica</w:t>
      </w:r>
    </w:p>
    <w:p w:rsidR="003472FA" w:rsidRPr="00F558DB" w:rsidRDefault="003472FA" w:rsidP="003472FA">
      <w:pPr>
        <w:spacing w:line="360" w:lineRule="auto"/>
        <w:rPr>
          <w:rFonts w:ascii="Times New Roman" w:hAnsi="Times New Roman"/>
          <w:color w:val="000000" w:themeColor="text1"/>
          <w:sz w:val="24"/>
          <w:szCs w:val="24"/>
        </w:rPr>
      </w:pPr>
    </w:p>
    <w:p w:rsidR="003472FA" w:rsidRPr="00F558DB" w:rsidRDefault="003472FA" w:rsidP="008716AF">
      <w:pPr>
        <w:pStyle w:val="Prrafodelista"/>
        <w:numPr>
          <w:ilvl w:val="0"/>
          <w:numId w:val="33"/>
        </w:numPr>
        <w:spacing w:after="120" w:line="360" w:lineRule="auto"/>
        <w:ind w:left="284" w:hanging="284"/>
        <w:jc w:val="both"/>
        <w:rPr>
          <w:rFonts w:ascii="Times New Roman" w:hAnsi="Times New Roman"/>
          <w:color w:val="000000" w:themeColor="text1"/>
          <w:sz w:val="24"/>
          <w:szCs w:val="24"/>
        </w:rPr>
      </w:pPr>
      <w:r w:rsidRPr="00F558DB">
        <w:rPr>
          <w:rFonts w:ascii="Times New Roman" w:hAnsi="Times New Roman"/>
          <w:color w:val="000000" w:themeColor="text1"/>
          <w:sz w:val="24"/>
          <w:szCs w:val="24"/>
        </w:rPr>
        <w:t>¿Cuál es el concepto de Proyecto de Vinculación con la Colectividad que maneja en la ESPOCH?</w:t>
      </w:r>
    </w:p>
    <w:p w:rsidR="008716AF" w:rsidRPr="00F558DB" w:rsidRDefault="008716AF" w:rsidP="008716AF">
      <w:pPr>
        <w:pStyle w:val="Prrafodelista"/>
        <w:spacing w:after="120" w:line="360" w:lineRule="auto"/>
        <w:ind w:left="284"/>
        <w:jc w:val="both"/>
        <w:rPr>
          <w:rFonts w:ascii="Times New Roman" w:hAnsi="Times New Roman"/>
          <w:color w:val="000000" w:themeColor="text1"/>
          <w:sz w:val="24"/>
          <w:szCs w:val="24"/>
        </w:rPr>
      </w:pPr>
    </w:p>
    <w:p w:rsidR="003472FA" w:rsidRPr="00F558DB" w:rsidRDefault="003472FA" w:rsidP="008716AF">
      <w:pPr>
        <w:pStyle w:val="Prrafodelista"/>
        <w:spacing w:after="120" w:line="360" w:lineRule="auto"/>
        <w:ind w:left="0"/>
        <w:jc w:val="both"/>
        <w:rPr>
          <w:rFonts w:ascii="Times New Roman" w:hAnsi="Times New Roman"/>
          <w:color w:val="000000" w:themeColor="text1"/>
          <w:sz w:val="24"/>
          <w:szCs w:val="24"/>
        </w:rPr>
      </w:pPr>
      <w:r w:rsidRPr="00F558DB">
        <w:rPr>
          <w:rFonts w:ascii="Times New Roman" w:hAnsi="Times New Roman"/>
          <w:color w:val="000000" w:themeColor="text1"/>
          <w:sz w:val="24"/>
          <w:szCs w:val="24"/>
        </w:rPr>
        <w:t xml:space="preserve">Concepto como tal no, más bien un acápite q forma parte no solo de la jornada de trabajo sino q </w:t>
      </w:r>
      <w:r w:rsidR="008716AF" w:rsidRPr="00F558DB">
        <w:rPr>
          <w:rFonts w:ascii="Times New Roman" w:hAnsi="Times New Roman"/>
          <w:color w:val="000000" w:themeColor="text1"/>
          <w:sz w:val="24"/>
          <w:szCs w:val="24"/>
        </w:rPr>
        <w:t>está</w:t>
      </w:r>
      <w:r w:rsidRPr="00F558DB">
        <w:rPr>
          <w:rFonts w:ascii="Times New Roman" w:hAnsi="Times New Roman"/>
          <w:color w:val="000000" w:themeColor="text1"/>
          <w:sz w:val="24"/>
          <w:szCs w:val="24"/>
        </w:rPr>
        <w:t xml:space="preserve"> incluido dentro de lo q son las comisiones q existen dentro de las carreras como tal y bueno lo q hacemos es vincular nuestros conocimientos a la colectividad o comunidad y tenemos un pilar muy fuerte q son los estudiantes q nos ayudan muchísimo es decir que lo que hacemos es por ejemplo preparar capacitaciones, cursos e incluso nos retroalimentamos con una asignatura que se llama comunitaria y se hace diagnóstico de salud y a partir de las principales dificultades, en base a eso se elaboran los proyectos de vinculación. </w:t>
      </w:r>
    </w:p>
    <w:p w:rsidR="003472FA" w:rsidRPr="00F558DB" w:rsidRDefault="003472FA" w:rsidP="008716AF">
      <w:pPr>
        <w:pStyle w:val="Prrafodelista"/>
        <w:spacing w:after="120" w:line="360" w:lineRule="auto"/>
        <w:ind w:left="284" w:hanging="284"/>
        <w:jc w:val="both"/>
        <w:rPr>
          <w:rFonts w:ascii="Times New Roman" w:hAnsi="Times New Roman"/>
          <w:color w:val="000000" w:themeColor="text1"/>
          <w:sz w:val="24"/>
          <w:szCs w:val="24"/>
        </w:rPr>
      </w:pPr>
    </w:p>
    <w:p w:rsidR="003472FA" w:rsidRPr="00F558DB" w:rsidRDefault="003472FA" w:rsidP="008716AF">
      <w:pPr>
        <w:pStyle w:val="Prrafodelista"/>
        <w:numPr>
          <w:ilvl w:val="0"/>
          <w:numId w:val="33"/>
        </w:numPr>
        <w:tabs>
          <w:tab w:val="left" w:pos="426"/>
        </w:tabs>
        <w:spacing w:after="120" w:line="360" w:lineRule="auto"/>
        <w:ind w:left="0" w:firstLine="0"/>
        <w:jc w:val="both"/>
        <w:rPr>
          <w:rFonts w:ascii="Times New Roman" w:hAnsi="Times New Roman"/>
          <w:color w:val="000000" w:themeColor="text1"/>
          <w:sz w:val="24"/>
          <w:szCs w:val="24"/>
        </w:rPr>
      </w:pPr>
      <w:r w:rsidRPr="00F558DB">
        <w:rPr>
          <w:rFonts w:ascii="Times New Roman" w:hAnsi="Times New Roman"/>
          <w:color w:val="000000" w:themeColor="text1"/>
          <w:sz w:val="24"/>
          <w:szCs w:val="24"/>
        </w:rPr>
        <w:t xml:space="preserve">¿Se mantiene un proceso estandarizado para la elaboración, presentación, ejecución y evaluación de proyectos de vinculación con la colectividad </w:t>
      </w:r>
    </w:p>
    <w:p w:rsidR="008716AF" w:rsidRPr="00F558DB" w:rsidRDefault="008716AF" w:rsidP="008716AF">
      <w:pPr>
        <w:pStyle w:val="Prrafodelista"/>
        <w:tabs>
          <w:tab w:val="left" w:pos="426"/>
        </w:tabs>
        <w:spacing w:after="120" w:line="360" w:lineRule="auto"/>
        <w:ind w:left="0"/>
        <w:jc w:val="both"/>
        <w:rPr>
          <w:rFonts w:ascii="Times New Roman" w:hAnsi="Times New Roman"/>
          <w:color w:val="000000" w:themeColor="text1"/>
          <w:sz w:val="24"/>
          <w:szCs w:val="24"/>
        </w:rPr>
      </w:pPr>
    </w:p>
    <w:p w:rsidR="003472FA" w:rsidRPr="00F558DB" w:rsidRDefault="003472FA" w:rsidP="008716AF">
      <w:pPr>
        <w:pStyle w:val="Prrafodelista"/>
        <w:spacing w:after="120" w:line="360" w:lineRule="auto"/>
        <w:ind w:left="0"/>
        <w:jc w:val="both"/>
        <w:rPr>
          <w:rFonts w:ascii="Times New Roman" w:hAnsi="Times New Roman"/>
          <w:color w:val="000000" w:themeColor="text1"/>
          <w:sz w:val="24"/>
          <w:szCs w:val="24"/>
        </w:rPr>
      </w:pPr>
      <w:r w:rsidRPr="00F558DB">
        <w:rPr>
          <w:rFonts w:ascii="Times New Roman" w:hAnsi="Times New Roman"/>
          <w:color w:val="000000" w:themeColor="text1"/>
          <w:sz w:val="24"/>
          <w:szCs w:val="24"/>
        </w:rPr>
        <w:t>Existe un modelo para lo q es la creación de los proyectos, primero en la jornada laboral se establece que los docentes dediquen vinculación a la jornada laboral y se plantea la solicitud del proyecto a la comisión de carrera y después se lleva a la comisión central de la facultad si esto es aprobado el POA y PAC, lleva un proceso organizativo, es decir, vinculación no trabaja sola trabaja conjuntamente con comisiones de la ESPOCH.</w:t>
      </w:r>
    </w:p>
    <w:p w:rsidR="003472FA" w:rsidRPr="00F558DB" w:rsidRDefault="003472FA" w:rsidP="008716AF">
      <w:pPr>
        <w:pStyle w:val="Prrafodelista"/>
        <w:spacing w:after="120" w:line="360" w:lineRule="auto"/>
        <w:ind w:left="284" w:hanging="284"/>
        <w:jc w:val="both"/>
        <w:rPr>
          <w:rFonts w:ascii="Times New Roman" w:hAnsi="Times New Roman"/>
          <w:color w:val="000000" w:themeColor="text1"/>
          <w:sz w:val="24"/>
          <w:szCs w:val="24"/>
        </w:rPr>
      </w:pPr>
    </w:p>
    <w:p w:rsidR="003472FA" w:rsidRPr="00F558DB" w:rsidRDefault="003472FA" w:rsidP="008716AF">
      <w:pPr>
        <w:pStyle w:val="Prrafodelista"/>
        <w:numPr>
          <w:ilvl w:val="0"/>
          <w:numId w:val="33"/>
        </w:numPr>
        <w:spacing w:after="120" w:line="360" w:lineRule="auto"/>
        <w:ind w:left="284" w:hanging="284"/>
        <w:jc w:val="both"/>
        <w:rPr>
          <w:rFonts w:ascii="Times New Roman" w:hAnsi="Times New Roman"/>
          <w:color w:val="000000" w:themeColor="text1"/>
          <w:sz w:val="24"/>
          <w:szCs w:val="24"/>
        </w:rPr>
      </w:pPr>
      <w:r w:rsidRPr="00F558DB">
        <w:rPr>
          <w:rFonts w:ascii="Times New Roman" w:hAnsi="Times New Roman"/>
          <w:color w:val="000000" w:themeColor="text1"/>
          <w:sz w:val="24"/>
          <w:szCs w:val="24"/>
        </w:rPr>
        <w:t>¿Se cuenta con un manual específico para éste proceso?</w:t>
      </w:r>
    </w:p>
    <w:p w:rsidR="008716AF" w:rsidRPr="00F558DB" w:rsidRDefault="008716AF" w:rsidP="008716AF">
      <w:pPr>
        <w:pStyle w:val="Prrafodelista"/>
        <w:spacing w:after="120" w:line="360" w:lineRule="auto"/>
        <w:ind w:left="284" w:hanging="284"/>
        <w:jc w:val="both"/>
        <w:rPr>
          <w:rFonts w:ascii="Times New Roman" w:hAnsi="Times New Roman"/>
          <w:color w:val="000000" w:themeColor="text1"/>
          <w:sz w:val="24"/>
          <w:szCs w:val="24"/>
        </w:rPr>
      </w:pPr>
    </w:p>
    <w:p w:rsidR="003472FA" w:rsidRPr="00F558DB" w:rsidRDefault="003472FA" w:rsidP="008716AF">
      <w:pPr>
        <w:pStyle w:val="Prrafodelista"/>
        <w:spacing w:after="120" w:line="360" w:lineRule="auto"/>
        <w:ind w:left="284" w:hanging="284"/>
        <w:jc w:val="both"/>
        <w:rPr>
          <w:rFonts w:ascii="Times New Roman" w:hAnsi="Times New Roman"/>
          <w:color w:val="000000" w:themeColor="text1"/>
          <w:sz w:val="24"/>
          <w:szCs w:val="24"/>
        </w:rPr>
      </w:pPr>
      <w:r w:rsidRPr="00F558DB">
        <w:rPr>
          <w:rFonts w:ascii="Times New Roman" w:hAnsi="Times New Roman"/>
          <w:color w:val="000000" w:themeColor="text1"/>
          <w:sz w:val="24"/>
          <w:szCs w:val="24"/>
        </w:rPr>
        <w:t>Lo que se cuenta es con formatos para cada presentación y presentación de informes.</w:t>
      </w:r>
    </w:p>
    <w:p w:rsidR="008716AF" w:rsidRPr="00F558DB" w:rsidRDefault="008716AF" w:rsidP="008716AF">
      <w:pPr>
        <w:pStyle w:val="Prrafodelista"/>
        <w:spacing w:after="120" w:line="360" w:lineRule="auto"/>
        <w:ind w:left="284" w:hanging="284"/>
        <w:jc w:val="both"/>
        <w:rPr>
          <w:rFonts w:ascii="Times New Roman" w:hAnsi="Times New Roman"/>
          <w:color w:val="000000" w:themeColor="text1"/>
          <w:sz w:val="24"/>
          <w:szCs w:val="24"/>
        </w:rPr>
      </w:pPr>
    </w:p>
    <w:p w:rsidR="003472FA" w:rsidRPr="00F558DB" w:rsidRDefault="003472FA" w:rsidP="008716AF">
      <w:pPr>
        <w:pStyle w:val="Prrafodelista"/>
        <w:numPr>
          <w:ilvl w:val="0"/>
          <w:numId w:val="33"/>
        </w:numPr>
        <w:spacing w:after="120" w:line="360" w:lineRule="auto"/>
        <w:ind w:left="284" w:hanging="284"/>
        <w:jc w:val="both"/>
        <w:rPr>
          <w:rFonts w:ascii="Times New Roman" w:hAnsi="Times New Roman"/>
          <w:color w:val="000000" w:themeColor="text1"/>
          <w:sz w:val="24"/>
          <w:szCs w:val="24"/>
        </w:rPr>
      </w:pPr>
      <w:r w:rsidRPr="00F558DB">
        <w:rPr>
          <w:rFonts w:ascii="Times New Roman" w:hAnsi="Times New Roman"/>
          <w:color w:val="000000" w:themeColor="text1"/>
          <w:sz w:val="24"/>
          <w:szCs w:val="24"/>
        </w:rPr>
        <w:t xml:space="preserve">¿Se socializa con docentes y estudiantes el procedimiento que se debe </w:t>
      </w:r>
    </w:p>
    <w:p w:rsidR="008716AF" w:rsidRPr="00F558DB" w:rsidRDefault="008716AF" w:rsidP="008716AF">
      <w:pPr>
        <w:pStyle w:val="Prrafodelista"/>
        <w:spacing w:after="120" w:line="360" w:lineRule="auto"/>
        <w:ind w:left="284"/>
        <w:jc w:val="both"/>
        <w:rPr>
          <w:rFonts w:ascii="Times New Roman" w:hAnsi="Times New Roman"/>
          <w:color w:val="000000" w:themeColor="text1"/>
          <w:sz w:val="24"/>
          <w:szCs w:val="24"/>
        </w:rPr>
      </w:pPr>
    </w:p>
    <w:p w:rsidR="003472FA" w:rsidRPr="00F558DB" w:rsidRDefault="003472FA" w:rsidP="008716AF">
      <w:pPr>
        <w:pStyle w:val="Prrafodelista"/>
        <w:spacing w:after="120" w:line="360" w:lineRule="auto"/>
        <w:ind w:left="284" w:hanging="284"/>
        <w:jc w:val="both"/>
        <w:rPr>
          <w:rFonts w:ascii="Times New Roman" w:hAnsi="Times New Roman"/>
          <w:color w:val="000000" w:themeColor="text1"/>
          <w:sz w:val="24"/>
          <w:szCs w:val="24"/>
        </w:rPr>
      </w:pPr>
      <w:r w:rsidRPr="00F558DB">
        <w:rPr>
          <w:rFonts w:ascii="Times New Roman" w:hAnsi="Times New Roman"/>
          <w:color w:val="000000" w:themeColor="text1"/>
          <w:sz w:val="24"/>
          <w:szCs w:val="24"/>
        </w:rPr>
        <w:t>No se socializa más que con los docentes responsables.</w:t>
      </w:r>
    </w:p>
    <w:p w:rsidR="003472FA" w:rsidRPr="00F558DB" w:rsidRDefault="003472FA" w:rsidP="003472FA">
      <w:pPr>
        <w:spacing w:line="360" w:lineRule="auto"/>
        <w:rPr>
          <w:rFonts w:ascii="Times New Roman" w:hAnsi="Times New Roman"/>
          <w:color w:val="000000" w:themeColor="text1"/>
          <w:sz w:val="24"/>
          <w:szCs w:val="24"/>
        </w:rPr>
      </w:pPr>
    </w:p>
    <w:p w:rsidR="002D150F" w:rsidRPr="00F558DB" w:rsidRDefault="002D150F" w:rsidP="002D150F">
      <w:pPr>
        <w:pStyle w:val="TIT1"/>
        <w:numPr>
          <w:ilvl w:val="0"/>
          <w:numId w:val="0"/>
        </w:numPr>
        <w:ind w:left="426"/>
        <w:rPr>
          <w:rFonts w:ascii="Times New Roman" w:hAnsi="Times New Roman" w:cs="Times New Roman"/>
        </w:rPr>
      </w:pPr>
      <w:r w:rsidRPr="00F558DB">
        <w:rPr>
          <w:rFonts w:ascii="Times New Roman" w:hAnsi="Times New Roman" w:cs="Times New Roman"/>
        </w:rPr>
        <w:lastRenderedPageBreak/>
        <w:t>ANEXO 4: FORM-01</w:t>
      </w:r>
    </w:p>
    <w:p w:rsidR="002D150F" w:rsidRPr="00F558DB" w:rsidRDefault="00360BDF" w:rsidP="002D150F">
      <w:pPr>
        <w:pStyle w:val="TIT1"/>
        <w:numPr>
          <w:ilvl w:val="0"/>
          <w:numId w:val="0"/>
        </w:numPr>
        <w:ind w:left="426"/>
        <w:rPr>
          <w:rFonts w:ascii="Times New Roman" w:hAnsi="Times New Roman" w:cs="Times New Roman"/>
        </w:rPr>
      </w:pPr>
      <w:r w:rsidRPr="00F558DB">
        <w:rPr>
          <w:rFonts w:ascii="Times New Roman" w:hAnsi="Times New Roman" w:cs="Times New Roman"/>
          <w:noProof/>
          <w:lang w:val="en-US"/>
        </w:rPr>
        <mc:AlternateContent>
          <mc:Choice Requires="wps">
            <w:drawing>
              <wp:anchor distT="0" distB="0" distL="114300" distR="114300" simplePos="0" relativeHeight="251686912" behindDoc="0" locked="0" layoutInCell="1" allowOverlap="1" wp14:anchorId="52133AC3" wp14:editId="46C233D0">
                <wp:simplePos x="0" y="0"/>
                <wp:positionH relativeFrom="column">
                  <wp:posOffset>3606165</wp:posOffset>
                </wp:positionH>
                <wp:positionV relativeFrom="paragraph">
                  <wp:posOffset>9525</wp:posOffset>
                </wp:positionV>
                <wp:extent cx="2305050" cy="9410700"/>
                <wp:effectExtent l="0" t="0" r="19050" b="19050"/>
                <wp:wrapNone/>
                <wp:docPr id="216" name="Rectángulo 2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05050" cy="9410700"/>
                        </a:xfrm>
                        <a:prstGeom prst="rect">
                          <a:avLst/>
                        </a:prstGeom>
                        <a:solidFill>
                          <a:schemeClr val="accent3">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4CE85EA" id="Rectángulo 216" o:spid="_x0000_s1026" style="position:absolute;margin-left:283.95pt;margin-top:.75pt;width:181.5pt;height:74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" fillcolor="#76923c [2406]" strokecolor="#243f60 [1604]" strokeweight="2pt">
                <v:path arrowok="t"/>
              </v:rect>
            </w:pict>
          </mc:Fallback>
        </mc:AlternateContent>
      </w:r>
    </w:p>
    <w:p w:rsidR="00360BDF" w:rsidRPr="00F558DB" w:rsidRDefault="00360BDF" w:rsidP="00360BDF">
      <w:pPr>
        <w:jc w:val="both"/>
        <w:rPr>
          <w:rFonts w:ascii="Times New Roman" w:hAnsi="Times New Roman"/>
        </w:rPr>
      </w:pPr>
    </w:p>
    <w:p w:rsidR="00360BDF" w:rsidRPr="00F558DB" w:rsidRDefault="00360BDF" w:rsidP="00360BDF">
      <w:pPr>
        <w:rPr>
          <w:rFonts w:ascii="Times New Roman" w:hAnsi="Times New Roman"/>
        </w:rPr>
      </w:pPr>
      <w:r w:rsidRPr="00F558DB">
        <w:rPr>
          <w:rFonts w:ascii="Times New Roman" w:hAnsi="Times New Roman"/>
          <w:noProof/>
          <w:lang w:val="en-US"/>
        </w:rPr>
        <w:drawing>
          <wp:anchor distT="0" distB="0" distL="114300" distR="114300" simplePos="0" relativeHeight="251687936" behindDoc="0" locked="0" layoutInCell="1" allowOverlap="1" wp14:anchorId="234A9EC3" wp14:editId="00B95D69">
            <wp:simplePos x="0" y="0"/>
            <wp:positionH relativeFrom="column">
              <wp:posOffset>462915</wp:posOffset>
            </wp:positionH>
            <wp:positionV relativeFrom="paragraph">
              <wp:posOffset>52705</wp:posOffset>
            </wp:positionV>
            <wp:extent cx="2095500" cy="2029460"/>
            <wp:effectExtent l="0" t="0" r="0" b="8890"/>
            <wp:wrapSquare wrapText="bothSides"/>
            <wp:docPr id="221" name="Imagen 221" descr="http://www.espoch.edu.ec/Fotos/noticias/LogoESPOCH_8cfe9_2c6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espoch.edu.ec/Fotos/noticias/LogoESPOCH_8cfe9_2c681.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095500" cy="2029460"/>
                    </a:xfrm>
                    <a:prstGeom prst="rect">
                      <a:avLst/>
                    </a:prstGeom>
                    <a:noFill/>
                    <a:ln>
                      <a:noFill/>
                    </a:ln>
                  </pic:spPr>
                </pic:pic>
              </a:graphicData>
            </a:graphic>
          </wp:anchor>
        </w:drawing>
      </w:r>
      <w:r w:rsidRPr="00F558DB">
        <w:rPr>
          <w:rFonts w:ascii="Times New Roman" w:hAnsi="Times New Roman"/>
          <w:noProof/>
          <w:lang w:val="en-US"/>
        </w:rPr>
        <mc:AlternateContent>
          <mc:Choice Requires="wps">
            <w:drawing>
              <wp:anchor distT="0" distB="0" distL="114300" distR="114300" simplePos="0" relativeHeight="251685888" behindDoc="0" locked="0" layoutInCell="1" allowOverlap="1" wp14:anchorId="62412BF5" wp14:editId="7940334A">
                <wp:simplePos x="0" y="0"/>
                <wp:positionH relativeFrom="column">
                  <wp:posOffset>-584835</wp:posOffset>
                </wp:positionH>
                <wp:positionV relativeFrom="paragraph">
                  <wp:posOffset>-481330</wp:posOffset>
                </wp:positionV>
                <wp:extent cx="6496050" cy="9429750"/>
                <wp:effectExtent l="0" t="0" r="19050" b="19050"/>
                <wp:wrapNone/>
                <wp:docPr id="4"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6050" cy="94297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39498FC1" id="Rectángulo 4" o:spid="_x0000_s1026" style="position:absolute;margin-left:-46.05pt;margin-top:-37.9pt;width:511.5pt;height:74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" fillcolor="white [3212]" strokecolor="#243f60 [1604]" strokeweight="2pt">
                <v:path arrowok="t"/>
              </v:rect>
            </w:pict>
          </mc:Fallback>
        </mc:AlternateContent>
      </w:r>
    </w:p>
    <w:p w:rsidR="00360BDF" w:rsidRPr="00F558DB" w:rsidRDefault="00360BDF" w:rsidP="00360BDF">
      <w:pPr>
        <w:rPr>
          <w:rFonts w:ascii="Times New Roman" w:hAnsi="Times New Roman"/>
        </w:rPr>
      </w:pPr>
    </w:p>
    <w:p w:rsidR="00360BDF" w:rsidRPr="00F558DB" w:rsidRDefault="00360BDF" w:rsidP="00360BDF">
      <w:pPr>
        <w:rPr>
          <w:rFonts w:ascii="Times New Roman" w:hAnsi="Times New Roman"/>
        </w:rPr>
      </w:pPr>
    </w:p>
    <w:p w:rsidR="00360BDF" w:rsidRPr="00F558DB" w:rsidRDefault="00360BDF" w:rsidP="00360BDF">
      <w:pPr>
        <w:rPr>
          <w:rFonts w:ascii="Times New Roman" w:hAnsi="Times New Roman"/>
        </w:rPr>
      </w:pPr>
    </w:p>
    <w:p w:rsidR="00360BDF" w:rsidRPr="00F558DB" w:rsidRDefault="00360BDF" w:rsidP="00360BDF">
      <w:pPr>
        <w:rPr>
          <w:rFonts w:ascii="Times New Roman" w:hAnsi="Times New Roman"/>
        </w:rPr>
      </w:pPr>
    </w:p>
    <w:p w:rsidR="00360BDF" w:rsidRPr="00F558DB" w:rsidRDefault="00360BDF" w:rsidP="00360BDF">
      <w:pPr>
        <w:rPr>
          <w:rFonts w:ascii="Times New Roman" w:hAnsi="Times New Roman"/>
        </w:rPr>
      </w:pPr>
    </w:p>
    <w:p w:rsidR="00360BDF" w:rsidRPr="00F558DB" w:rsidRDefault="00360BDF" w:rsidP="00360BDF">
      <w:pPr>
        <w:rPr>
          <w:rFonts w:ascii="Times New Roman" w:hAnsi="Times New Roman"/>
        </w:rPr>
      </w:pPr>
    </w:p>
    <w:p w:rsidR="00360BDF" w:rsidRPr="00F558DB" w:rsidRDefault="00360BDF" w:rsidP="00360BDF">
      <w:pPr>
        <w:rPr>
          <w:rFonts w:ascii="Times New Roman" w:hAnsi="Times New Roman"/>
        </w:rPr>
      </w:pPr>
    </w:p>
    <w:p w:rsidR="00360BDF" w:rsidRPr="00F558DB" w:rsidRDefault="00360BDF" w:rsidP="00360BDF">
      <w:pPr>
        <w:rPr>
          <w:rFonts w:ascii="Times New Roman" w:hAnsi="Times New Roman"/>
        </w:rPr>
      </w:pPr>
      <w:r w:rsidRPr="00F558DB">
        <w:rPr>
          <w:rFonts w:ascii="Times New Roman" w:hAnsi="Times New Roman"/>
          <w:noProof/>
          <w:sz w:val="20"/>
          <w:szCs w:val="20"/>
          <w:lang w:val="en-US"/>
        </w:rPr>
        <mc:AlternateContent>
          <mc:Choice Requires="wps">
            <w:drawing>
              <wp:anchor distT="0" distB="0" distL="114300" distR="114300" simplePos="0" relativeHeight="251688960" behindDoc="0" locked="0" layoutInCell="1" allowOverlap="1" wp14:anchorId="2EFC88A8" wp14:editId="291368BA">
                <wp:simplePos x="0" y="0"/>
                <wp:positionH relativeFrom="column">
                  <wp:posOffset>-518160</wp:posOffset>
                </wp:positionH>
                <wp:positionV relativeFrom="paragraph">
                  <wp:posOffset>129540</wp:posOffset>
                </wp:positionV>
                <wp:extent cx="3962400" cy="809625"/>
                <wp:effectExtent l="0" t="0" r="0" b="9525"/>
                <wp:wrapNone/>
                <wp:docPr id="218"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809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163C" w:rsidRPr="001C5691" w:rsidRDefault="003C163C" w:rsidP="00360BDF">
                            <w:pPr>
                              <w:jc w:val="center"/>
                              <w:rPr>
                                <w:color w:val="215868" w:themeColor="accent5" w:themeShade="80"/>
                                <w:sz w:val="40"/>
                                <w:szCs w:val="40"/>
                              </w:rPr>
                            </w:pPr>
                            <w:r w:rsidRPr="001C5691">
                              <w:rPr>
                                <w:rFonts w:ascii="Berlin Sans FB" w:hAnsi="Berlin Sans FB" w:cs="Arial"/>
                                <w:bCs/>
                                <w:color w:val="215868" w:themeColor="accent5" w:themeShade="80"/>
                                <w:sz w:val="40"/>
                                <w:szCs w:val="40"/>
                                <w:lang w:eastAsia="es-EC"/>
                              </w:rPr>
                              <w:t xml:space="preserve">TÍTULO DEL PROYECTO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FC88A8" id="Text Box 71" o:spid="_x0000_s1035" type="#_x0000_t202" style="position:absolute;margin-left:-40.8pt;margin-top:10.2pt;width:312pt;height:63.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7+2uAIAAMM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" filled="f" stroked="f">
                <v:textbox>
                  <w:txbxContent>
                    <w:p w:rsidR="003C163C" w:rsidRPr="001C5691" w:rsidRDefault="003C163C" w:rsidP="00360BDF">
                      <w:pPr>
                        <w:jc w:val="center"/>
                        <w:rPr>
                          <w:color w:val="215868" w:themeColor="accent5" w:themeShade="80"/>
                          <w:sz w:val="40"/>
                          <w:szCs w:val="40"/>
                        </w:rPr>
                      </w:pPr>
                      <w:r w:rsidRPr="001C5691">
                        <w:rPr>
                          <w:rFonts w:ascii="Berlin Sans FB" w:hAnsi="Berlin Sans FB" w:cs="Arial"/>
                          <w:bCs/>
                          <w:color w:val="215868" w:themeColor="accent5" w:themeShade="80"/>
                          <w:sz w:val="40"/>
                          <w:szCs w:val="40"/>
                          <w:lang w:eastAsia="es-EC"/>
                        </w:rPr>
                        <w:t xml:space="preserve">TÍTULO DEL PROYECTO   </w:t>
                      </w:r>
                    </w:p>
                  </w:txbxContent>
                </v:textbox>
              </v:shape>
            </w:pict>
          </mc:Fallback>
        </mc:AlternateContent>
      </w:r>
    </w:p>
    <w:p w:rsidR="00360BDF" w:rsidRPr="00F558DB" w:rsidRDefault="00360BDF" w:rsidP="00360BDF">
      <w:pPr>
        <w:rPr>
          <w:rFonts w:ascii="Times New Roman" w:hAnsi="Times New Roman"/>
        </w:rPr>
      </w:pPr>
    </w:p>
    <w:p w:rsidR="00360BDF" w:rsidRPr="00F558DB" w:rsidRDefault="00360BDF" w:rsidP="00360BDF">
      <w:pPr>
        <w:rPr>
          <w:rFonts w:ascii="Times New Roman" w:hAnsi="Times New Roman"/>
        </w:rPr>
      </w:pPr>
      <w:r w:rsidRPr="00F558DB">
        <w:rPr>
          <w:rFonts w:ascii="Times New Roman" w:hAnsi="Times New Roman"/>
          <w:b/>
          <w:noProof/>
          <w:sz w:val="20"/>
          <w:szCs w:val="20"/>
          <w:lang w:val="en-US"/>
        </w:rPr>
        <mc:AlternateContent>
          <mc:Choice Requires="wps">
            <w:drawing>
              <wp:anchor distT="45720" distB="45720" distL="114300" distR="114300" simplePos="0" relativeHeight="251689984" behindDoc="0" locked="0" layoutInCell="1" allowOverlap="1" wp14:anchorId="68A57D49" wp14:editId="2FC451EE">
                <wp:simplePos x="0" y="0"/>
                <wp:positionH relativeFrom="margin">
                  <wp:posOffset>142240</wp:posOffset>
                </wp:positionH>
                <wp:positionV relativeFrom="paragraph">
                  <wp:posOffset>235585</wp:posOffset>
                </wp:positionV>
                <wp:extent cx="2616835" cy="2364740"/>
                <wp:effectExtent l="0" t="0" r="12065" b="16510"/>
                <wp:wrapSquare wrapText="bothSides"/>
                <wp:docPr id="19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6835" cy="2364740"/>
                        </a:xfrm>
                        <a:prstGeom prst="rect">
                          <a:avLst/>
                        </a:prstGeom>
                        <a:solidFill>
                          <a:srgbClr val="FFFFFF"/>
                        </a:solidFill>
                        <a:ln w="9525">
                          <a:solidFill>
                            <a:srgbClr val="000000"/>
                          </a:solidFill>
                          <a:miter lim="800000"/>
                          <a:headEnd/>
                          <a:tailEnd/>
                        </a:ln>
                      </wps:spPr>
                      <wps:txbx>
                        <w:txbxContent>
                          <w:p w:rsidR="003C163C" w:rsidRDefault="003C163C" w:rsidP="00360BDF">
                            <w:pPr>
                              <w:jc w:val="center"/>
                            </w:pPr>
                          </w:p>
                          <w:p w:rsidR="003C163C" w:rsidRDefault="003C163C" w:rsidP="00360BDF">
                            <w:pPr>
                              <w:jc w:val="center"/>
                            </w:pPr>
                          </w:p>
                          <w:p w:rsidR="003C163C" w:rsidRDefault="003C163C" w:rsidP="00360BDF">
                            <w:pPr>
                              <w:jc w:val="center"/>
                            </w:pPr>
                          </w:p>
                          <w:p w:rsidR="003C163C" w:rsidRDefault="003C163C" w:rsidP="00360BDF">
                            <w:pPr>
                              <w:jc w:val="center"/>
                            </w:pPr>
                          </w:p>
                          <w:p w:rsidR="003C163C" w:rsidRDefault="003C163C" w:rsidP="00360BDF">
                            <w:pPr>
                              <w:jc w:val="center"/>
                            </w:pPr>
                            <w:r>
                              <w:t>Fotografía del proyecto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A57D49" id="Cuadro de texto 2" o:spid="_x0000_s1036" type="#_x0000_t202" style="position:absolute;margin-left:11.2pt;margin-top:18.55pt;width:206.05pt;height:186.2pt;z-index:251689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">
                <v:textbox>
                  <w:txbxContent>
                    <w:p w:rsidR="003C163C" w:rsidRDefault="003C163C" w:rsidP="00360BDF">
                      <w:pPr>
                        <w:jc w:val="center"/>
                      </w:pPr>
                    </w:p>
                    <w:p w:rsidR="003C163C" w:rsidRDefault="003C163C" w:rsidP="00360BDF">
                      <w:pPr>
                        <w:jc w:val="center"/>
                      </w:pPr>
                    </w:p>
                    <w:p w:rsidR="003C163C" w:rsidRDefault="003C163C" w:rsidP="00360BDF">
                      <w:pPr>
                        <w:jc w:val="center"/>
                      </w:pPr>
                    </w:p>
                    <w:p w:rsidR="003C163C" w:rsidRDefault="003C163C" w:rsidP="00360BDF">
                      <w:pPr>
                        <w:jc w:val="center"/>
                      </w:pPr>
                    </w:p>
                    <w:p w:rsidR="003C163C" w:rsidRDefault="003C163C" w:rsidP="00360BDF">
                      <w:pPr>
                        <w:jc w:val="center"/>
                      </w:pPr>
                      <w:r>
                        <w:t>Fotografía del proyecto</w:t>
                      </w:r>
                    </w:p>
                  </w:txbxContent>
                </v:textbox>
                <w10:wrap type="square" anchorx="margin"/>
              </v:shape>
            </w:pict>
          </mc:Fallback>
        </mc:AlternateContent>
      </w:r>
    </w:p>
    <w:p w:rsidR="00360BDF" w:rsidRPr="00F558DB" w:rsidRDefault="00360BDF" w:rsidP="00360BDF">
      <w:pPr>
        <w:rPr>
          <w:rFonts w:ascii="Times New Roman" w:hAnsi="Times New Roman"/>
        </w:rPr>
      </w:pPr>
    </w:p>
    <w:p w:rsidR="00360BDF" w:rsidRPr="00F558DB" w:rsidRDefault="00360BDF" w:rsidP="00360BDF">
      <w:pPr>
        <w:rPr>
          <w:rFonts w:ascii="Times New Roman" w:hAnsi="Times New Roman"/>
        </w:rPr>
      </w:pPr>
    </w:p>
    <w:p w:rsidR="00360BDF" w:rsidRPr="00F558DB" w:rsidRDefault="00360BDF" w:rsidP="00360BDF">
      <w:pPr>
        <w:rPr>
          <w:rFonts w:ascii="Times New Roman" w:hAnsi="Times New Roman"/>
        </w:rPr>
      </w:pPr>
    </w:p>
    <w:p w:rsidR="00360BDF" w:rsidRPr="00F558DB" w:rsidRDefault="00360BDF" w:rsidP="00360BDF">
      <w:pPr>
        <w:rPr>
          <w:rFonts w:ascii="Times New Roman" w:hAnsi="Times New Roman"/>
        </w:rPr>
      </w:pPr>
    </w:p>
    <w:p w:rsidR="00360BDF" w:rsidRPr="00F558DB" w:rsidRDefault="00360BDF" w:rsidP="00360BDF">
      <w:pPr>
        <w:rPr>
          <w:rFonts w:ascii="Times New Roman" w:hAnsi="Times New Roman"/>
        </w:rPr>
      </w:pPr>
    </w:p>
    <w:p w:rsidR="00360BDF" w:rsidRPr="00F558DB" w:rsidRDefault="00360BDF" w:rsidP="00360BDF">
      <w:pPr>
        <w:rPr>
          <w:rFonts w:ascii="Times New Roman" w:hAnsi="Times New Roman"/>
        </w:rPr>
      </w:pPr>
    </w:p>
    <w:p w:rsidR="00360BDF" w:rsidRPr="00F558DB" w:rsidRDefault="00360BDF" w:rsidP="00360BDF">
      <w:pPr>
        <w:rPr>
          <w:rFonts w:ascii="Times New Roman" w:hAnsi="Times New Roman"/>
        </w:rPr>
      </w:pPr>
    </w:p>
    <w:p w:rsidR="00360BDF" w:rsidRPr="00F558DB" w:rsidRDefault="00360BDF" w:rsidP="00360BDF">
      <w:pPr>
        <w:rPr>
          <w:rFonts w:ascii="Times New Roman" w:hAnsi="Times New Roman"/>
        </w:rPr>
      </w:pPr>
    </w:p>
    <w:p w:rsidR="00360BDF" w:rsidRPr="00F558DB" w:rsidRDefault="00360BDF" w:rsidP="00360BDF">
      <w:pPr>
        <w:rPr>
          <w:rFonts w:ascii="Times New Roman" w:hAnsi="Times New Roman"/>
        </w:rPr>
      </w:pPr>
      <w:r w:rsidRPr="00F558DB">
        <w:rPr>
          <w:rFonts w:ascii="Times New Roman" w:hAnsi="Times New Roman"/>
          <w:noProof/>
          <w:sz w:val="20"/>
          <w:szCs w:val="20"/>
          <w:lang w:val="en-US"/>
        </w:rPr>
        <mc:AlternateContent>
          <mc:Choice Requires="wps">
            <w:drawing>
              <wp:anchor distT="0" distB="0" distL="114300" distR="114300" simplePos="0" relativeHeight="251691008" behindDoc="0" locked="0" layoutInCell="1" allowOverlap="1" wp14:anchorId="1987ED55" wp14:editId="0EA88F81">
                <wp:simplePos x="0" y="0"/>
                <wp:positionH relativeFrom="column">
                  <wp:posOffset>720090</wp:posOffset>
                </wp:positionH>
                <wp:positionV relativeFrom="paragraph">
                  <wp:posOffset>172084</wp:posOffset>
                </wp:positionV>
                <wp:extent cx="5186045" cy="1190625"/>
                <wp:effectExtent l="0" t="0" r="0" b="9525"/>
                <wp:wrapNone/>
                <wp:docPr id="219"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6045" cy="1190625"/>
                        </a:xfrm>
                        <a:prstGeom prst="rect">
                          <a:avLst/>
                        </a:prstGeom>
                        <a:solidFill>
                          <a:schemeClr val="accent3">
                            <a:lumMod val="75000"/>
                          </a:schemeClr>
                        </a:solidFill>
                        <a:ln>
                          <a:noFill/>
                        </a:ln>
                        <a:extLst/>
                      </wps:spPr>
                      <wps:txbx>
                        <w:txbxContent>
                          <w:p w:rsidR="003C163C" w:rsidRDefault="003C163C" w:rsidP="00360BDF">
                            <w:pPr>
                              <w:jc w:val="center"/>
                              <w:rPr>
                                <w:rFonts w:ascii="Berlin Sans FB" w:hAnsi="Berlin Sans FB" w:cs="Arial"/>
                                <w:bCs/>
                                <w:color w:val="FFFFFF" w:themeColor="background1"/>
                                <w:sz w:val="40"/>
                                <w:szCs w:val="40"/>
                                <w:lang w:eastAsia="es-EC"/>
                              </w:rPr>
                            </w:pPr>
                            <w:r>
                              <w:rPr>
                                <w:rFonts w:ascii="Berlin Sans FB" w:hAnsi="Berlin Sans FB" w:cs="Arial"/>
                                <w:bCs/>
                                <w:color w:val="FFFFFF" w:themeColor="background1"/>
                                <w:sz w:val="40"/>
                                <w:szCs w:val="40"/>
                                <w:lang w:eastAsia="es-EC"/>
                              </w:rPr>
                              <w:t xml:space="preserve">PERFIL DE </w:t>
                            </w:r>
                            <w:r w:rsidRPr="001C5691">
                              <w:rPr>
                                <w:rFonts w:ascii="Berlin Sans FB" w:hAnsi="Berlin Sans FB" w:cs="Arial"/>
                                <w:bCs/>
                                <w:color w:val="FFFFFF" w:themeColor="background1"/>
                                <w:sz w:val="40"/>
                                <w:szCs w:val="40"/>
                                <w:lang w:eastAsia="es-EC"/>
                              </w:rPr>
                              <w:t>PROYECTO DE VINCULACIÓN CON LA COLECTIVIDAD</w:t>
                            </w:r>
                          </w:p>
                          <w:p w:rsidR="003C163C" w:rsidRPr="001C5691" w:rsidRDefault="003C163C" w:rsidP="00360BDF">
                            <w:pPr>
                              <w:jc w:val="center"/>
                              <w:rPr>
                                <w:color w:val="FFFFFF" w:themeColor="background1"/>
                                <w:sz w:val="40"/>
                                <w:szCs w:val="40"/>
                              </w:rPr>
                            </w:pPr>
                            <w:r>
                              <w:rPr>
                                <w:rFonts w:ascii="Berlin Sans FB" w:hAnsi="Berlin Sans FB" w:cs="Arial"/>
                                <w:bCs/>
                                <w:color w:val="FFFFFF" w:themeColor="background1"/>
                                <w:sz w:val="40"/>
                                <w:szCs w:val="40"/>
                                <w:lang w:eastAsia="es-EC"/>
                              </w:rPr>
                              <w:t>FORM-01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87ED55" id="_x0000_s1037" type="#_x0000_t202" style="position:absolute;margin-left:56.7pt;margin-top:13.55pt;width:408.35pt;height:93.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" fillcolor="#76923c [2406]" stroked="f">
                <v:textbox>
                  <w:txbxContent>
                    <w:p w:rsidR="003C163C" w:rsidRDefault="003C163C" w:rsidP="00360BDF">
                      <w:pPr>
                        <w:jc w:val="center"/>
                        <w:rPr>
                          <w:rFonts w:ascii="Berlin Sans FB" w:hAnsi="Berlin Sans FB" w:cs="Arial"/>
                          <w:bCs/>
                          <w:color w:val="FFFFFF" w:themeColor="background1"/>
                          <w:sz w:val="40"/>
                          <w:szCs w:val="40"/>
                          <w:lang w:eastAsia="es-EC"/>
                        </w:rPr>
                      </w:pPr>
                      <w:r>
                        <w:rPr>
                          <w:rFonts w:ascii="Berlin Sans FB" w:hAnsi="Berlin Sans FB" w:cs="Arial"/>
                          <w:bCs/>
                          <w:color w:val="FFFFFF" w:themeColor="background1"/>
                          <w:sz w:val="40"/>
                          <w:szCs w:val="40"/>
                          <w:lang w:eastAsia="es-EC"/>
                        </w:rPr>
                        <w:t xml:space="preserve">PERFIL DE </w:t>
                      </w:r>
                      <w:r w:rsidRPr="001C5691">
                        <w:rPr>
                          <w:rFonts w:ascii="Berlin Sans FB" w:hAnsi="Berlin Sans FB" w:cs="Arial"/>
                          <w:bCs/>
                          <w:color w:val="FFFFFF" w:themeColor="background1"/>
                          <w:sz w:val="40"/>
                          <w:szCs w:val="40"/>
                          <w:lang w:eastAsia="es-EC"/>
                        </w:rPr>
                        <w:t>PROYECTO DE VINCULACIÓN CON LA COLECTIVIDAD</w:t>
                      </w:r>
                    </w:p>
                    <w:p w:rsidR="003C163C" w:rsidRPr="001C5691" w:rsidRDefault="003C163C" w:rsidP="00360BDF">
                      <w:pPr>
                        <w:jc w:val="center"/>
                        <w:rPr>
                          <w:color w:val="FFFFFF" w:themeColor="background1"/>
                          <w:sz w:val="40"/>
                          <w:szCs w:val="40"/>
                        </w:rPr>
                      </w:pPr>
                      <w:r>
                        <w:rPr>
                          <w:rFonts w:ascii="Berlin Sans FB" w:hAnsi="Berlin Sans FB" w:cs="Arial"/>
                          <w:bCs/>
                          <w:color w:val="FFFFFF" w:themeColor="background1"/>
                          <w:sz w:val="40"/>
                          <w:szCs w:val="40"/>
                          <w:lang w:eastAsia="es-EC"/>
                        </w:rPr>
                        <w:t>FORM-01</w:t>
                      </w:r>
                    </w:p>
                  </w:txbxContent>
                </v:textbox>
              </v:shape>
            </w:pict>
          </mc:Fallback>
        </mc:AlternateContent>
      </w:r>
    </w:p>
    <w:p w:rsidR="00360BDF" w:rsidRPr="00F558DB" w:rsidRDefault="00360BDF" w:rsidP="00360BDF">
      <w:pPr>
        <w:rPr>
          <w:rFonts w:ascii="Times New Roman" w:hAnsi="Times New Roman"/>
        </w:rPr>
      </w:pPr>
    </w:p>
    <w:p w:rsidR="00360BDF" w:rsidRPr="00F558DB" w:rsidRDefault="00360BDF" w:rsidP="00360BDF">
      <w:pPr>
        <w:rPr>
          <w:rFonts w:ascii="Times New Roman" w:hAnsi="Times New Roman"/>
        </w:rPr>
      </w:pPr>
    </w:p>
    <w:p w:rsidR="00360BDF" w:rsidRPr="00F558DB" w:rsidRDefault="00360BDF" w:rsidP="00360BDF">
      <w:pPr>
        <w:rPr>
          <w:rFonts w:ascii="Times New Roman" w:hAnsi="Times New Roman"/>
        </w:rPr>
      </w:pPr>
    </w:p>
    <w:p w:rsidR="00360BDF" w:rsidRPr="00F558DB" w:rsidRDefault="00360BDF" w:rsidP="00360BDF">
      <w:pPr>
        <w:rPr>
          <w:rFonts w:ascii="Times New Roman" w:hAnsi="Times New Roman"/>
        </w:rPr>
      </w:pPr>
      <w:r w:rsidRPr="00F558DB">
        <w:rPr>
          <w:rFonts w:ascii="Times New Roman" w:hAnsi="Times New Roman"/>
          <w:noProof/>
          <w:sz w:val="20"/>
          <w:szCs w:val="20"/>
          <w:lang w:val="en-US"/>
        </w:rPr>
        <mc:AlternateContent>
          <mc:Choice Requires="wps">
            <w:drawing>
              <wp:anchor distT="0" distB="0" distL="114300" distR="114300" simplePos="0" relativeHeight="251692032" behindDoc="0" locked="0" layoutInCell="1" allowOverlap="1" wp14:anchorId="7395EF1F" wp14:editId="5A037F5B">
                <wp:simplePos x="0" y="0"/>
                <wp:positionH relativeFrom="column">
                  <wp:posOffset>-462280</wp:posOffset>
                </wp:positionH>
                <wp:positionV relativeFrom="paragraph">
                  <wp:posOffset>294640</wp:posOffset>
                </wp:positionV>
                <wp:extent cx="3847465" cy="809625"/>
                <wp:effectExtent l="0" t="0" r="0" b="9525"/>
                <wp:wrapNone/>
                <wp:docPr id="220"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7465" cy="809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163C" w:rsidRDefault="003C163C" w:rsidP="00360BDF">
                            <w:pPr>
                              <w:rPr>
                                <w:rFonts w:ascii="Berlin Sans FB" w:hAnsi="Berlin Sans FB" w:cs="Arial"/>
                                <w:bCs/>
                                <w:color w:val="215868" w:themeColor="accent5" w:themeShade="80"/>
                                <w:sz w:val="40"/>
                                <w:szCs w:val="40"/>
                                <w:lang w:eastAsia="es-EC"/>
                              </w:rPr>
                            </w:pPr>
                            <w:r>
                              <w:rPr>
                                <w:rFonts w:ascii="Berlin Sans FB" w:hAnsi="Berlin Sans FB" w:cs="Arial"/>
                                <w:bCs/>
                                <w:color w:val="215868" w:themeColor="accent5" w:themeShade="80"/>
                                <w:sz w:val="40"/>
                                <w:szCs w:val="40"/>
                                <w:lang w:eastAsia="es-EC"/>
                              </w:rPr>
                              <w:t>FACULTAD/ES:</w:t>
                            </w:r>
                          </w:p>
                          <w:p w:rsidR="003C163C" w:rsidRPr="001C5691" w:rsidRDefault="003C163C" w:rsidP="00360BDF">
                            <w:pPr>
                              <w:rPr>
                                <w:color w:val="215868" w:themeColor="accent5" w:themeShade="80"/>
                                <w:sz w:val="40"/>
                                <w:szCs w:val="40"/>
                              </w:rPr>
                            </w:pPr>
                            <w:r>
                              <w:rPr>
                                <w:rFonts w:ascii="Berlin Sans FB" w:hAnsi="Berlin Sans FB" w:cs="Arial"/>
                                <w:bCs/>
                                <w:color w:val="215868" w:themeColor="accent5" w:themeShade="80"/>
                                <w:sz w:val="40"/>
                                <w:szCs w:val="40"/>
                                <w:lang w:eastAsia="es-EC"/>
                              </w:rPr>
                              <w:t>ESCUELA/S:</w:t>
                            </w:r>
                            <w:r w:rsidRPr="001C5691">
                              <w:rPr>
                                <w:rFonts w:ascii="Berlin Sans FB" w:hAnsi="Berlin Sans FB" w:cs="Arial"/>
                                <w:bCs/>
                                <w:color w:val="215868" w:themeColor="accent5" w:themeShade="80"/>
                                <w:sz w:val="40"/>
                                <w:szCs w:val="40"/>
                                <w:lang w:eastAsia="es-EC"/>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95EF1F" id="_x0000_s1038" type="#_x0000_t202" style="position:absolute;margin-left:-36.4pt;margin-top:23.2pt;width:302.95pt;height:63.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" filled="f" stroked="f">
                <v:textbox>
                  <w:txbxContent>
                    <w:p w:rsidR="003C163C" w:rsidRDefault="003C163C" w:rsidP="00360BDF">
                      <w:pPr>
                        <w:rPr>
                          <w:rFonts w:ascii="Berlin Sans FB" w:hAnsi="Berlin Sans FB" w:cs="Arial"/>
                          <w:bCs/>
                          <w:color w:val="215868" w:themeColor="accent5" w:themeShade="80"/>
                          <w:sz w:val="40"/>
                          <w:szCs w:val="40"/>
                          <w:lang w:eastAsia="es-EC"/>
                        </w:rPr>
                      </w:pPr>
                      <w:r>
                        <w:rPr>
                          <w:rFonts w:ascii="Berlin Sans FB" w:hAnsi="Berlin Sans FB" w:cs="Arial"/>
                          <w:bCs/>
                          <w:color w:val="215868" w:themeColor="accent5" w:themeShade="80"/>
                          <w:sz w:val="40"/>
                          <w:szCs w:val="40"/>
                          <w:lang w:eastAsia="es-EC"/>
                        </w:rPr>
                        <w:t>FACULTAD/ES:</w:t>
                      </w:r>
                    </w:p>
                    <w:p w:rsidR="003C163C" w:rsidRPr="001C5691" w:rsidRDefault="003C163C" w:rsidP="00360BDF">
                      <w:pPr>
                        <w:rPr>
                          <w:color w:val="215868" w:themeColor="accent5" w:themeShade="80"/>
                          <w:sz w:val="40"/>
                          <w:szCs w:val="40"/>
                        </w:rPr>
                      </w:pPr>
                      <w:r>
                        <w:rPr>
                          <w:rFonts w:ascii="Berlin Sans FB" w:hAnsi="Berlin Sans FB" w:cs="Arial"/>
                          <w:bCs/>
                          <w:color w:val="215868" w:themeColor="accent5" w:themeShade="80"/>
                          <w:sz w:val="40"/>
                          <w:szCs w:val="40"/>
                          <w:lang w:eastAsia="es-EC"/>
                        </w:rPr>
                        <w:t>ESCUELA/S:</w:t>
                      </w:r>
                      <w:r w:rsidRPr="001C5691">
                        <w:rPr>
                          <w:rFonts w:ascii="Berlin Sans FB" w:hAnsi="Berlin Sans FB" w:cs="Arial"/>
                          <w:bCs/>
                          <w:color w:val="215868" w:themeColor="accent5" w:themeShade="80"/>
                          <w:sz w:val="40"/>
                          <w:szCs w:val="40"/>
                          <w:lang w:eastAsia="es-EC"/>
                        </w:rPr>
                        <w:t xml:space="preserve">   </w:t>
                      </w:r>
                    </w:p>
                  </w:txbxContent>
                </v:textbox>
              </v:shape>
            </w:pict>
          </mc:Fallback>
        </mc:AlternateContent>
      </w:r>
    </w:p>
    <w:p w:rsidR="00360BDF" w:rsidRPr="00F558DB" w:rsidRDefault="00360BDF" w:rsidP="00360BDF">
      <w:pPr>
        <w:rPr>
          <w:rFonts w:ascii="Times New Roman" w:hAnsi="Times New Roman"/>
        </w:rPr>
      </w:pPr>
    </w:p>
    <w:p w:rsidR="00360BDF" w:rsidRPr="00F558DB" w:rsidRDefault="003B399F" w:rsidP="00CD618F">
      <w:pPr>
        <w:pStyle w:val="Prrafodelista"/>
        <w:numPr>
          <w:ilvl w:val="0"/>
          <w:numId w:val="36"/>
        </w:numPr>
        <w:spacing w:after="160" w:line="259" w:lineRule="auto"/>
        <w:ind w:left="284" w:hanging="284"/>
        <w:rPr>
          <w:rFonts w:ascii="Times New Roman" w:hAnsi="Times New Roman"/>
          <w:b/>
        </w:rPr>
      </w:pPr>
      <w:r w:rsidRPr="00F558DB">
        <w:rPr>
          <w:rFonts w:ascii="Times New Roman" w:hAnsi="Times New Roman"/>
          <w:b/>
        </w:rPr>
        <w:t>Información General</w:t>
      </w:r>
    </w:p>
    <w:tbl>
      <w:tblPr>
        <w:tblStyle w:val="Tablaconcuadrcula"/>
        <w:tblpPr w:leftFromText="141" w:rightFromText="141" w:vertAnchor="page" w:horzAnchor="margin" w:tblpY="2161"/>
        <w:tblW w:w="9351" w:type="dxa"/>
        <w:tblLook w:val="04A0" w:firstRow="1" w:lastRow="0" w:firstColumn="1" w:lastColumn="0" w:noHBand="0" w:noVBand="1"/>
      </w:tblPr>
      <w:tblGrid>
        <w:gridCol w:w="2840"/>
        <w:gridCol w:w="799"/>
        <w:gridCol w:w="2351"/>
        <w:gridCol w:w="309"/>
        <w:gridCol w:w="3052"/>
      </w:tblGrid>
      <w:tr w:rsidR="003B399F" w:rsidRPr="00F558DB" w:rsidTr="003B399F">
        <w:trPr>
          <w:trHeight w:val="270"/>
        </w:trPr>
        <w:tc>
          <w:tcPr>
            <w:tcW w:w="9351" w:type="dxa"/>
            <w:gridSpan w:val="5"/>
          </w:tcPr>
          <w:p w:rsidR="003B399F" w:rsidRPr="00F558DB" w:rsidRDefault="003B399F" w:rsidP="003B399F">
            <w:pPr>
              <w:rPr>
                <w:rFonts w:ascii="Times New Roman" w:hAnsi="Times New Roman"/>
                <w:b/>
              </w:rPr>
            </w:pPr>
            <w:r w:rsidRPr="00F558DB">
              <w:rPr>
                <w:rFonts w:ascii="Times New Roman" w:hAnsi="Times New Roman"/>
                <w:b/>
              </w:rPr>
              <w:lastRenderedPageBreak/>
              <w:t>Nombre del Programa: (</w:t>
            </w:r>
            <w:r w:rsidRPr="00F558DB">
              <w:rPr>
                <w:rFonts w:ascii="Times New Roman" w:hAnsi="Times New Roman"/>
              </w:rPr>
              <w:t>Colocar el nombre del programa de la facultad)</w:t>
            </w:r>
          </w:p>
        </w:tc>
      </w:tr>
      <w:tr w:rsidR="003B399F" w:rsidRPr="00F558DB" w:rsidTr="003B399F">
        <w:trPr>
          <w:trHeight w:val="255"/>
        </w:trPr>
        <w:tc>
          <w:tcPr>
            <w:tcW w:w="9351" w:type="dxa"/>
            <w:gridSpan w:val="5"/>
          </w:tcPr>
          <w:p w:rsidR="003B399F" w:rsidRPr="00F558DB" w:rsidRDefault="003B399F" w:rsidP="003B399F">
            <w:pPr>
              <w:rPr>
                <w:rFonts w:ascii="Times New Roman" w:hAnsi="Times New Roman"/>
              </w:rPr>
            </w:pPr>
            <w:r w:rsidRPr="00F558DB">
              <w:rPr>
                <w:rFonts w:ascii="Times New Roman" w:hAnsi="Times New Roman"/>
                <w:b/>
              </w:rPr>
              <w:t xml:space="preserve">Nombre del Proyecto: </w:t>
            </w:r>
            <w:r w:rsidRPr="00F558DB">
              <w:rPr>
                <w:rFonts w:ascii="Times New Roman" w:hAnsi="Times New Roman"/>
              </w:rPr>
              <w:t>(Colocar el nombre del proyecto)</w:t>
            </w:r>
          </w:p>
        </w:tc>
      </w:tr>
      <w:tr w:rsidR="003B399F" w:rsidRPr="00F558DB" w:rsidTr="003B399F">
        <w:trPr>
          <w:trHeight w:val="159"/>
        </w:trPr>
        <w:tc>
          <w:tcPr>
            <w:tcW w:w="9351" w:type="dxa"/>
            <w:gridSpan w:val="5"/>
          </w:tcPr>
          <w:p w:rsidR="003B399F" w:rsidRPr="00F558DB" w:rsidRDefault="003B399F" w:rsidP="003B399F">
            <w:pPr>
              <w:rPr>
                <w:rFonts w:ascii="Times New Roman" w:hAnsi="Times New Roman"/>
              </w:rPr>
            </w:pPr>
            <w:r w:rsidRPr="00F558DB">
              <w:rPr>
                <w:rFonts w:ascii="Times New Roman" w:hAnsi="Times New Roman"/>
                <w:b/>
              </w:rPr>
              <w:t xml:space="preserve">Duración:  </w:t>
            </w:r>
            <w:r w:rsidRPr="00F558DB">
              <w:rPr>
                <w:rFonts w:ascii="Times New Roman" w:hAnsi="Times New Roman"/>
              </w:rPr>
              <w:t>(Tiempo estimado: aa/mm)</w:t>
            </w:r>
          </w:p>
        </w:tc>
      </w:tr>
      <w:tr w:rsidR="003B399F" w:rsidRPr="00F558DB" w:rsidTr="003B399F">
        <w:trPr>
          <w:trHeight w:val="191"/>
        </w:trPr>
        <w:tc>
          <w:tcPr>
            <w:tcW w:w="9351" w:type="dxa"/>
            <w:gridSpan w:val="5"/>
          </w:tcPr>
          <w:p w:rsidR="003B399F" w:rsidRPr="00F558DB" w:rsidRDefault="003B399F" w:rsidP="003B399F">
            <w:pPr>
              <w:rPr>
                <w:rFonts w:ascii="Times New Roman" w:hAnsi="Times New Roman"/>
                <w:b/>
              </w:rPr>
            </w:pPr>
            <w:r w:rsidRPr="00F558DB">
              <w:rPr>
                <w:rFonts w:ascii="Times New Roman" w:hAnsi="Times New Roman"/>
                <w:b/>
              </w:rPr>
              <w:t xml:space="preserve">Localización: </w:t>
            </w:r>
            <w:r w:rsidRPr="00F558DB">
              <w:rPr>
                <w:rFonts w:ascii="Times New Roman" w:hAnsi="Times New Roman"/>
              </w:rPr>
              <w:t>(Determinación del lugar en donde se desarrollará el proyecto)</w:t>
            </w:r>
          </w:p>
        </w:tc>
      </w:tr>
      <w:tr w:rsidR="003B399F" w:rsidRPr="00F558DB" w:rsidTr="003B399F">
        <w:trPr>
          <w:trHeight w:val="540"/>
        </w:trPr>
        <w:tc>
          <w:tcPr>
            <w:tcW w:w="2840" w:type="dxa"/>
          </w:tcPr>
          <w:p w:rsidR="003B399F" w:rsidRPr="00F558DB" w:rsidRDefault="003B399F" w:rsidP="003B399F">
            <w:pPr>
              <w:rPr>
                <w:rFonts w:ascii="Times New Roman" w:hAnsi="Times New Roman"/>
                <w:b/>
              </w:rPr>
            </w:pPr>
            <w:r w:rsidRPr="00F558DB">
              <w:rPr>
                <w:rFonts w:ascii="Times New Roman" w:hAnsi="Times New Roman"/>
                <w:b/>
              </w:rPr>
              <w:t xml:space="preserve">Área del conocimiento  </w:t>
            </w:r>
          </w:p>
          <w:p w:rsidR="003B399F" w:rsidRPr="00F558DB" w:rsidRDefault="003B399F" w:rsidP="003B399F">
            <w:pPr>
              <w:pStyle w:val="Prrafodelista"/>
              <w:numPr>
                <w:ilvl w:val="0"/>
                <w:numId w:val="39"/>
              </w:numPr>
              <w:spacing w:after="0" w:line="240" w:lineRule="auto"/>
              <w:rPr>
                <w:rFonts w:ascii="Times New Roman" w:hAnsi="Times New Roman"/>
                <w:b/>
              </w:rPr>
            </w:pPr>
            <w:r w:rsidRPr="00F558DB">
              <w:rPr>
                <w:rFonts w:ascii="Times New Roman" w:hAnsi="Times New Roman"/>
              </w:rPr>
              <w:t>(Ver el instructivo 1)</w:t>
            </w:r>
          </w:p>
        </w:tc>
        <w:tc>
          <w:tcPr>
            <w:tcW w:w="3150" w:type="dxa"/>
            <w:gridSpan w:val="2"/>
          </w:tcPr>
          <w:p w:rsidR="003B399F" w:rsidRPr="00F558DB" w:rsidRDefault="003B399F" w:rsidP="003B399F">
            <w:pPr>
              <w:rPr>
                <w:rFonts w:ascii="Times New Roman" w:hAnsi="Times New Roman"/>
                <w:b/>
              </w:rPr>
            </w:pPr>
            <w:r w:rsidRPr="00F558DB">
              <w:rPr>
                <w:rFonts w:ascii="Times New Roman" w:hAnsi="Times New Roman"/>
                <w:b/>
              </w:rPr>
              <w:t>Sub Área del conocimiento</w:t>
            </w:r>
          </w:p>
          <w:p w:rsidR="003B399F" w:rsidRPr="00F558DB" w:rsidRDefault="003B399F" w:rsidP="003B399F">
            <w:pPr>
              <w:pStyle w:val="Prrafodelista"/>
              <w:numPr>
                <w:ilvl w:val="0"/>
                <w:numId w:val="39"/>
              </w:numPr>
              <w:spacing w:after="0" w:line="240" w:lineRule="auto"/>
              <w:rPr>
                <w:rFonts w:ascii="Times New Roman" w:hAnsi="Times New Roman"/>
                <w:b/>
              </w:rPr>
            </w:pPr>
            <w:r w:rsidRPr="00F558DB">
              <w:rPr>
                <w:rFonts w:ascii="Times New Roman" w:hAnsi="Times New Roman"/>
              </w:rPr>
              <w:t>(Ver el instructivo 1)</w:t>
            </w:r>
          </w:p>
        </w:tc>
        <w:tc>
          <w:tcPr>
            <w:tcW w:w="3361" w:type="dxa"/>
            <w:gridSpan w:val="2"/>
          </w:tcPr>
          <w:p w:rsidR="003B399F" w:rsidRPr="00F558DB" w:rsidRDefault="003B399F" w:rsidP="003B399F">
            <w:pPr>
              <w:rPr>
                <w:rFonts w:ascii="Times New Roman" w:hAnsi="Times New Roman"/>
                <w:b/>
              </w:rPr>
            </w:pPr>
            <w:r w:rsidRPr="00F558DB">
              <w:rPr>
                <w:rFonts w:ascii="Times New Roman" w:hAnsi="Times New Roman"/>
                <w:b/>
              </w:rPr>
              <w:t>Sub Área Específica</w:t>
            </w:r>
          </w:p>
          <w:p w:rsidR="003B399F" w:rsidRPr="00F558DB" w:rsidRDefault="003B399F" w:rsidP="003B399F">
            <w:pPr>
              <w:pStyle w:val="Prrafodelista"/>
              <w:numPr>
                <w:ilvl w:val="0"/>
                <w:numId w:val="39"/>
              </w:numPr>
              <w:spacing w:after="0" w:line="240" w:lineRule="auto"/>
              <w:rPr>
                <w:rFonts w:ascii="Times New Roman" w:hAnsi="Times New Roman"/>
                <w:b/>
              </w:rPr>
            </w:pPr>
            <w:r w:rsidRPr="00F558DB">
              <w:rPr>
                <w:rFonts w:ascii="Times New Roman" w:hAnsi="Times New Roman"/>
              </w:rPr>
              <w:t>(Ver el instructivo 1)</w:t>
            </w:r>
          </w:p>
        </w:tc>
      </w:tr>
      <w:tr w:rsidR="003B399F" w:rsidRPr="00F558DB" w:rsidTr="003B399F">
        <w:trPr>
          <w:trHeight w:val="270"/>
        </w:trPr>
        <w:tc>
          <w:tcPr>
            <w:tcW w:w="3639" w:type="dxa"/>
            <w:gridSpan w:val="2"/>
            <w:vAlign w:val="center"/>
          </w:tcPr>
          <w:p w:rsidR="003B399F" w:rsidRPr="00F558DB" w:rsidRDefault="003B399F" w:rsidP="003B399F">
            <w:pPr>
              <w:jc w:val="center"/>
              <w:rPr>
                <w:rFonts w:ascii="Times New Roman" w:hAnsi="Times New Roman"/>
                <w:b/>
              </w:rPr>
            </w:pPr>
            <w:r w:rsidRPr="00F558DB">
              <w:rPr>
                <w:rFonts w:ascii="Times New Roman" w:hAnsi="Times New Roman"/>
                <w:b/>
              </w:rPr>
              <w:t>Beneficiarios</w:t>
            </w:r>
          </w:p>
        </w:tc>
        <w:tc>
          <w:tcPr>
            <w:tcW w:w="2660" w:type="dxa"/>
            <w:gridSpan w:val="2"/>
            <w:vAlign w:val="center"/>
          </w:tcPr>
          <w:p w:rsidR="003B399F" w:rsidRPr="00F558DB" w:rsidRDefault="003B399F" w:rsidP="003B399F">
            <w:pPr>
              <w:rPr>
                <w:rFonts w:ascii="Times New Roman" w:hAnsi="Times New Roman"/>
                <w:b/>
              </w:rPr>
            </w:pPr>
            <w:r w:rsidRPr="00F558DB">
              <w:rPr>
                <w:rFonts w:ascii="Times New Roman" w:hAnsi="Times New Roman"/>
                <w:b/>
              </w:rPr>
              <w:t>Directos:</w:t>
            </w:r>
          </w:p>
        </w:tc>
        <w:tc>
          <w:tcPr>
            <w:tcW w:w="3052" w:type="dxa"/>
            <w:vAlign w:val="center"/>
          </w:tcPr>
          <w:p w:rsidR="003B399F" w:rsidRPr="00F558DB" w:rsidRDefault="003B399F" w:rsidP="003B399F">
            <w:pPr>
              <w:rPr>
                <w:rFonts w:ascii="Times New Roman" w:hAnsi="Times New Roman"/>
                <w:b/>
              </w:rPr>
            </w:pPr>
            <w:r w:rsidRPr="00F558DB">
              <w:rPr>
                <w:rFonts w:ascii="Times New Roman" w:hAnsi="Times New Roman"/>
                <w:b/>
              </w:rPr>
              <w:t>Indirectos:</w:t>
            </w:r>
          </w:p>
        </w:tc>
      </w:tr>
      <w:tr w:rsidR="003B399F" w:rsidRPr="00F558DB" w:rsidTr="003B399F">
        <w:trPr>
          <w:trHeight w:val="255"/>
        </w:trPr>
        <w:tc>
          <w:tcPr>
            <w:tcW w:w="9351" w:type="dxa"/>
            <w:gridSpan w:val="5"/>
          </w:tcPr>
          <w:p w:rsidR="003B399F" w:rsidRPr="00F558DB" w:rsidRDefault="003B399F" w:rsidP="003B399F">
            <w:pPr>
              <w:rPr>
                <w:rFonts w:ascii="Times New Roman" w:hAnsi="Times New Roman"/>
              </w:rPr>
            </w:pPr>
            <w:r w:rsidRPr="00F558DB">
              <w:rPr>
                <w:rFonts w:ascii="Times New Roman" w:hAnsi="Times New Roman"/>
                <w:b/>
              </w:rPr>
              <w:t xml:space="preserve">Presupuesto Referencial: </w:t>
            </w:r>
            <w:r w:rsidRPr="00F558DB">
              <w:rPr>
                <w:rFonts w:ascii="Times New Roman" w:hAnsi="Times New Roman"/>
              </w:rPr>
              <w:t>$</w:t>
            </w:r>
          </w:p>
        </w:tc>
      </w:tr>
    </w:tbl>
    <w:p w:rsidR="00D464F2" w:rsidRPr="00F558DB" w:rsidRDefault="00D464F2" w:rsidP="00D464F2">
      <w:pPr>
        <w:spacing w:after="160" w:line="259" w:lineRule="auto"/>
        <w:rPr>
          <w:rFonts w:ascii="Times New Roman" w:hAnsi="Times New Roman"/>
          <w:b/>
          <w:sz w:val="18"/>
        </w:rPr>
      </w:pPr>
    </w:p>
    <w:p w:rsidR="00360BDF" w:rsidRPr="00F558DB" w:rsidRDefault="00360BDF" w:rsidP="00CD618F">
      <w:pPr>
        <w:pStyle w:val="Prrafodelista"/>
        <w:numPr>
          <w:ilvl w:val="0"/>
          <w:numId w:val="35"/>
        </w:numPr>
        <w:spacing w:after="0" w:line="240" w:lineRule="auto"/>
        <w:ind w:left="284" w:hanging="284"/>
        <w:jc w:val="both"/>
        <w:rPr>
          <w:rFonts w:ascii="Times New Roman" w:hAnsi="Times New Roman"/>
          <w:b/>
        </w:rPr>
      </w:pPr>
      <w:r w:rsidRPr="00F558DB">
        <w:rPr>
          <w:rFonts w:ascii="Times New Roman" w:hAnsi="Times New Roman"/>
          <w:b/>
        </w:rPr>
        <w:t>ÁREA TEMÁTICA DE VINCULACIÓN: (DE ACUERDO A LA UNESCO) (PODRÁ SELECCIONAR MÁS DE UN CAMPO)</w:t>
      </w:r>
    </w:p>
    <w:p w:rsidR="00360BDF" w:rsidRPr="00F558DB" w:rsidRDefault="00360BDF" w:rsidP="00360BDF">
      <w:pPr>
        <w:jc w:val="both"/>
        <w:rPr>
          <w:rFonts w:ascii="Times New Roman" w:hAnsi="Times New Roman"/>
          <w:sz w:val="12"/>
        </w:rPr>
      </w:pPr>
    </w:p>
    <w:tbl>
      <w:tblPr>
        <w:tblStyle w:val="Tablaconcuadrcula"/>
        <w:tblW w:w="9327" w:type="dxa"/>
        <w:tblInd w:w="-5" w:type="dxa"/>
        <w:tblLook w:val="04A0" w:firstRow="1" w:lastRow="0" w:firstColumn="1" w:lastColumn="0" w:noHBand="0" w:noVBand="1"/>
      </w:tblPr>
      <w:tblGrid>
        <w:gridCol w:w="2810"/>
        <w:gridCol w:w="514"/>
        <w:gridCol w:w="2628"/>
        <w:gridCol w:w="484"/>
        <w:gridCol w:w="2182"/>
        <w:gridCol w:w="709"/>
      </w:tblGrid>
      <w:tr w:rsidR="00360BDF" w:rsidRPr="00F558DB" w:rsidTr="003B399F">
        <w:trPr>
          <w:trHeight w:val="471"/>
        </w:trPr>
        <w:tc>
          <w:tcPr>
            <w:tcW w:w="2810" w:type="dxa"/>
            <w:vAlign w:val="center"/>
          </w:tcPr>
          <w:p w:rsidR="00360BDF" w:rsidRPr="00F558DB" w:rsidRDefault="00360BDF" w:rsidP="00360BDF">
            <w:pPr>
              <w:pStyle w:val="Prrafodelista"/>
              <w:ind w:left="0"/>
              <w:jc w:val="center"/>
              <w:rPr>
                <w:rFonts w:ascii="Times New Roman" w:hAnsi="Times New Roman"/>
              </w:rPr>
            </w:pPr>
            <w:r w:rsidRPr="00F558DB">
              <w:rPr>
                <w:rFonts w:ascii="Times New Roman" w:hAnsi="Times New Roman"/>
              </w:rPr>
              <w:t>Ciencias Exactas y Naturales</w:t>
            </w:r>
          </w:p>
        </w:tc>
        <w:tc>
          <w:tcPr>
            <w:tcW w:w="514" w:type="dxa"/>
            <w:vAlign w:val="center"/>
          </w:tcPr>
          <w:p w:rsidR="00360BDF" w:rsidRPr="00F558DB" w:rsidRDefault="00360BDF" w:rsidP="00360BDF">
            <w:pPr>
              <w:pStyle w:val="Prrafodelista"/>
              <w:ind w:left="0"/>
              <w:jc w:val="center"/>
              <w:rPr>
                <w:rFonts w:ascii="Times New Roman" w:hAnsi="Times New Roman"/>
              </w:rPr>
            </w:pPr>
          </w:p>
        </w:tc>
        <w:tc>
          <w:tcPr>
            <w:tcW w:w="2628" w:type="dxa"/>
            <w:vAlign w:val="center"/>
          </w:tcPr>
          <w:p w:rsidR="00360BDF" w:rsidRPr="00F558DB" w:rsidRDefault="00360BDF" w:rsidP="00360BDF">
            <w:pPr>
              <w:pStyle w:val="Prrafodelista"/>
              <w:ind w:left="0"/>
              <w:jc w:val="center"/>
              <w:rPr>
                <w:rFonts w:ascii="Times New Roman" w:hAnsi="Times New Roman"/>
              </w:rPr>
            </w:pPr>
            <w:r w:rsidRPr="00F558DB">
              <w:rPr>
                <w:rFonts w:ascii="Times New Roman" w:hAnsi="Times New Roman"/>
              </w:rPr>
              <w:t>Ingeniería y Tecnología</w:t>
            </w:r>
          </w:p>
        </w:tc>
        <w:tc>
          <w:tcPr>
            <w:tcW w:w="484" w:type="dxa"/>
            <w:vAlign w:val="center"/>
          </w:tcPr>
          <w:p w:rsidR="00360BDF" w:rsidRPr="00F558DB" w:rsidRDefault="00360BDF" w:rsidP="00360BDF">
            <w:pPr>
              <w:pStyle w:val="Prrafodelista"/>
              <w:ind w:left="0"/>
              <w:jc w:val="center"/>
              <w:rPr>
                <w:rFonts w:ascii="Times New Roman" w:hAnsi="Times New Roman"/>
              </w:rPr>
            </w:pPr>
          </w:p>
        </w:tc>
        <w:tc>
          <w:tcPr>
            <w:tcW w:w="2182" w:type="dxa"/>
            <w:vAlign w:val="center"/>
          </w:tcPr>
          <w:p w:rsidR="00360BDF" w:rsidRPr="00F558DB" w:rsidRDefault="00360BDF" w:rsidP="00360BDF">
            <w:pPr>
              <w:pStyle w:val="Prrafodelista"/>
              <w:ind w:left="0"/>
              <w:jc w:val="center"/>
              <w:rPr>
                <w:rFonts w:ascii="Times New Roman" w:hAnsi="Times New Roman"/>
              </w:rPr>
            </w:pPr>
            <w:r w:rsidRPr="00F558DB">
              <w:rPr>
                <w:rFonts w:ascii="Times New Roman" w:hAnsi="Times New Roman"/>
              </w:rPr>
              <w:t>Ciencias Médicas</w:t>
            </w:r>
          </w:p>
        </w:tc>
        <w:tc>
          <w:tcPr>
            <w:tcW w:w="709" w:type="dxa"/>
          </w:tcPr>
          <w:p w:rsidR="00360BDF" w:rsidRPr="00F558DB" w:rsidRDefault="00360BDF" w:rsidP="00360BDF">
            <w:pPr>
              <w:pStyle w:val="Prrafodelista"/>
              <w:ind w:left="0"/>
              <w:jc w:val="both"/>
              <w:rPr>
                <w:rFonts w:ascii="Times New Roman" w:hAnsi="Times New Roman"/>
              </w:rPr>
            </w:pPr>
          </w:p>
        </w:tc>
      </w:tr>
      <w:tr w:rsidR="00360BDF" w:rsidRPr="00F558DB" w:rsidTr="003B399F">
        <w:trPr>
          <w:trHeight w:val="137"/>
        </w:trPr>
        <w:tc>
          <w:tcPr>
            <w:tcW w:w="2810" w:type="dxa"/>
            <w:vAlign w:val="center"/>
          </w:tcPr>
          <w:p w:rsidR="00360BDF" w:rsidRPr="00F558DB" w:rsidRDefault="00360BDF" w:rsidP="00360BDF">
            <w:pPr>
              <w:pStyle w:val="Prrafodelista"/>
              <w:ind w:left="0"/>
              <w:jc w:val="center"/>
              <w:rPr>
                <w:rFonts w:ascii="Times New Roman" w:hAnsi="Times New Roman"/>
              </w:rPr>
            </w:pPr>
            <w:r w:rsidRPr="00F558DB">
              <w:rPr>
                <w:rFonts w:ascii="Times New Roman" w:hAnsi="Times New Roman"/>
              </w:rPr>
              <w:t>Ciencias Agrícolas</w:t>
            </w:r>
          </w:p>
        </w:tc>
        <w:tc>
          <w:tcPr>
            <w:tcW w:w="514" w:type="dxa"/>
            <w:vAlign w:val="center"/>
          </w:tcPr>
          <w:p w:rsidR="00360BDF" w:rsidRPr="00F558DB" w:rsidRDefault="00360BDF" w:rsidP="00360BDF">
            <w:pPr>
              <w:pStyle w:val="Prrafodelista"/>
              <w:ind w:left="0"/>
              <w:jc w:val="center"/>
              <w:rPr>
                <w:rFonts w:ascii="Times New Roman" w:hAnsi="Times New Roman"/>
              </w:rPr>
            </w:pPr>
          </w:p>
        </w:tc>
        <w:tc>
          <w:tcPr>
            <w:tcW w:w="2628" w:type="dxa"/>
            <w:vAlign w:val="center"/>
          </w:tcPr>
          <w:p w:rsidR="00360BDF" w:rsidRPr="00F558DB" w:rsidRDefault="00360BDF" w:rsidP="00360BDF">
            <w:pPr>
              <w:pStyle w:val="Prrafodelista"/>
              <w:ind w:left="0"/>
              <w:jc w:val="center"/>
              <w:rPr>
                <w:rFonts w:ascii="Times New Roman" w:hAnsi="Times New Roman"/>
              </w:rPr>
            </w:pPr>
            <w:r w:rsidRPr="00F558DB">
              <w:rPr>
                <w:rFonts w:ascii="Times New Roman" w:hAnsi="Times New Roman"/>
              </w:rPr>
              <w:t>Ciencias Sociales</w:t>
            </w:r>
          </w:p>
        </w:tc>
        <w:tc>
          <w:tcPr>
            <w:tcW w:w="484" w:type="dxa"/>
            <w:vAlign w:val="center"/>
          </w:tcPr>
          <w:p w:rsidR="00360BDF" w:rsidRPr="00F558DB" w:rsidRDefault="00360BDF" w:rsidP="00360BDF">
            <w:pPr>
              <w:pStyle w:val="Prrafodelista"/>
              <w:ind w:left="0"/>
              <w:jc w:val="center"/>
              <w:rPr>
                <w:rFonts w:ascii="Times New Roman" w:hAnsi="Times New Roman"/>
              </w:rPr>
            </w:pPr>
          </w:p>
        </w:tc>
        <w:tc>
          <w:tcPr>
            <w:tcW w:w="2182" w:type="dxa"/>
            <w:vAlign w:val="center"/>
          </w:tcPr>
          <w:p w:rsidR="00360BDF" w:rsidRPr="00F558DB" w:rsidRDefault="00360BDF" w:rsidP="00360BDF">
            <w:pPr>
              <w:pStyle w:val="Prrafodelista"/>
              <w:ind w:left="0"/>
              <w:jc w:val="center"/>
              <w:rPr>
                <w:rFonts w:ascii="Times New Roman" w:hAnsi="Times New Roman"/>
              </w:rPr>
            </w:pPr>
            <w:r w:rsidRPr="00F558DB">
              <w:rPr>
                <w:rFonts w:ascii="Times New Roman" w:hAnsi="Times New Roman"/>
              </w:rPr>
              <w:t>Humanidades</w:t>
            </w:r>
          </w:p>
        </w:tc>
        <w:tc>
          <w:tcPr>
            <w:tcW w:w="709" w:type="dxa"/>
          </w:tcPr>
          <w:p w:rsidR="00360BDF" w:rsidRPr="00F558DB" w:rsidRDefault="00360BDF" w:rsidP="00360BDF">
            <w:pPr>
              <w:pStyle w:val="Prrafodelista"/>
              <w:ind w:left="0"/>
              <w:jc w:val="both"/>
              <w:rPr>
                <w:rFonts w:ascii="Times New Roman" w:hAnsi="Times New Roman"/>
              </w:rPr>
            </w:pPr>
          </w:p>
        </w:tc>
      </w:tr>
    </w:tbl>
    <w:p w:rsidR="00360BDF" w:rsidRPr="00F558DB" w:rsidRDefault="00360BDF" w:rsidP="00360BDF">
      <w:pPr>
        <w:pStyle w:val="Prrafodelista"/>
        <w:jc w:val="both"/>
        <w:rPr>
          <w:rFonts w:ascii="Times New Roman" w:hAnsi="Times New Roman"/>
          <w:b/>
        </w:rPr>
      </w:pPr>
    </w:p>
    <w:p w:rsidR="00360BDF" w:rsidRPr="00F558DB" w:rsidRDefault="00360BDF" w:rsidP="00360BDF">
      <w:pPr>
        <w:pStyle w:val="Prrafodelista"/>
        <w:jc w:val="both"/>
        <w:rPr>
          <w:rFonts w:ascii="Times New Roman" w:hAnsi="Times New Roman"/>
          <w:b/>
        </w:rPr>
      </w:pPr>
    </w:p>
    <w:p w:rsidR="00360BDF" w:rsidRPr="00F558DB" w:rsidRDefault="00360BDF" w:rsidP="00CD618F">
      <w:pPr>
        <w:pStyle w:val="Prrafodelista"/>
        <w:numPr>
          <w:ilvl w:val="0"/>
          <w:numId w:val="35"/>
        </w:numPr>
        <w:spacing w:after="160" w:line="259" w:lineRule="auto"/>
        <w:ind w:left="284" w:hanging="284"/>
        <w:jc w:val="both"/>
        <w:rPr>
          <w:rFonts w:ascii="Times New Roman" w:hAnsi="Times New Roman"/>
        </w:rPr>
      </w:pPr>
      <w:r w:rsidRPr="00F558DB">
        <w:rPr>
          <w:rFonts w:ascii="Times New Roman" w:hAnsi="Times New Roman"/>
          <w:b/>
        </w:rPr>
        <w:t xml:space="preserve">Áreas de Vinculación de la ESPOCH </w:t>
      </w:r>
      <w:r w:rsidRPr="00F558DB">
        <w:rPr>
          <w:rFonts w:ascii="Times New Roman" w:hAnsi="Times New Roman"/>
        </w:rPr>
        <w:t>(podrá seleccionar más de un campo)</w:t>
      </w:r>
    </w:p>
    <w:tbl>
      <w:tblPr>
        <w:tblStyle w:val="Tablaconcuadrcula"/>
        <w:tblW w:w="9327" w:type="dxa"/>
        <w:tblInd w:w="-5" w:type="dxa"/>
        <w:tblLook w:val="04A0" w:firstRow="1" w:lastRow="0" w:firstColumn="1" w:lastColumn="0" w:noHBand="0" w:noVBand="1"/>
      </w:tblPr>
      <w:tblGrid>
        <w:gridCol w:w="3685"/>
        <w:gridCol w:w="501"/>
        <w:gridCol w:w="4432"/>
        <w:gridCol w:w="709"/>
      </w:tblGrid>
      <w:tr w:rsidR="00360BDF" w:rsidRPr="00F558DB" w:rsidTr="003B399F">
        <w:tc>
          <w:tcPr>
            <w:tcW w:w="3685" w:type="dxa"/>
            <w:vAlign w:val="center"/>
          </w:tcPr>
          <w:p w:rsidR="00360BDF" w:rsidRPr="00F558DB" w:rsidRDefault="00360BDF" w:rsidP="00360BDF">
            <w:pPr>
              <w:pStyle w:val="Prrafodelista"/>
              <w:ind w:left="0"/>
              <w:jc w:val="center"/>
              <w:rPr>
                <w:rFonts w:ascii="Times New Roman" w:hAnsi="Times New Roman"/>
                <w:b/>
              </w:rPr>
            </w:pPr>
            <w:r w:rsidRPr="00F558DB">
              <w:rPr>
                <w:rFonts w:ascii="Times New Roman" w:hAnsi="Times New Roman"/>
              </w:rPr>
              <w:t>Gestión sustentable de los recursos naturales</w:t>
            </w:r>
          </w:p>
        </w:tc>
        <w:tc>
          <w:tcPr>
            <w:tcW w:w="501" w:type="dxa"/>
            <w:vAlign w:val="center"/>
          </w:tcPr>
          <w:p w:rsidR="00360BDF" w:rsidRPr="00F558DB" w:rsidRDefault="00360BDF" w:rsidP="00360BDF">
            <w:pPr>
              <w:pStyle w:val="Prrafodelista"/>
              <w:ind w:left="0"/>
              <w:jc w:val="center"/>
              <w:rPr>
                <w:rFonts w:ascii="Times New Roman" w:hAnsi="Times New Roman"/>
                <w:b/>
              </w:rPr>
            </w:pPr>
          </w:p>
        </w:tc>
        <w:tc>
          <w:tcPr>
            <w:tcW w:w="4432" w:type="dxa"/>
            <w:vAlign w:val="center"/>
          </w:tcPr>
          <w:p w:rsidR="00360BDF" w:rsidRPr="00F558DB" w:rsidRDefault="00360BDF" w:rsidP="00360BDF">
            <w:pPr>
              <w:pStyle w:val="Prrafodelista"/>
              <w:ind w:left="0"/>
              <w:jc w:val="center"/>
              <w:rPr>
                <w:rFonts w:ascii="Times New Roman" w:hAnsi="Times New Roman"/>
                <w:b/>
              </w:rPr>
            </w:pPr>
            <w:r w:rsidRPr="00F558DB">
              <w:rPr>
                <w:rFonts w:ascii="Times New Roman" w:hAnsi="Times New Roman"/>
              </w:rPr>
              <w:t>Arte, Cultura y Patrimonio</w:t>
            </w:r>
          </w:p>
        </w:tc>
        <w:tc>
          <w:tcPr>
            <w:tcW w:w="709" w:type="dxa"/>
          </w:tcPr>
          <w:p w:rsidR="00360BDF" w:rsidRPr="00F558DB" w:rsidRDefault="00360BDF" w:rsidP="00360BDF">
            <w:pPr>
              <w:pStyle w:val="Prrafodelista"/>
              <w:ind w:left="0"/>
              <w:jc w:val="both"/>
              <w:rPr>
                <w:rFonts w:ascii="Times New Roman" w:hAnsi="Times New Roman"/>
                <w:b/>
              </w:rPr>
            </w:pPr>
          </w:p>
        </w:tc>
      </w:tr>
      <w:tr w:rsidR="00360BDF" w:rsidRPr="00F558DB" w:rsidTr="003B399F">
        <w:tc>
          <w:tcPr>
            <w:tcW w:w="3685" w:type="dxa"/>
            <w:vAlign w:val="center"/>
          </w:tcPr>
          <w:p w:rsidR="00360BDF" w:rsidRPr="00F558DB" w:rsidRDefault="00360BDF" w:rsidP="00360BDF">
            <w:pPr>
              <w:pStyle w:val="Prrafodelista"/>
              <w:ind w:left="0"/>
              <w:jc w:val="center"/>
              <w:rPr>
                <w:rFonts w:ascii="Times New Roman" w:hAnsi="Times New Roman"/>
                <w:b/>
              </w:rPr>
            </w:pPr>
            <w:r w:rsidRPr="00F558DB">
              <w:rPr>
                <w:rFonts w:ascii="Times New Roman" w:hAnsi="Times New Roman"/>
              </w:rPr>
              <w:t>Energías renovables y protección ambiental</w:t>
            </w:r>
          </w:p>
        </w:tc>
        <w:tc>
          <w:tcPr>
            <w:tcW w:w="501" w:type="dxa"/>
            <w:vAlign w:val="center"/>
          </w:tcPr>
          <w:p w:rsidR="00360BDF" w:rsidRPr="00F558DB" w:rsidRDefault="00360BDF" w:rsidP="00360BDF">
            <w:pPr>
              <w:pStyle w:val="Prrafodelista"/>
              <w:ind w:left="0"/>
              <w:jc w:val="center"/>
              <w:rPr>
                <w:rFonts w:ascii="Times New Roman" w:hAnsi="Times New Roman"/>
                <w:b/>
              </w:rPr>
            </w:pPr>
          </w:p>
        </w:tc>
        <w:tc>
          <w:tcPr>
            <w:tcW w:w="4432" w:type="dxa"/>
            <w:vAlign w:val="center"/>
          </w:tcPr>
          <w:p w:rsidR="00360BDF" w:rsidRPr="00F558DB" w:rsidRDefault="00360BDF" w:rsidP="00360BDF">
            <w:pPr>
              <w:pStyle w:val="Prrafodelista"/>
              <w:ind w:left="0"/>
              <w:jc w:val="center"/>
              <w:rPr>
                <w:rFonts w:ascii="Times New Roman" w:hAnsi="Times New Roman"/>
                <w:b/>
              </w:rPr>
            </w:pPr>
            <w:r w:rsidRPr="00F558DB">
              <w:rPr>
                <w:rFonts w:ascii="Times New Roman" w:hAnsi="Times New Roman"/>
              </w:rPr>
              <w:t>Seguridad y Soberanía Alimentaria</w:t>
            </w:r>
          </w:p>
        </w:tc>
        <w:tc>
          <w:tcPr>
            <w:tcW w:w="709" w:type="dxa"/>
          </w:tcPr>
          <w:p w:rsidR="00360BDF" w:rsidRPr="00F558DB" w:rsidRDefault="00360BDF" w:rsidP="00360BDF">
            <w:pPr>
              <w:pStyle w:val="Prrafodelista"/>
              <w:ind w:left="0"/>
              <w:jc w:val="both"/>
              <w:rPr>
                <w:rFonts w:ascii="Times New Roman" w:hAnsi="Times New Roman"/>
                <w:b/>
              </w:rPr>
            </w:pPr>
          </w:p>
        </w:tc>
      </w:tr>
      <w:tr w:rsidR="00360BDF" w:rsidRPr="00F558DB" w:rsidTr="003B399F">
        <w:tc>
          <w:tcPr>
            <w:tcW w:w="3685" w:type="dxa"/>
            <w:vAlign w:val="center"/>
          </w:tcPr>
          <w:p w:rsidR="00360BDF" w:rsidRPr="00F558DB" w:rsidRDefault="00360BDF" w:rsidP="00360BDF">
            <w:pPr>
              <w:pStyle w:val="Prrafodelista"/>
              <w:ind w:left="0"/>
              <w:jc w:val="center"/>
              <w:rPr>
                <w:rFonts w:ascii="Times New Roman" w:hAnsi="Times New Roman"/>
                <w:b/>
              </w:rPr>
            </w:pPr>
            <w:r w:rsidRPr="00F558DB">
              <w:rPr>
                <w:rFonts w:ascii="Times New Roman" w:hAnsi="Times New Roman"/>
              </w:rPr>
              <w:t>Tecnologías de la información, comunicación y procesos industriales</w:t>
            </w:r>
          </w:p>
        </w:tc>
        <w:tc>
          <w:tcPr>
            <w:tcW w:w="501" w:type="dxa"/>
            <w:vAlign w:val="center"/>
          </w:tcPr>
          <w:p w:rsidR="00360BDF" w:rsidRPr="00F558DB" w:rsidRDefault="00360BDF" w:rsidP="00360BDF">
            <w:pPr>
              <w:pStyle w:val="Prrafodelista"/>
              <w:ind w:left="0"/>
              <w:jc w:val="center"/>
              <w:rPr>
                <w:rFonts w:ascii="Times New Roman" w:hAnsi="Times New Roman"/>
                <w:b/>
              </w:rPr>
            </w:pPr>
          </w:p>
        </w:tc>
        <w:tc>
          <w:tcPr>
            <w:tcW w:w="4432" w:type="dxa"/>
            <w:vAlign w:val="center"/>
          </w:tcPr>
          <w:p w:rsidR="00360BDF" w:rsidRPr="00F558DB" w:rsidRDefault="00360BDF" w:rsidP="00360BDF">
            <w:pPr>
              <w:pStyle w:val="Prrafodelista"/>
              <w:ind w:left="0"/>
              <w:jc w:val="center"/>
              <w:rPr>
                <w:rFonts w:ascii="Times New Roman" w:hAnsi="Times New Roman"/>
                <w:b/>
              </w:rPr>
            </w:pPr>
            <w:r w:rsidRPr="00F558DB">
              <w:rPr>
                <w:rFonts w:ascii="Times New Roman" w:hAnsi="Times New Roman"/>
              </w:rPr>
              <w:t>Salud y Nutrición</w:t>
            </w:r>
          </w:p>
        </w:tc>
        <w:tc>
          <w:tcPr>
            <w:tcW w:w="709" w:type="dxa"/>
          </w:tcPr>
          <w:p w:rsidR="00360BDF" w:rsidRPr="00F558DB" w:rsidRDefault="00360BDF" w:rsidP="00360BDF">
            <w:pPr>
              <w:pStyle w:val="Prrafodelista"/>
              <w:ind w:left="0"/>
              <w:jc w:val="both"/>
              <w:rPr>
                <w:rFonts w:ascii="Times New Roman" w:hAnsi="Times New Roman"/>
                <w:b/>
              </w:rPr>
            </w:pPr>
          </w:p>
        </w:tc>
      </w:tr>
      <w:tr w:rsidR="00360BDF" w:rsidRPr="00F558DB" w:rsidTr="003B399F">
        <w:tc>
          <w:tcPr>
            <w:tcW w:w="3685" w:type="dxa"/>
            <w:vAlign w:val="center"/>
          </w:tcPr>
          <w:p w:rsidR="00360BDF" w:rsidRPr="00F558DB" w:rsidRDefault="00360BDF" w:rsidP="00360BDF">
            <w:pPr>
              <w:pStyle w:val="Prrafodelista"/>
              <w:ind w:left="0"/>
              <w:jc w:val="center"/>
              <w:rPr>
                <w:rFonts w:ascii="Times New Roman" w:hAnsi="Times New Roman"/>
                <w:b/>
              </w:rPr>
            </w:pPr>
            <w:r w:rsidRPr="00F558DB">
              <w:rPr>
                <w:rFonts w:ascii="Times New Roman" w:hAnsi="Times New Roman"/>
              </w:rPr>
              <w:t>Administración y Economía</w:t>
            </w:r>
          </w:p>
        </w:tc>
        <w:tc>
          <w:tcPr>
            <w:tcW w:w="501" w:type="dxa"/>
            <w:vAlign w:val="center"/>
          </w:tcPr>
          <w:p w:rsidR="00360BDF" w:rsidRPr="00F558DB" w:rsidRDefault="00360BDF" w:rsidP="00360BDF">
            <w:pPr>
              <w:pStyle w:val="Prrafodelista"/>
              <w:ind w:left="0"/>
              <w:jc w:val="center"/>
              <w:rPr>
                <w:rFonts w:ascii="Times New Roman" w:hAnsi="Times New Roman"/>
                <w:b/>
              </w:rPr>
            </w:pPr>
          </w:p>
        </w:tc>
        <w:tc>
          <w:tcPr>
            <w:tcW w:w="4432" w:type="dxa"/>
            <w:vAlign w:val="center"/>
          </w:tcPr>
          <w:p w:rsidR="00360BDF" w:rsidRPr="00F558DB" w:rsidRDefault="00360BDF" w:rsidP="00360BDF">
            <w:pPr>
              <w:pStyle w:val="Prrafodelista"/>
              <w:ind w:left="0"/>
              <w:jc w:val="center"/>
              <w:rPr>
                <w:rFonts w:ascii="Times New Roman" w:hAnsi="Times New Roman"/>
                <w:b/>
              </w:rPr>
            </w:pPr>
            <w:r w:rsidRPr="00F558DB">
              <w:rPr>
                <w:rFonts w:ascii="Times New Roman" w:hAnsi="Times New Roman"/>
              </w:rPr>
              <w:t>Movilidad y Transporte</w:t>
            </w:r>
          </w:p>
        </w:tc>
        <w:tc>
          <w:tcPr>
            <w:tcW w:w="709" w:type="dxa"/>
          </w:tcPr>
          <w:p w:rsidR="00360BDF" w:rsidRPr="00F558DB" w:rsidRDefault="00360BDF" w:rsidP="00360BDF">
            <w:pPr>
              <w:pStyle w:val="Prrafodelista"/>
              <w:ind w:left="0"/>
              <w:jc w:val="both"/>
              <w:rPr>
                <w:rFonts w:ascii="Times New Roman" w:hAnsi="Times New Roman"/>
                <w:b/>
              </w:rPr>
            </w:pPr>
          </w:p>
        </w:tc>
      </w:tr>
    </w:tbl>
    <w:p w:rsidR="00360BDF" w:rsidRPr="00F558DB" w:rsidRDefault="00360BDF" w:rsidP="00CD618F">
      <w:pPr>
        <w:pStyle w:val="Prrafodelista"/>
        <w:numPr>
          <w:ilvl w:val="0"/>
          <w:numId w:val="35"/>
        </w:numPr>
        <w:tabs>
          <w:tab w:val="left" w:pos="-720"/>
        </w:tabs>
        <w:suppressAutoHyphens/>
        <w:spacing w:after="0" w:line="240" w:lineRule="auto"/>
        <w:ind w:left="284" w:hanging="284"/>
        <w:jc w:val="both"/>
        <w:rPr>
          <w:rFonts w:ascii="Times New Roman" w:hAnsi="Times New Roman"/>
          <w:b/>
          <w:spacing w:val="-3"/>
        </w:rPr>
      </w:pPr>
      <w:r w:rsidRPr="00F558DB">
        <w:rPr>
          <w:rFonts w:ascii="Times New Roman" w:hAnsi="Times New Roman"/>
          <w:b/>
          <w:spacing w:val="-3"/>
        </w:rPr>
        <w:t>INFORMACIÓN DEL DIRECTOR/ COORDINADOR</w:t>
      </w:r>
    </w:p>
    <w:p w:rsidR="00360BDF" w:rsidRPr="00F558DB" w:rsidRDefault="00360BDF" w:rsidP="00360BDF">
      <w:pPr>
        <w:pStyle w:val="Prrafodelista"/>
        <w:tabs>
          <w:tab w:val="left" w:pos="-720"/>
        </w:tabs>
        <w:suppressAutoHyphens/>
        <w:spacing w:after="0" w:line="240" w:lineRule="auto"/>
        <w:ind w:left="284"/>
        <w:jc w:val="both"/>
        <w:rPr>
          <w:rFonts w:ascii="Times New Roman" w:hAnsi="Times New Roman"/>
          <w:b/>
          <w:spacing w:val="-3"/>
        </w:rPr>
      </w:pPr>
    </w:p>
    <w:tbl>
      <w:tblPr>
        <w:tblW w:w="9356" w:type="dxa"/>
        <w:tblInd w:w="-5" w:type="dxa"/>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Layout w:type="fixed"/>
        <w:tblLook w:val="0000" w:firstRow="0" w:lastRow="0" w:firstColumn="0" w:lastColumn="0" w:noHBand="0" w:noVBand="0"/>
      </w:tblPr>
      <w:tblGrid>
        <w:gridCol w:w="3515"/>
        <w:gridCol w:w="5841"/>
      </w:tblGrid>
      <w:tr w:rsidR="00360BDF" w:rsidRPr="00F558DB" w:rsidTr="00360BDF">
        <w:trPr>
          <w:cantSplit/>
        </w:trPr>
        <w:tc>
          <w:tcPr>
            <w:tcW w:w="3515" w:type="dxa"/>
            <w:vAlign w:val="center"/>
          </w:tcPr>
          <w:p w:rsidR="00360BDF" w:rsidRPr="00F558DB" w:rsidRDefault="00360BDF" w:rsidP="00360BDF">
            <w:pPr>
              <w:rPr>
                <w:rFonts w:ascii="Times New Roman" w:hAnsi="Times New Roman"/>
              </w:rPr>
            </w:pPr>
            <w:r w:rsidRPr="00F558DB">
              <w:rPr>
                <w:rFonts w:ascii="Times New Roman" w:hAnsi="Times New Roman"/>
                <w:b/>
              </w:rPr>
              <w:t>Apellido y Nombre:</w:t>
            </w:r>
          </w:p>
        </w:tc>
        <w:tc>
          <w:tcPr>
            <w:tcW w:w="5841" w:type="dxa"/>
            <w:vAlign w:val="center"/>
          </w:tcPr>
          <w:p w:rsidR="00360BDF" w:rsidRPr="00F558DB" w:rsidRDefault="00360BDF" w:rsidP="00360BDF">
            <w:pPr>
              <w:jc w:val="both"/>
              <w:rPr>
                <w:rFonts w:ascii="Times New Roman" w:hAnsi="Times New Roman"/>
              </w:rPr>
            </w:pPr>
          </w:p>
        </w:tc>
      </w:tr>
      <w:tr w:rsidR="00360BDF" w:rsidRPr="00F558DB" w:rsidTr="00360BDF">
        <w:trPr>
          <w:cantSplit/>
        </w:trPr>
        <w:tc>
          <w:tcPr>
            <w:tcW w:w="3515" w:type="dxa"/>
            <w:vAlign w:val="center"/>
          </w:tcPr>
          <w:p w:rsidR="00360BDF" w:rsidRPr="00F558DB" w:rsidRDefault="00360BDF" w:rsidP="00360BDF">
            <w:pPr>
              <w:rPr>
                <w:rFonts w:ascii="Times New Roman" w:hAnsi="Times New Roman"/>
                <w:b/>
              </w:rPr>
            </w:pPr>
            <w:r w:rsidRPr="00F558DB">
              <w:rPr>
                <w:rFonts w:ascii="Times New Roman" w:hAnsi="Times New Roman"/>
                <w:b/>
              </w:rPr>
              <w:t>Cargo:</w:t>
            </w:r>
          </w:p>
        </w:tc>
        <w:tc>
          <w:tcPr>
            <w:tcW w:w="5841" w:type="dxa"/>
            <w:vAlign w:val="center"/>
          </w:tcPr>
          <w:p w:rsidR="00360BDF" w:rsidRPr="00F558DB" w:rsidRDefault="00360BDF" w:rsidP="00360BDF">
            <w:pPr>
              <w:jc w:val="both"/>
              <w:rPr>
                <w:rFonts w:ascii="Times New Roman" w:hAnsi="Times New Roman"/>
              </w:rPr>
            </w:pPr>
          </w:p>
        </w:tc>
      </w:tr>
      <w:tr w:rsidR="00360BDF" w:rsidRPr="00F558DB" w:rsidTr="00360BDF">
        <w:trPr>
          <w:cantSplit/>
        </w:trPr>
        <w:tc>
          <w:tcPr>
            <w:tcW w:w="3515" w:type="dxa"/>
            <w:vAlign w:val="center"/>
          </w:tcPr>
          <w:p w:rsidR="00360BDF" w:rsidRPr="00F558DB" w:rsidRDefault="00360BDF" w:rsidP="00360BDF">
            <w:pPr>
              <w:rPr>
                <w:rFonts w:ascii="Times New Roman" w:hAnsi="Times New Roman"/>
                <w:b/>
              </w:rPr>
            </w:pPr>
            <w:r w:rsidRPr="00F558DB">
              <w:rPr>
                <w:rFonts w:ascii="Times New Roman" w:hAnsi="Times New Roman"/>
                <w:b/>
              </w:rPr>
              <w:t>Correo electrónico:</w:t>
            </w:r>
          </w:p>
        </w:tc>
        <w:tc>
          <w:tcPr>
            <w:tcW w:w="5841" w:type="dxa"/>
            <w:vAlign w:val="center"/>
          </w:tcPr>
          <w:p w:rsidR="00360BDF" w:rsidRPr="00F558DB" w:rsidRDefault="00360BDF" w:rsidP="00360BDF">
            <w:pPr>
              <w:jc w:val="both"/>
              <w:rPr>
                <w:rFonts w:ascii="Times New Roman" w:hAnsi="Times New Roman"/>
              </w:rPr>
            </w:pPr>
          </w:p>
        </w:tc>
      </w:tr>
      <w:tr w:rsidR="00360BDF" w:rsidRPr="00F558DB" w:rsidTr="00360BDF">
        <w:trPr>
          <w:cantSplit/>
        </w:trPr>
        <w:tc>
          <w:tcPr>
            <w:tcW w:w="3515" w:type="dxa"/>
            <w:vAlign w:val="center"/>
          </w:tcPr>
          <w:p w:rsidR="00360BDF" w:rsidRPr="00F558DB" w:rsidRDefault="00360BDF" w:rsidP="00360BDF">
            <w:pPr>
              <w:rPr>
                <w:rFonts w:ascii="Times New Roman" w:hAnsi="Times New Roman"/>
                <w:b/>
              </w:rPr>
            </w:pPr>
            <w:r w:rsidRPr="00F558DB">
              <w:rPr>
                <w:rFonts w:ascii="Times New Roman" w:hAnsi="Times New Roman"/>
                <w:b/>
              </w:rPr>
              <w:t>Teléfono:</w:t>
            </w:r>
          </w:p>
        </w:tc>
        <w:tc>
          <w:tcPr>
            <w:tcW w:w="5841" w:type="dxa"/>
            <w:vAlign w:val="center"/>
          </w:tcPr>
          <w:p w:rsidR="00360BDF" w:rsidRPr="00F558DB" w:rsidRDefault="00360BDF" w:rsidP="00360BDF">
            <w:pPr>
              <w:jc w:val="both"/>
              <w:rPr>
                <w:rFonts w:ascii="Times New Roman" w:hAnsi="Times New Roman"/>
              </w:rPr>
            </w:pPr>
          </w:p>
        </w:tc>
      </w:tr>
      <w:tr w:rsidR="00360BDF" w:rsidRPr="00F558DB" w:rsidTr="00360BDF">
        <w:trPr>
          <w:cantSplit/>
        </w:trPr>
        <w:tc>
          <w:tcPr>
            <w:tcW w:w="3515" w:type="dxa"/>
            <w:vAlign w:val="center"/>
          </w:tcPr>
          <w:p w:rsidR="00360BDF" w:rsidRPr="00F558DB" w:rsidRDefault="00360BDF" w:rsidP="00360BDF">
            <w:pPr>
              <w:rPr>
                <w:rFonts w:ascii="Times New Roman" w:hAnsi="Times New Roman"/>
                <w:b/>
              </w:rPr>
            </w:pPr>
            <w:r w:rsidRPr="00F558DB">
              <w:rPr>
                <w:rFonts w:ascii="Times New Roman" w:hAnsi="Times New Roman"/>
                <w:b/>
              </w:rPr>
              <w:t>Redes sociales:</w:t>
            </w:r>
          </w:p>
        </w:tc>
        <w:tc>
          <w:tcPr>
            <w:tcW w:w="5841" w:type="dxa"/>
            <w:vAlign w:val="center"/>
          </w:tcPr>
          <w:p w:rsidR="00360BDF" w:rsidRPr="00F558DB" w:rsidRDefault="00360BDF" w:rsidP="00360BDF">
            <w:pPr>
              <w:jc w:val="both"/>
              <w:rPr>
                <w:rFonts w:ascii="Times New Roman" w:hAnsi="Times New Roman"/>
                <w:b/>
              </w:rPr>
            </w:pPr>
          </w:p>
        </w:tc>
      </w:tr>
      <w:tr w:rsidR="00360BDF" w:rsidRPr="00F558DB" w:rsidTr="00360BDF">
        <w:trPr>
          <w:cantSplit/>
        </w:trPr>
        <w:tc>
          <w:tcPr>
            <w:tcW w:w="3515" w:type="dxa"/>
            <w:vAlign w:val="center"/>
          </w:tcPr>
          <w:p w:rsidR="00360BDF" w:rsidRPr="00F558DB" w:rsidRDefault="00360BDF" w:rsidP="00360BDF">
            <w:pPr>
              <w:rPr>
                <w:rFonts w:ascii="Times New Roman" w:hAnsi="Times New Roman"/>
                <w:b/>
              </w:rPr>
            </w:pPr>
            <w:r w:rsidRPr="00F558DB">
              <w:rPr>
                <w:rFonts w:ascii="Times New Roman" w:hAnsi="Times New Roman"/>
                <w:b/>
              </w:rPr>
              <w:t>Facultad:</w:t>
            </w:r>
          </w:p>
        </w:tc>
        <w:tc>
          <w:tcPr>
            <w:tcW w:w="5841" w:type="dxa"/>
            <w:vAlign w:val="center"/>
          </w:tcPr>
          <w:p w:rsidR="00360BDF" w:rsidRPr="00F558DB" w:rsidRDefault="00360BDF" w:rsidP="00360BDF">
            <w:pPr>
              <w:jc w:val="both"/>
              <w:rPr>
                <w:rFonts w:ascii="Times New Roman" w:hAnsi="Times New Roman"/>
              </w:rPr>
            </w:pPr>
          </w:p>
        </w:tc>
      </w:tr>
    </w:tbl>
    <w:p w:rsidR="00360BDF" w:rsidRDefault="00360BDF" w:rsidP="00360BDF">
      <w:pPr>
        <w:rPr>
          <w:rFonts w:ascii="Times New Roman" w:hAnsi="Times New Roman"/>
        </w:rPr>
      </w:pPr>
    </w:p>
    <w:p w:rsidR="0057247F" w:rsidRPr="00F558DB" w:rsidRDefault="0057247F" w:rsidP="00360BDF">
      <w:pPr>
        <w:rPr>
          <w:rFonts w:ascii="Times New Roman" w:hAnsi="Times New Roman"/>
        </w:rPr>
      </w:pPr>
    </w:p>
    <w:p w:rsidR="00360BDF" w:rsidRPr="00F558DB" w:rsidRDefault="00360BDF" w:rsidP="00CD618F">
      <w:pPr>
        <w:pStyle w:val="Prrafodelista"/>
        <w:numPr>
          <w:ilvl w:val="0"/>
          <w:numId w:val="35"/>
        </w:numPr>
        <w:spacing w:after="0" w:line="240" w:lineRule="auto"/>
        <w:ind w:left="284" w:hanging="284"/>
        <w:jc w:val="both"/>
        <w:rPr>
          <w:rFonts w:ascii="Times New Roman" w:hAnsi="Times New Roman"/>
          <w:b/>
        </w:rPr>
      </w:pPr>
      <w:r w:rsidRPr="00F558DB">
        <w:rPr>
          <w:rFonts w:ascii="Times New Roman" w:hAnsi="Times New Roman"/>
          <w:b/>
        </w:rPr>
        <w:lastRenderedPageBreak/>
        <w:t>O</w:t>
      </w:r>
      <w:r w:rsidR="003B399F" w:rsidRPr="00F558DB">
        <w:rPr>
          <w:rFonts w:ascii="Times New Roman" w:hAnsi="Times New Roman"/>
          <w:b/>
        </w:rPr>
        <w:t>tras instituciones nacionales o internacionales que participen en el proyecto:</w:t>
      </w:r>
    </w:p>
    <w:p w:rsidR="00360BDF" w:rsidRPr="00F558DB" w:rsidRDefault="00360BDF" w:rsidP="00360BDF">
      <w:pPr>
        <w:pStyle w:val="Prrafodelista"/>
        <w:ind w:left="1416"/>
        <w:jc w:val="both"/>
        <w:rPr>
          <w:rFonts w:ascii="Times New Roman" w:hAnsi="Times New Roman"/>
        </w:rPr>
      </w:pPr>
    </w:p>
    <w:tbl>
      <w:tblPr>
        <w:tblStyle w:val="Tablaconcuadrcula"/>
        <w:tblpPr w:leftFromText="141" w:rightFromText="141" w:vertAnchor="text" w:horzAnchor="margin" w:tblpY="-28"/>
        <w:tblW w:w="0" w:type="auto"/>
        <w:tblLook w:val="04A0" w:firstRow="1" w:lastRow="0" w:firstColumn="1" w:lastColumn="0" w:noHBand="0" w:noVBand="1"/>
      </w:tblPr>
      <w:tblGrid>
        <w:gridCol w:w="3741"/>
        <w:gridCol w:w="4978"/>
      </w:tblGrid>
      <w:tr w:rsidR="00360BDF" w:rsidRPr="00F558DB" w:rsidTr="00360BDF">
        <w:trPr>
          <w:trHeight w:val="276"/>
        </w:trPr>
        <w:tc>
          <w:tcPr>
            <w:tcW w:w="3823" w:type="dxa"/>
          </w:tcPr>
          <w:p w:rsidR="00360BDF" w:rsidRPr="00F558DB" w:rsidRDefault="00360BDF" w:rsidP="00360BDF">
            <w:pPr>
              <w:pStyle w:val="Prrafodelista"/>
              <w:ind w:left="0"/>
              <w:jc w:val="both"/>
              <w:rPr>
                <w:rFonts w:ascii="Times New Roman" w:hAnsi="Times New Roman"/>
              </w:rPr>
            </w:pPr>
            <w:r w:rsidRPr="00F558DB">
              <w:rPr>
                <w:rFonts w:ascii="Times New Roman" w:hAnsi="Times New Roman"/>
              </w:rPr>
              <w:t>Nombre</w:t>
            </w:r>
          </w:p>
        </w:tc>
        <w:tc>
          <w:tcPr>
            <w:tcW w:w="5145" w:type="dxa"/>
          </w:tcPr>
          <w:p w:rsidR="00360BDF" w:rsidRPr="00F558DB" w:rsidRDefault="00360BDF" w:rsidP="00360BDF">
            <w:pPr>
              <w:pStyle w:val="Prrafodelista"/>
              <w:ind w:left="0"/>
              <w:jc w:val="both"/>
              <w:rPr>
                <w:rFonts w:ascii="Times New Roman" w:hAnsi="Times New Roman"/>
              </w:rPr>
            </w:pPr>
          </w:p>
        </w:tc>
      </w:tr>
      <w:tr w:rsidR="00360BDF" w:rsidRPr="00F558DB" w:rsidTr="00360BDF">
        <w:trPr>
          <w:trHeight w:val="280"/>
        </w:trPr>
        <w:tc>
          <w:tcPr>
            <w:tcW w:w="3823" w:type="dxa"/>
          </w:tcPr>
          <w:p w:rsidR="00360BDF" w:rsidRPr="00F558DB" w:rsidRDefault="00360BDF" w:rsidP="00360BDF">
            <w:pPr>
              <w:pStyle w:val="Prrafodelista"/>
              <w:ind w:left="0"/>
              <w:jc w:val="both"/>
              <w:rPr>
                <w:rFonts w:ascii="Times New Roman" w:hAnsi="Times New Roman"/>
              </w:rPr>
            </w:pPr>
            <w:r w:rsidRPr="00F558DB">
              <w:rPr>
                <w:rFonts w:ascii="Times New Roman" w:hAnsi="Times New Roman"/>
              </w:rPr>
              <w:t>Siglas</w:t>
            </w:r>
          </w:p>
        </w:tc>
        <w:tc>
          <w:tcPr>
            <w:tcW w:w="5145" w:type="dxa"/>
          </w:tcPr>
          <w:p w:rsidR="00360BDF" w:rsidRPr="00F558DB" w:rsidRDefault="00360BDF" w:rsidP="00360BDF">
            <w:pPr>
              <w:pStyle w:val="Prrafodelista"/>
              <w:ind w:left="0"/>
              <w:jc w:val="both"/>
              <w:rPr>
                <w:rFonts w:ascii="Times New Roman" w:hAnsi="Times New Roman"/>
              </w:rPr>
            </w:pPr>
          </w:p>
        </w:tc>
      </w:tr>
      <w:tr w:rsidR="00360BDF" w:rsidRPr="00F558DB" w:rsidTr="00360BDF">
        <w:trPr>
          <w:trHeight w:val="270"/>
        </w:trPr>
        <w:tc>
          <w:tcPr>
            <w:tcW w:w="3823" w:type="dxa"/>
          </w:tcPr>
          <w:p w:rsidR="00360BDF" w:rsidRPr="00F558DB" w:rsidRDefault="00360BDF" w:rsidP="00360BDF">
            <w:pPr>
              <w:pStyle w:val="Prrafodelista"/>
              <w:ind w:left="0"/>
              <w:jc w:val="both"/>
              <w:rPr>
                <w:rFonts w:ascii="Times New Roman" w:hAnsi="Times New Roman"/>
              </w:rPr>
            </w:pPr>
            <w:r w:rsidRPr="00F558DB">
              <w:rPr>
                <w:rFonts w:ascii="Times New Roman" w:hAnsi="Times New Roman"/>
              </w:rPr>
              <w:t>Contacto</w:t>
            </w:r>
          </w:p>
        </w:tc>
        <w:tc>
          <w:tcPr>
            <w:tcW w:w="5145" w:type="dxa"/>
          </w:tcPr>
          <w:p w:rsidR="00360BDF" w:rsidRPr="00F558DB" w:rsidRDefault="00360BDF" w:rsidP="00360BDF">
            <w:pPr>
              <w:pStyle w:val="Prrafodelista"/>
              <w:ind w:left="0"/>
              <w:jc w:val="both"/>
              <w:rPr>
                <w:rFonts w:ascii="Times New Roman" w:hAnsi="Times New Roman"/>
              </w:rPr>
            </w:pPr>
          </w:p>
        </w:tc>
      </w:tr>
      <w:tr w:rsidR="00360BDF" w:rsidRPr="00F558DB" w:rsidTr="00360BDF">
        <w:trPr>
          <w:trHeight w:val="274"/>
        </w:trPr>
        <w:tc>
          <w:tcPr>
            <w:tcW w:w="3823" w:type="dxa"/>
          </w:tcPr>
          <w:p w:rsidR="00360BDF" w:rsidRPr="00F558DB" w:rsidRDefault="00360BDF" w:rsidP="00360BDF">
            <w:pPr>
              <w:pStyle w:val="Prrafodelista"/>
              <w:ind w:left="0"/>
              <w:jc w:val="both"/>
              <w:rPr>
                <w:rFonts w:ascii="Times New Roman" w:hAnsi="Times New Roman"/>
              </w:rPr>
            </w:pPr>
            <w:r w:rsidRPr="00F558DB">
              <w:rPr>
                <w:rFonts w:ascii="Times New Roman" w:hAnsi="Times New Roman"/>
              </w:rPr>
              <w:t>Ciudad</w:t>
            </w:r>
          </w:p>
        </w:tc>
        <w:tc>
          <w:tcPr>
            <w:tcW w:w="5145" w:type="dxa"/>
          </w:tcPr>
          <w:p w:rsidR="00360BDF" w:rsidRPr="00F558DB" w:rsidRDefault="00360BDF" w:rsidP="00360BDF">
            <w:pPr>
              <w:pStyle w:val="Prrafodelista"/>
              <w:ind w:left="0"/>
              <w:jc w:val="both"/>
              <w:rPr>
                <w:rFonts w:ascii="Times New Roman" w:hAnsi="Times New Roman"/>
              </w:rPr>
            </w:pPr>
          </w:p>
        </w:tc>
      </w:tr>
      <w:tr w:rsidR="00360BDF" w:rsidRPr="00F558DB" w:rsidTr="00360BDF">
        <w:trPr>
          <w:trHeight w:val="264"/>
        </w:trPr>
        <w:tc>
          <w:tcPr>
            <w:tcW w:w="3823" w:type="dxa"/>
          </w:tcPr>
          <w:p w:rsidR="00360BDF" w:rsidRPr="00F558DB" w:rsidRDefault="00360BDF" w:rsidP="00360BDF">
            <w:pPr>
              <w:pStyle w:val="Prrafodelista"/>
              <w:ind w:left="0"/>
              <w:jc w:val="both"/>
              <w:rPr>
                <w:rFonts w:ascii="Times New Roman" w:hAnsi="Times New Roman"/>
              </w:rPr>
            </w:pPr>
            <w:r w:rsidRPr="00F558DB">
              <w:rPr>
                <w:rFonts w:ascii="Times New Roman" w:hAnsi="Times New Roman"/>
              </w:rPr>
              <w:t>Correo electrónico</w:t>
            </w:r>
          </w:p>
        </w:tc>
        <w:tc>
          <w:tcPr>
            <w:tcW w:w="5145" w:type="dxa"/>
          </w:tcPr>
          <w:p w:rsidR="00360BDF" w:rsidRPr="00F558DB" w:rsidRDefault="00360BDF" w:rsidP="00360BDF">
            <w:pPr>
              <w:pStyle w:val="Prrafodelista"/>
              <w:ind w:left="0"/>
              <w:jc w:val="both"/>
              <w:rPr>
                <w:rFonts w:ascii="Times New Roman" w:hAnsi="Times New Roman"/>
              </w:rPr>
            </w:pPr>
          </w:p>
        </w:tc>
      </w:tr>
      <w:tr w:rsidR="00360BDF" w:rsidRPr="00F558DB" w:rsidTr="00360BDF">
        <w:trPr>
          <w:trHeight w:val="281"/>
        </w:trPr>
        <w:tc>
          <w:tcPr>
            <w:tcW w:w="3823" w:type="dxa"/>
          </w:tcPr>
          <w:p w:rsidR="00360BDF" w:rsidRPr="00F558DB" w:rsidRDefault="00360BDF" w:rsidP="00360BDF">
            <w:pPr>
              <w:pStyle w:val="Prrafodelista"/>
              <w:ind w:left="0"/>
              <w:jc w:val="both"/>
              <w:rPr>
                <w:rFonts w:ascii="Times New Roman" w:hAnsi="Times New Roman"/>
              </w:rPr>
            </w:pPr>
            <w:r w:rsidRPr="00F558DB">
              <w:rPr>
                <w:rFonts w:ascii="Times New Roman" w:hAnsi="Times New Roman"/>
              </w:rPr>
              <w:t>Página Web</w:t>
            </w:r>
          </w:p>
        </w:tc>
        <w:tc>
          <w:tcPr>
            <w:tcW w:w="5145" w:type="dxa"/>
          </w:tcPr>
          <w:p w:rsidR="00360BDF" w:rsidRPr="00F558DB" w:rsidRDefault="00360BDF" w:rsidP="00360BDF">
            <w:pPr>
              <w:pStyle w:val="Prrafodelista"/>
              <w:ind w:left="0"/>
              <w:jc w:val="both"/>
              <w:rPr>
                <w:rFonts w:ascii="Times New Roman" w:hAnsi="Times New Roman"/>
              </w:rPr>
            </w:pPr>
          </w:p>
        </w:tc>
      </w:tr>
      <w:tr w:rsidR="00360BDF" w:rsidRPr="00F558DB" w:rsidTr="00360BDF">
        <w:trPr>
          <w:trHeight w:val="272"/>
        </w:trPr>
        <w:tc>
          <w:tcPr>
            <w:tcW w:w="3823" w:type="dxa"/>
          </w:tcPr>
          <w:p w:rsidR="00360BDF" w:rsidRPr="00F558DB" w:rsidRDefault="00360BDF" w:rsidP="00360BDF">
            <w:pPr>
              <w:pStyle w:val="Prrafodelista"/>
              <w:ind w:left="0"/>
              <w:jc w:val="both"/>
              <w:rPr>
                <w:rFonts w:ascii="Times New Roman" w:hAnsi="Times New Roman"/>
              </w:rPr>
            </w:pPr>
            <w:r w:rsidRPr="00F558DB">
              <w:rPr>
                <w:rFonts w:ascii="Times New Roman" w:hAnsi="Times New Roman"/>
              </w:rPr>
              <w:t>Teléfonos</w:t>
            </w:r>
          </w:p>
        </w:tc>
        <w:tc>
          <w:tcPr>
            <w:tcW w:w="5145" w:type="dxa"/>
          </w:tcPr>
          <w:p w:rsidR="00360BDF" w:rsidRPr="00F558DB" w:rsidRDefault="00360BDF" w:rsidP="00360BDF">
            <w:pPr>
              <w:pStyle w:val="Prrafodelista"/>
              <w:ind w:left="0"/>
              <w:jc w:val="both"/>
              <w:rPr>
                <w:rFonts w:ascii="Times New Roman" w:hAnsi="Times New Roman"/>
              </w:rPr>
            </w:pPr>
          </w:p>
        </w:tc>
      </w:tr>
      <w:tr w:rsidR="00360BDF" w:rsidRPr="00F558DB" w:rsidTr="00360BDF">
        <w:trPr>
          <w:trHeight w:val="275"/>
        </w:trPr>
        <w:tc>
          <w:tcPr>
            <w:tcW w:w="3823" w:type="dxa"/>
          </w:tcPr>
          <w:p w:rsidR="00360BDF" w:rsidRPr="00F558DB" w:rsidRDefault="00360BDF" w:rsidP="00360BDF">
            <w:pPr>
              <w:pStyle w:val="Prrafodelista"/>
              <w:ind w:left="0"/>
              <w:jc w:val="both"/>
              <w:rPr>
                <w:rFonts w:ascii="Times New Roman" w:hAnsi="Times New Roman"/>
              </w:rPr>
            </w:pPr>
            <w:r w:rsidRPr="00F558DB">
              <w:rPr>
                <w:rFonts w:ascii="Times New Roman" w:hAnsi="Times New Roman"/>
              </w:rPr>
              <w:t>Tipo de participación: describa</w:t>
            </w:r>
          </w:p>
        </w:tc>
        <w:tc>
          <w:tcPr>
            <w:tcW w:w="5145" w:type="dxa"/>
          </w:tcPr>
          <w:p w:rsidR="00360BDF" w:rsidRPr="00F558DB" w:rsidRDefault="00360BDF" w:rsidP="00360BDF">
            <w:pPr>
              <w:pStyle w:val="Prrafodelista"/>
              <w:ind w:left="0"/>
              <w:jc w:val="both"/>
              <w:rPr>
                <w:rFonts w:ascii="Times New Roman" w:hAnsi="Times New Roman"/>
              </w:rPr>
            </w:pPr>
          </w:p>
        </w:tc>
      </w:tr>
    </w:tbl>
    <w:p w:rsidR="00360BDF" w:rsidRPr="00F558DB" w:rsidRDefault="00360BDF" w:rsidP="003B399F">
      <w:pPr>
        <w:pStyle w:val="Prrafodelista"/>
        <w:numPr>
          <w:ilvl w:val="0"/>
          <w:numId w:val="36"/>
        </w:numPr>
        <w:tabs>
          <w:tab w:val="left" w:pos="284"/>
        </w:tabs>
        <w:spacing w:after="160" w:line="360" w:lineRule="auto"/>
        <w:ind w:left="0" w:firstLine="0"/>
        <w:rPr>
          <w:rFonts w:ascii="Times New Roman" w:hAnsi="Times New Roman"/>
          <w:b/>
        </w:rPr>
      </w:pPr>
      <w:r w:rsidRPr="00F558DB">
        <w:rPr>
          <w:rFonts w:ascii="Times New Roman" w:hAnsi="Times New Roman"/>
          <w:b/>
        </w:rPr>
        <w:t>ANÁLISIS DE LA SITUACIÓN ACTUAL (DIAGNÓSTICO)</w:t>
      </w:r>
    </w:p>
    <w:p w:rsidR="00360BDF" w:rsidRPr="00F558DB" w:rsidRDefault="00360BDF" w:rsidP="003B399F">
      <w:pPr>
        <w:tabs>
          <w:tab w:val="left" w:pos="284"/>
        </w:tabs>
        <w:spacing w:before="100" w:beforeAutospacing="1" w:after="100" w:afterAutospacing="1" w:line="360" w:lineRule="auto"/>
        <w:jc w:val="both"/>
        <w:rPr>
          <w:rFonts w:ascii="Times New Roman" w:hAnsi="Times New Roman"/>
        </w:rPr>
      </w:pPr>
      <w:r w:rsidRPr="00F558DB">
        <w:rPr>
          <w:rFonts w:ascii="Times New Roman" w:hAnsi="Times New Roman"/>
        </w:rPr>
        <w:t>Descripción de la realidad existente en una zona determinada. Problemas o necesidades de su población; que inciden en el lento o nulo desarrollo económico, social, cultural y ambiental; falta de integración física, comercial y social que afecta al bienestar de sus habitantes.</w:t>
      </w:r>
    </w:p>
    <w:p w:rsidR="00360BDF" w:rsidRPr="00F558DB" w:rsidRDefault="00360BDF" w:rsidP="003B399F">
      <w:pPr>
        <w:pStyle w:val="Prrafodelista"/>
        <w:numPr>
          <w:ilvl w:val="0"/>
          <w:numId w:val="36"/>
        </w:numPr>
        <w:tabs>
          <w:tab w:val="left" w:pos="284"/>
        </w:tabs>
        <w:spacing w:after="160" w:line="360" w:lineRule="auto"/>
        <w:ind w:left="0" w:firstLine="0"/>
        <w:rPr>
          <w:rFonts w:ascii="Times New Roman" w:hAnsi="Times New Roman"/>
          <w:b/>
        </w:rPr>
      </w:pPr>
      <w:r w:rsidRPr="00F558DB">
        <w:rPr>
          <w:rFonts w:ascii="Times New Roman" w:hAnsi="Times New Roman"/>
          <w:b/>
        </w:rPr>
        <w:t>ANTECEDENTES</w:t>
      </w:r>
    </w:p>
    <w:p w:rsidR="00360BDF" w:rsidRPr="00F558DB" w:rsidRDefault="00360BDF" w:rsidP="003B399F">
      <w:pPr>
        <w:tabs>
          <w:tab w:val="left" w:pos="284"/>
        </w:tabs>
        <w:spacing w:line="360" w:lineRule="auto"/>
        <w:jc w:val="both"/>
        <w:rPr>
          <w:rFonts w:ascii="Times New Roman" w:hAnsi="Times New Roman"/>
        </w:rPr>
      </w:pPr>
      <w:r w:rsidRPr="00F558DB">
        <w:rPr>
          <w:rFonts w:ascii="Times New Roman" w:hAnsi="Times New Roman"/>
        </w:rPr>
        <w:t>Debe incluir todos los aspectos y circunstancias que motivaron la identificación y preparación del proyecto. Básicamente debe contener información referente a ciertos indicadores cuantitativos y cualitativos que apoyen su comprensión.</w:t>
      </w:r>
    </w:p>
    <w:p w:rsidR="00360BDF" w:rsidRPr="00F558DB" w:rsidRDefault="00360BDF" w:rsidP="003B399F">
      <w:pPr>
        <w:tabs>
          <w:tab w:val="left" w:pos="284"/>
        </w:tabs>
        <w:spacing w:line="360" w:lineRule="auto"/>
        <w:jc w:val="both"/>
        <w:rPr>
          <w:rFonts w:ascii="Times New Roman" w:hAnsi="Times New Roman"/>
        </w:rPr>
      </w:pPr>
      <w:r w:rsidRPr="00F558DB">
        <w:rPr>
          <w:rFonts w:ascii="Times New Roman" w:hAnsi="Times New Roman"/>
        </w:rPr>
        <w:t>Considerar los siguientes aspectos:</w:t>
      </w:r>
    </w:p>
    <w:p w:rsidR="00360BDF" w:rsidRPr="00F558DB" w:rsidRDefault="00360BDF" w:rsidP="003B399F">
      <w:pPr>
        <w:numPr>
          <w:ilvl w:val="0"/>
          <w:numId w:val="41"/>
        </w:numPr>
        <w:tabs>
          <w:tab w:val="left" w:pos="284"/>
        </w:tabs>
        <w:spacing w:after="0" w:line="360" w:lineRule="auto"/>
        <w:ind w:left="0" w:firstLine="0"/>
        <w:jc w:val="both"/>
        <w:rPr>
          <w:rFonts w:ascii="Times New Roman" w:hAnsi="Times New Roman"/>
        </w:rPr>
      </w:pPr>
      <w:r w:rsidRPr="00F558DB">
        <w:rPr>
          <w:rFonts w:ascii="Times New Roman" w:hAnsi="Times New Roman"/>
        </w:rPr>
        <w:t>Circunstancias que motivan la identificación y preparación del proyecto (solicitudes de beneficiarios, investigaciones académicas, proyectos de vinculación, problemas identificados en los Planes de Desarrollo y Ordenamiento Territorial, etc.)</w:t>
      </w:r>
    </w:p>
    <w:p w:rsidR="00360BDF" w:rsidRPr="00F558DB" w:rsidRDefault="00360BDF" w:rsidP="003B399F">
      <w:pPr>
        <w:numPr>
          <w:ilvl w:val="0"/>
          <w:numId w:val="41"/>
        </w:numPr>
        <w:tabs>
          <w:tab w:val="left" w:pos="284"/>
        </w:tabs>
        <w:spacing w:after="0" w:line="360" w:lineRule="auto"/>
        <w:ind w:left="0" w:firstLine="0"/>
        <w:jc w:val="both"/>
        <w:rPr>
          <w:rFonts w:ascii="Times New Roman" w:hAnsi="Times New Roman"/>
        </w:rPr>
      </w:pPr>
      <w:r w:rsidRPr="00F558DB">
        <w:rPr>
          <w:rFonts w:ascii="Times New Roman" w:hAnsi="Times New Roman"/>
        </w:rPr>
        <w:t>Investigaciones anteriores relacionadas con el problema</w:t>
      </w:r>
    </w:p>
    <w:p w:rsidR="00360BDF" w:rsidRPr="00F558DB" w:rsidRDefault="00360BDF" w:rsidP="003B399F">
      <w:pPr>
        <w:numPr>
          <w:ilvl w:val="0"/>
          <w:numId w:val="41"/>
        </w:numPr>
        <w:tabs>
          <w:tab w:val="left" w:pos="284"/>
        </w:tabs>
        <w:spacing w:after="0" w:line="360" w:lineRule="auto"/>
        <w:ind w:left="0" w:firstLine="0"/>
        <w:jc w:val="both"/>
        <w:rPr>
          <w:rFonts w:ascii="Times New Roman" w:hAnsi="Times New Roman"/>
        </w:rPr>
      </w:pPr>
      <w:r w:rsidRPr="00F558DB">
        <w:rPr>
          <w:rFonts w:ascii="Times New Roman" w:hAnsi="Times New Roman"/>
        </w:rPr>
        <w:t>Revisión bibliográfica</w:t>
      </w:r>
    </w:p>
    <w:p w:rsidR="00360BDF" w:rsidRPr="00F558DB" w:rsidRDefault="00360BDF" w:rsidP="003B399F">
      <w:pPr>
        <w:tabs>
          <w:tab w:val="left" w:pos="284"/>
        </w:tabs>
        <w:spacing w:after="0" w:line="360" w:lineRule="auto"/>
        <w:jc w:val="both"/>
        <w:rPr>
          <w:rFonts w:ascii="Times New Roman" w:hAnsi="Times New Roman"/>
        </w:rPr>
      </w:pPr>
    </w:p>
    <w:p w:rsidR="00360BDF" w:rsidRPr="00F558DB" w:rsidRDefault="00360BDF" w:rsidP="003B399F">
      <w:pPr>
        <w:pStyle w:val="Prrafodelista"/>
        <w:numPr>
          <w:ilvl w:val="0"/>
          <w:numId w:val="36"/>
        </w:numPr>
        <w:tabs>
          <w:tab w:val="left" w:pos="284"/>
        </w:tabs>
        <w:spacing w:after="160" w:line="360" w:lineRule="auto"/>
        <w:ind w:left="0" w:firstLine="0"/>
        <w:rPr>
          <w:rFonts w:ascii="Times New Roman" w:hAnsi="Times New Roman"/>
          <w:b/>
        </w:rPr>
      </w:pPr>
      <w:r w:rsidRPr="00F558DB">
        <w:rPr>
          <w:rFonts w:ascii="Times New Roman" w:hAnsi="Times New Roman"/>
          <w:b/>
        </w:rPr>
        <w:t>JUSTIFICACIÓN</w:t>
      </w:r>
    </w:p>
    <w:p w:rsidR="00360BDF" w:rsidRPr="00F558DB" w:rsidRDefault="00360BDF" w:rsidP="003B399F">
      <w:pPr>
        <w:tabs>
          <w:tab w:val="left" w:pos="284"/>
        </w:tabs>
        <w:spacing w:line="360" w:lineRule="auto"/>
        <w:jc w:val="both"/>
        <w:rPr>
          <w:rFonts w:ascii="Times New Roman" w:hAnsi="Times New Roman"/>
        </w:rPr>
      </w:pPr>
      <w:r w:rsidRPr="00F558DB">
        <w:rPr>
          <w:rFonts w:ascii="Times New Roman" w:hAnsi="Times New Roman"/>
        </w:rPr>
        <w:t>En qué medida la ejecución del proyecto contribuirá con la solución del problema o necesidades identificadas en el área o zona de acción del proyecto.</w:t>
      </w:r>
    </w:p>
    <w:p w:rsidR="00360BDF" w:rsidRPr="00F558DB" w:rsidRDefault="00360BDF" w:rsidP="003B399F">
      <w:pPr>
        <w:tabs>
          <w:tab w:val="left" w:pos="284"/>
        </w:tabs>
        <w:spacing w:line="360" w:lineRule="auto"/>
        <w:jc w:val="both"/>
        <w:rPr>
          <w:rFonts w:ascii="Times New Roman" w:hAnsi="Times New Roman"/>
        </w:rPr>
      </w:pPr>
      <w:r w:rsidRPr="00F558DB">
        <w:rPr>
          <w:rFonts w:ascii="Times New Roman" w:hAnsi="Times New Roman"/>
        </w:rPr>
        <w:t>Considerar los siguientes aspectos:</w:t>
      </w:r>
    </w:p>
    <w:p w:rsidR="00360BDF" w:rsidRPr="00F558DB" w:rsidRDefault="00360BDF" w:rsidP="003B399F">
      <w:pPr>
        <w:numPr>
          <w:ilvl w:val="0"/>
          <w:numId w:val="40"/>
        </w:numPr>
        <w:tabs>
          <w:tab w:val="left" w:pos="284"/>
        </w:tabs>
        <w:spacing w:after="0" w:line="360" w:lineRule="auto"/>
        <w:ind w:left="0" w:firstLine="0"/>
        <w:jc w:val="both"/>
        <w:rPr>
          <w:rFonts w:ascii="Times New Roman" w:hAnsi="Times New Roman"/>
        </w:rPr>
      </w:pPr>
      <w:r w:rsidRPr="00F558DB">
        <w:rPr>
          <w:rFonts w:ascii="Times New Roman" w:hAnsi="Times New Roman"/>
        </w:rPr>
        <w:lastRenderedPageBreak/>
        <w:t>El proyecto va a satisfacer la necesidad y a resolver el problema</w:t>
      </w:r>
    </w:p>
    <w:p w:rsidR="00360BDF" w:rsidRPr="00F558DB" w:rsidRDefault="00360BDF" w:rsidP="003B399F">
      <w:pPr>
        <w:numPr>
          <w:ilvl w:val="0"/>
          <w:numId w:val="40"/>
        </w:numPr>
        <w:tabs>
          <w:tab w:val="left" w:pos="284"/>
        </w:tabs>
        <w:spacing w:after="0" w:line="360" w:lineRule="auto"/>
        <w:ind w:left="0" w:firstLine="0"/>
        <w:jc w:val="both"/>
        <w:rPr>
          <w:rFonts w:ascii="Times New Roman" w:hAnsi="Times New Roman"/>
        </w:rPr>
      </w:pPr>
      <w:r w:rsidRPr="00F558DB">
        <w:rPr>
          <w:rFonts w:ascii="Times New Roman" w:hAnsi="Times New Roman"/>
        </w:rPr>
        <w:t>Existen los recursos humanos y económicos para realizar el proyecto.</w:t>
      </w:r>
    </w:p>
    <w:p w:rsidR="00360BDF" w:rsidRPr="00F558DB" w:rsidRDefault="00360BDF" w:rsidP="003B399F">
      <w:pPr>
        <w:numPr>
          <w:ilvl w:val="0"/>
          <w:numId w:val="40"/>
        </w:numPr>
        <w:tabs>
          <w:tab w:val="left" w:pos="284"/>
        </w:tabs>
        <w:spacing w:after="0" w:line="360" w:lineRule="auto"/>
        <w:ind w:left="0" w:firstLine="0"/>
        <w:jc w:val="both"/>
        <w:rPr>
          <w:rFonts w:ascii="Times New Roman" w:hAnsi="Times New Roman"/>
        </w:rPr>
      </w:pPr>
      <w:r w:rsidRPr="00F558DB">
        <w:rPr>
          <w:rFonts w:ascii="Times New Roman" w:hAnsi="Times New Roman"/>
        </w:rPr>
        <w:t>El problema se justifica, con base a un diagnóstico o estudio previo.</w:t>
      </w:r>
    </w:p>
    <w:p w:rsidR="00360BDF" w:rsidRPr="00F558DB" w:rsidRDefault="00360BDF" w:rsidP="003B399F">
      <w:pPr>
        <w:numPr>
          <w:ilvl w:val="0"/>
          <w:numId w:val="40"/>
        </w:numPr>
        <w:tabs>
          <w:tab w:val="left" w:pos="284"/>
        </w:tabs>
        <w:spacing w:after="0" w:line="360" w:lineRule="auto"/>
        <w:ind w:left="0" w:firstLine="0"/>
        <w:jc w:val="both"/>
        <w:rPr>
          <w:rFonts w:ascii="Times New Roman" w:hAnsi="Times New Roman"/>
        </w:rPr>
      </w:pPr>
      <w:r w:rsidRPr="00F558DB">
        <w:rPr>
          <w:rFonts w:ascii="Times New Roman" w:hAnsi="Times New Roman"/>
        </w:rPr>
        <w:t>Se cuenta con el tiempo necesario para realizarlo.</w:t>
      </w:r>
    </w:p>
    <w:p w:rsidR="00360BDF" w:rsidRPr="00F558DB" w:rsidRDefault="00360BDF" w:rsidP="003B399F">
      <w:pPr>
        <w:tabs>
          <w:tab w:val="left" w:pos="284"/>
        </w:tabs>
        <w:spacing w:after="0" w:line="360" w:lineRule="auto"/>
        <w:jc w:val="both"/>
        <w:rPr>
          <w:rFonts w:ascii="Times New Roman" w:hAnsi="Times New Roman"/>
        </w:rPr>
      </w:pPr>
    </w:p>
    <w:p w:rsidR="00360BDF" w:rsidRPr="00F558DB" w:rsidRDefault="00F558DB" w:rsidP="00F558DB">
      <w:pPr>
        <w:pStyle w:val="Prrafodelista"/>
        <w:numPr>
          <w:ilvl w:val="0"/>
          <w:numId w:val="36"/>
        </w:numPr>
        <w:tabs>
          <w:tab w:val="left" w:pos="284"/>
        </w:tabs>
        <w:spacing w:after="160" w:line="240" w:lineRule="auto"/>
        <w:ind w:left="0" w:firstLine="0"/>
        <w:rPr>
          <w:rFonts w:ascii="Times New Roman" w:hAnsi="Times New Roman"/>
          <w:b/>
        </w:rPr>
      </w:pPr>
      <w:r w:rsidRPr="00F558DB">
        <w:rPr>
          <w:rFonts w:ascii="Times New Roman" w:hAnsi="Times New Roman"/>
          <w:b/>
        </w:rPr>
        <w:t>Objetivos</w:t>
      </w:r>
    </w:p>
    <w:p w:rsidR="00360BDF" w:rsidRPr="00F558DB" w:rsidRDefault="00360BDF" w:rsidP="003B399F">
      <w:pPr>
        <w:pStyle w:val="Prrafodelista"/>
        <w:tabs>
          <w:tab w:val="left" w:pos="284"/>
        </w:tabs>
        <w:spacing w:line="360" w:lineRule="auto"/>
        <w:ind w:left="0"/>
        <w:rPr>
          <w:rFonts w:ascii="Times New Roman" w:hAnsi="Times New Roman"/>
          <w:b/>
        </w:rPr>
      </w:pPr>
    </w:p>
    <w:p w:rsidR="00360BDF" w:rsidRPr="00F558DB" w:rsidRDefault="00360BDF" w:rsidP="003B399F">
      <w:pPr>
        <w:pStyle w:val="Prrafodelista"/>
        <w:numPr>
          <w:ilvl w:val="0"/>
          <w:numId w:val="38"/>
        </w:numPr>
        <w:tabs>
          <w:tab w:val="left" w:pos="284"/>
        </w:tabs>
        <w:spacing w:after="160" w:line="360" w:lineRule="auto"/>
        <w:ind w:left="0" w:firstLine="0"/>
        <w:rPr>
          <w:rFonts w:ascii="Times New Roman" w:hAnsi="Times New Roman"/>
          <w:b/>
        </w:rPr>
      </w:pPr>
      <w:r w:rsidRPr="00F558DB">
        <w:rPr>
          <w:rFonts w:ascii="Times New Roman" w:hAnsi="Times New Roman"/>
        </w:rPr>
        <w:t>¿Cuál es el objetivo general?</w:t>
      </w:r>
    </w:p>
    <w:p w:rsidR="00360BDF" w:rsidRPr="00F558DB" w:rsidRDefault="00360BDF" w:rsidP="003B399F">
      <w:pPr>
        <w:pStyle w:val="Prrafodelista"/>
        <w:tabs>
          <w:tab w:val="left" w:pos="284"/>
        </w:tabs>
        <w:spacing w:line="360" w:lineRule="auto"/>
        <w:ind w:left="0"/>
        <w:rPr>
          <w:rFonts w:ascii="Times New Roman" w:hAnsi="Times New Roman"/>
          <w:b/>
        </w:rPr>
      </w:pPr>
      <w:r w:rsidRPr="00F558DB">
        <w:rPr>
          <w:rFonts w:ascii="Times New Roman" w:hAnsi="Times New Roman"/>
        </w:rPr>
        <w:t>Se debe precisar cuál es el propósito, resultado o cambio que se desea alcanzar</w:t>
      </w:r>
    </w:p>
    <w:p w:rsidR="00360BDF" w:rsidRPr="00F558DB" w:rsidRDefault="00360BDF" w:rsidP="003B399F">
      <w:pPr>
        <w:pStyle w:val="Prrafodelista"/>
        <w:numPr>
          <w:ilvl w:val="0"/>
          <w:numId w:val="38"/>
        </w:numPr>
        <w:tabs>
          <w:tab w:val="left" w:pos="284"/>
        </w:tabs>
        <w:spacing w:after="160" w:line="360" w:lineRule="auto"/>
        <w:ind w:left="0" w:firstLine="0"/>
        <w:rPr>
          <w:rFonts w:ascii="Times New Roman" w:hAnsi="Times New Roman"/>
          <w:b/>
        </w:rPr>
      </w:pPr>
      <w:r w:rsidRPr="00F558DB">
        <w:rPr>
          <w:rFonts w:ascii="Times New Roman" w:hAnsi="Times New Roman"/>
        </w:rPr>
        <w:t>¿Cuáles son los objetivos específicos?</w:t>
      </w:r>
    </w:p>
    <w:p w:rsidR="00360BDF" w:rsidRPr="00F558DB" w:rsidRDefault="00360BDF" w:rsidP="003B399F">
      <w:pPr>
        <w:pStyle w:val="Prrafodelista"/>
        <w:tabs>
          <w:tab w:val="left" w:pos="284"/>
        </w:tabs>
        <w:spacing w:line="360" w:lineRule="auto"/>
        <w:ind w:left="0"/>
        <w:rPr>
          <w:rFonts w:ascii="Times New Roman" w:hAnsi="Times New Roman"/>
        </w:rPr>
      </w:pPr>
      <w:r w:rsidRPr="00F558DB">
        <w:rPr>
          <w:rFonts w:ascii="Times New Roman" w:hAnsi="Times New Roman"/>
        </w:rPr>
        <w:t>Hay que establecer los pasos necesarios para el cumplimiento del objetivo general</w:t>
      </w:r>
    </w:p>
    <w:p w:rsidR="00360BDF" w:rsidRPr="00F558DB" w:rsidRDefault="00360BDF" w:rsidP="003B399F">
      <w:pPr>
        <w:pStyle w:val="Prrafodelista"/>
        <w:tabs>
          <w:tab w:val="left" w:pos="284"/>
        </w:tabs>
        <w:spacing w:line="360" w:lineRule="auto"/>
        <w:ind w:left="0"/>
        <w:rPr>
          <w:rFonts w:ascii="Times New Roman" w:hAnsi="Times New Roman"/>
          <w:b/>
        </w:rPr>
      </w:pPr>
    </w:p>
    <w:p w:rsidR="00360BDF" w:rsidRPr="00F558DB" w:rsidRDefault="00360BDF" w:rsidP="00CD618F">
      <w:pPr>
        <w:pStyle w:val="Prrafodelista"/>
        <w:numPr>
          <w:ilvl w:val="0"/>
          <w:numId w:val="36"/>
        </w:numPr>
        <w:spacing w:after="160" w:line="259" w:lineRule="auto"/>
        <w:ind w:left="284" w:hanging="284"/>
        <w:rPr>
          <w:rFonts w:ascii="Times New Roman" w:hAnsi="Times New Roman"/>
          <w:b/>
        </w:rPr>
      </w:pPr>
      <w:r w:rsidRPr="00F558DB">
        <w:rPr>
          <w:rFonts w:ascii="Times New Roman" w:hAnsi="Times New Roman"/>
          <w:b/>
        </w:rPr>
        <w:t>C</w:t>
      </w:r>
      <w:r w:rsidR="00F558DB" w:rsidRPr="00F558DB">
        <w:rPr>
          <w:rFonts w:ascii="Times New Roman" w:hAnsi="Times New Roman"/>
          <w:b/>
        </w:rPr>
        <w:t>ronograma de actividades</w:t>
      </w:r>
    </w:p>
    <w:p w:rsidR="00360BDF" w:rsidRPr="00F558DB" w:rsidRDefault="00360BDF" w:rsidP="00360BDF">
      <w:pPr>
        <w:spacing w:before="100" w:beforeAutospacing="1" w:after="100" w:afterAutospacing="1"/>
        <w:jc w:val="both"/>
        <w:rPr>
          <w:rFonts w:ascii="Times New Roman" w:hAnsi="Times New Roman"/>
        </w:rPr>
      </w:pPr>
      <w:r w:rsidRPr="00F558DB">
        <w:rPr>
          <w:rFonts w:ascii="Times New Roman" w:hAnsi="Times New Roman"/>
        </w:rPr>
        <w:t>Identificar las actividades que se llevarán a cabo para alcanzar cada una de los objetivos específicos que persigue el proyecto, siendo necesario puntualizarlas en orden secuencial.</w:t>
      </w:r>
    </w:p>
    <w:p w:rsidR="00360BDF" w:rsidRPr="00F558DB" w:rsidRDefault="00360BDF" w:rsidP="00360BDF">
      <w:pPr>
        <w:ind w:left="360"/>
        <w:jc w:val="center"/>
        <w:rPr>
          <w:rFonts w:ascii="Times New Roman" w:hAnsi="Times New Roman"/>
          <w:b/>
          <w:sz w:val="20"/>
        </w:rPr>
      </w:pPr>
      <w:r w:rsidRPr="00F558DB">
        <w:rPr>
          <w:rFonts w:ascii="Times New Roman" w:hAnsi="Times New Roman"/>
          <w:b/>
          <w:sz w:val="20"/>
        </w:rPr>
        <w:t>Cuadro 2 Cronograma plurianual de actividades</w:t>
      </w:r>
    </w:p>
    <w:tbl>
      <w:tblPr>
        <w:tblW w:w="915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1869"/>
        <w:gridCol w:w="1618"/>
        <w:gridCol w:w="473"/>
        <w:gridCol w:w="472"/>
        <w:gridCol w:w="472"/>
        <w:gridCol w:w="472"/>
        <w:gridCol w:w="472"/>
        <w:gridCol w:w="472"/>
        <w:gridCol w:w="472"/>
        <w:gridCol w:w="472"/>
        <w:gridCol w:w="472"/>
        <w:gridCol w:w="472"/>
        <w:gridCol w:w="472"/>
        <w:gridCol w:w="472"/>
      </w:tblGrid>
      <w:tr w:rsidR="00360BDF" w:rsidRPr="00F558DB" w:rsidTr="00360BDF">
        <w:trPr>
          <w:trHeight w:val="311"/>
        </w:trPr>
        <w:tc>
          <w:tcPr>
            <w:tcW w:w="1868" w:type="dxa"/>
            <w:vMerge w:val="restart"/>
            <w:shd w:val="clear" w:color="auto" w:fill="D9D9D9" w:themeFill="background1" w:themeFillShade="D9"/>
            <w:vAlign w:val="center"/>
            <w:hideMark/>
          </w:tcPr>
          <w:p w:rsidR="00360BDF" w:rsidRPr="00F558DB" w:rsidRDefault="00360BDF" w:rsidP="00F558DB">
            <w:pPr>
              <w:spacing w:after="0"/>
              <w:jc w:val="center"/>
              <w:rPr>
                <w:rFonts w:ascii="Times New Roman" w:hAnsi="Times New Roman"/>
                <w:b/>
                <w:color w:val="000000"/>
                <w:sz w:val="20"/>
                <w:szCs w:val="18"/>
              </w:rPr>
            </w:pPr>
            <w:r w:rsidRPr="00F558DB">
              <w:rPr>
                <w:rFonts w:ascii="Times New Roman" w:hAnsi="Times New Roman"/>
                <w:b/>
                <w:color w:val="000000"/>
                <w:sz w:val="20"/>
                <w:szCs w:val="20"/>
              </w:rPr>
              <w:t>OBJETIVOS ESPECÍFICOS</w:t>
            </w:r>
          </w:p>
        </w:tc>
        <w:tc>
          <w:tcPr>
            <w:tcW w:w="1509" w:type="dxa"/>
            <w:vMerge w:val="restart"/>
            <w:shd w:val="clear" w:color="auto" w:fill="D9D9D9" w:themeFill="background1" w:themeFillShade="D9"/>
            <w:vAlign w:val="center"/>
            <w:hideMark/>
          </w:tcPr>
          <w:p w:rsidR="00360BDF" w:rsidRPr="00F558DB" w:rsidRDefault="00360BDF" w:rsidP="00F558DB">
            <w:pPr>
              <w:spacing w:after="0"/>
              <w:jc w:val="center"/>
              <w:rPr>
                <w:rFonts w:ascii="Times New Roman" w:hAnsi="Times New Roman"/>
                <w:b/>
                <w:color w:val="000000"/>
                <w:sz w:val="20"/>
                <w:szCs w:val="18"/>
              </w:rPr>
            </w:pPr>
            <w:r w:rsidRPr="00F558DB">
              <w:rPr>
                <w:rFonts w:ascii="Times New Roman" w:hAnsi="Times New Roman"/>
                <w:b/>
                <w:color w:val="000000"/>
                <w:sz w:val="20"/>
                <w:szCs w:val="20"/>
              </w:rPr>
              <w:t>ACTIVIDADES</w:t>
            </w:r>
          </w:p>
        </w:tc>
        <w:tc>
          <w:tcPr>
            <w:tcW w:w="0" w:type="auto"/>
            <w:gridSpan w:val="4"/>
            <w:shd w:val="clear" w:color="auto" w:fill="D9D9D9" w:themeFill="background1" w:themeFillShade="D9"/>
            <w:vAlign w:val="center"/>
            <w:hideMark/>
          </w:tcPr>
          <w:p w:rsidR="00360BDF" w:rsidRPr="00F558DB" w:rsidRDefault="00360BDF" w:rsidP="00F558DB">
            <w:pPr>
              <w:spacing w:after="0"/>
              <w:jc w:val="center"/>
              <w:rPr>
                <w:rFonts w:ascii="Times New Roman" w:hAnsi="Times New Roman"/>
                <w:b/>
                <w:bCs/>
                <w:color w:val="000000"/>
                <w:sz w:val="20"/>
                <w:szCs w:val="18"/>
              </w:rPr>
            </w:pPr>
            <w:r w:rsidRPr="00F558DB">
              <w:rPr>
                <w:rFonts w:ascii="Times New Roman" w:hAnsi="Times New Roman"/>
                <w:b/>
                <w:bCs/>
                <w:color w:val="000000"/>
                <w:sz w:val="20"/>
                <w:szCs w:val="20"/>
              </w:rPr>
              <w:t>AÑO 1</w:t>
            </w:r>
          </w:p>
        </w:tc>
        <w:tc>
          <w:tcPr>
            <w:tcW w:w="0" w:type="auto"/>
            <w:gridSpan w:val="4"/>
            <w:shd w:val="clear" w:color="auto" w:fill="D9D9D9" w:themeFill="background1" w:themeFillShade="D9"/>
            <w:vAlign w:val="center"/>
            <w:hideMark/>
          </w:tcPr>
          <w:p w:rsidR="00360BDF" w:rsidRPr="00F558DB" w:rsidRDefault="00360BDF" w:rsidP="00F558DB">
            <w:pPr>
              <w:spacing w:after="0"/>
              <w:jc w:val="center"/>
              <w:rPr>
                <w:rFonts w:ascii="Times New Roman" w:hAnsi="Times New Roman"/>
                <w:b/>
                <w:bCs/>
                <w:color w:val="000000"/>
                <w:sz w:val="20"/>
                <w:szCs w:val="18"/>
              </w:rPr>
            </w:pPr>
            <w:r w:rsidRPr="00F558DB">
              <w:rPr>
                <w:rFonts w:ascii="Times New Roman" w:hAnsi="Times New Roman"/>
                <w:b/>
                <w:bCs/>
                <w:color w:val="000000"/>
                <w:sz w:val="20"/>
                <w:szCs w:val="20"/>
              </w:rPr>
              <w:t>AÑO 2</w:t>
            </w:r>
          </w:p>
        </w:tc>
        <w:tc>
          <w:tcPr>
            <w:tcW w:w="0" w:type="auto"/>
            <w:gridSpan w:val="4"/>
            <w:shd w:val="clear" w:color="auto" w:fill="D9D9D9" w:themeFill="background1" w:themeFillShade="D9"/>
            <w:vAlign w:val="center"/>
            <w:hideMark/>
          </w:tcPr>
          <w:p w:rsidR="00360BDF" w:rsidRPr="00F558DB" w:rsidRDefault="00360BDF" w:rsidP="00F558DB">
            <w:pPr>
              <w:spacing w:after="0"/>
              <w:jc w:val="center"/>
              <w:rPr>
                <w:rFonts w:ascii="Times New Roman" w:hAnsi="Times New Roman"/>
                <w:b/>
                <w:bCs/>
                <w:color w:val="000000"/>
                <w:sz w:val="20"/>
                <w:szCs w:val="18"/>
              </w:rPr>
            </w:pPr>
            <w:r w:rsidRPr="00F558DB">
              <w:rPr>
                <w:rFonts w:ascii="Times New Roman" w:hAnsi="Times New Roman"/>
                <w:b/>
                <w:bCs/>
                <w:color w:val="000000"/>
                <w:sz w:val="20"/>
                <w:szCs w:val="20"/>
              </w:rPr>
              <w:t>AÑO n</w:t>
            </w:r>
          </w:p>
        </w:tc>
      </w:tr>
      <w:tr w:rsidR="00360BDF" w:rsidRPr="00F558DB" w:rsidTr="00360BDF">
        <w:trPr>
          <w:trHeight w:val="124"/>
        </w:trPr>
        <w:tc>
          <w:tcPr>
            <w:tcW w:w="1868" w:type="dxa"/>
            <w:vMerge/>
            <w:shd w:val="clear" w:color="auto" w:fill="D9D9D9" w:themeFill="background1" w:themeFillShade="D9"/>
            <w:hideMark/>
          </w:tcPr>
          <w:p w:rsidR="00360BDF" w:rsidRPr="00F558DB" w:rsidRDefault="00360BDF" w:rsidP="00F558DB">
            <w:pPr>
              <w:spacing w:after="0"/>
              <w:rPr>
                <w:rFonts w:ascii="Times New Roman" w:hAnsi="Times New Roman"/>
                <w:color w:val="000000"/>
                <w:sz w:val="20"/>
                <w:szCs w:val="18"/>
              </w:rPr>
            </w:pPr>
          </w:p>
        </w:tc>
        <w:tc>
          <w:tcPr>
            <w:tcW w:w="1509" w:type="dxa"/>
            <w:vMerge/>
            <w:shd w:val="clear" w:color="auto" w:fill="D9D9D9" w:themeFill="background1" w:themeFillShade="D9"/>
            <w:hideMark/>
          </w:tcPr>
          <w:p w:rsidR="00360BDF" w:rsidRPr="00F558DB" w:rsidRDefault="00360BDF" w:rsidP="00F558DB">
            <w:pPr>
              <w:spacing w:after="0"/>
              <w:rPr>
                <w:rFonts w:ascii="Times New Roman" w:hAnsi="Times New Roman"/>
                <w:color w:val="000000"/>
                <w:sz w:val="20"/>
                <w:szCs w:val="18"/>
              </w:rPr>
            </w:pPr>
          </w:p>
        </w:tc>
        <w:tc>
          <w:tcPr>
            <w:tcW w:w="0" w:type="auto"/>
            <w:shd w:val="clear" w:color="auto" w:fill="D9D9D9" w:themeFill="background1" w:themeFillShade="D9"/>
            <w:hideMark/>
          </w:tcPr>
          <w:p w:rsidR="00360BDF" w:rsidRPr="00F558DB" w:rsidRDefault="00360BDF" w:rsidP="00F558DB">
            <w:pPr>
              <w:spacing w:after="0"/>
              <w:jc w:val="center"/>
              <w:rPr>
                <w:rFonts w:ascii="Times New Roman" w:hAnsi="Times New Roman"/>
                <w:color w:val="000000"/>
                <w:sz w:val="20"/>
                <w:szCs w:val="12"/>
              </w:rPr>
            </w:pPr>
            <w:r w:rsidRPr="00F558DB">
              <w:rPr>
                <w:rFonts w:ascii="Times New Roman" w:hAnsi="Times New Roman"/>
                <w:color w:val="000000"/>
                <w:sz w:val="20"/>
                <w:szCs w:val="20"/>
              </w:rPr>
              <w:t>T1</w:t>
            </w:r>
          </w:p>
        </w:tc>
        <w:tc>
          <w:tcPr>
            <w:tcW w:w="0" w:type="auto"/>
            <w:shd w:val="clear" w:color="auto" w:fill="D9D9D9" w:themeFill="background1" w:themeFillShade="D9"/>
            <w:hideMark/>
          </w:tcPr>
          <w:p w:rsidR="00360BDF" w:rsidRPr="00F558DB" w:rsidRDefault="00360BDF" w:rsidP="00F558DB">
            <w:pPr>
              <w:spacing w:after="0"/>
              <w:jc w:val="center"/>
              <w:rPr>
                <w:rFonts w:ascii="Times New Roman" w:hAnsi="Times New Roman"/>
                <w:color w:val="000000"/>
                <w:sz w:val="20"/>
                <w:szCs w:val="12"/>
              </w:rPr>
            </w:pPr>
            <w:r w:rsidRPr="00F558DB">
              <w:rPr>
                <w:rFonts w:ascii="Times New Roman" w:hAnsi="Times New Roman"/>
                <w:color w:val="000000"/>
                <w:sz w:val="20"/>
                <w:szCs w:val="20"/>
              </w:rPr>
              <w:t>T2</w:t>
            </w:r>
          </w:p>
        </w:tc>
        <w:tc>
          <w:tcPr>
            <w:tcW w:w="0" w:type="auto"/>
            <w:shd w:val="clear" w:color="auto" w:fill="D9D9D9" w:themeFill="background1" w:themeFillShade="D9"/>
            <w:hideMark/>
          </w:tcPr>
          <w:p w:rsidR="00360BDF" w:rsidRPr="00F558DB" w:rsidRDefault="00360BDF" w:rsidP="00F558DB">
            <w:pPr>
              <w:spacing w:after="0"/>
              <w:jc w:val="center"/>
              <w:rPr>
                <w:rFonts w:ascii="Times New Roman" w:hAnsi="Times New Roman"/>
                <w:color w:val="000000"/>
                <w:sz w:val="20"/>
                <w:szCs w:val="12"/>
              </w:rPr>
            </w:pPr>
            <w:r w:rsidRPr="00F558DB">
              <w:rPr>
                <w:rFonts w:ascii="Times New Roman" w:hAnsi="Times New Roman"/>
                <w:color w:val="000000"/>
                <w:sz w:val="20"/>
                <w:szCs w:val="20"/>
              </w:rPr>
              <w:t>T3</w:t>
            </w:r>
          </w:p>
        </w:tc>
        <w:tc>
          <w:tcPr>
            <w:tcW w:w="0" w:type="auto"/>
            <w:shd w:val="clear" w:color="auto" w:fill="D9D9D9" w:themeFill="background1" w:themeFillShade="D9"/>
            <w:hideMark/>
          </w:tcPr>
          <w:p w:rsidR="00360BDF" w:rsidRPr="00F558DB" w:rsidRDefault="00360BDF" w:rsidP="00F558DB">
            <w:pPr>
              <w:spacing w:after="0"/>
              <w:jc w:val="center"/>
              <w:rPr>
                <w:rFonts w:ascii="Times New Roman" w:hAnsi="Times New Roman"/>
                <w:color w:val="000000"/>
                <w:sz w:val="20"/>
                <w:szCs w:val="12"/>
              </w:rPr>
            </w:pPr>
            <w:r w:rsidRPr="00F558DB">
              <w:rPr>
                <w:rFonts w:ascii="Times New Roman" w:hAnsi="Times New Roman"/>
                <w:color w:val="000000"/>
                <w:sz w:val="20"/>
                <w:szCs w:val="20"/>
              </w:rPr>
              <w:t>T4</w:t>
            </w:r>
          </w:p>
        </w:tc>
        <w:tc>
          <w:tcPr>
            <w:tcW w:w="0" w:type="auto"/>
            <w:shd w:val="clear" w:color="auto" w:fill="D9D9D9" w:themeFill="background1" w:themeFillShade="D9"/>
            <w:hideMark/>
          </w:tcPr>
          <w:p w:rsidR="00360BDF" w:rsidRPr="00F558DB" w:rsidRDefault="00360BDF" w:rsidP="00F558DB">
            <w:pPr>
              <w:spacing w:after="0"/>
              <w:jc w:val="center"/>
              <w:rPr>
                <w:rFonts w:ascii="Times New Roman" w:hAnsi="Times New Roman"/>
                <w:color w:val="000000"/>
                <w:sz w:val="20"/>
                <w:szCs w:val="12"/>
              </w:rPr>
            </w:pPr>
            <w:r w:rsidRPr="00F558DB">
              <w:rPr>
                <w:rFonts w:ascii="Times New Roman" w:hAnsi="Times New Roman"/>
                <w:color w:val="000000"/>
                <w:sz w:val="20"/>
                <w:szCs w:val="20"/>
              </w:rPr>
              <w:t>T1</w:t>
            </w:r>
          </w:p>
        </w:tc>
        <w:tc>
          <w:tcPr>
            <w:tcW w:w="0" w:type="auto"/>
            <w:shd w:val="clear" w:color="auto" w:fill="D9D9D9" w:themeFill="background1" w:themeFillShade="D9"/>
            <w:hideMark/>
          </w:tcPr>
          <w:p w:rsidR="00360BDF" w:rsidRPr="00F558DB" w:rsidRDefault="00360BDF" w:rsidP="00F558DB">
            <w:pPr>
              <w:spacing w:after="0"/>
              <w:jc w:val="center"/>
              <w:rPr>
                <w:rFonts w:ascii="Times New Roman" w:hAnsi="Times New Roman"/>
                <w:color w:val="000000"/>
                <w:sz w:val="20"/>
                <w:szCs w:val="12"/>
              </w:rPr>
            </w:pPr>
            <w:r w:rsidRPr="00F558DB">
              <w:rPr>
                <w:rFonts w:ascii="Times New Roman" w:hAnsi="Times New Roman"/>
                <w:color w:val="000000"/>
                <w:sz w:val="20"/>
                <w:szCs w:val="20"/>
              </w:rPr>
              <w:t>T2</w:t>
            </w:r>
          </w:p>
        </w:tc>
        <w:tc>
          <w:tcPr>
            <w:tcW w:w="0" w:type="auto"/>
            <w:shd w:val="clear" w:color="auto" w:fill="D9D9D9" w:themeFill="background1" w:themeFillShade="D9"/>
            <w:hideMark/>
          </w:tcPr>
          <w:p w:rsidR="00360BDF" w:rsidRPr="00F558DB" w:rsidRDefault="00360BDF" w:rsidP="00F558DB">
            <w:pPr>
              <w:spacing w:after="0"/>
              <w:jc w:val="center"/>
              <w:rPr>
                <w:rFonts w:ascii="Times New Roman" w:hAnsi="Times New Roman"/>
                <w:color w:val="000000"/>
                <w:sz w:val="20"/>
                <w:szCs w:val="12"/>
              </w:rPr>
            </w:pPr>
            <w:r w:rsidRPr="00F558DB">
              <w:rPr>
                <w:rFonts w:ascii="Times New Roman" w:hAnsi="Times New Roman"/>
                <w:color w:val="000000"/>
                <w:sz w:val="20"/>
                <w:szCs w:val="20"/>
              </w:rPr>
              <w:t>T3</w:t>
            </w:r>
          </w:p>
        </w:tc>
        <w:tc>
          <w:tcPr>
            <w:tcW w:w="0" w:type="auto"/>
            <w:shd w:val="clear" w:color="auto" w:fill="D9D9D9" w:themeFill="background1" w:themeFillShade="D9"/>
            <w:hideMark/>
          </w:tcPr>
          <w:p w:rsidR="00360BDF" w:rsidRPr="00F558DB" w:rsidRDefault="00360BDF" w:rsidP="00F558DB">
            <w:pPr>
              <w:spacing w:after="0"/>
              <w:jc w:val="center"/>
              <w:rPr>
                <w:rFonts w:ascii="Times New Roman" w:hAnsi="Times New Roman"/>
                <w:color w:val="000000"/>
                <w:sz w:val="20"/>
                <w:szCs w:val="12"/>
              </w:rPr>
            </w:pPr>
            <w:r w:rsidRPr="00F558DB">
              <w:rPr>
                <w:rFonts w:ascii="Times New Roman" w:hAnsi="Times New Roman"/>
                <w:color w:val="000000"/>
                <w:sz w:val="20"/>
                <w:szCs w:val="20"/>
              </w:rPr>
              <w:t>T4</w:t>
            </w:r>
          </w:p>
        </w:tc>
        <w:tc>
          <w:tcPr>
            <w:tcW w:w="0" w:type="auto"/>
            <w:shd w:val="clear" w:color="auto" w:fill="D9D9D9" w:themeFill="background1" w:themeFillShade="D9"/>
            <w:hideMark/>
          </w:tcPr>
          <w:p w:rsidR="00360BDF" w:rsidRPr="00F558DB" w:rsidRDefault="00360BDF" w:rsidP="00F558DB">
            <w:pPr>
              <w:spacing w:after="0"/>
              <w:jc w:val="center"/>
              <w:rPr>
                <w:rFonts w:ascii="Times New Roman" w:hAnsi="Times New Roman"/>
                <w:color w:val="000000"/>
                <w:sz w:val="20"/>
                <w:szCs w:val="12"/>
              </w:rPr>
            </w:pPr>
            <w:r w:rsidRPr="00F558DB">
              <w:rPr>
                <w:rFonts w:ascii="Times New Roman" w:hAnsi="Times New Roman"/>
                <w:color w:val="000000"/>
                <w:sz w:val="20"/>
                <w:szCs w:val="20"/>
              </w:rPr>
              <w:t>T1</w:t>
            </w:r>
          </w:p>
        </w:tc>
        <w:tc>
          <w:tcPr>
            <w:tcW w:w="0" w:type="auto"/>
            <w:shd w:val="clear" w:color="auto" w:fill="D9D9D9" w:themeFill="background1" w:themeFillShade="D9"/>
            <w:hideMark/>
          </w:tcPr>
          <w:p w:rsidR="00360BDF" w:rsidRPr="00F558DB" w:rsidRDefault="00360BDF" w:rsidP="00F558DB">
            <w:pPr>
              <w:spacing w:after="0"/>
              <w:jc w:val="center"/>
              <w:rPr>
                <w:rFonts w:ascii="Times New Roman" w:hAnsi="Times New Roman"/>
                <w:color w:val="000000"/>
                <w:sz w:val="20"/>
                <w:szCs w:val="12"/>
              </w:rPr>
            </w:pPr>
            <w:r w:rsidRPr="00F558DB">
              <w:rPr>
                <w:rFonts w:ascii="Times New Roman" w:hAnsi="Times New Roman"/>
                <w:color w:val="000000"/>
                <w:sz w:val="20"/>
                <w:szCs w:val="20"/>
              </w:rPr>
              <w:t>T2</w:t>
            </w:r>
          </w:p>
        </w:tc>
        <w:tc>
          <w:tcPr>
            <w:tcW w:w="0" w:type="auto"/>
            <w:shd w:val="clear" w:color="auto" w:fill="D9D9D9" w:themeFill="background1" w:themeFillShade="D9"/>
            <w:hideMark/>
          </w:tcPr>
          <w:p w:rsidR="00360BDF" w:rsidRPr="00F558DB" w:rsidRDefault="00360BDF" w:rsidP="00F558DB">
            <w:pPr>
              <w:spacing w:after="0"/>
              <w:jc w:val="center"/>
              <w:rPr>
                <w:rFonts w:ascii="Times New Roman" w:hAnsi="Times New Roman"/>
                <w:color w:val="000000"/>
                <w:sz w:val="20"/>
                <w:szCs w:val="12"/>
              </w:rPr>
            </w:pPr>
            <w:r w:rsidRPr="00F558DB">
              <w:rPr>
                <w:rFonts w:ascii="Times New Roman" w:hAnsi="Times New Roman"/>
                <w:color w:val="000000"/>
                <w:sz w:val="20"/>
                <w:szCs w:val="20"/>
              </w:rPr>
              <w:t>T3</w:t>
            </w:r>
          </w:p>
        </w:tc>
        <w:tc>
          <w:tcPr>
            <w:tcW w:w="0" w:type="auto"/>
            <w:shd w:val="clear" w:color="auto" w:fill="D9D9D9" w:themeFill="background1" w:themeFillShade="D9"/>
            <w:hideMark/>
          </w:tcPr>
          <w:p w:rsidR="00360BDF" w:rsidRPr="00F558DB" w:rsidRDefault="00360BDF" w:rsidP="00F558DB">
            <w:pPr>
              <w:spacing w:after="0"/>
              <w:jc w:val="center"/>
              <w:rPr>
                <w:rFonts w:ascii="Times New Roman" w:hAnsi="Times New Roman"/>
                <w:color w:val="000000"/>
                <w:sz w:val="20"/>
                <w:szCs w:val="12"/>
              </w:rPr>
            </w:pPr>
            <w:r w:rsidRPr="00F558DB">
              <w:rPr>
                <w:rFonts w:ascii="Times New Roman" w:hAnsi="Times New Roman"/>
                <w:color w:val="000000"/>
                <w:sz w:val="20"/>
                <w:szCs w:val="20"/>
              </w:rPr>
              <w:t>T4</w:t>
            </w:r>
          </w:p>
        </w:tc>
      </w:tr>
      <w:tr w:rsidR="00360BDF" w:rsidRPr="00F558DB" w:rsidTr="00360BDF">
        <w:trPr>
          <w:trHeight w:val="311"/>
        </w:trPr>
        <w:tc>
          <w:tcPr>
            <w:tcW w:w="1868" w:type="dxa"/>
            <w:vMerge w:val="restart"/>
            <w:shd w:val="clear" w:color="auto" w:fill="auto"/>
            <w:hideMark/>
          </w:tcPr>
          <w:p w:rsidR="00360BDF" w:rsidRPr="00F558DB" w:rsidRDefault="00360BDF" w:rsidP="00F558DB">
            <w:pPr>
              <w:spacing w:after="0"/>
              <w:rPr>
                <w:rFonts w:ascii="Times New Roman" w:hAnsi="Times New Roman"/>
                <w:color w:val="000000"/>
                <w:sz w:val="20"/>
                <w:szCs w:val="18"/>
              </w:rPr>
            </w:pPr>
            <w:r w:rsidRPr="00F558DB">
              <w:rPr>
                <w:rFonts w:ascii="Times New Roman" w:hAnsi="Times New Roman"/>
                <w:color w:val="000000"/>
                <w:sz w:val="20"/>
              </w:rPr>
              <w:t>Objetivo 1</w:t>
            </w:r>
          </w:p>
        </w:tc>
        <w:tc>
          <w:tcPr>
            <w:tcW w:w="1509" w:type="dxa"/>
            <w:shd w:val="clear" w:color="auto" w:fill="auto"/>
            <w:hideMark/>
          </w:tcPr>
          <w:p w:rsidR="00360BDF" w:rsidRPr="00F558DB" w:rsidRDefault="00360BDF" w:rsidP="00F558DB">
            <w:pPr>
              <w:spacing w:after="0"/>
              <w:rPr>
                <w:rFonts w:ascii="Times New Roman" w:hAnsi="Times New Roman"/>
                <w:color w:val="000000"/>
                <w:sz w:val="20"/>
                <w:szCs w:val="14"/>
              </w:rPr>
            </w:pPr>
            <w:r w:rsidRPr="00F558DB">
              <w:rPr>
                <w:rFonts w:ascii="Times New Roman" w:hAnsi="Times New Roman"/>
                <w:color w:val="000000"/>
                <w:sz w:val="20"/>
              </w:rPr>
              <w:t>1.1.-</w:t>
            </w:r>
          </w:p>
        </w:tc>
        <w:tc>
          <w:tcPr>
            <w:tcW w:w="0" w:type="auto"/>
            <w:shd w:val="clear" w:color="auto" w:fill="auto"/>
          </w:tcPr>
          <w:p w:rsidR="00360BDF" w:rsidRPr="00F558DB" w:rsidRDefault="00360BDF" w:rsidP="00F558DB">
            <w:pPr>
              <w:spacing w:after="0"/>
              <w:rPr>
                <w:rFonts w:ascii="Times New Roman" w:hAnsi="Times New Roman"/>
                <w:color w:val="000000"/>
                <w:sz w:val="20"/>
              </w:rPr>
            </w:pPr>
          </w:p>
        </w:tc>
        <w:tc>
          <w:tcPr>
            <w:tcW w:w="0" w:type="auto"/>
            <w:shd w:val="clear" w:color="auto" w:fill="auto"/>
          </w:tcPr>
          <w:p w:rsidR="00360BDF" w:rsidRPr="00F558DB" w:rsidRDefault="00360BDF" w:rsidP="00F558DB">
            <w:pPr>
              <w:spacing w:after="0"/>
              <w:rPr>
                <w:rFonts w:ascii="Times New Roman" w:hAnsi="Times New Roman"/>
                <w:color w:val="000000"/>
                <w:sz w:val="20"/>
              </w:rPr>
            </w:pPr>
          </w:p>
        </w:tc>
        <w:tc>
          <w:tcPr>
            <w:tcW w:w="0" w:type="auto"/>
            <w:shd w:val="clear" w:color="auto" w:fill="auto"/>
            <w:hideMark/>
          </w:tcPr>
          <w:p w:rsidR="00360BDF" w:rsidRPr="00F558DB" w:rsidRDefault="00360BDF" w:rsidP="00F558DB">
            <w:pPr>
              <w:spacing w:after="0"/>
              <w:rPr>
                <w:rFonts w:ascii="Times New Roman" w:hAnsi="Times New Roman"/>
                <w:color w:val="000000"/>
                <w:sz w:val="20"/>
              </w:rPr>
            </w:pPr>
            <w:r w:rsidRPr="00F558DB">
              <w:rPr>
                <w:rFonts w:ascii="Times New Roman" w:hAnsi="Times New Roman"/>
                <w:color w:val="000000"/>
                <w:sz w:val="20"/>
              </w:rPr>
              <w:t> </w:t>
            </w:r>
          </w:p>
        </w:tc>
        <w:tc>
          <w:tcPr>
            <w:tcW w:w="0" w:type="auto"/>
            <w:shd w:val="clear" w:color="auto" w:fill="auto"/>
            <w:hideMark/>
          </w:tcPr>
          <w:p w:rsidR="00360BDF" w:rsidRPr="00F558DB" w:rsidRDefault="00360BDF" w:rsidP="00F558DB">
            <w:pPr>
              <w:spacing w:after="0"/>
              <w:rPr>
                <w:rFonts w:ascii="Times New Roman" w:hAnsi="Times New Roman"/>
                <w:color w:val="000000"/>
                <w:sz w:val="20"/>
              </w:rPr>
            </w:pPr>
            <w:r w:rsidRPr="00F558DB">
              <w:rPr>
                <w:rFonts w:ascii="Times New Roman" w:hAnsi="Times New Roman"/>
                <w:color w:val="000000"/>
                <w:sz w:val="20"/>
              </w:rPr>
              <w:t> </w:t>
            </w:r>
          </w:p>
        </w:tc>
        <w:tc>
          <w:tcPr>
            <w:tcW w:w="0" w:type="auto"/>
            <w:shd w:val="clear" w:color="auto" w:fill="auto"/>
            <w:hideMark/>
          </w:tcPr>
          <w:p w:rsidR="00360BDF" w:rsidRPr="00F558DB" w:rsidRDefault="00360BDF" w:rsidP="00F558DB">
            <w:pPr>
              <w:spacing w:after="0"/>
              <w:rPr>
                <w:rFonts w:ascii="Times New Roman" w:hAnsi="Times New Roman"/>
                <w:color w:val="000000"/>
                <w:sz w:val="20"/>
              </w:rPr>
            </w:pPr>
            <w:r w:rsidRPr="00F558DB">
              <w:rPr>
                <w:rFonts w:ascii="Times New Roman" w:hAnsi="Times New Roman"/>
                <w:color w:val="000000"/>
                <w:sz w:val="20"/>
              </w:rPr>
              <w:t> </w:t>
            </w:r>
          </w:p>
        </w:tc>
        <w:tc>
          <w:tcPr>
            <w:tcW w:w="0" w:type="auto"/>
            <w:shd w:val="clear" w:color="auto" w:fill="auto"/>
            <w:hideMark/>
          </w:tcPr>
          <w:p w:rsidR="00360BDF" w:rsidRPr="00F558DB" w:rsidRDefault="00360BDF" w:rsidP="00F558DB">
            <w:pPr>
              <w:spacing w:after="0"/>
              <w:rPr>
                <w:rFonts w:ascii="Times New Roman" w:hAnsi="Times New Roman"/>
                <w:color w:val="000000"/>
                <w:sz w:val="20"/>
              </w:rPr>
            </w:pPr>
            <w:r w:rsidRPr="00F558DB">
              <w:rPr>
                <w:rFonts w:ascii="Times New Roman" w:hAnsi="Times New Roman"/>
                <w:color w:val="000000"/>
                <w:sz w:val="20"/>
              </w:rPr>
              <w:t> </w:t>
            </w:r>
          </w:p>
        </w:tc>
        <w:tc>
          <w:tcPr>
            <w:tcW w:w="0" w:type="auto"/>
            <w:shd w:val="clear" w:color="auto" w:fill="auto"/>
            <w:hideMark/>
          </w:tcPr>
          <w:p w:rsidR="00360BDF" w:rsidRPr="00F558DB" w:rsidRDefault="00360BDF" w:rsidP="00F558DB">
            <w:pPr>
              <w:spacing w:after="0"/>
              <w:rPr>
                <w:rFonts w:ascii="Times New Roman" w:hAnsi="Times New Roman"/>
                <w:color w:val="000000"/>
                <w:sz w:val="20"/>
              </w:rPr>
            </w:pPr>
            <w:r w:rsidRPr="00F558DB">
              <w:rPr>
                <w:rFonts w:ascii="Times New Roman" w:hAnsi="Times New Roman"/>
                <w:color w:val="000000"/>
                <w:sz w:val="20"/>
              </w:rPr>
              <w:t> </w:t>
            </w:r>
          </w:p>
        </w:tc>
        <w:tc>
          <w:tcPr>
            <w:tcW w:w="0" w:type="auto"/>
            <w:shd w:val="clear" w:color="auto" w:fill="auto"/>
            <w:hideMark/>
          </w:tcPr>
          <w:p w:rsidR="00360BDF" w:rsidRPr="00F558DB" w:rsidRDefault="00360BDF" w:rsidP="00F558DB">
            <w:pPr>
              <w:spacing w:after="0"/>
              <w:rPr>
                <w:rFonts w:ascii="Times New Roman" w:hAnsi="Times New Roman"/>
                <w:color w:val="000000"/>
                <w:sz w:val="20"/>
              </w:rPr>
            </w:pPr>
            <w:r w:rsidRPr="00F558DB">
              <w:rPr>
                <w:rFonts w:ascii="Times New Roman" w:hAnsi="Times New Roman"/>
                <w:color w:val="000000"/>
                <w:sz w:val="20"/>
              </w:rPr>
              <w:t> </w:t>
            </w:r>
          </w:p>
        </w:tc>
        <w:tc>
          <w:tcPr>
            <w:tcW w:w="0" w:type="auto"/>
            <w:shd w:val="clear" w:color="auto" w:fill="auto"/>
            <w:hideMark/>
          </w:tcPr>
          <w:p w:rsidR="00360BDF" w:rsidRPr="00F558DB" w:rsidRDefault="00360BDF" w:rsidP="00F558DB">
            <w:pPr>
              <w:spacing w:after="0"/>
              <w:rPr>
                <w:rFonts w:ascii="Times New Roman" w:hAnsi="Times New Roman"/>
                <w:color w:val="000000"/>
                <w:sz w:val="20"/>
              </w:rPr>
            </w:pPr>
            <w:r w:rsidRPr="00F558DB">
              <w:rPr>
                <w:rFonts w:ascii="Times New Roman" w:hAnsi="Times New Roman"/>
                <w:color w:val="000000"/>
                <w:sz w:val="20"/>
              </w:rPr>
              <w:t> </w:t>
            </w:r>
          </w:p>
        </w:tc>
        <w:tc>
          <w:tcPr>
            <w:tcW w:w="0" w:type="auto"/>
            <w:shd w:val="clear" w:color="auto" w:fill="auto"/>
            <w:hideMark/>
          </w:tcPr>
          <w:p w:rsidR="00360BDF" w:rsidRPr="00F558DB" w:rsidRDefault="00360BDF" w:rsidP="00F558DB">
            <w:pPr>
              <w:spacing w:after="0"/>
              <w:rPr>
                <w:rFonts w:ascii="Times New Roman" w:hAnsi="Times New Roman"/>
                <w:color w:val="000000"/>
                <w:sz w:val="20"/>
              </w:rPr>
            </w:pPr>
            <w:r w:rsidRPr="00F558DB">
              <w:rPr>
                <w:rFonts w:ascii="Times New Roman" w:hAnsi="Times New Roman"/>
                <w:color w:val="000000"/>
                <w:sz w:val="20"/>
              </w:rPr>
              <w:t> </w:t>
            </w:r>
          </w:p>
        </w:tc>
        <w:tc>
          <w:tcPr>
            <w:tcW w:w="0" w:type="auto"/>
            <w:shd w:val="clear" w:color="auto" w:fill="auto"/>
            <w:hideMark/>
          </w:tcPr>
          <w:p w:rsidR="00360BDF" w:rsidRPr="00F558DB" w:rsidRDefault="00360BDF" w:rsidP="00F558DB">
            <w:pPr>
              <w:spacing w:after="0"/>
              <w:rPr>
                <w:rFonts w:ascii="Times New Roman" w:hAnsi="Times New Roman"/>
                <w:color w:val="000000"/>
                <w:sz w:val="20"/>
              </w:rPr>
            </w:pPr>
            <w:r w:rsidRPr="00F558DB">
              <w:rPr>
                <w:rFonts w:ascii="Times New Roman" w:hAnsi="Times New Roman"/>
                <w:color w:val="000000"/>
                <w:sz w:val="20"/>
              </w:rPr>
              <w:t> </w:t>
            </w:r>
          </w:p>
        </w:tc>
        <w:tc>
          <w:tcPr>
            <w:tcW w:w="0" w:type="auto"/>
            <w:shd w:val="clear" w:color="auto" w:fill="auto"/>
            <w:hideMark/>
          </w:tcPr>
          <w:p w:rsidR="00360BDF" w:rsidRPr="00F558DB" w:rsidRDefault="00360BDF" w:rsidP="00F558DB">
            <w:pPr>
              <w:spacing w:after="0"/>
              <w:rPr>
                <w:rFonts w:ascii="Times New Roman" w:hAnsi="Times New Roman"/>
                <w:color w:val="000000"/>
                <w:sz w:val="20"/>
              </w:rPr>
            </w:pPr>
            <w:r w:rsidRPr="00F558DB">
              <w:rPr>
                <w:rFonts w:ascii="Times New Roman" w:hAnsi="Times New Roman"/>
                <w:color w:val="000000"/>
                <w:sz w:val="20"/>
              </w:rPr>
              <w:t> </w:t>
            </w:r>
          </w:p>
        </w:tc>
      </w:tr>
      <w:tr w:rsidR="00360BDF" w:rsidRPr="00F558DB" w:rsidTr="00360BDF">
        <w:trPr>
          <w:trHeight w:val="311"/>
        </w:trPr>
        <w:tc>
          <w:tcPr>
            <w:tcW w:w="1868" w:type="dxa"/>
            <w:vMerge/>
            <w:shd w:val="clear" w:color="auto" w:fill="auto"/>
            <w:hideMark/>
          </w:tcPr>
          <w:p w:rsidR="00360BDF" w:rsidRPr="00F558DB" w:rsidRDefault="00360BDF" w:rsidP="00F558DB">
            <w:pPr>
              <w:spacing w:after="0"/>
              <w:rPr>
                <w:rFonts w:ascii="Times New Roman" w:hAnsi="Times New Roman"/>
                <w:color w:val="000000"/>
                <w:sz w:val="20"/>
                <w:szCs w:val="18"/>
              </w:rPr>
            </w:pPr>
          </w:p>
        </w:tc>
        <w:tc>
          <w:tcPr>
            <w:tcW w:w="1509" w:type="dxa"/>
            <w:shd w:val="clear" w:color="auto" w:fill="auto"/>
            <w:hideMark/>
          </w:tcPr>
          <w:p w:rsidR="00360BDF" w:rsidRPr="00F558DB" w:rsidRDefault="00360BDF" w:rsidP="00F558DB">
            <w:pPr>
              <w:spacing w:after="0"/>
              <w:rPr>
                <w:rFonts w:ascii="Times New Roman" w:hAnsi="Times New Roman"/>
                <w:color w:val="000000"/>
                <w:sz w:val="20"/>
                <w:szCs w:val="14"/>
              </w:rPr>
            </w:pPr>
            <w:r w:rsidRPr="00F558DB">
              <w:rPr>
                <w:rFonts w:ascii="Times New Roman" w:hAnsi="Times New Roman"/>
                <w:color w:val="000000"/>
                <w:sz w:val="20"/>
              </w:rPr>
              <w:t>1.2.-</w:t>
            </w:r>
          </w:p>
        </w:tc>
        <w:tc>
          <w:tcPr>
            <w:tcW w:w="0" w:type="auto"/>
            <w:shd w:val="clear" w:color="auto" w:fill="auto"/>
          </w:tcPr>
          <w:p w:rsidR="00360BDF" w:rsidRPr="00F558DB" w:rsidRDefault="00360BDF" w:rsidP="00F558DB">
            <w:pPr>
              <w:spacing w:after="0"/>
              <w:rPr>
                <w:rFonts w:ascii="Times New Roman" w:hAnsi="Times New Roman"/>
                <w:color w:val="000000"/>
                <w:sz w:val="20"/>
              </w:rPr>
            </w:pPr>
          </w:p>
        </w:tc>
        <w:tc>
          <w:tcPr>
            <w:tcW w:w="0" w:type="auto"/>
            <w:shd w:val="clear" w:color="auto" w:fill="auto"/>
          </w:tcPr>
          <w:p w:rsidR="00360BDF" w:rsidRPr="00F558DB" w:rsidRDefault="00360BDF" w:rsidP="00F558DB">
            <w:pPr>
              <w:spacing w:after="0"/>
              <w:rPr>
                <w:rFonts w:ascii="Times New Roman" w:hAnsi="Times New Roman"/>
                <w:color w:val="000000"/>
                <w:sz w:val="20"/>
              </w:rPr>
            </w:pPr>
          </w:p>
        </w:tc>
        <w:tc>
          <w:tcPr>
            <w:tcW w:w="0" w:type="auto"/>
            <w:shd w:val="clear" w:color="auto" w:fill="auto"/>
            <w:hideMark/>
          </w:tcPr>
          <w:p w:rsidR="00360BDF" w:rsidRPr="00F558DB" w:rsidRDefault="00360BDF" w:rsidP="00F558DB">
            <w:pPr>
              <w:spacing w:after="0"/>
              <w:rPr>
                <w:rFonts w:ascii="Times New Roman" w:hAnsi="Times New Roman"/>
                <w:color w:val="000000"/>
                <w:sz w:val="20"/>
              </w:rPr>
            </w:pPr>
            <w:r w:rsidRPr="00F558DB">
              <w:rPr>
                <w:rFonts w:ascii="Times New Roman" w:hAnsi="Times New Roman"/>
                <w:color w:val="000000"/>
                <w:sz w:val="20"/>
              </w:rPr>
              <w:t> </w:t>
            </w:r>
          </w:p>
        </w:tc>
        <w:tc>
          <w:tcPr>
            <w:tcW w:w="0" w:type="auto"/>
            <w:shd w:val="clear" w:color="auto" w:fill="auto"/>
            <w:hideMark/>
          </w:tcPr>
          <w:p w:rsidR="00360BDF" w:rsidRPr="00F558DB" w:rsidRDefault="00360BDF" w:rsidP="00F558DB">
            <w:pPr>
              <w:spacing w:after="0"/>
              <w:rPr>
                <w:rFonts w:ascii="Times New Roman" w:hAnsi="Times New Roman"/>
                <w:color w:val="000000"/>
                <w:sz w:val="20"/>
              </w:rPr>
            </w:pPr>
            <w:r w:rsidRPr="00F558DB">
              <w:rPr>
                <w:rFonts w:ascii="Times New Roman" w:hAnsi="Times New Roman"/>
                <w:color w:val="000000"/>
                <w:sz w:val="20"/>
              </w:rPr>
              <w:t> </w:t>
            </w:r>
          </w:p>
        </w:tc>
        <w:tc>
          <w:tcPr>
            <w:tcW w:w="0" w:type="auto"/>
            <w:shd w:val="clear" w:color="auto" w:fill="auto"/>
            <w:hideMark/>
          </w:tcPr>
          <w:p w:rsidR="00360BDF" w:rsidRPr="00F558DB" w:rsidRDefault="00360BDF" w:rsidP="00F558DB">
            <w:pPr>
              <w:spacing w:after="0"/>
              <w:rPr>
                <w:rFonts w:ascii="Times New Roman" w:hAnsi="Times New Roman"/>
                <w:color w:val="000000"/>
                <w:sz w:val="20"/>
              </w:rPr>
            </w:pPr>
            <w:r w:rsidRPr="00F558DB">
              <w:rPr>
                <w:rFonts w:ascii="Times New Roman" w:hAnsi="Times New Roman"/>
                <w:color w:val="000000"/>
                <w:sz w:val="20"/>
              </w:rPr>
              <w:t> </w:t>
            </w:r>
          </w:p>
        </w:tc>
        <w:tc>
          <w:tcPr>
            <w:tcW w:w="0" w:type="auto"/>
            <w:shd w:val="clear" w:color="auto" w:fill="auto"/>
            <w:hideMark/>
          </w:tcPr>
          <w:p w:rsidR="00360BDF" w:rsidRPr="00F558DB" w:rsidRDefault="00360BDF" w:rsidP="00F558DB">
            <w:pPr>
              <w:spacing w:after="0"/>
              <w:rPr>
                <w:rFonts w:ascii="Times New Roman" w:hAnsi="Times New Roman"/>
                <w:color w:val="000000"/>
                <w:sz w:val="20"/>
              </w:rPr>
            </w:pPr>
            <w:r w:rsidRPr="00F558DB">
              <w:rPr>
                <w:rFonts w:ascii="Times New Roman" w:hAnsi="Times New Roman"/>
                <w:color w:val="000000"/>
                <w:sz w:val="20"/>
              </w:rPr>
              <w:t> </w:t>
            </w:r>
          </w:p>
        </w:tc>
        <w:tc>
          <w:tcPr>
            <w:tcW w:w="0" w:type="auto"/>
            <w:shd w:val="clear" w:color="auto" w:fill="auto"/>
            <w:hideMark/>
          </w:tcPr>
          <w:p w:rsidR="00360BDF" w:rsidRPr="00F558DB" w:rsidRDefault="00360BDF" w:rsidP="00F558DB">
            <w:pPr>
              <w:spacing w:after="0"/>
              <w:rPr>
                <w:rFonts w:ascii="Times New Roman" w:hAnsi="Times New Roman"/>
                <w:color w:val="000000"/>
                <w:sz w:val="20"/>
              </w:rPr>
            </w:pPr>
            <w:r w:rsidRPr="00F558DB">
              <w:rPr>
                <w:rFonts w:ascii="Times New Roman" w:hAnsi="Times New Roman"/>
                <w:color w:val="000000"/>
                <w:sz w:val="20"/>
              </w:rPr>
              <w:t> </w:t>
            </w:r>
          </w:p>
        </w:tc>
        <w:tc>
          <w:tcPr>
            <w:tcW w:w="0" w:type="auto"/>
            <w:shd w:val="clear" w:color="auto" w:fill="auto"/>
            <w:hideMark/>
          </w:tcPr>
          <w:p w:rsidR="00360BDF" w:rsidRPr="00F558DB" w:rsidRDefault="00360BDF" w:rsidP="00F558DB">
            <w:pPr>
              <w:spacing w:after="0"/>
              <w:rPr>
                <w:rFonts w:ascii="Times New Roman" w:hAnsi="Times New Roman"/>
                <w:color w:val="000000"/>
                <w:sz w:val="20"/>
              </w:rPr>
            </w:pPr>
            <w:r w:rsidRPr="00F558DB">
              <w:rPr>
                <w:rFonts w:ascii="Times New Roman" w:hAnsi="Times New Roman"/>
                <w:color w:val="000000"/>
                <w:sz w:val="20"/>
              </w:rPr>
              <w:t> </w:t>
            </w:r>
          </w:p>
        </w:tc>
        <w:tc>
          <w:tcPr>
            <w:tcW w:w="0" w:type="auto"/>
            <w:shd w:val="clear" w:color="auto" w:fill="auto"/>
            <w:hideMark/>
          </w:tcPr>
          <w:p w:rsidR="00360BDF" w:rsidRPr="00F558DB" w:rsidRDefault="00360BDF" w:rsidP="00F558DB">
            <w:pPr>
              <w:spacing w:after="0"/>
              <w:rPr>
                <w:rFonts w:ascii="Times New Roman" w:hAnsi="Times New Roman"/>
                <w:color w:val="000000"/>
                <w:sz w:val="20"/>
              </w:rPr>
            </w:pPr>
            <w:r w:rsidRPr="00F558DB">
              <w:rPr>
                <w:rFonts w:ascii="Times New Roman" w:hAnsi="Times New Roman"/>
                <w:color w:val="000000"/>
                <w:sz w:val="20"/>
              </w:rPr>
              <w:t> </w:t>
            </w:r>
          </w:p>
        </w:tc>
        <w:tc>
          <w:tcPr>
            <w:tcW w:w="0" w:type="auto"/>
            <w:shd w:val="clear" w:color="auto" w:fill="auto"/>
            <w:hideMark/>
          </w:tcPr>
          <w:p w:rsidR="00360BDF" w:rsidRPr="00F558DB" w:rsidRDefault="00360BDF" w:rsidP="00F558DB">
            <w:pPr>
              <w:spacing w:after="0"/>
              <w:rPr>
                <w:rFonts w:ascii="Times New Roman" w:hAnsi="Times New Roman"/>
                <w:color w:val="000000"/>
                <w:sz w:val="20"/>
              </w:rPr>
            </w:pPr>
            <w:r w:rsidRPr="00F558DB">
              <w:rPr>
                <w:rFonts w:ascii="Times New Roman" w:hAnsi="Times New Roman"/>
                <w:color w:val="000000"/>
                <w:sz w:val="20"/>
              </w:rPr>
              <w:t> </w:t>
            </w:r>
          </w:p>
        </w:tc>
        <w:tc>
          <w:tcPr>
            <w:tcW w:w="0" w:type="auto"/>
            <w:shd w:val="clear" w:color="auto" w:fill="auto"/>
            <w:hideMark/>
          </w:tcPr>
          <w:p w:rsidR="00360BDF" w:rsidRPr="00F558DB" w:rsidRDefault="00360BDF" w:rsidP="00F558DB">
            <w:pPr>
              <w:spacing w:after="0"/>
              <w:rPr>
                <w:rFonts w:ascii="Times New Roman" w:hAnsi="Times New Roman"/>
                <w:color w:val="000000"/>
                <w:sz w:val="20"/>
              </w:rPr>
            </w:pPr>
            <w:r w:rsidRPr="00F558DB">
              <w:rPr>
                <w:rFonts w:ascii="Times New Roman" w:hAnsi="Times New Roman"/>
                <w:color w:val="000000"/>
                <w:sz w:val="20"/>
              </w:rPr>
              <w:t> </w:t>
            </w:r>
          </w:p>
        </w:tc>
        <w:tc>
          <w:tcPr>
            <w:tcW w:w="0" w:type="auto"/>
            <w:shd w:val="clear" w:color="auto" w:fill="auto"/>
            <w:hideMark/>
          </w:tcPr>
          <w:p w:rsidR="00360BDF" w:rsidRPr="00F558DB" w:rsidRDefault="00360BDF" w:rsidP="00F558DB">
            <w:pPr>
              <w:spacing w:after="0"/>
              <w:rPr>
                <w:rFonts w:ascii="Times New Roman" w:hAnsi="Times New Roman"/>
                <w:color w:val="000000"/>
                <w:sz w:val="20"/>
              </w:rPr>
            </w:pPr>
            <w:r w:rsidRPr="00F558DB">
              <w:rPr>
                <w:rFonts w:ascii="Times New Roman" w:hAnsi="Times New Roman"/>
                <w:color w:val="000000"/>
                <w:sz w:val="20"/>
              </w:rPr>
              <w:t> </w:t>
            </w:r>
          </w:p>
        </w:tc>
      </w:tr>
      <w:tr w:rsidR="00360BDF" w:rsidRPr="00F558DB" w:rsidTr="00360BDF">
        <w:trPr>
          <w:trHeight w:val="311"/>
        </w:trPr>
        <w:tc>
          <w:tcPr>
            <w:tcW w:w="1868" w:type="dxa"/>
            <w:vMerge w:val="restart"/>
            <w:shd w:val="clear" w:color="auto" w:fill="auto"/>
            <w:hideMark/>
          </w:tcPr>
          <w:p w:rsidR="00360BDF" w:rsidRPr="00F558DB" w:rsidRDefault="00360BDF" w:rsidP="00F558DB">
            <w:pPr>
              <w:spacing w:after="0"/>
              <w:rPr>
                <w:rFonts w:ascii="Times New Roman" w:hAnsi="Times New Roman"/>
                <w:color w:val="000000"/>
                <w:sz w:val="20"/>
                <w:szCs w:val="18"/>
              </w:rPr>
            </w:pPr>
            <w:r w:rsidRPr="00F558DB">
              <w:rPr>
                <w:rFonts w:ascii="Times New Roman" w:hAnsi="Times New Roman"/>
                <w:color w:val="000000"/>
                <w:sz w:val="20"/>
              </w:rPr>
              <w:t>Objetivo 2</w:t>
            </w:r>
          </w:p>
        </w:tc>
        <w:tc>
          <w:tcPr>
            <w:tcW w:w="1509" w:type="dxa"/>
            <w:shd w:val="clear" w:color="auto" w:fill="auto"/>
            <w:hideMark/>
          </w:tcPr>
          <w:p w:rsidR="00360BDF" w:rsidRPr="00F558DB" w:rsidRDefault="00360BDF" w:rsidP="00F558DB">
            <w:pPr>
              <w:spacing w:after="0"/>
              <w:rPr>
                <w:rFonts w:ascii="Times New Roman" w:hAnsi="Times New Roman"/>
                <w:color w:val="000000"/>
                <w:sz w:val="20"/>
                <w:szCs w:val="14"/>
              </w:rPr>
            </w:pPr>
            <w:r w:rsidRPr="00F558DB">
              <w:rPr>
                <w:rFonts w:ascii="Times New Roman" w:hAnsi="Times New Roman"/>
                <w:color w:val="000000"/>
                <w:sz w:val="20"/>
              </w:rPr>
              <w:t>2.1.-</w:t>
            </w:r>
          </w:p>
        </w:tc>
        <w:tc>
          <w:tcPr>
            <w:tcW w:w="0" w:type="auto"/>
            <w:shd w:val="clear" w:color="auto" w:fill="auto"/>
            <w:hideMark/>
          </w:tcPr>
          <w:p w:rsidR="00360BDF" w:rsidRPr="00F558DB" w:rsidRDefault="00360BDF" w:rsidP="00F558DB">
            <w:pPr>
              <w:spacing w:after="0"/>
              <w:rPr>
                <w:rFonts w:ascii="Times New Roman" w:hAnsi="Times New Roman"/>
                <w:color w:val="000000"/>
                <w:sz w:val="20"/>
              </w:rPr>
            </w:pPr>
            <w:r w:rsidRPr="00F558DB">
              <w:rPr>
                <w:rFonts w:ascii="Times New Roman" w:hAnsi="Times New Roman"/>
                <w:color w:val="000000"/>
                <w:sz w:val="20"/>
              </w:rPr>
              <w:t> </w:t>
            </w:r>
          </w:p>
        </w:tc>
        <w:tc>
          <w:tcPr>
            <w:tcW w:w="0" w:type="auto"/>
            <w:shd w:val="clear" w:color="auto" w:fill="auto"/>
            <w:hideMark/>
          </w:tcPr>
          <w:p w:rsidR="00360BDF" w:rsidRPr="00F558DB" w:rsidRDefault="00360BDF" w:rsidP="00F558DB">
            <w:pPr>
              <w:spacing w:after="0"/>
              <w:rPr>
                <w:rFonts w:ascii="Times New Roman" w:hAnsi="Times New Roman"/>
                <w:color w:val="000000"/>
                <w:sz w:val="20"/>
              </w:rPr>
            </w:pPr>
            <w:r w:rsidRPr="00F558DB">
              <w:rPr>
                <w:rFonts w:ascii="Times New Roman" w:hAnsi="Times New Roman"/>
                <w:color w:val="000000"/>
                <w:sz w:val="20"/>
              </w:rPr>
              <w:t> </w:t>
            </w:r>
          </w:p>
        </w:tc>
        <w:tc>
          <w:tcPr>
            <w:tcW w:w="0" w:type="auto"/>
            <w:shd w:val="clear" w:color="auto" w:fill="auto"/>
            <w:hideMark/>
          </w:tcPr>
          <w:p w:rsidR="00360BDF" w:rsidRPr="00F558DB" w:rsidRDefault="00360BDF" w:rsidP="00F558DB">
            <w:pPr>
              <w:spacing w:after="0"/>
              <w:rPr>
                <w:rFonts w:ascii="Times New Roman" w:hAnsi="Times New Roman"/>
                <w:color w:val="000000"/>
                <w:sz w:val="20"/>
              </w:rPr>
            </w:pPr>
            <w:r w:rsidRPr="00F558DB">
              <w:rPr>
                <w:rFonts w:ascii="Times New Roman" w:hAnsi="Times New Roman"/>
                <w:color w:val="000000"/>
                <w:sz w:val="20"/>
              </w:rPr>
              <w:t> </w:t>
            </w:r>
          </w:p>
        </w:tc>
        <w:tc>
          <w:tcPr>
            <w:tcW w:w="0" w:type="auto"/>
            <w:shd w:val="clear" w:color="auto" w:fill="auto"/>
            <w:hideMark/>
          </w:tcPr>
          <w:p w:rsidR="00360BDF" w:rsidRPr="00F558DB" w:rsidRDefault="00360BDF" w:rsidP="00F558DB">
            <w:pPr>
              <w:spacing w:after="0"/>
              <w:rPr>
                <w:rFonts w:ascii="Times New Roman" w:hAnsi="Times New Roman"/>
                <w:color w:val="000000"/>
                <w:sz w:val="20"/>
              </w:rPr>
            </w:pPr>
            <w:r w:rsidRPr="00F558DB">
              <w:rPr>
                <w:rFonts w:ascii="Times New Roman" w:hAnsi="Times New Roman"/>
                <w:color w:val="000000"/>
                <w:sz w:val="20"/>
              </w:rPr>
              <w:t> </w:t>
            </w:r>
          </w:p>
        </w:tc>
        <w:tc>
          <w:tcPr>
            <w:tcW w:w="0" w:type="auto"/>
            <w:shd w:val="clear" w:color="auto" w:fill="auto"/>
            <w:hideMark/>
          </w:tcPr>
          <w:p w:rsidR="00360BDF" w:rsidRPr="00F558DB" w:rsidRDefault="00360BDF" w:rsidP="00F558DB">
            <w:pPr>
              <w:spacing w:after="0"/>
              <w:rPr>
                <w:rFonts w:ascii="Times New Roman" w:hAnsi="Times New Roman"/>
                <w:color w:val="000000"/>
                <w:sz w:val="20"/>
              </w:rPr>
            </w:pPr>
            <w:r w:rsidRPr="00F558DB">
              <w:rPr>
                <w:rFonts w:ascii="Times New Roman" w:hAnsi="Times New Roman"/>
                <w:color w:val="000000"/>
                <w:sz w:val="20"/>
              </w:rPr>
              <w:t> </w:t>
            </w:r>
          </w:p>
        </w:tc>
        <w:tc>
          <w:tcPr>
            <w:tcW w:w="0" w:type="auto"/>
            <w:shd w:val="clear" w:color="auto" w:fill="auto"/>
            <w:hideMark/>
          </w:tcPr>
          <w:p w:rsidR="00360BDF" w:rsidRPr="00F558DB" w:rsidRDefault="00360BDF" w:rsidP="00F558DB">
            <w:pPr>
              <w:spacing w:after="0"/>
              <w:rPr>
                <w:rFonts w:ascii="Times New Roman" w:hAnsi="Times New Roman"/>
                <w:color w:val="000000"/>
                <w:sz w:val="20"/>
              </w:rPr>
            </w:pPr>
            <w:r w:rsidRPr="00F558DB">
              <w:rPr>
                <w:rFonts w:ascii="Times New Roman" w:hAnsi="Times New Roman"/>
                <w:color w:val="000000"/>
                <w:sz w:val="20"/>
              </w:rPr>
              <w:t> </w:t>
            </w:r>
          </w:p>
        </w:tc>
        <w:tc>
          <w:tcPr>
            <w:tcW w:w="0" w:type="auto"/>
            <w:shd w:val="clear" w:color="auto" w:fill="auto"/>
            <w:hideMark/>
          </w:tcPr>
          <w:p w:rsidR="00360BDF" w:rsidRPr="00F558DB" w:rsidRDefault="00360BDF" w:rsidP="00F558DB">
            <w:pPr>
              <w:spacing w:after="0"/>
              <w:rPr>
                <w:rFonts w:ascii="Times New Roman" w:hAnsi="Times New Roman"/>
                <w:color w:val="000000"/>
                <w:sz w:val="20"/>
              </w:rPr>
            </w:pPr>
            <w:r w:rsidRPr="00F558DB">
              <w:rPr>
                <w:rFonts w:ascii="Times New Roman" w:hAnsi="Times New Roman"/>
                <w:color w:val="000000"/>
                <w:sz w:val="20"/>
              </w:rPr>
              <w:t> </w:t>
            </w:r>
          </w:p>
        </w:tc>
        <w:tc>
          <w:tcPr>
            <w:tcW w:w="0" w:type="auto"/>
            <w:shd w:val="clear" w:color="auto" w:fill="auto"/>
            <w:hideMark/>
          </w:tcPr>
          <w:p w:rsidR="00360BDF" w:rsidRPr="00F558DB" w:rsidRDefault="00360BDF" w:rsidP="00F558DB">
            <w:pPr>
              <w:spacing w:after="0"/>
              <w:rPr>
                <w:rFonts w:ascii="Times New Roman" w:hAnsi="Times New Roman"/>
                <w:color w:val="000000"/>
                <w:sz w:val="20"/>
              </w:rPr>
            </w:pPr>
            <w:r w:rsidRPr="00F558DB">
              <w:rPr>
                <w:rFonts w:ascii="Times New Roman" w:hAnsi="Times New Roman"/>
                <w:color w:val="000000"/>
                <w:sz w:val="20"/>
              </w:rPr>
              <w:t> </w:t>
            </w:r>
          </w:p>
        </w:tc>
        <w:tc>
          <w:tcPr>
            <w:tcW w:w="0" w:type="auto"/>
            <w:shd w:val="clear" w:color="auto" w:fill="auto"/>
            <w:hideMark/>
          </w:tcPr>
          <w:p w:rsidR="00360BDF" w:rsidRPr="00F558DB" w:rsidRDefault="00360BDF" w:rsidP="00F558DB">
            <w:pPr>
              <w:spacing w:after="0"/>
              <w:rPr>
                <w:rFonts w:ascii="Times New Roman" w:hAnsi="Times New Roman"/>
                <w:color w:val="000000"/>
                <w:sz w:val="20"/>
              </w:rPr>
            </w:pPr>
            <w:r w:rsidRPr="00F558DB">
              <w:rPr>
                <w:rFonts w:ascii="Times New Roman" w:hAnsi="Times New Roman"/>
                <w:color w:val="000000"/>
                <w:sz w:val="20"/>
              </w:rPr>
              <w:t> </w:t>
            </w:r>
          </w:p>
        </w:tc>
        <w:tc>
          <w:tcPr>
            <w:tcW w:w="0" w:type="auto"/>
            <w:shd w:val="clear" w:color="auto" w:fill="auto"/>
            <w:hideMark/>
          </w:tcPr>
          <w:p w:rsidR="00360BDF" w:rsidRPr="00F558DB" w:rsidRDefault="00360BDF" w:rsidP="00F558DB">
            <w:pPr>
              <w:spacing w:after="0"/>
              <w:rPr>
                <w:rFonts w:ascii="Times New Roman" w:hAnsi="Times New Roman"/>
                <w:color w:val="000000"/>
                <w:sz w:val="20"/>
              </w:rPr>
            </w:pPr>
            <w:r w:rsidRPr="00F558DB">
              <w:rPr>
                <w:rFonts w:ascii="Times New Roman" w:hAnsi="Times New Roman"/>
                <w:color w:val="000000"/>
                <w:sz w:val="20"/>
              </w:rPr>
              <w:t> </w:t>
            </w:r>
          </w:p>
        </w:tc>
        <w:tc>
          <w:tcPr>
            <w:tcW w:w="0" w:type="auto"/>
            <w:shd w:val="clear" w:color="auto" w:fill="auto"/>
            <w:hideMark/>
          </w:tcPr>
          <w:p w:rsidR="00360BDF" w:rsidRPr="00F558DB" w:rsidRDefault="00360BDF" w:rsidP="00F558DB">
            <w:pPr>
              <w:spacing w:after="0"/>
              <w:rPr>
                <w:rFonts w:ascii="Times New Roman" w:hAnsi="Times New Roman"/>
                <w:color w:val="000000"/>
                <w:sz w:val="20"/>
              </w:rPr>
            </w:pPr>
            <w:r w:rsidRPr="00F558DB">
              <w:rPr>
                <w:rFonts w:ascii="Times New Roman" w:hAnsi="Times New Roman"/>
                <w:color w:val="000000"/>
                <w:sz w:val="20"/>
              </w:rPr>
              <w:t> </w:t>
            </w:r>
          </w:p>
        </w:tc>
        <w:tc>
          <w:tcPr>
            <w:tcW w:w="0" w:type="auto"/>
            <w:shd w:val="clear" w:color="auto" w:fill="auto"/>
            <w:hideMark/>
          </w:tcPr>
          <w:p w:rsidR="00360BDF" w:rsidRPr="00F558DB" w:rsidRDefault="00360BDF" w:rsidP="00F558DB">
            <w:pPr>
              <w:spacing w:after="0"/>
              <w:rPr>
                <w:rFonts w:ascii="Times New Roman" w:hAnsi="Times New Roman"/>
                <w:color w:val="000000"/>
                <w:sz w:val="20"/>
              </w:rPr>
            </w:pPr>
            <w:r w:rsidRPr="00F558DB">
              <w:rPr>
                <w:rFonts w:ascii="Times New Roman" w:hAnsi="Times New Roman"/>
                <w:color w:val="000000"/>
                <w:sz w:val="20"/>
              </w:rPr>
              <w:t> </w:t>
            </w:r>
          </w:p>
        </w:tc>
      </w:tr>
      <w:tr w:rsidR="00360BDF" w:rsidRPr="00F558DB" w:rsidTr="00360BDF">
        <w:trPr>
          <w:trHeight w:val="327"/>
        </w:trPr>
        <w:tc>
          <w:tcPr>
            <w:tcW w:w="1868" w:type="dxa"/>
            <w:vMerge/>
            <w:shd w:val="clear" w:color="auto" w:fill="auto"/>
            <w:hideMark/>
          </w:tcPr>
          <w:p w:rsidR="00360BDF" w:rsidRPr="00F558DB" w:rsidRDefault="00360BDF" w:rsidP="00F558DB">
            <w:pPr>
              <w:spacing w:after="0"/>
              <w:rPr>
                <w:rFonts w:ascii="Times New Roman" w:hAnsi="Times New Roman"/>
                <w:color w:val="000000"/>
                <w:sz w:val="20"/>
                <w:szCs w:val="18"/>
              </w:rPr>
            </w:pPr>
          </w:p>
        </w:tc>
        <w:tc>
          <w:tcPr>
            <w:tcW w:w="1509" w:type="dxa"/>
            <w:shd w:val="clear" w:color="auto" w:fill="auto"/>
            <w:hideMark/>
          </w:tcPr>
          <w:p w:rsidR="00360BDF" w:rsidRPr="00F558DB" w:rsidRDefault="00360BDF" w:rsidP="00F558DB">
            <w:pPr>
              <w:spacing w:after="0"/>
              <w:rPr>
                <w:rFonts w:ascii="Times New Roman" w:hAnsi="Times New Roman"/>
                <w:color w:val="000000"/>
                <w:sz w:val="20"/>
                <w:szCs w:val="14"/>
              </w:rPr>
            </w:pPr>
            <w:r w:rsidRPr="00F558DB">
              <w:rPr>
                <w:rFonts w:ascii="Times New Roman" w:hAnsi="Times New Roman"/>
                <w:color w:val="000000"/>
                <w:sz w:val="20"/>
              </w:rPr>
              <w:t>2.2.-</w:t>
            </w:r>
          </w:p>
        </w:tc>
        <w:tc>
          <w:tcPr>
            <w:tcW w:w="0" w:type="auto"/>
            <w:shd w:val="clear" w:color="auto" w:fill="auto"/>
            <w:hideMark/>
          </w:tcPr>
          <w:p w:rsidR="00360BDF" w:rsidRPr="00F558DB" w:rsidRDefault="00360BDF" w:rsidP="00F558DB">
            <w:pPr>
              <w:spacing w:after="0"/>
              <w:rPr>
                <w:rFonts w:ascii="Times New Roman" w:hAnsi="Times New Roman"/>
                <w:color w:val="000000"/>
                <w:sz w:val="20"/>
              </w:rPr>
            </w:pPr>
            <w:r w:rsidRPr="00F558DB">
              <w:rPr>
                <w:rFonts w:ascii="Times New Roman" w:hAnsi="Times New Roman"/>
                <w:color w:val="000000"/>
                <w:sz w:val="20"/>
              </w:rPr>
              <w:t> </w:t>
            </w:r>
          </w:p>
        </w:tc>
        <w:tc>
          <w:tcPr>
            <w:tcW w:w="0" w:type="auto"/>
            <w:shd w:val="clear" w:color="auto" w:fill="auto"/>
            <w:hideMark/>
          </w:tcPr>
          <w:p w:rsidR="00360BDF" w:rsidRPr="00F558DB" w:rsidRDefault="00360BDF" w:rsidP="00F558DB">
            <w:pPr>
              <w:spacing w:after="0"/>
              <w:rPr>
                <w:rFonts w:ascii="Times New Roman" w:hAnsi="Times New Roman"/>
                <w:color w:val="000000"/>
                <w:sz w:val="20"/>
              </w:rPr>
            </w:pPr>
            <w:r w:rsidRPr="00F558DB">
              <w:rPr>
                <w:rFonts w:ascii="Times New Roman" w:hAnsi="Times New Roman"/>
                <w:color w:val="000000"/>
                <w:sz w:val="20"/>
              </w:rPr>
              <w:t> </w:t>
            </w:r>
          </w:p>
        </w:tc>
        <w:tc>
          <w:tcPr>
            <w:tcW w:w="0" w:type="auto"/>
            <w:shd w:val="clear" w:color="auto" w:fill="auto"/>
            <w:hideMark/>
          </w:tcPr>
          <w:p w:rsidR="00360BDF" w:rsidRPr="00F558DB" w:rsidRDefault="00360BDF" w:rsidP="00F558DB">
            <w:pPr>
              <w:spacing w:after="0"/>
              <w:rPr>
                <w:rFonts w:ascii="Times New Roman" w:hAnsi="Times New Roman"/>
                <w:color w:val="000000"/>
                <w:sz w:val="20"/>
              </w:rPr>
            </w:pPr>
            <w:r w:rsidRPr="00F558DB">
              <w:rPr>
                <w:rFonts w:ascii="Times New Roman" w:hAnsi="Times New Roman"/>
                <w:color w:val="000000"/>
                <w:sz w:val="20"/>
              </w:rPr>
              <w:t> </w:t>
            </w:r>
          </w:p>
        </w:tc>
        <w:tc>
          <w:tcPr>
            <w:tcW w:w="0" w:type="auto"/>
            <w:shd w:val="clear" w:color="auto" w:fill="auto"/>
            <w:hideMark/>
          </w:tcPr>
          <w:p w:rsidR="00360BDF" w:rsidRPr="00F558DB" w:rsidRDefault="00360BDF" w:rsidP="00F558DB">
            <w:pPr>
              <w:spacing w:after="0"/>
              <w:rPr>
                <w:rFonts w:ascii="Times New Roman" w:hAnsi="Times New Roman"/>
                <w:color w:val="000000"/>
                <w:sz w:val="20"/>
              </w:rPr>
            </w:pPr>
            <w:r w:rsidRPr="00F558DB">
              <w:rPr>
                <w:rFonts w:ascii="Times New Roman" w:hAnsi="Times New Roman"/>
                <w:color w:val="000000"/>
                <w:sz w:val="20"/>
              </w:rPr>
              <w:t> </w:t>
            </w:r>
          </w:p>
        </w:tc>
        <w:tc>
          <w:tcPr>
            <w:tcW w:w="0" w:type="auto"/>
            <w:shd w:val="clear" w:color="auto" w:fill="auto"/>
            <w:hideMark/>
          </w:tcPr>
          <w:p w:rsidR="00360BDF" w:rsidRPr="00F558DB" w:rsidRDefault="00360BDF" w:rsidP="00F558DB">
            <w:pPr>
              <w:spacing w:after="0"/>
              <w:rPr>
                <w:rFonts w:ascii="Times New Roman" w:hAnsi="Times New Roman"/>
                <w:color w:val="000000"/>
                <w:sz w:val="20"/>
              </w:rPr>
            </w:pPr>
            <w:r w:rsidRPr="00F558DB">
              <w:rPr>
                <w:rFonts w:ascii="Times New Roman" w:hAnsi="Times New Roman"/>
                <w:color w:val="000000"/>
                <w:sz w:val="20"/>
              </w:rPr>
              <w:t> </w:t>
            </w:r>
          </w:p>
        </w:tc>
        <w:tc>
          <w:tcPr>
            <w:tcW w:w="0" w:type="auto"/>
            <w:shd w:val="clear" w:color="auto" w:fill="auto"/>
            <w:hideMark/>
          </w:tcPr>
          <w:p w:rsidR="00360BDF" w:rsidRPr="00F558DB" w:rsidRDefault="00360BDF" w:rsidP="00F558DB">
            <w:pPr>
              <w:spacing w:after="0"/>
              <w:rPr>
                <w:rFonts w:ascii="Times New Roman" w:hAnsi="Times New Roman"/>
                <w:color w:val="000000"/>
                <w:sz w:val="20"/>
              </w:rPr>
            </w:pPr>
            <w:r w:rsidRPr="00F558DB">
              <w:rPr>
                <w:rFonts w:ascii="Times New Roman" w:hAnsi="Times New Roman"/>
                <w:color w:val="000000"/>
                <w:sz w:val="20"/>
              </w:rPr>
              <w:t> </w:t>
            </w:r>
          </w:p>
        </w:tc>
        <w:tc>
          <w:tcPr>
            <w:tcW w:w="0" w:type="auto"/>
            <w:shd w:val="clear" w:color="auto" w:fill="auto"/>
            <w:hideMark/>
          </w:tcPr>
          <w:p w:rsidR="00360BDF" w:rsidRPr="00F558DB" w:rsidRDefault="00360BDF" w:rsidP="00F558DB">
            <w:pPr>
              <w:spacing w:after="0"/>
              <w:rPr>
                <w:rFonts w:ascii="Times New Roman" w:hAnsi="Times New Roman"/>
                <w:color w:val="000000"/>
                <w:sz w:val="20"/>
              </w:rPr>
            </w:pPr>
            <w:r w:rsidRPr="00F558DB">
              <w:rPr>
                <w:rFonts w:ascii="Times New Roman" w:hAnsi="Times New Roman"/>
                <w:color w:val="000000"/>
                <w:sz w:val="20"/>
              </w:rPr>
              <w:t> </w:t>
            </w:r>
          </w:p>
        </w:tc>
        <w:tc>
          <w:tcPr>
            <w:tcW w:w="0" w:type="auto"/>
            <w:shd w:val="clear" w:color="auto" w:fill="auto"/>
            <w:hideMark/>
          </w:tcPr>
          <w:p w:rsidR="00360BDF" w:rsidRPr="00F558DB" w:rsidRDefault="00360BDF" w:rsidP="00F558DB">
            <w:pPr>
              <w:spacing w:after="0"/>
              <w:rPr>
                <w:rFonts w:ascii="Times New Roman" w:hAnsi="Times New Roman"/>
                <w:color w:val="000000"/>
                <w:sz w:val="20"/>
              </w:rPr>
            </w:pPr>
            <w:r w:rsidRPr="00F558DB">
              <w:rPr>
                <w:rFonts w:ascii="Times New Roman" w:hAnsi="Times New Roman"/>
                <w:color w:val="000000"/>
                <w:sz w:val="20"/>
              </w:rPr>
              <w:t> </w:t>
            </w:r>
          </w:p>
        </w:tc>
        <w:tc>
          <w:tcPr>
            <w:tcW w:w="0" w:type="auto"/>
            <w:shd w:val="clear" w:color="auto" w:fill="auto"/>
            <w:hideMark/>
          </w:tcPr>
          <w:p w:rsidR="00360BDF" w:rsidRPr="00F558DB" w:rsidRDefault="00360BDF" w:rsidP="00F558DB">
            <w:pPr>
              <w:spacing w:after="0"/>
              <w:rPr>
                <w:rFonts w:ascii="Times New Roman" w:hAnsi="Times New Roman"/>
                <w:color w:val="000000"/>
                <w:sz w:val="20"/>
              </w:rPr>
            </w:pPr>
            <w:r w:rsidRPr="00F558DB">
              <w:rPr>
                <w:rFonts w:ascii="Times New Roman" w:hAnsi="Times New Roman"/>
                <w:color w:val="000000"/>
                <w:sz w:val="20"/>
              </w:rPr>
              <w:t> </w:t>
            </w:r>
          </w:p>
        </w:tc>
        <w:tc>
          <w:tcPr>
            <w:tcW w:w="0" w:type="auto"/>
            <w:shd w:val="clear" w:color="auto" w:fill="auto"/>
            <w:hideMark/>
          </w:tcPr>
          <w:p w:rsidR="00360BDF" w:rsidRPr="00F558DB" w:rsidRDefault="00360BDF" w:rsidP="00F558DB">
            <w:pPr>
              <w:spacing w:after="0"/>
              <w:rPr>
                <w:rFonts w:ascii="Times New Roman" w:hAnsi="Times New Roman"/>
                <w:color w:val="000000"/>
                <w:sz w:val="20"/>
              </w:rPr>
            </w:pPr>
            <w:r w:rsidRPr="00F558DB">
              <w:rPr>
                <w:rFonts w:ascii="Times New Roman" w:hAnsi="Times New Roman"/>
                <w:color w:val="000000"/>
                <w:sz w:val="20"/>
              </w:rPr>
              <w:t> </w:t>
            </w:r>
          </w:p>
        </w:tc>
        <w:tc>
          <w:tcPr>
            <w:tcW w:w="0" w:type="auto"/>
            <w:shd w:val="clear" w:color="auto" w:fill="auto"/>
            <w:hideMark/>
          </w:tcPr>
          <w:p w:rsidR="00360BDF" w:rsidRPr="00F558DB" w:rsidRDefault="00360BDF" w:rsidP="00F558DB">
            <w:pPr>
              <w:spacing w:after="0"/>
              <w:rPr>
                <w:rFonts w:ascii="Times New Roman" w:hAnsi="Times New Roman"/>
                <w:color w:val="000000"/>
                <w:sz w:val="20"/>
              </w:rPr>
            </w:pPr>
            <w:r w:rsidRPr="00F558DB">
              <w:rPr>
                <w:rFonts w:ascii="Times New Roman" w:hAnsi="Times New Roman"/>
                <w:color w:val="000000"/>
                <w:sz w:val="20"/>
              </w:rPr>
              <w:t> </w:t>
            </w:r>
          </w:p>
        </w:tc>
        <w:tc>
          <w:tcPr>
            <w:tcW w:w="0" w:type="auto"/>
            <w:shd w:val="clear" w:color="auto" w:fill="auto"/>
            <w:hideMark/>
          </w:tcPr>
          <w:p w:rsidR="00360BDF" w:rsidRPr="00F558DB" w:rsidRDefault="00360BDF" w:rsidP="00F558DB">
            <w:pPr>
              <w:spacing w:after="0"/>
              <w:rPr>
                <w:rFonts w:ascii="Times New Roman" w:hAnsi="Times New Roman"/>
                <w:color w:val="000000"/>
                <w:sz w:val="20"/>
              </w:rPr>
            </w:pPr>
            <w:r w:rsidRPr="00F558DB">
              <w:rPr>
                <w:rFonts w:ascii="Times New Roman" w:hAnsi="Times New Roman"/>
                <w:color w:val="000000"/>
                <w:sz w:val="20"/>
              </w:rPr>
              <w:t> </w:t>
            </w:r>
          </w:p>
        </w:tc>
      </w:tr>
    </w:tbl>
    <w:p w:rsidR="00360BDF" w:rsidRPr="00F558DB" w:rsidRDefault="00360BDF" w:rsidP="00360BDF">
      <w:pPr>
        <w:pStyle w:val="Prrafodelista"/>
        <w:ind w:left="284"/>
        <w:rPr>
          <w:rFonts w:ascii="Times New Roman" w:hAnsi="Times New Roman"/>
          <w:b/>
        </w:rPr>
      </w:pPr>
    </w:p>
    <w:p w:rsidR="00360BDF" w:rsidRPr="00F558DB" w:rsidRDefault="00F558DB" w:rsidP="00CD618F">
      <w:pPr>
        <w:pStyle w:val="Prrafodelista"/>
        <w:numPr>
          <w:ilvl w:val="0"/>
          <w:numId w:val="36"/>
        </w:numPr>
        <w:spacing w:after="160" w:line="259" w:lineRule="auto"/>
        <w:ind w:left="284" w:hanging="284"/>
        <w:rPr>
          <w:rFonts w:ascii="Times New Roman" w:hAnsi="Times New Roman"/>
          <w:b/>
        </w:rPr>
      </w:pPr>
      <w:r w:rsidRPr="00F558DB">
        <w:rPr>
          <w:rFonts w:ascii="Times New Roman" w:hAnsi="Times New Roman"/>
          <w:b/>
        </w:rPr>
        <w:t>Presupuesto Referencial</w:t>
      </w:r>
    </w:p>
    <w:p w:rsidR="00360BDF" w:rsidRPr="00F558DB" w:rsidRDefault="00360BDF" w:rsidP="00360BDF">
      <w:pPr>
        <w:jc w:val="both"/>
        <w:rPr>
          <w:rFonts w:ascii="Times New Roman" w:hAnsi="Times New Roman"/>
        </w:rPr>
      </w:pPr>
      <w:r w:rsidRPr="00F558DB">
        <w:rPr>
          <w:rFonts w:ascii="Times New Roman" w:hAnsi="Times New Roman"/>
        </w:rPr>
        <w:t>El presupuesto referencial deberá presentarse por actividades y fuentes de financiamiento contempladas para el proyecto.</w:t>
      </w: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7"/>
        <w:gridCol w:w="1289"/>
        <w:gridCol w:w="1372"/>
        <w:gridCol w:w="1387"/>
        <w:gridCol w:w="1352"/>
        <w:gridCol w:w="1261"/>
      </w:tblGrid>
      <w:tr w:rsidR="00360BDF" w:rsidRPr="00F558DB" w:rsidTr="00360BDF">
        <w:trPr>
          <w:trHeight w:val="226"/>
        </w:trPr>
        <w:tc>
          <w:tcPr>
            <w:tcW w:w="2295" w:type="dxa"/>
            <w:vMerge w:val="restart"/>
            <w:shd w:val="clear" w:color="auto" w:fill="D9D9D9" w:themeFill="background1" w:themeFillShade="D9"/>
            <w:vAlign w:val="center"/>
            <w:hideMark/>
          </w:tcPr>
          <w:p w:rsidR="00360BDF" w:rsidRPr="00F558DB" w:rsidRDefault="00360BDF" w:rsidP="00F558DB">
            <w:pPr>
              <w:spacing w:after="0"/>
              <w:jc w:val="center"/>
              <w:rPr>
                <w:rFonts w:ascii="Times New Roman" w:hAnsi="Times New Roman"/>
                <w:b/>
                <w:bCs/>
                <w:color w:val="000000"/>
                <w:sz w:val="20"/>
              </w:rPr>
            </w:pPr>
            <w:r w:rsidRPr="00F558DB">
              <w:rPr>
                <w:rFonts w:ascii="Times New Roman" w:hAnsi="Times New Roman"/>
                <w:b/>
                <w:bCs/>
                <w:color w:val="000000"/>
                <w:sz w:val="20"/>
              </w:rPr>
              <w:t xml:space="preserve">ACTIVIDADES </w:t>
            </w:r>
          </w:p>
          <w:p w:rsidR="00360BDF" w:rsidRPr="00F558DB" w:rsidRDefault="00360BDF" w:rsidP="00F558DB">
            <w:pPr>
              <w:spacing w:after="0"/>
              <w:jc w:val="center"/>
              <w:rPr>
                <w:rFonts w:ascii="Times New Roman" w:hAnsi="Times New Roman"/>
                <w:b/>
                <w:bCs/>
                <w:color w:val="000000"/>
                <w:sz w:val="20"/>
              </w:rPr>
            </w:pPr>
            <w:r w:rsidRPr="00F558DB">
              <w:rPr>
                <w:rFonts w:ascii="Times New Roman" w:hAnsi="Times New Roman"/>
                <w:b/>
                <w:bCs/>
                <w:color w:val="000000"/>
                <w:sz w:val="20"/>
              </w:rPr>
              <w:t>(según el cronograma)</w:t>
            </w:r>
          </w:p>
        </w:tc>
        <w:tc>
          <w:tcPr>
            <w:tcW w:w="5358" w:type="dxa"/>
            <w:gridSpan w:val="4"/>
            <w:shd w:val="clear" w:color="auto" w:fill="D9D9D9" w:themeFill="background1" w:themeFillShade="D9"/>
            <w:vAlign w:val="center"/>
            <w:hideMark/>
          </w:tcPr>
          <w:p w:rsidR="00360BDF" w:rsidRPr="00F558DB" w:rsidRDefault="00360BDF" w:rsidP="00F558DB">
            <w:pPr>
              <w:spacing w:after="0"/>
              <w:jc w:val="center"/>
              <w:rPr>
                <w:rFonts w:ascii="Times New Roman" w:hAnsi="Times New Roman"/>
                <w:b/>
                <w:bCs/>
                <w:color w:val="000000"/>
                <w:sz w:val="20"/>
              </w:rPr>
            </w:pPr>
            <w:r w:rsidRPr="00F558DB">
              <w:rPr>
                <w:rFonts w:ascii="Times New Roman" w:hAnsi="Times New Roman"/>
                <w:b/>
                <w:bCs/>
                <w:color w:val="000000"/>
                <w:sz w:val="20"/>
              </w:rPr>
              <w:t>FUENTES DE FINANCIAMIENTO (dólares)</w:t>
            </w:r>
          </w:p>
        </w:tc>
        <w:tc>
          <w:tcPr>
            <w:tcW w:w="1275" w:type="dxa"/>
            <w:vMerge w:val="restart"/>
            <w:shd w:val="clear" w:color="auto" w:fill="D9D9D9" w:themeFill="background1" w:themeFillShade="D9"/>
            <w:vAlign w:val="center"/>
            <w:hideMark/>
          </w:tcPr>
          <w:p w:rsidR="00360BDF" w:rsidRPr="00F558DB" w:rsidRDefault="00360BDF" w:rsidP="00F558DB">
            <w:pPr>
              <w:spacing w:after="0"/>
              <w:jc w:val="center"/>
              <w:rPr>
                <w:rFonts w:ascii="Times New Roman" w:hAnsi="Times New Roman"/>
                <w:b/>
                <w:bCs/>
                <w:color w:val="000000"/>
                <w:sz w:val="20"/>
                <w:szCs w:val="18"/>
              </w:rPr>
            </w:pPr>
            <w:r w:rsidRPr="00F558DB">
              <w:rPr>
                <w:rFonts w:ascii="Times New Roman" w:hAnsi="Times New Roman"/>
                <w:b/>
                <w:bCs/>
                <w:color w:val="000000"/>
                <w:sz w:val="20"/>
              </w:rPr>
              <w:t>TOTAL</w:t>
            </w:r>
          </w:p>
          <w:p w:rsidR="00360BDF" w:rsidRPr="00F558DB" w:rsidRDefault="00360BDF" w:rsidP="00F558DB">
            <w:pPr>
              <w:spacing w:after="0"/>
              <w:jc w:val="both"/>
              <w:rPr>
                <w:rFonts w:ascii="Times New Roman" w:hAnsi="Times New Roman"/>
                <w:b/>
                <w:bCs/>
                <w:color w:val="000000"/>
                <w:sz w:val="20"/>
                <w:szCs w:val="18"/>
              </w:rPr>
            </w:pPr>
            <w:r w:rsidRPr="00F558DB">
              <w:rPr>
                <w:rFonts w:ascii="Times New Roman" w:hAnsi="Times New Roman"/>
                <w:b/>
                <w:bCs/>
                <w:color w:val="000000"/>
                <w:sz w:val="20"/>
              </w:rPr>
              <w:t> </w:t>
            </w:r>
          </w:p>
        </w:tc>
      </w:tr>
      <w:tr w:rsidR="00360BDF" w:rsidRPr="00F558DB" w:rsidTr="00360BDF">
        <w:trPr>
          <w:trHeight w:val="226"/>
        </w:trPr>
        <w:tc>
          <w:tcPr>
            <w:tcW w:w="2295" w:type="dxa"/>
            <w:vMerge/>
            <w:shd w:val="clear" w:color="auto" w:fill="auto"/>
            <w:hideMark/>
          </w:tcPr>
          <w:p w:rsidR="00360BDF" w:rsidRPr="00F558DB" w:rsidRDefault="00360BDF" w:rsidP="00F558DB">
            <w:pPr>
              <w:spacing w:after="0"/>
              <w:rPr>
                <w:rFonts w:ascii="Times New Roman" w:hAnsi="Times New Roman"/>
                <w:b/>
                <w:bCs/>
                <w:color w:val="000000"/>
                <w:sz w:val="20"/>
              </w:rPr>
            </w:pPr>
          </w:p>
        </w:tc>
        <w:tc>
          <w:tcPr>
            <w:tcW w:w="4004" w:type="dxa"/>
            <w:gridSpan w:val="3"/>
            <w:shd w:val="clear" w:color="auto" w:fill="D9D9D9" w:themeFill="background1" w:themeFillShade="D9"/>
            <w:hideMark/>
          </w:tcPr>
          <w:p w:rsidR="00360BDF" w:rsidRPr="00F558DB" w:rsidRDefault="00360BDF" w:rsidP="00F558DB">
            <w:pPr>
              <w:spacing w:after="0"/>
              <w:jc w:val="center"/>
              <w:rPr>
                <w:rFonts w:ascii="Times New Roman" w:hAnsi="Times New Roman"/>
                <w:b/>
                <w:color w:val="000000"/>
                <w:sz w:val="20"/>
              </w:rPr>
            </w:pPr>
            <w:r w:rsidRPr="00F558DB">
              <w:rPr>
                <w:rFonts w:ascii="Times New Roman" w:hAnsi="Times New Roman"/>
                <w:b/>
                <w:color w:val="000000"/>
                <w:sz w:val="20"/>
              </w:rPr>
              <w:t>EXTERNAS</w:t>
            </w:r>
          </w:p>
        </w:tc>
        <w:tc>
          <w:tcPr>
            <w:tcW w:w="1354" w:type="dxa"/>
            <w:shd w:val="clear" w:color="auto" w:fill="D9D9D9" w:themeFill="background1" w:themeFillShade="D9"/>
            <w:hideMark/>
          </w:tcPr>
          <w:p w:rsidR="00360BDF" w:rsidRPr="00F558DB" w:rsidRDefault="00360BDF" w:rsidP="00F558DB">
            <w:pPr>
              <w:spacing w:after="0"/>
              <w:jc w:val="center"/>
              <w:rPr>
                <w:rFonts w:ascii="Times New Roman" w:hAnsi="Times New Roman"/>
                <w:b/>
                <w:color w:val="000000"/>
                <w:sz w:val="20"/>
              </w:rPr>
            </w:pPr>
            <w:r w:rsidRPr="00F558DB">
              <w:rPr>
                <w:rFonts w:ascii="Times New Roman" w:hAnsi="Times New Roman"/>
                <w:b/>
                <w:color w:val="000000"/>
                <w:sz w:val="20"/>
              </w:rPr>
              <w:t>INTERNA</w:t>
            </w:r>
          </w:p>
        </w:tc>
        <w:tc>
          <w:tcPr>
            <w:tcW w:w="1275" w:type="dxa"/>
            <w:vMerge/>
            <w:shd w:val="clear" w:color="auto" w:fill="auto"/>
            <w:hideMark/>
          </w:tcPr>
          <w:p w:rsidR="00360BDF" w:rsidRPr="00F558DB" w:rsidRDefault="00360BDF" w:rsidP="00F558DB">
            <w:pPr>
              <w:spacing w:after="0"/>
              <w:jc w:val="both"/>
              <w:rPr>
                <w:rFonts w:ascii="Times New Roman" w:hAnsi="Times New Roman"/>
                <w:b/>
                <w:bCs/>
                <w:color w:val="000000"/>
                <w:sz w:val="20"/>
                <w:szCs w:val="18"/>
              </w:rPr>
            </w:pPr>
          </w:p>
        </w:tc>
      </w:tr>
      <w:tr w:rsidR="00360BDF" w:rsidRPr="00F558DB" w:rsidTr="00360BDF">
        <w:trPr>
          <w:trHeight w:val="317"/>
        </w:trPr>
        <w:tc>
          <w:tcPr>
            <w:tcW w:w="2295" w:type="dxa"/>
            <w:vMerge/>
            <w:shd w:val="clear" w:color="auto" w:fill="auto"/>
            <w:hideMark/>
          </w:tcPr>
          <w:p w:rsidR="00360BDF" w:rsidRPr="00F558DB" w:rsidRDefault="00360BDF" w:rsidP="00F558DB">
            <w:pPr>
              <w:spacing w:after="0"/>
              <w:rPr>
                <w:rFonts w:ascii="Times New Roman" w:hAnsi="Times New Roman"/>
                <w:b/>
                <w:bCs/>
                <w:color w:val="000000"/>
                <w:sz w:val="20"/>
              </w:rPr>
            </w:pPr>
          </w:p>
        </w:tc>
        <w:tc>
          <w:tcPr>
            <w:tcW w:w="1295" w:type="dxa"/>
            <w:shd w:val="clear" w:color="auto" w:fill="D9D9D9" w:themeFill="background1" w:themeFillShade="D9"/>
            <w:hideMark/>
          </w:tcPr>
          <w:p w:rsidR="00360BDF" w:rsidRPr="00F558DB" w:rsidRDefault="00360BDF" w:rsidP="00F558DB">
            <w:pPr>
              <w:spacing w:after="0"/>
              <w:jc w:val="center"/>
              <w:rPr>
                <w:rFonts w:ascii="Times New Roman" w:hAnsi="Times New Roman"/>
                <w:b/>
                <w:bCs/>
                <w:color w:val="000000"/>
                <w:sz w:val="20"/>
                <w:szCs w:val="16"/>
              </w:rPr>
            </w:pPr>
            <w:r w:rsidRPr="00F558DB">
              <w:rPr>
                <w:rFonts w:ascii="Times New Roman" w:hAnsi="Times New Roman"/>
                <w:b/>
                <w:bCs/>
                <w:color w:val="000000"/>
                <w:sz w:val="20"/>
              </w:rPr>
              <w:t>Fuentes Nacionales</w:t>
            </w:r>
          </w:p>
        </w:tc>
        <w:tc>
          <w:tcPr>
            <w:tcW w:w="1320" w:type="dxa"/>
            <w:shd w:val="clear" w:color="auto" w:fill="D9D9D9" w:themeFill="background1" w:themeFillShade="D9"/>
            <w:hideMark/>
          </w:tcPr>
          <w:p w:rsidR="00360BDF" w:rsidRPr="00F558DB" w:rsidRDefault="00360BDF" w:rsidP="00F558DB">
            <w:pPr>
              <w:spacing w:after="0"/>
              <w:jc w:val="center"/>
              <w:rPr>
                <w:rFonts w:ascii="Times New Roman" w:hAnsi="Times New Roman"/>
                <w:b/>
                <w:bCs/>
                <w:color w:val="000000"/>
                <w:sz w:val="20"/>
                <w:szCs w:val="16"/>
              </w:rPr>
            </w:pPr>
            <w:r w:rsidRPr="00F558DB">
              <w:rPr>
                <w:rFonts w:ascii="Times New Roman" w:hAnsi="Times New Roman"/>
                <w:b/>
                <w:bCs/>
                <w:color w:val="000000"/>
                <w:sz w:val="20"/>
              </w:rPr>
              <w:t>Cooperación Internacional</w:t>
            </w:r>
          </w:p>
        </w:tc>
        <w:tc>
          <w:tcPr>
            <w:tcW w:w="1389" w:type="dxa"/>
            <w:shd w:val="clear" w:color="auto" w:fill="D9D9D9" w:themeFill="background1" w:themeFillShade="D9"/>
            <w:hideMark/>
          </w:tcPr>
          <w:p w:rsidR="00360BDF" w:rsidRPr="00F558DB" w:rsidRDefault="00360BDF" w:rsidP="00F558DB">
            <w:pPr>
              <w:spacing w:after="0"/>
              <w:jc w:val="center"/>
              <w:rPr>
                <w:rFonts w:ascii="Times New Roman" w:hAnsi="Times New Roman"/>
                <w:b/>
                <w:bCs/>
                <w:color w:val="000000"/>
                <w:sz w:val="20"/>
                <w:szCs w:val="16"/>
              </w:rPr>
            </w:pPr>
            <w:r w:rsidRPr="00F558DB">
              <w:rPr>
                <w:rFonts w:ascii="Times New Roman" w:hAnsi="Times New Roman"/>
                <w:b/>
                <w:bCs/>
                <w:color w:val="000000"/>
                <w:sz w:val="20"/>
              </w:rPr>
              <w:t>Aporte Beneficiarios</w:t>
            </w:r>
          </w:p>
        </w:tc>
        <w:tc>
          <w:tcPr>
            <w:tcW w:w="1354" w:type="dxa"/>
            <w:shd w:val="clear" w:color="auto" w:fill="D9D9D9" w:themeFill="background1" w:themeFillShade="D9"/>
            <w:hideMark/>
          </w:tcPr>
          <w:p w:rsidR="00360BDF" w:rsidRPr="00F558DB" w:rsidRDefault="00360BDF" w:rsidP="00F558DB">
            <w:pPr>
              <w:spacing w:after="0"/>
              <w:jc w:val="center"/>
              <w:rPr>
                <w:rFonts w:ascii="Times New Roman" w:hAnsi="Times New Roman"/>
                <w:b/>
                <w:bCs/>
                <w:color w:val="000000"/>
                <w:sz w:val="20"/>
                <w:szCs w:val="16"/>
              </w:rPr>
            </w:pPr>
            <w:r w:rsidRPr="00F558DB">
              <w:rPr>
                <w:rFonts w:ascii="Times New Roman" w:hAnsi="Times New Roman"/>
                <w:b/>
                <w:bCs/>
                <w:color w:val="000000"/>
                <w:sz w:val="20"/>
              </w:rPr>
              <w:t>Aporte Institucional</w:t>
            </w:r>
          </w:p>
        </w:tc>
        <w:tc>
          <w:tcPr>
            <w:tcW w:w="1275" w:type="dxa"/>
            <w:vMerge/>
            <w:shd w:val="clear" w:color="auto" w:fill="auto"/>
            <w:hideMark/>
          </w:tcPr>
          <w:p w:rsidR="00360BDF" w:rsidRPr="00F558DB" w:rsidRDefault="00360BDF" w:rsidP="00F558DB">
            <w:pPr>
              <w:spacing w:after="0"/>
              <w:jc w:val="both"/>
              <w:rPr>
                <w:rFonts w:ascii="Times New Roman" w:hAnsi="Times New Roman"/>
                <w:color w:val="000000"/>
                <w:sz w:val="20"/>
              </w:rPr>
            </w:pPr>
          </w:p>
        </w:tc>
      </w:tr>
      <w:tr w:rsidR="00360BDF" w:rsidRPr="00F558DB" w:rsidTr="00360BDF">
        <w:trPr>
          <w:trHeight w:val="297"/>
        </w:trPr>
        <w:tc>
          <w:tcPr>
            <w:tcW w:w="2295" w:type="dxa"/>
            <w:shd w:val="clear" w:color="auto" w:fill="auto"/>
            <w:hideMark/>
          </w:tcPr>
          <w:p w:rsidR="00360BDF" w:rsidRPr="00F558DB" w:rsidRDefault="00360BDF" w:rsidP="00F558DB">
            <w:pPr>
              <w:spacing w:after="0"/>
              <w:jc w:val="center"/>
              <w:rPr>
                <w:rFonts w:ascii="Times New Roman" w:hAnsi="Times New Roman"/>
                <w:bCs/>
                <w:color w:val="000000"/>
                <w:sz w:val="20"/>
              </w:rPr>
            </w:pPr>
            <w:r w:rsidRPr="00F558DB">
              <w:rPr>
                <w:rFonts w:ascii="Times New Roman" w:hAnsi="Times New Roman"/>
                <w:bCs/>
                <w:color w:val="000000"/>
                <w:sz w:val="20"/>
              </w:rPr>
              <w:t>Actividad 1.1</w:t>
            </w:r>
          </w:p>
        </w:tc>
        <w:tc>
          <w:tcPr>
            <w:tcW w:w="1295" w:type="dxa"/>
            <w:shd w:val="clear" w:color="auto" w:fill="auto"/>
            <w:hideMark/>
          </w:tcPr>
          <w:p w:rsidR="00360BDF" w:rsidRPr="00F558DB" w:rsidRDefault="00360BDF" w:rsidP="00F558DB">
            <w:pPr>
              <w:spacing w:after="0"/>
              <w:jc w:val="both"/>
              <w:rPr>
                <w:rFonts w:ascii="Times New Roman" w:hAnsi="Times New Roman"/>
                <w:color w:val="000000"/>
                <w:sz w:val="20"/>
              </w:rPr>
            </w:pPr>
            <w:r w:rsidRPr="00F558DB">
              <w:rPr>
                <w:rFonts w:ascii="Times New Roman" w:hAnsi="Times New Roman"/>
                <w:color w:val="000000"/>
                <w:sz w:val="20"/>
              </w:rPr>
              <w:t> </w:t>
            </w:r>
          </w:p>
        </w:tc>
        <w:tc>
          <w:tcPr>
            <w:tcW w:w="1320" w:type="dxa"/>
            <w:shd w:val="clear" w:color="auto" w:fill="auto"/>
            <w:hideMark/>
          </w:tcPr>
          <w:p w:rsidR="00360BDF" w:rsidRPr="00F558DB" w:rsidRDefault="00360BDF" w:rsidP="00F558DB">
            <w:pPr>
              <w:spacing w:after="0"/>
              <w:jc w:val="both"/>
              <w:rPr>
                <w:rFonts w:ascii="Times New Roman" w:hAnsi="Times New Roman"/>
                <w:color w:val="000000"/>
                <w:sz w:val="20"/>
              </w:rPr>
            </w:pPr>
            <w:r w:rsidRPr="00F558DB">
              <w:rPr>
                <w:rFonts w:ascii="Times New Roman" w:hAnsi="Times New Roman"/>
                <w:color w:val="000000"/>
                <w:sz w:val="20"/>
              </w:rPr>
              <w:t> </w:t>
            </w:r>
          </w:p>
        </w:tc>
        <w:tc>
          <w:tcPr>
            <w:tcW w:w="1389" w:type="dxa"/>
            <w:shd w:val="clear" w:color="auto" w:fill="auto"/>
            <w:hideMark/>
          </w:tcPr>
          <w:p w:rsidR="00360BDF" w:rsidRPr="00F558DB" w:rsidRDefault="00360BDF" w:rsidP="00F558DB">
            <w:pPr>
              <w:spacing w:after="0"/>
              <w:jc w:val="both"/>
              <w:rPr>
                <w:rFonts w:ascii="Times New Roman" w:hAnsi="Times New Roman"/>
                <w:color w:val="000000"/>
                <w:sz w:val="20"/>
              </w:rPr>
            </w:pPr>
            <w:r w:rsidRPr="00F558DB">
              <w:rPr>
                <w:rFonts w:ascii="Times New Roman" w:hAnsi="Times New Roman"/>
                <w:color w:val="000000"/>
                <w:sz w:val="20"/>
              </w:rPr>
              <w:t> </w:t>
            </w:r>
          </w:p>
        </w:tc>
        <w:tc>
          <w:tcPr>
            <w:tcW w:w="1354" w:type="dxa"/>
            <w:shd w:val="clear" w:color="auto" w:fill="auto"/>
            <w:hideMark/>
          </w:tcPr>
          <w:p w:rsidR="00360BDF" w:rsidRPr="00F558DB" w:rsidRDefault="00360BDF" w:rsidP="00F558DB">
            <w:pPr>
              <w:spacing w:after="0"/>
              <w:jc w:val="both"/>
              <w:rPr>
                <w:rFonts w:ascii="Times New Roman" w:hAnsi="Times New Roman"/>
                <w:color w:val="000000"/>
                <w:sz w:val="20"/>
              </w:rPr>
            </w:pPr>
            <w:r w:rsidRPr="00F558DB">
              <w:rPr>
                <w:rFonts w:ascii="Times New Roman" w:hAnsi="Times New Roman"/>
                <w:color w:val="000000"/>
                <w:sz w:val="20"/>
              </w:rPr>
              <w:t> </w:t>
            </w:r>
          </w:p>
        </w:tc>
        <w:tc>
          <w:tcPr>
            <w:tcW w:w="1275" w:type="dxa"/>
            <w:shd w:val="clear" w:color="auto" w:fill="auto"/>
            <w:hideMark/>
          </w:tcPr>
          <w:p w:rsidR="00360BDF" w:rsidRPr="00F558DB" w:rsidRDefault="00360BDF" w:rsidP="00F558DB">
            <w:pPr>
              <w:spacing w:after="0"/>
              <w:jc w:val="both"/>
              <w:rPr>
                <w:rFonts w:ascii="Times New Roman" w:hAnsi="Times New Roman"/>
                <w:color w:val="000000"/>
                <w:sz w:val="20"/>
              </w:rPr>
            </w:pPr>
            <w:r w:rsidRPr="00F558DB">
              <w:rPr>
                <w:rFonts w:ascii="Times New Roman" w:hAnsi="Times New Roman"/>
                <w:color w:val="000000"/>
                <w:sz w:val="20"/>
              </w:rPr>
              <w:t> </w:t>
            </w:r>
          </w:p>
        </w:tc>
      </w:tr>
      <w:tr w:rsidR="00360BDF" w:rsidRPr="00F558DB" w:rsidTr="00360BDF">
        <w:trPr>
          <w:trHeight w:val="288"/>
        </w:trPr>
        <w:tc>
          <w:tcPr>
            <w:tcW w:w="2295" w:type="dxa"/>
            <w:shd w:val="clear" w:color="auto" w:fill="auto"/>
            <w:hideMark/>
          </w:tcPr>
          <w:p w:rsidR="00360BDF" w:rsidRPr="00F558DB" w:rsidRDefault="00360BDF" w:rsidP="00F558DB">
            <w:pPr>
              <w:spacing w:after="0"/>
              <w:jc w:val="center"/>
              <w:rPr>
                <w:rFonts w:ascii="Times New Roman" w:hAnsi="Times New Roman"/>
                <w:bCs/>
                <w:color w:val="000000"/>
                <w:sz w:val="20"/>
              </w:rPr>
            </w:pPr>
            <w:r w:rsidRPr="00F558DB">
              <w:rPr>
                <w:rFonts w:ascii="Times New Roman" w:hAnsi="Times New Roman"/>
                <w:bCs/>
                <w:color w:val="000000"/>
                <w:sz w:val="20"/>
              </w:rPr>
              <w:t>Actividad 1.2</w:t>
            </w:r>
          </w:p>
        </w:tc>
        <w:tc>
          <w:tcPr>
            <w:tcW w:w="1295" w:type="dxa"/>
            <w:shd w:val="clear" w:color="auto" w:fill="auto"/>
            <w:hideMark/>
          </w:tcPr>
          <w:p w:rsidR="00360BDF" w:rsidRPr="00F558DB" w:rsidRDefault="00360BDF" w:rsidP="00F558DB">
            <w:pPr>
              <w:spacing w:after="0"/>
              <w:jc w:val="both"/>
              <w:rPr>
                <w:rFonts w:ascii="Times New Roman" w:hAnsi="Times New Roman"/>
                <w:color w:val="000000"/>
                <w:sz w:val="20"/>
              </w:rPr>
            </w:pPr>
            <w:r w:rsidRPr="00F558DB">
              <w:rPr>
                <w:rFonts w:ascii="Times New Roman" w:hAnsi="Times New Roman"/>
                <w:color w:val="000000"/>
                <w:sz w:val="20"/>
              </w:rPr>
              <w:t> </w:t>
            </w:r>
          </w:p>
        </w:tc>
        <w:tc>
          <w:tcPr>
            <w:tcW w:w="1320" w:type="dxa"/>
            <w:shd w:val="clear" w:color="auto" w:fill="auto"/>
            <w:hideMark/>
          </w:tcPr>
          <w:p w:rsidR="00360BDF" w:rsidRPr="00F558DB" w:rsidRDefault="00360BDF" w:rsidP="00F558DB">
            <w:pPr>
              <w:spacing w:after="0"/>
              <w:jc w:val="both"/>
              <w:rPr>
                <w:rFonts w:ascii="Times New Roman" w:hAnsi="Times New Roman"/>
                <w:color w:val="000000"/>
                <w:sz w:val="20"/>
              </w:rPr>
            </w:pPr>
            <w:r w:rsidRPr="00F558DB">
              <w:rPr>
                <w:rFonts w:ascii="Times New Roman" w:hAnsi="Times New Roman"/>
                <w:color w:val="000000"/>
                <w:sz w:val="20"/>
              </w:rPr>
              <w:t> </w:t>
            </w:r>
          </w:p>
        </w:tc>
        <w:tc>
          <w:tcPr>
            <w:tcW w:w="1389" w:type="dxa"/>
            <w:shd w:val="clear" w:color="auto" w:fill="auto"/>
            <w:hideMark/>
          </w:tcPr>
          <w:p w:rsidR="00360BDF" w:rsidRPr="00F558DB" w:rsidRDefault="00360BDF" w:rsidP="00F558DB">
            <w:pPr>
              <w:spacing w:after="0"/>
              <w:jc w:val="both"/>
              <w:rPr>
                <w:rFonts w:ascii="Times New Roman" w:hAnsi="Times New Roman"/>
                <w:color w:val="000000"/>
                <w:sz w:val="20"/>
              </w:rPr>
            </w:pPr>
            <w:r w:rsidRPr="00F558DB">
              <w:rPr>
                <w:rFonts w:ascii="Times New Roman" w:hAnsi="Times New Roman"/>
                <w:color w:val="000000"/>
                <w:sz w:val="20"/>
              </w:rPr>
              <w:t> </w:t>
            </w:r>
          </w:p>
        </w:tc>
        <w:tc>
          <w:tcPr>
            <w:tcW w:w="1354" w:type="dxa"/>
            <w:shd w:val="clear" w:color="auto" w:fill="auto"/>
            <w:hideMark/>
          </w:tcPr>
          <w:p w:rsidR="00360BDF" w:rsidRPr="00F558DB" w:rsidRDefault="00360BDF" w:rsidP="00F558DB">
            <w:pPr>
              <w:spacing w:after="0"/>
              <w:jc w:val="both"/>
              <w:rPr>
                <w:rFonts w:ascii="Times New Roman" w:hAnsi="Times New Roman"/>
                <w:color w:val="000000"/>
                <w:sz w:val="20"/>
              </w:rPr>
            </w:pPr>
            <w:r w:rsidRPr="00F558DB">
              <w:rPr>
                <w:rFonts w:ascii="Times New Roman" w:hAnsi="Times New Roman"/>
                <w:color w:val="000000"/>
                <w:sz w:val="20"/>
              </w:rPr>
              <w:t> </w:t>
            </w:r>
          </w:p>
        </w:tc>
        <w:tc>
          <w:tcPr>
            <w:tcW w:w="1275" w:type="dxa"/>
            <w:shd w:val="clear" w:color="auto" w:fill="auto"/>
            <w:hideMark/>
          </w:tcPr>
          <w:p w:rsidR="00360BDF" w:rsidRPr="00F558DB" w:rsidRDefault="00360BDF" w:rsidP="00F558DB">
            <w:pPr>
              <w:spacing w:after="0"/>
              <w:jc w:val="both"/>
              <w:rPr>
                <w:rFonts w:ascii="Times New Roman" w:hAnsi="Times New Roman"/>
                <w:color w:val="000000"/>
                <w:sz w:val="20"/>
              </w:rPr>
            </w:pPr>
            <w:r w:rsidRPr="00F558DB">
              <w:rPr>
                <w:rFonts w:ascii="Times New Roman" w:hAnsi="Times New Roman"/>
                <w:color w:val="000000"/>
                <w:sz w:val="20"/>
              </w:rPr>
              <w:t> </w:t>
            </w:r>
          </w:p>
        </w:tc>
      </w:tr>
      <w:tr w:rsidR="00360BDF" w:rsidRPr="00F558DB" w:rsidTr="00360BDF">
        <w:trPr>
          <w:trHeight w:val="272"/>
        </w:trPr>
        <w:tc>
          <w:tcPr>
            <w:tcW w:w="2295" w:type="dxa"/>
            <w:shd w:val="clear" w:color="auto" w:fill="auto"/>
            <w:hideMark/>
          </w:tcPr>
          <w:p w:rsidR="00360BDF" w:rsidRPr="00F558DB" w:rsidRDefault="00360BDF" w:rsidP="00F558DB">
            <w:pPr>
              <w:spacing w:after="0"/>
              <w:jc w:val="center"/>
              <w:rPr>
                <w:rFonts w:ascii="Times New Roman" w:hAnsi="Times New Roman"/>
                <w:bCs/>
                <w:color w:val="000000"/>
                <w:sz w:val="20"/>
              </w:rPr>
            </w:pPr>
            <w:r w:rsidRPr="00F558DB">
              <w:rPr>
                <w:rFonts w:ascii="Times New Roman" w:hAnsi="Times New Roman"/>
                <w:bCs/>
                <w:color w:val="000000"/>
                <w:sz w:val="20"/>
              </w:rPr>
              <w:t>Actividad 2.1</w:t>
            </w:r>
          </w:p>
        </w:tc>
        <w:tc>
          <w:tcPr>
            <w:tcW w:w="1295" w:type="dxa"/>
            <w:shd w:val="clear" w:color="auto" w:fill="auto"/>
            <w:hideMark/>
          </w:tcPr>
          <w:p w:rsidR="00360BDF" w:rsidRPr="00F558DB" w:rsidRDefault="00360BDF" w:rsidP="00F558DB">
            <w:pPr>
              <w:spacing w:after="0"/>
              <w:jc w:val="both"/>
              <w:rPr>
                <w:rFonts w:ascii="Times New Roman" w:hAnsi="Times New Roman"/>
                <w:color w:val="000000"/>
                <w:sz w:val="20"/>
              </w:rPr>
            </w:pPr>
            <w:r w:rsidRPr="00F558DB">
              <w:rPr>
                <w:rFonts w:ascii="Times New Roman" w:hAnsi="Times New Roman"/>
                <w:color w:val="000000"/>
                <w:sz w:val="20"/>
              </w:rPr>
              <w:t> </w:t>
            </w:r>
          </w:p>
        </w:tc>
        <w:tc>
          <w:tcPr>
            <w:tcW w:w="1320" w:type="dxa"/>
            <w:shd w:val="clear" w:color="auto" w:fill="auto"/>
            <w:hideMark/>
          </w:tcPr>
          <w:p w:rsidR="00360BDF" w:rsidRPr="00F558DB" w:rsidRDefault="00360BDF" w:rsidP="00F558DB">
            <w:pPr>
              <w:spacing w:after="0"/>
              <w:jc w:val="both"/>
              <w:rPr>
                <w:rFonts w:ascii="Times New Roman" w:hAnsi="Times New Roman"/>
                <w:color w:val="000000"/>
                <w:sz w:val="20"/>
              </w:rPr>
            </w:pPr>
            <w:r w:rsidRPr="00F558DB">
              <w:rPr>
                <w:rFonts w:ascii="Times New Roman" w:hAnsi="Times New Roman"/>
                <w:color w:val="000000"/>
                <w:sz w:val="20"/>
              </w:rPr>
              <w:t> </w:t>
            </w:r>
          </w:p>
        </w:tc>
        <w:tc>
          <w:tcPr>
            <w:tcW w:w="1389" w:type="dxa"/>
            <w:shd w:val="clear" w:color="auto" w:fill="auto"/>
            <w:hideMark/>
          </w:tcPr>
          <w:p w:rsidR="00360BDF" w:rsidRPr="00F558DB" w:rsidRDefault="00360BDF" w:rsidP="00F558DB">
            <w:pPr>
              <w:spacing w:after="0"/>
              <w:jc w:val="both"/>
              <w:rPr>
                <w:rFonts w:ascii="Times New Roman" w:hAnsi="Times New Roman"/>
                <w:color w:val="000000"/>
                <w:sz w:val="20"/>
              </w:rPr>
            </w:pPr>
            <w:r w:rsidRPr="00F558DB">
              <w:rPr>
                <w:rFonts w:ascii="Times New Roman" w:hAnsi="Times New Roman"/>
                <w:color w:val="000000"/>
                <w:sz w:val="20"/>
              </w:rPr>
              <w:t> </w:t>
            </w:r>
          </w:p>
        </w:tc>
        <w:tc>
          <w:tcPr>
            <w:tcW w:w="1354" w:type="dxa"/>
            <w:shd w:val="clear" w:color="auto" w:fill="auto"/>
            <w:hideMark/>
          </w:tcPr>
          <w:p w:rsidR="00360BDF" w:rsidRPr="00F558DB" w:rsidRDefault="00360BDF" w:rsidP="00F558DB">
            <w:pPr>
              <w:spacing w:after="0"/>
              <w:jc w:val="both"/>
              <w:rPr>
                <w:rFonts w:ascii="Times New Roman" w:hAnsi="Times New Roman"/>
                <w:color w:val="000000"/>
                <w:sz w:val="20"/>
              </w:rPr>
            </w:pPr>
            <w:r w:rsidRPr="00F558DB">
              <w:rPr>
                <w:rFonts w:ascii="Times New Roman" w:hAnsi="Times New Roman"/>
                <w:color w:val="000000"/>
                <w:sz w:val="20"/>
              </w:rPr>
              <w:t> </w:t>
            </w:r>
          </w:p>
        </w:tc>
        <w:tc>
          <w:tcPr>
            <w:tcW w:w="1275" w:type="dxa"/>
            <w:shd w:val="clear" w:color="auto" w:fill="auto"/>
            <w:hideMark/>
          </w:tcPr>
          <w:p w:rsidR="00360BDF" w:rsidRPr="00F558DB" w:rsidRDefault="00360BDF" w:rsidP="00F558DB">
            <w:pPr>
              <w:spacing w:after="0"/>
              <w:jc w:val="both"/>
              <w:rPr>
                <w:rFonts w:ascii="Times New Roman" w:hAnsi="Times New Roman"/>
                <w:color w:val="000000"/>
                <w:sz w:val="20"/>
              </w:rPr>
            </w:pPr>
            <w:r w:rsidRPr="00F558DB">
              <w:rPr>
                <w:rFonts w:ascii="Times New Roman" w:hAnsi="Times New Roman"/>
                <w:color w:val="000000"/>
                <w:sz w:val="20"/>
              </w:rPr>
              <w:t> </w:t>
            </w:r>
          </w:p>
        </w:tc>
      </w:tr>
      <w:tr w:rsidR="00360BDF" w:rsidRPr="00F558DB" w:rsidTr="00360BDF">
        <w:trPr>
          <w:trHeight w:val="353"/>
        </w:trPr>
        <w:tc>
          <w:tcPr>
            <w:tcW w:w="2295" w:type="dxa"/>
            <w:shd w:val="clear" w:color="auto" w:fill="auto"/>
            <w:hideMark/>
          </w:tcPr>
          <w:p w:rsidR="00360BDF" w:rsidRPr="00F558DB" w:rsidRDefault="00360BDF" w:rsidP="00F558DB">
            <w:pPr>
              <w:spacing w:after="0"/>
              <w:jc w:val="center"/>
              <w:rPr>
                <w:rFonts w:ascii="Times New Roman" w:hAnsi="Times New Roman"/>
                <w:bCs/>
                <w:color w:val="000000"/>
                <w:sz w:val="20"/>
              </w:rPr>
            </w:pPr>
            <w:r w:rsidRPr="00F558DB">
              <w:rPr>
                <w:rFonts w:ascii="Times New Roman" w:hAnsi="Times New Roman"/>
                <w:bCs/>
                <w:color w:val="000000"/>
                <w:sz w:val="20"/>
              </w:rPr>
              <w:t>Actividad 2.2</w:t>
            </w:r>
          </w:p>
        </w:tc>
        <w:tc>
          <w:tcPr>
            <w:tcW w:w="1295" w:type="dxa"/>
            <w:shd w:val="clear" w:color="auto" w:fill="auto"/>
            <w:hideMark/>
          </w:tcPr>
          <w:p w:rsidR="00360BDF" w:rsidRPr="00F558DB" w:rsidRDefault="00360BDF" w:rsidP="00F558DB">
            <w:pPr>
              <w:spacing w:after="0"/>
              <w:jc w:val="both"/>
              <w:rPr>
                <w:rFonts w:ascii="Times New Roman" w:hAnsi="Times New Roman"/>
                <w:color w:val="000000"/>
                <w:sz w:val="20"/>
              </w:rPr>
            </w:pPr>
            <w:r w:rsidRPr="00F558DB">
              <w:rPr>
                <w:rFonts w:ascii="Times New Roman" w:hAnsi="Times New Roman"/>
                <w:color w:val="000000"/>
                <w:sz w:val="20"/>
              </w:rPr>
              <w:t> </w:t>
            </w:r>
          </w:p>
        </w:tc>
        <w:tc>
          <w:tcPr>
            <w:tcW w:w="1320" w:type="dxa"/>
            <w:shd w:val="clear" w:color="auto" w:fill="auto"/>
            <w:hideMark/>
          </w:tcPr>
          <w:p w:rsidR="00360BDF" w:rsidRPr="00F558DB" w:rsidRDefault="00360BDF" w:rsidP="00F558DB">
            <w:pPr>
              <w:spacing w:after="0"/>
              <w:jc w:val="both"/>
              <w:rPr>
                <w:rFonts w:ascii="Times New Roman" w:hAnsi="Times New Roman"/>
                <w:color w:val="000000"/>
                <w:sz w:val="20"/>
              </w:rPr>
            </w:pPr>
            <w:r w:rsidRPr="00F558DB">
              <w:rPr>
                <w:rFonts w:ascii="Times New Roman" w:hAnsi="Times New Roman"/>
                <w:color w:val="000000"/>
                <w:sz w:val="20"/>
              </w:rPr>
              <w:t> </w:t>
            </w:r>
          </w:p>
        </w:tc>
        <w:tc>
          <w:tcPr>
            <w:tcW w:w="1389" w:type="dxa"/>
            <w:shd w:val="clear" w:color="auto" w:fill="auto"/>
            <w:hideMark/>
          </w:tcPr>
          <w:p w:rsidR="00360BDF" w:rsidRPr="00F558DB" w:rsidRDefault="00360BDF" w:rsidP="00F558DB">
            <w:pPr>
              <w:spacing w:after="0"/>
              <w:jc w:val="both"/>
              <w:rPr>
                <w:rFonts w:ascii="Times New Roman" w:hAnsi="Times New Roman"/>
                <w:color w:val="000000"/>
                <w:sz w:val="20"/>
              </w:rPr>
            </w:pPr>
            <w:r w:rsidRPr="00F558DB">
              <w:rPr>
                <w:rFonts w:ascii="Times New Roman" w:hAnsi="Times New Roman"/>
                <w:color w:val="000000"/>
                <w:sz w:val="20"/>
              </w:rPr>
              <w:t> </w:t>
            </w:r>
          </w:p>
        </w:tc>
        <w:tc>
          <w:tcPr>
            <w:tcW w:w="1354" w:type="dxa"/>
            <w:shd w:val="clear" w:color="auto" w:fill="auto"/>
            <w:hideMark/>
          </w:tcPr>
          <w:p w:rsidR="00360BDF" w:rsidRPr="00F558DB" w:rsidRDefault="00360BDF" w:rsidP="00F558DB">
            <w:pPr>
              <w:spacing w:after="0"/>
              <w:jc w:val="both"/>
              <w:rPr>
                <w:rFonts w:ascii="Times New Roman" w:hAnsi="Times New Roman"/>
                <w:color w:val="000000"/>
                <w:sz w:val="20"/>
              </w:rPr>
            </w:pPr>
            <w:r w:rsidRPr="00F558DB">
              <w:rPr>
                <w:rFonts w:ascii="Times New Roman" w:hAnsi="Times New Roman"/>
                <w:color w:val="000000"/>
                <w:sz w:val="20"/>
              </w:rPr>
              <w:t> </w:t>
            </w:r>
          </w:p>
        </w:tc>
        <w:tc>
          <w:tcPr>
            <w:tcW w:w="1275" w:type="dxa"/>
            <w:shd w:val="clear" w:color="auto" w:fill="auto"/>
            <w:hideMark/>
          </w:tcPr>
          <w:p w:rsidR="00360BDF" w:rsidRPr="00F558DB" w:rsidRDefault="00360BDF" w:rsidP="00F558DB">
            <w:pPr>
              <w:spacing w:after="0"/>
              <w:jc w:val="both"/>
              <w:rPr>
                <w:rFonts w:ascii="Times New Roman" w:hAnsi="Times New Roman"/>
                <w:color w:val="000000"/>
                <w:sz w:val="20"/>
              </w:rPr>
            </w:pPr>
            <w:r w:rsidRPr="00F558DB">
              <w:rPr>
                <w:rFonts w:ascii="Times New Roman" w:hAnsi="Times New Roman"/>
                <w:color w:val="000000"/>
                <w:sz w:val="20"/>
              </w:rPr>
              <w:t> </w:t>
            </w:r>
          </w:p>
        </w:tc>
      </w:tr>
      <w:tr w:rsidR="00360BDF" w:rsidRPr="00F558DB" w:rsidTr="00360BDF">
        <w:trPr>
          <w:trHeight w:val="260"/>
        </w:trPr>
        <w:tc>
          <w:tcPr>
            <w:tcW w:w="2295" w:type="dxa"/>
            <w:shd w:val="clear" w:color="auto" w:fill="auto"/>
            <w:hideMark/>
          </w:tcPr>
          <w:p w:rsidR="00360BDF" w:rsidRPr="00F558DB" w:rsidRDefault="00360BDF" w:rsidP="00F558DB">
            <w:pPr>
              <w:spacing w:after="0"/>
              <w:jc w:val="center"/>
              <w:rPr>
                <w:rFonts w:ascii="Times New Roman" w:hAnsi="Times New Roman"/>
                <w:b/>
                <w:color w:val="000000"/>
                <w:sz w:val="20"/>
              </w:rPr>
            </w:pPr>
            <w:r w:rsidRPr="00F558DB">
              <w:rPr>
                <w:rFonts w:ascii="Times New Roman" w:hAnsi="Times New Roman"/>
                <w:b/>
                <w:bCs/>
                <w:color w:val="000000"/>
                <w:sz w:val="20"/>
              </w:rPr>
              <w:t>TOTAL</w:t>
            </w:r>
          </w:p>
        </w:tc>
        <w:tc>
          <w:tcPr>
            <w:tcW w:w="1295" w:type="dxa"/>
            <w:shd w:val="clear" w:color="auto" w:fill="auto"/>
            <w:hideMark/>
          </w:tcPr>
          <w:p w:rsidR="00360BDF" w:rsidRPr="00F558DB" w:rsidRDefault="00360BDF" w:rsidP="00F558DB">
            <w:pPr>
              <w:spacing w:after="0"/>
              <w:jc w:val="both"/>
              <w:rPr>
                <w:rFonts w:ascii="Times New Roman" w:hAnsi="Times New Roman"/>
                <w:color w:val="000000"/>
                <w:sz w:val="20"/>
              </w:rPr>
            </w:pPr>
            <w:r w:rsidRPr="00F558DB">
              <w:rPr>
                <w:rFonts w:ascii="Times New Roman" w:hAnsi="Times New Roman"/>
                <w:color w:val="000000"/>
                <w:sz w:val="20"/>
              </w:rPr>
              <w:t> </w:t>
            </w:r>
          </w:p>
        </w:tc>
        <w:tc>
          <w:tcPr>
            <w:tcW w:w="1320" w:type="dxa"/>
            <w:shd w:val="clear" w:color="auto" w:fill="auto"/>
            <w:hideMark/>
          </w:tcPr>
          <w:p w:rsidR="00360BDF" w:rsidRPr="00F558DB" w:rsidRDefault="00360BDF" w:rsidP="00F558DB">
            <w:pPr>
              <w:spacing w:after="0"/>
              <w:jc w:val="both"/>
              <w:rPr>
                <w:rFonts w:ascii="Times New Roman" w:hAnsi="Times New Roman"/>
                <w:color w:val="000000"/>
                <w:sz w:val="20"/>
              </w:rPr>
            </w:pPr>
            <w:r w:rsidRPr="00F558DB">
              <w:rPr>
                <w:rFonts w:ascii="Times New Roman" w:hAnsi="Times New Roman"/>
                <w:color w:val="000000"/>
                <w:sz w:val="20"/>
              </w:rPr>
              <w:t> </w:t>
            </w:r>
          </w:p>
        </w:tc>
        <w:tc>
          <w:tcPr>
            <w:tcW w:w="1389" w:type="dxa"/>
            <w:shd w:val="clear" w:color="auto" w:fill="auto"/>
            <w:hideMark/>
          </w:tcPr>
          <w:p w:rsidR="00360BDF" w:rsidRPr="00F558DB" w:rsidRDefault="00360BDF" w:rsidP="00F558DB">
            <w:pPr>
              <w:spacing w:after="0"/>
              <w:jc w:val="both"/>
              <w:rPr>
                <w:rFonts w:ascii="Times New Roman" w:hAnsi="Times New Roman"/>
                <w:color w:val="000000"/>
                <w:sz w:val="20"/>
              </w:rPr>
            </w:pPr>
            <w:r w:rsidRPr="00F558DB">
              <w:rPr>
                <w:rFonts w:ascii="Times New Roman" w:hAnsi="Times New Roman"/>
                <w:color w:val="000000"/>
                <w:sz w:val="20"/>
              </w:rPr>
              <w:t> </w:t>
            </w:r>
          </w:p>
        </w:tc>
        <w:tc>
          <w:tcPr>
            <w:tcW w:w="1354" w:type="dxa"/>
            <w:shd w:val="clear" w:color="auto" w:fill="auto"/>
            <w:hideMark/>
          </w:tcPr>
          <w:p w:rsidR="00360BDF" w:rsidRPr="00F558DB" w:rsidRDefault="00360BDF" w:rsidP="00F558DB">
            <w:pPr>
              <w:spacing w:after="0"/>
              <w:jc w:val="both"/>
              <w:rPr>
                <w:rFonts w:ascii="Times New Roman" w:hAnsi="Times New Roman"/>
                <w:color w:val="000000"/>
                <w:sz w:val="20"/>
              </w:rPr>
            </w:pPr>
            <w:r w:rsidRPr="00F558DB">
              <w:rPr>
                <w:rFonts w:ascii="Times New Roman" w:hAnsi="Times New Roman"/>
                <w:color w:val="000000"/>
                <w:sz w:val="20"/>
              </w:rPr>
              <w:t> </w:t>
            </w:r>
          </w:p>
        </w:tc>
        <w:tc>
          <w:tcPr>
            <w:tcW w:w="1275" w:type="dxa"/>
            <w:shd w:val="clear" w:color="auto" w:fill="auto"/>
            <w:hideMark/>
          </w:tcPr>
          <w:p w:rsidR="00360BDF" w:rsidRPr="00F558DB" w:rsidRDefault="00360BDF" w:rsidP="00F558DB">
            <w:pPr>
              <w:spacing w:after="0"/>
              <w:jc w:val="both"/>
              <w:rPr>
                <w:rFonts w:ascii="Times New Roman" w:hAnsi="Times New Roman"/>
                <w:color w:val="000000"/>
                <w:sz w:val="20"/>
              </w:rPr>
            </w:pPr>
            <w:r w:rsidRPr="00F558DB">
              <w:rPr>
                <w:rFonts w:ascii="Times New Roman" w:hAnsi="Times New Roman"/>
                <w:color w:val="000000"/>
                <w:sz w:val="20"/>
              </w:rPr>
              <w:t> </w:t>
            </w:r>
          </w:p>
        </w:tc>
      </w:tr>
    </w:tbl>
    <w:p w:rsidR="00360BDF" w:rsidRPr="00F558DB" w:rsidRDefault="00360BDF" w:rsidP="00360BDF">
      <w:pPr>
        <w:jc w:val="both"/>
        <w:rPr>
          <w:rFonts w:ascii="Times New Roman" w:hAnsi="Times New Roman"/>
        </w:rPr>
      </w:pPr>
    </w:p>
    <w:p w:rsidR="00360BDF" w:rsidRDefault="00360BDF" w:rsidP="00360BDF">
      <w:pPr>
        <w:jc w:val="both"/>
        <w:rPr>
          <w:rFonts w:ascii="Times New Roman" w:hAnsi="Times New Roman"/>
        </w:rPr>
      </w:pPr>
    </w:p>
    <w:p w:rsidR="00D83F27" w:rsidRDefault="00D83F27" w:rsidP="00360BDF">
      <w:pPr>
        <w:jc w:val="both"/>
        <w:rPr>
          <w:rFonts w:ascii="Times New Roman" w:hAnsi="Times New Roman"/>
        </w:rPr>
      </w:pPr>
    </w:p>
    <w:p w:rsidR="00360BDF" w:rsidRPr="00F558DB" w:rsidRDefault="00360BDF" w:rsidP="00F558DB">
      <w:pPr>
        <w:pStyle w:val="Prrafodelista"/>
        <w:numPr>
          <w:ilvl w:val="0"/>
          <w:numId w:val="36"/>
        </w:numPr>
        <w:spacing w:after="160" w:line="360" w:lineRule="auto"/>
        <w:ind w:left="284" w:hanging="284"/>
        <w:rPr>
          <w:rFonts w:ascii="Times New Roman" w:hAnsi="Times New Roman"/>
          <w:b/>
        </w:rPr>
      </w:pPr>
      <w:r w:rsidRPr="00F558DB">
        <w:rPr>
          <w:rFonts w:ascii="Times New Roman" w:hAnsi="Times New Roman"/>
          <w:b/>
        </w:rPr>
        <w:lastRenderedPageBreak/>
        <w:t>BENEFICIARIOS DEL PROYECTO</w:t>
      </w:r>
    </w:p>
    <w:p w:rsidR="00360BDF" w:rsidRPr="00F558DB" w:rsidRDefault="00360BDF" w:rsidP="00F558DB">
      <w:pPr>
        <w:spacing w:line="360" w:lineRule="auto"/>
        <w:rPr>
          <w:rFonts w:ascii="Times New Roman" w:hAnsi="Times New Roman"/>
        </w:rPr>
      </w:pPr>
      <w:r w:rsidRPr="00F558DB">
        <w:rPr>
          <w:rFonts w:ascii="Times New Roman" w:hAnsi="Times New Roman"/>
        </w:rPr>
        <w:t>Indicar quienes recibirán:</w:t>
      </w:r>
    </w:p>
    <w:p w:rsidR="00360BDF" w:rsidRPr="00F558DB" w:rsidRDefault="00360BDF" w:rsidP="00F558DB">
      <w:pPr>
        <w:pStyle w:val="Prrafodelista"/>
        <w:numPr>
          <w:ilvl w:val="0"/>
          <w:numId w:val="37"/>
        </w:numPr>
        <w:spacing w:after="160" w:line="360" w:lineRule="auto"/>
        <w:ind w:left="284" w:hanging="284"/>
        <w:rPr>
          <w:rFonts w:ascii="Times New Roman" w:hAnsi="Times New Roman"/>
        </w:rPr>
      </w:pPr>
      <w:r w:rsidRPr="00F558DB">
        <w:rPr>
          <w:rFonts w:ascii="Times New Roman" w:hAnsi="Times New Roman"/>
        </w:rPr>
        <w:t>Directamente los resultados obtenidos del proyecto (beneficiarios directos)</w:t>
      </w:r>
    </w:p>
    <w:p w:rsidR="00360BDF" w:rsidRPr="00F558DB" w:rsidRDefault="00360BDF" w:rsidP="00F558DB">
      <w:pPr>
        <w:pStyle w:val="Prrafodelista"/>
        <w:numPr>
          <w:ilvl w:val="0"/>
          <w:numId w:val="37"/>
        </w:numPr>
        <w:spacing w:after="160" w:line="360" w:lineRule="auto"/>
        <w:ind w:left="284" w:hanging="284"/>
        <w:jc w:val="both"/>
        <w:rPr>
          <w:rFonts w:ascii="Times New Roman" w:hAnsi="Times New Roman"/>
        </w:rPr>
      </w:pPr>
      <w:r w:rsidRPr="00F558DB">
        <w:rPr>
          <w:rFonts w:ascii="Times New Roman" w:hAnsi="Times New Roman"/>
        </w:rPr>
        <w:t>Indirectamente los resultados obtenidos del proyecto (beneficiarios indirectos)</w:t>
      </w:r>
      <w:r w:rsidR="00F558DB" w:rsidRPr="00F558DB">
        <w:rPr>
          <w:rFonts w:ascii="Times New Roman" w:hAnsi="Times New Roman"/>
        </w:rPr>
        <w:t>.</w:t>
      </w:r>
    </w:p>
    <w:p w:rsidR="00F558DB" w:rsidRPr="00F558DB" w:rsidRDefault="00F558DB" w:rsidP="00F558DB">
      <w:pPr>
        <w:pStyle w:val="Prrafodelista"/>
        <w:spacing w:after="160" w:line="360" w:lineRule="auto"/>
        <w:ind w:left="284"/>
        <w:jc w:val="both"/>
        <w:rPr>
          <w:rFonts w:ascii="Times New Roman" w:hAnsi="Times New Roman"/>
        </w:rPr>
      </w:pPr>
    </w:p>
    <w:p w:rsidR="00360BDF" w:rsidRPr="00F558DB" w:rsidRDefault="00360BDF" w:rsidP="00F558DB">
      <w:pPr>
        <w:pStyle w:val="Prrafodelista"/>
        <w:numPr>
          <w:ilvl w:val="0"/>
          <w:numId w:val="36"/>
        </w:numPr>
        <w:spacing w:after="160" w:line="360" w:lineRule="auto"/>
        <w:ind w:left="284" w:hanging="284"/>
        <w:rPr>
          <w:rFonts w:ascii="Times New Roman" w:hAnsi="Times New Roman"/>
          <w:b/>
        </w:rPr>
      </w:pPr>
      <w:r w:rsidRPr="00F558DB">
        <w:rPr>
          <w:rFonts w:ascii="Times New Roman" w:hAnsi="Times New Roman"/>
          <w:b/>
        </w:rPr>
        <w:t>ANEXOS</w:t>
      </w:r>
    </w:p>
    <w:p w:rsidR="00360BDF" w:rsidRPr="00F558DB" w:rsidRDefault="00360BDF" w:rsidP="00F558DB">
      <w:pPr>
        <w:spacing w:line="360" w:lineRule="auto"/>
        <w:jc w:val="both"/>
        <w:rPr>
          <w:rFonts w:ascii="Times New Roman" w:hAnsi="Times New Roman"/>
          <w:b/>
        </w:rPr>
      </w:pPr>
      <w:r w:rsidRPr="00F558DB">
        <w:rPr>
          <w:rFonts w:ascii="Times New Roman" w:hAnsi="Times New Roman"/>
          <w:b/>
        </w:rPr>
        <w:t xml:space="preserve">Anexo 1: </w:t>
      </w:r>
      <w:r w:rsidRPr="00F558DB">
        <w:rPr>
          <w:rStyle w:val="apple-converted-space"/>
          <w:rFonts w:ascii="Times New Roman" w:hAnsi="Times New Roman"/>
          <w:color w:val="000000"/>
          <w:shd w:val="clear" w:color="auto" w:fill="FFFFFF"/>
        </w:rPr>
        <w:t>Matriz</w:t>
      </w:r>
      <w:r w:rsidRPr="00F558DB">
        <w:rPr>
          <w:rFonts w:ascii="Times New Roman" w:hAnsi="Times New Roman"/>
          <w:color w:val="000000"/>
          <w:shd w:val="clear" w:color="auto" w:fill="FFFFFF"/>
        </w:rPr>
        <w:t xml:space="preserve"> de Áreas, sub áreas del conocimiento y sub áreas específicas​para la clasificación de los proyectos y programas de vinculación.</w:t>
      </w:r>
    </w:p>
    <w:tbl>
      <w:tblPr>
        <w:tblStyle w:val="Tablaconcuadrcula"/>
        <w:tblW w:w="0" w:type="auto"/>
        <w:jc w:val="center"/>
        <w:tblLook w:val="04A0" w:firstRow="1" w:lastRow="0" w:firstColumn="1" w:lastColumn="0" w:noHBand="0" w:noVBand="1"/>
      </w:tblPr>
      <w:tblGrid>
        <w:gridCol w:w="3589"/>
        <w:gridCol w:w="2207"/>
        <w:gridCol w:w="2923"/>
      </w:tblGrid>
      <w:tr w:rsidR="00360BDF" w:rsidRPr="00F558DB" w:rsidTr="00360BDF">
        <w:trPr>
          <w:trHeight w:val="390"/>
          <w:jc w:val="center"/>
        </w:trPr>
        <w:tc>
          <w:tcPr>
            <w:tcW w:w="6153" w:type="dxa"/>
            <w:noWrap/>
            <w:vAlign w:val="center"/>
            <w:hideMark/>
          </w:tcPr>
          <w:p w:rsidR="00360BDF" w:rsidRPr="00F558DB" w:rsidRDefault="00360BDF" w:rsidP="00360BDF">
            <w:pPr>
              <w:jc w:val="center"/>
              <w:rPr>
                <w:rFonts w:ascii="Times New Roman" w:hAnsi="Times New Roman"/>
                <w:b/>
                <w:bCs/>
              </w:rPr>
            </w:pPr>
            <w:r w:rsidRPr="00F558DB">
              <w:rPr>
                <w:rFonts w:ascii="Times New Roman" w:hAnsi="Times New Roman"/>
                <w:b/>
                <w:bCs/>
              </w:rPr>
              <w:t>ÁREA CONOCIMIENTO</w:t>
            </w:r>
          </w:p>
        </w:tc>
        <w:tc>
          <w:tcPr>
            <w:tcW w:w="3720" w:type="dxa"/>
            <w:noWrap/>
            <w:vAlign w:val="center"/>
            <w:hideMark/>
          </w:tcPr>
          <w:p w:rsidR="00360BDF" w:rsidRPr="00F558DB" w:rsidRDefault="00360BDF" w:rsidP="00360BDF">
            <w:pPr>
              <w:rPr>
                <w:rFonts w:ascii="Times New Roman" w:hAnsi="Times New Roman"/>
                <w:b/>
                <w:bCs/>
              </w:rPr>
            </w:pPr>
            <w:r w:rsidRPr="00F558DB">
              <w:rPr>
                <w:rFonts w:ascii="Times New Roman" w:hAnsi="Times New Roman"/>
                <w:b/>
                <w:bCs/>
              </w:rPr>
              <w:t>SUB ÁREA CONOCIMIENTO</w:t>
            </w:r>
          </w:p>
        </w:tc>
        <w:tc>
          <w:tcPr>
            <w:tcW w:w="4980" w:type="dxa"/>
            <w:noWrap/>
            <w:vAlign w:val="center"/>
            <w:hideMark/>
          </w:tcPr>
          <w:p w:rsidR="00360BDF" w:rsidRPr="00F558DB" w:rsidRDefault="00360BDF" w:rsidP="00360BDF">
            <w:pPr>
              <w:rPr>
                <w:rFonts w:ascii="Times New Roman" w:hAnsi="Times New Roman"/>
                <w:b/>
                <w:bCs/>
              </w:rPr>
            </w:pPr>
            <w:r w:rsidRPr="00F558DB">
              <w:rPr>
                <w:rFonts w:ascii="Times New Roman" w:hAnsi="Times New Roman"/>
                <w:b/>
                <w:bCs/>
              </w:rPr>
              <w:t>SUB ÁREA ESPECÍFICA</w:t>
            </w:r>
          </w:p>
        </w:tc>
      </w:tr>
      <w:tr w:rsidR="00360BDF" w:rsidRPr="00F558DB" w:rsidTr="00360BDF">
        <w:trPr>
          <w:trHeight w:val="300"/>
          <w:jc w:val="center"/>
        </w:trPr>
        <w:tc>
          <w:tcPr>
            <w:tcW w:w="6153" w:type="dxa"/>
            <w:vMerge w:val="restart"/>
            <w:vAlign w:val="center"/>
            <w:hideMark/>
          </w:tcPr>
          <w:p w:rsidR="00360BDF" w:rsidRPr="00F558DB" w:rsidRDefault="00360BDF" w:rsidP="00360BDF">
            <w:pPr>
              <w:rPr>
                <w:rFonts w:ascii="Times New Roman" w:hAnsi="Times New Roman"/>
              </w:rPr>
            </w:pPr>
            <w:r w:rsidRPr="00F558DB">
              <w:rPr>
                <w:rFonts w:ascii="Times New Roman" w:hAnsi="Times New Roman"/>
              </w:rPr>
              <w:t>Administración, Negocios y Legislación</w:t>
            </w:r>
          </w:p>
        </w:tc>
        <w:tc>
          <w:tcPr>
            <w:tcW w:w="3720" w:type="dxa"/>
            <w:vMerge w:val="restart"/>
            <w:vAlign w:val="center"/>
            <w:hideMark/>
          </w:tcPr>
          <w:p w:rsidR="00360BDF" w:rsidRPr="00F558DB" w:rsidRDefault="00360BDF" w:rsidP="00360BDF">
            <w:pPr>
              <w:rPr>
                <w:rFonts w:ascii="Times New Roman" w:hAnsi="Times New Roman"/>
              </w:rPr>
            </w:pPr>
            <w:r w:rsidRPr="00F558DB">
              <w:rPr>
                <w:rFonts w:ascii="Times New Roman" w:hAnsi="Times New Roman"/>
              </w:rPr>
              <w:t>Negocios y Administración</w:t>
            </w:r>
          </w:p>
        </w:tc>
        <w:tc>
          <w:tcPr>
            <w:tcW w:w="4980" w:type="dxa"/>
            <w:vAlign w:val="center"/>
            <w:hideMark/>
          </w:tcPr>
          <w:p w:rsidR="00360BDF" w:rsidRPr="00F558DB" w:rsidRDefault="00360BDF" w:rsidP="00360BDF">
            <w:pPr>
              <w:rPr>
                <w:rFonts w:ascii="Times New Roman" w:hAnsi="Times New Roman"/>
              </w:rPr>
            </w:pPr>
            <w:r w:rsidRPr="00F558DB">
              <w:rPr>
                <w:rFonts w:ascii="Times New Roman" w:hAnsi="Times New Roman"/>
              </w:rPr>
              <w:t>Contabilidad y auditoría</w:t>
            </w:r>
          </w:p>
        </w:tc>
      </w:tr>
      <w:tr w:rsidR="00360BDF" w:rsidRPr="00F558DB" w:rsidTr="00360BDF">
        <w:trPr>
          <w:trHeight w:val="300"/>
          <w:jc w:val="center"/>
        </w:trPr>
        <w:tc>
          <w:tcPr>
            <w:tcW w:w="6153" w:type="dxa"/>
            <w:vMerge/>
            <w:vAlign w:val="center"/>
            <w:hideMark/>
          </w:tcPr>
          <w:p w:rsidR="00360BDF" w:rsidRPr="00F558DB" w:rsidRDefault="00360BDF" w:rsidP="00360BDF">
            <w:pPr>
              <w:rPr>
                <w:rFonts w:ascii="Times New Roman" w:hAnsi="Times New Roman"/>
              </w:rPr>
            </w:pPr>
          </w:p>
        </w:tc>
        <w:tc>
          <w:tcPr>
            <w:tcW w:w="3720" w:type="dxa"/>
            <w:vMerge/>
            <w:vAlign w:val="center"/>
            <w:hideMark/>
          </w:tcPr>
          <w:p w:rsidR="00360BDF" w:rsidRPr="00F558DB" w:rsidRDefault="00360BDF" w:rsidP="00360BDF">
            <w:pPr>
              <w:rPr>
                <w:rFonts w:ascii="Times New Roman" w:hAnsi="Times New Roman"/>
              </w:rPr>
            </w:pPr>
          </w:p>
        </w:tc>
        <w:tc>
          <w:tcPr>
            <w:tcW w:w="4980" w:type="dxa"/>
            <w:vAlign w:val="center"/>
            <w:hideMark/>
          </w:tcPr>
          <w:p w:rsidR="00360BDF" w:rsidRPr="00F558DB" w:rsidRDefault="00360BDF" w:rsidP="00360BDF">
            <w:pPr>
              <w:rPr>
                <w:rFonts w:ascii="Times New Roman" w:hAnsi="Times New Roman"/>
              </w:rPr>
            </w:pPr>
            <w:r w:rsidRPr="00F558DB">
              <w:rPr>
                <w:rFonts w:ascii="Times New Roman" w:hAnsi="Times New Roman"/>
              </w:rPr>
              <w:t>Finanzas, banca y seguros</w:t>
            </w:r>
          </w:p>
        </w:tc>
      </w:tr>
      <w:tr w:rsidR="00360BDF" w:rsidRPr="00F558DB" w:rsidTr="00360BDF">
        <w:trPr>
          <w:trHeight w:val="300"/>
          <w:jc w:val="center"/>
        </w:trPr>
        <w:tc>
          <w:tcPr>
            <w:tcW w:w="6153" w:type="dxa"/>
            <w:vMerge/>
            <w:vAlign w:val="center"/>
            <w:hideMark/>
          </w:tcPr>
          <w:p w:rsidR="00360BDF" w:rsidRPr="00F558DB" w:rsidRDefault="00360BDF" w:rsidP="00360BDF">
            <w:pPr>
              <w:rPr>
                <w:rFonts w:ascii="Times New Roman" w:hAnsi="Times New Roman"/>
              </w:rPr>
            </w:pPr>
          </w:p>
        </w:tc>
        <w:tc>
          <w:tcPr>
            <w:tcW w:w="3720" w:type="dxa"/>
            <w:vMerge/>
            <w:vAlign w:val="center"/>
            <w:hideMark/>
          </w:tcPr>
          <w:p w:rsidR="00360BDF" w:rsidRPr="00F558DB" w:rsidRDefault="00360BDF" w:rsidP="00360BDF">
            <w:pPr>
              <w:rPr>
                <w:rFonts w:ascii="Times New Roman" w:hAnsi="Times New Roman"/>
              </w:rPr>
            </w:pPr>
          </w:p>
        </w:tc>
        <w:tc>
          <w:tcPr>
            <w:tcW w:w="4980" w:type="dxa"/>
            <w:vAlign w:val="center"/>
            <w:hideMark/>
          </w:tcPr>
          <w:p w:rsidR="00360BDF" w:rsidRPr="00F558DB" w:rsidRDefault="00360BDF" w:rsidP="00360BDF">
            <w:pPr>
              <w:rPr>
                <w:rFonts w:ascii="Times New Roman" w:hAnsi="Times New Roman"/>
              </w:rPr>
            </w:pPr>
            <w:r w:rsidRPr="00F558DB">
              <w:rPr>
                <w:rFonts w:ascii="Times New Roman" w:hAnsi="Times New Roman"/>
              </w:rPr>
              <w:t>Gestión y administración</w:t>
            </w:r>
          </w:p>
        </w:tc>
      </w:tr>
      <w:tr w:rsidR="00360BDF" w:rsidRPr="00F558DB" w:rsidTr="00360BDF">
        <w:trPr>
          <w:trHeight w:val="300"/>
          <w:jc w:val="center"/>
        </w:trPr>
        <w:tc>
          <w:tcPr>
            <w:tcW w:w="6153" w:type="dxa"/>
            <w:vMerge/>
            <w:vAlign w:val="center"/>
            <w:hideMark/>
          </w:tcPr>
          <w:p w:rsidR="00360BDF" w:rsidRPr="00F558DB" w:rsidRDefault="00360BDF" w:rsidP="00360BDF">
            <w:pPr>
              <w:rPr>
                <w:rFonts w:ascii="Times New Roman" w:hAnsi="Times New Roman"/>
              </w:rPr>
            </w:pPr>
          </w:p>
        </w:tc>
        <w:tc>
          <w:tcPr>
            <w:tcW w:w="3720" w:type="dxa"/>
            <w:vMerge/>
            <w:vAlign w:val="center"/>
            <w:hideMark/>
          </w:tcPr>
          <w:p w:rsidR="00360BDF" w:rsidRPr="00F558DB" w:rsidRDefault="00360BDF" w:rsidP="00360BDF">
            <w:pPr>
              <w:rPr>
                <w:rFonts w:ascii="Times New Roman" w:hAnsi="Times New Roman"/>
              </w:rPr>
            </w:pPr>
          </w:p>
        </w:tc>
        <w:tc>
          <w:tcPr>
            <w:tcW w:w="4980" w:type="dxa"/>
            <w:vAlign w:val="center"/>
            <w:hideMark/>
          </w:tcPr>
          <w:p w:rsidR="00360BDF" w:rsidRPr="00F558DB" w:rsidRDefault="00360BDF" w:rsidP="00360BDF">
            <w:pPr>
              <w:rPr>
                <w:rFonts w:ascii="Times New Roman" w:hAnsi="Times New Roman"/>
              </w:rPr>
            </w:pPr>
            <w:r w:rsidRPr="00F558DB">
              <w:rPr>
                <w:rFonts w:ascii="Times New Roman" w:hAnsi="Times New Roman"/>
              </w:rPr>
              <w:t>Marketing y Publicidad</w:t>
            </w:r>
          </w:p>
        </w:tc>
      </w:tr>
      <w:tr w:rsidR="00360BDF" w:rsidRPr="00F558DB" w:rsidTr="00360BDF">
        <w:trPr>
          <w:trHeight w:val="300"/>
          <w:jc w:val="center"/>
        </w:trPr>
        <w:tc>
          <w:tcPr>
            <w:tcW w:w="6153" w:type="dxa"/>
            <w:vMerge/>
            <w:vAlign w:val="center"/>
            <w:hideMark/>
          </w:tcPr>
          <w:p w:rsidR="00360BDF" w:rsidRPr="00F558DB" w:rsidRDefault="00360BDF" w:rsidP="00360BDF">
            <w:pPr>
              <w:rPr>
                <w:rFonts w:ascii="Times New Roman" w:hAnsi="Times New Roman"/>
              </w:rPr>
            </w:pPr>
          </w:p>
        </w:tc>
        <w:tc>
          <w:tcPr>
            <w:tcW w:w="3720" w:type="dxa"/>
            <w:vMerge/>
            <w:vAlign w:val="center"/>
            <w:hideMark/>
          </w:tcPr>
          <w:p w:rsidR="00360BDF" w:rsidRPr="00F558DB" w:rsidRDefault="00360BDF" w:rsidP="00360BDF">
            <w:pPr>
              <w:rPr>
                <w:rFonts w:ascii="Times New Roman" w:hAnsi="Times New Roman"/>
              </w:rPr>
            </w:pPr>
          </w:p>
        </w:tc>
        <w:tc>
          <w:tcPr>
            <w:tcW w:w="4980" w:type="dxa"/>
            <w:vAlign w:val="center"/>
            <w:hideMark/>
          </w:tcPr>
          <w:p w:rsidR="00360BDF" w:rsidRPr="00F558DB" w:rsidRDefault="00360BDF" w:rsidP="00360BDF">
            <w:pPr>
              <w:rPr>
                <w:rFonts w:ascii="Times New Roman" w:hAnsi="Times New Roman"/>
              </w:rPr>
            </w:pPr>
            <w:r w:rsidRPr="00F558DB">
              <w:rPr>
                <w:rFonts w:ascii="Times New Roman" w:hAnsi="Times New Roman"/>
              </w:rPr>
              <w:t>Secretariado y trabajo de oficina</w:t>
            </w:r>
          </w:p>
        </w:tc>
      </w:tr>
      <w:tr w:rsidR="00360BDF" w:rsidRPr="00F558DB" w:rsidTr="00360BDF">
        <w:trPr>
          <w:trHeight w:val="300"/>
          <w:jc w:val="center"/>
        </w:trPr>
        <w:tc>
          <w:tcPr>
            <w:tcW w:w="6153" w:type="dxa"/>
            <w:vMerge/>
            <w:vAlign w:val="center"/>
            <w:hideMark/>
          </w:tcPr>
          <w:p w:rsidR="00360BDF" w:rsidRPr="00F558DB" w:rsidRDefault="00360BDF" w:rsidP="00360BDF">
            <w:pPr>
              <w:rPr>
                <w:rFonts w:ascii="Times New Roman" w:hAnsi="Times New Roman"/>
              </w:rPr>
            </w:pPr>
          </w:p>
        </w:tc>
        <w:tc>
          <w:tcPr>
            <w:tcW w:w="3720" w:type="dxa"/>
            <w:vMerge/>
            <w:vAlign w:val="center"/>
            <w:hideMark/>
          </w:tcPr>
          <w:p w:rsidR="00360BDF" w:rsidRPr="00F558DB" w:rsidRDefault="00360BDF" w:rsidP="00360BDF">
            <w:pPr>
              <w:rPr>
                <w:rFonts w:ascii="Times New Roman" w:hAnsi="Times New Roman"/>
              </w:rPr>
            </w:pPr>
          </w:p>
        </w:tc>
        <w:tc>
          <w:tcPr>
            <w:tcW w:w="4980" w:type="dxa"/>
            <w:vAlign w:val="center"/>
            <w:hideMark/>
          </w:tcPr>
          <w:p w:rsidR="00360BDF" w:rsidRPr="00F558DB" w:rsidRDefault="00360BDF" w:rsidP="00360BDF">
            <w:pPr>
              <w:rPr>
                <w:rFonts w:ascii="Times New Roman" w:hAnsi="Times New Roman"/>
              </w:rPr>
            </w:pPr>
            <w:r w:rsidRPr="00F558DB">
              <w:rPr>
                <w:rFonts w:ascii="Times New Roman" w:hAnsi="Times New Roman"/>
              </w:rPr>
              <w:t>Ventas al por mayor y menor</w:t>
            </w:r>
          </w:p>
        </w:tc>
      </w:tr>
      <w:tr w:rsidR="00360BDF" w:rsidRPr="00F558DB" w:rsidTr="00360BDF">
        <w:trPr>
          <w:trHeight w:val="300"/>
          <w:jc w:val="center"/>
        </w:trPr>
        <w:tc>
          <w:tcPr>
            <w:tcW w:w="6153" w:type="dxa"/>
            <w:vMerge/>
            <w:vAlign w:val="center"/>
            <w:hideMark/>
          </w:tcPr>
          <w:p w:rsidR="00360BDF" w:rsidRPr="00F558DB" w:rsidRDefault="00360BDF" w:rsidP="00360BDF">
            <w:pPr>
              <w:rPr>
                <w:rFonts w:ascii="Times New Roman" w:hAnsi="Times New Roman"/>
              </w:rPr>
            </w:pPr>
          </w:p>
        </w:tc>
        <w:tc>
          <w:tcPr>
            <w:tcW w:w="3720" w:type="dxa"/>
            <w:vMerge/>
            <w:vAlign w:val="center"/>
            <w:hideMark/>
          </w:tcPr>
          <w:p w:rsidR="00360BDF" w:rsidRPr="00F558DB" w:rsidRDefault="00360BDF" w:rsidP="00360BDF">
            <w:pPr>
              <w:rPr>
                <w:rFonts w:ascii="Times New Roman" w:hAnsi="Times New Roman"/>
              </w:rPr>
            </w:pPr>
          </w:p>
        </w:tc>
        <w:tc>
          <w:tcPr>
            <w:tcW w:w="4980" w:type="dxa"/>
            <w:vAlign w:val="center"/>
            <w:hideMark/>
          </w:tcPr>
          <w:p w:rsidR="00360BDF" w:rsidRPr="00F558DB" w:rsidRDefault="00360BDF" w:rsidP="00360BDF">
            <w:pPr>
              <w:rPr>
                <w:rFonts w:ascii="Times New Roman" w:hAnsi="Times New Roman"/>
              </w:rPr>
            </w:pPr>
            <w:r w:rsidRPr="00F558DB">
              <w:rPr>
                <w:rFonts w:ascii="Times New Roman" w:hAnsi="Times New Roman"/>
              </w:rPr>
              <w:t>Habilidades laborales</w:t>
            </w:r>
          </w:p>
        </w:tc>
      </w:tr>
      <w:tr w:rsidR="00360BDF" w:rsidRPr="00F558DB" w:rsidTr="00360BDF">
        <w:trPr>
          <w:trHeight w:val="315"/>
          <w:jc w:val="center"/>
        </w:trPr>
        <w:tc>
          <w:tcPr>
            <w:tcW w:w="6153" w:type="dxa"/>
            <w:vMerge/>
            <w:vAlign w:val="center"/>
            <w:hideMark/>
          </w:tcPr>
          <w:p w:rsidR="00360BDF" w:rsidRPr="00F558DB" w:rsidRDefault="00360BDF" w:rsidP="00360BDF">
            <w:pPr>
              <w:rPr>
                <w:rFonts w:ascii="Times New Roman" w:hAnsi="Times New Roman"/>
              </w:rPr>
            </w:pPr>
          </w:p>
        </w:tc>
        <w:tc>
          <w:tcPr>
            <w:tcW w:w="3720" w:type="dxa"/>
            <w:vAlign w:val="center"/>
            <w:hideMark/>
          </w:tcPr>
          <w:p w:rsidR="00360BDF" w:rsidRPr="00F558DB" w:rsidRDefault="00360BDF" w:rsidP="00360BDF">
            <w:pPr>
              <w:rPr>
                <w:rFonts w:ascii="Times New Roman" w:hAnsi="Times New Roman"/>
              </w:rPr>
            </w:pPr>
            <w:r w:rsidRPr="00F558DB">
              <w:rPr>
                <w:rFonts w:ascii="Times New Roman" w:hAnsi="Times New Roman"/>
              </w:rPr>
              <w:t>Derecho</w:t>
            </w:r>
          </w:p>
        </w:tc>
        <w:tc>
          <w:tcPr>
            <w:tcW w:w="4980" w:type="dxa"/>
            <w:vAlign w:val="center"/>
            <w:hideMark/>
          </w:tcPr>
          <w:p w:rsidR="00360BDF" w:rsidRPr="00F558DB" w:rsidRDefault="00360BDF" w:rsidP="00360BDF">
            <w:pPr>
              <w:rPr>
                <w:rFonts w:ascii="Times New Roman" w:hAnsi="Times New Roman"/>
              </w:rPr>
            </w:pPr>
            <w:r w:rsidRPr="00F558DB">
              <w:rPr>
                <w:rFonts w:ascii="Times New Roman" w:hAnsi="Times New Roman"/>
              </w:rPr>
              <w:t>Derecho</w:t>
            </w:r>
          </w:p>
        </w:tc>
      </w:tr>
      <w:tr w:rsidR="00360BDF" w:rsidRPr="00F558DB" w:rsidTr="00360BDF">
        <w:trPr>
          <w:trHeight w:val="300"/>
          <w:jc w:val="center"/>
        </w:trPr>
        <w:tc>
          <w:tcPr>
            <w:tcW w:w="6153" w:type="dxa"/>
            <w:vMerge w:val="restart"/>
            <w:vAlign w:val="center"/>
            <w:hideMark/>
          </w:tcPr>
          <w:p w:rsidR="00360BDF" w:rsidRPr="00F558DB" w:rsidRDefault="00360BDF" w:rsidP="00360BDF">
            <w:pPr>
              <w:rPr>
                <w:rFonts w:ascii="Times New Roman" w:hAnsi="Times New Roman"/>
              </w:rPr>
            </w:pPr>
            <w:r w:rsidRPr="00F558DB">
              <w:rPr>
                <w:rFonts w:ascii="Times New Roman" w:hAnsi="Times New Roman"/>
              </w:rPr>
              <w:t>Agricultura, Silvicultura, Pesca y Veterinaria</w:t>
            </w:r>
          </w:p>
        </w:tc>
        <w:tc>
          <w:tcPr>
            <w:tcW w:w="3720" w:type="dxa"/>
            <w:vMerge w:val="restart"/>
            <w:vAlign w:val="center"/>
            <w:hideMark/>
          </w:tcPr>
          <w:p w:rsidR="00360BDF" w:rsidRPr="00F558DB" w:rsidRDefault="00360BDF" w:rsidP="00360BDF">
            <w:pPr>
              <w:rPr>
                <w:rFonts w:ascii="Times New Roman" w:hAnsi="Times New Roman"/>
              </w:rPr>
            </w:pPr>
            <w:r w:rsidRPr="00F558DB">
              <w:rPr>
                <w:rFonts w:ascii="Times New Roman" w:hAnsi="Times New Roman"/>
              </w:rPr>
              <w:t>Agricultura</w:t>
            </w:r>
          </w:p>
        </w:tc>
        <w:tc>
          <w:tcPr>
            <w:tcW w:w="4980" w:type="dxa"/>
            <w:vAlign w:val="center"/>
            <w:hideMark/>
          </w:tcPr>
          <w:p w:rsidR="00360BDF" w:rsidRPr="00F558DB" w:rsidRDefault="00360BDF" w:rsidP="00360BDF">
            <w:pPr>
              <w:rPr>
                <w:rFonts w:ascii="Times New Roman" w:hAnsi="Times New Roman"/>
              </w:rPr>
            </w:pPr>
            <w:r w:rsidRPr="00F558DB">
              <w:rPr>
                <w:rFonts w:ascii="Times New Roman" w:hAnsi="Times New Roman"/>
              </w:rPr>
              <w:t>Producción agrícola y ganadera</w:t>
            </w:r>
          </w:p>
        </w:tc>
      </w:tr>
      <w:tr w:rsidR="00360BDF" w:rsidRPr="00F558DB" w:rsidTr="00360BDF">
        <w:trPr>
          <w:trHeight w:val="300"/>
          <w:jc w:val="center"/>
        </w:trPr>
        <w:tc>
          <w:tcPr>
            <w:tcW w:w="6153" w:type="dxa"/>
            <w:vMerge/>
            <w:vAlign w:val="center"/>
            <w:hideMark/>
          </w:tcPr>
          <w:p w:rsidR="00360BDF" w:rsidRPr="00F558DB" w:rsidRDefault="00360BDF" w:rsidP="00360BDF">
            <w:pPr>
              <w:rPr>
                <w:rFonts w:ascii="Times New Roman" w:hAnsi="Times New Roman"/>
              </w:rPr>
            </w:pPr>
          </w:p>
        </w:tc>
        <w:tc>
          <w:tcPr>
            <w:tcW w:w="3720" w:type="dxa"/>
            <w:vMerge/>
            <w:vAlign w:val="center"/>
            <w:hideMark/>
          </w:tcPr>
          <w:p w:rsidR="00360BDF" w:rsidRPr="00F558DB" w:rsidRDefault="00360BDF" w:rsidP="00360BDF">
            <w:pPr>
              <w:rPr>
                <w:rFonts w:ascii="Times New Roman" w:hAnsi="Times New Roman"/>
              </w:rPr>
            </w:pPr>
          </w:p>
        </w:tc>
        <w:tc>
          <w:tcPr>
            <w:tcW w:w="4980" w:type="dxa"/>
            <w:vAlign w:val="center"/>
            <w:hideMark/>
          </w:tcPr>
          <w:p w:rsidR="00360BDF" w:rsidRPr="00F558DB" w:rsidRDefault="00360BDF" w:rsidP="00360BDF">
            <w:pPr>
              <w:rPr>
                <w:rFonts w:ascii="Times New Roman" w:hAnsi="Times New Roman"/>
              </w:rPr>
            </w:pPr>
            <w:r w:rsidRPr="00F558DB">
              <w:rPr>
                <w:rFonts w:ascii="Times New Roman" w:hAnsi="Times New Roman"/>
              </w:rPr>
              <w:t>Horticultura</w:t>
            </w:r>
          </w:p>
        </w:tc>
      </w:tr>
      <w:tr w:rsidR="00360BDF" w:rsidRPr="00F558DB" w:rsidTr="00360BDF">
        <w:trPr>
          <w:trHeight w:val="300"/>
          <w:jc w:val="center"/>
        </w:trPr>
        <w:tc>
          <w:tcPr>
            <w:tcW w:w="6153" w:type="dxa"/>
            <w:vMerge/>
            <w:vAlign w:val="center"/>
            <w:hideMark/>
          </w:tcPr>
          <w:p w:rsidR="00360BDF" w:rsidRPr="00F558DB" w:rsidRDefault="00360BDF" w:rsidP="00360BDF">
            <w:pPr>
              <w:rPr>
                <w:rFonts w:ascii="Times New Roman" w:hAnsi="Times New Roman"/>
              </w:rPr>
            </w:pPr>
          </w:p>
        </w:tc>
        <w:tc>
          <w:tcPr>
            <w:tcW w:w="3720" w:type="dxa"/>
            <w:vAlign w:val="center"/>
            <w:hideMark/>
          </w:tcPr>
          <w:p w:rsidR="00360BDF" w:rsidRPr="00F558DB" w:rsidRDefault="00360BDF" w:rsidP="00360BDF">
            <w:pPr>
              <w:rPr>
                <w:rFonts w:ascii="Times New Roman" w:hAnsi="Times New Roman"/>
              </w:rPr>
            </w:pPr>
            <w:r w:rsidRPr="00F558DB">
              <w:rPr>
                <w:rFonts w:ascii="Times New Roman" w:hAnsi="Times New Roman"/>
              </w:rPr>
              <w:t>Silvicultura</w:t>
            </w:r>
          </w:p>
        </w:tc>
        <w:tc>
          <w:tcPr>
            <w:tcW w:w="4980" w:type="dxa"/>
            <w:vAlign w:val="center"/>
            <w:hideMark/>
          </w:tcPr>
          <w:p w:rsidR="00360BDF" w:rsidRPr="00F558DB" w:rsidRDefault="00360BDF" w:rsidP="00360BDF">
            <w:pPr>
              <w:rPr>
                <w:rFonts w:ascii="Times New Roman" w:hAnsi="Times New Roman"/>
              </w:rPr>
            </w:pPr>
            <w:r w:rsidRPr="00F558DB">
              <w:rPr>
                <w:rFonts w:ascii="Times New Roman" w:hAnsi="Times New Roman"/>
              </w:rPr>
              <w:t>Silvicultura</w:t>
            </w:r>
          </w:p>
        </w:tc>
      </w:tr>
      <w:tr w:rsidR="00360BDF" w:rsidRPr="00F558DB" w:rsidTr="00360BDF">
        <w:trPr>
          <w:trHeight w:val="300"/>
          <w:jc w:val="center"/>
        </w:trPr>
        <w:tc>
          <w:tcPr>
            <w:tcW w:w="6153" w:type="dxa"/>
            <w:vMerge/>
            <w:vAlign w:val="center"/>
            <w:hideMark/>
          </w:tcPr>
          <w:p w:rsidR="00360BDF" w:rsidRPr="00F558DB" w:rsidRDefault="00360BDF" w:rsidP="00360BDF">
            <w:pPr>
              <w:rPr>
                <w:rFonts w:ascii="Times New Roman" w:hAnsi="Times New Roman"/>
              </w:rPr>
            </w:pPr>
          </w:p>
        </w:tc>
        <w:tc>
          <w:tcPr>
            <w:tcW w:w="3720" w:type="dxa"/>
            <w:vAlign w:val="center"/>
            <w:hideMark/>
          </w:tcPr>
          <w:p w:rsidR="00360BDF" w:rsidRPr="00F558DB" w:rsidRDefault="00360BDF" w:rsidP="00360BDF">
            <w:pPr>
              <w:rPr>
                <w:rFonts w:ascii="Times New Roman" w:hAnsi="Times New Roman"/>
              </w:rPr>
            </w:pPr>
            <w:r w:rsidRPr="00F558DB">
              <w:rPr>
                <w:rFonts w:ascii="Times New Roman" w:hAnsi="Times New Roman"/>
              </w:rPr>
              <w:t>Pesca</w:t>
            </w:r>
          </w:p>
        </w:tc>
        <w:tc>
          <w:tcPr>
            <w:tcW w:w="4980" w:type="dxa"/>
            <w:vAlign w:val="center"/>
            <w:hideMark/>
          </w:tcPr>
          <w:p w:rsidR="00360BDF" w:rsidRPr="00F558DB" w:rsidRDefault="00360BDF" w:rsidP="00360BDF">
            <w:pPr>
              <w:rPr>
                <w:rFonts w:ascii="Times New Roman" w:hAnsi="Times New Roman"/>
              </w:rPr>
            </w:pPr>
            <w:r w:rsidRPr="00F558DB">
              <w:rPr>
                <w:rFonts w:ascii="Times New Roman" w:hAnsi="Times New Roman"/>
              </w:rPr>
              <w:t>Pesca</w:t>
            </w:r>
          </w:p>
        </w:tc>
      </w:tr>
      <w:tr w:rsidR="00360BDF" w:rsidRPr="00F558DB" w:rsidTr="00360BDF">
        <w:trPr>
          <w:trHeight w:val="315"/>
          <w:jc w:val="center"/>
        </w:trPr>
        <w:tc>
          <w:tcPr>
            <w:tcW w:w="6153" w:type="dxa"/>
            <w:vMerge/>
            <w:vAlign w:val="center"/>
            <w:hideMark/>
          </w:tcPr>
          <w:p w:rsidR="00360BDF" w:rsidRPr="00F558DB" w:rsidRDefault="00360BDF" w:rsidP="00360BDF">
            <w:pPr>
              <w:rPr>
                <w:rFonts w:ascii="Times New Roman" w:hAnsi="Times New Roman"/>
              </w:rPr>
            </w:pPr>
          </w:p>
        </w:tc>
        <w:tc>
          <w:tcPr>
            <w:tcW w:w="3720" w:type="dxa"/>
            <w:vAlign w:val="center"/>
            <w:hideMark/>
          </w:tcPr>
          <w:p w:rsidR="00360BDF" w:rsidRPr="00F558DB" w:rsidRDefault="00360BDF" w:rsidP="00360BDF">
            <w:pPr>
              <w:rPr>
                <w:rFonts w:ascii="Times New Roman" w:hAnsi="Times New Roman"/>
              </w:rPr>
            </w:pPr>
            <w:r w:rsidRPr="00F558DB">
              <w:rPr>
                <w:rFonts w:ascii="Times New Roman" w:hAnsi="Times New Roman"/>
              </w:rPr>
              <w:t>Veterinaria</w:t>
            </w:r>
          </w:p>
        </w:tc>
        <w:tc>
          <w:tcPr>
            <w:tcW w:w="4980" w:type="dxa"/>
            <w:vAlign w:val="center"/>
            <w:hideMark/>
          </w:tcPr>
          <w:p w:rsidR="00360BDF" w:rsidRPr="00F558DB" w:rsidRDefault="00360BDF" w:rsidP="00360BDF">
            <w:pPr>
              <w:rPr>
                <w:rFonts w:ascii="Times New Roman" w:hAnsi="Times New Roman"/>
              </w:rPr>
            </w:pPr>
            <w:r w:rsidRPr="00F558DB">
              <w:rPr>
                <w:rFonts w:ascii="Times New Roman" w:hAnsi="Times New Roman"/>
              </w:rPr>
              <w:t>Veterinaria</w:t>
            </w:r>
          </w:p>
        </w:tc>
      </w:tr>
      <w:tr w:rsidR="00360BDF" w:rsidRPr="00F558DB" w:rsidTr="00360BDF">
        <w:trPr>
          <w:trHeight w:val="300"/>
          <w:jc w:val="center"/>
        </w:trPr>
        <w:tc>
          <w:tcPr>
            <w:tcW w:w="6153" w:type="dxa"/>
            <w:vMerge w:val="restart"/>
            <w:noWrap/>
            <w:vAlign w:val="center"/>
            <w:hideMark/>
          </w:tcPr>
          <w:p w:rsidR="00360BDF" w:rsidRPr="00F558DB" w:rsidRDefault="00360BDF" w:rsidP="00360BDF">
            <w:pPr>
              <w:rPr>
                <w:rFonts w:ascii="Times New Roman" w:hAnsi="Times New Roman"/>
              </w:rPr>
            </w:pPr>
            <w:r w:rsidRPr="00F558DB">
              <w:rPr>
                <w:rFonts w:ascii="Times New Roman" w:hAnsi="Times New Roman"/>
              </w:rPr>
              <w:t>Artes y Humanidades</w:t>
            </w:r>
          </w:p>
        </w:tc>
        <w:tc>
          <w:tcPr>
            <w:tcW w:w="3720" w:type="dxa"/>
            <w:vMerge w:val="restart"/>
            <w:noWrap/>
            <w:vAlign w:val="center"/>
            <w:hideMark/>
          </w:tcPr>
          <w:p w:rsidR="00360BDF" w:rsidRPr="00F558DB" w:rsidRDefault="00360BDF" w:rsidP="00360BDF">
            <w:pPr>
              <w:rPr>
                <w:rFonts w:ascii="Times New Roman" w:hAnsi="Times New Roman"/>
              </w:rPr>
            </w:pPr>
            <w:r w:rsidRPr="00F558DB">
              <w:rPr>
                <w:rFonts w:ascii="Times New Roman" w:hAnsi="Times New Roman"/>
              </w:rPr>
              <w:t>Artes</w:t>
            </w:r>
          </w:p>
        </w:tc>
        <w:tc>
          <w:tcPr>
            <w:tcW w:w="4980" w:type="dxa"/>
            <w:noWrap/>
            <w:vAlign w:val="center"/>
            <w:hideMark/>
          </w:tcPr>
          <w:p w:rsidR="00360BDF" w:rsidRPr="00F558DB" w:rsidRDefault="00360BDF" w:rsidP="00360BDF">
            <w:pPr>
              <w:rPr>
                <w:rFonts w:ascii="Times New Roman" w:hAnsi="Times New Roman"/>
              </w:rPr>
            </w:pPr>
            <w:r w:rsidRPr="00F558DB">
              <w:rPr>
                <w:rFonts w:ascii="Times New Roman" w:hAnsi="Times New Roman"/>
              </w:rPr>
              <w:t>Técnicas audiovisuales y producción de medios</w:t>
            </w:r>
          </w:p>
        </w:tc>
      </w:tr>
      <w:tr w:rsidR="00360BDF" w:rsidRPr="00F558DB" w:rsidTr="00360BDF">
        <w:trPr>
          <w:trHeight w:val="300"/>
          <w:jc w:val="center"/>
        </w:trPr>
        <w:tc>
          <w:tcPr>
            <w:tcW w:w="6153" w:type="dxa"/>
            <w:vMerge/>
            <w:vAlign w:val="center"/>
            <w:hideMark/>
          </w:tcPr>
          <w:p w:rsidR="00360BDF" w:rsidRPr="00F558DB" w:rsidRDefault="00360BDF" w:rsidP="00360BDF">
            <w:pPr>
              <w:rPr>
                <w:rFonts w:ascii="Times New Roman" w:hAnsi="Times New Roman"/>
              </w:rPr>
            </w:pPr>
          </w:p>
        </w:tc>
        <w:tc>
          <w:tcPr>
            <w:tcW w:w="3720" w:type="dxa"/>
            <w:vMerge/>
            <w:vAlign w:val="center"/>
            <w:hideMark/>
          </w:tcPr>
          <w:p w:rsidR="00360BDF" w:rsidRPr="00F558DB" w:rsidRDefault="00360BDF" w:rsidP="00360BDF">
            <w:pPr>
              <w:rPr>
                <w:rFonts w:ascii="Times New Roman" w:hAnsi="Times New Roman"/>
              </w:rPr>
            </w:pPr>
          </w:p>
        </w:tc>
        <w:tc>
          <w:tcPr>
            <w:tcW w:w="4980" w:type="dxa"/>
            <w:noWrap/>
            <w:vAlign w:val="center"/>
            <w:hideMark/>
          </w:tcPr>
          <w:p w:rsidR="00360BDF" w:rsidRPr="00F558DB" w:rsidRDefault="00360BDF" w:rsidP="00360BDF">
            <w:pPr>
              <w:rPr>
                <w:rFonts w:ascii="Times New Roman" w:hAnsi="Times New Roman"/>
              </w:rPr>
            </w:pPr>
            <w:r w:rsidRPr="00F558DB">
              <w:rPr>
                <w:rFonts w:ascii="Times New Roman" w:hAnsi="Times New Roman"/>
              </w:rPr>
              <w:t>Diseño de modas, interiores e industrial</w:t>
            </w:r>
          </w:p>
        </w:tc>
      </w:tr>
      <w:tr w:rsidR="00360BDF" w:rsidRPr="00F558DB" w:rsidTr="00360BDF">
        <w:trPr>
          <w:trHeight w:val="300"/>
          <w:jc w:val="center"/>
        </w:trPr>
        <w:tc>
          <w:tcPr>
            <w:tcW w:w="6153" w:type="dxa"/>
            <w:vMerge/>
            <w:vAlign w:val="center"/>
            <w:hideMark/>
          </w:tcPr>
          <w:p w:rsidR="00360BDF" w:rsidRPr="00F558DB" w:rsidRDefault="00360BDF" w:rsidP="00360BDF">
            <w:pPr>
              <w:rPr>
                <w:rFonts w:ascii="Times New Roman" w:hAnsi="Times New Roman"/>
              </w:rPr>
            </w:pPr>
          </w:p>
        </w:tc>
        <w:tc>
          <w:tcPr>
            <w:tcW w:w="3720" w:type="dxa"/>
            <w:vMerge/>
            <w:vAlign w:val="center"/>
            <w:hideMark/>
          </w:tcPr>
          <w:p w:rsidR="00360BDF" w:rsidRPr="00F558DB" w:rsidRDefault="00360BDF" w:rsidP="00360BDF">
            <w:pPr>
              <w:rPr>
                <w:rFonts w:ascii="Times New Roman" w:hAnsi="Times New Roman"/>
              </w:rPr>
            </w:pPr>
          </w:p>
        </w:tc>
        <w:tc>
          <w:tcPr>
            <w:tcW w:w="4980" w:type="dxa"/>
            <w:noWrap/>
            <w:vAlign w:val="center"/>
            <w:hideMark/>
          </w:tcPr>
          <w:p w:rsidR="00360BDF" w:rsidRPr="00F558DB" w:rsidRDefault="00360BDF" w:rsidP="00360BDF">
            <w:pPr>
              <w:rPr>
                <w:rFonts w:ascii="Times New Roman" w:hAnsi="Times New Roman"/>
              </w:rPr>
            </w:pPr>
            <w:r w:rsidRPr="00F558DB">
              <w:rPr>
                <w:rFonts w:ascii="Times New Roman" w:hAnsi="Times New Roman"/>
              </w:rPr>
              <w:t>Bellas Artes</w:t>
            </w:r>
          </w:p>
        </w:tc>
      </w:tr>
      <w:tr w:rsidR="00360BDF" w:rsidRPr="00F558DB" w:rsidTr="00360BDF">
        <w:trPr>
          <w:trHeight w:val="300"/>
          <w:jc w:val="center"/>
        </w:trPr>
        <w:tc>
          <w:tcPr>
            <w:tcW w:w="6153" w:type="dxa"/>
            <w:vMerge/>
            <w:vAlign w:val="center"/>
            <w:hideMark/>
          </w:tcPr>
          <w:p w:rsidR="00360BDF" w:rsidRPr="00F558DB" w:rsidRDefault="00360BDF" w:rsidP="00360BDF">
            <w:pPr>
              <w:rPr>
                <w:rFonts w:ascii="Times New Roman" w:hAnsi="Times New Roman"/>
              </w:rPr>
            </w:pPr>
          </w:p>
        </w:tc>
        <w:tc>
          <w:tcPr>
            <w:tcW w:w="3720" w:type="dxa"/>
            <w:vMerge/>
            <w:vAlign w:val="center"/>
            <w:hideMark/>
          </w:tcPr>
          <w:p w:rsidR="00360BDF" w:rsidRPr="00F558DB" w:rsidRDefault="00360BDF" w:rsidP="00360BDF">
            <w:pPr>
              <w:rPr>
                <w:rFonts w:ascii="Times New Roman" w:hAnsi="Times New Roman"/>
              </w:rPr>
            </w:pPr>
          </w:p>
        </w:tc>
        <w:tc>
          <w:tcPr>
            <w:tcW w:w="4980" w:type="dxa"/>
            <w:noWrap/>
            <w:vAlign w:val="center"/>
            <w:hideMark/>
          </w:tcPr>
          <w:p w:rsidR="00360BDF" w:rsidRPr="00F558DB" w:rsidRDefault="00360BDF" w:rsidP="00360BDF">
            <w:pPr>
              <w:rPr>
                <w:rFonts w:ascii="Times New Roman" w:hAnsi="Times New Roman"/>
              </w:rPr>
            </w:pPr>
            <w:r w:rsidRPr="00F558DB">
              <w:rPr>
                <w:rFonts w:ascii="Times New Roman" w:hAnsi="Times New Roman"/>
              </w:rPr>
              <w:t>Artesanías</w:t>
            </w:r>
          </w:p>
        </w:tc>
      </w:tr>
      <w:tr w:rsidR="00360BDF" w:rsidRPr="00F558DB" w:rsidTr="00360BDF">
        <w:trPr>
          <w:trHeight w:val="300"/>
          <w:jc w:val="center"/>
        </w:trPr>
        <w:tc>
          <w:tcPr>
            <w:tcW w:w="6153" w:type="dxa"/>
            <w:vMerge/>
            <w:vAlign w:val="center"/>
            <w:hideMark/>
          </w:tcPr>
          <w:p w:rsidR="00360BDF" w:rsidRPr="00F558DB" w:rsidRDefault="00360BDF" w:rsidP="00360BDF">
            <w:pPr>
              <w:rPr>
                <w:rFonts w:ascii="Times New Roman" w:hAnsi="Times New Roman"/>
              </w:rPr>
            </w:pPr>
          </w:p>
        </w:tc>
        <w:tc>
          <w:tcPr>
            <w:tcW w:w="3720" w:type="dxa"/>
            <w:vMerge/>
            <w:vAlign w:val="center"/>
            <w:hideMark/>
          </w:tcPr>
          <w:p w:rsidR="00360BDF" w:rsidRPr="00F558DB" w:rsidRDefault="00360BDF" w:rsidP="00360BDF">
            <w:pPr>
              <w:rPr>
                <w:rFonts w:ascii="Times New Roman" w:hAnsi="Times New Roman"/>
              </w:rPr>
            </w:pPr>
          </w:p>
        </w:tc>
        <w:tc>
          <w:tcPr>
            <w:tcW w:w="4980" w:type="dxa"/>
            <w:noWrap/>
            <w:vAlign w:val="center"/>
            <w:hideMark/>
          </w:tcPr>
          <w:p w:rsidR="00360BDF" w:rsidRPr="00F558DB" w:rsidRDefault="00360BDF" w:rsidP="00360BDF">
            <w:pPr>
              <w:rPr>
                <w:rFonts w:ascii="Times New Roman" w:hAnsi="Times New Roman"/>
              </w:rPr>
            </w:pPr>
            <w:r w:rsidRPr="00F558DB">
              <w:rPr>
                <w:rFonts w:ascii="Times New Roman" w:hAnsi="Times New Roman"/>
              </w:rPr>
              <w:t>Música y artes escénicas</w:t>
            </w:r>
          </w:p>
        </w:tc>
      </w:tr>
      <w:tr w:rsidR="00360BDF" w:rsidRPr="00F558DB" w:rsidTr="00360BDF">
        <w:trPr>
          <w:trHeight w:val="300"/>
          <w:jc w:val="center"/>
        </w:trPr>
        <w:tc>
          <w:tcPr>
            <w:tcW w:w="6153" w:type="dxa"/>
            <w:vMerge/>
            <w:vAlign w:val="center"/>
            <w:hideMark/>
          </w:tcPr>
          <w:p w:rsidR="00360BDF" w:rsidRPr="00F558DB" w:rsidRDefault="00360BDF" w:rsidP="00360BDF">
            <w:pPr>
              <w:rPr>
                <w:rFonts w:ascii="Times New Roman" w:hAnsi="Times New Roman"/>
              </w:rPr>
            </w:pPr>
          </w:p>
        </w:tc>
        <w:tc>
          <w:tcPr>
            <w:tcW w:w="3720" w:type="dxa"/>
            <w:vMerge w:val="restart"/>
            <w:noWrap/>
            <w:vAlign w:val="center"/>
            <w:hideMark/>
          </w:tcPr>
          <w:p w:rsidR="00360BDF" w:rsidRPr="00F558DB" w:rsidRDefault="00360BDF" w:rsidP="00360BDF">
            <w:pPr>
              <w:rPr>
                <w:rFonts w:ascii="Times New Roman" w:hAnsi="Times New Roman"/>
              </w:rPr>
            </w:pPr>
            <w:r w:rsidRPr="00F558DB">
              <w:rPr>
                <w:rFonts w:ascii="Times New Roman" w:hAnsi="Times New Roman"/>
              </w:rPr>
              <w:t>Humanidades (excepto Idiomas)</w:t>
            </w:r>
          </w:p>
        </w:tc>
        <w:tc>
          <w:tcPr>
            <w:tcW w:w="4980" w:type="dxa"/>
            <w:noWrap/>
            <w:vAlign w:val="center"/>
            <w:hideMark/>
          </w:tcPr>
          <w:p w:rsidR="00360BDF" w:rsidRPr="00F558DB" w:rsidRDefault="00360BDF" w:rsidP="00360BDF">
            <w:pPr>
              <w:rPr>
                <w:rFonts w:ascii="Times New Roman" w:hAnsi="Times New Roman"/>
              </w:rPr>
            </w:pPr>
            <w:r w:rsidRPr="00F558DB">
              <w:rPr>
                <w:rFonts w:ascii="Times New Roman" w:hAnsi="Times New Roman"/>
              </w:rPr>
              <w:t>Religión y teología</w:t>
            </w:r>
          </w:p>
        </w:tc>
      </w:tr>
      <w:tr w:rsidR="00360BDF" w:rsidRPr="00F558DB" w:rsidTr="00360BDF">
        <w:trPr>
          <w:trHeight w:val="300"/>
          <w:jc w:val="center"/>
        </w:trPr>
        <w:tc>
          <w:tcPr>
            <w:tcW w:w="6153" w:type="dxa"/>
            <w:vMerge/>
            <w:vAlign w:val="center"/>
            <w:hideMark/>
          </w:tcPr>
          <w:p w:rsidR="00360BDF" w:rsidRPr="00F558DB" w:rsidRDefault="00360BDF" w:rsidP="00360BDF">
            <w:pPr>
              <w:rPr>
                <w:rFonts w:ascii="Times New Roman" w:hAnsi="Times New Roman"/>
              </w:rPr>
            </w:pPr>
          </w:p>
        </w:tc>
        <w:tc>
          <w:tcPr>
            <w:tcW w:w="3720" w:type="dxa"/>
            <w:vMerge/>
            <w:vAlign w:val="center"/>
            <w:hideMark/>
          </w:tcPr>
          <w:p w:rsidR="00360BDF" w:rsidRPr="00F558DB" w:rsidRDefault="00360BDF" w:rsidP="00360BDF">
            <w:pPr>
              <w:rPr>
                <w:rFonts w:ascii="Times New Roman" w:hAnsi="Times New Roman"/>
              </w:rPr>
            </w:pPr>
          </w:p>
        </w:tc>
        <w:tc>
          <w:tcPr>
            <w:tcW w:w="4980" w:type="dxa"/>
            <w:noWrap/>
            <w:vAlign w:val="center"/>
            <w:hideMark/>
          </w:tcPr>
          <w:p w:rsidR="00360BDF" w:rsidRPr="00F558DB" w:rsidRDefault="00360BDF" w:rsidP="00360BDF">
            <w:pPr>
              <w:rPr>
                <w:rFonts w:ascii="Times New Roman" w:hAnsi="Times New Roman"/>
              </w:rPr>
            </w:pPr>
            <w:r w:rsidRPr="00F558DB">
              <w:rPr>
                <w:rFonts w:ascii="Times New Roman" w:hAnsi="Times New Roman"/>
              </w:rPr>
              <w:t>Historia y arqueología</w:t>
            </w:r>
          </w:p>
        </w:tc>
      </w:tr>
      <w:tr w:rsidR="00360BDF" w:rsidRPr="00F558DB" w:rsidTr="00360BDF">
        <w:trPr>
          <w:trHeight w:val="300"/>
          <w:jc w:val="center"/>
        </w:trPr>
        <w:tc>
          <w:tcPr>
            <w:tcW w:w="6153" w:type="dxa"/>
            <w:vMerge/>
            <w:vAlign w:val="center"/>
            <w:hideMark/>
          </w:tcPr>
          <w:p w:rsidR="00360BDF" w:rsidRPr="00F558DB" w:rsidRDefault="00360BDF" w:rsidP="00360BDF">
            <w:pPr>
              <w:rPr>
                <w:rFonts w:ascii="Times New Roman" w:hAnsi="Times New Roman"/>
              </w:rPr>
            </w:pPr>
          </w:p>
        </w:tc>
        <w:tc>
          <w:tcPr>
            <w:tcW w:w="3720" w:type="dxa"/>
            <w:vMerge/>
            <w:vAlign w:val="center"/>
            <w:hideMark/>
          </w:tcPr>
          <w:p w:rsidR="00360BDF" w:rsidRPr="00F558DB" w:rsidRDefault="00360BDF" w:rsidP="00360BDF">
            <w:pPr>
              <w:rPr>
                <w:rFonts w:ascii="Times New Roman" w:hAnsi="Times New Roman"/>
              </w:rPr>
            </w:pPr>
          </w:p>
        </w:tc>
        <w:tc>
          <w:tcPr>
            <w:tcW w:w="4980" w:type="dxa"/>
            <w:noWrap/>
            <w:vAlign w:val="center"/>
            <w:hideMark/>
          </w:tcPr>
          <w:p w:rsidR="00360BDF" w:rsidRPr="00F558DB" w:rsidRDefault="00360BDF" w:rsidP="00360BDF">
            <w:pPr>
              <w:rPr>
                <w:rFonts w:ascii="Times New Roman" w:hAnsi="Times New Roman"/>
              </w:rPr>
            </w:pPr>
            <w:r w:rsidRPr="00F558DB">
              <w:rPr>
                <w:rFonts w:ascii="Times New Roman" w:hAnsi="Times New Roman"/>
              </w:rPr>
              <w:t>Filosofía y ética</w:t>
            </w:r>
          </w:p>
        </w:tc>
      </w:tr>
      <w:tr w:rsidR="00360BDF" w:rsidRPr="00F558DB" w:rsidTr="00360BDF">
        <w:trPr>
          <w:trHeight w:val="300"/>
          <w:jc w:val="center"/>
        </w:trPr>
        <w:tc>
          <w:tcPr>
            <w:tcW w:w="6153" w:type="dxa"/>
            <w:vMerge/>
            <w:vAlign w:val="center"/>
            <w:hideMark/>
          </w:tcPr>
          <w:p w:rsidR="00360BDF" w:rsidRPr="00F558DB" w:rsidRDefault="00360BDF" w:rsidP="00360BDF">
            <w:pPr>
              <w:rPr>
                <w:rFonts w:ascii="Times New Roman" w:hAnsi="Times New Roman"/>
              </w:rPr>
            </w:pPr>
          </w:p>
        </w:tc>
        <w:tc>
          <w:tcPr>
            <w:tcW w:w="3720" w:type="dxa"/>
            <w:vMerge w:val="restart"/>
            <w:noWrap/>
            <w:vAlign w:val="center"/>
            <w:hideMark/>
          </w:tcPr>
          <w:p w:rsidR="00360BDF" w:rsidRPr="00F558DB" w:rsidRDefault="00360BDF" w:rsidP="00360BDF">
            <w:pPr>
              <w:rPr>
                <w:rFonts w:ascii="Times New Roman" w:hAnsi="Times New Roman"/>
              </w:rPr>
            </w:pPr>
            <w:r w:rsidRPr="00F558DB">
              <w:rPr>
                <w:rFonts w:ascii="Times New Roman" w:hAnsi="Times New Roman"/>
              </w:rPr>
              <w:t>Idiomas</w:t>
            </w:r>
          </w:p>
        </w:tc>
        <w:tc>
          <w:tcPr>
            <w:tcW w:w="4980" w:type="dxa"/>
            <w:noWrap/>
            <w:vAlign w:val="center"/>
            <w:hideMark/>
          </w:tcPr>
          <w:p w:rsidR="00360BDF" w:rsidRPr="00F558DB" w:rsidRDefault="00360BDF" w:rsidP="00360BDF">
            <w:pPr>
              <w:rPr>
                <w:rFonts w:ascii="Times New Roman" w:hAnsi="Times New Roman"/>
              </w:rPr>
            </w:pPr>
            <w:r w:rsidRPr="00F558DB">
              <w:rPr>
                <w:rFonts w:ascii="Times New Roman" w:hAnsi="Times New Roman"/>
              </w:rPr>
              <w:t>Aprendizaje del idioma</w:t>
            </w:r>
          </w:p>
        </w:tc>
      </w:tr>
      <w:tr w:rsidR="00360BDF" w:rsidRPr="00F558DB" w:rsidTr="00360BDF">
        <w:trPr>
          <w:trHeight w:val="315"/>
          <w:jc w:val="center"/>
        </w:trPr>
        <w:tc>
          <w:tcPr>
            <w:tcW w:w="6153" w:type="dxa"/>
            <w:vMerge/>
            <w:vAlign w:val="center"/>
            <w:hideMark/>
          </w:tcPr>
          <w:p w:rsidR="00360BDF" w:rsidRPr="00F558DB" w:rsidRDefault="00360BDF" w:rsidP="00360BDF">
            <w:pPr>
              <w:rPr>
                <w:rFonts w:ascii="Times New Roman" w:hAnsi="Times New Roman"/>
              </w:rPr>
            </w:pPr>
          </w:p>
        </w:tc>
        <w:tc>
          <w:tcPr>
            <w:tcW w:w="3720" w:type="dxa"/>
            <w:vMerge/>
            <w:vAlign w:val="center"/>
            <w:hideMark/>
          </w:tcPr>
          <w:p w:rsidR="00360BDF" w:rsidRPr="00F558DB" w:rsidRDefault="00360BDF" w:rsidP="00360BDF">
            <w:pPr>
              <w:rPr>
                <w:rFonts w:ascii="Times New Roman" w:hAnsi="Times New Roman"/>
              </w:rPr>
            </w:pPr>
          </w:p>
        </w:tc>
        <w:tc>
          <w:tcPr>
            <w:tcW w:w="4980" w:type="dxa"/>
            <w:noWrap/>
            <w:vAlign w:val="center"/>
            <w:hideMark/>
          </w:tcPr>
          <w:p w:rsidR="00360BDF" w:rsidRPr="00F558DB" w:rsidRDefault="00360BDF" w:rsidP="00360BDF">
            <w:pPr>
              <w:rPr>
                <w:rFonts w:ascii="Times New Roman" w:hAnsi="Times New Roman"/>
              </w:rPr>
            </w:pPr>
            <w:r w:rsidRPr="00F558DB">
              <w:rPr>
                <w:rFonts w:ascii="Times New Roman" w:hAnsi="Times New Roman"/>
              </w:rPr>
              <w:t>Literatura y lingüística</w:t>
            </w:r>
          </w:p>
        </w:tc>
      </w:tr>
      <w:tr w:rsidR="00360BDF" w:rsidRPr="00F558DB" w:rsidTr="00360BDF">
        <w:trPr>
          <w:trHeight w:val="300"/>
          <w:jc w:val="center"/>
        </w:trPr>
        <w:tc>
          <w:tcPr>
            <w:tcW w:w="6153" w:type="dxa"/>
            <w:vMerge w:val="restart"/>
            <w:noWrap/>
            <w:vAlign w:val="center"/>
            <w:hideMark/>
          </w:tcPr>
          <w:p w:rsidR="00360BDF" w:rsidRPr="00F558DB" w:rsidRDefault="00360BDF" w:rsidP="00360BDF">
            <w:pPr>
              <w:rPr>
                <w:rFonts w:ascii="Times New Roman" w:hAnsi="Times New Roman"/>
              </w:rPr>
            </w:pPr>
            <w:r w:rsidRPr="00F558DB">
              <w:rPr>
                <w:rFonts w:ascii="Times New Roman" w:hAnsi="Times New Roman"/>
              </w:rPr>
              <w:t>Ciencias Físicas, Ciencias Naturales, Matemáticas y Estadísticas</w:t>
            </w:r>
          </w:p>
        </w:tc>
        <w:tc>
          <w:tcPr>
            <w:tcW w:w="3720" w:type="dxa"/>
            <w:vMerge w:val="restart"/>
            <w:noWrap/>
            <w:vAlign w:val="center"/>
            <w:hideMark/>
          </w:tcPr>
          <w:p w:rsidR="00360BDF" w:rsidRPr="00F558DB" w:rsidRDefault="00360BDF" w:rsidP="00360BDF">
            <w:pPr>
              <w:rPr>
                <w:rFonts w:ascii="Times New Roman" w:hAnsi="Times New Roman"/>
              </w:rPr>
            </w:pPr>
            <w:r w:rsidRPr="00F558DB">
              <w:rPr>
                <w:rFonts w:ascii="Times New Roman" w:hAnsi="Times New Roman"/>
              </w:rPr>
              <w:t>Ciencias Biológicas y afines</w:t>
            </w:r>
          </w:p>
        </w:tc>
        <w:tc>
          <w:tcPr>
            <w:tcW w:w="4980" w:type="dxa"/>
            <w:noWrap/>
            <w:vAlign w:val="center"/>
            <w:hideMark/>
          </w:tcPr>
          <w:p w:rsidR="00360BDF" w:rsidRPr="00F558DB" w:rsidRDefault="00360BDF" w:rsidP="00360BDF">
            <w:pPr>
              <w:rPr>
                <w:rFonts w:ascii="Times New Roman" w:hAnsi="Times New Roman"/>
              </w:rPr>
            </w:pPr>
            <w:r w:rsidRPr="00F558DB">
              <w:rPr>
                <w:rFonts w:ascii="Times New Roman" w:hAnsi="Times New Roman"/>
              </w:rPr>
              <w:t>Biología</w:t>
            </w:r>
          </w:p>
        </w:tc>
      </w:tr>
      <w:tr w:rsidR="00360BDF" w:rsidRPr="00F558DB" w:rsidTr="00360BDF">
        <w:trPr>
          <w:trHeight w:val="300"/>
          <w:jc w:val="center"/>
        </w:trPr>
        <w:tc>
          <w:tcPr>
            <w:tcW w:w="6153" w:type="dxa"/>
            <w:vMerge/>
            <w:vAlign w:val="center"/>
            <w:hideMark/>
          </w:tcPr>
          <w:p w:rsidR="00360BDF" w:rsidRPr="00F558DB" w:rsidRDefault="00360BDF" w:rsidP="00360BDF">
            <w:pPr>
              <w:rPr>
                <w:rFonts w:ascii="Times New Roman" w:hAnsi="Times New Roman"/>
              </w:rPr>
            </w:pPr>
          </w:p>
        </w:tc>
        <w:tc>
          <w:tcPr>
            <w:tcW w:w="3720" w:type="dxa"/>
            <w:vMerge/>
            <w:vAlign w:val="center"/>
            <w:hideMark/>
          </w:tcPr>
          <w:p w:rsidR="00360BDF" w:rsidRPr="00F558DB" w:rsidRDefault="00360BDF" w:rsidP="00360BDF">
            <w:pPr>
              <w:rPr>
                <w:rFonts w:ascii="Times New Roman" w:hAnsi="Times New Roman"/>
              </w:rPr>
            </w:pPr>
          </w:p>
        </w:tc>
        <w:tc>
          <w:tcPr>
            <w:tcW w:w="4980" w:type="dxa"/>
            <w:noWrap/>
            <w:vAlign w:val="center"/>
            <w:hideMark/>
          </w:tcPr>
          <w:p w:rsidR="00360BDF" w:rsidRPr="00F558DB" w:rsidRDefault="00360BDF" w:rsidP="00360BDF">
            <w:pPr>
              <w:rPr>
                <w:rFonts w:ascii="Times New Roman" w:hAnsi="Times New Roman"/>
              </w:rPr>
            </w:pPr>
            <w:r w:rsidRPr="00F558DB">
              <w:rPr>
                <w:rFonts w:ascii="Times New Roman" w:hAnsi="Times New Roman"/>
              </w:rPr>
              <w:t>Bioquímica</w:t>
            </w:r>
          </w:p>
        </w:tc>
      </w:tr>
      <w:tr w:rsidR="00360BDF" w:rsidRPr="00F558DB" w:rsidTr="00360BDF">
        <w:trPr>
          <w:trHeight w:val="300"/>
          <w:jc w:val="center"/>
        </w:trPr>
        <w:tc>
          <w:tcPr>
            <w:tcW w:w="6153" w:type="dxa"/>
            <w:vMerge/>
            <w:vAlign w:val="center"/>
            <w:hideMark/>
          </w:tcPr>
          <w:p w:rsidR="00360BDF" w:rsidRPr="00F558DB" w:rsidRDefault="00360BDF" w:rsidP="00360BDF">
            <w:pPr>
              <w:rPr>
                <w:rFonts w:ascii="Times New Roman" w:hAnsi="Times New Roman"/>
              </w:rPr>
            </w:pPr>
          </w:p>
        </w:tc>
        <w:tc>
          <w:tcPr>
            <w:tcW w:w="3720" w:type="dxa"/>
            <w:vMerge w:val="restart"/>
            <w:noWrap/>
            <w:vAlign w:val="center"/>
            <w:hideMark/>
          </w:tcPr>
          <w:p w:rsidR="00360BDF" w:rsidRPr="00F558DB" w:rsidRDefault="00360BDF" w:rsidP="00360BDF">
            <w:pPr>
              <w:rPr>
                <w:rFonts w:ascii="Times New Roman" w:hAnsi="Times New Roman"/>
              </w:rPr>
            </w:pPr>
            <w:r w:rsidRPr="00F558DB">
              <w:rPr>
                <w:rFonts w:ascii="Times New Roman" w:hAnsi="Times New Roman"/>
              </w:rPr>
              <w:t>Medio Ambiente</w:t>
            </w:r>
          </w:p>
        </w:tc>
        <w:tc>
          <w:tcPr>
            <w:tcW w:w="4980" w:type="dxa"/>
            <w:noWrap/>
            <w:vAlign w:val="center"/>
            <w:hideMark/>
          </w:tcPr>
          <w:p w:rsidR="00360BDF" w:rsidRPr="00F558DB" w:rsidRDefault="00360BDF" w:rsidP="00360BDF">
            <w:pPr>
              <w:rPr>
                <w:rFonts w:ascii="Times New Roman" w:hAnsi="Times New Roman"/>
              </w:rPr>
            </w:pPr>
            <w:r w:rsidRPr="00F558DB">
              <w:rPr>
                <w:rFonts w:ascii="Times New Roman" w:hAnsi="Times New Roman"/>
              </w:rPr>
              <w:t>Ciencias Ambientales</w:t>
            </w:r>
          </w:p>
        </w:tc>
      </w:tr>
      <w:tr w:rsidR="00360BDF" w:rsidRPr="00F558DB" w:rsidTr="00360BDF">
        <w:trPr>
          <w:trHeight w:val="300"/>
          <w:jc w:val="center"/>
        </w:trPr>
        <w:tc>
          <w:tcPr>
            <w:tcW w:w="6153" w:type="dxa"/>
            <w:vMerge/>
            <w:vAlign w:val="center"/>
            <w:hideMark/>
          </w:tcPr>
          <w:p w:rsidR="00360BDF" w:rsidRPr="00F558DB" w:rsidRDefault="00360BDF" w:rsidP="00360BDF">
            <w:pPr>
              <w:rPr>
                <w:rFonts w:ascii="Times New Roman" w:hAnsi="Times New Roman"/>
              </w:rPr>
            </w:pPr>
          </w:p>
        </w:tc>
        <w:tc>
          <w:tcPr>
            <w:tcW w:w="3720" w:type="dxa"/>
            <w:vMerge/>
            <w:vAlign w:val="center"/>
            <w:hideMark/>
          </w:tcPr>
          <w:p w:rsidR="00360BDF" w:rsidRPr="00F558DB" w:rsidRDefault="00360BDF" w:rsidP="00360BDF">
            <w:pPr>
              <w:rPr>
                <w:rFonts w:ascii="Times New Roman" w:hAnsi="Times New Roman"/>
              </w:rPr>
            </w:pPr>
          </w:p>
        </w:tc>
        <w:tc>
          <w:tcPr>
            <w:tcW w:w="4980" w:type="dxa"/>
            <w:noWrap/>
            <w:vAlign w:val="center"/>
            <w:hideMark/>
          </w:tcPr>
          <w:p w:rsidR="00360BDF" w:rsidRPr="00F558DB" w:rsidRDefault="00360BDF" w:rsidP="00360BDF">
            <w:pPr>
              <w:rPr>
                <w:rFonts w:ascii="Times New Roman" w:hAnsi="Times New Roman"/>
              </w:rPr>
            </w:pPr>
            <w:r w:rsidRPr="00F558DB">
              <w:rPr>
                <w:rFonts w:ascii="Times New Roman" w:hAnsi="Times New Roman"/>
              </w:rPr>
              <w:t>Medio ambiente y vida silvestre</w:t>
            </w:r>
          </w:p>
        </w:tc>
      </w:tr>
      <w:tr w:rsidR="00360BDF" w:rsidRPr="00F558DB" w:rsidTr="00360BDF">
        <w:trPr>
          <w:trHeight w:val="300"/>
          <w:jc w:val="center"/>
        </w:trPr>
        <w:tc>
          <w:tcPr>
            <w:tcW w:w="6153" w:type="dxa"/>
            <w:vMerge/>
            <w:vAlign w:val="center"/>
            <w:hideMark/>
          </w:tcPr>
          <w:p w:rsidR="00360BDF" w:rsidRPr="00F558DB" w:rsidRDefault="00360BDF" w:rsidP="00360BDF">
            <w:pPr>
              <w:rPr>
                <w:rFonts w:ascii="Times New Roman" w:hAnsi="Times New Roman"/>
              </w:rPr>
            </w:pPr>
          </w:p>
        </w:tc>
        <w:tc>
          <w:tcPr>
            <w:tcW w:w="3720" w:type="dxa"/>
            <w:vMerge w:val="restart"/>
            <w:noWrap/>
            <w:vAlign w:val="center"/>
            <w:hideMark/>
          </w:tcPr>
          <w:p w:rsidR="00360BDF" w:rsidRPr="00F558DB" w:rsidRDefault="00360BDF" w:rsidP="00360BDF">
            <w:pPr>
              <w:rPr>
                <w:rFonts w:ascii="Times New Roman" w:hAnsi="Times New Roman"/>
              </w:rPr>
            </w:pPr>
            <w:r w:rsidRPr="00F558DB">
              <w:rPr>
                <w:rFonts w:ascii="Times New Roman" w:hAnsi="Times New Roman"/>
              </w:rPr>
              <w:t>Ciencias Físicas</w:t>
            </w:r>
          </w:p>
        </w:tc>
        <w:tc>
          <w:tcPr>
            <w:tcW w:w="4980" w:type="dxa"/>
            <w:noWrap/>
            <w:vAlign w:val="center"/>
            <w:hideMark/>
          </w:tcPr>
          <w:p w:rsidR="00360BDF" w:rsidRPr="00F558DB" w:rsidRDefault="00360BDF" w:rsidP="00360BDF">
            <w:pPr>
              <w:rPr>
                <w:rFonts w:ascii="Times New Roman" w:hAnsi="Times New Roman"/>
              </w:rPr>
            </w:pPr>
            <w:r w:rsidRPr="00F558DB">
              <w:rPr>
                <w:rFonts w:ascii="Times New Roman" w:hAnsi="Times New Roman"/>
              </w:rPr>
              <w:t>Química</w:t>
            </w:r>
          </w:p>
        </w:tc>
      </w:tr>
      <w:tr w:rsidR="00360BDF" w:rsidRPr="00F558DB" w:rsidTr="00360BDF">
        <w:trPr>
          <w:trHeight w:val="300"/>
          <w:jc w:val="center"/>
        </w:trPr>
        <w:tc>
          <w:tcPr>
            <w:tcW w:w="6153" w:type="dxa"/>
            <w:vMerge/>
            <w:vAlign w:val="center"/>
            <w:hideMark/>
          </w:tcPr>
          <w:p w:rsidR="00360BDF" w:rsidRPr="00F558DB" w:rsidRDefault="00360BDF" w:rsidP="00360BDF">
            <w:pPr>
              <w:rPr>
                <w:rFonts w:ascii="Times New Roman" w:hAnsi="Times New Roman"/>
              </w:rPr>
            </w:pPr>
          </w:p>
        </w:tc>
        <w:tc>
          <w:tcPr>
            <w:tcW w:w="3720" w:type="dxa"/>
            <w:vMerge/>
            <w:vAlign w:val="center"/>
            <w:hideMark/>
          </w:tcPr>
          <w:p w:rsidR="00360BDF" w:rsidRPr="00F558DB" w:rsidRDefault="00360BDF" w:rsidP="00360BDF">
            <w:pPr>
              <w:rPr>
                <w:rFonts w:ascii="Times New Roman" w:hAnsi="Times New Roman"/>
              </w:rPr>
            </w:pPr>
          </w:p>
        </w:tc>
        <w:tc>
          <w:tcPr>
            <w:tcW w:w="4980" w:type="dxa"/>
            <w:noWrap/>
            <w:vAlign w:val="center"/>
            <w:hideMark/>
          </w:tcPr>
          <w:p w:rsidR="00360BDF" w:rsidRPr="00F558DB" w:rsidRDefault="00360BDF" w:rsidP="00360BDF">
            <w:pPr>
              <w:rPr>
                <w:rFonts w:ascii="Times New Roman" w:hAnsi="Times New Roman"/>
              </w:rPr>
            </w:pPr>
            <w:r w:rsidRPr="00F558DB">
              <w:rPr>
                <w:rFonts w:ascii="Times New Roman" w:hAnsi="Times New Roman"/>
              </w:rPr>
              <w:t>Ciencias de la tierra</w:t>
            </w:r>
          </w:p>
        </w:tc>
      </w:tr>
      <w:tr w:rsidR="00360BDF" w:rsidRPr="00F558DB" w:rsidTr="00360BDF">
        <w:trPr>
          <w:trHeight w:val="300"/>
          <w:jc w:val="center"/>
        </w:trPr>
        <w:tc>
          <w:tcPr>
            <w:tcW w:w="6153" w:type="dxa"/>
            <w:vMerge/>
            <w:vAlign w:val="center"/>
            <w:hideMark/>
          </w:tcPr>
          <w:p w:rsidR="00360BDF" w:rsidRPr="00F558DB" w:rsidRDefault="00360BDF" w:rsidP="00360BDF">
            <w:pPr>
              <w:rPr>
                <w:rFonts w:ascii="Times New Roman" w:hAnsi="Times New Roman"/>
              </w:rPr>
            </w:pPr>
          </w:p>
        </w:tc>
        <w:tc>
          <w:tcPr>
            <w:tcW w:w="3720" w:type="dxa"/>
            <w:vMerge/>
            <w:vAlign w:val="center"/>
            <w:hideMark/>
          </w:tcPr>
          <w:p w:rsidR="00360BDF" w:rsidRPr="00F558DB" w:rsidRDefault="00360BDF" w:rsidP="00360BDF">
            <w:pPr>
              <w:rPr>
                <w:rFonts w:ascii="Times New Roman" w:hAnsi="Times New Roman"/>
              </w:rPr>
            </w:pPr>
          </w:p>
        </w:tc>
        <w:tc>
          <w:tcPr>
            <w:tcW w:w="4980" w:type="dxa"/>
            <w:noWrap/>
            <w:vAlign w:val="center"/>
            <w:hideMark/>
          </w:tcPr>
          <w:p w:rsidR="00360BDF" w:rsidRPr="00F558DB" w:rsidRDefault="00360BDF" w:rsidP="00360BDF">
            <w:pPr>
              <w:rPr>
                <w:rFonts w:ascii="Times New Roman" w:hAnsi="Times New Roman"/>
              </w:rPr>
            </w:pPr>
            <w:r w:rsidRPr="00F558DB">
              <w:rPr>
                <w:rFonts w:ascii="Times New Roman" w:hAnsi="Times New Roman"/>
              </w:rPr>
              <w:t>Física</w:t>
            </w:r>
          </w:p>
        </w:tc>
      </w:tr>
      <w:tr w:rsidR="00360BDF" w:rsidRPr="00F558DB" w:rsidTr="00360BDF">
        <w:trPr>
          <w:trHeight w:val="300"/>
          <w:jc w:val="center"/>
        </w:trPr>
        <w:tc>
          <w:tcPr>
            <w:tcW w:w="6153" w:type="dxa"/>
            <w:vMerge/>
            <w:vAlign w:val="center"/>
            <w:hideMark/>
          </w:tcPr>
          <w:p w:rsidR="00360BDF" w:rsidRPr="00F558DB" w:rsidRDefault="00360BDF" w:rsidP="00360BDF">
            <w:pPr>
              <w:rPr>
                <w:rFonts w:ascii="Times New Roman" w:hAnsi="Times New Roman"/>
              </w:rPr>
            </w:pPr>
          </w:p>
        </w:tc>
        <w:tc>
          <w:tcPr>
            <w:tcW w:w="3720" w:type="dxa"/>
            <w:vMerge w:val="restart"/>
            <w:noWrap/>
            <w:vAlign w:val="center"/>
            <w:hideMark/>
          </w:tcPr>
          <w:p w:rsidR="00360BDF" w:rsidRPr="00F558DB" w:rsidRDefault="00360BDF" w:rsidP="00360BDF">
            <w:pPr>
              <w:rPr>
                <w:rFonts w:ascii="Times New Roman" w:hAnsi="Times New Roman"/>
              </w:rPr>
            </w:pPr>
            <w:r w:rsidRPr="00F558DB">
              <w:rPr>
                <w:rFonts w:ascii="Times New Roman" w:hAnsi="Times New Roman"/>
              </w:rPr>
              <w:t>Matemáticas y Estadística</w:t>
            </w:r>
          </w:p>
        </w:tc>
        <w:tc>
          <w:tcPr>
            <w:tcW w:w="4980" w:type="dxa"/>
            <w:noWrap/>
            <w:vAlign w:val="center"/>
            <w:hideMark/>
          </w:tcPr>
          <w:p w:rsidR="00360BDF" w:rsidRPr="00F558DB" w:rsidRDefault="00360BDF" w:rsidP="00360BDF">
            <w:pPr>
              <w:rPr>
                <w:rFonts w:ascii="Times New Roman" w:hAnsi="Times New Roman"/>
              </w:rPr>
            </w:pPr>
            <w:r w:rsidRPr="00F558DB">
              <w:rPr>
                <w:rFonts w:ascii="Times New Roman" w:hAnsi="Times New Roman"/>
              </w:rPr>
              <w:t>Matemáticas</w:t>
            </w:r>
          </w:p>
        </w:tc>
      </w:tr>
      <w:tr w:rsidR="00360BDF" w:rsidRPr="00F558DB" w:rsidTr="00360BDF">
        <w:trPr>
          <w:trHeight w:val="315"/>
          <w:jc w:val="center"/>
        </w:trPr>
        <w:tc>
          <w:tcPr>
            <w:tcW w:w="6153" w:type="dxa"/>
            <w:vMerge/>
            <w:vAlign w:val="center"/>
            <w:hideMark/>
          </w:tcPr>
          <w:p w:rsidR="00360BDF" w:rsidRPr="00F558DB" w:rsidRDefault="00360BDF" w:rsidP="00360BDF">
            <w:pPr>
              <w:rPr>
                <w:rFonts w:ascii="Times New Roman" w:hAnsi="Times New Roman"/>
              </w:rPr>
            </w:pPr>
          </w:p>
        </w:tc>
        <w:tc>
          <w:tcPr>
            <w:tcW w:w="3720" w:type="dxa"/>
            <w:vMerge/>
            <w:vAlign w:val="center"/>
            <w:hideMark/>
          </w:tcPr>
          <w:p w:rsidR="00360BDF" w:rsidRPr="00F558DB" w:rsidRDefault="00360BDF" w:rsidP="00360BDF">
            <w:pPr>
              <w:rPr>
                <w:rFonts w:ascii="Times New Roman" w:hAnsi="Times New Roman"/>
              </w:rPr>
            </w:pPr>
          </w:p>
        </w:tc>
        <w:tc>
          <w:tcPr>
            <w:tcW w:w="4980" w:type="dxa"/>
            <w:noWrap/>
            <w:vAlign w:val="center"/>
            <w:hideMark/>
          </w:tcPr>
          <w:p w:rsidR="00360BDF" w:rsidRPr="00F558DB" w:rsidRDefault="00360BDF" w:rsidP="00360BDF">
            <w:pPr>
              <w:rPr>
                <w:rFonts w:ascii="Times New Roman" w:hAnsi="Times New Roman"/>
              </w:rPr>
            </w:pPr>
            <w:r w:rsidRPr="00F558DB">
              <w:rPr>
                <w:rFonts w:ascii="Times New Roman" w:hAnsi="Times New Roman"/>
              </w:rPr>
              <w:t>Estadística</w:t>
            </w:r>
          </w:p>
        </w:tc>
      </w:tr>
      <w:tr w:rsidR="00360BDF" w:rsidRPr="00F558DB" w:rsidTr="00360BDF">
        <w:trPr>
          <w:trHeight w:val="450"/>
          <w:jc w:val="center"/>
        </w:trPr>
        <w:tc>
          <w:tcPr>
            <w:tcW w:w="6153" w:type="dxa"/>
            <w:vMerge w:val="restart"/>
            <w:noWrap/>
            <w:vAlign w:val="center"/>
            <w:hideMark/>
          </w:tcPr>
          <w:p w:rsidR="00360BDF" w:rsidRPr="00F558DB" w:rsidRDefault="00360BDF" w:rsidP="00360BDF">
            <w:pPr>
              <w:rPr>
                <w:rFonts w:ascii="Times New Roman" w:hAnsi="Times New Roman"/>
              </w:rPr>
            </w:pPr>
            <w:r w:rsidRPr="00F558DB">
              <w:rPr>
                <w:rFonts w:ascii="Times New Roman" w:hAnsi="Times New Roman"/>
              </w:rPr>
              <w:t>Ciencias Sociales, Periodismo e información</w:t>
            </w:r>
          </w:p>
        </w:tc>
        <w:tc>
          <w:tcPr>
            <w:tcW w:w="3720" w:type="dxa"/>
            <w:vMerge w:val="restart"/>
            <w:vAlign w:val="center"/>
            <w:hideMark/>
          </w:tcPr>
          <w:p w:rsidR="00360BDF" w:rsidRPr="00F558DB" w:rsidRDefault="00360BDF" w:rsidP="00360BDF">
            <w:pPr>
              <w:rPr>
                <w:rFonts w:ascii="Times New Roman" w:hAnsi="Times New Roman"/>
              </w:rPr>
            </w:pPr>
            <w:r w:rsidRPr="00F558DB">
              <w:rPr>
                <w:rFonts w:ascii="Times New Roman" w:hAnsi="Times New Roman"/>
              </w:rPr>
              <w:t>Ciencias Sociales y Ciencias del Comportamiento</w:t>
            </w:r>
          </w:p>
        </w:tc>
        <w:tc>
          <w:tcPr>
            <w:tcW w:w="4980" w:type="dxa"/>
            <w:noWrap/>
            <w:vAlign w:val="center"/>
            <w:hideMark/>
          </w:tcPr>
          <w:p w:rsidR="00360BDF" w:rsidRPr="00F558DB" w:rsidRDefault="00360BDF" w:rsidP="00360BDF">
            <w:pPr>
              <w:rPr>
                <w:rFonts w:ascii="Times New Roman" w:hAnsi="Times New Roman"/>
              </w:rPr>
            </w:pPr>
            <w:r w:rsidRPr="00F558DB">
              <w:rPr>
                <w:rFonts w:ascii="Times New Roman" w:hAnsi="Times New Roman"/>
              </w:rPr>
              <w:t>Economía</w:t>
            </w:r>
          </w:p>
        </w:tc>
      </w:tr>
      <w:tr w:rsidR="00360BDF" w:rsidRPr="00F558DB" w:rsidTr="00360BDF">
        <w:trPr>
          <w:trHeight w:val="300"/>
          <w:jc w:val="center"/>
        </w:trPr>
        <w:tc>
          <w:tcPr>
            <w:tcW w:w="6153" w:type="dxa"/>
            <w:vMerge/>
            <w:vAlign w:val="center"/>
            <w:hideMark/>
          </w:tcPr>
          <w:p w:rsidR="00360BDF" w:rsidRPr="00F558DB" w:rsidRDefault="00360BDF" w:rsidP="00360BDF">
            <w:pPr>
              <w:rPr>
                <w:rFonts w:ascii="Times New Roman" w:hAnsi="Times New Roman"/>
              </w:rPr>
            </w:pPr>
          </w:p>
        </w:tc>
        <w:tc>
          <w:tcPr>
            <w:tcW w:w="3720" w:type="dxa"/>
            <w:vMerge/>
            <w:vAlign w:val="center"/>
            <w:hideMark/>
          </w:tcPr>
          <w:p w:rsidR="00360BDF" w:rsidRPr="00F558DB" w:rsidRDefault="00360BDF" w:rsidP="00360BDF">
            <w:pPr>
              <w:rPr>
                <w:rFonts w:ascii="Times New Roman" w:hAnsi="Times New Roman"/>
              </w:rPr>
            </w:pPr>
          </w:p>
        </w:tc>
        <w:tc>
          <w:tcPr>
            <w:tcW w:w="4980" w:type="dxa"/>
            <w:noWrap/>
            <w:vAlign w:val="center"/>
            <w:hideMark/>
          </w:tcPr>
          <w:p w:rsidR="00360BDF" w:rsidRPr="00F558DB" w:rsidRDefault="00360BDF" w:rsidP="00360BDF">
            <w:pPr>
              <w:rPr>
                <w:rFonts w:ascii="Times New Roman" w:hAnsi="Times New Roman"/>
              </w:rPr>
            </w:pPr>
            <w:r w:rsidRPr="00F558DB">
              <w:rPr>
                <w:rFonts w:ascii="Times New Roman" w:hAnsi="Times New Roman"/>
              </w:rPr>
              <w:t>Ciencias políticas y educación cívica</w:t>
            </w:r>
          </w:p>
        </w:tc>
      </w:tr>
      <w:tr w:rsidR="00360BDF" w:rsidRPr="00F558DB" w:rsidTr="00360BDF">
        <w:trPr>
          <w:trHeight w:val="300"/>
          <w:jc w:val="center"/>
        </w:trPr>
        <w:tc>
          <w:tcPr>
            <w:tcW w:w="6153" w:type="dxa"/>
            <w:vMerge/>
            <w:vAlign w:val="center"/>
            <w:hideMark/>
          </w:tcPr>
          <w:p w:rsidR="00360BDF" w:rsidRPr="00F558DB" w:rsidRDefault="00360BDF" w:rsidP="00360BDF">
            <w:pPr>
              <w:rPr>
                <w:rFonts w:ascii="Times New Roman" w:hAnsi="Times New Roman"/>
              </w:rPr>
            </w:pPr>
          </w:p>
        </w:tc>
        <w:tc>
          <w:tcPr>
            <w:tcW w:w="3720" w:type="dxa"/>
            <w:vMerge/>
            <w:vAlign w:val="center"/>
            <w:hideMark/>
          </w:tcPr>
          <w:p w:rsidR="00360BDF" w:rsidRPr="00F558DB" w:rsidRDefault="00360BDF" w:rsidP="00360BDF">
            <w:pPr>
              <w:rPr>
                <w:rFonts w:ascii="Times New Roman" w:hAnsi="Times New Roman"/>
              </w:rPr>
            </w:pPr>
          </w:p>
        </w:tc>
        <w:tc>
          <w:tcPr>
            <w:tcW w:w="4980" w:type="dxa"/>
            <w:noWrap/>
            <w:vAlign w:val="center"/>
            <w:hideMark/>
          </w:tcPr>
          <w:p w:rsidR="00360BDF" w:rsidRPr="00F558DB" w:rsidRDefault="00360BDF" w:rsidP="00360BDF">
            <w:pPr>
              <w:rPr>
                <w:rFonts w:ascii="Times New Roman" w:hAnsi="Times New Roman"/>
              </w:rPr>
            </w:pPr>
            <w:r w:rsidRPr="00F558DB">
              <w:rPr>
                <w:rFonts w:ascii="Times New Roman" w:hAnsi="Times New Roman"/>
              </w:rPr>
              <w:t>Psicología</w:t>
            </w:r>
          </w:p>
        </w:tc>
      </w:tr>
      <w:tr w:rsidR="00360BDF" w:rsidRPr="00F558DB" w:rsidTr="00360BDF">
        <w:trPr>
          <w:trHeight w:val="300"/>
          <w:jc w:val="center"/>
        </w:trPr>
        <w:tc>
          <w:tcPr>
            <w:tcW w:w="6153" w:type="dxa"/>
            <w:vMerge/>
            <w:vAlign w:val="center"/>
            <w:hideMark/>
          </w:tcPr>
          <w:p w:rsidR="00360BDF" w:rsidRPr="00F558DB" w:rsidRDefault="00360BDF" w:rsidP="00360BDF">
            <w:pPr>
              <w:rPr>
                <w:rFonts w:ascii="Times New Roman" w:hAnsi="Times New Roman"/>
              </w:rPr>
            </w:pPr>
          </w:p>
        </w:tc>
        <w:tc>
          <w:tcPr>
            <w:tcW w:w="3720" w:type="dxa"/>
            <w:vMerge/>
            <w:vAlign w:val="center"/>
            <w:hideMark/>
          </w:tcPr>
          <w:p w:rsidR="00360BDF" w:rsidRPr="00F558DB" w:rsidRDefault="00360BDF" w:rsidP="00360BDF">
            <w:pPr>
              <w:rPr>
                <w:rFonts w:ascii="Times New Roman" w:hAnsi="Times New Roman"/>
              </w:rPr>
            </w:pPr>
          </w:p>
        </w:tc>
        <w:tc>
          <w:tcPr>
            <w:tcW w:w="4980" w:type="dxa"/>
            <w:noWrap/>
            <w:vAlign w:val="center"/>
            <w:hideMark/>
          </w:tcPr>
          <w:p w:rsidR="00360BDF" w:rsidRPr="00F558DB" w:rsidRDefault="00360BDF" w:rsidP="00360BDF">
            <w:pPr>
              <w:rPr>
                <w:rFonts w:ascii="Times New Roman" w:hAnsi="Times New Roman"/>
              </w:rPr>
            </w:pPr>
            <w:r w:rsidRPr="00F558DB">
              <w:rPr>
                <w:rFonts w:ascii="Times New Roman" w:hAnsi="Times New Roman"/>
              </w:rPr>
              <w:t>Sociología y estudios culturales</w:t>
            </w:r>
          </w:p>
        </w:tc>
      </w:tr>
      <w:tr w:rsidR="00360BDF" w:rsidRPr="00F558DB" w:rsidTr="00360BDF">
        <w:trPr>
          <w:trHeight w:val="300"/>
          <w:jc w:val="center"/>
        </w:trPr>
        <w:tc>
          <w:tcPr>
            <w:tcW w:w="6153" w:type="dxa"/>
            <w:vMerge/>
            <w:vAlign w:val="center"/>
            <w:hideMark/>
          </w:tcPr>
          <w:p w:rsidR="00360BDF" w:rsidRPr="00F558DB" w:rsidRDefault="00360BDF" w:rsidP="00360BDF">
            <w:pPr>
              <w:rPr>
                <w:rFonts w:ascii="Times New Roman" w:hAnsi="Times New Roman"/>
              </w:rPr>
            </w:pPr>
          </w:p>
        </w:tc>
        <w:tc>
          <w:tcPr>
            <w:tcW w:w="3720" w:type="dxa"/>
            <w:vMerge w:val="restart"/>
            <w:noWrap/>
            <w:vAlign w:val="center"/>
            <w:hideMark/>
          </w:tcPr>
          <w:p w:rsidR="00360BDF" w:rsidRPr="00F558DB" w:rsidRDefault="00360BDF" w:rsidP="00360BDF">
            <w:pPr>
              <w:rPr>
                <w:rFonts w:ascii="Times New Roman" w:hAnsi="Times New Roman"/>
              </w:rPr>
            </w:pPr>
            <w:r w:rsidRPr="00F558DB">
              <w:rPr>
                <w:rFonts w:ascii="Times New Roman" w:hAnsi="Times New Roman"/>
              </w:rPr>
              <w:t>Periodismo e Información</w:t>
            </w:r>
          </w:p>
        </w:tc>
        <w:tc>
          <w:tcPr>
            <w:tcW w:w="4980" w:type="dxa"/>
            <w:noWrap/>
            <w:vAlign w:val="center"/>
            <w:hideMark/>
          </w:tcPr>
          <w:p w:rsidR="00360BDF" w:rsidRPr="00F558DB" w:rsidRDefault="00360BDF" w:rsidP="00360BDF">
            <w:pPr>
              <w:rPr>
                <w:rFonts w:ascii="Times New Roman" w:hAnsi="Times New Roman"/>
              </w:rPr>
            </w:pPr>
            <w:r w:rsidRPr="00F558DB">
              <w:rPr>
                <w:rFonts w:ascii="Times New Roman" w:hAnsi="Times New Roman"/>
              </w:rPr>
              <w:t>Periodismo y reportaje</w:t>
            </w:r>
          </w:p>
        </w:tc>
      </w:tr>
      <w:tr w:rsidR="00360BDF" w:rsidRPr="00F558DB" w:rsidTr="00360BDF">
        <w:trPr>
          <w:trHeight w:val="315"/>
          <w:jc w:val="center"/>
        </w:trPr>
        <w:tc>
          <w:tcPr>
            <w:tcW w:w="6153" w:type="dxa"/>
            <w:vMerge/>
            <w:vAlign w:val="center"/>
            <w:hideMark/>
          </w:tcPr>
          <w:p w:rsidR="00360BDF" w:rsidRPr="00F558DB" w:rsidRDefault="00360BDF" w:rsidP="00360BDF">
            <w:pPr>
              <w:rPr>
                <w:rFonts w:ascii="Times New Roman" w:hAnsi="Times New Roman"/>
              </w:rPr>
            </w:pPr>
          </w:p>
        </w:tc>
        <w:tc>
          <w:tcPr>
            <w:tcW w:w="3720" w:type="dxa"/>
            <w:vMerge/>
            <w:vAlign w:val="center"/>
            <w:hideMark/>
          </w:tcPr>
          <w:p w:rsidR="00360BDF" w:rsidRPr="00F558DB" w:rsidRDefault="00360BDF" w:rsidP="00360BDF">
            <w:pPr>
              <w:rPr>
                <w:rFonts w:ascii="Times New Roman" w:hAnsi="Times New Roman"/>
              </w:rPr>
            </w:pPr>
          </w:p>
        </w:tc>
        <w:tc>
          <w:tcPr>
            <w:tcW w:w="4980" w:type="dxa"/>
            <w:noWrap/>
            <w:vAlign w:val="center"/>
            <w:hideMark/>
          </w:tcPr>
          <w:p w:rsidR="00360BDF" w:rsidRPr="00F558DB" w:rsidRDefault="00360BDF" w:rsidP="00360BDF">
            <w:pPr>
              <w:rPr>
                <w:rFonts w:ascii="Times New Roman" w:hAnsi="Times New Roman"/>
              </w:rPr>
            </w:pPr>
            <w:r w:rsidRPr="00F558DB">
              <w:rPr>
                <w:rFonts w:ascii="Times New Roman" w:hAnsi="Times New Roman"/>
              </w:rPr>
              <w:t>Biblioteca, información y archivística</w:t>
            </w:r>
          </w:p>
        </w:tc>
      </w:tr>
      <w:tr w:rsidR="00360BDF" w:rsidRPr="00F558DB" w:rsidTr="00360BDF">
        <w:trPr>
          <w:trHeight w:val="300"/>
          <w:jc w:val="center"/>
        </w:trPr>
        <w:tc>
          <w:tcPr>
            <w:tcW w:w="6153" w:type="dxa"/>
            <w:vMerge w:val="restart"/>
            <w:noWrap/>
            <w:vAlign w:val="center"/>
            <w:hideMark/>
          </w:tcPr>
          <w:p w:rsidR="00360BDF" w:rsidRPr="00F558DB" w:rsidRDefault="00360BDF" w:rsidP="00360BDF">
            <w:pPr>
              <w:rPr>
                <w:rFonts w:ascii="Times New Roman" w:hAnsi="Times New Roman"/>
              </w:rPr>
            </w:pPr>
            <w:r w:rsidRPr="00F558DB">
              <w:rPr>
                <w:rFonts w:ascii="Times New Roman" w:hAnsi="Times New Roman"/>
              </w:rPr>
              <w:t>Educación</w:t>
            </w:r>
          </w:p>
        </w:tc>
        <w:tc>
          <w:tcPr>
            <w:tcW w:w="3720" w:type="dxa"/>
            <w:vMerge w:val="restart"/>
            <w:noWrap/>
            <w:vAlign w:val="center"/>
            <w:hideMark/>
          </w:tcPr>
          <w:p w:rsidR="00360BDF" w:rsidRPr="00F558DB" w:rsidRDefault="00360BDF" w:rsidP="00360BDF">
            <w:pPr>
              <w:rPr>
                <w:rFonts w:ascii="Times New Roman" w:hAnsi="Times New Roman"/>
              </w:rPr>
            </w:pPr>
            <w:r w:rsidRPr="00F558DB">
              <w:rPr>
                <w:rFonts w:ascii="Times New Roman" w:hAnsi="Times New Roman"/>
              </w:rPr>
              <w:t>Educación</w:t>
            </w:r>
          </w:p>
        </w:tc>
        <w:tc>
          <w:tcPr>
            <w:tcW w:w="4980" w:type="dxa"/>
            <w:noWrap/>
            <w:vAlign w:val="center"/>
            <w:hideMark/>
          </w:tcPr>
          <w:p w:rsidR="00360BDF" w:rsidRPr="00F558DB" w:rsidRDefault="00360BDF" w:rsidP="00360BDF">
            <w:pPr>
              <w:rPr>
                <w:rFonts w:ascii="Times New Roman" w:hAnsi="Times New Roman"/>
              </w:rPr>
            </w:pPr>
            <w:r w:rsidRPr="00F558DB">
              <w:rPr>
                <w:rFonts w:ascii="Times New Roman" w:hAnsi="Times New Roman"/>
              </w:rPr>
              <w:t>Ciencias de la educación</w:t>
            </w:r>
          </w:p>
        </w:tc>
      </w:tr>
      <w:tr w:rsidR="00360BDF" w:rsidRPr="00F558DB" w:rsidTr="00360BDF">
        <w:trPr>
          <w:trHeight w:val="300"/>
          <w:jc w:val="center"/>
        </w:trPr>
        <w:tc>
          <w:tcPr>
            <w:tcW w:w="6153" w:type="dxa"/>
            <w:vMerge/>
            <w:vAlign w:val="center"/>
            <w:hideMark/>
          </w:tcPr>
          <w:p w:rsidR="00360BDF" w:rsidRPr="00F558DB" w:rsidRDefault="00360BDF" w:rsidP="00360BDF">
            <w:pPr>
              <w:rPr>
                <w:rFonts w:ascii="Times New Roman" w:hAnsi="Times New Roman"/>
              </w:rPr>
            </w:pPr>
          </w:p>
        </w:tc>
        <w:tc>
          <w:tcPr>
            <w:tcW w:w="3720" w:type="dxa"/>
            <w:vMerge/>
            <w:vAlign w:val="center"/>
            <w:hideMark/>
          </w:tcPr>
          <w:p w:rsidR="00360BDF" w:rsidRPr="00F558DB" w:rsidRDefault="00360BDF" w:rsidP="00360BDF">
            <w:pPr>
              <w:rPr>
                <w:rFonts w:ascii="Times New Roman" w:hAnsi="Times New Roman"/>
              </w:rPr>
            </w:pPr>
          </w:p>
        </w:tc>
        <w:tc>
          <w:tcPr>
            <w:tcW w:w="4980" w:type="dxa"/>
            <w:noWrap/>
            <w:vAlign w:val="center"/>
            <w:hideMark/>
          </w:tcPr>
          <w:p w:rsidR="00360BDF" w:rsidRPr="00F558DB" w:rsidRDefault="00360BDF" w:rsidP="00360BDF">
            <w:pPr>
              <w:rPr>
                <w:rFonts w:ascii="Times New Roman" w:hAnsi="Times New Roman"/>
              </w:rPr>
            </w:pPr>
            <w:r w:rsidRPr="00F558DB">
              <w:rPr>
                <w:rFonts w:ascii="Times New Roman" w:hAnsi="Times New Roman"/>
              </w:rPr>
              <w:t>Capacitación para maestros de preescolar</w:t>
            </w:r>
          </w:p>
        </w:tc>
      </w:tr>
      <w:tr w:rsidR="00360BDF" w:rsidRPr="00F558DB" w:rsidTr="00360BDF">
        <w:trPr>
          <w:trHeight w:val="300"/>
          <w:jc w:val="center"/>
        </w:trPr>
        <w:tc>
          <w:tcPr>
            <w:tcW w:w="6153" w:type="dxa"/>
            <w:vMerge/>
            <w:vAlign w:val="center"/>
            <w:hideMark/>
          </w:tcPr>
          <w:p w:rsidR="00360BDF" w:rsidRPr="00F558DB" w:rsidRDefault="00360BDF" w:rsidP="00360BDF">
            <w:pPr>
              <w:rPr>
                <w:rFonts w:ascii="Times New Roman" w:hAnsi="Times New Roman"/>
              </w:rPr>
            </w:pPr>
          </w:p>
        </w:tc>
        <w:tc>
          <w:tcPr>
            <w:tcW w:w="3720" w:type="dxa"/>
            <w:vMerge/>
            <w:vAlign w:val="center"/>
            <w:hideMark/>
          </w:tcPr>
          <w:p w:rsidR="00360BDF" w:rsidRPr="00F558DB" w:rsidRDefault="00360BDF" w:rsidP="00360BDF">
            <w:pPr>
              <w:rPr>
                <w:rFonts w:ascii="Times New Roman" w:hAnsi="Times New Roman"/>
              </w:rPr>
            </w:pPr>
          </w:p>
        </w:tc>
        <w:tc>
          <w:tcPr>
            <w:tcW w:w="4980" w:type="dxa"/>
            <w:noWrap/>
            <w:vAlign w:val="center"/>
            <w:hideMark/>
          </w:tcPr>
          <w:p w:rsidR="00360BDF" w:rsidRPr="00F558DB" w:rsidRDefault="00360BDF" w:rsidP="00360BDF">
            <w:pPr>
              <w:rPr>
                <w:rFonts w:ascii="Times New Roman" w:hAnsi="Times New Roman"/>
              </w:rPr>
            </w:pPr>
            <w:r w:rsidRPr="00F558DB">
              <w:rPr>
                <w:rFonts w:ascii="Times New Roman" w:hAnsi="Times New Roman"/>
              </w:rPr>
              <w:t xml:space="preserve">Formación de profesor sin </w:t>
            </w:r>
            <w:r w:rsidRPr="00F558DB">
              <w:rPr>
                <w:rFonts w:ascii="Times New Roman" w:hAnsi="Times New Roman"/>
              </w:rPr>
              <w:lastRenderedPageBreak/>
              <w:t>asignatura de especialización</w:t>
            </w:r>
          </w:p>
        </w:tc>
      </w:tr>
      <w:tr w:rsidR="00360BDF" w:rsidRPr="00F558DB" w:rsidTr="00360BDF">
        <w:trPr>
          <w:trHeight w:val="315"/>
          <w:jc w:val="center"/>
        </w:trPr>
        <w:tc>
          <w:tcPr>
            <w:tcW w:w="6153" w:type="dxa"/>
            <w:vMerge/>
            <w:vAlign w:val="center"/>
            <w:hideMark/>
          </w:tcPr>
          <w:p w:rsidR="00360BDF" w:rsidRPr="00F558DB" w:rsidRDefault="00360BDF" w:rsidP="00360BDF">
            <w:pPr>
              <w:rPr>
                <w:rFonts w:ascii="Times New Roman" w:hAnsi="Times New Roman"/>
              </w:rPr>
            </w:pPr>
          </w:p>
        </w:tc>
        <w:tc>
          <w:tcPr>
            <w:tcW w:w="3720" w:type="dxa"/>
            <w:vMerge/>
            <w:vAlign w:val="center"/>
            <w:hideMark/>
          </w:tcPr>
          <w:p w:rsidR="00360BDF" w:rsidRPr="00F558DB" w:rsidRDefault="00360BDF" w:rsidP="00360BDF">
            <w:pPr>
              <w:rPr>
                <w:rFonts w:ascii="Times New Roman" w:hAnsi="Times New Roman"/>
              </w:rPr>
            </w:pPr>
          </w:p>
        </w:tc>
        <w:tc>
          <w:tcPr>
            <w:tcW w:w="4980" w:type="dxa"/>
            <w:noWrap/>
            <w:vAlign w:val="center"/>
            <w:hideMark/>
          </w:tcPr>
          <w:p w:rsidR="00360BDF" w:rsidRPr="00F558DB" w:rsidRDefault="00360BDF" w:rsidP="00360BDF">
            <w:pPr>
              <w:rPr>
                <w:rFonts w:ascii="Times New Roman" w:hAnsi="Times New Roman"/>
              </w:rPr>
            </w:pPr>
            <w:r w:rsidRPr="00F558DB">
              <w:rPr>
                <w:rFonts w:ascii="Times New Roman" w:hAnsi="Times New Roman"/>
              </w:rPr>
              <w:t>Formación de profesor con asignatura de especialización</w:t>
            </w:r>
          </w:p>
        </w:tc>
      </w:tr>
      <w:tr w:rsidR="00360BDF" w:rsidRPr="00F558DB" w:rsidTr="00360BDF">
        <w:trPr>
          <w:trHeight w:val="300"/>
          <w:jc w:val="center"/>
        </w:trPr>
        <w:tc>
          <w:tcPr>
            <w:tcW w:w="6153" w:type="dxa"/>
            <w:vMerge w:val="restart"/>
            <w:noWrap/>
            <w:vAlign w:val="center"/>
            <w:hideMark/>
          </w:tcPr>
          <w:p w:rsidR="00360BDF" w:rsidRPr="00F558DB" w:rsidRDefault="00360BDF" w:rsidP="00360BDF">
            <w:pPr>
              <w:rPr>
                <w:rFonts w:ascii="Times New Roman" w:hAnsi="Times New Roman"/>
              </w:rPr>
            </w:pPr>
            <w:r w:rsidRPr="00F558DB">
              <w:rPr>
                <w:rFonts w:ascii="Times New Roman" w:hAnsi="Times New Roman"/>
              </w:rPr>
              <w:t>Información y Comunicación (TIC)</w:t>
            </w:r>
          </w:p>
        </w:tc>
        <w:tc>
          <w:tcPr>
            <w:tcW w:w="3720" w:type="dxa"/>
            <w:vMerge w:val="restart"/>
            <w:noWrap/>
            <w:vAlign w:val="center"/>
            <w:hideMark/>
          </w:tcPr>
          <w:p w:rsidR="00360BDF" w:rsidRPr="00F558DB" w:rsidRDefault="00360BDF" w:rsidP="00360BDF">
            <w:pPr>
              <w:rPr>
                <w:rFonts w:ascii="Times New Roman" w:hAnsi="Times New Roman"/>
              </w:rPr>
            </w:pPr>
            <w:r w:rsidRPr="00F558DB">
              <w:rPr>
                <w:rFonts w:ascii="Times New Roman" w:hAnsi="Times New Roman"/>
              </w:rPr>
              <w:t>Información y Comunicación (TIC)</w:t>
            </w:r>
          </w:p>
        </w:tc>
        <w:tc>
          <w:tcPr>
            <w:tcW w:w="4980" w:type="dxa"/>
            <w:noWrap/>
            <w:vAlign w:val="center"/>
            <w:hideMark/>
          </w:tcPr>
          <w:p w:rsidR="00360BDF" w:rsidRPr="00F558DB" w:rsidRDefault="00360BDF" w:rsidP="00360BDF">
            <w:pPr>
              <w:rPr>
                <w:rFonts w:ascii="Times New Roman" w:hAnsi="Times New Roman"/>
              </w:rPr>
            </w:pPr>
            <w:r w:rsidRPr="00F558DB">
              <w:rPr>
                <w:rFonts w:ascii="Times New Roman" w:hAnsi="Times New Roman"/>
              </w:rPr>
              <w:t>El uso del ordenador</w:t>
            </w:r>
          </w:p>
        </w:tc>
      </w:tr>
      <w:tr w:rsidR="00360BDF" w:rsidRPr="00F558DB" w:rsidTr="00360BDF">
        <w:trPr>
          <w:trHeight w:val="300"/>
          <w:jc w:val="center"/>
        </w:trPr>
        <w:tc>
          <w:tcPr>
            <w:tcW w:w="6153" w:type="dxa"/>
            <w:vMerge/>
            <w:vAlign w:val="center"/>
            <w:hideMark/>
          </w:tcPr>
          <w:p w:rsidR="00360BDF" w:rsidRPr="00F558DB" w:rsidRDefault="00360BDF" w:rsidP="00360BDF">
            <w:pPr>
              <w:rPr>
                <w:rFonts w:ascii="Times New Roman" w:hAnsi="Times New Roman"/>
              </w:rPr>
            </w:pPr>
          </w:p>
        </w:tc>
        <w:tc>
          <w:tcPr>
            <w:tcW w:w="3720" w:type="dxa"/>
            <w:vMerge/>
            <w:vAlign w:val="center"/>
            <w:hideMark/>
          </w:tcPr>
          <w:p w:rsidR="00360BDF" w:rsidRPr="00F558DB" w:rsidRDefault="00360BDF" w:rsidP="00360BDF">
            <w:pPr>
              <w:rPr>
                <w:rFonts w:ascii="Times New Roman" w:hAnsi="Times New Roman"/>
              </w:rPr>
            </w:pPr>
          </w:p>
        </w:tc>
        <w:tc>
          <w:tcPr>
            <w:tcW w:w="4980" w:type="dxa"/>
            <w:noWrap/>
            <w:vAlign w:val="center"/>
            <w:hideMark/>
          </w:tcPr>
          <w:p w:rsidR="00360BDF" w:rsidRPr="00F558DB" w:rsidRDefault="00360BDF" w:rsidP="00360BDF">
            <w:pPr>
              <w:rPr>
                <w:rFonts w:ascii="Times New Roman" w:hAnsi="Times New Roman"/>
              </w:rPr>
            </w:pPr>
            <w:r w:rsidRPr="00F558DB">
              <w:rPr>
                <w:rFonts w:ascii="Times New Roman" w:hAnsi="Times New Roman"/>
              </w:rPr>
              <w:t>Base de datos, diseño y administración</w:t>
            </w:r>
          </w:p>
        </w:tc>
      </w:tr>
      <w:tr w:rsidR="00360BDF" w:rsidRPr="00F558DB" w:rsidTr="00360BDF">
        <w:trPr>
          <w:trHeight w:val="315"/>
          <w:jc w:val="center"/>
        </w:trPr>
        <w:tc>
          <w:tcPr>
            <w:tcW w:w="6153" w:type="dxa"/>
            <w:vMerge/>
            <w:vAlign w:val="center"/>
            <w:hideMark/>
          </w:tcPr>
          <w:p w:rsidR="00360BDF" w:rsidRPr="00F558DB" w:rsidRDefault="00360BDF" w:rsidP="00360BDF">
            <w:pPr>
              <w:rPr>
                <w:rFonts w:ascii="Times New Roman" w:hAnsi="Times New Roman"/>
              </w:rPr>
            </w:pPr>
          </w:p>
        </w:tc>
        <w:tc>
          <w:tcPr>
            <w:tcW w:w="3720" w:type="dxa"/>
            <w:vMerge/>
            <w:vAlign w:val="center"/>
            <w:hideMark/>
          </w:tcPr>
          <w:p w:rsidR="00360BDF" w:rsidRPr="00F558DB" w:rsidRDefault="00360BDF" w:rsidP="00360BDF">
            <w:pPr>
              <w:rPr>
                <w:rFonts w:ascii="Times New Roman" w:hAnsi="Times New Roman"/>
              </w:rPr>
            </w:pPr>
          </w:p>
        </w:tc>
        <w:tc>
          <w:tcPr>
            <w:tcW w:w="4980" w:type="dxa"/>
            <w:noWrap/>
            <w:vAlign w:val="center"/>
            <w:hideMark/>
          </w:tcPr>
          <w:p w:rsidR="00360BDF" w:rsidRPr="00F558DB" w:rsidRDefault="00360BDF" w:rsidP="00360BDF">
            <w:pPr>
              <w:rPr>
                <w:rFonts w:ascii="Times New Roman" w:hAnsi="Times New Roman"/>
              </w:rPr>
            </w:pPr>
            <w:r w:rsidRPr="00F558DB">
              <w:rPr>
                <w:rFonts w:ascii="Times New Roman" w:hAnsi="Times New Roman"/>
              </w:rPr>
              <w:t>Software y desarrollo y análisis de aplicativos</w:t>
            </w:r>
          </w:p>
        </w:tc>
      </w:tr>
      <w:tr w:rsidR="00360BDF" w:rsidRPr="00F558DB" w:rsidTr="00360BDF">
        <w:trPr>
          <w:trHeight w:val="300"/>
          <w:jc w:val="center"/>
        </w:trPr>
        <w:tc>
          <w:tcPr>
            <w:tcW w:w="6153" w:type="dxa"/>
            <w:vMerge w:val="restart"/>
            <w:noWrap/>
            <w:vAlign w:val="center"/>
            <w:hideMark/>
          </w:tcPr>
          <w:p w:rsidR="00360BDF" w:rsidRPr="00F558DB" w:rsidRDefault="00360BDF" w:rsidP="00360BDF">
            <w:pPr>
              <w:rPr>
                <w:rFonts w:ascii="Times New Roman" w:hAnsi="Times New Roman"/>
              </w:rPr>
            </w:pPr>
            <w:r w:rsidRPr="00F558DB">
              <w:rPr>
                <w:rFonts w:ascii="Times New Roman" w:hAnsi="Times New Roman"/>
              </w:rPr>
              <w:t>Ingeniería, Industria y Construcción</w:t>
            </w:r>
          </w:p>
        </w:tc>
        <w:tc>
          <w:tcPr>
            <w:tcW w:w="3720" w:type="dxa"/>
            <w:vMerge w:val="restart"/>
            <w:noWrap/>
            <w:vAlign w:val="center"/>
            <w:hideMark/>
          </w:tcPr>
          <w:p w:rsidR="00360BDF" w:rsidRPr="00F558DB" w:rsidRDefault="00360BDF" w:rsidP="00360BDF">
            <w:pPr>
              <w:rPr>
                <w:rFonts w:ascii="Times New Roman" w:hAnsi="Times New Roman"/>
              </w:rPr>
            </w:pPr>
            <w:r w:rsidRPr="00F558DB">
              <w:rPr>
                <w:rFonts w:ascii="Times New Roman" w:hAnsi="Times New Roman"/>
              </w:rPr>
              <w:t>Ingeniería y Profesiones Afines</w:t>
            </w:r>
          </w:p>
        </w:tc>
        <w:tc>
          <w:tcPr>
            <w:tcW w:w="4980" w:type="dxa"/>
            <w:noWrap/>
            <w:vAlign w:val="center"/>
            <w:hideMark/>
          </w:tcPr>
          <w:p w:rsidR="00360BDF" w:rsidRPr="00F558DB" w:rsidRDefault="00360BDF" w:rsidP="00360BDF">
            <w:pPr>
              <w:rPr>
                <w:rFonts w:ascii="Times New Roman" w:hAnsi="Times New Roman"/>
              </w:rPr>
            </w:pPr>
            <w:r w:rsidRPr="00F558DB">
              <w:rPr>
                <w:rFonts w:ascii="Times New Roman" w:hAnsi="Times New Roman"/>
              </w:rPr>
              <w:t>Ingeniería y procesos químicos</w:t>
            </w:r>
          </w:p>
        </w:tc>
      </w:tr>
      <w:tr w:rsidR="00360BDF" w:rsidRPr="00F558DB" w:rsidTr="00360BDF">
        <w:trPr>
          <w:trHeight w:val="300"/>
          <w:jc w:val="center"/>
        </w:trPr>
        <w:tc>
          <w:tcPr>
            <w:tcW w:w="6153" w:type="dxa"/>
            <w:vMerge/>
            <w:vAlign w:val="center"/>
            <w:hideMark/>
          </w:tcPr>
          <w:p w:rsidR="00360BDF" w:rsidRPr="00F558DB" w:rsidRDefault="00360BDF" w:rsidP="00360BDF">
            <w:pPr>
              <w:rPr>
                <w:rFonts w:ascii="Times New Roman" w:hAnsi="Times New Roman"/>
              </w:rPr>
            </w:pPr>
          </w:p>
        </w:tc>
        <w:tc>
          <w:tcPr>
            <w:tcW w:w="3720" w:type="dxa"/>
            <w:vMerge/>
            <w:vAlign w:val="center"/>
            <w:hideMark/>
          </w:tcPr>
          <w:p w:rsidR="00360BDF" w:rsidRPr="00F558DB" w:rsidRDefault="00360BDF" w:rsidP="00360BDF">
            <w:pPr>
              <w:rPr>
                <w:rFonts w:ascii="Times New Roman" w:hAnsi="Times New Roman"/>
              </w:rPr>
            </w:pPr>
          </w:p>
        </w:tc>
        <w:tc>
          <w:tcPr>
            <w:tcW w:w="4980" w:type="dxa"/>
            <w:noWrap/>
            <w:vAlign w:val="center"/>
            <w:hideMark/>
          </w:tcPr>
          <w:p w:rsidR="00360BDF" w:rsidRPr="00F558DB" w:rsidRDefault="00360BDF" w:rsidP="00360BDF">
            <w:pPr>
              <w:rPr>
                <w:rFonts w:ascii="Times New Roman" w:hAnsi="Times New Roman"/>
              </w:rPr>
            </w:pPr>
            <w:r w:rsidRPr="00F558DB">
              <w:rPr>
                <w:rFonts w:ascii="Times New Roman" w:hAnsi="Times New Roman"/>
              </w:rPr>
              <w:t>Tecnología de protección del medio ambiente</w:t>
            </w:r>
          </w:p>
        </w:tc>
      </w:tr>
      <w:tr w:rsidR="00360BDF" w:rsidRPr="00F558DB" w:rsidTr="00360BDF">
        <w:trPr>
          <w:trHeight w:val="300"/>
          <w:jc w:val="center"/>
        </w:trPr>
        <w:tc>
          <w:tcPr>
            <w:tcW w:w="6153" w:type="dxa"/>
            <w:vMerge/>
            <w:vAlign w:val="center"/>
            <w:hideMark/>
          </w:tcPr>
          <w:p w:rsidR="00360BDF" w:rsidRPr="00F558DB" w:rsidRDefault="00360BDF" w:rsidP="00360BDF">
            <w:pPr>
              <w:rPr>
                <w:rFonts w:ascii="Times New Roman" w:hAnsi="Times New Roman"/>
              </w:rPr>
            </w:pPr>
          </w:p>
        </w:tc>
        <w:tc>
          <w:tcPr>
            <w:tcW w:w="3720" w:type="dxa"/>
            <w:vMerge/>
            <w:vAlign w:val="center"/>
            <w:hideMark/>
          </w:tcPr>
          <w:p w:rsidR="00360BDF" w:rsidRPr="00F558DB" w:rsidRDefault="00360BDF" w:rsidP="00360BDF">
            <w:pPr>
              <w:rPr>
                <w:rFonts w:ascii="Times New Roman" w:hAnsi="Times New Roman"/>
              </w:rPr>
            </w:pPr>
          </w:p>
        </w:tc>
        <w:tc>
          <w:tcPr>
            <w:tcW w:w="4980" w:type="dxa"/>
            <w:noWrap/>
            <w:vAlign w:val="center"/>
            <w:hideMark/>
          </w:tcPr>
          <w:p w:rsidR="00360BDF" w:rsidRPr="00F558DB" w:rsidRDefault="00360BDF" w:rsidP="00360BDF">
            <w:pPr>
              <w:rPr>
                <w:rFonts w:ascii="Times New Roman" w:hAnsi="Times New Roman"/>
              </w:rPr>
            </w:pPr>
            <w:r w:rsidRPr="00F558DB">
              <w:rPr>
                <w:rFonts w:ascii="Times New Roman" w:hAnsi="Times New Roman"/>
              </w:rPr>
              <w:t>Electricidad y energía</w:t>
            </w:r>
          </w:p>
        </w:tc>
      </w:tr>
      <w:tr w:rsidR="00360BDF" w:rsidRPr="00F558DB" w:rsidTr="00360BDF">
        <w:trPr>
          <w:trHeight w:val="300"/>
          <w:jc w:val="center"/>
        </w:trPr>
        <w:tc>
          <w:tcPr>
            <w:tcW w:w="6153" w:type="dxa"/>
            <w:vMerge/>
            <w:vAlign w:val="center"/>
            <w:hideMark/>
          </w:tcPr>
          <w:p w:rsidR="00360BDF" w:rsidRPr="00F558DB" w:rsidRDefault="00360BDF" w:rsidP="00360BDF">
            <w:pPr>
              <w:rPr>
                <w:rFonts w:ascii="Times New Roman" w:hAnsi="Times New Roman"/>
              </w:rPr>
            </w:pPr>
          </w:p>
        </w:tc>
        <w:tc>
          <w:tcPr>
            <w:tcW w:w="3720" w:type="dxa"/>
            <w:vMerge/>
            <w:vAlign w:val="center"/>
            <w:hideMark/>
          </w:tcPr>
          <w:p w:rsidR="00360BDF" w:rsidRPr="00F558DB" w:rsidRDefault="00360BDF" w:rsidP="00360BDF">
            <w:pPr>
              <w:rPr>
                <w:rFonts w:ascii="Times New Roman" w:hAnsi="Times New Roman"/>
              </w:rPr>
            </w:pPr>
          </w:p>
        </w:tc>
        <w:tc>
          <w:tcPr>
            <w:tcW w:w="4980" w:type="dxa"/>
            <w:noWrap/>
            <w:vAlign w:val="center"/>
            <w:hideMark/>
          </w:tcPr>
          <w:p w:rsidR="00360BDF" w:rsidRPr="00F558DB" w:rsidRDefault="00360BDF" w:rsidP="00360BDF">
            <w:pPr>
              <w:rPr>
                <w:rFonts w:ascii="Times New Roman" w:hAnsi="Times New Roman"/>
              </w:rPr>
            </w:pPr>
            <w:r w:rsidRPr="00F558DB">
              <w:rPr>
                <w:rFonts w:ascii="Times New Roman" w:hAnsi="Times New Roman"/>
              </w:rPr>
              <w:t>Electrónica y automatización</w:t>
            </w:r>
          </w:p>
        </w:tc>
      </w:tr>
      <w:tr w:rsidR="00360BDF" w:rsidRPr="00F558DB" w:rsidTr="00360BDF">
        <w:trPr>
          <w:trHeight w:val="300"/>
          <w:jc w:val="center"/>
        </w:trPr>
        <w:tc>
          <w:tcPr>
            <w:tcW w:w="6153" w:type="dxa"/>
            <w:vMerge/>
            <w:vAlign w:val="center"/>
            <w:hideMark/>
          </w:tcPr>
          <w:p w:rsidR="00360BDF" w:rsidRPr="00F558DB" w:rsidRDefault="00360BDF" w:rsidP="00360BDF">
            <w:pPr>
              <w:rPr>
                <w:rFonts w:ascii="Times New Roman" w:hAnsi="Times New Roman"/>
              </w:rPr>
            </w:pPr>
          </w:p>
        </w:tc>
        <w:tc>
          <w:tcPr>
            <w:tcW w:w="3720" w:type="dxa"/>
            <w:vMerge/>
            <w:vAlign w:val="center"/>
            <w:hideMark/>
          </w:tcPr>
          <w:p w:rsidR="00360BDF" w:rsidRPr="00F558DB" w:rsidRDefault="00360BDF" w:rsidP="00360BDF">
            <w:pPr>
              <w:rPr>
                <w:rFonts w:ascii="Times New Roman" w:hAnsi="Times New Roman"/>
              </w:rPr>
            </w:pPr>
          </w:p>
        </w:tc>
        <w:tc>
          <w:tcPr>
            <w:tcW w:w="4980" w:type="dxa"/>
            <w:noWrap/>
            <w:vAlign w:val="center"/>
            <w:hideMark/>
          </w:tcPr>
          <w:p w:rsidR="00360BDF" w:rsidRPr="00F558DB" w:rsidRDefault="00360BDF" w:rsidP="00360BDF">
            <w:pPr>
              <w:rPr>
                <w:rFonts w:ascii="Times New Roman" w:hAnsi="Times New Roman"/>
              </w:rPr>
            </w:pPr>
            <w:r w:rsidRPr="00F558DB">
              <w:rPr>
                <w:rFonts w:ascii="Times New Roman" w:hAnsi="Times New Roman"/>
              </w:rPr>
              <w:t>Mecánica y metalurgia</w:t>
            </w:r>
          </w:p>
        </w:tc>
      </w:tr>
      <w:tr w:rsidR="00360BDF" w:rsidRPr="00F558DB" w:rsidTr="00360BDF">
        <w:trPr>
          <w:trHeight w:val="300"/>
          <w:jc w:val="center"/>
        </w:trPr>
        <w:tc>
          <w:tcPr>
            <w:tcW w:w="6153" w:type="dxa"/>
            <w:vMerge/>
            <w:vAlign w:val="center"/>
            <w:hideMark/>
          </w:tcPr>
          <w:p w:rsidR="00360BDF" w:rsidRPr="00F558DB" w:rsidRDefault="00360BDF" w:rsidP="00360BDF">
            <w:pPr>
              <w:rPr>
                <w:rFonts w:ascii="Times New Roman" w:hAnsi="Times New Roman"/>
              </w:rPr>
            </w:pPr>
          </w:p>
        </w:tc>
        <w:tc>
          <w:tcPr>
            <w:tcW w:w="3720" w:type="dxa"/>
            <w:vMerge/>
            <w:vAlign w:val="center"/>
            <w:hideMark/>
          </w:tcPr>
          <w:p w:rsidR="00360BDF" w:rsidRPr="00F558DB" w:rsidRDefault="00360BDF" w:rsidP="00360BDF">
            <w:pPr>
              <w:rPr>
                <w:rFonts w:ascii="Times New Roman" w:hAnsi="Times New Roman"/>
              </w:rPr>
            </w:pPr>
          </w:p>
        </w:tc>
        <w:tc>
          <w:tcPr>
            <w:tcW w:w="4980" w:type="dxa"/>
            <w:noWrap/>
            <w:vAlign w:val="center"/>
            <w:hideMark/>
          </w:tcPr>
          <w:p w:rsidR="00360BDF" w:rsidRPr="00F558DB" w:rsidRDefault="00360BDF" w:rsidP="00360BDF">
            <w:pPr>
              <w:rPr>
                <w:rFonts w:ascii="Times New Roman" w:hAnsi="Times New Roman"/>
              </w:rPr>
            </w:pPr>
            <w:r w:rsidRPr="00F558DB">
              <w:rPr>
                <w:rFonts w:ascii="Times New Roman" w:hAnsi="Times New Roman"/>
              </w:rPr>
              <w:t>Motor de vehículos, embarcaciones y aeronaves</w:t>
            </w:r>
          </w:p>
        </w:tc>
      </w:tr>
      <w:tr w:rsidR="00360BDF" w:rsidRPr="00F558DB" w:rsidTr="00360BDF">
        <w:trPr>
          <w:trHeight w:val="300"/>
          <w:jc w:val="center"/>
        </w:trPr>
        <w:tc>
          <w:tcPr>
            <w:tcW w:w="6153" w:type="dxa"/>
            <w:vMerge/>
            <w:vAlign w:val="center"/>
            <w:hideMark/>
          </w:tcPr>
          <w:p w:rsidR="00360BDF" w:rsidRPr="00F558DB" w:rsidRDefault="00360BDF" w:rsidP="00360BDF">
            <w:pPr>
              <w:rPr>
                <w:rFonts w:ascii="Times New Roman" w:hAnsi="Times New Roman"/>
              </w:rPr>
            </w:pPr>
          </w:p>
        </w:tc>
        <w:tc>
          <w:tcPr>
            <w:tcW w:w="3720" w:type="dxa"/>
            <w:vMerge w:val="restart"/>
            <w:noWrap/>
            <w:vAlign w:val="center"/>
            <w:hideMark/>
          </w:tcPr>
          <w:p w:rsidR="00360BDF" w:rsidRPr="00F558DB" w:rsidRDefault="00360BDF" w:rsidP="00360BDF">
            <w:pPr>
              <w:rPr>
                <w:rFonts w:ascii="Times New Roman" w:hAnsi="Times New Roman"/>
              </w:rPr>
            </w:pPr>
            <w:r w:rsidRPr="00F558DB">
              <w:rPr>
                <w:rFonts w:ascii="Times New Roman" w:hAnsi="Times New Roman"/>
              </w:rPr>
              <w:t>Fabricación y procesos</w:t>
            </w:r>
          </w:p>
        </w:tc>
        <w:tc>
          <w:tcPr>
            <w:tcW w:w="4980" w:type="dxa"/>
            <w:noWrap/>
            <w:vAlign w:val="center"/>
            <w:hideMark/>
          </w:tcPr>
          <w:p w:rsidR="00360BDF" w:rsidRPr="00F558DB" w:rsidRDefault="00360BDF" w:rsidP="00360BDF">
            <w:pPr>
              <w:rPr>
                <w:rFonts w:ascii="Times New Roman" w:hAnsi="Times New Roman"/>
              </w:rPr>
            </w:pPr>
            <w:r w:rsidRPr="00F558DB">
              <w:rPr>
                <w:rFonts w:ascii="Times New Roman" w:hAnsi="Times New Roman"/>
              </w:rPr>
              <w:t>Procesamiento de alimentos</w:t>
            </w:r>
          </w:p>
        </w:tc>
      </w:tr>
      <w:tr w:rsidR="00360BDF" w:rsidRPr="00F558DB" w:rsidTr="00360BDF">
        <w:trPr>
          <w:trHeight w:val="300"/>
          <w:jc w:val="center"/>
        </w:trPr>
        <w:tc>
          <w:tcPr>
            <w:tcW w:w="6153" w:type="dxa"/>
            <w:vMerge/>
            <w:vAlign w:val="center"/>
            <w:hideMark/>
          </w:tcPr>
          <w:p w:rsidR="00360BDF" w:rsidRPr="00F558DB" w:rsidRDefault="00360BDF" w:rsidP="00360BDF">
            <w:pPr>
              <w:rPr>
                <w:rFonts w:ascii="Times New Roman" w:hAnsi="Times New Roman"/>
              </w:rPr>
            </w:pPr>
          </w:p>
        </w:tc>
        <w:tc>
          <w:tcPr>
            <w:tcW w:w="3720" w:type="dxa"/>
            <w:vMerge/>
            <w:vAlign w:val="center"/>
            <w:hideMark/>
          </w:tcPr>
          <w:p w:rsidR="00360BDF" w:rsidRPr="00F558DB" w:rsidRDefault="00360BDF" w:rsidP="00360BDF">
            <w:pPr>
              <w:rPr>
                <w:rFonts w:ascii="Times New Roman" w:hAnsi="Times New Roman"/>
              </w:rPr>
            </w:pPr>
          </w:p>
        </w:tc>
        <w:tc>
          <w:tcPr>
            <w:tcW w:w="4980" w:type="dxa"/>
            <w:noWrap/>
            <w:vAlign w:val="center"/>
            <w:hideMark/>
          </w:tcPr>
          <w:p w:rsidR="00360BDF" w:rsidRPr="00F558DB" w:rsidRDefault="00360BDF" w:rsidP="00360BDF">
            <w:pPr>
              <w:rPr>
                <w:rFonts w:ascii="Times New Roman" w:hAnsi="Times New Roman"/>
              </w:rPr>
            </w:pPr>
            <w:r w:rsidRPr="00F558DB">
              <w:rPr>
                <w:rFonts w:ascii="Times New Roman" w:hAnsi="Times New Roman"/>
              </w:rPr>
              <w:t>Materiales (vidrio, papel, plástico y madera)</w:t>
            </w:r>
          </w:p>
        </w:tc>
      </w:tr>
      <w:tr w:rsidR="00360BDF" w:rsidRPr="00F558DB" w:rsidTr="00360BDF">
        <w:trPr>
          <w:trHeight w:val="300"/>
          <w:jc w:val="center"/>
        </w:trPr>
        <w:tc>
          <w:tcPr>
            <w:tcW w:w="6153" w:type="dxa"/>
            <w:vMerge/>
            <w:vAlign w:val="center"/>
            <w:hideMark/>
          </w:tcPr>
          <w:p w:rsidR="00360BDF" w:rsidRPr="00F558DB" w:rsidRDefault="00360BDF" w:rsidP="00360BDF">
            <w:pPr>
              <w:rPr>
                <w:rFonts w:ascii="Times New Roman" w:hAnsi="Times New Roman"/>
              </w:rPr>
            </w:pPr>
          </w:p>
        </w:tc>
        <w:tc>
          <w:tcPr>
            <w:tcW w:w="3720" w:type="dxa"/>
            <w:vMerge/>
            <w:vAlign w:val="center"/>
            <w:hideMark/>
          </w:tcPr>
          <w:p w:rsidR="00360BDF" w:rsidRPr="00F558DB" w:rsidRDefault="00360BDF" w:rsidP="00360BDF">
            <w:pPr>
              <w:rPr>
                <w:rFonts w:ascii="Times New Roman" w:hAnsi="Times New Roman"/>
              </w:rPr>
            </w:pPr>
          </w:p>
        </w:tc>
        <w:tc>
          <w:tcPr>
            <w:tcW w:w="4980" w:type="dxa"/>
            <w:noWrap/>
            <w:vAlign w:val="center"/>
            <w:hideMark/>
          </w:tcPr>
          <w:p w:rsidR="00360BDF" w:rsidRPr="00F558DB" w:rsidRDefault="00360BDF" w:rsidP="00360BDF">
            <w:pPr>
              <w:rPr>
                <w:rFonts w:ascii="Times New Roman" w:hAnsi="Times New Roman"/>
              </w:rPr>
            </w:pPr>
            <w:r w:rsidRPr="00F558DB">
              <w:rPr>
                <w:rFonts w:ascii="Times New Roman" w:hAnsi="Times New Roman"/>
              </w:rPr>
              <w:t>Textiles (ropa, calzado y cuero)</w:t>
            </w:r>
          </w:p>
        </w:tc>
      </w:tr>
      <w:tr w:rsidR="00360BDF" w:rsidRPr="00F558DB" w:rsidTr="00360BDF">
        <w:trPr>
          <w:trHeight w:val="300"/>
          <w:jc w:val="center"/>
        </w:trPr>
        <w:tc>
          <w:tcPr>
            <w:tcW w:w="6153" w:type="dxa"/>
            <w:vMerge/>
            <w:vAlign w:val="center"/>
            <w:hideMark/>
          </w:tcPr>
          <w:p w:rsidR="00360BDF" w:rsidRPr="00F558DB" w:rsidRDefault="00360BDF" w:rsidP="00360BDF">
            <w:pPr>
              <w:rPr>
                <w:rFonts w:ascii="Times New Roman" w:hAnsi="Times New Roman"/>
              </w:rPr>
            </w:pPr>
          </w:p>
        </w:tc>
        <w:tc>
          <w:tcPr>
            <w:tcW w:w="3720" w:type="dxa"/>
            <w:vMerge/>
            <w:vAlign w:val="center"/>
            <w:hideMark/>
          </w:tcPr>
          <w:p w:rsidR="00360BDF" w:rsidRPr="00F558DB" w:rsidRDefault="00360BDF" w:rsidP="00360BDF">
            <w:pPr>
              <w:rPr>
                <w:rFonts w:ascii="Times New Roman" w:hAnsi="Times New Roman"/>
              </w:rPr>
            </w:pPr>
          </w:p>
        </w:tc>
        <w:tc>
          <w:tcPr>
            <w:tcW w:w="4980" w:type="dxa"/>
            <w:noWrap/>
            <w:vAlign w:val="center"/>
            <w:hideMark/>
          </w:tcPr>
          <w:p w:rsidR="00360BDF" w:rsidRPr="00F558DB" w:rsidRDefault="00360BDF" w:rsidP="00360BDF">
            <w:pPr>
              <w:rPr>
                <w:rFonts w:ascii="Times New Roman" w:hAnsi="Times New Roman"/>
              </w:rPr>
            </w:pPr>
            <w:r w:rsidRPr="00F558DB">
              <w:rPr>
                <w:rFonts w:ascii="Times New Roman" w:hAnsi="Times New Roman"/>
              </w:rPr>
              <w:t>Minería y extracción</w:t>
            </w:r>
          </w:p>
        </w:tc>
      </w:tr>
      <w:tr w:rsidR="00360BDF" w:rsidRPr="00F558DB" w:rsidTr="00360BDF">
        <w:trPr>
          <w:trHeight w:val="300"/>
          <w:jc w:val="center"/>
        </w:trPr>
        <w:tc>
          <w:tcPr>
            <w:tcW w:w="6153" w:type="dxa"/>
            <w:vMerge/>
            <w:vAlign w:val="center"/>
            <w:hideMark/>
          </w:tcPr>
          <w:p w:rsidR="00360BDF" w:rsidRPr="00F558DB" w:rsidRDefault="00360BDF" w:rsidP="00360BDF">
            <w:pPr>
              <w:rPr>
                <w:rFonts w:ascii="Times New Roman" w:hAnsi="Times New Roman"/>
              </w:rPr>
            </w:pPr>
          </w:p>
        </w:tc>
        <w:tc>
          <w:tcPr>
            <w:tcW w:w="3720" w:type="dxa"/>
            <w:vMerge w:val="restart"/>
            <w:noWrap/>
            <w:vAlign w:val="center"/>
            <w:hideMark/>
          </w:tcPr>
          <w:p w:rsidR="00360BDF" w:rsidRPr="00F558DB" w:rsidRDefault="00360BDF" w:rsidP="00360BDF">
            <w:pPr>
              <w:rPr>
                <w:rFonts w:ascii="Times New Roman" w:hAnsi="Times New Roman"/>
              </w:rPr>
            </w:pPr>
            <w:r w:rsidRPr="00F558DB">
              <w:rPr>
                <w:rFonts w:ascii="Times New Roman" w:hAnsi="Times New Roman"/>
              </w:rPr>
              <w:t>Arquitectura y Construcción</w:t>
            </w:r>
          </w:p>
        </w:tc>
        <w:tc>
          <w:tcPr>
            <w:tcW w:w="4980" w:type="dxa"/>
            <w:noWrap/>
            <w:vAlign w:val="center"/>
            <w:hideMark/>
          </w:tcPr>
          <w:p w:rsidR="00360BDF" w:rsidRPr="00F558DB" w:rsidRDefault="00360BDF" w:rsidP="00360BDF">
            <w:pPr>
              <w:rPr>
                <w:rFonts w:ascii="Times New Roman" w:hAnsi="Times New Roman"/>
              </w:rPr>
            </w:pPr>
            <w:r w:rsidRPr="00F558DB">
              <w:rPr>
                <w:rFonts w:ascii="Times New Roman" w:hAnsi="Times New Roman"/>
              </w:rPr>
              <w:t>Arquitectura y urbanismo</w:t>
            </w:r>
          </w:p>
        </w:tc>
      </w:tr>
      <w:tr w:rsidR="00360BDF" w:rsidRPr="00F558DB" w:rsidTr="00360BDF">
        <w:trPr>
          <w:trHeight w:val="315"/>
          <w:jc w:val="center"/>
        </w:trPr>
        <w:tc>
          <w:tcPr>
            <w:tcW w:w="6153" w:type="dxa"/>
            <w:vMerge/>
            <w:vAlign w:val="center"/>
            <w:hideMark/>
          </w:tcPr>
          <w:p w:rsidR="00360BDF" w:rsidRPr="00F558DB" w:rsidRDefault="00360BDF" w:rsidP="00360BDF">
            <w:pPr>
              <w:rPr>
                <w:rFonts w:ascii="Times New Roman" w:hAnsi="Times New Roman"/>
              </w:rPr>
            </w:pPr>
          </w:p>
        </w:tc>
        <w:tc>
          <w:tcPr>
            <w:tcW w:w="3720" w:type="dxa"/>
            <w:vMerge/>
            <w:vAlign w:val="center"/>
            <w:hideMark/>
          </w:tcPr>
          <w:p w:rsidR="00360BDF" w:rsidRPr="00F558DB" w:rsidRDefault="00360BDF" w:rsidP="00360BDF">
            <w:pPr>
              <w:rPr>
                <w:rFonts w:ascii="Times New Roman" w:hAnsi="Times New Roman"/>
              </w:rPr>
            </w:pPr>
          </w:p>
        </w:tc>
        <w:tc>
          <w:tcPr>
            <w:tcW w:w="4980" w:type="dxa"/>
            <w:noWrap/>
            <w:vAlign w:val="center"/>
            <w:hideMark/>
          </w:tcPr>
          <w:p w:rsidR="00360BDF" w:rsidRPr="00F558DB" w:rsidRDefault="00360BDF" w:rsidP="00360BDF">
            <w:pPr>
              <w:rPr>
                <w:rFonts w:ascii="Times New Roman" w:hAnsi="Times New Roman"/>
              </w:rPr>
            </w:pPr>
            <w:r w:rsidRPr="00F558DB">
              <w:rPr>
                <w:rFonts w:ascii="Times New Roman" w:hAnsi="Times New Roman"/>
              </w:rPr>
              <w:t>Construcción e ingeniería civil</w:t>
            </w:r>
          </w:p>
        </w:tc>
      </w:tr>
      <w:tr w:rsidR="00360BDF" w:rsidRPr="00F558DB" w:rsidTr="00360BDF">
        <w:trPr>
          <w:trHeight w:val="300"/>
          <w:jc w:val="center"/>
        </w:trPr>
        <w:tc>
          <w:tcPr>
            <w:tcW w:w="6153" w:type="dxa"/>
            <w:vMerge w:val="restart"/>
            <w:noWrap/>
            <w:vAlign w:val="center"/>
            <w:hideMark/>
          </w:tcPr>
          <w:p w:rsidR="00360BDF" w:rsidRPr="00F558DB" w:rsidRDefault="00360BDF" w:rsidP="00360BDF">
            <w:pPr>
              <w:rPr>
                <w:rFonts w:ascii="Times New Roman" w:hAnsi="Times New Roman"/>
              </w:rPr>
            </w:pPr>
            <w:r w:rsidRPr="00F558DB">
              <w:rPr>
                <w:rFonts w:ascii="Times New Roman" w:hAnsi="Times New Roman"/>
              </w:rPr>
              <w:t>Programas Genéricos y Calificaciones</w:t>
            </w:r>
          </w:p>
        </w:tc>
        <w:tc>
          <w:tcPr>
            <w:tcW w:w="3720" w:type="dxa"/>
            <w:noWrap/>
            <w:vAlign w:val="center"/>
            <w:hideMark/>
          </w:tcPr>
          <w:p w:rsidR="00360BDF" w:rsidRPr="00F558DB" w:rsidRDefault="00360BDF" w:rsidP="00360BDF">
            <w:pPr>
              <w:rPr>
                <w:rFonts w:ascii="Times New Roman" w:hAnsi="Times New Roman"/>
              </w:rPr>
            </w:pPr>
            <w:r w:rsidRPr="00F558DB">
              <w:rPr>
                <w:rFonts w:ascii="Times New Roman" w:hAnsi="Times New Roman"/>
              </w:rPr>
              <w:t>Programas y cualificaciones básicas</w:t>
            </w:r>
          </w:p>
        </w:tc>
        <w:tc>
          <w:tcPr>
            <w:tcW w:w="4980" w:type="dxa"/>
            <w:noWrap/>
            <w:vAlign w:val="center"/>
            <w:hideMark/>
          </w:tcPr>
          <w:p w:rsidR="00360BDF" w:rsidRPr="00F558DB" w:rsidRDefault="00360BDF" w:rsidP="00360BDF">
            <w:pPr>
              <w:rPr>
                <w:rFonts w:ascii="Times New Roman" w:hAnsi="Times New Roman"/>
              </w:rPr>
            </w:pPr>
            <w:r w:rsidRPr="00F558DB">
              <w:rPr>
                <w:rFonts w:ascii="Times New Roman" w:hAnsi="Times New Roman"/>
              </w:rPr>
              <w:t>Programas y cualificaciones básicas</w:t>
            </w:r>
          </w:p>
        </w:tc>
      </w:tr>
      <w:tr w:rsidR="00360BDF" w:rsidRPr="00F558DB" w:rsidTr="00360BDF">
        <w:trPr>
          <w:trHeight w:val="300"/>
          <w:jc w:val="center"/>
        </w:trPr>
        <w:tc>
          <w:tcPr>
            <w:tcW w:w="6153" w:type="dxa"/>
            <w:vMerge/>
            <w:vAlign w:val="center"/>
            <w:hideMark/>
          </w:tcPr>
          <w:p w:rsidR="00360BDF" w:rsidRPr="00F558DB" w:rsidRDefault="00360BDF" w:rsidP="00360BDF">
            <w:pPr>
              <w:rPr>
                <w:rFonts w:ascii="Times New Roman" w:hAnsi="Times New Roman"/>
              </w:rPr>
            </w:pPr>
          </w:p>
        </w:tc>
        <w:tc>
          <w:tcPr>
            <w:tcW w:w="3720" w:type="dxa"/>
            <w:noWrap/>
            <w:vAlign w:val="center"/>
            <w:hideMark/>
          </w:tcPr>
          <w:p w:rsidR="00360BDF" w:rsidRPr="00F558DB" w:rsidRDefault="00360BDF" w:rsidP="00360BDF">
            <w:pPr>
              <w:rPr>
                <w:rFonts w:ascii="Times New Roman" w:hAnsi="Times New Roman"/>
              </w:rPr>
            </w:pPr>
            <w:r w:rsidRPr="00F558DB">
              <w:rPr>
                <w:rFonts w:ascii="Times New Roman" w:hAnsi="Times New Roman"/>
              </w:rPr>
              <w:t>Alfabetización y aritmética</w:t>
            </w:r>
          </w:p>
        </w:tc>
        <w:tc>
          <w:tcPr>
            <w:tcW w:w="4980" w:type="dxa"/>
            <w:noWrap/>
            <w:vAlign w:val="center"/>
            <w:hideMark/>
          </w:tcPr>
          <w:p w:rsidR="00360BDF" w:rsidRPr="00F558DB" w:rsidRDefault="00360BDF" w:rsidP="00360BDF">
            <w:pPr>
              <w:rPr>
                <w:rFonts w:ascii="Times New Roman" w:hAnsi="Times New Roman"/>
              </w:rPr>
            </w:pPr>
            <w:r w:rsidRPr="00F558DB">
              <w:rPr>
                <w:rFonts w:ascii="Times New Roman" w:hAnsi="Times New Roman"/>
              </w:rPr>
              <w:t>Alfabetización y aritmética</w:t>
            </w:r>
          </w:p>
        </w:tc>
      </w:tr>
      <w:tr w:rsidR="00360BDF" w:rsidRPr="00F558DB" w:rsidTr="00360BDF">
        <w:trPr>
          <w:trHeight w:val="315"/>
          <w:jc w:val="center"/>
        </w:trPr>
        <w:tc>
          <w:tcPr>
            <w:tcW w:w="6153" w:type="dxa"/>
            <w:vMerge/>
            <w:vAlign w:val="center"/>
            <w:hideMark/>
          </w:tcPr>
          <w:p w:rsidR="00360BDF" w:rsidRPr="00F558DB" w:rsidRDefault="00360BDF" w:rsidP="00360BDF">
            <w:pPr>
              <w:rPr>
                <w:rFonts w:ascii="Times New Roman" w:hAnsi="Times New Roman"/>
              </w:rPr>
            </w:pPr>
          </w:p>
        </w:tc>
        <w:tc>
          <w:tcPr>
            <w:tcW w:w="3720" w:type="dxa"/>
            <w:noWrap/>
            <w:vAlign w:val="center"/>
            <w:hideMark/>
          </w:tcPr>
          <w:p w:rsidR="00360BDF" w:rsidRPr="00F558DB" w:rsidRDefault="00360BDF" w:rsidP="00360BDF">
            <w:pPr>
              <w:rPr>
                <w:rFonts w:ascii="Times New Roman" w:hAnsi="Times New Roman"/>
              </w:rPr>
            </w:pPr>
            <w:r w:rsidRPr="00F558DB">
              <w:rPr>
                <w:rFonts w:ascii="Times New Roman" w:hAnsi="Times New Roman"/>
              </w:rPr>
              <w:t>Desarrollo y habilidades Personales</w:t>
            </w:r>
          </w:p>
        </w:tc>
        <w:tc>
          <w:tcPr>
            <w:tcW w:w="4980" w:type="dxa"/>
            <w:noWrap/>
            <w:vAlign w:val="center"/>
            <w:hideMark/>
          </w:tcPr>
          <w:p w:rsidR="00360BDF" w:rsidRPr="00F558DB" w:rsidRDefault="00360BDF" w:rsidP="00360BDF">
            <w:pPr>
              <w:rPr>
                <w:rFonts w:ascii="Times New Roman" w:hAnsi="Times New Roman"/>
              </w:rPr>
            </w:pPr>
            <w:r w:rsidRPr="00F558DB">
              <w:rPr>
                <w:rFonts w:ascii="Times New Roman" w:hAnsi="Times New Roman"/>
              </w:rPr>
              <w:t>Desarrollo y habilidades Personales</w:t>
            </w:r>
          </w:p>
        </w:tc>
      </w:tr>
      <w:tr w:rsidR="00360BDF" w:rsidRPr="00F558DB" w:rsidTr="00360BDF">
        <w:trPr>
          <w:trHeight w:val="300"/>
          <w:jc w:val="center"/>
        </w:trPr>
        <w:tc>
          <w:tcPr>
            <w:tcW w:w="6153" w:type="dxa"/>
            <w:vMerge w:val="restart"/>
            <w:noWrap/>
            <w:vAlign w:val="center"/>
            <w:hideMark/>
          </w:tcPr>
          <w:p w:rsidR="00360BDF" w:rsidRPr="00F558DB" w:rsidRDefault="00360BDF" w:rsidP="00360BDF">
            <w:pPr>
              <w:rPr>
                <w:rFonts w:ascii="Times New Roman" w:hAnsi="Times New Roman"/>
              </w:rPr>
            </w:pPr>
            <w:r w:rsidRPr="00F558DB">
              <w:rPr>
                <w:rFonts w:ascii="Times New Roman" w:hAnsi="Times New Roman"/>
              </w:rPr>
              <w:lastRenderedPageBreak/>
              <w:t>Salud y Bienestar</w:t>
            </w:r>
          </w:p>
        </w:tc>
        <w:tc>
          <w:tcPr>
            <w:tcW w:w="3720" w:type="dxa"/>
            <w:vMerge w:val="restart"/>
            <w:noWrap/>
            <w:vAlign w:val="center"/>
            <w:hideMark/>
          </w:tcPr>
          <w:p w:rsidR="00360BDF" w:rsidRPr="00F558DB" w:rsidRDefault="00360BDF" w:rsidP="00360BDF">
            <w:pPr>
              <w:rPr>
                <w:rFonts w:ascii="Times New Roman" w:hAnsi="Times New Roman"/>
              </w:rPr>
            </w:pPr>
            <w:r w:rsidRPr="00F558DB">
              <w:rPr>
                <w:rFonts w:ascii="Times New Roman" w:hAnsi="Times New Roman"/>
              </w:rPr>
              <w:t>Salud</w:t>
            </w:r>
          </w:p>
        </w:tc>
        <w:tc>
          <w:tcPr>
            <w:tcW w:w="4980" w:type="dxa"/>
            <w:noWrap/>
            <w:vAlign w:val="center"/>
            <w:hideMark/>
          </w:tcPr>
          <w:p w:rsidR="00360BDF" w:rsidRPr="00F558DB" w:rsidRDefault="00360BDF" w:rsidP="00360BDF">
            <w:pPr>
              <w:rPr>
                <w:rFonts w:ascii="Times New Roman" w:hAnsi="Times New Roman"/>
              </w:rPr>
            </w:pPr>
            <w:r w:rsidRPr="00F558DB">
              <w:rPr>
                <w:rFonts w:ascii="Times New Roman" w:hAnsi="Times New Roman"/>
              </w:rPr>
              <w:t>Estudios Dentales</w:t>
            </w:r>
          </w:p>
        </w:tc>
      </w:tr>
      <w:tr w:rsidR="00360BDF" w:rsidRPr="00F558DB" w:rsidTr="00360BDF">
        <w:trPr>
          <w:trHeight w:val="300"/>
          <w:jc w:val="center"/>
        </w:trPr>
        <w:tc>
          <w:tcPr>
            <w:tcW w:w="6153" w:type="dxa"/>
            <w:vMerge/>
            <w:vAlign w:val="center"/>
            <w:hideMark/>
          </w:tcPr>
          <w:p w:rsidR="00360BDF" w:rsidRPr="00F558DB" w:rsidRDefault="00360BDF" w:rsidP="00360BDF">
            <w:pPr>
              <w:rPr>
                <w:rFonts w:ascii="Times New Roman" w:hAnsi="Times New Roman"/>
              </w:rPr>
            </w:pPr>
          </w:p>
        </w:tc>
        <w:tc>
          <w:tcPr>
            <w:tcW w:w="3720" w:type="dxa"/>
            <w:vMerge/>
            <w:vAlign w:val="center"/>
            <w:hideMark/>
          </w:tcPr>
          <w:p w:rsidR="00360BDF" w:rsidRPr="00F558DB" w:rsidRDefault="00360BDF" w:rsidP="00360BDF">
            <w:pPr>
              <w:rPr>
                <w:rFonts w:ascii="Times New Roman" w:hAnsi="Times New Roman"/>
              </w:rPr>
            </w:pPr>
          </w:p>
        </w:tc>
        <w:tc>
          <w:tcPr>
            <w:tcW w:w="4980" w:type="dxa"/>
            <w:noWrap/>
            <w:vAlign w:val="center"/>
            <w:hideMark/>
          </w:tcPr>
          <w:p w:rsidR="00360BDF" w:rsidRPr="00F558DB" w:rsidRDefault="00360BDF" w:rsidP="00360BDF">
            <w:pPr>
              <w:rPr>
                <w:rFonts w:ascii="Times New Roman" w:hAnsi="Times New Roman"/>
              </w:rPr>
            </w:pPr>
            <w:r w:rsidRPr="00F558DB">
              <w:rPr>
                <w:rFonts w:ascii="Times New Roman" w:hAnsi="Times New Roman"/>
              </w:rPr>
              <w:t>Medicina</w:t>
            </w:r>
          </w:p>
        </w:tc>
      </w:tr>
      <w:tr w:rsidR="00360BDF" w:rsidRPr="00F558DB" w:rsidTr="00360BDF">
        <w:trPr>
          <w:trHeight w:val="300"/>
          <w:jc w:val="center"/>
        </w:trPr>
        <w:tc>
          <w:tcPr>
            <w:tcW w:w="6153" w:type="dxa"/>
            <w:vMerge/>
            <w:vAlign w:val="center"/>
            <w:hideMark/>
          </w:tcPr>
          <w:p w:rsidR="00360BDF" w:rsidRPr="00F558DB" w:rsidRDefault="00360BDF" w:rsidP="00360BDF">
            <w:pPr>
              <w:rPr>
                <w:rFonts w:ascii="Times New Roman" w:hAnsi="Times New Roman"/>
              </w:rPr>
            </w:pPr>
          </w:p>
        </w:tc>
        <w:tc>
          <w:tcPr>
            <w:tcW w:w="3720" w:type="dxa"/>
            <w:vMerge/>
            <w:vAlign w:val="center"/>
            <w:hideMark/>
          </w:tcPr>
          <w:p w:rsidR="00360BDF" w:rsidRPr="00F558DB" w:rsidRDefault="00360BDF" w:rsidP="00360BDF">
            <w:pPr>
              <w:rPr>
                <w:rFonts w:ascii="Times New Roman" w:hAnsi="Times New Roman"/>
              </w:rPr>
            </w:pPr>
          </w:p>
        </w:tc>
        <w:tc>
          <w:tcPr>
            <w:tcW w:w="4980" w:type="dxa"/>
            <w:noWrap/>
            <w:vAlign w:val="center"/>
            <w:hideMark/>
          </w:tcPr>
          <w:p w:rsidR="00360BDF" w:rsidRPr="00F558DB" w:rsidRDefault="00360BDF" w:rsidP="00360BDF">
            <w:pPr>
              <w:rPr>
                <w:rFonts w:ascii="Times New Roman" w:hAnsi="Times New Roman"/>
              </w:rPr>
            </w:pPr>
            <w:r w:rsidRPr="00F558DB">
              <w:rPr>
                <w:rFonts w:ascii="Times New Roman" w:hAnsi="Times New Roman"/>
              </w:rPr>
              <w:t>Enfermería y obstetricia</w:t>
            </w:r>
          </w:p>
        </w:tc>
      </w:tr>
      <w:tr w:rsidR="00360BDF" w:rsidRPr="00F558DB" w:rsidTr="00360BDF">
        <w:trPr>
          <w:trHeight w:val="300"/>
          <w:jc w:val="center"/>
        </w:trPr>
        <w:tc>
          <w:tcPr>
            <w:tcW w:w="6153" w:type="dxa"/>
            <w:vMerge/>
            <w:vAlign w:val="center"/>
            <w:hideMark/>
          </w:tcPr>
          <w:p w:rsidR="00360BDF" w:rsidRPr="00F558DB" w:rsidRDefault="00360BDF" w:rsidP="00360BDF">
            <w:pPr>
              <w:rPr>
                <w:rFonts w:ascii="Times New Roman" w:hAnsi="Times New Roman"/>
              </w:rPr>
            </w:pPr>
          </w:p>
        </w:tc>
        <w:tc>
          <w:tcPr>
            <w:tcW w:w="3720" w:type="dxa"/>
            <w:vMerge/>
            <w:vAlign w:val="center"/>
            <w:hideMark/>
          </w:tcPr>
          <w:p w:rsidR="00360BDF" w:rsidRPr="00F558DB" w:rsidRDefault="00360BDF" w:rsidP="00360BDF">
            <w:pPr>
              <w:rPr>
                <w:rFonts w:ascii="Times New Roman" w:hAnsi="Times New Roman"/>
              </w:rPr>
            </w:pPr>
          </w:p>
        </w:tc>
        <w:tc>
          <w:tcPr>
            <w:tcW w:w="4980" w:type="dxa"/>
            <w:noWrap/>
            <w:vAlign w:val="center"/>
            <w:hideMark/>
          </w:tcPr>
          <w:p w:rsidR="00360BDF" w:rsidRPr="00F558DB" w:rsidRDefault="00360BDF" w:rsidP="00360BDF">
            <w:pPr>
              <w:rPr>
                <w:rFonts w:ascii="Times New Roman" w:hAnsi="Times New Roman"/>
              </w:rPr>
            </w:pPr>
            <w:r w:rsidRPr="00F558DB">
              <w:rPr>
                <w:rFonts w:ascii="Times New Roman" w:hAnsi="Times New Roman"/>
              </w:rPr>
              <w:t>Tecnologías de diagnóstico y tratamiento médico</w:t>
            </w:r>
          </w:p>
        </w:tc>
      </w:tr>
      <w:tr w:rsidR="00360BDF" w:rsidRPr="00F558DB" w:rsidTr="00360BDF">
        <w:trPr>
          <w:trHeight w:val="300"/>
          <w:jc w:val="center"/>
        </w:trPr>
        <w:tc>
          <w:tcPr>
            <w:tcW w:w="6153" w:type="dxa"/>
            <w:vMerge/>
            <w:vAlign w:val="center"/>
            <w:hideMark/>
          </w:tcPr>
          <w:p w:rsidR="00360BDF" w:rsidRPr="00F558DB" w:rsidRDefault="00360BDF" w:rsidP="00360BDF">
            <w:pPr>
              <w:rPr>
                <w:rFonts w:ascii="Times New Roman" w:hAnsi="Times New Roman"/>
              </w:rPr>
            </w:pPr>
          </w:p>
        </w:tc>
        <w:tc>
          <w:tcPr>
            <w:tcW w:w="3720" w:type="dxa"/>
            <w:vMerge/>
            <w:vAlign w:val="center"/>
            <w:hideMark/>
          </w:tcPr>
          <w:p w:rsidR="00360BDF" w:rsidRPr="00F558DB" w:rsidRDefault="00360BDF" w:rsidP="00360BDF">
            <w:pPr>
              <w:rPr>
                <w:rFonts w:ascii="Times New Roman" w:hAnsi="Times New Roman"/>
              </w:rPr>
            </w:pPr>
          </w:p>
        </w:tc>
        <w:tc>
          <w:tcPr>
            <w:tcW w:w="4980" w:type="dxa"/>
            <w:noWrap/>
            <w:vAlign w:val="center"/>
            <w:hideMark/>
          </w:tcPr>
          <w:p w:rsidR="00360BDF" w:rsidRPr="00F558DB" w:rsidRDefault="00360BDF" w:rsidP="00360BDF">
            <w:pPr>
              <w:rPr>
                <w:rFonts w:ascii="Times New Roman" w:hAnsi="Times New Roman"/>
              </w:rPr>
            </w:pPr>
            <w:r w:rsidRPr="00F558DB">
              <w:rPr>
                <w:rFonts w:ascii="Times New Roman" w:hAnsi="Times New Roman"/>
              </w:rPr>
              <w:t>Terapia y rehabilitación</w:t>
            </w:r>
          </w:p>
        </w:tc>
      </w:tr>
      <w:tr w:rsidR="00360BDF" w:rsidRPr="00F558DB" w:rsidTr="00360BDF">
        <w:trPr>
          <w:trHeight w:val="300"/>
          <w:jc w:val="center"/>
        </w:trPr>
        <w:tc>
          <w:tcPr>
            <w:tcW w:w="6153" w:type="dxa"/>
            <w:vMerge/>
            <w:vAlign w:val="center"/>
            <w:hideMark/>
          </w:tcPr>
          <w:p w:rsidR="00360BDF" w:rsidRPr="00F558DB" w:rsidRDefault="00360BDF" w:rsidP="00360BDF">
            <w:pPr>
              <w:rPr>
                <w:rFonts w:ascii="Times New Roman" w:hAnsi="Times New Roman"/>
              </w:rPr>
            </w:pPr>
          </w:p>
        </w:tc>
        <w:tc>
          <w:tcPr>
            <w:tcW w:w="3720" w:type="dxa"/>
            <w:vMerge/>
            <w:vAlign w:val="center"/>
            <w:hideMark/>
          </w:tcPr>
          <w:p w:rsidR="00360BDF" w:rsidRPr="00F558DB" w:rsidRDefault="00360BDF" w:rsidP="00360BDF">
            <w:pPr>
              <w:rPr>
                <w:rFonts w:ascii="Times New Roman" w:hAnsi="Times New Roman"/>
              </w:rPr>
            </w:pPr>
          </w:p>
        </w:tc>
        <w:tc>
          <w:tcPr>
            <w:tcW w:w="4980" w:type="dxa"/>
            <w:noWrap/>
            <w:vAlign w:val="center"/>
            <w:hideMark/>
          </w:tcPr>
          <w:p w:rsidR="00360BDF" w:rsidRPr="00F558DB" w:rsidRDefault="00360BDF" w:rsidP="00360BDF">
            <w:pPr>
              <w:rPr>
                <w:rFonts w:ascii="Times New Roman" w:hAnsi="Times New Roman"/>
              </w:rPr>
            </w:pPr>
            <w:r w:rsidRPr="00F558DB">
              <w:rPr>
                <w:rFonts w:ascii="Times New Roman" w:hAnsi="Times New Roman"/>
              </w:rPr>
              <w:t>Farmacia</w:t>
            </w:r>
          </w:p>
        </w:tc>
      </w:tr>
      <w:tr w:rsidR="00360BDF" w:rsidRPr="00F558DB" w:rsidTr="00360BDF">
        <w:trPr>
          <w:trHeight w:val="300"/>
          <w:jc w:val="center"/>
        </w:trPr>
        <w:tc>
          <w:tcPr>
            <w:tcW w:w="6153" w:type="dxa"/>
            <w:vMerge/>
            <w:vAlign w:val="center"/>
            <w:hideMark/>
          </w:tcPr>
          <w:p w:rsidR="00360BDF" w:rsidRPr="00F558DB" w:rsidRDefault="00360BDF" w:rsidP="00360BDF">
            <w:pPr>
              <w:rPr>
                <w:rFonts w:ascii="Times New Roman" w:hAnsi="Times New Roman"/>
              </w:rPr>
            </w:pPr>
          </w:p>
        </w:tc>
        <w:tc>
          <w:tcPr>
            <w:tcW w:w="3720" w:type="dxa"/>
            <w:vMerge/>
            <w:vAlign w:val="center"/>
            <w:hideMark/>
          </w:tcPr>
          <w:p w:rsidR="00360BDF" w:rsidRPr="00F558DB" w:rsidRDefault="00360BDF" w:rsidP="00360BDF">
            <w:pPr>
              <w:rPr>
                <w:rFonts w:ascii="Times New Roman" w:hAnsi="Times New Roman"/>
              </w:rPr>
            </w:pPr>
          </w:p>
        </w:tc>
        <w:tc>
          <w:tcPr>
            <w:tcW w:w="4980" w:type="dxa"/>
            <w:noWrap/>
            <w:vAlign w:val="center"/>
            <w:hideMark/>
          </w:tcPr>
          <w:p w:rsidR="00360BDF" w:rsidRPr="00F558DB" w:rsidRDefault="00360BDF" w:rsidP="00360BDF">
            <w:pPr>
              <w:rPr>
                <w:rFonts w:ascii="Times New Roman" w:hAnsi="Times New Roman"/>
              </w:rPr>
            </w:pPr>
            <w:r w:rsidRPr="00F558DB">
              <w:rPr>
                <w:rFonts w:ascii="Times New Roman" w:hAnsi="Times New Roman"/>
              </w:rPr>
              <w:t>Medicina y terapia tradicional y complementaria</w:t>
            </w:r>
          </w:p>
        </w:tc>
      </w:tr>
      <w:tr w:rsidR="00360BDF" w:rsidRPr="00F558DB" w:rsidTr="00360BDF">
        <w:trPr>
          <w:trHeight w:val="300"/>
          <w:jc w:val="center"/>
        </w:trPr>
        <w:tc>
          <w:tcPr>
            <w:tcW w:w="6153" w:type="dxa"/>
            <w:vMerge/>
            <w:vAlign w:val="center"/>
            <w:hideMark/>
          </w:tcPr>
          <w:p w:rsidR="00360BDF" w:rsidRPr="00F558DB" w:rsidRDefault="00360BDF" w:rsidP="00360BDF">
            <w:pPr>
              <w:rPr>
                <w:rFonts w:ascii="Times New Roman" w:hAnsi="Times New Roman"/>
              </w:rPr>
            </w:pPr>
          </w:p>
        </w:tc>
        <w:tc>
          <w:tcPr>
            <w:tcW w:w="3720" w:type="dxa"/>
            <w:vMerge w:val="restart"/>
            <w:noWrap/>
            <w:vAlign w:val="center"/>
            <w:hideMark/>
          </w:tcPr>
          <w:p w:rsidR="00360BDF" w:rsidRPr="00F558DB" w:rsidRDefault="00360BDF" w:rsidP="00360BDF">
            <w:pPr>
              <w:rPr>
                <w:rFonts w:ascii="Times New Roman" w:hAnsi="Times New Roman"/>
              </w:rPr>
            </w:pPr>
            <w:r w:rsidRPr="00F558DB">
              <w:rPr>
                <w:rFonts w:ascii="Times New Roman" w:hAnsi="Times New Roman"/>
              </w:rPr>
              <w:t>Bienestar</w:t>
            </w:r>
          </w:p>
        </w:tc>
        <w:tc>
          <w:tcPr>
            <w:tcW w:w="4980" w:type="dxa"/>
            <w:noWrap/>
            <w:vAlign w:val="center"/>
            <w:hideMark/>
          </w:tcPr>
          <w:p w:rsidR="00360BDF" w:rsidRPr="00F558DB" w:rsidRDefault="00360BDF" w:rsidP="00360BDF">
            <w:pPr>
              <w:rPr>
                <w:rFonts w:ascii="Times New Roman" w:hAnsi="Times New Roman"/>
              </w:rPr>
            </w:pPr>
            <w:r w:rsidRPr="00F558DB">
              <w:rPr>
                <w:rFonts w:ascii="Times New Roman" w:hAnsi="Times New Roman"/>
              </w:rPr>
              <w:t>Cuidado del adulto mayor y adultos con discapacidad</w:t>
            </w:r>
          </w:p>
        </w:tc>
      </w:tr>
      <w:tr w:rsidR="00360BDF" w:rsidRPr="00F558DB" w:rsidTr="00360BDF">
        <w:trPr>
          <w:trHeight w:val="300"/>
          <w:jc w:val="center"/>
        </w:trPr>
        <w:tc>
          <w:tcPr>
            <w:tcW w:w="6153" w:type="dxa"/>
            <w:vMerge/>
            <w:vAlign w:val="center"/>
            <w:hideMark/>
          </w:tcPr>
          <w:p w:rsidR="00360BDF" w:rsidRPr="00F558DB" w:rsidRDefault="00360BDF" w:rsidP="00360BDF">
            <w:pPr>
              <w:rPr>
                <w:rFonts w:ascii="Times New Roman" w:hAnsi="Times New Roman"/>
              </w:rPr>
            </w:pPr>
          </w:p>
        </w:tc>
        <w:tc>
          <w:tcPr>
            <w:tcW w:w="3720" w:type="dxa"/>
            <w:vMerge/>
            <w:vAlign w:val="center"/>
            <w:hideMark/>
          </w:tcPr>
          <w:p w:rsidR="00360BDF" w:rsidRPr="00F558DB" w:rsidRDefault="00360BDF" w:rsidP="00360BDF">
            <w:pPr>
              <w:rPr>
                <w:rFonts w:ascii="Times New Roman" w:hAnsi="Times New Roman"/>
              </w:rPr>
            </w:pPr>
          </w:p>
        </w:tc>
        <w:tc>
          <w:tcPr>
            <w:tcW w:w="4980" w:type="dxa"/>
            <w:noWrap/>
            <w:vAlign w:val="center"/>
            <w:hideMark/>
          </w:tcPr>
          <w:p w:rsidR="00360BDF" w:rsidRPr="00F558DB" w:rsidRDefault="00360BDF" w:rsidP="00360BDF">
            <w:pPr>
              <w:rPr>
                <w:rFonts w:ascii="Times New Roman" w:hAnsi="Times New Roman"/>
              </w:rPr>
            </w:pPr>
            <w:r w:rsidRPr="00F558DB">
              <w:rPr>
                <w:rFonts w:ascii="Times New Roman" w:hAnsi="Times New Roman"/>
              </w:rPr>
              <w:t>Servicios de cuidado a niños y jóvenes</w:t>
            </w:r>
          </w:p>
        </w:tc>
      </w:tr>
      <w:tr w:rsidR="00360BDF" w:rsidRPr="00F558DB" w:rsidTr="00360BDF">
        <w:trPr>
          <w:trHeight w:val="315"/>
          <w:jc w:val="center"/>
        </w:trPr>
        <w:tc>
          <w:tcPr>
            <w:tcW w:w="6153" w:type="dxa"/>
            <w:vMerge/>
            <w:vAlign w:val="center"/>
            <w:hideMark/>
          </w:tcPr>
          <w:p w:rsidR="00360BDF" w:rsidRPr="00F558DB" w:rsidRDefault="00360BDF" w:rsidP="00360BDF">
            <w:pPr>
              <w:rPr>
                <w:rFonts w:ascii="Times New Roman" w:hAnsi="Times New Roman"/>
              </w:rPr>
            </w:pPr>
          </w:p>
        </w:tc>
        <w:tc>
          <w:tcPr>
            <w:tcW w:w="3720" w:type="dxa"/>
            <w:vMerge/>
            <w:vAlign w:val="center"/>
            <w:hideMark/>
          </w:tcPr>
          <w:p w:rsidR="00360BDF" w:rsidRPr="00F558DB" w:rsidRDefault="00360BDF" w:rsidP="00360BDF">
            <w:pPr>
              <w:rPr>
                <w:rFonts w:ascii="Times New Roman" w:hAnsi="Times New Roman"/>
              </w:rPr>
            </w:pPr>
          </w:p>
        </w:tc>
        <w:tc>
          <w:tcPr>
            <w:tcW w:w="4980" w:type="dxa"/>
            <w:noWrap/>
            <w:vAlign w:val="center"/>
            <w:hideMark/>
          </w:tcPr>
          <w:p w:rsidR="00360BDF" w:rsidRPr="00F558DB" w:rsidRDefault="00360BDF" w:rsidP="00360BDF">
            <w:pPr>
              <w:rPr>
                <w:rFonts w:ascii="Times New Roman" w:hAnsi="Times New Roman"/>
              </w:rPr>
            </w:pPr>
            <w:r w:rsidRPr="00F558DB">
              <w:rPr>
                <w:rFonts w:ascii="Times New Roman" w:hAnsi="Times New Roman"/>
              </w:rPr>
              <w:t>Asistencia y asesoramiento social</w:t>
            </w:r>
          </w:p>
        </w:tc>
      </w:tr>
      <w:tr w:rsidR="00360BDF" w:rsidRPr="00F558DB" w:rsidTr="00360BDF">
        <w:trPr>
          <w:trHeight w:val="300"/>
          <w:jc w:val="center"/>
        </w:trPr>
        <w:tc>
          <w:tcPr>
            <w:tcW w:w="6153" w:type="dxa"/>
            <w:vMerge w:val="restart"/>
            <w:noWrap/>
            <w:vAlign w:val="center"/>
            <w:hideMark/>
          </w:tcPr>
          <w:p w:rsidR="00360BDF" w:rsidRPr="00F558DB" w:rsidRDefault="00360BDF" w:rsidP="00360BDF">
            <w:pPr>
              <w:rPr>
                <w:rFonts w:ascii="Times New Roman" w:hAnsi="Times New Roman"/>
              </w:rPr>
            </w:pPr>
            <w:r w:rsidRPr="00F558DB">
              <w:rPr>
                <w:rFonts w:ascii="Times New Roman" w:hAnsi="Times New Roman"/>
              </w:rPr>
              <w:t>Servicios</w:t>
            </w:r>
          </w:p>
        </w:tc>
        <w:tc>
          <w:tcPr>
            <w:tcW w:w="3720" w:type="dxa"/>
            <w:vMerge w:val="restart"/>
            <w:noWrap/>
            <w:vAlign w:val="center"/>
            <w:hideMark/>
          </w:tcPr>
          <w:p w:rsidR="00360BDF" w:rsidRPr="00F558DB" w:rsidRDefault="00360BDF" w:rsidP="00360BDF">
            <w:pPr>
              <w:rPr>
                <w:rFonts w:ascii="Times New Roman" w:hAnsi="Times New Roman"/>
              </w:rPr>
            </w:pPr>
            <w:r w:rsidRPr="00F558DB">
              <w:rPr>
                <w:rFonts w:ascii="Times New Roman" w:hAnsi="Times New Roman"/>
              </w:rPr>
              <w:t>Servicios Personales</w:t>
            </w:r>
          </w:p>
        </w:tc>
        <w:tc>
          <w:tcPr>
            <w:tcW w:w="4980" w:type="dxa"/>
            <w:noWrap/>
            <w:vAlign w:val="center"/>
            <w:hideMark/>
          </w:tcPr>
          <w:p w:rsidR="00360BDF" w:rsidRPr="00F558DB" w:rsidRDefault="00360BDF" w:rsidP="00360BDF">
            <w:pPr>
              <w:rPr>
                <w:rFonts w:ascii="Times New Roman" w:hAnsi="Times New Roman"/>
              </w:rPr>
            </w:pPr>
            <w:r w:rsidRPr="00F558DB">
              <w:rPr>
                <w:rFonts w:ascii="Times New Roman" w:hAnsi="Times New Roman"/>
              </w:rPr>
              <w:t>Servicio domestico</w:t>
            </w:r>
          </w:p>
        </w:tc>
      </w:tr>
      <w:tr w:rsidR="00360BDF" w:rsidRPr="00F558DB" w:rsidTr="00360BDF">
        <w:trPr>
          <w:trHeight w:val="300"/>
          <w:jc w:val="center"/>
        </w:trPr>
        <w:tc>
          <w:tcPr>
            <w:tcW w:w="6153" w:type="dxa"/>
            <w:vMerge/>
            <w:vAlign w:val="center"/>
            <w:hideMark/>
          </w:tcPr>
          <w:p w:rsidR="00360BDF" w:rsidRPr="00F558DB" w:rsidRDefault="00360BDF" w:rsidP="00360BDF">
            <w:pPr>
              <w:rPr>
                <w:rFonts w:ascii="Times New Roman" w:hAnsi="Times New Roman"/>
              </w:rPr>
            </w:pPr>
          </w:p>
        </w:tc>
        <w:tc>
          <w:tcPr>
            <w:tcW w:w="3720" w:type="dxa"/>
            <w:vMerge/>
            <w:vAlign w:val="center"/>
            <w:hideMark/>
          </w:tcPr>
          <w:p w:rsidR="00360BDF" w:rsidRPr="00F558DB" w:rsidRDefault="00360BDF" w:rsidP="00360BDF">
            <w:pPr>
              <w:rPr>
                <w:rFonts w:ascii="Times New Roman" w:hAnsi="Times New Roman"/>
              </w:rPr>
            </w:pPr>
          </w:p>
        </w:tc>
        <w:tc>
          <w:tcPr>
            <w:tcW w:w="4980" w:type="dxa"/>
            <w:noWrap/>
            <w:vAlign w:val="center"/>
            <w:hideMark/>
          </w:tcPr>
          <w:p w:rsidR="00360BDF" w:rsidRPr="00F558DB" w:rsidRDefault="00360BDF" w:rsidP="00360BDF">
            <w:pPr>
              <w:rPr>
                <w:rFonts w:ascii="Times New Roman" w:hAnsi="Times New Roman"/>
              </w:rPr>
            </w:pPr>
            <w:r w:rsidRPr="00F558DB">
              <w:rPr>
                <w:rFonts w:ascii="Times New Roman" w:hAnsi="Times New Roman"/>
              </w:rPr>
              <w:t>Peluquería y belleza</w:t>
            </w:r>
          </w:p>
        </w:tc>
      </w:tr>
      <w:tr w:rsidR="00360BDF" w:rsidRPr="00F558DB" w:rsidTr="00360BDF">
        <w:trPr>
          <w:trHeight w:val="300"/>
          <w:jc w:val="center"/>
        </w:trPr>
        <w:tc>
          <w:tcPr>
            <w:tcW w:w="6153" w:type="dxa"/>
            <w:vMerge/>
            <w:vAlign w:val="center"/>
            <w:hideMark/>
          </w:tcPr>
          <w:p w:rsidR="00360BDF" w:rsidRPr="00F558DB" w:rsidRDefault="00360BDF" w:rsidP="00360BDF">
            <w:pPr>
              <w:rPr>
                <w:rFonts w:ascii="Times New Roman" w:hAnsi="Times New Roman"/>
              </w:rPr>
            </w:pPr>
          </w:p>
        </w:tc>
        <w:tc>
          <w:tcPr>
            <w:tcW w:w="3720" w:type="dxa"/>
            <w:vMerge/>
            <w:vAlign w:val="center"/>
            <w:hideMark/>
          </w:tcPr>
          <w:p w:rsidR="00360BDF" w:rsidRPr="00F558DB" w:rsidRDefault="00360BDF" w:rsidP="00360BDF">
            <w:pPr>
              <w:rPr>
                <w:rFonts w:ascii="Times New Roman" w:hAnsi="Times New Roman"/>
              </w:rPr>
            </w:pPr>
          </w:p>
        </w:tc>
        <w:tc>
          <w:tcPr>
            <w:tcW w:w="4980" w:type="dxa"/>
            <w:noWrap/>
            <w:vAlign w:val="center"/>
            <w:hideMark/>
          </w:tcPr>
          <w:p w:rsidR="00360BDF" w:rsidRPr="00F558DB" w:rsidRDefault="00360BDF" w:rsidP="00360BDF">
            <w:pPr>
              <w:rPr>
                <w:rFonts w:ascii="Times New Roman" w:hAnsi="Times New Roman"/>
              </w:rPr>
            </w:pPr>
            <w:r w:rsidRPr="00F558DB">
              <w:rPr>
                <w:rFonts w:ascii="Times New Roman" w:hAnsi="Times New Roman"/>
              </w:rPr>
              <w:t>Hoteles, restaurantes y catering</w:t>
            </w:r>
          </w:p>
        </w:tc>
      </w:tr>
      <w:tr w:rsidR="00360BDF" w:rsidRPr="00F558DB" w:rsidTr="00360BDF">
        <w:trPr>
          <w:trHeight w:val="300"/>
          <w:jc w:val="center"/>
        </w:trPr>
        <w:tc>
          <w:tcPr>
            <w:tcW w:w="6153" w:type="dxa"/>
            <w:vMerge/>
            <w:vAlign w:val="center"/>
            <w:hideMark/>
          </w:tcPr>
          <w:p w:rsidR="00360BDF" w:rsidRPr="00F558DB" w:rsidRDefault="00360BDF" w:rsidP="00360BDF">
            <w:pPr>
              <w:rPr>
                <w:rFonts w:ascii="Times New Roman" w:hAnsi="Times New Roman"/>
              </w:rPr>
            </w:pPr>
          </w:p>
        </w:tc>
        <w:tc>
          <w:tcPr>
            <w:tcW w:w="3720" w:type="dxa"/>
            <w:vMerge/>
            <w:vAlign w:val="center"/>
            <w:hideMark/>
          </w:tcPr>
          <w:p w:rsidR="00360BDF" w:rsidRPr="00F558DB" w:rsidRDefault="00360BDF" w:rsidP="00360BDF">
            <w:pPr>
              <w:rPr>
                <w:rFonts w:ascii="Times New Roman" w:hAnsi="Times New Roman"/>
              </w:rPr>
            </w:pPr>
          </w:p>
        </w:tc>
        <w:tc>
          <w:tcPr>
            <w:tcW w:w="4980" w:type="dxa"/>
            <w:noWrap/>
            <w:vAlign w:val="center"/>
            <w:hideMark/>
          </w:tcPr>
          <w:p w:rsidR="00360BDF" w:rsidRPr="00F558DB" w:rsidRDefault="00360BDF" w:rsidP="00360BDF">
            <w:pPr>
              <w:rPr>
                <w:rFonts w:ascii="Times New Roman" w:hAnsi="Times New Roman"/>
              </w:rPr>
            </w:pPr>
            <w:r w:rsidRPr="00F558DB">
              <w:rPr>
                <w:rFonts w:ascii="Times New Roman" w:hAnsi="Times New Roman"/>
              </w:rPr>
              <w:t>Deportes</w:t>
            </w:r>
          </w:p>
        </w:tc>
      </w:tr>
      <w:tr w:rsidR="00360BDF" w:rsidRPr="00F558DB" w:rsidTr="00360BDF">
        <w:trPr>
          <w:trHeight w:val="300"/>
          <w:jc w:val="center"/>
        </w:trPr>
        <w:tc>
          <w:tcPr>
            <w:tcW w:w="6153" w:type="dxa"/>
            <w:vMerge/>
            <w:vAlign w:val="center"/>
            <w:hideMark/>
          </w:tcPr>
          <w:p w:rsidR="00360BDF" w:rsidRPr="00F558DB" w:rsidRDefault="00360BDF" w:rsidP="00360BDF">
            <w:pPr>
              <w:rPr>
                <w:rFonts w:ascii="Times New Roman" w:hAnsi="Times New Roman"/>
              </w:rPr>
            </w:pPr>
          </w:p>
        </w:tc>
        <w:tc>
          <w:tcPr>
            <w:tcW w:w="3720" w:type="dxa"/>
            <w:vMerge/>
            <w:vAlign w:val="center"/>
            <w:hideMark/>
          </w:tcPr>
          <w:p w:rsidR="00360BDF" w:rsidRPr="00F558DB" w:rsidRDefault="00360BDF" w:rsidP="00360BDF">
            <w:pPr>
              <w:rPr>
                <w:rFonts w:ascii="Times New Roman" w:hAnsi="Times New Roman"/>
              </w:rPr>
            </w:pPr>
          </w:p>
        </w:tc>
        <w:tc>
          <w:tcPr>
            <w:tcW w:w="4980" w:type="dxa"/>
            <w:noWrap/>
            <w:vAlign w:val="center"/>
            <w:hideMark/>
          </w:tcPr>
          <w:p w:rsidR="00360BDF" w:rsidRPr="00F558DB" w:rsidRDefault="00360BDF" w:rsidP="00360BDF">
            <w:pPr>
              <w:rPr>
                <w:rFonts w:ascii="Times New Roman" w:hAnsi="Times New Roman"/>
              </w:rPr>
            </w:pPr>
            <w:r w:rsidRPr="00F558DB">
              <w:rPr>
                <w:rFonts w:ascii="Times New Roman" w:hAnsi="Times New Roman"/>
              </w:rPr>
              <w:t>Viajes, turismo y ocio</w:t>
            </w:r>
          </w:p>
        </w:tc>
      </w:tr>
      <w:tr w:rsidR="00360BDF" w:rsidRPr="00F558DB" w:rsidTr="00360BDF">
        <w:trPr>
          <w:trHeight w:val="300"/>
          <w:jc w:val="center"/>
        </w:trPr>
        <w:tc>
          <w:tcPr>
            <w:tcW w:w="6153" w:type="dxa"/>
            <w:vMerge/>
            <w:vAlign w:val="center"/>
            <w:hideMark/>
          </w:tcPr>
          <w:p w:rsidR="00360BDF" w:rsidRPr="00F558DB" w:rsidRDefault="00360BDF" w:rsidP="00360BDF">
            <w:pPr>
              <w:rPr>
                <w:rFonts w:ascii="Times New Roman" w:hAnsi="Times New Roman"/>
              </w:rPr>
            </w:pPr>
          </w:p>
        </w:tc>
        <w:tc>
          <w:tcPr>
            <w:tcW w:w="3720" w:type="dxa"/>
            <w:vMerge w:val="restart"/>
            <w:noWrap/>
            <w:vAlign w:val="center"/>
            <w:hideMark/>
          </w:tcPr>
          <w:p w:rsidR="00360BDF" w:rsidRPr="00F558DB" w:rsidRDefault="00360BDF" w:rsidP="00360BDF">
            <w:pPr>
              <w:rPr>
                <w:rFonts w:ascii="Times New Roman" w:hAnsi="Times New Roman"/>
              </w:rPr>
            </w:pPr>
            <w:r w:rsidRPr="00F558DB">
              <w:rPr>
                <w:rFonts w:ascii="Times New Roman" w:hAnsi="Times New Roman"/>
              </w:rPr>
              <w:t>Higiene y Servicios de Salud Ocupacional</w:t>
            </w:r>
          </w:p>
        </w:tc>
        <w:tc>
          <w:tcPr>
            <w:tcW w:w="4980" w:type="dxa"/>
            <w:noWrap/>
            <w:vAlign w:val="center"/>
            <w:hideMark/>
          </w:tcPr>
          <w:p w:rsidR="00360BDF" w:rsidRPr="00F558DB" w:rsidRDefault="00360BDF" w:rsidP="00360BDF">
            <w:pPr>
              <w:rPr>
                <w:rFonts w:ascii="Times New Roman" w:hAnsi="Times New Roman"/>
              </w:rPr>
            </w:pPr>
            <w:r w:rsidRPr="00F558DB">
              <w:rPr>
                <w:rFonts w:ascii="Times New Roman" w:hAnsi="Times New Roman"/>
              </w:rPr>
              <w:t>Saneamiento de la comunidad</w:t>
            </w:r>
          </w:p>
        </w:tc>
      </w:tr>
      <w:tr w:rsidR="00360BDF" w:rsidRPr="00F558DB" w:rsidTr="00360BDF">
        <w:trPr>
          <w:trHeight w:val="300"/>
          <w:jc w:val="center"/>
        </w:trPr>
        <w:tc>
          <w:tcPr>
            <w:tcW w:w="6153" w:type="dxa"/>
            <w:vMerge/>
            <w:vAlign w:val="center"/>
            <w:hideMark/>
          </w:tcPr>
          <w:p w:rsidR="00360BDF" w:rsidRPr="00F558DB" w:rsidRDefault="00360BDF" w:rsidP="00360BDF">
            <w:pPr>
              <w:rPr>
                <w:rFonts w:ascii="Times New Roman" w:hAnsi="Times New Roman"/>
              </w:rPr>
            </w:pPr>
          </w:p>
        </w:tc>
        <w:tc>
          <w:tcPr>
            <w:tcW w:w="3720" w:type="dxa"/>
            <w:vMerge/>
            <w:vAlign w:val="center"/>
            <w:hideMark/>
          </w:tcPr>
          <w:p w:rsidR="00360BDF" w:rsidRPr="00F558DB" w:rsidRDefault="00360BDF" w:rsidP="00360BDF">
            <w:pPr>
              <w:rPr>
                <w:rFonts w:ascii="Times New Roman" w:hAnsi="Times New Roman"/>
              </w:rPr>
            </w:pPr>
          </w:p>
        </w:tc>
        <w:tc>
          <w:tcPr>
            <w:tcW w:w="4980" w:type="dxa"/>
            <w:noWrap/>
            <w:vAlign w:val="center"/>
            <w:hideMark/>
          </w:tcPr>
          <w:p w:rsidR="00360BDF" w:rsidRPr="00F558DB" w:rsidRDefault="00360BDF" w:rsidP="00360BDF">
            <w:pPr>
              <w:rPr>
                <w:rFonts w:ascii="Times New Roman" w:hAnsi="Times New Roman"/>
              </w:rPr>
            </w:pPr>
            <w:r w:rsidRPr="00F558DB">
              <w:rPr>
                <w:rFonts w:ascii="Times New Roman" w:hAnsi="Times New Roman"/>
              </w:rPr>
              <w:t>Salud y seguridad ocupacional</w:t>
            </w:r>
          </w:p>
        </w:tc>
      </w:tr>
      <w:tr w:rsidR="00360BDF" w:rsidRPr="00F558DB" w:rsidTr="00360BDF">
        <w:trPr>
          <w:trHeight w:val="300"/>
          <w:jc w:val="center"/>
        </w:trPr>
        <w:tc>
          <w:tcPr>
            <w:tcW w:w="6153" w:type="dxa"/>
            <w:vMerge/>
            <w:vAlign w:val="center"/>
            <w:hideMark/>
          </w:tcPr>
          <w:p w:rsidR="00360BDF" w:rsidRPr="00F558DB" w:rsidRDefault="00360BDF" w:rsidP="00360BDF">
            <w:pPr>
              <w:rPr>
                <w:rFonts w:ascii="Times New Roman" w:hAnsi="Times New Roman"/>
              </w:rPr>
            </w:pPr>
          </w:p>
        </w:tc>
        <w:tc>
          <w:tcPr>
            <w:tcW w:w="3720" w:type="dxa"/>
            <w:vMerge w:val="restart"/>
            <w:noWrap/>
            <w:vAlign w:val="center"/>
            <w:hideMark/>
          </w:tcPr>
          <w:p w:rsidR="00360BDF" w:rsidRPr="00F558DB" w:rsidRDefault="00360BDF" w:rsidP="00360BDF">
            <w:pPr>
              <w:rPr>
                <w:rFonts w:ascii="Times New Roman" w:hAnsi="Times New Roman"/>
              </w:rPr>
            </w:pPr>
            <w:r w:rsidRPr="00F558DB">
              <w:rPr>
                <w:rFonts w:ascii="Times New Roman" w:hAnsi="Times New Roman"/>
              </w:rPr>
              <w:t>Servicios de Seguridad</w:t>
            </w:r>
          </w:p>
        </w:tc>
        <w:tc>
          <w:tcPr>
            <w:tcW w:w="4980" w:type="dxa"/>
            <w:noWrap/>
            <w:vAlign w:val="center"/>
            <w:hideMark/>
          </w:tcPr>
          <w:p w:rsidR="00360BDF" w:rsidRPr="00F558DB" w:rsidRDefault="00360BDF" w:rsidP="00360BDF">
            <w:pPr>
              <w:rPr>
                <w:rFonts w:ascii="Times New Roman" w:hAnsi="Times New Roman"/>
              </w:rPr>
            </w:pPr>
            <w:r w:rsidRPr="00F558DB">
              <w:rPr>
                <w:rFonts w:ascii="Times New Roman" w:hAnsi="Times New Roman"/>
              </w:rPr>
              <w:t>Militares y defensa</w:t>
            </w:r>
          </w:p>
        </w:tc>
      </w:tr>
      <w:tr w:rsidR="00360BDF" w:rsidRPr="00F558DB" w:rsidTr="00360BDF">
        <w:trPr>
          <w:trHeight w:val="300"/>
          <w:jc w:val="center"/>
        </w:trPr>
        <w:tc>
          <w:tcPr>
            <w:tcW w:w="6153" w:type="dxa"/>
            <w:vMerge/>
            <w:vAlign w:val="center"/>
            <w:hideMark/>
          </w:tcPr>
          <w:p w:rsidR="00360BDF" w:rsidRPr="00F558DB" w:rsidRDefault="00360BDF" w:rsidP="00360BDF">
            <w:pPr>
              <w:rPr>
                <w:rFonts w:ascii="Times New Roman" w:hAnsi="Times New Roman"/>
              </w:rPr>
            </w:pPr>
          </w:p>
        </w:tc>
        <w:tc>
          <w:tcPr>
            <w:tcW w:w="3720" w:type="dxa"/>
            <w:vMerge/>
            <w:vAlign w:val="center"/>
            <w:hideMark/>
          </w:tcPr>
          <w:p w:rsidR="00360BDF" w:rsidRPr="00F558DB" w:rsidRDefault="00360BDF" w:rsidP="00360BDF">
            <w:pPr>
              <w:rPr>
                <w:rFonts w:ascii="Times New Roman" w:hAnsi="Times New Roman"/>
              </w:rPr>
            </w:pPr>
          </w:p>
        </w:tc>
        <w:tc>
          <w:tcPr>
            <w:tcW w:w="4980" w:type="dxa"/>
            <w:noWrap/>
            <w:vAlign w:val="center"/>
            <w:hideMark/>
          </w:tcPr>
          <w:p w:rsidR="00360BDF" w:rsidRPr="00F558DB" w:rsidRDefault="00360BDF" w:rsidP="00360BDF">
            <w:pPr>
              <w:rPr>
                <w:rFonts w:ascii="Times New Roman" w:hAnsi="Times New Roman"/>
              </w:rPr>
            </w:pPr>
            <w:r w:rsidRPr="00F558DB">
              <w:rPr>
                <w:rFonts w:ascii="Times New Roman" w:hAnsi="Times New Roman"/>
              </w:rPr>
              <w:t>Protección de las personas y la propiedad</w:t>
            </w:r>
          </w:p>
        </w:tc>
      </w:tr>
      <w:tr w:rsidR="00360BDF" w:rsidRPr="00F558DB" w:rsidTr="00360BDF">
        <w:trPr>
          <w:trHeight w:val="315"/>
          <w:jc w:val="center"/>
        </w:trPr>
        <w:tc>
          <w:tcPr>
            <w:tcW w:w="6153" w:type="dxa"/>
            <w:vMerge/>
            <w:vAlign w:val="center"/>
            <w:hideMark/>
          </w:tcPr>
          <w:p w:rsidR="00360BDF" w:rsidRPr="00F558DB" w:rsidRDefault="00360BDF" w:rsidP="00360BDF">
            <w:pPr>
              <w:rPr>
                <w:rFonts w:ascii="Times New Roman" w:hAnsi="Times New Roman"/>
              </w:rPr>
            </w:pPr>
          </w:p>
        </w:tc>
        <w:tc>
          <w:tcPr>
            <w:tcW w:w="3720" w:type="dxa"/>
            <w:noWrap/>
            <w:vAlign w:val="center"/>
            <w:hideMark/>
          </w:tcPr>
          <w:p w:rsidR="00360BDF" w:rsidRPr="00F558DB" w:rsidRDefault="00360BDF" w:rsidP="00360BDF">
            <w:pPr>
              <w:rPr>
                <w:rFonts w:ascii="Times New Roman" w:hAnsi="Times New Roman"/>
              </w:rPr>
            </w:pPr>
            <w:r w:rsidRPr="00F558DB">
              <w:rPr>
                <w:rFonts w:ascii="Times New Roman" w:hAnsi="Times New Roman"/>
              </w:rPr>
              <w:t>Servicios de Transporte</w:t>
            </w:r>
          </w:p>
        </w:tc>
        <w:tc>
          <w:tcPr>
            <w:tcW w:w="4980" w:type="dxa"/>
            <w:noWrap/>
            <w:vAlign w:val="center"/>
            <w:hideMark/>
          </w:tcPr>
          <w:p w:rsidR="00360BDF" w:rsidRPr="00F558DB" w:rsidRDefault="00360BDF" w:rsidP="00360BDF">
            <w:pPr>
              <w:rPr>
                <w:rFonts w:ascii="Times New Roman" w:hAnsi="Times New Roman"/>
              </w:rPr>
            </w:pPr>
            <w:r w:rsidRPr="00F558DB">
              <w:rPr>
                <w:rFonts w:ascii="Times New Roman" w:hAnsi="Times New Roman"/>
              </w:rPr>
              <w:t>Servicios de Transporte</w:t>
            </w:r>
          </w:p>
        </w:tc>
      </w:tr>
    </w:tbl>
    <w:p w:rsidR="00360BDF" w:rsidRPr="00F558DB" w:rsidRDefault="00360BDF" w:rsidP="00360BDF">
      <w:pPr>
        <w:rPr>
          <w:rFonts w:ascii="Times New Roman" w:hAnsi="Times New Roman"/>
        </w:rPr>
      </w:pPr>
    </w:p>
    <w:p w:rsidR="002D150F" w:rsidRPr="00F558DB" w:rsidRDefault="002D150F" w:rsidP="002D150F">
      <w:pPr>
        <w:pStyle w:val="TIT1"/>
        <w:numPr>
          <w:ilvl w:val="0"/>
          <w:numId w:val="0"/>
        </w:numPr>
        <w:ind w:left="426"/>
        <w:rPr>
          <w:rFonts w:ascii="Times New Roman" w:hAnsi="Times New Roman" w:cs="Times New Roman"/>
        </w:rPr>
      </w:pPr>
    </w:p>
    <w:p w:rsidR="002D150F" w:rsidRPr="00F558DB" w:rsidRDefault="002D150F" w:rsidP="00CD0198">
      <w:pPr>
        <w:rPr>
          <w:rFonts w:ascii="Times New Roman" w:hAnsi="Times New Roman"/>
        </w:rPr>
      </w:pPr>
    </w:p>
    <w:p w:rsidR="00360BDF" w:rsidRPr="00F558DB" w:rsidRDefault="00360BDF" w:rsidP="00CD0198">
      <w:pPr>
        <w:rPr>
          <w:rFonts w:ascii="Times New Roman" w:hAnsi="Times New Roman"/>
        </w:rPr>
      </w:pPr>
    </w:p>
    <w:p w:rsidR="00360BDF" w:rsidRPr="00F558DB" w:rsidRDefault="00360BDF" w:rsidP="00360BDF">
      <w:pPr>
        <w:pStyle w:val="TIT1"/>
        <w:numPr>
          <w:ilvl w:val="0"/>
          <w:numId w:val="0"/>
        </w:numPr>
        <w:ind w:left="426"/>
        <w:rPr>
          <w:rFonts w:ascii="Times New Roman" w:hAnsi="Times New Roman" w:cs="Times New Roman"/>
        </w:rPr>
      </w:pPr>
      <w:r w:rsidRPr="00F558DB">
        <w:rPr>
          <w:rFonts w:ascii="Times New Roman" w:hAnsi="Times New Roman" w:cs="Times New Roman"/>
        </w:rPr>
        <w:lastRenderedPageBreak/>
        <w:t>ANEXO 5: FORM-02</w:t>
      </w:r>
    </w:p>
    <w:p w:rsidR="00360BDF" w:rsidRPr="00F558DB" w:rsidRDefault="00360BDF" w:rsidP="00360BDF">
      <w:pPr>
        <w:pStyle w:val="TIT1"/>
        <w:numPr>
          <w:ilvl w:val="0"/>
          <w:numId w:val="0"/>
        </w:numPr>
        <w:ind w:left="426"/>
        <w:rPr>
          <w:rFonts w:ascii="Times New Roman" w:hAnsi="Times New Roman" w:cs="Times New Roman"/>
        </w:rPr>
      </w:pPr>
    </w:p>
    <w:p w:rsidR="00360BDF" w:rsidRPr="00F558DB" w:rsidRDefault="00360BDF" w:rsidP="00360BDF">
      <w:pPr>
        <w:jc w:val="both"/>
        <w:rPr>
          <w:rFonts w:ascii="Times New Roman" w:hAnsi="Times New Roman"/>
        </w:rPr>
      </w:pPr>
    </w:p>
    <w:p w:rsidR="00360BDF" w:rsidRPr="00F558DB" w:rsidRDefault="00360BDF" w:rsidP="00360BDF">
      <w:pPr>
        <w:rPr>
          <w:rFonts w:ascii="Times New Roman" w:hAnsi="Times New Roman"/>
        </w:rPr>
      </w:pPr>
      <w:r w:rsidRPr="00F558DB">
        <w:rPr>
          <w:rFonts w:ascii="Times New Roman" w:hAnsi="Times New Roman"/>
          <w:noProof/>
          <w:lang w:val="en-US"/>
        </w:rPr>
        <w:drawing>
          <wp:anchor distT="0" distB="0" distL="114300" distR="114300" simplePos="0" relativeHeight="251696128" behindDoc="0" locked="0" layoutInCell="1" allowOverlap="1" wp14:anchorId="5339B314" wp14:editId="6797EB1E">
            <wp:simplePos x="0" y="0"/>
            <wp:positionH relativeFrom="column">
              <wp:posOffset>462915</wp:posOffset>
            </wp:positionH>
            <wp:positionV relativeFrom="paragraph">
              <wp:posOffset>52705</wp:posOffset>
            </wp:positionV>
            <wp:extent cx="2095500" cy="2029460"/>
            <wp:effectExtent l="0" t="0" r="0" b="8890"/>
            <wp:wrapSquare wrapText="bothSides"/>
            <wp:docPr id="45" name="Imagen 45" descr="http://www.espoch.edu.ec/Fotos/noticias/LogoESPOCH_8cfe9_2c6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espoch.edu.ec/Fotos/noticias/LogoESPOCH_8cfe9_2c681.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095500" cy="2029460"/>
                    </a:xfrm>
                    <a:prstGeom prst="rect">
                      <a:avLst/>
                    </a:prstGeom>
                    <a:noFill/>
                    <a:ln>
                      <a:noFill/>
                    </a:ln>
                  </pic:spPr>
                </pic:pic>
              </a:graphicData>
            </a:graphic>
          </wp:anchor>
        </w:drawing>
      </w:r>
      <w:r w:rsidRPr="00F558DB">
        <w:rPr>
          <w:rFonts w:ascii="Times New Roman" w:hAnsi="Times New Roman"/>
          <w:noProof/>
          <w:lang w:val="en-US"/>
        </w:rPr>
        <mc:AlternateContent>
          <mc:Choice Requires="wps">
            <w:drawing>
              <wp:anchor distT="0" distB="0" distL="114300" distR="114300" simplePos="0" relativeHeight="251695104" behindDoc="0" locked="0" layoutInCell="1" allowOverlap="1" wp14:anchorId="4A23CA78" wp14:editId="5A1B3F00">
                <wp:simplePos x="0" y="0"/>
                <wp:positionH relativeFrom="column">
                  <wp:posOffset>3606165</wp:posOffset>
                </wp:positionH>
                <wp:positionV relativeFrom="paragraph">
                  <wp:posOffset>-481330</wp:posOffset>
                </wp:positionV>
                <wp:extent cx="2305050" cy="9410700"/>
                <wp:effectExtent l="0" t="0" r="19050" b="19050"/>
                <wp:wrapNone/>
                <wp:docPr id="34" name="Rectángulo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05050" cy="9410700"/>
                        </a:xfrm>
                        <a:prstGeom prst="rect">
                          <a:avLst/>
                        </a:prstGeom>
                        <a:solidFill>
                          <a:schemeClr val="accent3">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448DB61F" id="Rectángulo 34" o:spid="_x0000_s1026" style="position:absolute;margin-left:283.95pt;margin-top:-37.9pt;width:181.5pt;height:74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" fillcolor="#76923c [2406]" strokecolor="#243f60 [1604]" strokeweight="2pt">
                <v:path arrowok="t"/>
              </v:rect>
            </w:pict>
          </mc:Fallback>
        </mc:AlternateContent>
      </w:r>
      <w:r w:rsidRPr="00F558DB">
        <w:rPr>
          <w:rFonts w:ascii="Times New Roman" w:hAnsi="Times New Roman"/>
          <w:noProof/>
          <w:lang w:val="en-US"/>
        </w:rPr>
        <mc:AlternateContent>
          <mc:Choice Requires="wps">
            <w:drawing>
              <wp:anchor distT="0" distB="0" distL="114300" distR="114300" simplePos="0" relativeHeight="251694080" behindDoc="0" locked="0" layoutInCell="1" allowOverlap="1" wp14:anchorId="624CC1EF" wp14:editId="35B8CCFC">
                <wp:simplePos x="0" y="0"/>
                <wp:positionH relativeFrom="column">
                  <wp:posOffset>-584835</wp:posOffset>
                </wp:positionH>
                <wp:positionV relativeFrom="paragraph">
                  <wp:posOffset>-481330</wp:posOffset>
                </wp:positionV>
                <wp:extent cx="6496050" cy="9429750"/>
                <wp:effectExtent l="0" t="0" r="19050" b="19050"/>
                <wp:wrapNone/>
                <wp:docPr id="37" name="Rectángulo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6050" cy="94297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28DF8D76" id="Rectángulo 37" o:spid="_x0000_s1026" style="position:absolute;margin-left:-46.05pt;margin-top:-37.9pt;width:511.5pt;height:74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" fillcolor="white [3212]" strokecolor="#243f60 [1604]" strokeweight="2pt">
                <v:path arrowok="t"/>
              </v:rect>
            </w:pict>
          </mc:Fallback>
        </mc:AlternateContent>
      </w:r>
    </w:p>
    <w:p w:rsidR="00360BDF" w:rsidRPr="00F558DB" w:rsidRDefault="00360BDF" w:rsidP="00360BDF">
      <w:pPr>
        <w:rPr>
          <w:rFonts w:ascii="Times New Roman" w:hAnsi="Times New Roman"/>
        </w:rPr>
      </w:pPr>
    </w:p>
    <w:p w:rsidR="00360BDF" w:rsidRPr="00F558DB" w:rsidRDefault="00360BDF" w:rsidP="00360BDF">
      <w:pPr>
        <w:rPr>
          <w:rFonts w:ascii="Times New Roman" w:hAnsi="Times New Roman"/>
        </w:rPr>
      </w:pPr>
    </w:p>
    <w:p w:rsidR="00360BDF" w:rsidRPr="00F558DB" w:rsidRDefault="00360BDF" w:rsidP="00360BDF">
      <w:pPr>
        <w:rPr>
          <w:rFonts w:ascii="Times New Roman" w:hAnsi="Times New Roman"/>
        </w:rPr>
      </w:pPr>
    </w:p>
    <w:p w:rsidR="00360BDF" w:rsidRPr="00F558DB" w:rsidRDefault="00360BDF" w:rsidP="00360BDF">
      <w:pPr>
        <w:rPr>
          <w:rFonts w:ascii="Times New Roman" w:hAnsi="Times New Roman"/>
        </w:rPr>
      </w:pPr>
    </w:p>
    <w:p w:rsidR="00360BDF" w:rsidRPr="00F558DB" w:rsidRDefault="00360BDF" w:rsidP="00360BDF">
      <w:pPr>
        <w:rPr>
          <w:rFonts w:ascii="Times New Roman" w:hAnsi="Times New Roman"/>
        </w:rPr>
      </w:pPr>
    </w:p>
    <w:p w:rsidR="00360BDF" w:rsidRPr="00F558DB" w:rsidRDefault="00360BDF" w:rsidP="00360BDF">
      <w:pPr>
        <w:rPr>
          <w:rFonts w:ascii="Times New Roman" w:hAnsi="Times New Roman"/>
        </w:rPr>
      </w:pPr>
    </w:p>
    <w:p w:rsidR="00360BDF" w:rsidRPr="00F558DB" w:rsidRDefault="00360BDF" w:rsidP="00360BDF">
      <w:pPr>
        <w:rPr>
          <w:rFonts w:ascii="Times New Roman" w:hAnsi="Times New Roman"/>
        </w:rPr>
      </w:pPr>
    </w:p>
    <w:p w:rsidR="00360BDF" w:rsidRPr="00F558DB" w:rsidRDefault="00360BDF" w:rsidP="00360BDF">
      <w:pPr>
        <w:rPr>
          <w:rFonts w:ascii="Times New Roman" w:hAnsi="Times New Roman"/>
        </w:rPr>
      </w:pPr>
      <w:r w:rsidRPr="00F558DB">
        <w:rPr>
          <w:rFonts w:ascii="Times New Roman" w:hAnsi="Times New Roman"/>
          <w:noProof/>
          <w:sz w:val="20"/>
          <w:szCs w:val="20"/>
          <w:lang w:val="en-US"/>
        </w:rPr>
        <mc:AlternateContent>
          <mc:Choice Requires="wps">
            <w:drawing>
              <wp:anchor distT="0" distB="0" distL="114300" distR="114300" simplePos="0" relativeHeight="251697152" behindDoc="0" locked="0" layoutInCell="1" allowOverlap="1" wp14:anchorId="0D9CAD40" wp14:editId="4EAF3196">
                <wp:simplePos x="0" y="0"/>
                <wp:positionH relativeFrom="column">
                  <wp:posOffset>-518160</wp:posOffset>
                </wp:positionH>
                <wp:positionV relativeFrom="paragraph">
                  <wp:posOffset>129540</wp:posOffset>
                </wp:positionV>
                <wp:extent cx="3962400" cy="809625"/>
                <wp:effectExtent l="0" t="0" r="0" b="9525"/>
                <wp:wrapNone/>
                <wp:docPr id="39"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809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163C" w:rsidRPr="001C5691" w:rsidRDefault="003C163C" w:rsidP="00360BDF">
                            <w:pPr>
                              <w:jc w:val="center"/>
                              <w:rPr>
                                <w:color w:val="215868" w:themeColor="accent5" w:themeShade="80"/>
                                <w:sz w:val="40"/>
                                <w:szCs w:val="40"/>
                              </w:rPr>
                            </w:pPr>
                            <w:r w:rsidRPr="001C5691">
                              <w:rPr>
                                <w:rFonts w:ascii="Berlin Sans FB" w:hAnsi="Berlin Sans FB" w:cs="Arial"/>
                                <w:bCs/>
                                <w:color w:val="215868" w:themeColor="accent5" w:themeShade="80"/>
                                <w:sz w:val="40"/>
                                <w:szCs w:val="40"/>
                                <w:lang w:eastAsia="es-EC"/>
                              </w:rPr>
                              <w:t xml:space="preserve">TÍTULO DEL PROYECTO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9CAD40" id="_x0000_s1039" type="#_x0000_t202" style="position:absolute;margin-left:-40.8pt;margin-top:10.2pt;width:312pt;height:63.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" filled="f" stroked="f">
                <v:textbox>
                  <w:txbxContent>
                    <w:p w:rsidR="003C163C" w:rsidRPr="001C5691" w:rsidRDefault="003C163C" w:rsidP="00360BDF">
                      <w:pPr>
                        <w:jc w:val="center"/>
                        <w:rPr>
                          <w:color w:val="215868" w:themeColor="accent5" w:themeShade="80"/>
                          <w:sz w:val="40"/>
                          <w:szCs w:val="40"/>
                        </w:rPr>
                      </w:pPr>
                      <w:r w:rsidRPr="001C5691">
                        <w:rPr>
                          <w:rFonts w:ascii="Berlin Sans FB" w:hAnsi="Berlin Sans FB" w:cs="Arial"/>
                          <w:bCs/>
                          <w:color w:val="215868" w:themeColor="accent5" w:themeShade="80"/>
                          <w:sz w:val="40"/>
                          <w:szCs w:val="40"/>
                          <w:lang w:eastAsia="es-EC"/>
                        </w:rPr>
                        <w:t xml:space="preserve">TÍTULO DEL PROYECTO   </w:t>
                      </w:r>
                    </w:p>
                  </w:txbxContent>
                </v:textbox>
              </v:shape>
            </w:pict>
          </mc:Fallback>
        </mc:AlternateContent>
      </w:r>
    </w:p>
    <w:p w:rsidR="00360BDF" w:rsidRPr="00F558DB" w:rsidRDefault="00360BDF" w:rsidP="00360BDF">
      <w:pPr>
        <w:rPr>
          <w:rFonts w:ascii="Times New Roman" w:hAnsi="Times New Roman"/>
        </w:rPr>
      </w:pPr>
    </w:p>
    <w:p w:rsidR="00360BDF" w:rsidRPr="00F558DB" w:rsidRDefault="00360BDF" w:rsidP="00360BDF">
      <w:pPr>
        <w:rPr>
          <w:rFonts w:ascii="Times New Roman" w:hAnsi="Times New Roman"/>
        </w:rPr>
      </w:pPr>
      <w:r w:rsidRPr="00F558DB">
        <w:rPr>
          <w:rFonts w:ascii="Times New Roman" w:hAnsi="Times New Roman"/>
          <w:b/>
          <w:noProof/>
          <w:sz w:val="20"/>
          <w:szCs w:val="20"/>
          <w:lang w:val="en-US"/>
        </w:rPr>
        <mc:AlternateContent>
          <mc:Choice Requires="wps">
            <w:drawing>
              <wp:anchor distT="45720" distB="45720" distL="114300" distR="114300" simplePos="0" relativeHeight="251698176" behindDoc="0" locked="0" layoutInCell="1" allowOverlap="1" wp14:anchorId="320E3051" wp14:editId="656071AF">
                <wp:simplePos x="0" y="0"/>
                <wp:positionH relativeFrom="margin">
                  <wp:posOffset>142240</wp:posOffset>
                </wp:positionH>
                <wp:positionV relativeFrom="paragraph">
                  <wp:posOffset>235585</wp:posOffset>
                </wp:positionV>
                <wp:extent cx="2616835" cy="2364740"/>
                <wp:effectExtent l="0" t="0" r="12065" b="16510"/>
                <wp:wrapSquare wrapText="bothSides"/>
                <wp:docPr id="4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6835" cy="2364740"/>
                        </a:xfrm>
                        <a:prstGeom prst="rect">
                          <a:avLst/>
                        </a:prstGeom>
                        <a:solidFill>
                          <a:srgbClr val="FFFFFF"/>
                        </a:solidFill>
                        <a:ln w="9525">
                          <a:solidFill>
                            <a:srgbClr val="000000"/>
                          </a:solidFill>
                          <a:miter lim="800000"/>
                          <a:headEnd/>
                          <a:tailEnd/>
                        </a:ln>
                      </wps:spPr>
                      <wps:txbx>
                        <w:txbxContent>
                          <w:p w:rsidR="003C163C" w:rsidRDefault="003C163C" w:rsidP="00360BDF">
                            <w:pPr>
                              <w:jc w:val="center"/>
                            </w:pPr>
                          </w:p>
                          <w:p w:rsidR="003C163C" w:rsidRDefault="003C163C" w:rsidP="00360BDF">
                            <w:pPr>
                              <w:jc w:val="center"/>
                            </w:pPr>
                          </w:p>
                          <w:p w:rsidR="003C163C" w:rsidRDefault="003C163C" w:rsidP="00360BDF">
                            <w:pPr>
                              <w:jc w:val="center"/>
                            </w:pPr>
                          </w:p>
                          <w:p w:rsidR="003C163C" w:rsidRDefault="003C163C" w:rsidP="00360BDF">
                            <w:pPr>
                              <w:jc w:val="center"/>
                            </w:pPr>
                          </w:p>
                          <w:p w:rsidR="003C163C" w:rsidRDefault="003C163C" w:rsidP="00360BDF">
                            <w:pPr>
                              <w:jc w:val="center"/>
                            </w:pPr>
                            <w:r>
                              <w:t>Fotografía del proyecto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0E3051" id="_x0000_s1040" type="#_x0000_t202" style="position:absolute;margin-left:11.2pt;margin-top:18.55pt;width:206.05pt;height:186.2pt;z-index:251698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">
                <v:textbox>
                  <w:txbxContent>
                    <w:p w:rsidR="003C163C" w:rsidRDefault="003C163C" w:rsidP="00360BDF">
                      <w:pPr>
                        <w:jc w:val="center"/>
                      </w:pPr>
                    </w:p>
                    <w:p w:rsidR="003C163C" w:rsidRDefault="003C163C" w:rsidP="00360BDF">
                      <w:pPr>
                        <w:jc w:val="center"/>
                      </w:pPr>
                    </w:p>
                    <w:p w:rsidR="003C163C" w:rsidRDefault="003C163C" w:rsidP="00360BDF">
                      <w:pPr>
                        <w:jc w:val="center"/>
                      </w:pPr>
                    </w:p>
                    <w:p w:rsidR="003C163C" w:rsidRDefault="003C163C" w:rsidP="00360BDF">
                      <w:pPr>
                        <w:jc w:val="center"/>
                      </w:pPr>
                    </w:p>
                    <w:p w:rsidR="003C163C" w:rsidRDefault="003C163C" w:rsidP="00360BDF">
                      <w:pPr>
                        <w:jc w:val="center"/>
                      </w:pPr>
                      <w:r>
                        <w:t>Fotografía del proyecto</w:t>
                      </w:r>
                    </w:p>
                  </w:txbxContent>
                </v:textbox>
                <w10:wrap type="square" anchorx="margin"/>
              </v:shape>
            </w:pict>
          </mc:Fallback>
        </mc:AlternateContent>
      </w:r>
    </w:p>
    <w:p w:rsidR="00360BDF" w:rsidRPr="00F558DB" w:rsidRDefault="00360BDF" w:rsidP="00360BDF">
      <w:pPr>
        <w:rPr>
          <w:rFonts w:ascii="Times New Roman" w:hAnsi="Times New Roman"/>
        </w:rPr>
      </w:pPr>
    </w:p>
    <w:p w:rsidR="00360BDF" w:rsidRPr="00F558DB" w:rsidRDefault="00360BDF" w:rsidP="00360BDF">
      <w:pPr>
        <w:rPr>
          <w:rFonts w:ascii="Times New Roman" w:hAnsi="Times New Roman"/>
        </w:rPr>
      </w:pPr>
    </w:p>
    <w:p w:rsidR="00360BDF" w:rsidRPr="00F558DB" w:rsidRDefault="00360BDF" w:rsidP="00360BDF">
      <w:pPr>
        <w:rPr>
          <w:rFonts w:ascii="Times New Roman" w:hAnsi="Times New Roman"/>
        </w:rPr>
      </w:pPr>
    </w:p>
    <w:p w:rsidR="00360BDF" w:rsidRPr="00F558DB" w:rsidRDefault="00360BDF" w:rsidP="00360BDF">
      <w:pPr>
        <w:rPr>
          <w:rFonts w:ascii="Times New Roman" w:hAnsi="Times New Roman"/>
        </w:rPr>
      </w:pPr>
    </w:p>
    <w:p w:rsidR="00360BDF" w:rsidRPr="00F558DB" w:rsidRDefault="00360BDF" w:rsidP="00360BDF">
      <w:pPr>
        <w:rPr>
          <w:rFonts w:ascii="Times New Roman" w:hAnsi="Times New Roman"/>
        </w:rPr>
      </w:pPr>
    </w:p>
    <w:p w:rsidR="00360BDF" w:rsidRPr="00F558DB" w:rsidRDefault="00360BDF" w:rsidP="00360BDF">
      <w:pPr>
        <w:rPr>
          <w:rFonts w:ascii="Times New Roman" w:hAnsi="Times New Roman"/>
        </w:rPr>
      </w:pPr>
    </w:p>
    <w:p w:rsidR="00360BDF" w:rsidRPr="00F558DB" w:rsidRDefault="00360BDF" w:rsidP="00360BDF">
      <w:pPr>
        <w:rPr>
          <w:rFonts w:ascii="Times New Roman" w:hAnsi="Times New Roman"/>
        </w:rPr>
      </w:pPr>
    </w:p>
    <w:p w:rsidR="00360BDF" w:rsidRPr="00F558DB" w:rsidRDefault="00360BDF" w:rsidP="00360BDF">
      <w:pPr>
        <w:rPr>
          <w:rFonts w:ascii="Times New Roman" w:hAnsi="Times New Roman"/>
        </w:rPr>
      </w:pPr>
    </w:p>
    <w:p w:rsidR="00360BDF" w:rsidRPr="00F558DB" w:rsidRDefault="00360BDF" w:rsidP="00360BDF">
      <w:pPr>
        <w:rPr>
          <w:rFonts w:ascii="Times New Roman" w:hAnsi="Times New Roman"/>
        </w:rPr>
      </w:pPr>
      <w:r w:rsidRPr="00F558DB">
        <w:rPr>
          <w:rFonts w:ascii="Times New Roman" w:hAnsi="Times New Roman"/>
          <w:noProof/>
          <w:sz w:val="20"/>
          <w:szCs w:val="20"/>
          <w:lang w:val="en-US"/>
        </w:rPr>
        <mc:AlternateContent>
          <mc:Choice Requires="wps">
            <w:drawing>
              <wp:anchor distT="0" distB="0" distL="114300" distR="114300" simplePos="0" relativeHeight="251699200" behindDoc="0" locked="0" layoutInCell="1" allowOverlap="1" wp14:anchorId="3FF633BF" wp14:editId="632BF2D0">
                <wp:simplePos x="0" y="0"/>
                <wp:positionH relativeFrom="column">
                  <wp:posOffset>720090</wp:posOffset>
                </wp:positionH>
                <wp:positionV relativeFrom="paragraph">
                  <wp:posOffset>172085</wp:posOffset>
                </wp:positionV>
                <wp:extent cx="5186045" cy="1352550"/>
                <wp:effectExtent l="0" t="0" r="0" b="0"/>
                <wp:wrapNone/>
                <wp:docPr id="4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6045" cy="1352550"/>
                        </a:xfrm>
                        <a:prstGeom prst="rect">
                          <a:avLst/>
                        </a:prstGeom>
                        <a:solidFill>
                          <a:schemeClr val="accent3">
                            <a:lumMod val="75000"/>
                          </a:schemeClr>
                        </a:solidFill>
                        <a:ln>
                          <a:noFill/>
                        </a:ln>
                        <a:extLst/>
                      </wps:spPr>
                      <wps:txbx>
                        <w:txbxContent>
                          <w:p w:rsidR="003C163C" w:rsidRDefault="003C163C" w:rsidP="00360BDF">
                            <w:pPr>
                              <w:jc w:val="center"/>
                              <w:rPr>
                                <w:rFonts w:ascii="Berlin Sans FB" w:hAnsi="Berlin Sans FB" w:cs="Arial"/>
                                <w:bCs/>
                                <w:color w:val="FFFFFF" w:themeColor="background1"/>
                                <w:sz w:val="40"/>
                                <w:szCs w:val="40"/>
                                <w:lang w:eastAsia="es-EC"/>
                              </w:rPr>
                            </w:pPr>
                            <w:r>
                              <w:rPr>
                                <w:rFonts w:ascii="Berlin Sans FB" w:hAnsi="Berlin Sans FB" w:cs="Arial"/>
                                <w:bCs/>
                                <w:color w:val="FFFFFF" w:themeColor="background1"/>
                                <w:sz w:val="40"/>
                                <w:szCs w:val="40"/>
                                <w:lang w:eastAsia="es-EC"/>
                              </w:rPr>
                              <w:t xml:space="preserve">CONVENIO </w:t>
                            </w:r>
                            <w:r w:rsidRPr="001C5691">
                              <w:rPr>
                                <w:rFonts w:ascii="Berlin Sans FB" w:hAnsi="Berlin Sans FB" w:cs="Arial"/>
                                <w:bCs/>
                                <w:color w:val="FFFFFF" w:themeColor="background1"/>
                                <w:sz w:val="40"/>
                                <w:szCs w:val="40"/>
                                <w:lang w:eastAsia="es-EC"/>
                              </w:rPr>
                              <w:t>DE VINCULACIÓN CON LA COLECTIVIDAD</w:t>
                            </w:r>
                          </w:p>
                          <w:p w:rsidR="003C163C" w:rsidRPr="001C5691" w:rsidRDefault="003C163C" w:rsidP="00360BDF">
                            <w:pPr>
                              <w:jc w:val="center"/>
                              <w:rPr>
                                <w:color w:val="FFFFFF" w:themeColor="background1"/>
                                <w:sz w:val="40"/>
                                <w:szCs w:val="40"/>
                              </w:rPr>
                            </w:pPr>
                            <w:r>
                              <w:rPr>
                                <w:rFonts w:ascii="Berlin Sans FB" w:hAnsi="Berlin Sans FB" w:cs="Arial"/>
                                <w:bCs/>
                                <w:color w:val="FFFFFF" w:themeColor="background1"/>
                                <w:sz w:val="40"/>
                                <w:szCs w:val="40"/>
                                <w:lang w:eastAsia="es-EC"/>
                              </w:rPr>
                              <w:t>FORM-02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F633BF" id="_x0000_s1041" type="#_x0000_t202" style="position:absolute;margin-left:56.7pt;margin-top:13.55pt;width:408.35pt;height:106.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" fillcolor="#76923c [2406]" stroked="f">
                <v:textbox>
                  <w:txbxContent>
                    <w:p w:rsidR="003C163C" w:rsidRDefault="003C163C" w:rsidP="00360BDF">
                      <w:pPr>
                        <w:jc w:val="center"/>
                        <w:rPr>
                          <w:rFonts w:ascii="Berlin Sans FB" w:hAnsi="Berlin Sans FB" w:cs="Arial"/>
                          <w:bCs/>
                          <w:color w:val="FFFFFF" w:themeColor="background1"/>
                          <w:sz w:val="40"/>
                          <w:szCs w:val="40"/>
                          <w:lang w:eastAsia="es-EC"/>
                        </w:rPr>
                      </w:pPr>
                      <w:r>
                        <w:rPr>
                          <w:rFonts w:ascii="Berlin Sans FB" w:hAnsi="Berlin Sans FB" w:cs="Arial"/>
                          <w:bCs/>
                          <w:color w:val="FFFFFF" w:themeColor="background1"/>
                          <w:sz w:val="40"/>
                          <w:szCs w:val="40"/>
                          <w:lang w:eastAsia="es-EC"/>
                        </w:rPr>
                        <w:t xml:space="preserve">CONVENIO </w:t>
                      </w:r>
                      <w:r w:rsidRPr="001C5691">
                        <w:rPr>
                          <w:rFonts w:ascii="Berlin Sans FB" w:hAnsi="Berlin Sans FB" w:cs="Arial"/>
                          <w:bCs/>
                          <w:color w:val="FFFFFF" w:themeColor="background1"/>
                          <w:sz w:val="40"/>
                          <w:szCs w:val="40"/>
                          <w:lang w:eastAsia="es-EC"/>
                        </w:rPr>
                        <w:t>DE VINCULACIÓN CON LA COLECTIVIDAD</w:t>
                      </w:r>
                    </w:p>
                    <w:p w:rsidR="003C163C" w:rsidRPr="001C5691" w:rsidRDefault="003C163C" w:rsidP="00360BDF">
                      <w:pPr>
                        <w:jc w:val="center"/>
                        <w:rPr>
                          <w:color w:val="FFFFFF" w:themeColor="background1"/>
                          <w:sz w:val="40"/>
                          <w:szCs w:val="40"/>
                        </w:rPr>
                      </w:pPr>
                      <w:r>
                        <w:rPr>
                          <w:rFonts w:ascii="Berlin Sans FB" w:hAnsi="Berlin Sans FB" w:cs="Arial"/>
                          <w:bCs/>
                          <w:color w:val="FFFFFF" w:themeColor="background1"/>
                          <w:sz w:val="40"/>
                          <w:szCs w:val="40"/>
                          <w:lang w:eastAsia="es-EC"/>
                        </w:rPr>
                        <w:t>FORM-02</w:t>
                      </w:r>
                    </w:p>
                  </w:txbxContent>
                </v:textbox>
              </v:shape>
            </w:pict>
          </mc:Fallback>
        </mc:AlternateContent>
      </w:r>
    </w:p>
    <w:p w:rsidR="00360BDF" w:rsidRPr="00F558DB" w:rsidRDefault="00360BDF" w:rsidP="00360BDF">
      <w:pPr>
        <w:rPr>
          <w:rFonts w:ascii="Times New Roman" w:hAnsi="Times New Roman"/>
        </w:rPr>
      </w:pPr>
    </w:p>
    <w:p w:rsidR="00360BDF" w:rsidRPr="00F558DB" w:rsidRDefault="00360BDF" w:rsidP="00360BDF">
      <w:pPr>
        <w:rPr>
          <w:rFonts w:ascii="Times New Roman" w:hAnsi="Times New Roman"/>
        </w:rPr>
      </w:pPr>
    </w:p>
    <w:p w:rsidR="00360BDF" w:rsidRPr="00F558DB" w:rsidRDefault="00360BDF" w:rsidP="00360BDF">
      <w:pPr>
        <w:rPr>
          <w:rFonts w:ascii="Times New Roman" w:hAnsi="Times New Roman"/>
        </w:rPr>
      </w:pPr>
    </w:p>
    <w:p w:rsidR="00360BDF" w:rsidRPr="00F558DB" w:rsidRDefault="00360BDF" w:rsidP="00360BDF">
      <w:pPr>
        <w:rPr>
          <w:rFonts w:ascii="Times New Roman" w:hAnsi="Times New Roman"/>
        </w:rPr>
      </w:pPr>
      <w:r w:rsidRPr="00F558DB">
        <w:rPr>
          <w:rFonts w:ascii="Times New Roman" w:hAnsi="Times New Roman"/>
          <w:noProof/>
          <w:sz w:val="20"/>
          <w:szCs w:val="20"/>
          <w:lang w:val="en-US"/>
        </w:rPr>
        <mc:AlternateContent>
          <mc:Choice Requires="wps">
            <w:drawing>
              <wp:anchor distT="0" distB="0" distL="114300" distR="114300" simplePos="0" relativeHeight="251700224" behindDoc="0" locked="0" layoutInCell="1" allowOverlap="1" wp14:anchorId="280EF9E5" wp14:editId="619581FC">
                <wp:simplePos x="0" y="0"/>
                <wp:positionH relativeFrom="column">
                  <wp:posOffset>-462280</wp:posOffset>
                </wp:positionH>
                <wp:positionV relativeFrom="paragraph">
                  <wp:posOffset>294640</wp:posOffset>
                </wp:positionV>
                <wp:extent cx="3847465" cy="809625"/>
                <wp:effectExtent l="0" t="0" r="0" b="9525"/>
                <wp:wrapNone/>
                <wp:docPr id="43"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7465" cy="809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163C" w:rsidRDefault="003C163C" w:rsidP="00360BDF">
                            <w:pPr>
                              <w:rPr>
                                <w:rFonts w:ascii="Berlin Sans FB" w:hAnsi="Berlin Sans FB" w:cs="Arial"/>
                                <w:bCs/>
                                <w:color w:val="215868" w:themeColor="accent5" w:themeShade="80"/>
                                <w:sz w:val="40"/>
                                <w:szCs w:val="40"/>
                                <w:lang w:eastAsia="es-EC"/>
                              </w:rPr>
                            </w:pPr>
                            <w:r>
                              <w:rPr>
                                <w:rFonts w:ascii="Berlin Sans FB" w:hAnsi="Berlin Sans FB" w:cs="Arial"/>
                                <w:bCs/>
                                <w:color w:val="215868" w:themeColor="accent5" w:themeShade="80"/>
                                <w:sz w:val="40"/>
                                <w:szCs w:val="40"/>
                                <w:lang w:eastAsia="es-EC"/>
                              </w:rPr>
                              <w:t>FACULTAD/ES:</w:t>
                            </w:r>
                          </w:p>
                          <w:p w:rsidR="003C163C" w:rsidRPr="001C5691" w:rsidRDefault="003C163C" w:rsidP="00360BDF">
                            <w:pPr>
                              <w:rPr>
                                <w:color w:val="215868" w:themeColor="accent5" w:themeShade="80"/>
                                <w:sz w:val="40"/>
                                <w:szCs w:val="40"/>
                              </w:rPr>
                            </w:pPr>
                            <w:r>
                              <w:rPr>
                                <w:rFonts w:ascii="Berlin Sans FB" w:hAnsi="Berlin Sans FB" w:cs="Arial"/>
                                <w:bCs/>
                                <w:color w:val="215868" w:themeColor="accent5" w:themeShade="80"/>
                                <w:sz w:val="40"/>
                                <w:szCs w:val="40"/>
                                <w:lang w:eastAsia="es-EC"/>
                              </w:rPr>
                              <w:t>ESCUELA/S:</w:t>
                            </w:r>
                            <w:r w:rsidRPr="001C5691">
                              <w:rPr>
                                <w:rFonts w:ascii="Berlin Sans FB" w:hAnsi="Berlin Sans FB" w:cs="Arial"/>
                                <w:bCs/>
                                <w:color w:val="215868" w:themeColor="accent5" w:themeShade="80"/>
                                <w:sz w:val="40"/>
                                <w:szCs w:val="40"/>
                                <w:lang w:eastAsia="es-EC"/>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0EF9E5" id="_x0000_s1042" type="#_x0000_t202" style="position:absolute;margin-left:-36.4pt;margin-top:23.2pt;width:302.95pt;height:63.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" filled="f" stroked="f">
                <v:textbox>
                  <w:txbxContent>
                    <w:p w:rsidR="003C163C" w:rsidRDefault="003C163C" w:rsidP="00360BDF">
                      <w:pPr>
                        <w:rPr>
                          <w:rFonts w:ascii="Berlin Sans FB" w:hAnsi="Berlin Sans FB" w:cs="Arial"/>
                          <w:bCs/>
                          <w:color w:val="215868" w:themeColor="accent5" w:themeShade="80"/>
                          <w:sz w:val="40"/>
                          <w:szCs w:val="40"/>
                          <w:lang w:eastAsia="es-EC"/>
                        </w:rPr>
                      </w:pPr>
                      <w:r>
                        <w:rPr>
                          <w:rFonts w:ascii="Berlin Sans FB" w:hAnsi="Berlin Sans FB" w:cs="Arial"/>
                          <w:bCs/>
                          <w:color w:val="215868" w:themeColor="accent5" w:themeShade="80"/>
                          <w:sz w:val="40"/>
                          <w:szCs w:val="40"/>
                          <w:lang w:eastAsia="es-EC"/>
                        </w:rPr>
                        <w:t>FACULTAD/ES:</w:t>
                      </w:r>
                    </w:p>
                    <w:p w:rsidR="003C163C" w:rsidRPr="001C5691" w:rsidRDefault="003C163C" w:rsidP="00360BDF">
                      <w:pPr>
                        <w:rPr>
                          <w:color w:val="215868" w:themeColor="accent5" w:themeShade="80"/>
                          <w:sz w:val="40"/>
                          <w:szCs w:val="40"/>
                        </w:rPr>
                      </w:pPr>
                      <w:r>
                        <w:rPr>
                          <w:rFonts w:ascii="Berlin Sans FB" w:hAnsi="Berlin Sans FB" w:cs="Arial"/>
                          <w:bCs/>
                          <w:color w:val="215868" w:themeColor="accent5" w:themeShade="80"/>
                          <w:sz w:val="40"/>
                          <w:szCs w:val="40"/>
                          <w:lang w:eastAsia="es-EC"/>
                        </w:rPr>
                        <w:t>ESCUELA/S:</w:t>
                      </w:r>
                      <w:r w:rsidRPr="001C5691">
                        <w:rPr>
                          <w:rFonts w:ascii="Berlin Sans FB" w:hAnsi="Berlin Sans FB" w:cs="Arial"/>
                          <w:bCs/>
                          <w:color w:val="215868" w:themeColor="accent5" w:themeShade="80"/>
                          <w:sz w:val="40"/>
                          <w:szCs w:val="40"/>
                          <w:lang w:eastAsia="es-EC"/>
                        </w:rPr>
                        <w:t xml:space="preserve">   </w:t>
                      </w:r>
                    </w:p>
                  </w:txbxContent>
                </v:textbox>
              </v:shape>
            </w:pict>
          </mc:Fallback>
        </mc:AlternateContent>
      </w:r>
    </w:p>
    <w:p w:rsidR="00360BDF" w:rsidRPr="00F558DB" w:rsidRDefault="00360BDF" w:rsidP="00360BDF">
      <w:pPr>
        <w:rPr>
          <w:rFonts w:ascii="Times New Roman" w:hAnsi="Times New Roman"/>
        </w:rPr>
      </w:pPr>
    </w:p>
    <w:p w:rsidR="00360BDF" w:rsidRPr="00F558DB" w:rsidRDefault="00360BDF" w:rsidP="00360BDF">
      <w:pPr>
        <w:jc w:val="center"/>
        <w:rPr>
          <w:rFonts w:ascii="Times New Roman" w:hAnsi="Times New Roman"/>
          <w:b/>
        </w:rPr>
      </w:pPr>
      <w:r w:rsidRPr="00F558DB">
        <w:rPr>
          <w:rFonts w:ascii="Times New Roman" w:hAnsi="Times New Roman"/>
          <w:b/>
        </w:rPr>
        <w:lastRenderedPageBreak/>
        <w:t>CONVENIO ESPECIFICO PARA LA REALIZACIÓN DE ACTIVIDADES DE VINCULACIÓN CON LA COLECTIVIDAD ENTRE LA ESCUELA SUPERIOR POLITÉCNICA DE CHIMBORAZO Y ………………</w:t>
      </w:r>
    </w:p>
    <w:p w:rsidR="00360BDF" w:rsidRPr="00F558DB" w:rsidRDefault="00360BDF" w:rsidP="00360BDF">
      <w:pPr>
        <w:rPr>
          <w:rFonts w:ascii="Times New Roman" w:hAnsi="Times New Roman"/>
        </w:rPr>
      </w:pPr>
    </w:p>
    <w:p w:rsidR="00360BDF" w:rsidRPr="00F558DB" w:rsidRDefault="00360BDF" w:rsidP="00360BDF">
      <w:pPr>
        <w:jc w:val="both"/>
        <w:rPr>
          <w:rFonts w:ascii="Times New Roman" w:hAnsi="Times New Roman"/>
          <w:sz w:val="20"/>
          <w:szCs w:val="20"/>
        </w:rPr>
      </w:pPr>
      <w:r w:rsidRPr="00F558DB">
        <w:rPr>
          <w:rFonts w:ascii="Times New Roman" w:hAnsi="Times New Roman"/>
          <w:sz w:val="20"/>
          <w:szCs w:val="20"/>
        </w:rPr>
        <w:t>En la ciudad de…………………………….., a los …………………….. días del mes de ………………………….. del dos mil ……………….. comparecen por una parte la ESCUELA SUPERIOR POLITÉCNICA DE CHIMBORAZO a través de la(s) Facultad(es) de ………………………………………….representada(s) por el/la……………………………………………en calidad de Decano(a) de la Facultad ……………………………………………………….., a quien(es) en adelante se denominará “ESPOCH”; y por otra parte el/la………………………………………………..representada por el/la………………………………………………. en calidad de ……………………………………, a quien en adelante se denominará “……………………”, para celebrar el presente CONVENIO ESPECIFICO PARA LA REALIZACIÓN ACTIVIDADES DE VINCULACIÓN CON LA COLECTIVIDAD, al tenor de las siguientes clausulas:</w:t>
      </w:r>
    </w:p>
    <w:p w:rsidR="00360BDF" w:rsidRPr="00F558DB" w:rsidRDefault="00360BDF" w:rsidP="00360BDF">
      <w:pPr>
        <w:jc w:val="both"/>
        <w:rPr>
          <w:rFonts w:ascii="Times New Roman" w:hAnsi="Times New Roman"/>
          <w:sz w:val="20"/>
          <w:szCs w:val="20"/>
        </w:rPr>
      </w:pPr>
    </w:p>
    <w:p w:rsidR="00360BDF" w:rsidRPr="00F558DB" w:rsidRDefault="00360BDF" w:rsidP="00360BDF">
      <w:pPr>
        <w:jc w:val="both"/>
        <w:rPr>
          <w:rFonts w:ascii="Times New Roman" w:hAnsi="Times New Roman"/>
          <w:b/>
          <w:sz w:val="20"/>
          <w:szCs w:val="20"/>
        </w:rPr>
      </w:pPr>
      <w:r w:rsidRPr="00F558DB">
        <w:rPr>
          <w:rFonts w:ascii="Times New Roman" w:hAnsi="Times New Roman"/>
          <w:b/>
          <w:sz w:val="20"/>
          <w:szCs w:val="20"/>
        </w:rPr>
        <w:t>PRIMERA.- ANTECEDENTES</w:t>
      </w:r>
    </w:p>
    <w:p w:rsidR="00360BDF" w:rsidRPr="00F558DB" w:rsidRDefault="00360BDF" w:rsidP="00CD618F">
      <w:pPr>
        <w:pStyle w:val="Prrafodelista"/>
        <w:numPr>
          <w:ilvl w:val="1"/>
          <w:numId w:val="42"/>
        </w:numPr>
        <w:spacing w:after="160" w:line="259" w:lineRule="auto"/>
        <w:jc w:val="both"/>
        <w:rPr>
          <w:rFonts w:ascii="Times New Roman" w:hAnsi="Times New Roman"/>
          <w:sz w:val="20"/>
          <w:szCs w:val="20"/>
        </w:rPr>
      </w:pPr>
      <w:r w:rsidRPr="00F558DB">
        <w:rPr>
          <w:rFonts w:ascii="Times New Roman" w:hAnsi="Times New Roman"/>
          <w:sz w:val="20"/>
          <w:szCs w:val="20"/>
        </w:rPr>
        <w:t>La Escuela Superior Politécnica de Chimborazo es una institución de educación superior, persona jurídica de derecho público, con autonomía administrativa y patrimonio propio, con domicilio principal en la ciudad de Riobamba; creada mediante Ley No. 6909, publicada en el Registro Oficial No. 173 de 7 de mayo de 1969, y el Decreto No. 1223, publicado en el Registro Oficial No. 425, del 6 de noviembre de 1973, mediante el cual obtuvo la actual denominación. Su visión es ser la institución líder de docencia con investigación, que garantice la formación profesional y de investigadores, la generación de ciencias y tecnologías para el desarrollo humano integral, con reconocimiento nacional e internacional. Su misión es formar profesionales e investigadores competentes, para contribuir al desarrollo sustentable del país. Entre los principios que orientan sus funciones contempla la “Vinculación con la Colectividad”, en virtud de la cual esta Institución de Educación Superior pone a disposición de la comunidad su colaboración en Áreas específicas, a entidades tanto públicas como privadas a través de la(s) Facultad(es)………………………………………, Carrera(s) de ………………………………...</w:t>
      </w:r>
    </w:p>
    <w:p w:rsidR="00360BDF" w:rsidRPr="00F558DB" w:rsidRDefault="00360BDF" w:rsidP="00CD618F">
      <w:pPr>
        <w:pStyle w:val="Prrafodelista"/>
        <w:numPr>
          <w:ilvl w:val="1"/>
          <w:numId w:val="42"/>
        </w:numPr>
        <w:jc w:val="both"/>
        <w:rPr>
          <w:rFonts w:ascii="Times New Roman" w:hAnsi="Times New Roman"/>
          <w:sz w:val="20"/>
          <w:szCs w:val="20"/>
        </w:rPr>
      </w:pPr>
      <w:r w:rsidRPr="00F558DB">
        <w:rPr>
          <w:rFonts w:ascii="Times New Roman" w:hAnsi="Times New Roman"/>
          <w:sz w:val="20"/>
          <w:szCs w:val="20"/>
        </w:rPr>
        <w:t xml:space="preserve">El/la  ………………………………………………….. en una organización que realiza su actividad en el ámbito de ………………………………….. </w:t>
      </w:r>
      <w:r w:rsidRPr="00F558DB">
        <w:rPr>
          <w:rFonts w:ascii="Times New Roman" w:hAnsi="Times New Roman"/>
          <w:i/>
          <w:sz w:val="20"/>
          <w:szCs w:val="20"/>
        </w:rPr>
        <w:t>(identificar el objeto social, fecha de creación, misión, visión, ámbito de trabajo, etc. de la institución beneficiaria)</w:t>
      </w:r>
    </w:p>
    <w:p w:rsidR="00360BDF" w:rsidRPr="00F558DB" w:rsidRDefault="00360BDF" w:rsidP="00360BDF">
      <w:pPr>
        <w:pStyle w:val="Prrafodelista"/>
        <w:ind w:left="360"/>
        <w:jc w:val="both"/>
        <w:rPr>
          <w:rFonts w:ascii="Times New Roman" w:hAnsi="Times New Roman"/>
          <w:sz w:val="20"/>
          <w:szCs w:val="20"/>
        </w:rPr>
      </w:pPr>
    </w:p>
    <w:p w:rsidR="00360BDF" w:rsidRPr="00F558DB" w:rsidRDefault="00360BDF" w:rsidP="00360BDF">
      <w:pPr>
        <w:jc w:val="both"/>
        <w:rPr>
          <w:rFonts w:ascii="Times New Roman" w:hAnsi="Times New Roman"/>
          <w:b/>
          <w:sz w:val="20"/>
          <w:szCs w:val="20"/>
        </w:rPr>
      </w:pPr>
      <w:r w:rsidRPr="00F558DB">
        <w:rPr>
          <w:rFonts w:ascii="Times New Roman" w:hAnsi="Times New Roman"/>
          <w:b/>
          <w:sz w:val="20"/>
          <w:szCs w:val="20"/>
        </w:rPr>
        <w:t>SEGUNDA.- NORMATIVA LEGAL APLICABLE</w:t>
      </w:r>
    </w:p>
    <w:p w:rsidR="00360BDF" w:rsidRPr="00F558DB" w:rsidRDefault="00360BDF" w:rsidP="00CD618F">
      <w:pPr>
        <w:pStyle w:val="Prrafodelista"/>
        <w:numPr>
          <w:ilvl w:val="0"/>
          <w:numId w:val="42"/>
        </w:numPr>
        <w:jc w:val="both"/>
        <w:rPr>
          <w:rFonts w:ascii="Times New Roman" w:hAnsi="Times New Roman"/>
          <w:vanish/>
          <w:sz w:val="20"/>
          <w:szCs w:val="20"/>
        </w:rPr>
      </w:pPr>
    </w:p>
    <w:p w:rsidR="00360BDF" w:rsidRPr="00F558DB" w:rsidRDefault="00360BDF" w:rsidP="00CD618F">
      <w:pPr>
        <w:pStyle w:val="Prrafodelista"/>
        <w:numPr>
          <w:ilvl w:val="1"/>
          <w:numId w:val="42"/>
        </w:numPr>
        <w:jc w:val="both"/>
        <w:rPr>
          <w:rFonts w:ascii="Times New Roman" w:hAnsi="Times New Roman"/>
          <w:sz w:val="20"/>
          <w:szCs w:val="20"/>
        </w:rPr>
      </w:pPr>
      <w:r w:rsidRPr="00F558DB">
        <w:rPr>
          <w:rFonts w:ascii="Times New Roman" w:hAnsi="Times New Roman"/>
          <w:sz w:val="20"/>
          <w:szCs w:val="20"/>
        </w:rPr>
        <w:t>La Ley Orgánica de Educación Superior, establece en el Art. 87.- “Requisitos previos a la obtención del título. - Como requisito previo a la obtención del título, los y las estudiantes deberán acreditar servicios a la comunidad mediante prácticas o pasantías pre profesionales, debidamente monitoreadas, en los campos de su especialidad, de conformidad con los lineamientos generales definidos por el Consejo de Educación Superior. Dichas actividades se realizarán en coordinación con organizaciones comunitarias, empresas e instituciones públicas y privadas relacionadas con la respectiva especialidad”;</w:t>
      </w:r>
    </w:p>
    <w:p w:rsidR="00360BDF" w:rsidRPr="00F558DB" w:rsidRDefault="00360BDF" w:rsidP="00CD618F">
      <w:pPr>
        <w:pStyle w:val="Prrafodelista"/>
        <w:numPr>
          <w:ilvl w:val="1"/>
          <w:numId w:val="42"/>
        </w:numPr>
        <w:jc w:val="both"/>
        <w:rPr>
          <w:rFonts w:ascii="Times New Roman" w:hAnsi="Times New Roman"/>
          <w:b/>
          <w:sz w:val="20"/>
          <w:szCs w:val="20"/>
        </w:rPr>
      </w:pPr>
      <w:r w:rsidRPr="00F558DB">
        <w:rPr>
          <w:rFonts w:ascii="Times New Roman" w:hAnsi="Times New Roman"/>
          <w:sz w:val="20"/>
          <w:szCs w:val="20"/>
        </w:rPr>
        <w:t>La Ley Orgánica de Educación Superior, establece en el Art. 88.- “Servicios a la comunidad. - Para cumplir con la obligatoriedad de los servicios a la comunidad se propenderá beneficiar a sectores rurales y marginados de la población, si la naturaleza de la carrera lo permite, o a prestar servicios en centros de atención gratuita”.</w:t>
      </w:r>
    </w:p>
    <w:p w:rsidR="00360BDF" w:rsidRPr="00F558DB" w:rsidRDefault="00360BDF" w:rsidP="00CD618F">
      <w:pPr>
        <w:pStyle w:val="Prrafodelista"/>
        <w:numPr>
          <w:ilvl w:val="1"/>
          <w:numId w:val="42"/>
        </w:numPr>
        <w:jc w:val="both"/>
        <w:rPr>
          <w:rFonts w:ascii="Times New Roman" w:hAnsi="Times New Roman"/>
          <w:sz w:val="20"/>
          <w:szCs w:val="20"/>
        </w:rPr>
      </w:pPr>
      <w:r w:rsidRPr="00F558DB">
        <w:rPr>
          <w:rFonts w:ascii="Times New Roman" w:hAnsi="Times New Roman"/>
          <w:sz w:val="20"/>
          <w:szCs w:val="20"/>
        </w:rPr>
        <w:t xml:space="preserve">El Reglamento de Régimen Académico del Consejo de Educación Superior en el Art. 94.- “Realización de las prácticas pre profesionales. - Las instituciones de educación superior diseñarán, </w:t>
      </w:r>
      <w:r w:rsidRPr="00F558DB">
        <w:rPr>
          <w:rFonts w:ascii="Times New Roman" w:hAnsi="Times New Roman"/>
          <w:sz w:val="20"/>
          <w:szCs w:val="20"/>
        </w:rPr>
        <w:lastRenderedPageBreak/>
        <w:t>organizarán y evaluarán las correspondientes prácticas pre profesionales para cada carrera. Para el efecto, las lES implementarán programas y proyectos de vinculación con la sociedad, con la participación de sectores productivos, sociales, ambientales y culturales. Estas prácticas se realizarán conforme a las siguientes normas: 1) Las actividades de servicio a la comunidad contempladas en los Arts. 87 y 88 de la LOES serán consideradas como prácticas pre profesionales. Para el efecto, se organizarán programas y proyectos académicos que deberán ejecutarse en sectores urbano-marginales y rurales. Estas prácticas tendrán una duración mínima de 160 horas del mínimo de 400 horas de prácticas pre profesionales establecidas en el Art. 89 del presente reglamento”.</w:t>
      </w:r>
    </w:p>
    <w:p w:rsidR="00360BDF" w:rsidRPr="00F558DB" w:rsidRDefault="00360BDF" w:rsidP="00360BDF">
      <w:pPr>
        <w:pStyle w:val="Prrafodelista"/>
        <w:ind w:left="360"/>
        <w:jc w:val="both"/>
        <w:rPr>
          <w:rFonts w:ascii="Times New Roman" w:hAnsi="Times New Roman"/>
          <w:sz w:val="20"/>
          <w:szCs w:val="20"/>
        </w:rPr>
      </w:pPr>
    </w:p>
    <w:p w:rsidR="00360BDF" w:rsidRPr="00F558DB" w:rsidRDefault="00360BDF" w:rsidP="00360BDF">
      <w:pPr>
        <w:jc w:val="both"/>
        <w:rPr>
          <w:rFonts w:ascii="Times New Roman" w:hAnsi="Times New Roman"/>
          <w:b/>
          <w:sz w:val="20"/>
          <w:szCs w:val="20"/>
        </w:rPr>
      </w:pPr>
      <w:r w:rsidRPr="00F558DB">
        <w:rPr>
          <w:rFonts w:ascii="Times New Roman" w:hAnsi="Times New Roman"/>
          <w:b/>
          <w:sz w:val="20"/>
          <w:szCs w:val="20"/>
        </w:rPr>
        <w:t>TERCERA.- OBJETO</w:t>
      </w:r>
    </w:p>
    <w:p w:rsidR="00360BDF" w:rsidRPr="00F558DB" w:rsidRDefault="00360BDF" w:rsidP="00360BDF">
      <w:pPr>
        <w:jc w:val="both"/>
        <w:rPr>
          <w:rFonts w:ascii="Times New Roman" w:hAnsi="Times New Roman"/>
          <w:sz w:val="20"/>
          <w:szCs w:val="20"/>
        </w:rPr>
      </w:pPr>
      <w:r w:rsidRPr="00F558DB">
        <w:rPr>
          <w:rFonts w:ascii="Times New Roman" w:hAnsi="Times New Roman"/>
          <w:sz w:val="20"/>
          <w:szCs w:val="20"/>
        </w:rPr>
        <w:t>Establecer la cooperación Interinstitucional entre la Facultad(es) de………………………. de la ESPOCH y el/la …………………… para desarrollar en forma conjunta y participativa la Planificación, Ejecución,  Monitoreo y evaluación del Proyecto Académico de servicio Comunitario para Vinculación con la Colectividad; en los campos de especialidad de las respectivas Carreras de la(s) Facultad(es) y según las necesidades de la institución beneficiaria.</w:t>
      </w:r>
    </w:p>
    <w:p w:rsidR="00360BDF" w:rsidRPr="00F558DB" w:rsidRDefault="00360BDF" w:rsidP="00360BDF">
      <w:pPr>
        <w:jc w:val="both"/>
        <w:rPr>
          <w:rFonts w:ascii="Times New Roman" w:hAnsi="Times New Roman"/>
          <w:sz w:val="20"/>
          <w:szCs w:val="20"/>
        </w:rPr>
      </w:pPr>
    </w:p>
    <w:p w:rsidR="00360BDF" w:rsidRPr="00F558DB" w:rsidRDefault="00360BDF" w:rsidP="00360BDF">
      <w:pPr>
        <w:jc w:val="both"/>
        <w:rPr>
          <w:rFonts w:ascii="Times New Roman" w:hAnsi="Times New Roman"/>
          <w:b/>
          <w:sz w:val="20"/>
          <w:szCs w:val="20"/>
        </w:rPr>
      </w:pPr>
      <w:r w:rsidRPr="00F558DB">
        <w:rPr>
          <w:rFonts w:ascii="Times New Roman" w:hAnsi="Times New Roman"/>
          <w:b/>
          <w:sz w:val="20"/>
          <w:szCs w:val="20"/>
        </w:rPr>
        <w:t>CUARTA.- COMPROMISOS DE LAS PARTES</w:t>
      </w:r>
    </w:p>
    <w:p w:rsidR="00360BDF" w:rsidRPr="00F558DB" w:rsidRDefault="00360BDF" w:rsidP="00CD618F">
      <w:pPr>
        <w:pStyle w:val="Prrafodelista"/>
        <w:numPr>
          <w:ilvl w:val="0"/>
          <w:numId w:val="42"/>
        </w:numPr>
        <w:jc w:val="both"/>
        <w:rPr>
          <w:rFonts w:ascii="Times New Roman" w:hAnsi="Times New Roman"/>
          <w:vanish/>
          <w:sz w:val="20"/>
          <w:szCs w:val="20"/>
        </w:rPr>
      </w:pPr>
    </w:p>
    <w:p w:rsidR="00360BDF" w:rsidRPr="00F558DB" w:rsidRDefault="00360BDF" w:rsidP="00CD618F">
      <w:pPr>
        <w:pStyle w:val="Prrafodelista"/>
        <w:numPr>
          <w:ilvl w:val="0"/>
          <w:numId w:val="42"/>
        </w:numPr>
        <w:jc w:val="both"/>
        <w:rPr>
          <w:rFonts w:ascii="Times New Roman" w:hAnsi="Times New Roman"/>
          <w:vanish/>
          <w:sz w:val="20"/>
          <w:szCs w:val="20"/>
        </w:rPr>
      </w:pPr>
    </w:p>
    <w:p w:rsidR="00360BDF" w:rsidRPr="00F558DB" w:rsidRDefault="00360BDF" w:rsidP="00CD618F">
      <w:pPr>
        <w:pStyle w:val="Prrafodelista"/>
        <w:numPr>
          <w:ilvl w:val="1"/>
          <w:numId w:val="42"/>
        </w:numPr>
        <w:jc w:val="both"/>
        <w:rPr>
          <w:rFonts w:ascii="Times New Roman" w:hAnsi="Times New Roman"/>
          <w:sz w:val="20"/>
          <w:szCs w:val="20"/>
        </w:rPr>
      </w:pPr>
      <w:r w:rsidRPr="00F558DB">
        <w:rPr>
          <w:rFonts w:ascii="Times New Roman" w:hAnsi="Times New Roman"/>
          <w:sz w:val="20"/>
          <w:szCs w:val="20"/>
        </w:rPr>
        <w:t>La ESPOCH se compromete a:</w:t>
      </w:r>
    </w:p>
    <w:p w:rsidR="00360BDF" w:rsidRPr="00F558DB" w:rsidRDefault="00360BDF" w:rsidP="00CD618F">
      <w:pPr>
        <w:pStyle w:val="Prrafodelista"/>
        <w:numPr>
          <w:ilvl w:val="0"/>
          <w:numId w:val="44"/>
        </w:numPr>
        <w:jc w:val="both"/>
        <w:rPr>
          <w:rFonts w:ascii="Times New Roman" w:hAnsi="Times New Roman"/>
          <w:sz w:val="20"/>
          <w:szCs w:val="20"/>
        </w:rPr>
      </w:pPr>
      <w:r w:rsidRPr="00F558DB">
        <w:rPr>
          <w:rFonts w:ascii="Times New Roman" w:hAnsi="Times New Roman"/>
          <w:sz w:val="20"/>
          <w:szCs w:val="20"/>
        </w:rPr>
        <w:t>Prestar las facilidades necesarias a través del personal idóneo (docentes y estudiantes) que se requiera para el desarrollo de la Planificación, Ejecución, Monitoreo y Evaluación del proyecto denominado………………………………………………………………………………………………………….</w:t>
      </w:r>
    </w:p>
    <w:p w:rsidR="00360BDF" w:rsidRPr="00F558DB" w:rsidRDefault="00360BDF" w:rsidP="00CD618F">
      <w:pPr>
        <w:pStyle w:val="Prrafodelista"/>
        <w:numPr>
          <w:ilvl w:val="0"/>
          <w:numId w:val="44"/>
        </w:numPr>
        <w:jc w:val="both"/>
        <w:rPr>
          <w:rFonts w:ascii="Times New Roman" w:hAnsi="Times New Roman"/>
          <w:sz w:val="20"/>
          <w:szCs w:val="20"/>
        </w:rPr>
      </w:pPr>
      <w:r w:rsidRPr="00F558DB">
        <w:rPr>
          <w:rFonts w:ascii="Times New Roman" w:hAnsi="Times New Roman"/>
          <w:sz w:val="20"/>
          <w:szCs w:val="20"/>
        </w:rPr>
        <w:t>Presentar para su aprobación el proyecto académico de servicio comunitario para Vinculación con la colectividad de una duración mínima de 160 horas de ejecución, las mismas que serán realizadas fuera de los horarios académicos normales, o durante periodo vacacional.</w:t>
      </w:r>
    </w:p>
    <w:p w:rsidR="00360BDF" w:rsidRPr="00F558DB" w:rsidRDefault="00360BDF" w:rsidP="00CD618F">
      <w:pPr>
        <w:pStyle w:val="Prrafodelista"/>
        <w:numPr>
          <w:ilvl w:val="1"/>
          <w:numId w:val="42"/>
        </w:numPr>
        <w:jc w:val="both"/>
        <w:rPr>
          <w:rFonts w:ascii="Times New Roman" w:hAnsi="Times New Roman"/>
          <w:sz w:val="20"/>
          <w:szCs w:val="20"/>
        </w:rPr>
      </w:pPr>
      <w:r w:rsidRPr="00F558DB">
        <w:rPr>
          <w:rFonts w:ascii="Times New Roman" w:hAnsi="Times New Roman"/>
          <w:sz w:val="20"/>
          <w:szCs w:val="20"/>
        </w:rPr>
        <w:t>El/la ……………………….. se compromete a:</w:t>
      </w:r>
    </w:p>
    <w:p w:rsidR="00360BDF" w:rsidRPr="00F558DB" w:rsidRDefault="00360BDF" w:rsidP="00CD618F">
      <w:pPr>
        <w:pStyle w:val="Prrafodelista"/>
        <w:numPr>
          <w:ilvl w:val="0"/>
          <w:numId w:val="43"/>
        </w:numPr>
        <w:jc w:val="both"/>
        <w:rPr>
          <w:rFonts w:ascii="Times New Roman" w:hAnsi="Times New Roman"/>
          <w:sz w:val="20"/>
          <w:szCs w:val="20"/>
        </w:rPr>
      </w:pPr>
      <w:r w:rsidRPr="00F558DB">
        <w:rPr>
          <w:rFonts w:ascii="Times New Roman" w:hAnsi="Times New Roman"/>
          <w:sz w:val="20"/>
          <w:szCs w:val="20"/>
        </w:rPr>
        <w:t>Brindar las facilidades necesarias durante las Etapas de Planificación, Ejecución, Monitoreo y evaluación del Proyecto a través de un Coordinador designado para el efecto, para que proporcione la información necesaria al personal de la ESPOCH.</w:t>
      </w:r>
    </w:p>
    <w:p w:rsidR="00360BDF" w:rsidRPr="00F558DB" w:rsidRDefault="00360BDF" w:rsidP="00CD618F">
      <w:pPr>
        <w:pStyle w:val="Prrafodelista"/>
        <w:numPr>
          <w:ilvl w:val="0"/>
          <w:numId w:val="43"/>
        </w:numPr>
        <w:jc w:val="both"/>
        <w:rPr>
          <w:rFonts w:ascii="Times New Roman" w:hAnsi="Times New Roman"/>
          <w:sz w:val="20"/>
          <w:szCs w:val="20"/>
        </w:rPr>
      </w:pPr>
      <w:r w:rsidRPr="00F558DB">
        <w:rPr>
          <w:rFonts w:ascii="Times New Roman" w:hAnsi="Times New Roman"/>
          <w:sz w:val="20"/>
          <w:szCs w:val="20"/>
        </w:rPr>
        <w:t>Suscribir a través de su coordinador los documentos respectivos de la Planificación, Ejecución, Monitoreo y evaluación del Proyecto para su posterior aprobación.</w:t>
      </w:r>
    </w:p>
    <w:p w:rsidR="00360BDF" w:rsidRPr="00F558DB" w:rsidRDefault="00360BDF" w:rsidP="00CD618F">
      <w:pPr>
        <w:pStyle w:val="Prrafodelista"/>
        <w:numPr>
          <w:ilvl w:val="0"/>
          <w:numId w:val="43"/>
        </w:numPr>
        <w:jc w:val="both"/>
        <w:rPr>
          <w:rFonts w:ascii="Times New Roman" w:hAnsi="Times New Roman"/>
          <w:sz w:val="20"/>
          <w:szCs w:val="20"/>
        </w:rPr>
      </w:pPr>
      <w:r w:rsidRPr="00F558DB">
        <w:rPr>
          <w:rFonts w:ascii="Times New Roman" w:hAnsi="Times New Roman"/>
          <w:sz w:val="20"/>
          <w:szCs w:val="20"/>
        </w:rPr>
        <w:t xml:space="preserve">Financiar la ejecución de las siguientes actividades…………………………………………………………… </w:t>
      </w:r>
      <w:r w:rsidRPr="00F558DB">
        <w:rPr>
          <w:rFonts w:ascii="Times New Roman" w:hAnsi="Times New Roman"/>
          <w:i/>
          <w:sz w:val="20"/>
          <w:szCs w:val="20"/>
        </w:rPr>
        <w:t>(de ser el caso)</w:t>
      </w:r>
    </w:p>
    <w:p w:rsidR="00360BDF" w:rsidRPr="00F558DB" w:rsidRDefault="00360BDF" w:rsidP="00360BDF">
      <w:pPr>
        <w:pStyle w:val="Prrafodelista"/>
        <w:jc w:val="both"/>
        <w:rPr>
          <w:rFonts w:ascii="Times New Roman" w:hAnsi="Times New Roman"/>
          <w:sz w:val="20"/>
          <w:szCs w:val="20"/>
        </w:rPr>
      </w:pPr>
    </w:p>
    <w:p w:rsidR="00360BDF" w:rsidRPr="00F558DB" w:rsidRDefault="00360BDF" w:rsidP="00360BDF">
      <w:pPr>
        <w:pStyle w:val="Prrafodelista"/>
        <w:jc w:val="both"/>
        <w:rPr>
          <w:rFonts w:ascii="Times New Roman" w:hAnsi="Times New Roman"/>
          <w:sz w:val="20"/>
          <w:szCs w:val="20"/>
        </w:rPr>
      </w:pPr>
    </w:p>
    <w:p w:rsidR="00360BDF" w:rsidRPr="00F558DB" w:rsidRDefault="00360BDF" w:rsidP="00360BDF">
      <w:pPr>
        <w:pStyle w:val="Prrafodelista"/>
        <w:ind w:left="0"/>
        <w:jc w:val="both"/>
        <w:rPr>
          <w:rFonts w:ascii="Times New Roman" w:hAnsi="Times New Roman"/>
          <w:b/>
          <w:sz w:val="20"/>
          <w:szCs w:val="20"/>
        </w:rPr>
      </w:pPr>
      <w:r w:rsidRPr="00F558DB">
        <w:rPr>
          <w:rFonts w:ascii="Times New Roman" w:hAnsi="Times New Roman"/>
          <w:b/>
          <w:sz w:val="20"/>
          <w:szCs w:val="20"/>
        </w:rPr>
        <w:t>QUINTA.- RELACIÓN LABORAL Y REMUNERACIÓN</w:t>
      </w:r>
    </w:p>
    <w:p w:rsidR="00360BDF" w:rsidRPr="00F558DB" w:rsidRDefault="00360BDF" w:rsidP="00360BDF">
      <w:pPr>
        <w:pStyle w:val="Prrafodelista"/>
        <w:ind w:left="0"/>
        <w:jc w:val="both"/>
        <w:rPr>
          <w:rFonts w:ascii="Times New Roman" w:hAnsi="Times New Roman"/>
          <w:sz w:val="20"/>
          <w:szCs w:val="20"/>
        </w:rPr>
      </w:pPr>
    </w:p>
    <w:p w:rsidR="00360BDF" w:rsidRPr="00F558DB" w:rsidRDefault="00360BDF" w:rsidP="00360BDF">
      <w:pPr>
        <w:pStyle w:val="Prrafodelista"/>
        <w:ind w:left="0"/>
        <w:jc w:val="both"/>
        <w:rPr>
          <w:rFonts w:ascii="Times New Roman" w:hAnsi="Times New Roman"/>
          <w:sz w:val="20"/>
          <w:szCs w:val="20"/>
        </w:rPr>
      </w:pPr>
      <w:r w:rsidRPr="00F558DB">
        <w:rPr>
          <w:rFonts w:ascii="Times New Roman" w:hAnsi="Times New Roman"/>
          <w:sz w:val="20"/>
          <w:szCs w:val="20"/>
        </w:rPr>
        <w:t>Conforme lo dispuesto en el artículo 94 numeral 7 literal a) del Reglamento de Régimen Académico, la naturaleza de las prácticas pre profesionales es únicamente de formación académica, por lo que el/la ………….., bajo ningún concepto, entabla cualquier tipo de relación laboral para con los estudiante, así como tampoco toda las obligaciones que se derivan de este tipo de relaciones, por lo que expresamente se excluye el pago de remuneración y la afiliación del estudiante al Instituto Ecuatoriano de Seguridad Social, debido que el presente convenio corresponde a la realización de actividades de vinculación con la sociedad.</w:t>
      </w:r>
    </w:p>
    <w:p w:rsidR="00360BDF" w:rsidRPr="00F558DB" w:rsidRDefault="00360BDF" w:rsidP="00360BDF">
      <w:pPr>
        <w:pStyle w:val="Prrafodelista"/>
        <w:ind w:left="0"/>
        <w:jc w:val="both"/>
        <w:rPr>
          <w:rFonts w:ascii="Times New Roman" w:hAnsi="Times New Roman"/>
          <w:sz w:val="20"/>
          <w:szCs w:val="20"/>
        </w:rPr>
      </w:pPr>
    </w:p>
    <w:p w:rsidR="00360BDF" w:rsidRDefault="00360BDF" w:rsidP="00360BDF">
      <w:pPr>
        <w:pStyle w:val="Prrafodelista"/>
        <w:ind w:left="0"/>
        <w:jc w:val="both"/>
        <w:rPr>
          <w:rFonts w:ascii="Times New Roman" w:hAnsi="Times New Roman"/>
          <w:sz w:val="20"/>
          <w:szCs w:val="20"/>
        </w:rPr>
      </w:pPr>
    </w:p>
    <w:p w:rsidR="0045155A" w:rsidRDefault="0045155A" w:rsidP="00360BDF">
      <w:pPr>
        <w:pStyle w:val="Prrafodelista"/>
        <w:ind w:left="0"/>
        <w:jc w:val="both"/>
        <w:rPr>
          <w:rFonts w:ascii="Times New Roman" w:hAnsi="Times New Roman"/>
          <w:sz w:val="20"/>
          <w:szCs w:val="20"/>
        </w:rPr>
      </w:pPr>
    </w:p>
    <w:p w:rsidR="0045155A" w:rsidRPr="00F558DB" w:rsidRDefault="0045155A" w:rsidP="00360BDF">
      <w:pPr>
        <w:pStyle w:val="Prrafodelista"/>
        <w:ind w:left="0"/>
        <w:jc w:val="both"/>
        <w:rPr>
          <w:rFonts w:ascii="Times New Roman" w:hAnsi="Times New Roman"/>
          <w:sz w:val="20"/>
          <w:szCs w:val="20"/>
        </w:rPr>
      </w:pPr>
    </w:p>
    <w:p w:rsidR="00360BDF" w:rsidRPr="00F558DB" w:rsidRDefault="00360BDF" w:rsidP="00360BDF">
      <w:pPr>
        <w:jc w:val="both"/>
        <w:rPr>
          <w:rFonts w:ascii="Times New Roman" w:hAnsi="Times New Roman"/>
          <w:b/>
          <w:sz w:val="20"/>
          <w:szCs w:val="20"/>
        </w:rPr>
      </w:pPr>
      <w:r w:rsidRPr="00F558DB">
        <w:rPr>
          <w:rFonts w:ascii="Times New Roman" w:hAnsi="Times New Roman"/>
          <w:b/>
          <w:sz w:val="20"/>
          <w:szCs w:val="20"/>
        </w:rPr>
        <w:lastRenderedPageBreak/>
        <w:t>SEXTA.- DURACIÓN</w:t>
      </w:r>
    </w:p>
    <w:p w:rsidR="00360BDF" w:rsidRPr="00F558DB" w:rsidRDefault="00360BDF" w:rsidP="00360BDF">
      <w:pPr>
        <w:pStyle w:val="Prrafodelista"/>
        <w:ind w:left="0"/>
        <w:jc w:val="both"/>
        <w:rPr>
          <w:rFonts w:ascii="Times New Roman" w:hAnsi="Times New Roman"/>
          <w:sz w:val="20"/>
          <w:szCs w:val="20"/>
        </w:rPr>
      </w:pPr>
      <w:r w:rsidRPr="00F558DB">
        <w:rPr>
          <w:rFonts w:ascii="Times New Roman" w:hAnsi="Times New Roman"/>
          <w:sz w:val="20"/>
          <w:szCs w:val="20"/>
        </w:rPr>
        <w:t xml:space="preserve">El presente convenio tendrá una duración de </w:t>
      </w:r>
      <w:r w:rsidRPr="00F558DB">
        <w:rPr>
          <w:rFonts w:ascii="Times New Roman" w:hAnsi="Times New Roman"/>
          <w:i/>
          <w:sz w:val="20"/>
          <w:szCs w:val="20"/>
        </w:rPr>
        <w:t>(…el mismo tiempo de duración del proyecto…)</w:t>
      </w:r>
      <w:r w:rsidRPr="00F558DB">
        <w:rPr>
          <w:rFonts w:ascii="Times New Roman" w:hAnsi="Times New Roman"/>
          <w:sz w:val="20"/>
          <w:szCs w:val="20"/>
        </w:rPr>
        <w:t>, contados a partir de la fecha de su suscripción, pudiendo renovarse por igual período, lo que deberá manifestarse mediante comunicación escrita que dé cuenta de los resultados del presente Convenio con al menos treinta días previos a la terminación de su vigencia; caso contrario bastará con el sólo cumplimiento del plazo para su terminación.</w:t>
      </w:r>
    </w:p>
    <w:p w:rsidR="00360BDF" w:rsidRPr="00F558DB" w:rsidRDefault="00360BDF" w:rsidP="00360BDF">
      <w:pPr>
        <w:pStyle w:val="Prrafodelista"/>
        <w:ind w:left="0"/>
        <w:jc w:val="both"/>
        <w:rPr>
          <w:rFonts w:ascii="Times New Roman" w:hAnsi="Times New Roman"/>
          <w:sz w:val="20"/>
          <w:szCs w:val="20"/>
        </w:rPr>
      </w:pPr>
    </w:p>
    <w:p w:rsidR="00360BDF" w:rsidRPr="00F558DB" w:rsidRDefault="00360BDF" w:rsidP="00360BDF">
      <w:pPr>
        <w:pStyle w:val="Prrafodelista"/>
        <w:ind w:left="0"/>
        <w:jc w:val="both"/>
        <w:rPr>
          <w:rFonts w:ascii="Times New Roman" w:hAnsi="Times New Roman"/>
          <w:b/>
          <w:sz w:val="20"/>
          <w:szCs w:val="20"/>
        </w:rPr>
      </w:pPr>
      <w:r w:rsidRPr="00F558DB">
        <w:rPr>
          <w:rFonts w:ascii="Times New Roman" w:hAnsi="Times New Roman"/>
          <w:b/>
          <w:sz w:val="20"/>
          <w:szCs w:val="20"/>
        </w:rPr>
        <w:t>SÉPTIMA.- DOMICILIO Y ACEPTACIÓN</w:t>
      </w:r>
    </w:p>
    <w:p w:rsidR="00360BDF" w:rsidRPr="00F558DB" w:rsidRDefault="00360BDF" w:rsidP="00360BDF">
      <w:pPr>
        <w:pStyle w:val="Prrafodelista"/>
        <w:ind w:left="0"/>
        <w:jc w:val="both"/>
        <w:rPr>
          <w:rFonts w:ascii="Times New Roman" w:hAnsi="Times New Roman"/>
          <w:sz w:val="20"/>
          <w:szCs w:val="20"/>
        </w:rPr>
      </w:pPr>
    </w:p>
    <w:p w:rsidR="00360BDF" w:rsidRPr="00F558DB" w:rsidRDefault="00360BDF" w:rsidP="00360BDF">
      <w:pPr>
        <w:pStyle w:val="Prrafodelista"/>
        <w:ind w:left="0"/>
        <w:jc w:val="both"/>
        <w:rPr>
          <w:rFonts w:ascii="Times New Roman" w:hAnsi="Times New Roman"/>
          <w:sz w:val="20"/>
          <w:szCs w:val="20"/>
        </w:rPr>
      </w:pPr>
      <w:r w:rsidRPr="00F558DB">
        <w:rPr>
          <w:rFonts w:ascii="Times New Roman" w:hAnsi="Times New Roman"/>
          <w:sz w:val="20"/>
          <w:szCs w:val="20"/>
        </w:rPr>
        <w:t>Las partes fijan como domicilio legal la ciudad de …………... y se ratifican en todo el contenido del presente convenio y para constancia firman en unidad de acto, cuatro ejemplares del mismo tenor y efecto, en la ciudad de  ………………, a los ………….días del mes de ……………….del 20…………….</w:t>
      </w:r>
    </w:p>
    <w:p w:rsidR="00360BDF" w:rsidRPr="00F558DB" w:rsidRDefault="00360BDF" w:rsidP="00360BDF">
      <w:pPr>
        <w:jc w:val="both"/>
        <w:rPr>
          <w:rFonts w:ascii="Times New Roman" w:hAnsi="Times New Roman"/>
          <w:sz w:val="20"/>
          <w:szCs w:val="20"/>
        </w:rPr>
      </w:pPr>
    </w:p>
    <w:p w:rsidR="00360BDF" w:rsidRPr="00F558DB" w:rsidRDefault="00360BDF" w:rsidP="00360BDF">
      <w:pPr>
        <w:jc w:val="both"/>
        <w:rPr>
          <w:rFonts w:ascii="Times New Roman" w:hAnsi="Times New Roman"/>
          <w:sz w:val="20"/>
          <w:szCs w:val="20"/>
        </w:rPr>
      </w:pPr>
    </w:p>
    <w:p w:rsidR="00360BDF" w:rsidRPr="00F558DB" w:rsidRDefault="00360BDF" w:rsidP="00360BDF">
      <w:pPr>
        <w:jc w:val="both"/>
        <w:rPr>
          <w:rFonts w:ascii="Times New Roman" w:hAnsi="Times New Roman"/>
          <w:sz w:val="20"/>
          <w:szCs w:val="20"/>
        </w:rPr>
      </w:pPr>
    </w:p>
    <w:p w:rsidR="00360BDF" w:rsidRPr="00F558DB" w:rsidRDefault="00360BDF" w:rsidP="00360BDF">
      <w:pPr>
        <w:jc w:val="center"/>
        <w:rPr>
          <w:rFonts w:ascii="Times New Roman" w:hAnsi="Times New Roman"/>
          <w:sz w:val="20"/>
          <w:szCs w:val="20"/>
        </w:rPr>
      </w:pPr>
      <w:r w:rsidRPr="00F558DB">
        <w:rPr>
          <w:rFonts w:ascii="Times New Roman" w:hAnsi="Times New Roman"/>
          <w:sz w:val="20"/>
          <w:szCs w:val="20"/>
        </w:rPr>
        <w:t xml:space="preserve">DECANO DE LA FACULTAD DE  </w:t>
      </w:r>
      <w:r w:rsidRPr="00F558DB">
        <w:rPr>
          <w:rFonts w:ascii="Times New Roman" w:hAnsi="Times New Roman"/>
          <w:sz w:val="20"/>
          <w:szCs w:val="20"/>
        </w:rPr>
        <w:tab/>
      </w:r>
      <w:r w:rsidRPr="00F558DB">
        <w:rPr>
          <w:rFonts w:ascii="Times New Roman" w:hAnsi="Times New Roman"/>
          <w:sz w:val="20"/>
          <w:szCs w:val="20"/>
        </w:rPr>
        <w:tab/>
      </w:r>
      <w:r w:rsidRPr="00F558DB">
        <w:rPr>
          <w:rFonts w:ascii="Times New Roman" w:hAnsi="Times New Roman"/>
          <w:sz w:val="20"/>
          <w:szCs w:val="20"/>
        </w:rPr>
        <w:tab/>
        <w:t xml:space="preserve">    REPRESENTANTE ENTIDAD BENEFICIARIA</w:t>
      </w:r>
    </w:p>
    <w:p w:rsidR="00360BDF" w:rsidRPr="00F558DB" w:rsidRDefault="00360BDF" w:rsidP="00360BDF">
      <w:pPr>
        <w:rPr>
          <w:rFonts w:ascii="Times New Roman" w:hAnsi="Times New Roman"/>
          <w:sz w:val="20"/>
          <w:szCs w:val="20"/>
        </w:rPr>
      </w:pPr>
    </w:p>
    <w:p w:rsidR="00360BDF" w:rsidRPr="00F558DB" w:rsidRDefault="00360BDF" w:rsidP="00360BDF">
      <w:pPr>
        <w:rPr>
          <w:rFonts w:ascii="Times New Roman" w:hAnsi="Times New Roman"/>
          <w:sz w:val="20"/>
          <w:szCs w:val="20"/>
        </w:rPr>
      </w:pPr>
    </w:p>
    <w:p w:rsidR="00360BDF" w:rsidRPr="00F558DB" w:rsidRDefault="00360BDF" w:rsidP="00360BDF">
      <w:pPr>
        <w:rPr>
          <w:rFonts w:ascii="Times New Roman" w:hAnsi="Times New Roman"/>
        </w:rPr>
      </w:pPr>
    </w:p>
    <w:p w:rsidR="00360BDF" w:rsidRPr="00F558DB" w:rsidRDefault="00360BDF" w:rsidP="00360BDF">
      <w:pPr>
        <w:pStyle w:val="TIT1"/>
        <w:numPr>
          <w:ilvl w:val="0"/>
          <w:numId w:val="0"/>
        </w:numPr>
        <w:ind w:left="426"/>
        <w:rPr>
          <w:rFonts w:ascii="Times New Roman" w:hAnsi="Times New Roman" w:cs="Times New Roman"/>
        </w:rPr>
      </w:pPr>
    </w:p>
    <w:p w:rsidR="00360BDF" w:rsidRPr="00F558DB" w:rsidRDefault="00360BDF" w:rsidP="00CD0198">
      <w:pPr>
        <w:rPr>
          <w:rFonts w:ascii="Times New Roman" w:hAnsi="Times New Roman"/>
        </w:rPr>
      </w:pPr>
    </w:p>
    <w:p w:rsidR="00360BDF" w:rsidRPr="00F558DB" w:rsidRDefault="00360BDF" w:rsidP="00CD0198">
      <w:pPr>
        <w:rPr>
          <w:rFonts w:ascii="Times New Roman" w:hAnsi="Times New Roman"/>
        </w:rPr>
      </w:pPr>
    </w:p>
    <w:p w:rsidR="00360BDF" w:rsidRPr="00F558DB" w:rsidRDefault="00360BDF" w:rsidP="00CD0198">
      <w:pPr>
        <w:rPr>
          <w:rFonts w:ascii="Times New Roman" w:hAnsi="Times New Roman"/>
        </w:rPr>
      </w:pPr>
    </w:p>
    <w:p w:rsidR="00360BDF" w:rsidRPr="00F558DB" w:rsidRDefault="00360BDF" w:rsidP="00CD0198">
      <w:pPr>
        <w:rPr>
          <w:rFonts w:ascii="Times New Roman" w:hAnsi="Times New Roman"/>
        </w:rPr>
      </w:pPr>
    </w:p>
    <w:p w:rsidR="00360BDF" w:rsidRDefault="00360BDF" w:rsidP="00CD0198">
      <w:pPr>
        <w:rPr>
          <w:rFonts w:ascii="Times New Roman" w:hAnsi="Times New Roman"/>
        </w:rPr>
      </w:pPr>
    </w:p>
    <w:p w:rsidR="00D83F27" w:rsidRPr="00F558DB" w:rsidRDefault="00D83F27" w:rsidP="00CD0198">
      <w:pPr>
        <w:rPr>
          <w:rFonts w:ascii="Times New Roman" w:hAnsi="Times New Roman"/>
        </w:rPr>
      </w:pPr>
    </w:p>
    <w:p w:rsidR="00360BDF" w:rsidRPr="00F558DB" w:rsidRDefault="00360BDF" w:rsidP="00CD0198">
      <w:pPr>
        <w:rPr>
          <w:rFonts w:ascii="Times New Roman" w:hAnsi="Times New Roman"/>
        </w:rPr>
      </w:pPr>
    </w:p>
    <w:p w:rsidR="00360BDF" w:rsidRPr="00F558DB" w:rsidRDefault="00360BDF" w:rsidP="00CD0198">
      <w:pPr>
        <w:rPr>
          <w:rFonts w:ascii="Times New Roman" w:hAnsi="Times New Roman"/>
        </w:rPr>
      </w:pPr>
    </w:p>
    <w:p w:rsidR="00360BDF" w:rsidRPr="00F558DB" w:rsidRDefault="00360BDF" w:rsidP="00CD0198">
      <w:pPr>
        <w:rPr>
          <w:rFonts w:ascii="Times New Roman" w:hAnsi="Times New Roman"/>
        </w:rPr>
      </w:pPr>
    </w:p>
    <w:p w:rsidR="00360BDF" w:rsidRPr="00F558DB" w:rsidRDefault="00360BDF" w:rsidP="00CD0198">
      <w:pPr>
        <w:rPr>
          <w:rFonts w:ascii="Times New Roman" w:hAnsi="Times New Roman"/>
        </w:rPr>
      </w:pPr>
    </w:p>
    <w:p w:rsidR="00360BDF" w:rsidRPr="00F558DB" w:rsidRDefault="00360BDF" w:rsidP="00CD0198">
      <w:pPr>
        <w:rPr>
          <w:rFonts w:ascii="Times New Roman" w:hAnsi="Times New Roman"/>
        </w:rPr>
      </w:pPr>
    </w:p>
    <w:p w:rsidR="00360BDF" w:rsidRPr="00F558DB" w:rsidRDefault="00360BDF" w:rsidP="00CD0198">
      <w:pPr>
        <w:rPr>
          <w:rFonts w:ascii="Times New Roman" w:hAnsi="Times New Roman"/>
        </w:rPr>
      </w:pPr>
    </w:p>
    <w:p w:rsidR="00360BDF" w:rsidRPr="00F558DB" w:rsidRDefault="00360BDF" w:rsidP="00CD0198">
      <w:pPr>
        <w:rPr>
          <w:rFonts w:ascii="Times New Roman" w:hAnsi="Times New Roman"/>
        </w:rPr>
      </w:pPr>
    </w:p>
    <w:p w:rsidR="00360BDF" w:rsidRPr="00F558DB" w:rsidRDefault="00360BDF" w:rsidP="00CD0198">
      <w:pPr>
        <w:rPr>
          <w:rFonts w:ascii="Times New Roman" w:hAnsi="Times New Roman"/>
        </w:rPr>
      </w:pPr>
    </w:p>
    <w:p w:rsidR="00360BDF" w:rsidRPr="00F558DB" w:rsidRDefault="001F7B0C" w:rsidP="00360BDF">
      <w:pPr>
        <w:pStyle w:val="TIT1"/>
        <w:numPr>
          <w:ilvl w:val="0"/>
          <w:numId w:val="0"/>
        </w:numPr>
        <w:ind w:left="426"/>
        <w:rPr>
          <w:rFonts w:ascii="Times New Roman" w:hAnsi="Times New Roman" w:cs="Times New Roman"/>
        </w:rPr>
      </w:pPr>
      <w:r w:rsidRPr="00F558DB">
        <w:rPr>
          <w:rFonts w:ascii="Times New Roman" w:hAnsi="Times New Roman" w:cs="Times New Roman"/>
          <w:noProof/>
          <w:lang w:val="en-US"/>
        </w:rPr>
        <mc:AlternateContent>
          <mc:Choice Requires="wps">
            <w:drawing>
              <wp:anchor distT="0" distB="0" distL="114300" distR="114300" simplePos="0" relativeHeight="251702272" behindDoc="0" locked="0" layoutInCell="1" allowOverlap="1" wp14:anchorId="3FA87870" wp14:editId="3D213D00">
                <wp:simplePos x="0" y="0"/>
                <wp:positionH relativeFrom="column">
                  <wp:posOffset>-584835</wp:posOffset>
                </wp:positionH>
                <wp:positionV relativeFrom="paragraph">
                  <wp:posOffset>252094</wp:posOffset>
                </wp:positionV>
                <wp:extent cx="6496050" cy="9191625"/>
                <wp:effectExtent l="0" t="0" r="19050" b="28575"/>
                <wp:wrapNone/>
                <wp:docPr id="209" name="Rectángulo 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6050" cy="919162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7C37095" id="Rectángulo 209" o:spid="_x0000_s1026" style="position:absolute;margin-left:-46.05pt;margin-top:19.85pt;width:511.5pt;height:723.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" fillcolor="white [3212]" strokecolor="#243f60 [1604]" strokeweight="2pt">
                <v:path arrowok="t"/>
              </v:rect>
            </w:pict>
          </mc:Fallback>
        </mc:AlternateContent>
      </w:r>
      <w:r w:rsidR="00360BDF" w:rsidRPr="00F558DB">
        <w:rPr>
          <w:rFonts w:ascii="Times New Roman" w:hAnsi="Times New Roman" w:cs="Times New Roman"/>
        </w:rPr>
        <w:t>ANEXO 6: FORM-03</w:t>
      </w:r>
    </w:p>
    <w:p w:rsidR="001F7B0C" w:rsidRPr="00F558DB" w:rsidRDefault="001F7B0C" w:rsidP="001F7B0C">
      <w:pPr>
        <w:jc w:val="both"/>
        <w:rPr>
          <w:rFonts w:ascii="Times New Roman" w:hAnsi="Times New Roman"/>
        </w:rPr>
      </w:pPr>
      <w:r w:rsidRPr="00F558DB">
        <w:rPr>
          <w:rFonts w:ascii="Times New Roman" w:hAnsi="Times New Roman"/>
          <w:noProof/>
          <w:lang w:val="en-US"/>
        </w:rPr>
        <mc:AlternateContent>
          <mc:Choice Requires="wps">
            <w:drawing>
              <wp:anchor distT="0" distB="0" distL="114300" distR="114300" simplePos="0" relativeHeight="251703296" behindDoc="0" locked="0" layoutInCell="1" allowOverlap="1" wp14:anchorId="3F2DFA73" wp14:editId="61EDD243">
                <wp:simplePos x="0" y="0"/>
                <wp:positionH relativeFrom="column">
                  <wp:posOffset>3606165</wp:posOffset>
                </wp:positionH>
                <wp:positionV relativeFrom="paragraph">
                  <wp:posOffset>76834</wp:posOffset>
                </wp:positionV>
                <wp:extent cx="2305050" cy="9172575"/>
                <wp:effectExtent l="0" t="0" r="19050" b="28575"/>
                <wp:wrapNone/>
                <wp:docPr id="208" name="Rectángulo 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05050" cy="9172575"/>
                        </a:xfrm>
                        <a:prstGeom prst="rect">
                          <a:avLst/>
                        </a:prstGeom>
                        <a:solidFill>
                          <a:schemeClr val="accent3">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746B6D9" id="Rectángulo 208" o:spid="_x0000_s1026" style="position:absolute;margin-left:283.95pt;margin-top:6.05pt;width:181.5pt;height:722.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" fillcolor="#76923c [2406]" strokecolor="#243f60 [1604]" strokeweight="2pt">
                <v:path arrowok="t"/>
              </v:rect>
            </w:pict>
          </mc:Fallback>
        </mc:AlternateContent>
      </w:r>
    </w:p>
    <w:p w:rsidR="001F7B0C" w:rsidRPr="00F558DB" w:rsidRDefault="001F7B0C" w:rsidP="001F7B0C">
      <w:pPr>
        <w:rPr>
          <w:rFonts w:ascii="Times New Roman" w:hAnsi="Times New Roman"/>
        </w:rPr>
      </w:pPr>
      <w:r w:rsidRPr="00F558DB">
        <w:rPr>
          <w:rFonts w:ascii="Times New Roman" w:hAnsi="Times New Roman"/>
          <w:noProof/>
          <w:lang w:val="en-US"/>
        </w:rPr>
        <w:drawing>
          <wp:anchor distT="0" distB="0" distL="114300" distR="114300" simplePos="0" relativeHeight="251704320" behindDoc="0" locked="0" layoutInCell="1" allowOverlap="1" wp14:anchorId="7BA82EED" wp14:editId="7E1D2B16">
            <wp:simplePos x="0" y="0"/>
            <wp:positionH relativeFrom="column">
              <wp:posOffset>462915</wp:posOffset>
            </wp:positionH>
            <wp:positionV relativeFrom="paragraph">
              <wp:posOffset>52705</wp:posOffset>
            </wp:positionV>
            <wp:extent cx="2095500" cy="2029460"/>
            <wp:effectExtent l="0" t="0" r="0" b="8890"/>
            <wp:wrapSquare wrapText="bothSides"/>
            <wp:docPr id="214" name="Imagen 214" descr="http://www.espoch.edu.ec/Fotos/noticias/LogoESPOCH_8cfe9_2c6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espoch.edu.ec/Fotos/noticias/LogoESPOCH_8cfe9_2c681.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095500" cy="2029460"/>
                    </a:xfrm>
                    <a:prstGeom prst="rect">
                      <a:avLst/>
                    </a:prstGeom>
                    <a:noFill/>
                    <a:ln>
                      <a:noFill/>
                    </a:ln>
                  </pic:spPr>
                </pic:pic>
              </a:graphicData>
            </a:graphic>
          </wp:anchor>
        </w:drawing>
      </w:r>
    </w:p>
    <w:p w:rsidR="001F7B0C" w:rsidRPr="00F558DB" w:rsidRDefault="001F7B0C" w:rsidP="001F7B0C">
      <w:pPr>
        <w:rPr>
          <w:rFonts w:ascii="Times New Roman" w:hAnsi="Times New Roman"/>
        </w:rPr>
      </w:pPr>
    </w:p>
    <w:p w:rsidR="001F7B0C" w:rsidRPr="00F558DB" w:rsidRDefault="001F7B0C" w:rsidP="001F7B0C">
      <w:pPr>
        <w:rPr>
          <w:rFonts w:ascii="Times New Roman" w:hAnsi="Times New Roman"/>
        </w:rPr>
      </w:pPr>
    </w:p>
    <w:p w:rsidR="001F7B0C" w:rsidRPr="00F558DB" w:rsidRDefault="001F7B0C" w:rsidP="001F7B0C">
      <w:pPr>
        <w:rPr>
          <w:rFonts w:ascii="Times New Roman" w:hAnsi="Times New Roman"/>
        </w:rPr>
      </w:pPr>
    </w:p>
    <w:p w:rsidR="001F7B0C" w:rsidRPr="00F558DB" w:rsidRDefault="001F7B0C" w:rsidP="001F7B0C">
      <w:pPr>
        <w:rPr>
          <w:rFonts w:ascii="Times New Roman" w:hAnsi="Times New Roman"/>
        </w:rPr>
      </w:pPr>
    </w:p>
    <w:p w:rsidR="001F7B0C" w:rsidRPr="00F558DB" w:rsidRDefault="001F7B0C" w:rsidP="001F7B0C">
      <w:pPr>
        <w:rPr>
          <w:rFonts w:ascii="Times New Roman" w:hAnsi="Times New Roman"/>
        </w:rPr>
      </w:pPr>
    </w:p>
    <w:p w:rsidR="001F7B0C" w:rsidRPr="00F558DB" w:rsidRDefault="001F7B0C" w:rsidP="001F7B0C">
      <w:pPr>
        <w:rPr>
          <w:rFonts w:ascii="Times New Roman" w:hAnsi="Times New Roman"/>
        </w:rPr>
      </w:pPr>
    </w:p>
    <w:p w:rsidR="001F7B0C" w:rsidRPr="00F558DB" w:rsidRDefault="001F7B0C" w:rsidP="001F7B0C">
      <w:pPr>
        <w:rPr>
          <w:rFonts w:ascii="Times New Roman" w:hAnsi="Times New Roman"/>
        </w:rPr>
      </w:pPr>
    </w:p>
    <w:p w:rsidR="001F7B0C" w:rsidRPr="00F558DB" w:rsidRDefault="001F7B0C" w:rsidP="001F7B0C">
      <w:pPr>
        <w:rPr>
          <w:rFonts w:ascii="Times New Roman" w:hAnsi="Times New Roman"/>
        </w:rPr>
      </w:pPr>
      <w:r w:rsidRPr="00F558DB">
        <w:rPr>
          <w:rFonts w:ascii="Times New Roman" w:hAnsi="Times New Roman"/>
          <w:noProof/>
          <w:sz w:val="20"/>
          <w:szCs w:val="20"/>
          <w:lang w:val="en-US"/>
        </w:rPr>
        <mc:AlternateContent>
          <mc:Choice Requires="wps">
            <w:drawing>
              <wp:anchor distT="0" distB="0" distL="114300" distR="114300" simplePos="0" relativeHeight="251705344" behindDoc="0" locked="0" layoutInCell="1" allowOverlap="1" wp14:anchorId="400AE7E6" wp14:editId="7D6F3499">
                <wp:simplePos x="0" y="0"/>
                <wp:positionH relativeFrom="column">
                  <wp:posOffset>-518160</wp:posOffset>
                </wp:positionH>
                <wp:positionV relativeFrom="paragraph">
                  <wp:posOffset>129540</wp:posOffset>
                </wp:positionV>
                <wp:extent cx="3962400" cy="809625"/>
                <wp:effectExtent l="0" t="0" r="0" b="9525"/>
                <wp:wrapNone/>
                <wp:docPr id="210"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809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163C" w:rsidRPr="001C5691" w:rsidRDefault="003C163C" w:rsidP="001F7B0C">
                            <w:pPr>
                              <w:jc w:val="center"/>
                              <w:rPr>
                                <w:color w:val="215868" w:themeColor="accent5" w:themeShade="80"/>
                                <w:sz w:val="40"/>
                                <w:szCs w:val="40"/>
                              </w:rPr>
                            </w:pPr>
                            <w:r w:rsidRPr="001C5691">
                              <w:rPr>
                                <w:rFonts w:ascii="Berlin Sans FB" w:hAnsi="Berlin Sans FB" w:cs="Arial"/>
                                <w:bCs/>
                                <w:color w:val="215868" w:themeColor="accent5" w:themeShade="80"/>
                                <w:sz w:val="40"/>
                                <w:szCs w:val="40"/>
                                <w:lang w:eastAsia="es-EC"/>
                              </w:rPr>
                              <w:t xml:space="preserve">TÍTULO DEL PROYECTO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0AE7E6" id="_x0000_s1043" type="#_x0000_t202" style="position:absolute;margin-left:-40.8pt;margin-top:10.2pt;width:312pt;height:63.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" filled="f" stroked="f">
                <v:textbox>
                  <w:txbxContent>
                    <w:p w:rsidR="003C163C" w:rsidRPr="001C5691" w:rsidRDefault="003C163C" w:rsidP="001F7B0C">
                      <w:pPr>
                        <w:jc w:val="center"/>
                        <w:rPr>
                          <w:color w:val="215868" w:themeColor="accent5" w:themeShade="80"/>
                          <w:sz w:val="40"/>
                          <w:szCs w:val="40"/>
                        </w:rPr>
                      </w:pPr>
                      <w:r w:rsidRPr="001C5691">
                        <w:rPr>
                          <w:rFonts w:ascii="Berlin Sans FB" w:hAnsi="Berlin Sans FB" w:cs="Arial"/>
                          <w:bCs/>
                          <w:color w:val="215868" w:themeColor="accent5" w:themeShade="80"/>
                          <w:sz w:val="40"/>
                          <w:szCs w:val="40"/>
                          <w:lang w:eastAsia="es-EC"/>
                        </w:rPr>
                        <w:t xml:space="preserve">TÍTULO DEL PROYECTO   </w:t>
                      </w:r>
                    </w:p>
                  </w:txbxContent>
                </v:textbox>
              </v:shape>
            </w:pict>
          </mc:Fallback>
        </mc:AlternateContent>
      </w:r>
    </w:p>
    <w:p w:rsidR="001F7B0C" w:rsidRPr="00F558DB" w:rsidRDefault="001F7B0C" w:rsidP="001F7B0C">
      <w:pPr>
        <w:rPr>
          <w:rFonts w:ascii="Times New Roman" w:hAnsi="Times New Roman"/>
        </w:rPr>
      </w:pPr>
    </w:p>
    <w:p w:rsidR="001F7B0C" w:rsidRPr="00F558DB" w:rsidRDefault="001F7B0C" w:rsidP="001F7B0C">
      <w:pPr>
        <w:rPr>
          <w:rFonts w:ascii="Times New Roman" w:hAnsi="Times New Roman"/>
        </w:rPr>
      </w:pPr>
      <w:r w:rsidRPr="00F558DB">
        <w:rPr>
          <w:rFonts w:ascii="Times New Roman" w:hAnsi="Times New Roman"/>
          <w:b/>
          <w:noProof/>
          <w:sz w:val="20"/>
          <w:szCs w:val="20"/>
          <w:lang w:val="en-US"/>
        </w:rPr>
        <mc:AlternateContent>
          <mc:Choice Requires="wps">
            <w:drawing>
              <wp:anchor distT="45720" distB="45720" distL="114300" distR="114300" simplePos="0" relativeHeight="251706368" behindDoc="0" locked="0" layoutInCell="1" allowOverlap="1" wp14:anchorId="2E41CDD1" wp14:editId="2D81848C">
                <wp:simplePos x="0" y="0"/>
                <wp:positionH relativeFrom="margin">
                  <wp:posOffset>142240</wp:posOffset>
                </wp:positionH>
                <wp:positionV relativeFrom="paragraph">
                  <wp:posOffset>235585</wp:posOffset>
                </wp:positionV>
                <wp:extent cx="2616835" cy="2364740"/>
                <wp:effectExtent l="0" t="0" r="12065" b="16510"/>
                <wp:wrapSquare wrapText="bothSides"/>
                <wp:docPr id="2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6835" cy="2364740"/>
                        </a:xfrm>
                        <a:prstGeom prst="rect">
                          <a:avLst/>
                        </a:prstGeom>
                        <a:solidFill>
                          <a:srgbClr val="FFFFFF"/>
                        </a:solidFill>
                        <a:ln w="9525">
                          <a:solidFill>
                            <a:srgbClr val="000000"/>
                          </a:solidFill>
                          <a:miter lim="800000"/>
                          <a:headEnd/>
                          <a:tailEnd/>
                        </a:ln>
                      </wps:spPr>
                      <wps:txbx>
                        <w:txbxContent>
                          <w:p w:rsidR="003C163C" w:rsidRDefault="003C163C" w:rsidP="001F7B0C">
                            <w:pPr>
                              <w:jc w:val="center"/>
                            </w:pPr>
                          </w:p>
                          <w:p w:rsidR="003C163C" w:rsidRDefault="003C163C" w:rsidP="001F7B0C">
                            <w:pPr>
                              <w:jc w:val="center"/>
                            </w:pPr>
                          </w:p>
                          <w:p w:rsidR="003C163C" w:rsidRDefault="003C163C" w:rsidP="001F7B0C">
                            <w:pPr>
                              <w:jc w:val="center"/>
                            </w:pPr>
                          </w:p>
                          <w:p w:rsidR="003C163C" w:rsidRDefault="003C163C" w:rsidP="001F7B0C">
                            <w:pPr>
                              <w:jc w:val="center"/>
                            </w:pPr>
                          </w:p>
                          <w:p w:rsidR="003C163C" w:rsidRDefault="003C163C" w:rsidP="001F7B0C">
                            <w:pPr>
                              <w:jc w:val="center"/>
                            </w:pPr>
                            <w:r>
                              <w:t>Fotografía del proyecto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41CDD1" id="_x0000_s1044" type="#_x0000_t202" style="position:absolute;margin-left:11.2pt;margin-top:18.55pt;width:206.05pt;height:186.2pt;z-index:251706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">
                <v:textbox>
                  <w:txbxContent>
                    <w:p w:rsidR="003C163C" w:rsidRDefault="003C163C" w:rsidP="001F7B0C">
                      <w:pPr>
                        <w:jc w:val="center"/>
                      </w:pPr>
                    </w:p>
                    <w:p w:rsidR="003C163C" w:rsidRDefault="003C163C" w:rsidP="001F7B0C">
                      <w:pPr>
                        <w:jc w:val="center"/>
                      </w:pPr>
                    </w:p>
                    <w:p w:rsidR="003C163C" w:rsidRDefault="003C163C" w:rsidP="001F7B0C">
                      <w:pPr>
                        <w:jc w:val="center"/>
                      </w:pPr>
                    </w:p>
                    <w:p w:rsidR="003C163C" w:rsidRDefault="003C163C" w:rsidP="001F7B0C">
                      <w:pPr>
                        <w:jc w:val="center"/>
                      </w:pPr>
                    </w:p>
                    <w:p w:rsidR="003C163C" w:rsidRDefault="003C163C" w:rsidP="001F7B0C">
                      <w:pPr>
                        <w:jc w:val="center"/>
                      </w:pPr>
                      <w:r>
                        <w:t>Fotografía del proyecto</w:t>
                      </w:r>
                    </w:p>
                  </w:txbxContent>
                </v:textbox>
                <w10:wrap type="square" anchorx="margin"/>
              </v:shape>
            </w:pict>
          </mc:Fallback>
        </mc:AlternateContent>
      </w:r>
    </w:p>
    <w:p w:rsidR="001F7B0C" w:rsidRPr="00F558DB" w:rsidRDefault="001F7B0C" w:rsidP="001F7B0C">
      <w:pPr>
        <w:rPr>
          <w:rFonts w:ascii="Times New Roman" w:hAnsi="Times New Roman"/>
        </w:rPr>
      </w:pPr>
    </w:p>
    <w:p w:rsidR="001F7B0C" w:rsidRPr="00F558DB" w:rsidRDefault="001F7B0C" w:rsidP="001F7B0C">
      <w:pPr>
        <w:rPr>
          <w:rFonts w:ascii="Times New Roman" w:hAnsi="Times New Roman"/>
        </w:rPr>
      </w:pPr>
    </w:p>
    <w:p w:rsidR="001F7B0C" w:rsidRPr="00F558DB" w:rsidRDefault="001F7B0C" w:rsidP="001F7B0C">
      <w:pPr>
        <w:rPr>
          <w:rFonts w:ascii="Times New Roman" w:hAnsi="Times New Roman"/>
        </w:rPr>
      </w:pPr>
    </w:p>
    <w:p w:rsidR="001F7B0C" w:rsidRPr="00F558DB" w:rsidRDefault="001F7B0C" w:rsidP="001F7B0C">
      <w:pPr>
        <w:rPr>
          <w:rFonts w:ascii="Times New Roman" w:hAnsi="Times New Roman"/>
        </w:rPr>
      </w:pPr>
    </w:p>
    <w:p w:rsidR="001F7B0C" w:rsidRPr="00F558DB" w:rsidRDefault="001F7B0C" w:rsidP="001F7B0C">
      <w:pPr>
        <w:rPr>
          <w:rFonts w:ascii="Times New Roman" w:hAnsi="Times New Roman"/>
        </w:rPr>
      </w:pPr>
    </w:p>
    <w:p w:rsidR="001F7B0C" w:rsidRPr="00F558DB" w:rsidRDefault="001F7B0C" w:rsidP="001F7B0C">
      <w:pPr>
        <w:rPr>
          <w:rFonts w:ascii="Times New Roman" w:hAnsi="Times New Roman"/>
        </w:rPr>
      </w:pPr>
    </w:p>
    <w:p w:rsidR="001F7B0C" w:rsidRPr="00F558DB" w:rsidRDefault="001F7B0C" w:rsidP="001F7B0C">
      <w:pPr>
        <w:rPr>
          <w:rFonts w:ascii="Times New Roman" w:hAnsi="Times New Roman"/>
        </w:rPr>
      </w:pPr>
    </w:p>
    <w:p w:rsidR="001F7B0C" w:rsidRPr="00F558DB" w:rsidRDefault="001F7B0C" w:rsidP="001F7B0C">
      <w:pPr>
        <w:rPr>
          <w:rFonts w:ascii="Times New Roman" w:hAnsi="Times New Roman"/>
        </w:rPr>
      </w:pPr>
    </w:p>
    <w:p w:rsidR="001F7B0C" w:rsidRPr="00F558DB" w:rsidRDefault="001F7B0C" w:rsidP="001F7B0C">
      <w:pPr>
        <w:rPr>
          <w:rFonts w:ascii="Times New Roman" w:hAnsi="Times New Roman"/>
        </w:rPr>
      </w:pPr>
      <w:r w:rsidRPr="00F558DB">
        <w:rPr>
          <w:rFonts w:ascii="Times New Roman" w:hAnsi="Times New Roman"/>
          <w:noProof/>
          <w:sz w:val="20"/>
          <w:szCs w:val="20"/>
          <w:lang w:val="en-US"/>
        </w:rPr>
        <mc:AlternateContent>
          <mc:Choice Requires="wps">
            <w:drawing>
              <wp:anchor distT="0" distB="0" distL="114300" distR="114300" simplePos="0" relativeHeight="251707392" behindDoc="0" locked="0" layoutInCell="1" allowOverlap="1" wp14:anchorId="5CC6BC7C" wp14:editId="4F39C1C7">
                <wp:simplePos x="0" y="0"/>
                <wp:positionH relativeFrom="column">
                  <wp:posOffset>720090</wp:posOffset>
                </wp:positionH>
                <wp:positionV relativeFrom="paragraph">
                  <wp:posOffset>175260</wp:posOffset>
                </wp:positionV>
                <wp:extent cx="5186045" cy="1162050"/>
                <wp:effectExtent l="0" t="0" r="0" b="0"/>
                <wp:wrapNone/>
                <wp:docPr id="212"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6045" cy="1162050"/>
                        </a:xfrm>
                        <a:prstGeom prst="rect">
                          <a:avLst/>
                        </a:prstGeom>
                        <a:solidFill>
                          <a:schemeClr val="accent3">
                            <a:lumMod val="75000"/>
                          </a:schemeClr>
                        </a:solidFill>
                        <a:ln>
                          <a:noFill/>
                        </a:ln>
                        <a:extLst/>
                      </wps:spPr>
                      <wps:txbx>
                        <w:txbxContent>
                          <w:p w:rsidR="003C163C" w:rsidRDefault="003C163C" w:rsidP="001F7B0C">
                            <w:pPr>
                              <w:jc w:val="center"/>
                              <w:rPr>
                                <w:rFonts w:ascii="Berlin Sans FB" w:hAnsi="Berlin Sans FB" w:cs="Arial"/>
                                <w:bCs/>
                                <w:color w:val="FFFFFF" w:themeColor="background1"/>
                                <w:sz w:val="40"/>
                                <w:szCs w:val="40"/>
                                <w:lang w:eastAsia="es-EC"/>
                              </w:rPr>
                            </w:pPr>
                            <w:r w:rsidRPr="001C5691">
                              <w:rPr>
                                <w:rFonts w:ascii="Berlin Sans FB" w:hAnsi="Berlin Sans FB" w:cs="Arial"/>
                                <w:bCs/>
                                <w:color w:val="FFFFFF" w:themeColor="background1"/>
                                <w:sz w:val="40"/>
                                <w:szCs w:val="40"/>
                                <w:lang w:eastAsia="es-EC"/>
                              </w:rPr>
                              <w:t>PROYECTO DE VINCULACIÓN CON LA COLECTIVIDAD</w:t>
                            </w:r>
                          </w:p>
                          <w:p w:rsidR="003C163C" w:rsidRPr="001C5691" w:rsidRDefault="003C163C" w:rsidP="001F7B0C">
                            <w:pPr>
                              <w:jc w:val="center"/>
                              <w:rPr>
                                <w:color w:val="FFFFFF" w:themeColor="background1"/>
                                <w:sz w:val="40"/>
                                <w:szCs w:val="40"/>
                              </w:rPr>
                            </w:pPr>
                            <w:r>
                              <w:rPr>
                                <w:rFonts w:ascii="Berlin Sans FB" w:hAnsi="Berlin Sans FB" w:cs="Arial"/>
                                <w:bCs/>
                                <w:color w:val="FFFFFF" w:themeColor="background1"/>
                                <w:sz w:val="40"/>
                                <w:szCs w:val="40"/>
                                <w:lang w:eastAsia="es-EC"/>
                              </w:rPr>
                              <w:t>FORM-03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C6BC7C" id="_x0000_s1045" type="#_x0000_t202" style="position:absolute;margin-left:56.7pt;margin-top:13.8pt;width:408.35pt;height:91.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" fillcolor="#76923c [2406]" stroked="f">
                <v:textbox>
                  <w:txbxContent>
                    <w:p w:rsidR="003C163C" w:rsidRDefault="003C163C" w:rsidP="001F7B0C">
                      <w:pPr>
                        <w:jc w:val="center"/>
                        <w:rPr>
                          <w:rFonts w:ascii="Berlin Sans FB" w:hAnsi="Berlin Sans FB" w:cs="Arial"/>
                          <w:bCs/>
                          <w:color w:val="FFFFFF" w:themeColor="background1"/>
                          <w:sz w:val="40"/>
                          <w:szCs w:val="40"/>
                          <w:lang w:eastAsia="es-EC"/>
                        </w:rPr>
                      </w:pPr>
                      <w:r w:rsidRPr="001C5691">
                        <w:rPr>
                          <w:rFonts w:ascii="Berlin Sans FB" w:hAnsi="Berlin Sans FB" w:cs="Arial"/>
                          <w:bCs/>
                          <w:color w:val="FFFFFF" w:themeColor="background1"/>
                          <w:sz w:val="40"/>
                          <w:szCs w:val="40"/>
                          <w:lang w:eastAsia="es-EC"/>
                        </w:rPr>
                        <w:t>PROYECTO DE VINCULACIÓN CON LA COLECTIVIDAD</w:t>
                      </w:r>
                    </w:p>
                    <w:p w:rsidR="003C163C" w:rsidRPr="001C5691" w:rsidRDefault="003C163C" w:rsidP="001F7B0C">
                      <w:pPr>
                        <w:jc w:val="center"/>
                        <w:rPr>
                          <w:color w:val="FFFFFF" w:themeColor="background1"/>
                          <w:sz w:val="40"/>
                          <w:szCs w:val="40"/>
                        </w:rPr>
                      </w:pPr>
                      <w:r>
                        <w:rPr>
                          <w:rFonts w:ascii="Berlin Sans FB" w:hAnsi="Berlin Sans FB" w:cs="Arial"/>
                          <w:bCs/>
                          <w:color w:val="FFFFFF" w:themeColor="background1"/>
                          <w:sz w:val="40"/>
                          <w:szCs w:val="40"/>
                          <w:lang w:eastAsia="es-EC"/>
                        </w:rPr>
                        <w:t>FORM-03</w:t>
                      </w:r>
                    </w:p>
                  </w:txbxContent>
                </v:textbox>
              </v:shape>
            </w:pict>
          </mc:Fallback>
        </mc:AlternateContent>
      </w:r>
    </w:p>
    <w:p w:rsidR="001F7B0C" w:rsidRPr="00F558DB" w:rsidRDefault="001F7B0C" w:rsidP="001F7B0C">
      <w:pPr>
        <w:rPr>
          <w:rFonts w:ascii="Times New Roman" w:hAnsi="Times New Roman"/>
        </w:rPr>
      </w:pPr>
    </w:p>
    <w:p w:rsidR="001F7B0C" w:rsidRPr="00F558DB" w:rsidRDefault="001F7B0C" w:rsidP="001F7B0C">
      <w:pPr>
        <w:rPr>
          <w:rFonts w:ascii="Times New Roman" w:hAnsi="Times New Roman"/>
        </w:rPr>
      </w:pPr>
    </w:p>
    <w:p w:rsidR="001F7B0C" w:rsidRPr="00F558DB" w:rsidRDefault="001F7B0C" w:rsidP="001F7B0C">
      <w:pPr>
        <w:rPr>
          <w:rFonts w:ascii="Times New Roman" w:hAnsi="Times New Roman"/>
        </w:rPr>
      </w:pPr>
    </w:p>
    <w:p w:rsidR="001F7B0C" w:rsidRPr="00F558DB" w:rsidRDefault="001F7B0C" w:rsidP="001F7B0C">
      <w:pPr>
        <w:rPr>
          <w:rFonts w:ascii="Times New Roman" w:hAnsi="Times New Roman"/>
        </w:rPr>
      </w:pPr>
      <w:r w:rsidRPr="00F558DB">
        <w:rPr>
          <w:rFonts w:ascii="Times New Roman" w:hAnsi="Times New Roman"/>
          <w:noProof/>
          <w:sz w:val="20"/>
          <w:szCs w:val="20"/>
          <w:lang w:val="en-US"/>
        </w:rPr>
        <mc:AlternateContent>
          <mc:Choice Requires="wps">
            <w:drawing>
              <wp:anchor distT="0" distB="0" distL="114300" distR="114300" simplePos="0" relativeHeight="251708416" behindDoc="0" locked="0" layoutInCell="1" allowOverlap="1" wp14:anchorId="75CBDC3C" wp14:editId="28CCEE0C">
                <wp:simplePos x="0" y="0"/>
                <wp:positionH relativeFrom="column">
                  <wp:posOffset>-462280</wp:posOffset>
                </wp:positionH>
                <wp:positionV relativeFrom="paragraph">
                  <wp:posOffset>294640</wp:posOffset>
                </wp:positionV>
                <wp:extent cx="3847465" cy="809625"/>
                <wp:effectExtent l="0" t="0" r="0" b="9525"/>
                <wp:wrapNone/>
                <wp:docPr id="213"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7465" cy="809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163C" w:rsidRDefault="003C163C" w:rsidP="001F7B0C">
                            <w:pPr>
                              <w:rPr>
                                <w:rFonts w:ascii="Berlin Sans FB" w:hAnsi="Berlin Sans FB" w:cs="Arial"/>
                                <w:bCs/>
                                <w:color w:val="215868" w:themeColor="accent5" w:themeShade="80"/>
                                <w:sz w:val="40"/>
                                <w:szCs w:val="40"/>
                                <w:lang w:eastAsia="es-EC"/>
                              </w:rPr>
                            </w:pPr>
                            <w:r>
                              <w:rPr>
                                <w:rFonts w:ascii="Berlin Sans FB" w:hAnsi="Berlin Sans FB" w:cs="Arial"/>
                                <w:bCs/>
                                <w:color w:val="215868" w:themeColor="accent5" w:themeShade="80"/>
                                <w:sz w:val="40"/>
                                <w:szCs w:val="40"/>
                                <w:lang w:eastAsia="es-EC"/>
                              </w:rPr>
                              <w:t>FACULTAD/ES:</w:t>
                            </w:r>
                          </w:p>
                          <w:p w:rsidR="003C163C" w:rsidRPr="001C5691" w:rsidRDefault="003C163C" w:rsidP="001F7B0C">
                            <w:pPr>
                              <w:rPr>
                                <w:color w:val="215868" w:themeColor="accent5" w:themeShade="80"/>
                                <w:sz w:val="40"/>
                                <w:szCs w:val="40"/>
                              </w:rPr>
                            </w:pPr>
                            <w:r>
                              <w:rPr>
                                <w:rFonts w:ascii="Berlin Sans FB" w:hAnsi="Berlin Sans FB" w:cs="Arial"/>
                                <w:bCs/>
                                <w:color w:val="215868" w:themeColor="accent5" w:themeShade="80"/>
                                <w:sz w:val="40"/>
                                <w:szCs w:val="40"/>
                                <w:lang w:eastAsia="es-EC"/>
                              </w:rPr>
                              <w:t>ESCUELA/S:</w:t>
                            </w:r>
                            <w:r w:rsidRPr="001C5691">
                              <w:rPr>
                                <w:rFonts w:ascii="Berlin Sans FB" w:hAnsi="Berlin Sans FB" w:cs="Arial"/>
                                <w:bCs/>
                                <w:color w:val="215868" w:themeColor="accent5" w:themeShade="80"/>
                                <w:sz w:val="40"/>
                                <w:szCs w:val="40"/>
                                <w:lang w:eastAsia="es-EC"/>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CBDC3C" id="_x0000_s1046" type="#_x0000_t202" style="position:absolute;margin-left:-36.4pt;margin-top:23.2pt;width:302.95pt;height:63.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" filled="f" stroked="f">
                <v:textbox>
                  <w:txbxContent>
                    <w:p w:rsidR="003C163C" w:rsidRDefault="003C163C" w:rsidP="001F7B0C">
                      <w:pPr>
                        <w:rPr>
                          <w:rFonts w:ascii="Berlin Sans FB" w:hAnsi="Berlin Sans FB" w:cs="Arial"/>
                          <w:bCs/>
                          <w:color w:val="215868" w:themeColor="accent5" w:themeShade="80"/>
                          <w:sz w:val="40"/>
                          <w:szCs w:val="40"/>
                          <w:lang w:eastAsia="es-EC"/>
                        </w:rPr>
                      </w:pPr>
                      <w:r>
                        <w:rPr>
                          <w:rFonts w:ascii="Berlin Sans FB" w:hAnsi="Berlin Sans FB" w:cs="Arial"/>
                          <w:bCs/>
                          <w:color w:val="215868" w:themeColor="accent5" w:themeShade="80"/>
                          <w:sz w:val="40"/>
                          <w:szCs w:val="40"/>
                          <w:lang w:eastAsia="es-EC"/>
                        </w:rPr>
                        <w:t>FACULTAD/ES:</w:t>
                      </w:r>
                    </w:p>
                    <w:p w:rsidR="003C163C" w:rsidRPr="001C5691" w:rsidRDefault="003C163C" w:rsidP="001F7B0C">
                      <w:pPr>
                        <w:rPr>
                          <w:color w:val="215868" w:themeColor="accent5" w:themeShade="80"/>
                          <w:sz w:val="40"/>
                          <w:szCs w:val="40"/>
                        </w:rPr>
                      </w:pPr>
                      <w:r>
                        <w:rPr>
                          <w:rFonts w:ascii="Berlin Sans FB" w:hAnsi="Berlin Sans FB" w:cs="Arial"/>
                          <w:bCs/>
                          <w:color w:val="215868" w:themeColor="accent5" w:themeShade="80"/>
                          <w:sz w:val="40"/>
                          <w:szCs w:val="40"/>
                          <w:lang w:eastAsia="es-EC"/>
                        </w:rPr>
                        <w:t>ESCUELA/S:</w:t>
                      </w:r>
                      <w:r w:rsidRPr="001C5691">
                        <w:rPr>
                          <w:rFonts w:ascii="Berlin Sans FB" w:hAnsi="Berlin Sans FB" w:cs="Arial"/>
                          <w:bCs/>
                          <w:color w:val="215868" w:themeColor="accent5" w:themeShade="80"/>
                          <w:sz w:val="40"/>
                          <w:szCs w:val="40"/>
                          <w:lang w:eastAsia="es-EC"/>
                        </w:rPr>
                        <w:t xml:space="preserve">   </w:t>
                      </w:r>
                    </w:p>
                  </w:txbxContent>
                </v:textbox>
              </v:shape>
            </w:pict>
          </mc:Fallback>
        </mc:AlternateContent>
      </w:r>
    </w:p>
    <w:p w:rsidR="001F7B0C" w:rsidRPr="00F558DB" w:rsidRDefault="001F7B0C" w:rsidP="001F7B0C">
      <w:pPr>
        <w:rPr>
          <w:rFonts w:ascii="Times New Roman" w:hAnsi="Times New Roman"/>
        </w:rPr>
      </w:pPr>
    </w:p>
    <w:p w:rsidR="001F7B0C" w:rsidRPr="00F558DB" w:rsidRDefault="001F7B0C" w:rsidP="001F7B0C">
      <w:pPr>
        <w:rPr>
          <w:rFonts w:ascii="Times New Roman" w:hAnsi="Times New Roman"/>
        </w:rPr>
      </w:pPr>
    </w:p>
    <w:p w:rsidR="001F7B0C" w:rsidRPr="00F558DB" w:rsidRDefault="001F7B0C" w:rsidP="00F558DB">
      <w:pPr>
        <w:pStyle w:val="Prrafodelista"/>
        <w:numPr>
          <w:ilvl w:val="1"/>
          <w:numId w:val="53"/>
        </w:numPr>
        <w:spacing w:after="0" w:line="240" w:lineRule="auto"/>
        <w:ind w:left="284" w:hanging="284"/>
        <w:rPr>
          <w:rFonts w:ascii="Times New Roman" w:hAnsi="Times New Roman"/>
          <w:b/>
        </w:rPr>
      </w:pPr>
      <w:r w:rsidRPr="00F558DB">
        <w:rPr>
          <w:rFonts w:ascii="Times New Roman" w:hAnsi="Times New Roman"/>
          <w:b/>
        </w:rPr>
        <w:lastRenderedPageBreak/>
        <w:t>INFORMACIÓN GENERAL</w:t>
      </w:r>
    </w:p>
    <w:tbl>
      <w:tblPr>
        <w:tblStyle w:val="Tablaconcuadrcula"/>
        <w:tblpPr w:leftFromText="141" w:rightFromText="141" w:vertAnchor="page" w:horzAnchor="margin" w:tblpY="2101"/>
        <w:tblW w:w="9351" w:type="dxa"/>
        <w:tblLook w:val="04A0" w:firstRow="1" w:lastRow="0" w:firstColumn="1" w:lastColumn="0" w:noHBand="0" w:noVBand="1"/>
      </w:tblPr>
      <w:tblGrid>
        <w:gridCol w:w="2840"/>
        <w:gridCol w:w="783"/>
        <w:gridCol w:w="16"/>
        <w:gridCol w:w="2351"/>
        <w:gridCol w:w="309"/>
        <w:gridCol w:w="1403"/>
        <w:gridCol w:w="1649"/>
      </w:tblGrid>
      <w:tr w:rsidR="00F558DB" w:rsidRPr="00F558DB" w:rsidTr="00F558DB">
        <w:trPr>
          <w:trHeight w:val="270"/>
        </w:trPr>
        <w:tc>
          <w:tcPr>
            <w:tcW w:w="9351" w:type="dxa"/>
            <w:gridSpan w:val="7"/>
          </w:tcPr>
          <w:p w:rsidR="00F558DB" w:rsidRPr="00F558DB" w:rsidRDefault="00F558DB" w:rsidP="00F558DB">
            <w:pPr>
              <w:rPr>
                <w:rFonts w:ascii="Times New Roman" w:hAnsi="Times New Roman"/>
                <w:b/>
                <w:sz w:val="16"/>
                <w:szCs w:val="16"/>
              </w:rPr>
            </w:pPr>
            <w:r w:rsidRPr="00F558DB">
              <w:rPr>
                <w:rFonts w:ascii="Times New Roman" w:hAnsi="Times New Roman"/>
                <w:b/>
              </w:rPr>
              <w:t>Nombre del Programa: (</w:t>
            </w:r>
            <w:r w:rsidRPr="00F558DB">
              <w:rPr>
                <w:rFonts w:ascii="Times New Roman" w:hAnsi="Times New Roman"/>
              </w:rPr>
              <w:t>Colocar el nombre del programa de la facultad)</w:t>
            </w:r>
          </w:p>
        </w:tc>
      </w:tr>
      <w:tr w:rsidR="00F558DB" w:rsidRPr="00F558DB" w:rsidTr="00F558DB">
        <w:trPr>
          <w:trHeight w:val="255"/>
        </w:trPr>
        <w:tc>
          <w:tcPr>
            <w:tcW w:w="9351" w:type="dxa"/>
            <w:gridSpan w:val="7"/>
          </w:tcPr>
          <w:p w:rsidR="00F558DB" w:rsidRPr="00F558DB" w:rsidRDefault="00F558DB" w:rsidP="00F558DB">
            <w:pPr>
              <w:rPr>
                <w:rFonts w:ascii="Times New Roman" w:hAnsi="Times New Roman"/>
                <w:sz w:val="16"/>
                <w:szCs w:val="16"/>
              </w:rPr>
            </w:pPr>
            <w:r w:rsidRPr="00F558DB">
              <w:rPr>
                <w:rFonts w:ascii="Times New Roman" w:hAnsi="Times New Roman"/>
                <w:b/>
              </w:rPr>
              <w:t xml:space="preserve">Nombre del Proyecto: </w:t>
            </w:r>
            <w:r w:rsidRPr="00F558DB">
              <w:rPr>
                <w:rFonts w:ascii="Times New Roman" w:hAnsi="Times New Roman"/>
                <w:sz w:val="16"/>
                <w:szCs w:val="16"/>
              </w:rPr>
              <w:t>(Colocar el nombre del proyecto formulado)</w:t>
            </w:r>
          </w:p>
        </w:tc>
      </w:tr>
      <w:tr w:rsidR="00F558DB" w:rsidRPr="00F558DB" w:rsidTr="00F558DB">
        <w:trPr>
          <w:trHeight w:val="301"/>
        </w:trPr>
        <w:tc>
          <w:tcPr>
            <w:tcW w:w="3623" w:type="dxa"/>
            <w:gridSpan w:val="2"/>
          </w:tcPr>
          <w:p w:rsidR="00F558DB" w:rsidRPr="00F558DB" w:rsidRDefault="00F558DB" w:rsidP="00F558DB">
            <w:pPr>
              <w:rPr>
                <w:rFonts w:ascii="Times New Roman" w:hAnsi="Times New Roman"/>
              </w:rPr>
            </w:pPr>
            <w:r w:rsidRPr="00F558DB">
              <w:rPr>
                <w:rFonts w:ascii="Times New Roman" w:hAnsi="Times New Roman"/>
                <w:b/>
              </w:rPr>
              <w:t xml:space="preserve">Duración:  </w:t>
            </w:r>
            <w:r w:rsidRPr="00F558DB">
              <w:rPr>
                <w:rFonts w:ascii="Times New Roman" w:hAnsi="Times New Roman"/>
              </w:rPr>
              <w:t>(Tiempo total: aa/mm)</w:t>
            </w:r>
          </w:p>
        </w:tc>
        <w:tc>
          <w:tcPr>
            <w:tcW w:w="2367" w:type="dxa"/>
            <w:gridSpan w:val="2"/>
            <w:vAlign w:val="center"/>
          </w:tcPr>
          <w:p w:rsidR="00F558DB" w:rsidRPr="00F558DB" w:rsidRDefault="00F558DB" w:rsidP="00F558DB">
            <w:pPr>
              <w:rPr>
                <w:rFonts w:ascii="Times New Roman" w:hAnsi="Times New Roman"/>
                <w:sz w:val="16"/>
                <w:szCs w:val="16"/>
              </w:rPr>
            </w:pPr>
            <w:r w:rsidRPr="00F558DB">
              <w:rPr>
                <w:rFonts w:ascii="Times New Roman" w:hAnsi="Times New Roman"/>
                <w:b/>
                <w:sz w:val="16"/>
                <w:szCs w:val="16"/>
              </w:rPr>
              <w:t xml:space="preserve">Inicio planificado: </w:t>
            </w:r>
            <w:r w:rsidRPr="00F558DB">
              <w:rPr>
                <w:rFonts w:ascii="Times New Roman" w:hAnsi="Times New Roman"/>
                <w:sz w:val="16"/>
                <w:szCs w:val="16"/>
              </w:rPr>
              <w:t>dd/mm/aaa</w:t>
            </w:r>
          </w:p>
        </w:tc>
        <w:tc>
          <w:tcPr>
            <w:tcW w:w="3361" w:type="dxa"/>
            <w:gridSpan w:val="3"/>
            <w:vAlign w:val="center"/>
          </w:tcPr>
          <w:p w:rsidR="00F558DB" w:rsidRPr="00F558DB" w:rsidRDefault="00F558DB" w:rsidP="00F558DB">
            <w:pPr>
              <w:rPr>
                <w:rFonts w:ascii="Times New Roman" w:hAnsi="Times New Roman"/>
                <w:sz w:val="16"/>
                <w:szCs w:val="16"/>
              </w:rPr>
            </w:pPr>
            <w:r w:rsidRPr="00F558DB">
              <w:rPr>
                <w:rFonts w:ascii="Times New Roman" w:hAnsi="Times New Roman"/>
                <w:b/>
                <w:sz w:val="16"/>
                <w:szCs w:val="16"/>
              </w:rPr>
              <w:t xml:space="preserve">Fin planificado: </w:t>
            </w:r>
            <w:r w:rsidRPr="00F558DB">
              <w:rPr>
                <w:rFonts w:ascii="Times New Roman" w:hAnsi="Times New Roman"/>
                <w:sz w:val="16"/>
                <w:szCs w:val="16"/>
              </w:rPr>
              <w:t>dd/mm/aaa</w:t>
            </w:r>
          </w:p>
        </w:tc>
      </w:tr>
      <w:tr w:rsidR="00F558DB" w:rsidRPr="00F558DB" w:rsidTr="00F558DB">
        <w:trPr>
          <w:trHeight w:val="390"/>
        </w:trPr>
        <w:tc>
          <w:tcPr>
            <w:tcW w:w="3623" w:type="dxa"/>
            <w:gridSpan w:val="2"/>
          </w:tcPr>
          <w:p w:rsidR="00F558DB" w:rsidRPr="00F558DB" w:rsidRDefault="00F558DB" w:rsidP="00F558DB">
            <w:pPr>
              <w:rPr>
                <w:rFonts w:ascii="Times New Roman" w:hAnsi="Times New Roman"/>
                <w:sz w:val="16"/>
                <w:szCs w:val="16"/>
              </w:rPr>
            </w:pPr>
            <w:r w:rsidRPr="00F558DB">
              <w:rPr>
                <w:rFonts w:ascii="Times New Roman" w:hAnsi="Times New Roman"/>
                <w:b/>
              </w:rPr>
              <w:t xml:space="preserve">Localización: </w:t>
            </w:r>
            <w:r w:rsidRPr="00F558DB">
              <w:rPr>
                <w:rFonts w:ascii="Times New Roman" w:hAnsi="Times New Roman"/>
                <w:sz w:val="16"/>
                <w:szCs w:val="16"/>
              </w:rPr>
              <w:t>(Determinación del lugar en donde se desarrollará el proyecto)</w:t>
            </w:r>
          </w:p>
        </w:tc>
        <w:tc>
          <w:tcPr>
            <w:tcW w:w="2367" w:type="dxa"/>
            <w:gridSpan w:val="2"/>
            <w:vAlign w:val="center"/>
          </w:tcPr>
          <w:p w:rsidR="00F558DB" w:rsidRPr="00F558DB" w:rsidRDefault="00F558DB" w:rsidP="00F558DB">
            <w:pPr>
              <w:rPr>
                <w:rFonts w:ascii="Times New Roman" w:hAnsi="Times New Roman"/>
                <w:b/>
                <w:sz w:val="16"/>
                <w:szCs w:val="16"/>
              </w:rPr>
            </w:pPr>
            <w:r w:rsidRPr="00F558DB">
              <w:rPr>
                <w:rFonts w:ascii="Times New Roman" w:hAnsi="Times New Roman"/>
                <w:b/>
                <w:sz w:val="16"/>
                <w:szCs w:val="16"/>
              </w:rPr>
              <w:t>Provincia(s):</w:t>
            </w:r>
          </w:p>
        </w:tc>
        <w:tc>
          <w:tcPr>
            <w:tcW w:w="1712" w:type="dxa"/>
            <w:gridSpan w:val="2"/>
            <w:vAlign w:val="center"/>
          </w:tcPr>
          <w:p w:rsidR="00F558DB" w:rsidRPr="00F558DB" w:rsidRDefault="00F558DB" w:rsidP="00F558DB">
            <w:pPr>
              <w:rPr>
                <w:rFonts w:ascii="Times New Roman" w:hAnsi="Times New Roman"/>
                <w:b/>
                <w:sz w:val="16"/>
                <w:szCs w:val="16"/>
              </w:rPr>
            </w:pPr>
            <w:r w:rsidRPr="00F558DB">
              <w:rPr>
                <w:rFonts w:ascii="Times New Roman" w:hAnsi="Times New Roman"/>
                <w:b/>
                <w:sz w:val="16"/>
                <w:szCs w:val="16"/>
              </w:rPr>
              <w:t>Cantón(es):</w:t>
            </w:r>
          </w:p>
        </w:tc>
        <w:tc>
          <w:tcPr>
            <w:tcW w:w="1649" w:type="dxa"/>
            <w:vAlign w:val="center"/>
          </w:tcPr>
          <w:p w:rsidR="00F558DB" w:rsidRPr="00F558DB" w:rsidRDefault="00F558DB" w:rsidP="00F558DB">
            <w:pPr>
              <w:rPr>
                <w:rFonts w:ascii="Times New Roman" w:hAnsi="Times New Roman"/>
                <w:b/>
                <w:sz w:val="16"/>
                <w:szCs w:val="16"/>
              </w:rPr>
            </w:pPr>
            <w:r w:rsidRPr="00F558DB">
              <w:rPr>
                <w:rFonts w:ascii="Times New Roman" w:hAnsi="Times New Roman"/>
                <w:b/>
                <w:sz w:val="16"/>
                <w:szCs w:val="16"/>
              </w:rPr>
              <w:t>Parroquia(s):</w:t>
            </w:r>
          </w:p>
        </w:tc>
      </w:tr>
      <w:tr w:rsidR="00F558DB" w:rsidRPr="00F558DB" w:rsidTr="00F558DB">
        <w:trPr>
          <w:trHeight w:val="540"/>
        </w:trPr>
        <w:tc>
          <w:tcPr>
            <w:tcW w:w="2840" w:type="dxa"/>
          </w:tcPr>
          <w:p w:rsidR="00F558DB" w:rsidRPr="00F558DB" w:rsidRDefault="00F558DB" w:rsidP="00F558DB">
            <w:pPr>
              <w:rPr>
                <w:rFonts w:ascii="Times New Roman" w:hAnsi="Times New Roman"/>
                <w:b/>
              </w:rPr>
            </w:pPr>
            <w:r w:rsidRPr="00F558DB">
              <w:rPr>
                <w:rFonts w:ascii="Times New Roman" w:hAnsi="Times New Roman"/>
                <w:b/>
              </w:rPr>
              <w:t xml:space="preserve">Área del conocimiento  </w:t>
            </w:r>
          </w:p>
          <w:p w:rsidR="00F558DB" w:rsidRPr="00F558DB" w:rsidRDefault="00F558DB" w:rsidP="00F558DB">
            <w:pPr>
              <w:pStyle w:val="Prrafodelista"/>
              <w:numPr>
                <w:ilvl w:val="0"/>
                <w:numId w:val="39"/>
              </w:numPr>
              <w:spacing w:after="0" w:line="240" w:lineRule="auto"/>
              <w:rPr>
                <w:rFonts w:ascii="Times New Roman" w:hAnsi="Times New Roman"/>
                <w:b/>
              </w:rPr>
            </w:pPr>
            <w:r w:rsidRPr="00F558DB">
              <w:rPr>
                <w:rFonts w:ascii="Times New Roman" w:hAnsi="Times New Roman"/>
              </w:rPr>
              <w:t>(Ver el instructivo 3)</w:t>
            </w:r>
          </w:p>
        </w:tc>
        <w:tc>
          <w:tcPr>
            <w:tcW w:w="3150" w:type="dxa"/>
            <w:gridSpan w:val="3"/>
          </w:tcPr>
          <w:p w:rsidR="00F558DB" w:rsidRPr="00F558DB" w:rsidRDefault="00F558DB" w:rsidP="00F558DB">
            <w:pPr>
              <w:rPr>
                <w:rFonts w:ascii="Times New Roman" w:hAnsi="Times New Roman"/>
                <w:b/>
              </w:rPr>
            </w:pPr>
            <w:r w:rsidRPr="00F558DB">
              <w:rPr>
                <w:rFonts w:ascii="Times New Roman" w:hAnsi="Times New Roman"/>
                <w:b/>
              </w:rPr>
              <w:t>Sub Área del conocimiento</w:t>
            </w:r>
          </w:p>
          <w:p w:rsidR="00F558DB" w:rsidRPr="00F558DB" w:rsidRDefault="00F558DB" w:rsidP="00F558DB">
            <w:pPr>
              <w:pStyle w:val="Prrafodelista"/>
              <w:numPr>
                <w:ilvl w:val="0"/>
                <w:numId w:val="39"/>
              </w:numPr>
              <w:spacing w:after="0" w:line="240" w:lineRule="auto"/>
              <w:rPr>
                <w:rFonts w:ascii="Times New Roman" w:hAnsi="Times New Roman"/>
                <w:b/>
              </w:rPr>
            </w:pPr>
            <w:r w:rsidRPr="00F558DB">
              <w:rPr>
                <w:rFonts w:ascii="Times New Roman" w:hAnsi="Times New Roman"/>
              </w:rPr>
              <w:t>(Ver el instructivo 3)</w:t>
            </w:r>
          </w:p>
        </w:tc>
        <w:tc>
          <w:tcPr>
            <w:tcW w:w="3361" w:type="dxa"/>
            <w:gridSpan w:val="3"/>
          </w:tcPr>
          <w:p w:rsidR="00F558DB" w:rsidRPr="00F558DB" w:rsidRDefault="00F558DB" w:rsidP="00F558DB">
            <w:pPr>
              <w:rPr>
                <w:rFonts w:ascii="Times New Roman" w:hAnsi="Times New Roman"/>
                <w:b/>
              </w:rPr>
            </w:pPr>
            <w:r w:rsidRPr="00F558DB">
              <w:rPr>
                <w:rFonts w:ascii="Times New Roman" w:hAnsi="Times New Roman"/>
                <w:b/>
              </w:rPr>
              <w:t>Sub Área Específica</w:t>
            </w:r>
          </w:p>
          <w:p w:rsidR="00F558DB" w:rsidRPr="00F558DB" w:rsidRDefault="00F558DB" w:rsidP="00F558DB">
            <w:pPr>
              <w:pStyle w:val="Prrafodelista"/>
              <w:numPr>
                <w:ilvl w:val="0"/>
                <w:numId w:val="39"/>
              </w:numPr>
              <w:spacing w:after="0" w:line="240" w:lineRule="auto"/>
              <w:rPr>
                <w:rFonts w:ascii="Times New Roman" w:hAnsi="Times New Roman"/>
                <w:b/>
              </w:rPr>
            </w:pPr>
            <w:r w:rsidRPr="00F558DB">
              <w:rPr>
                <w:rFonts w:ascii="Times New Roman" w:hAnsi="Times New Roman"/>
              </w:rPr>
              <w:t>(Ver el instructivo 3)</w:t>
            </w:r>
          </w:p>
        </w:tc>
      </w:tr>
      <w:tr w:rsidR="00F558DB" w:rsidRPr="00F558DB" w:rsidTr="00F558DB">
        <w:trPr>
          <w:trHeight w:val="270"/>
        </w:trPr>
        <w:tc>
          <w:tcPr>
            <w:tcW w:w="3639" w:type="dxa"/>
            <w:gridSpan w:val="3"/>
            <w:vAlign w:val="center"/>
          </w:tcPr>
          <w:p w:rsidR="00F558DB" w:rsidRPr="00F558DB" w:rsidRDefault="00F558DB" w:rsidP="00F558DB">
            <w:pPr>
              <w:jc w:val="center"/>
              <w:rPr>
                <w:rFonts w:ascii="Times New Roman" w:hAnsi="Times New Roman"/>
                <w:b/>
              </w:rPr>
            </w:pPr>
            <w:r w:rsidRPr="00F558DB">
              <w:rPr>
                <w:rFonts w:ascii="Times New Roman" w:hAnsi="Times New Roman"/>
                <w:b/>
              </w:rPr>
              <w:t>Beneficiarios</w:t>
            </w:r>
          </w:p>
        </w:tc>
        <w:tc>
          <w:tcPr>
            <w:tcW w:w="2660" w:type="dxa"/>
            <w:gridSpan w:val="2"/>
            <w:vAlign w:val="center"/>
          </w:tcPr>
          <w:p w:rsidR="00F558DB" w:rsidRPr="00F558DB" w:rsidRDefault="00F558DB" w:rsidP="00F558DB">
            <w:pPr>
              <w:rPr>
                <w:rFonts w:ascii="Times New Roman" w:hAnsi="Times New Roman"/>
                <w:b/>
              </w:rPr>
            </w:pPr>
            <w:r w:rsidRPr="00F558DB">
              <w:rPr>
                <w:rFonts w:ascii="Times New Roman" w:hAnsi="Times New Roman"/>
                <w:b/>
              </w:rPr>
              <w:t>Directos:</w:t>
            </w:r>
          </w:p>
        </w:tc>
        <w:tc>
          <w:tcPr>
            <w:tcW w:w="3052" w:type="dxa"/>
            <w:gridSpan w:val="2"/>
            <w:vAlign w:val="center"/>
          </w:tcPr>
          <w:p w:rsidR="00F558DB" w:rsidRPr="00F558DB" w:rsidRDefault="00F558DB" w:rsidP="00F558DB">
            <w:pPr>
              <w:rPr>
                <w:rFonts w:ascii="Times New Roman" w:hAnsi="Times New Roman"/>
                <w:b/>
              </w:rPr>
            </w:pPr>
            <w:r w:rsidRPr="00F558DB">
              <w:rPr>
                <w:rFonts w:ascii="Times New Roman" w:hAnsi="Times New Roman"/>
                <w:b/>
              </w:rPr>
              <w:t>Indirectos:</w:t>
            </w:r>
          </w:p>
        </w:tc>
      </w:tr>
      <w:tr w:rsidR="00F558DB" w:rsidRPr="00F558DB" w:rsidTr="00F558DB">
        <w:trPr>
          <w:trHeight w:val="255"/>
        </w:trPr>
        <w:tc>
          <w:tcPr>
            <w:tcW w:w="9351" w:type="dxa"/>
            <w:gridSpan w:val="7"/>
          </w:tcPr>
          <w:p w:rsidR="00F558DB" w:rsidRPr="00F558DB" w:rsidRDefault="00F558DB" w:rsidP="00F558DB">
            <w:pPr>
              <w:rPr>
                <w:rFonts w:ascii="Times New Roman" w:hAnsi="Times New Roman"/>
              </w:rPr>
            </w:pPr>
            <w:r w:rsidRPr="00F558DB">
              <w:rPr>
                <w:rFonts w:ascii="Times New Roman" w:hAnsi="Times New Roman"/>
                <w:b/>
              </w:rPr>
              <w:t xml:space="preserve">Presupuesto Referencial: </w:t>
            </w:r>
            <w:r w:rsidRPr="00F558DB">
              <w:rPr>
                <w:rFonts w:ascii="Times New Roman" w:hAnsi="Times New Roman"/>
              </w:rPr>
              <w:t>$</w:t>
            </w:r>
          </w:p>
        </w:tc>
      </w:tr>
    </w:tbl>
    <w:p w:rsidR="001F7B0C" w:rsidRPr="00F558DB" w:rsidRDefault="001F7B0C" w:rsidP="001F7B0C">
      <w:pPr>
        <w:rPr>
          <w:rFonts w:ascii="Times New Roman" w:hAnsi="Times New Roman"/>
          <w:sz w:val="4"/>
        </w:rPr>
      </w:pPr>
    </w:p>
    <w:p w:rsidR="001F7B0C" w:rsidRPr="00F558DB" w:rsidRDefault="001F7B0C" w:rsidP="00CD618F">
      <w:pPr>
        <w:pStyle w:val="Prrafodelista"/>
        <w:numPr>
          <w:ilvl w:val="0"/>
          <w:numId w:val="54"/>
        </w:numPr>
        <w:spacing w:after="0" w:line="240" w:lineRule="auto"/>
        <w:jc w:val="both"/>
        <w:rPr>
          <w:rFonts w:ascii="Times New Roman" w:hAnsi="Times New Roman"/>
          <w:b/>
          <w:sz w:val="20"/>
          <w:szCs w:val="20"/>
        </w:rPr>
      </w:pPr>
      <w:r w:rsidRPr="00F558DB">
        <w:rPr>
          <w:rFonts w:ascii="Times New Roman" w:hAnsi="Times New Roman"/>
          <w:b/>
          <w:sz w:val="20"/>
          <w:szCs w:val="20"/>
        </w:rPr>
        <w:t>ÁREA TEMÁTICA DE VINCULACIÓN: (DE ACUERDO A LA UNESCO) (PODRÁ SELECCIONAR MÁS DE UN CAMPO)</w:t>
      </w:r>
    </w:p>
    <w:p w:rsidR="001F7B0C" w:rsidRPr="00F558DB" w:rsidRDefault="001F7B0C" w:rsidP="001F7B0C">
      <w:pPr>
        <w:jc w:val="both"/>
        <w:rPr>
          <w:rFonts w:ascii="Times New Roman" w:hAnsi="Times New Roman"/>
          <w:sz w:val="6"/>
          <w:szCs w:val="20"/>
        </w:rPr>
      </w:pPr>
    </w:p>
    <w:tbl>
      <w:tblPr>
        <w:tblStyle w:val="Tablaconcuadrcula"/>
        <w:tblW w:w="9547" w:type="dxa"/>
        <w:tblInd w:w="-5" w:type="dxa"/>
        <w:tblLook w:val="04A0" w:firstRow="1" w:lastRow="0" w:firstColumn="1" w:lastColumn="0" w:noHBand="0" w:noVBand="1"/>
      </w:tblPr>
      <w:tblGrid>
        <w:gridCol w:w="2810"/>
        <w:gridCol w:w="514"/>
        <w:gridCol w:w="2628"/>
        <w:gridCol w:w="484"/>
        <w:gridCol w:w="2657"/>
        <w:gridCol w:w="454"/>
      </w:tblGrid>
      <w:tr w:rsidR="001F7B0C" w:rsidRPr="00F558DB" w:rsidTr="001F7B0C">
        <w:trPr>
          <w:trHeight w:val="471"/>
        </w:trPr>
        <w:tc>
          <w:tcPr>
            <w:tcW w:w="2810" w:type="dxa"/>
            <w:vAlign w:val="center"/>
          </w:tcPr>
          <w:p w:rsidR="001F7B0C" w:rsidRPr="00F558DB" w:rsidRDefault="001F7B0C" w:rsidP="001F7B0C">
            <w:pPr>
              <w:pStyle w:val="Prrafodelista"/>
              <w:ind w:left="0"/>
              <w:jc w:val="center"/>
              <w:rPr>
                <w:rFonts w:ascii="Times New Roman" w:hAnsi="Times New Roman"/>
              </w:rPr>
            </w:pPr>
            <w:r w:rsidRPr="00F558DB">
              <w:rPr>
                <w:rFonts w:ascii="Times New Roman" w:hAnsi="Times New Roman"/>
              </w:rPr>
              <w:t>Ciencias Exactas y Naturales</w:t>
            </w:r>
          </w:p>
        </w:tc>
        <w:tc>
          <w:tcPr>
            <w:tcW w:w="514" w:type="dxa"/>
            <w:vAlign w:val="center"/>
          </w:tcPr>
          <w:p w:rsidR="001F7B0C" w:rsidRPr="00F558DB" w:rsidRDefault="001F7B0C" w:rsidP="001F7B0C">
            <w:pPr>
              <w:pStyle w:val="Prrafodelista"/>
              <w:ind w:left="0"/>
              <w:jc w:val="center"/>
              <w:rPr>
                <w:rFonts w:ascii="Times New Roman" w:hAnsi="Times New Roman"/>
              </w:rPr>
            </w:pPr>
          </w:p>
        </w:tc>
        <w:tc>
          <w:tcPr>
            <w:tcW w:w="2628" w:type="dxa"/>
            <w:vAlign w:val="center"/>
          </w:tcPr>
          <w:p w:rsidR="001F7B0C" w:rsidRPr="00F558DB" w:rsidRDefault="001F7B0C" w:rsidP="001F7B0C">
            <w:pPr>
              <w:pStyle w:val="Prrafodelista"/>
              <w:ind w:left="0"/>
              <w:jc w:val="center"/>
              <w:rPr>
                <w:rFonts w:ascii="Times New Roman" w:hAnsi="Times New Roman"/>
              </w:rPr>
            </w:pPr>
            <w:r w:rsidRPr="00F558DB">
              <w:rPr>
                <w:rFonts w:ascii="Times New Roman" w:hAnsi="Times New Roman"/>
              </w:rPr>
              <w:t>Ingeniería y Tecnología</w:t>
            </w:r>
          </w:p>
        </w:tc>
        <w:tc>
          <w:tcPr>
            <w:tcW w:w="484" w:type="dxa"/>
            <w:vAlign w:val="center"/>
          </w:tcPr>
          <w:p w:rsidR="001F7B0C" w:rsidRPr="00F558DB" w:rsidRDefault="001F7B0C" w:rsidP="001F7B0C">
            <w:pPr>
              <w:pStyle w:val="Prrafodelista"/>
              <w:ind w:left="0"/>
              <w:jc w:val="center"/>
              <w:rPr>
                <w:rFonts w:ascii="Times New Roman" w:hAnsi="Times New Roman"/>
              </w:rPr>
            </w:pPr>
          </w:p>
        </w:tc>
        <w:tc>
          <w:tcPr>
            <w:tcW w:w="2657" w:type="dxa"/>
            <w:vAlign w:val="center"/>
          </w:tcPr>
          <w:p w:rsidR="001F7B0C" w:rsidRPr="00F558DB" w:rsidRDefault="001F7B0C" w:rsidP="001F7B0C">
            <w:pPr>
              <w:pStyle w:val="Prrafodelista"/>
              <w:ind w:left="0"/>
              <w:jc w:val="center"/>
              <w:rPr>
                <w:rFonts w:ascii="Times New Roman" w:hAnsi="Times New Roman"/>
              </w:rPr>
            </w:pPr>
            <w:r w:rsidRPr="00F558DB">
              <w:rPr>
                <w:rFonts w:ascii="Times New Roman" w:hAnsi="Times New Roman"/>
              </w:rPr>
              <w:t>Ciencias Médicas</w:t>
            </w:r>
          </w:p>
        </w:tc>
        <w:tc>
          <w:tcPr>
            <w:tcW w:w="454" w:type="dxa"/>
          </w:tcPr>
          <w:p w:rsidR="001F7B0C" w:rsidRPr="00F558DB" w:rsidRDefault="001F7B0C" w:rsidP="001F7B0C">
            <w:pPr>
              <w:pStyle w:val="Prrafodelista"/>
              <w:ind w:left="0"/>
              <w:jc w:val="both"/>
              <w:rPr>
                <w:rFonts w:ascii="Times New Roman" w:hAnsi="Times New Roman"/>
              </w:rPr>
            </w:pPr>
          </w:p>
        </w:tc>
      </w:tr>
      <w:tr w:rsidR="001F7B0C" w:rsidRPr="00F558DB" w:rsidTr="001F7B0C">
        <w:trPr>
          <w:trHeight w:val="137"/>
        </w:trPr>
        <w:tc>
          <w:tcPr>
            <w:tcW w:w="2810" w:type="dxa"/>
            <w:vAlign w:val="center"/>
          </w:tcPr>
          <w:p w:rsidR="001F7B0C" w:rsidRPr="00F558DB" w:rsidRDefault="001F7B0C" w:rsidP="001F7B0C">
            <w:pPr>
              <w:pStyle w:val="Prrafodelista"/>
              <w:ind w:left="0"/>
              <w:jc w:val="center"/>
              <w:rPr>
                <w:rFonts w:ascii="Times New Roman" w:hAnsi="Times New Roman"/>
              </w:rPr>
            </w:pPr>
            <w:r w:rsidRPr="00F558DB">
              <w:rPr>
                <w:rFonts w:ascii="Times New Roman" w:hAnsi="Times New Roman"/>
              </w:rPr>
              <w:t>Ciencias Agrícolas</w:t>
            </w:r>
          </w:p>
        </w:tc>
        <w:tc>
          <w:tcPr>
            <w:tcW w:w="514" w:type="dxa"/>
            <w:vAlign w:val="center"/>
          </w:tcPr>
          <w:p w:rsidR="001F7B0C" w:rsidRPr="00F558DB" w:rsidRDefault="001F7B0C" w:rsidP="001F7B0C">
            <w:pPr>
              <w:pStyle w:val="Prrafodelista"/>
              <w:ind w:left="0"/>
              <w:jc w:val="center"/>
              <w:rPr>
                <w:rFonts w:ascii="Times New Roman" w:hAnsi="Times New Roman"/>
              </w:rPr>
            </w:pPr>
          </w:p>
        </w:tc>
        <w:tc>
          <w:tcPr>
            <w:tcW w:w="2628" w:type="dxa"/>
            <w:vAlign w:val="center"/>
          </w:tcPr>
          <w:p w:rsidR="001F7B0C" w:rsidRPr="00F558DB" w:rsidRDefault="001F7B0C" w:rsidP="001F7B0C">
            <w:pPr>
              <w:pStyle w:val="Prrafodelista"/>
              <w:ind w:left="0"/>
              <w:jc w:val="center"/>
              <w:rPr>
                <w:rFonts w:ascii="Times New Roman" w:hAnsi="Times New Roman"/>
              </w:rPr>
            </w:pPr>
            <w:r w:rsidRPr="00F558DB">
              <w:rPr>
                <w:rFonts w:ascii="Times New Roman" w:hAnsi="Times New Roman"/>
              </w:rPr>
              <w:t>Ciencias Sociales</w:t>
            </w:r>
          </w:p>
        </w:tc>
        <w:tc>
          <w:tcPr>
            <w:tcW w:w="484" w:type="dxa"/>
            <w:vAlign w:val="center"/>
          </w:tcPr>
          <w:p w:rsidR="001F7B0C" w:rsidRPr="00F558DB" w:rsidRDefault="001F7B0C" w:rsidP="001F7B0C">
            <w:pPr>
              <w:pStyle w:val="Prrafodelista"/>
              <w:ind w:left="0"/>
              <w:jc w:val="center"/>
              <w:rPr>
                <w:rFonts w:ascii="Times New Roman" w:hAnsi="Times New Roman"/>
              </w:rPr>
            </w:pPr>
          </w:p>
        </w:tc>
        <w:tc>
          <w:tcPr>
            <w:tcW w:w="2657" w:type="dxa"/>
            <w:vAlign w:val="center"/>
          </w:tcPr>
          <w:p w:rsidR="001F7B0C" w:rsidRPr="00F558DB" w:rsidRDefault="001F7B0C" w:rsidP="001F7B0C">
            <w:pPr>
              <w:pStyle w:val="Prrafodelista"/>
              <w:ind w:left="0"/>
              <w:jc w:val="center"/>
              <w:rPr>
                <w:rFonts w:ascii="Times New Roman" w:hAnsi="Times New Roman"/>
              </w:rPr>
            </w:pPr>
            <w:r w:rsidRPr="00F558DB">
              <w:rPr>
                <w:rFonts w:ascii="Times New Roman" w:hAnsi="Times New Roman"/>
              </w:rPr>
              <w:t>Humanidades</w:t>
            </w:r>
          </w:p>
        </w:tc>
        <w:tc>
          <w:tcPr>
            <w:tcW w:w="454" w:type="dxa"/>
          </w:tcPr>
          <w:p w:rsidR="001F7B0C" w:rsidRPr="00F558DB" w:rsidRDefault="001F7B0C" w:rsidP="001F7B0C">
            <w:pPr>
              <w:pStyle w:val="Prrafodelista"/>
              <w:ind w:left="0"/>
              <w:jc w:val="both"/>
              <w:rPr>
                <w:rFonts w:ascii="Times New Roman" w:hAnsi="Times New Roman"/>
              </w:rPr>
            </w:pPr>
          </w:p>
        </w:tc>
      </w:tr>
    </w:tbl>
    <w:p w:rsidR="001F7B0C" w:rsidRPr="00F558DB" w:rsidRDefault="001F7B0C" w:rsidP="001F7B0C">
      <w:pPr>
        <w:pStyle w:val="Prrafodelista"/>
        <w:jc w:val="both"/>
        <w:rPr>
          <w:rFonts w:ascii="Times New Roman" w:hAnsi="Times New Roman"/>
          <w:b/>
          <w:sz w:val="8"/>
          <w:szCs w:val="20"/>
        </w:rPr>
      </w:pPr>
    </w:p>
    <w:p w:rsidR="001F7B0C" w:rsidRPr="00F558DB" w:rsidRDefault="001F7B0C" w:rsidP="001F7B0C">
      <w:pPr>
        <w:pStyle w:val="Prrafodelista"/>
        <w:jc w:val="both"/>
        <w:rPr>
          <w:rFonts w:ascii="Times New Roman" w:hAnsi="Times New Roman"/>
          <w:b/>
          <w:sz w:val="14"/>
          <w:szCs w:val="20"/>
        </w:rPr>
      </w:pPr>
    </w:p>
    <w:p w:rsidR="001F7B0C" w:rsidRPr="00F558DB" w:rsidRDefault="001F7B0C" w:rsidP="00CD618F">
      <w:pPr>
        <w:pStyle w:val="Prrafodelista"/>
        <w:numPr>
          <w:ilvl w:val="0"/>
          <w:numId w:val="54"/>
        </w:numPr>
        <w:spacing w:after="160" w:line="259" w:lineRule="auto"/>
        <w:ind w:left="284" w:hanging="284"/>
        <w:jc w:val="both"/>
        <w:rPr>
          <w:rFonts w:ascii="Times New Roman" w:hAnsi="Times New Roman"/>
          <w:sz w:val="20"/>
          <w:szCs w:val="20"/>
        </w:rPr>
      </w:pPr>
      <w:r w:rsidRPr="00F558DB">
        <w:rPr>
          <w:rFonts w:ascii="Times New Roman" w:hAnsi="Times New Roman"/>
          <w:b/>
          <w:sz w:val="20"/>
          <w:szCs w:val="20"/>
        </w:rPr>
        <w:t xml:space="preserve">Áreas de Vinculación de la ESPOCH </w:t>
      </w:r>
      <w:r w:rsidRPr="00F558DB">
        <w:rPr>
          <w:rFonts w:ascii="Times New Roman" w:hAnsi="Times New Roman"/>
          <w:sz w:val="20"/>
          <w:szCs w:val="20"/>
        </w:rPr>
        <w:t>(podrá seleccionar más de un campo)</w:t>
      </w:r>
    </w:p>
    <w:tbl>
      <w:tblPr>
        <w:tblStyle w:val="Tablaconcuadrcula"/>
        <w:tblW w:w="9498" w:type="dxa"/>
        <w:tblInd w:w="-5" w:type="dxa"/>
        <w:tblLook w:val="04A0" w:firstRow="1" w:lastRow="0" w:firstColumn="1" w:lastColumn="0" w:noHBand="0" w:noVBand="1"/>
      </w:tblPr>
      <w:tblGrid>
        <w:gridCol w:w="3685"/>
        <w:gridCol w:w="501"/>
        <w:gridCol w:w="4886"/>
        <w:gridCol w:w="426"/>
      </w:tblGrid>
      <w:tr w:rsidR="001F7B0C" w:rsidRPr="00F558DB" w:rsidTr="001F7B0C">
        <w:tc>
          <w:tcPr>
            <w:tcW w:w="3685" w:type="dxa"/>
            <w:vAlign w:val="center"/>
          </w:tcPr>
          <w:p w:rsidR="001F7B0C" w:rsidRPr="00F558DB" w:rsidRDefault="001F7B0C" w:rsidP="001F7B0C">
            <w:pPr>
              <w:pStyle w:val="Prrafodelista"/>
              <w:ind w:left="0"/>
              <w:jc w:val="center"/>
              <w:rPr>
                <w:rFonts w:ascii="Times New Roman" w:hAnsi="Times New Roman"/>
                <w:b/>
              </w:rPr>
            </w:pPr>
            <w:r w:rsidRPr="00F558DB">
              <w:rPr>
                <w:rFonts w:ascii="Times New Roman" w:hAnsi="Times New Roman"/>
              </w:rPr>
              <w:t>Gestión sustentable de los recursos naturales</w:t>
            </w:r>
          </w:p>
        </w:tc>
        <w:tc>
          <w:tcPr>
            <w:tcW w:w="501" w:type="dxa"/>
            <w:vAlign w:val="center"/>
          </w:tcPr>
          <w:p w:rsidR="001F7B0C" w:rsidRPr="00F558DB" w:rsidRDefault="001F7B0C" w:rsidP="001F7B0C">
            <w:pPr>
              <w:pStyle w:val="Prrafodelista"/>
              <w:ind w:left="0"/>
              <w:jc w:val="center"/>
              <w:rPr>
                <w:rFonts w:ascii="Times New Roman" w:hAnsi="Times New Roman"/>
                <w:b/>
              </w:rPr>
            </w:pPr>
          </w:p>
        </w:tc>
        <w:tc>
          <w:tcPr>
            <w:tcW w:w="4886" w:type="dxa"/>
            <w:vAlign w:val="center"/>
          </w:tcPr>
          <w:p w:rsidR="001F7B0C" w:rsidRPr="00F558DB" w:rsidRDefault="001F7B0C" w:rsidP="001F7B0C">
            <w:pPr>
              <w:pStyle w:val="Prrafodelista"/>
              <w:ind w:left="0"/>
              <w:jc w:val="center"/>
              <w:rPr>
                <w:rFonts w:ascii="Times New Roman" w:hAnsi="Times New Roman"/>
                <w:b/>
              </w:rPr>
            </w:pPr>
            <w:r w:rsidRPr="00F558DB">
              <w:rPr>
                <w:rFonts w:ascii="Times New Roman" w:hAnsi="Times New Roman"/>
              </w:rPr>
              <w:t>Arte, Cultura y Patrimonio</w:t>
            </w:r>
          </w:p>
        </w:tc>
        <w:tc>
          <w:tcPr>
            <w:tcW w:w="426" w:type="dxa"/>
          </w:tcPr>
          <w:p w:rsidR="001F7B0C" w:rsidRPr="00F558DB" w:rsidRDefault="001F7B0C" w:rsidP="001F7B0C">
            <w:pPr>
              <w:pStyle w:val="Prrafodelista"/>
              <w:ind w:left="0"/>
              <w:jc w:val="both"/>
              <w:rPr>
                <w:rFonts w:ascii="Times New Roman" w:hAnsi="Times New Roman"/>
                <w:b/>
              </w:rPr>
            </w:pPr>
          </w:p>
        </w:tc>
      </w:tr>
      <w:tr w:rsidR="001F7B0C" w:rsidRPr="00F558DB" w:rsidTr="001F7B0C">
        <w:tc>
          <w:tcPr>
            <w:tcW w:w="3685" w:type="dxa"/>
            <w:vAlign w:val="center"/>
          </w:tcPr>
          <w:p w:rsidR="001F7B0C" w:rsidRPr="00F558DB" w:rsidRDefault="001F7B0C" w:rsidP="001F7B0C">
            <w:pPr>
              <w:pStyle w:val="Prrafodelista"/>
              <w:ind w:left="0"/>
              <w:jc w:val="center"/>
              <w:rPr>
                <w:rFonts w:ascii="Times New Roman" w:hAnsi="Times New Roman"/>
                <w:b/>
              </w:rPr>
            </w:pPr>
            <w:r w:rsidRPr="00F558DB">
              <w:rPr>
                <w:rFonts w:ascii="Times New Roman" w:hAnsi="Times New Roman"/>
              </w:rPr>
              <w:t>Energías renovables y protección ambiental</w:t>
            </w:r>
          </w:p>
        </w:tc>
        <w:tc>
          <w:tcPr>
            <w:tcW w:w="501" w:type="dxa"/>
            <w:vAlign w:val="center"/>
          </w:tcPr>
          <w:p w:rsidR="001F7B0C" w:rsidRPr="00F558DB" w:rsidRDefault="001F7B0C" w:rsidP="001F7B0C">
            <w:pPr>
              <w:pStyle w:val="Prrafodelista"/>
              <w:ind w:left="0"/>
              <w:jc w:val="center"/>
              <w:rPr>
                <w:rFonts w:ascii="Times New Roman" w:hAnsi="Times New Roman"/>
                <w:b/>
              </w:rPr>
            </w:pPr>
          </w:p>
        </w:tc>
        <w:tc>
          <w:tcPr>
            <w:tcW w:w="4886" w:type="dxa"/>
            <w:vAlign w:val="center"/>
          </w:tcPr>
          <w:p w:rsidR="001F7B0C" w:rsidRPr="00F558DB" w:rsidRDefault="001F7B0C" w:rsidP="001F7B0C">
            <w:pPr>
              <w:pStyle w:val="Prrafodelista"/>
              <w:ind w:left="0"/>
              <w:jc w:val="center"/>
              <w:rPr>
                <w:rFonts w:ascii="Times New Roman" w:hAnsi="Times New Roman"/>
                <w:b/>
              </w:rPr>
            </w:pPr>
            <w:r w:rsidRPr="00F558DB">
              <w:rPr>
                <w:rFonts w:ascii="Times New Roman" w:hAnsi="Times New Roman"/>
              </w:rPr>
              <w:t>Seguridad y Soberanía Alimentaria</w:t>
            </w:r>
          </w:p>
        </w:tc>
        <w:tc>
          <w:tcPr>
            <w:tcW w:w="426" w:type="dxa"/>
          </w:tcPr>
          <w:p w:rsidR="001F7B0C" w:rsidRPr="00F558DB" w:rsidRDefault="001F7B0C" w:rsidP="001F7B0C">
            <w:pPr>
              <w:pStyle w:val="Prrafodelista"/>
              <w:ind w:left="0"/>
              <w:jc w:val="both"/>
              <w:rPr>
                <w:rFonts w:ascii="Times New Roman" w:hAnsi="Times New Roman"/>
                <w:b/>
              </w:rPr>
            </w:pPr>
          </w:p>
        </w:tc>
      </w:tr>
      <w:tr w:rsidR="001F7B0C" w:rsidRPr="00F558DB" w:rsidTr="001F7B0C">
        <w:tc>
          <w:tcPr>
            <w:tcW w:w="3685" w:type="dxa"/>
            <w:vAlign w:val="center"/>
          </w:tcPr>
          <w:p w:rsidR="001F7B0C" w:rsidRPr="00F558DB" w:rsidRDefault="001F7B0C" w:rsidP="001F7B0C">
            <w:pPr>
              <w:pStyle w:val="Prrafodelista"/>
              <w:ind w:left="0"/>
              <w:jc w:val="center"/>
              <w:rPr>
                <w:rFonts w:ascii="Times New Roman" w:hAnsi="Times New Roman"/>
                <w:b/>
              </w:rPr>
            </w:pPr>
            <w:r w:rsidRPr="00F558DB">
              <w:rPr>
                <w:rFonts w:ascii="Times New Roman" w:hAnsi="Times New Roman"/>
              </w:rPr>
              <w:t>Tecnologías de la información, comunicación y procesos industriales</w:t>
            </w:r>
          </w:p>
        </w:tc>
        <w:tc>
          <w:tcPr>
            <w:tcW w:w="501" w:type="dxa"/>
            <w:vAlign w:val="center"/>
          </w:tcPr>
          <w:p w:rsidR="001F7B0C" w:rsidRPr="00F558DB" w:rsidRDefault="001F7B0C" w:rsidP="001F7B0C">
            <w:pPr>
              <w:pStyle w:val="Prrafodelista"/>
              <w:ind w:left="0"/>
              <w:jc w:val="center"/>
              <w:rPr>
                <w:rFonts w:ascii="Times New Roman" w:hAnsi="Times New Roman"/>
                <w:b/>
              </w:rPr>
            </w:pPr>
          </w:p>
        </w:tc>
        <w:tc>
          <w:tcPr>
            <w:tcW w:w="4886" w:type="dxa"/>
            <w:vAlign w:val="center"/>
          </w:tcPr>
          <w:p w:rsidR="001F7B0C" w:rsidRPr="00F558DB" w:rsidRDefault="001F7B0C" w:rsidP="001F7B0C">
            <w:pPr>
              <w:pStyle w:val="Prrafodelista"/>
              <w:ind w:left="0"/>
              <w:jc w:val="center"/>
              <w:rPr>
                <w:rFonts w:ascii="Times New Roman" w:hAnsi="Times New Roman"/>
                <w:b/>
              </w:rPr>
            </w:pPr>
            <w:r w:rsidRPr="00F558DB">
              <w:rPr>
                <w:rFonts w:ascii="Times New Roman" w:hAnsi="Times New Roman"/>
              </w:rPr>
              <w:t>Salud y Nutrición</w:t>
            </w:r>
          </w:p>
        </w:tc>
        <w:tc>
          <w:tcPr>
            <w:tcW w:w="426" w:type="dxa"/>
          </w:tcPr>
          <w:p w:rsidR="001F7B0C" w:rsidRPr="00F558DB" w:rsidRDefault="001F7B0C" w:rsidP="001F7B0C">
            <w:pPr>
              <w:pStyle w:val="Prrafodelista"/>
              <w:ind w:left="0"/>
              <w:jc w:val="both"/>
              <w:rPr>
                <w:rFonts w:ascii="Times New Roman" w:hAnsi="Times New Roman"/>
                <w:b/>
              </w:rPr>
            </w:pPr>
          </w:p>
        </w:tc>
      </w:tr>
      <w:tr w:rsidR="001F7B0C" w:rsidRPr="00F558DB" w:rsidTr="001F7B0C">
        <w:tc>
          <w:tcPr>
            <w:tcW w:w="3685" w:type="dxa"/>
            <w:vAlign w:val="center"/>
          </w:tcPr>
          <w:p w:rsidR="001F7B0C" w:rsidRPr="00F558DB" w:rsidRDefault="001F7B0C" w:rsidP="001F7B0C">
            <w:pPr>
              <w:pStyle w:val="Prrafodelista"/>
              <w:ind w:left="0"/>
              <w:jc w:val="center"/>
              <w:rPr>
                <w:rFonts w:ascii="Times New Roman" w:hAnsi="Times New Roman"/>
                <w:b/>
              </w:rPr>
            </w:pPr>
            <w:r w:rsidRPr="00F558DB">
              <w:rPr>
                <w:rFonts w:ascii="Times New Roman" w:hAnsi="Times New Roman"/>
              </w:rPr>
              <w:t>Administración y Economía</w:t>
            </w:r>
          </w:p>
        </w:tc>
        <w:tc>
          <w:tcPr>
            <w:tcW w:w="501" w:type="dxa"/>
            <w:vAlign w:val="center"/>
          </w:tcPr>
          <w:p w:rsidR="001F7B0C" w:rsidRPr="00F558DB" w:rsidRDefault="001F7B0C" w:rsidP="001F7B0C">
            <w:pPr>
              <w:pStyle w:val="Prrafodelista"/>
              <w:ind w:left="0"/>
              <w:jc w:val="center"/>
              <w:rPr>
                <w:rFonts w:ascii="Times New Roman" w:hAnsi="Times New Roman"/>
                <w:b/>
              </w:rPr>
            </w:pPr>
          </w:p>
        </w:tc>
        <w:tc>
          <w:tcPr>
            <w:tcW w:w="4886" w:type="dxa"/>
            <w:vAlign w:val="center"/>
          </w:tcPr>
          <w:p w:rsidR="001F7B0C" w:rsidRPr="00F558DB" w:rsidRDefault="001F7B0C" w:rsidP="001F7B0C">
            <w:pPr>
              <w:pStyle w:val="Prrafodelista"/>
              <w:ind w:left="0"/>
              <w:jc w:val="center"/>
              <w:rPr>
                <w:rFonts w:ascii="Times New Roman" w:hAnsi="Times New Roman"/>
                <w:b/>
              </w:rPr>
            </w:pPr>
            <w:r w:rsidRPr="00F558DB">
              <w:rPr>
                <w:rFonts w:ascii="Times New Roman" w:hAnsi="Times New Roman"/>
              </w:rPr>
              <w:t>Movilidad y Transporte</w:t>
            </w:r>
          </w:p>
        </w:tc>
        <w:tc>
          <w:tcPr>
            <w:tcW w:w="426" w:type="dxa"/>
          </w:tcPr>
          <w:p w:rsidR="001F7B0C" w:rsidRPr="00F558DB" w:rsidRDefault="001F7B0C" w:rsidP="001F7B0C">
            <w:pPr>
              <w:pStyle w:val="Prrafodelista"/>
              <w:ind w:left="0"/>
              <w:jc w:val="both"/>
              <w:rPr>
                <w:rFonts w:ascii="Times New Roman" w:hAnsi="Times New Roman"/>
                <w:b/>
              </w:rPr>
            </w:pPr>
          </w:p>
        </w:tc>
      </w:tr>
    </w:tbl>
    <w:p w:rsidR="001F7B0C" w:rsidRPr="00F558DB" w:rsidRDefault="001F7B0C" w:rsidP="001F7B0C">
      <w:pPr>
        <w:rPr>
          <w:rFonts w:ascii="Times New Roman" w:hAnsi="Times New Roman"/>
          <w:sz w:val="8"/>
        </w:rPr>
      </w:pPr>
    </w:p>
    <w:p w:rsidR="001F7B0C" w:rsidRPr="00F558DB" w:rsidRDefault="001F7B0C" w:rsidP="00CD618F">
      <w:pPr>
        <w:pStyle w:val="Prrafodelista"/>
        <w:numPr>
          <w:ilvl w:val="0"/>
          <w:numId w:val="54"/>
        </w:numPr>
        <w:tabs>
          <w:tab w:val="left" w:pos="-720"/>
        </w:tabs>
        <w:suppressAutoHyphens/>
        <w:spacing w:after="0" w:line="240" w:lineRule="auto"/>
        <w:ind w:left="284" w:hanging="284"/>
        <w:jc w:val="both"/>
        <w:rPr>
          <w:rFonts w:ascii="Times New Roman" w:hAnsi="Times New Roman"/>
          <w:b/>
          <w:spacing w:val="-3"/>
          <w:sz w:val="20"/>
          <w:szCs w:val="20"/>
        </w:rPr>
      </w:pPr>
      <w:r w:rsidRPr="00F558DB">
        <w:rPr>
          <w:rFonts w:ascii="Times New Roman" w:hAnsi="Times New Roman"/>
          <w:b/>
          <w:spacing w:val="-3"/>
          <w:sz w:val="20"/>
          <w:szCs w:val="20"/>
        </w:rPr>
        <w:t>INFORMACIÓN DEL DIRECTOR/ COORDINADOR</w:t>
      </w:r>
    </w:p>
    <w:p w:rsidR="001F7B0C" w:rsidRPr="00F558DB" w:rsidRDefault="001F7B0C" w:rsidP="001F7B0C">
      <w:pPr>
        <w:pStyle w:val="Prrafodelista"/>
        <w:tabs>
          <w:tab w:val="left" w:pos="-720"/>
        </w:tabs>
        <w:suppressAutoHyphens/>
        <w:spacing w:after="0" w:line="240" w:lineRule="auto"/>
        <w:ind w:left="284"/>
        <w:jc w:val="both"/>
        <w:rPr>
          <w:rFonts w:ascii="Times New Roman" w:hAnsi="Times New Roman"/>
          <w:b/>
          <w:spacing w:val="-3"/>
          <w:sz w:val="20"/>
          <w:szCs w:val="20"/>
        </w:rPr>
      </w:pPr>
    </w:p>
    <w:tbl>
      <w:tblPr>
        <w:tblW w:w="9356" w:type="dxa"/>
        <w:tblInd w:w="-5" w:type="dxa"/>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Layout w:type="fixed"/>
        <w:tblLook w:val="0000" w:firstRow="0" w:lastRow="0" w:firstColumn="0" w:lastColumn="0" w:noHBand="0" w:noVBand="0"/>
      </w:tblPr>
      <w:tblGrid>
        <w:gridCol w:w="3515"/>
        <w:gridCol w:w="2780"/>
        <w:gridCol w:w="3061"/>
      </w:tblGrid>
      <w:tr w:rsidR="001F7B0C" w:rsidRPr="00F558DB" w:rsidTr="001F7B0C">
        <w:trPr>
          <w:cantSplit/>
        </w:trPr>
        <w:tc>
          <w:tcPr>
            <w:tcW w:w="3515" w:type="dxa"/>
            <w:vAlign w:val="center"/>
          </w:tcPr>
          <w:p w:rsidR="001F7B0C" w:rsidRPr="00F558DB" w:rsidRDefault="001F7B0C" w:rsidP="00F558DB">
            <w:pPr>
              <w:spacing w:after="0"/>
              <w:rPr>
                <w:rFonts w:ascii="Times New Roman" w:hAnsi="Times New Roman"/>
              </w:rPr>
            </w:pPr>
            <w:r w:rsidRPr="00F558DB">
              <w:rPr>
                <w:rFonts w:ascii="Times New Roman" w:hAnsi="Times New Roman"/>
                <w:b/>
              </w:rPr>
              <w:t>Apellido y Nombre:</w:t>
            </w:r>
          </w:p>
        </w:tc>
        <w:tc>
          <w:tcPr>
            <w:tcW w:w="5841" w:type="dxa"/>
            <w:gridSpan w:val="2"/>
            <w:vAlign w:val="center"/>
          </w:tcPr>
          <w:p w:rsidR="001F7B0C" w:rsidRPr="00F558DB" w:rsidRDefault="001F7B0C" w:rsidP="00F558DB">
            <w:pPr>
              <w:spacing w:after="0"/>
              <w:jc w:val="both"/>
              <w:rPr>
                <w:rFonts w:ascii="Times New Roman" w:hAnsi="Times New Roman"/>
              </w:rPr>
            </w:pPr>
          </w:p>
        </w:tc>
      </w:tr>
      <w:tr w:rsidR="001F7B0C" w:rsidRPr="00F558DB" w:rsidTr="001F7B0C">
        <w:trPr>
          <w:cantSplit/>
        </w:trPr>
        <w:tc>
          <w:tcPr>
            <w:tcW w:w="3515" w:type="dxa"/>
            <w:vAlign w:val="center"/>
          </w:tcPr>
          <w:p w:rsidR="001F7B0C" w:rsidRPr="00F558DB" w:rsidRDefault="001F7B0C" w:rsidP="00F558DB">
            <w:pPr>
              <w:spacing w:after="0"/>
              <w:rPr>
                <w:rFonts w:ascii="Times New Roman" w:hAnsi="Times New Roman"/>
                <w:b/>
              </w:rPr>
            </w:pPr>
            <w:r w:rsidRPr="00F558DB">
              <w:rPr>
                <w:rFonts w:ascii="Times New Roman" w:hAnsi="Times New Roman"/>
                <w:b/>
              </w:rPr>
              <w:t>Cargo:</w:t>
            </w:r>
          </w:p>
        </w:tc>
        <w:tc>
          <w:tcPr>
            <w:tcW w:w="5841" w:type="dxa"/>
            <w:gridSpan w:val="2"/>
            <w:vAlign w:val="center"/>
          </w:tcPr>
          <w:p w:rsidR="001F7B0C" w:rsidRPr="00F558DB" w:rsidRDefault="001F7B0C" w:rsidP="00F558DB">
            <w:pPr>
              <w:spacing w:after="0"/>
              <w:jc w:val="both"/>
              <w:rPr>
                <w:rFonts w:ascii="Times New Roman" w:hAnsi="Times New Roman"/>
              </w:rPr>
            </w:pPr>
          </w:p>
        </w:tc>
      </w:tr>
      <w:tr w:rsidR="001F7B0C" w:rsidRPr="00F558DB" w:rsidTr="001F7B0C">
        <w:trPr>
          <w:cantSplit/>
        </w:trPr>
        <w:tc>
          <w:tcPr>
            <w:tcW w:w="3515" w:type="dxa"/>
            <w:vAlign w:val="center"/>
          </w:tcPr>
          <w:p w:rsidR="001F7B0C" w:rsidRPr="00F558DB" w:rsidRDefault="001F7B0C" w:rsidP="00F558DB">
            <w:pPr>
              <w:spacing w:after="0"/>
              <w:rPr>
                <w:rFonts w:ascii="Times New Roman" w:hAnsi="Times New Roman"/>
                <w:b/>
              </w:rPr>
            </w:pPr>
            <w:r w:rsidRPr="00F558DB">
              <w:rPr>
                <w:rFonts w:ascii="Times New Roman" w:hAnsi="Times New Roman"/>
                <w:b/>
              </w:rPr>
              <w:t>Correo electrónico:</w:t>
            </w:r>
          </w:p>
        </w:tc>
        <w:tc>
          <w:tcPr>
            <w:tcW w:w="5841" w:type="dxa"/>
            <w:gridSpan w:val="2"/>
            <w:vAlign w:val="center"/>
          </w:tcPr>
          <w:p w:rsidR="001F7B0C" w:rsidRPr="00F558DB" w:rsidRDefault="001F7B0C" w:rsidP="00F558DB">
            <w:pPr>
              <w:spacing w:after="0"/>
              <w:jc w:val="both"/>
              <w:rPr>
                <w:rFonts w:ascii="Times New Roman" w:hAnsi="Times New Roman"/>
              </w:rPr>
            </w:pPr>
          </w:p>
        </w:tc>
      </w:tr>
      <w:tr w:rsidR="001F7B0C" w:rsidRPr="00F558DB" w:rsidTr="001F7B0C">
        <w:trPr>
          <w:cantSplit/>
        </w:trPr>
        <w:tc>
          <w:tcPr>
            <w:tcW w:w="3515" w:type="dxa"/>
            <w:vAlign w:val="center"/>
          </w:tcPr>
          <w:p w:rsidR="001F7B0C" w:rsidRPr="00F558DB" w:rsidRDefault="001F7B0C" w:rsidP="00F558DB">
            <w:pPr>
              <w:spacing w:after="0"/>
              <w:rPr>
                <w:rFonts w:ascii="Times New Roman" w:hAnsi="Times New Roman"/>
                <w:b/>
              </w:rPr>
            </w:pPr>
            <w:r w:rsidRPr="00F558DB">
              <w:rPr>
                <w:rFonts w:ascii="Times New Roman" w:hAnsi="Times New Roman"/>
                <w:b/>
              </w:rPr>
              <w:t>Teléfono:</w:t>
            </w:r>
          </w:p>
        </w:tc>
        <w:tc>
          <w:tcPr>
            <w:tcW w:w="5841" w:type="dxa"/>
            <w:gridSpan w:val="2"/>
            <w:vAlign w:val="center"/>
          </w:tcPr>
          <w:p w:rsidR="001F7B0C" w:rsidRPr="00F558DB" w:rsidRDefault="001F7B0C" w:rsidP="00F558DB">
            <w:pPr>
              <w:spacing w:after="0"/>
              <w:jc w:val="both"/>
              <w:rPr>
                <w:rFonts w:ascii="Times New Roman" w:hAnsi="Times New Roman"/>
              </w:rPr>
            </w:pPr>
          </w:p>
        </w:tc>
      </w:tr>
      <w:tr w:rsidR="001F7B0C" w:rsidRPr="00F558DB" w:rsidTr="001F7B0C">
        <w:trPr>
          <w:cantSplit/>
        </w:trPr>
        <w:tc>
          <w:tcPr>
            <w:tcW w:w="3515" w:type="dxa"/>
            <w:vAlign w:val="center"/>
          </w:tcPr>
          <w:p w:rsidR="001F7B0C" w:rsidRPr="00F558DB" w:rsidRDefault="001F7B0C" w:rsidP="00F558DB">
            <w:pPr>
              <w:spacing w:after="0"/>
              <w:rPr>
                <w:rFonts w:ascii="Times New Roman" w:hAnsi="Times New Roman"/>
                <w:b/>
              </w:rPr>
            </w:pPr>
            <w:r w:rsidRPr="00F558DB">
              <w:rPr>
                <w:rFonts w:ascii="Times New Roman" w:hAnsi="Times New Roman"/>
                <w:b/>
              </w:rPr>
              <w:t>Redes sociales:</w:t>
            </w:r>
          </w:p>
        </w:tc>
        <w:tc>
          <w:tcPr>
            <w:tcW w:w="5841" w:type="dxa"/>
            <w:gridSpan w:val="2"/>
            <w:vAlign w:val="center"/>
          </w:tcPr>
          <w:p w:rsidR="001F7B0C" w:rsidRPr="00F558DB" w:rsidRDefault="001F7B0C" w:rsidP="00F558DB">
            <w:pPr>
              <w:spacing w:after="0"/>
              <w:jc w:val="both"/>
              <w:rPr>
                <w:rFonts w:ascii="Times New Roman" w:hAnsi="Times New Roman"/>
                <w:b/>
              </w:rPr>
            </w:pPr>
          </w:p>
        </w:tc>
      </w:tr>
      <w:tr w:rsidR="001F7B0C" w:rsidRPr="00F558DB" w:rsidTr="001F7B0C">
        <w:trPr>
          <w:cantSplit/>
        </w:trPr>
        <w:tc>
          <w:tcPr>
            <w:tcW w:w="3515" w:type="dxa"/>
            <w:vAlign w:val="center"/>
          </w:tcPr>
          <w:p w:rsidR="001F7B0C" w:rsidRPr="00F558DB" w:rsidRDefault="001F7B0C" w:rsidP="00F558DB">
            <w:pPr>
              <w:spacing w:after="0"/>
              <w:rPr>
                <w:rFonts w:ascii="Times New Roman" w:hAnsi="Times New Roman"/>
                <w:b/>
              </w:rPr>
            </w:pPr>
            <w:r w:rsidRPr="00F558DB">
              <w:rPr>
                <w:rFonts w:ascii="Times New Roman" w:hAnsi="Times New Roman"/>
                <w:b/>
              </w:rPr>
              <w:t>Facultad:</w:t>
            </w:r>
          </w:p>
        </w:tc>
        <w:tc>
          <w:tcPr>
            <w:tcW w:w="5841" w:type="dxa"/>
            <w:gridSpan w:val="2"/>
            <w:vAlign w:val="center"/>
          </w:tcPr>
          <w:p w:rsidR="001F7B0C" w:rsidRPr="00F558DB" w:rsidRDefault="001F7B0C" w:rsidP="00F558DB">
            <w:pPr>
              <w:spacing w:after="0"/>
              <w:jc w:val="both"/>
              <w:rPr>
                <w:rFonts w:ascii="Times New Roman" w:hAnsi="Times New Roman"/>
              </w:rPr>
            </w:pPr>
          </w:p>
        </w:tc>
      </w:tr>
      <w:tr w:rsidR="001F7B0C" w:rsidRPr="00F558DB" w:rsidTr="001F7B0C">
        <w:trPr>
          <w:cantSplit/>
        </w:trPr>
        <w:tc>
          <w:tcPr>
            <w:tcW w:w="3515" w:type="dxa"/>
            <w:vAlign w:val="center"/>
          </w:tcPr>
          <w:p w:rsidR="001F7B0C" w:rsidRPr="00F558DB" w:rsidRDefault="001F7B0C" w:rsidP="00F558DB">
            <w:pPr>
              <w:spacing w:after="0"/>
              <w:rPr>
                <w:rFonts w:ascii="Times New Roman" w:hAnsi="Times New Roman"/>
                <w:b/>
              </w:rPr>
            </w:pPr>
            <w:r w:rsidRPr="00F558DB">
              <w:rPr>
                <w:rFonts w:ascii="Times New Roman" w:hAnsi="Times New Roman"/>
                <w:b/>
              </w:rPr>
              <w:t>Equipo Institucional participante</w:t>
            </w:r>
          </w:p>
        </w:tc>
        <w:tc>
          <w:tcPr>
            <w:tcW w:w="2780" w:type="dxa"/>
            <w:tcBorders>
              <w:right w:val="single" w:sz="4" w:space="0" w:color="auto"/>
            </w:tcBorders>
            <w:vAlign w:val="center"/>
          </w:tcPr>
          <w:p w:rsidR="001F7B0C" w:rsidRPr="00F558DB" w:rsidRDefault="001F7B0C" w:rsidP="00F558DB">
            <w:pPr>
              <w:spacing w:after="0"/>
              <w:jc w:val="both"/>
              <w:rPr>
                <w:rFonts w:ascii="Times New Roman" w:hAnsi="Times New Roman"/>
              </w:rPr>
            </w:pPr>
            <w:r w:rsidRPr="00F558DB">
              <w:rPr>
                <w:rFonts w:ascii="Times New Roman" w:hAnsi="Times New Roman"/>
              </w:rPr>
              <w:t>N° Docentes</w:t>
            </w:r>
          </w:p>
        </w:tc>
        <w:tc>
          <w:tcPr>
            <w:tcW w:w="3061" w:type="dxa"/>
            <w:tcBorders>
              <w:left w:val="single" w:sz="4" w:space="0" w:color="auto"/>
            </w:tcBorders>
            <w:vAlign w:val="center"/>
          </w:tcPr>
          <w:p w:rsidR="001F7B0C" w:rsidRPr="00F558DB" w:rsidRDefault="001F7B0C" w:rsidP="00F558DB">
            <w:pPr>
              <w:spacing w:after="0"/>
              <w:jc w:val="both"/>
              <w:rPr>
                <w:rFonts w:ascii="Times New Roman" w:hAnsi="Times New Roman"/>
              </w:rPr>
            </w:pPr>
            <w:r w:rsidRPr="00F558DB">
              <w:rPr>
                <w:rFonts w:ascii="Times New Roman" w:hAnsi="Times New Roman"/>
              </w:rPr>
              <w:t>N° Estudiantes</w:t>
            </w:r>
          </w:p>
        </w:tc>
      </w:tr>
    </w:tbl>
    <w:p w:rsidR="001F7B0C" w:rsidRPr="00F558DB" w:rsidRDefault="001F7B0C" w:rsidP="001F7B0C">
      <w:pPr>
        <w:rPr>
          <w:rFonts w:ascii="Times New Roman" w:hAnsi="Times New Roman"/>
        </w:rPr>
      </w:pPr>
    </w:p>
    <w:p w:rsidR="00F558DB" w:rsidRDefault="00F558DB" w:rsidP="001F7B0C">
      <w:pPr>
        <w:rPr>
          <w:rFonts w:ascii="Times New Roman" w:hAnsi="Times New Roman"/>
        </w:rPr>
      </w:pPr>
    </w:p>
    <w:p w:rsidR="00F558DB" w:rsidRDefault="00F558DB" w:rsidP="001F7B0C">
      <w:pPr>
        <w:rPr>
          <w:rFonts w:ascii="Times New Roman" w:hAnsi="Times New Roman"/>
        </w:rPr>
      </w:pPr>
    </w:p>
    <w:p w:rsidR="00F558DB" w:rsidRDefault="00F558DB" w:rsidP="001F7B0C">
      <w:pPr>
        <w:rPr>
          <w:rFonts w:ascii="Times New Roman" w:hAnsi="Times New Roman"/>
        </w:rPr>
      </w:pPr>
    </w:p>
    <w:p w:rsidR="001F7B0C" w:rsidRPr="00F558DB" w:rsidRDefault="001F7B0C" w:rsidP="00CD618F">
      <w:pPr>
        <w:pStyle w:val="Prrafodelista"/>
        <w:numPr>
          <w:ilvl w:val="0"/>
          <w:numId w:val="54"/>
        </w:numPr>
        <w:spacing w:after="0" w:line="240" w:lineRule="auto"/>
        <w:ind w:left="284" w:hanging="284"/>
        <w:jc w:val="both"/>
        <w:rPr>
          <w:rFonts w:ascii="Times New Roman" w:hAnsi="Times New Roman"/>
          <w:b/>
          <w:sz w:val="20"/>
          <w:szCs w:val="20"/>
        </w:rPr>
      </w:pPr>
      <w:r w:rsidRPr="00F558DB">
        <w:rPr>
          <w:rFonts w:ascii="Times New Roman" w:hAnsi="Times New Roman"/>
          <w:b/>
          <w:sz w:val="20"/>
          <w:szCs w:val="20"/>
        </w:rPr>
        <w:lastRenderedPageBreak/>
        <w:t>OTRAS INSTITUCIONES NACIONALES O INTERNACIONALES QUE PARTICIPEN EN EL PROYECTO:</w:t>
      </w:r>
    </w:p>
    <w:p w:rsidR="001F7B0C" w:rsidRPr="00F558DB" w:rsidRDefault="001F7B0C" w:rsidP="001F7B0C">
      <w:pPr>
        <w:pStyle w:val="Prrafodelista"/>
        <w:ind w:left="1416"/>
        <w:jc w:val="both"/>
        <w:rPr>
          <w:rFonts w:ascii="Times New Roman" w:hAnsi="Times New Roman"/>
          <w:sz w:val="20"/>
          <w:szCs w:val="20"/>
        </w:rPr>
      </w:pPr>
    </w:p>
    <w:tbl>
      <w:tblPr>
        <w:tblStyle w:val="Tablaconcuadrcula"/>
        <w:tblpPr w:leftFromText="141" w:rightFromText="141" w:vertAnchor="text" w:horzAnchor="margin" w:tblpY="-28"/>
        <w:tblW w:w="0" w:type="auto"/>
        <w:tblLook w:val="04A0" w:firstRow="1" w:lastRow="0" w:firstColumn="1" w:lastColumn="0" w:noHBand="0" w:noVBand="1"/>
      </w:tblPr>
      <w:tblGrid>
        <w:gridCol w:w="3741"/>
        <w:gridCol w:w="4978"/>
      </w:tblGrid>
      <w:tr w:rsidR="001F7B0C" w:rsidRPr="00F558DB" w:rsidTr="001F7B0C">
        <w:trPr>
          <w:trHeight w:val="276"/>
        </w:trPr>
        <w:tc>
          <w:tcPr>
            <w:tcW w:w="3823" w:type="dxa"/>
          </w:tcPr>
          <w:p w:rsidR="001F7B0C" w:rsidRPr="00F558DB" w:rsidRDefault="001F7B0C" w:rsidP="001F7B0C">
            <w:pPr>
              <w:pStyle w:val="Prrafodelista"/>
              <w:ind w:left="0"/>
              <w:jc w:val="both"/>
              <w:rPr>
                <w:rFonts w:ascii="Times New Roman" w:hAnsi="Times New Roman"/>
              </w:rPr>
            </w:pPr>
            <w:r w:rsidRPr="00F558DB">
              <w:rPr>
                <w:rFonts w:ascii="Times New Roman" w:hAnsi="Times New Roman"/>
              </w:rPr>
              <w:t>Nombre</w:t>
            </w:r>
          </w:p>
        </w:tc>
        <w:tc>
          <w:tcPr>
            <w:tcW w:w="5145" w:type="dxa"/>
          </w:tcPr>
          <w:p w:rsidR="001F7B0C" w:rsidRPr="00F558DB" w:rsidRDefault="001F7B0C" w:rsidP="001F7B0C">
            <w:pPr>
              <w:pStyle w:val="Prrafodelista"/>
              <w:ind w:left="0"/>
              <w:jc w:val="both"/>
              <w:rPr>
                <w:rFonts w:ascii="Times New Roman" w:hAnsi="Times New Roman"/>
              </w:rPr>
            </w:pPr>
          </w:p>
        </w:tc>
      </w:tr>
      <w:tr w:rsidR="001F7B0C" w:rsidRPr="00F558DB" w:rsidTr="001F7B0C">
        <w:trPr>
          <w:trHeight w:val="280"/>
        </w:trPr>
        <w:tc>
          <w:tcPr>
            <w:tcW w:w="3823" w:type="dxa"/>
          </w:tcPr>
          <w:p w:rsidR="001F7B0C" w:rsidRPr="00F558DB" w:rsidRDefault="001F7B0C" w:rsidP="001F7B0C">
            <w:pPr>
              <w:pStyle w:val="Prrafodelista"/>
              <w:ind w:left="0"/>
              <w:jc w:val="both"/>
              <w:rPr>
                <w:rFonts w:ascii="Times New Roman" w:hAnsi="Times New Roman"/>
              </w:rPr>
            </w:pPr>
            <w:r w:rsidRPr="00F558DB">
              <w:rPr>
                <w:rFonts w:ascii="Times New Roman" w:hAnsi="Times New Roman"/>
              </w:rPr>
              <w:t>Siglas</w:t>
            </w:r>
          </w:p>
        </w:tc>
        <w:tc>
          <w:tcPr>
            <w:tcW w:w="5145" w:type="dxa"/>
          </w:tcPr>
          <w:p w:rsidR="001F7B0C" w:rsidRPr="00F558DB" w:rsidRDefault="001F7B0C" w:rsidP="001F7B0C">
            <w:pPr>
              <w:pStyle w:val="Prrafodelista"/>
              <w:ind w:left="0"/>
              <w:jc w:val="both"/>
              <w:rPr>
                <w:rFonts w:ascii="Times New Roman" w:hAnsi="Times New Roman"/>
              </w:rPr>
            </w:pPr>
          </w:p>
        </w:tc>
      </w:tr>
      <w:tr w:rsidR="001F7B0C" w:rsidRPr="00F558DB" w:rsidTr="001F7B0C">
        <w:trPr>
          <w:trHeight w:val="270"/>
        </w:trPr>
        <w:tc>
          <w:tcPr>
            <w:tcW w:w="3823" w:type="dxa"/>
          </w:tcPr>
          <w:p w:rsidR="001F7B0C" w:rsidRPr="00F558DB" w:rsidRDefault="001F7B0C" w:rsidP="001F7B0C">
            <w:pPr>
              <w:pStyle w:val="Prrafodelista"/>
              <w:ind w:left="0"/>
              <w:jc w:val="both"/>
              <w:rPr>
                <w:rFonts w:ascii="Times New Roman" w:hAnsi="Times New Roman"/>
              </w:rPr>
            </w:pPr>
            <w:r w:rsidRPr="00F558DB">
              <w:rPr>
                <w:rFonts w:ascii="Times New Roman" w:hAnsi="Times New Roman"/>
              </w:rPr>
              <w:t>Contacto</w:t>
            </w:r>
          </w:p>
        </w:tc>
        <w:tc>
          <w:tcPr>
            <w:tcW w:w="5145" w:type="dxa"/>
          </w:tcPr>
          <w:p w:rsidR="001F7B0C" w:rsidRPr="00F558DB" w:rsidRDefault="001F7B0C" w:rsidP="001F7B0C">
            <w:pPr>
              <w:pStyle w:val="Prrafodelista"/>
              <w:ind w:left="0"/>
              <w:jc w:val="both"/>
              <w:rPr>
                <w:rFonts w:ascii="Times New Roman" w:hAnsi="Times New Roman"/>
              </w:rPr>
            </w:pPr>
          </w:p>
        </w:tc>
      </w:tr>
      <w:tr w:rsidR="001F7B0C" w:rsidRPr="00F558DB" w:rsidTr="001F7B0C">
        <w:trPr>
          <w:trHeight w:val="274"/>
        </w:trPr>
        <w:tc>
          <w:tcPr>
            <w:tcW w:w="3823" w:type="dxa"/>
          </w:tcPr>
          <w:p w:rsidR="001F7B0C" w:rsidRPr="00F558DB" w:rsidRDefault="001F7B0C" w:rsidP="001F7B0C">
            <w:pPr>
              <w:pStyle w:val="Prrafodelista"/>
              <w:ind w:left="0"/>
              <w:jc w:val="both"/>
              <w:rPr>
                <w:rFonts w:ascii="Times New Roman" w:hAnsi="Times New Roman"/>
              </w:rPr>
            </w:pPr>
            <w:r w:rsidRPr="00F558DB">
              <w:rPr>
                <w:rFonts w:ascii="Times New Roman" w:hAnsi="Times New Roman"/>
              </w:rPr>
              <w:t>Ciudad</w:t>
            </w:r>
          </w:p>
        </w:tc>
        <w:tc>
          <w:tcPr>
            <w:tcW w:w="5145" w:type="dxa"/>
          </w:tcPr>
          <w:p w:rsidR="001F7B0C" w:rsidRPr="00F558DB" w:rsidRDefault="001F7B0C" w:rsidP="001F7B0C">
            <w:pPr>
              <w:pStyle w:val="Prrafodelista"/>
              <w:ind w:left="0"/>
              <w:jc w:val="both"/>
              <w:rPr>
                <w:rFonts w:ascii="Times New Roman" w:hAnsi="Times New Roman"/>
              </w:rPr>
            </w:pPr>
          </w:p>
        </w:tc>
      </w:tr>
      <w:tr w:rsidR="001F7B0C" w:rsidRPr="00F558DB" w:rsidTr="001F7B0C">
        <w:trPr>
          <w:trHeight w:val="264"/>
        </w:trPr>
        <w:tc>
          <w:tcPr>
            <w:tcW w:w="3823" w:type="dxa"/>
          </w:tcPr>
          <w:p w:rsidR="001F7B0C" w:rsidRPr="00F558DB" w:rsidRDefault="001F7B0C" w:rsidP="001F7B0C">
            <w:pPr>
              <w:pStyle w:val="Prrafodelista"/>
              <w:ind w:left="0"/>
              <w:jc w:val="both"/>
              <w:rPr>
                <w:rFonts w:ascii="Times New Roman" w:hAnsi="Times New Roman"/>
              </w:rPr>
            </w:pPr>
            <w:r w:rsidRPr="00F558DB">
              <w:rPr>
                <w:rFonts w:ascii="Times New Roman" w:hAnsi="Times New Roman"/>
              </w:rPr>
              <w:t>Correo electrónico</w:t>
            </w:r>
          </w:p>
        </w:tc>
        <w:tc>
          <w:tcPr>
            <w:tcW w:w="5145" w:type="dxa"/>
          </w:tcPr>
          <w:p w:rsidR="001F7B0C" w:rsidRPr="00F558DB" w:rsidRDefault="001F7B0C" w:rsidP="001F7B0C">
            <w:pPr>
              <w:pStyle w:val="Prrafodelista"/>
              <w:ind w:left="0"/>
              <w:jc w:val="both"/>
              <w:rPr>
                <w:rFonts w:ascii="Times New Roman" w:hAnsi="Times New Roman"/>
              </w:rPr>
            </w:pPr>
          </w:p>
        </w:tc>
      </w:tr>
      <w:tr w:rsidR="001F7B0C" w:rsidRPr="00F558DB" w:rsidTr="001F7B0C">
        <w:trPr>
          <w:trHeight w:val="281"/>
        </w:trPr>
        <w:tc>
          <w:tcPr>
            <w:tcW w:w="3823" w:type="dxa"/>
          </w:tcPr>
          <w:p w:rsidR="001F7B0C" w:rsidRPr="00F558DB" w:rsidRDefault="001F7B0C" w:rsidP="001F7B0C">
            <w:pPr>
              <w:pStyle w:val="Prrafodelista"/>
              <w:ind w:left="0"/>
              <w:jc w:val="both"/>
              <w:rPr>
                <w:rFonts w:ascii="Times New Roman" w:hAnsi="Times New Roman"/>
              </w:rPr>
            </w:pPr>
            <w:r w:rsidRPr="00F558DB">
              <w:rPr>
                <w:rFonts w:ascii="Times New Roman" w:hAnsi="Times New Roman"/>
              </w:rPr>
              <w:t>Página Web</w:t>
            </w:r>
          </w:p>
        </w:tc>
        <w:tc>
          <w:tcPr>
            <w:tcW w:w="5145" w:type="dxa"/>
          </w:tcPr>
          <w:p w:rsidR="001F7B0C" w:rsidRPr="00F558DB" w:rsidRDefault="001F7B0C" w:rsidP="001F7B0C">
            <w:pPr>
              <w:pStyle w:val="Prrafodelista"/>
              <w:ind w:left="0"/>
              <w:jc w:val="both"/>
              <w:rPr>
                <w:rFonts w:ascii="Times New Roman" w:hAnsi="Times New Roman"/>
              </w:rPr>
            </w:pPr>
          </w:p>
        </w:tc>
      </w:tr>
      <w:tr w:rsidR="001F7B0C" w:rsidRPr="00F558DB" w:rsidTr="001F7B0C">
        <w:trPr>
          <w:trHeight w:val="272"/>
        </w:trPr>
        <w:tc>
          <w:tcPr>
            <w:tcW w:w="3823" w:type="dxa"/>
          </w:tcPr>
          <w:p w:rsidR="001F7B0C" w:rsidRPr="00F558DB" w:rsidRDefault="001F7B0C" w:rsidP="001F7B0C">
            <w:pPr>
              <w:pStyle w:val="Prrafodelista"/>
              <w:ind w:left="0"/>
              <w:jc w:val="both"/>
              <w:rPr>
                <w:rFonts w:ascii="Times New Roman" w:hAnsi="Times New Roman"/>
              </w:rPr>
            </w:pPr>
            <w:r w:rsidRPr="00F558DB">
              <w:rPr>
                <w:rFonts w:ascii="Times New Roman" w:hAnsi="Times New Roman"/>
              </w:rPr>
              <w:t>Teléfonos</w:t>
            </w:r>
          </w:p>
        </w:tc>
        <w:tc>
          <w:tcPr>
            <w:tcW w:w="5145" w:type="dxa"/>
          </w:tcPr>
          <w:p w:rsidR="001F7B0C" w:rsidRPr="00F558DB" w:rsidRDefault="001F7B0C" w:rsidP="001F7B0C">
            <w:pPr>
              <w:pStyle w:val="Prrafodelista"/>
              <w:ind w:left="0"/>
              <w:jc w:val="both"/>
              <w:rPr>
                <w:rFonts w:ascii="Times New Roman" w:hAnsi="Times New Roman"/>
              </w:rPr>
            </w:pPr>
          </w:p>
        </w:tc>
      </w:tr>
      <w:tr w:rsidR="001F7B0C" w:rsidRPr="00F558DB" w:rsidTr="001F7B0C">
        <w:trPr>
          <w:trHeight w:val="275"/>
        </w:trPr>
        <w:tc>
          <w:tcPr>
            <w:tcW w:w="3823" w:type="dxa"/>
          </w:tcPr>
          <w:p w:rsidR="001F7B0C" w:rsidRPr="00F558DB" w:rsidRDefault="001F7B0C" w:rsidP="001F7B0C">
            <w:pPr>
              <w:pStyle w:val="Prrafodelista"/>
              <w:ind w:left="0"/>
              <w:jc w:val="both"/>
              <w:rPr>
                <w:rFonts w:ascii="Times New Roman" w:hAnsi="Times New Roman"/>
              </w:rPr>
            </w:pPr>
            <w:r w:rsidRPr="00F558DB">
              <w:rPr>
                <w:rFonts w:ascii="Times New Roman" w:hAnsi="Times New Roman"/>
              </w:rPr>
              <w:t>Tipo de participación: describa</w:t>
            </w:r>
          </w:p>
        </w:tc>
        <w:tc>
          <w:tcPr>
            <w:tcW w:w="5145" w:type="dxa"/>
          </w:tcPr>
          <w:p w:rsidR="001F7B0C" w:rsidRPr="00F558DB" w:rsidRDefault="001F7B0C" w:rsidP="001F7B0C">
            <w:pPr>
              <w:pStyle w:val="Prrafodelista"/>
              <w:ind w:left="0"/>
              <w:jc w:val="both"/>
              <w:rPr>
                <w:rFonts w:ascii="Times New Roman" w:hAnsi="Times New Roman"/>
              </w:rPr>
            </w:pPr>
          </w:p>
        </w:tc>
      </w:tr>
    </w:tbl>
    <w:p w:rsidR="001F7B0C" w:rsidRPr="00F558DB" w:rsidRDefault="001F7B0C" w:rsidP="00F558DB">
      <w:pPr>
        <w:pStyle w:val="Prrafodelista"/>
        <w:numPr>
          <w:ilvl w:val="0"/>
          <w:numId w:val="53"/>
        </w:numPr>
        <w:spacing w:before="240" w:after="160" w:line="360" w:lineRule="auto"/>
        <w:ind w:left="284" w:hanging="284"/>
        <w:jc w:val="both"/>
        <w:rPr>
          <w:rFonts w:ascii="Times New Roman" w:hAnsi="Times New Roman"/>
          <w:b/>
        </w:rPr>
      </w:pPr>
      <w:r w:rsidRPr="00F558DB">
        <w:rPr>
          <w:rFonts w:ascii="Times New Roman" w:hAnsi="Times New Roman"/>
          <w:b/>
        </w:rPr>
        <w:t>IDENTIFICACIÓN DEL PROBLEMA</w:t>
      </w:r>
    </w:p>
    <w:p w:rsidR="001F7B0C" w:rsidRPr="00F558DB" w:rsidRDefault="001F7B0C" w:rsidP="00F558DB">
      <w:pPr>
        <w:pStyle w:val="Prrafodelista"/>
        <w:spacing w:before="240" w:line="360" w:lineRule="auto"/>
        <w:ind w:left="284"/>
        <w:jc w:val="both"/>
        <w:rPr>
          <w:rFonts w:ascii="Times New Roman" w:hAnsi="Times New Roman"/>
          <w:b/>
        </w:rPr>
      </w:pPr>
    </w:p>
    <w:p w:rsidR="001F7B0C" w:rsidRPr="00F558DB" w:rsidRDefault="001F7B0C" w:rsidP="00F558DB">
      <w:pPr>
        <w:pStyle w:val="Prrafodelista"/>
        <w:numPr>
          <w:ilvl w:val="0"/>
          <w:numId w:val="51"/>
        </w:numPr>
        <w:tabs>
          <w:tab w:val="left" w:pos="284"/>
        </w:tabs>
        <w:spacing w:before="240" w:after="0" w:line="360" w:lineRule="auto"/>
        <w:ind w:hanging="720"/>
        <w:jc w:val="both"/>
        <w:rPr>
          <w:rFonts w:ascii="Times New Roman" w:hAnsi="Times New Roman"/>
          <w:b/>
        </w:rPr>
      </w:pPr>
      <w:r w:rsidRPr="00F558DB">
        <w:rPr>
          <w:rFonts w:ascii="Times New Roman" w:hAnsi="Times New Roman"/>
          <w:b/>
        </w:rPr>
        <w:t>DESCRIPCIÓN DEL PROBLEMA</w:t>
      </w:r>
    </w:p>
    <w:p w:rsidR="001F7B0C" w:rsidRPr="00F558DB" w:rsidRDefault="001F7B0C" w:rsidP="00F558DB">
      <w:pPr>
        <w:spacing w:before="240" w:line="360" w:lineRule="auto"/>
        <w:jc w:val="both"/>
        <w:rPr>
          <w:rFonts w:ascii="Times New Roman" w:hAnsi="Times New Roman"/>
        </w:rPr>
      </w:pPr>
      <w:r w:rsidRPr="00F558DB">
        <w:rPr>
          <w:rFonts w:ascii="Times New Roman" w:hAnsi="Times New Roman"/>
        </w:rPr>
        <w:t>La definición del problema establece una situación que se desea cambiar. Al definir el problema indique:</w:t>
      </w:r>
    </w:p>
    <w:p w:rsidR="001F7B0C" w:rsidRPr="00F558DB" w:rsidRDefault="001F7B0C" w:rsidP="00F558DB">
      <w:pPr>
        <w:pStyle w:val="Prrafodelista"/>
        <w:numPr>
          <w:ilvl w:val="0"/>
          <w:numId w:val="46"/>
        </w:numPr>
        <w:spacing w:before="240" w:after="160" w:line="360" w:lineRule="auto"/>
        <w:ind w:left="142" w:hanging="142"/>
        <w:jc w:val="both"/>
        <w:rPr>
          <w:rFonts w:ascii="Times New Roman" w:hAnsi="Times New Roman"/>
        </w:rPr>
      </w:pPr>
      <w:r w:rsidRPr="00F558DB">
        <w:rPr>
          <w:rFonts w:ascii="Times New Roman" w:hAnsi="Times New Roman"/>
        </w:rPr>
        <w:t>Cuál es el problema</w:t>
      </w:r>
    </w:p>
    <w:p w:rsidR="001F7B0C" w:rsidRPr="00F558DB" w:rsidRDefault="001F7B0C" w:rsidP="00F558DB">
      <w:pPr>
        <w:pStyle w:val="Prrafodelista"/>
        <w:numPr>
          <w:ilvl w:val="0"/>
          <w:numId w:val="46"/>
        </w:numPr>
        <w:spacing w:before="240" w:after="160" w:line="360" w:lineRule="auto"/>
        <w:ind w:left="142" w:hanging="142"/>
        <w:jc w:val="both"/>
        <w:rPr>
          <w:rFonts w:ascii="Times New Roman" w:hAnsi="Times New Roman"/>
        </w:rPr>
      </w:pPr>
      <w:r w:rsidRPr="00F558DB">
        <w:rPr>
          <w:rFonts w:ascii="Times New Roman" w:hAnsi="Times New Roman"/>
        </w:rPr>
        <w:t>Quienes están afectados, y donde</w:t>
      </w:r>
    </w:p>
    <w:p w:rsidR="001F7B0C" w:rsidRPr="00F558DB" w:rsidRDefault="001F7B0C" w:rsidP="00F558DB">
      <w:pPr>
        <w:pStyle w:val="Prrafodelista"/>
        <w:numPr>
          <w:ilvl w:val="0"/>
          <w:numId w:val="46"/>
        </w:numPr>
        <w:spacing w:before="240" w:after="160" w:line="360" w:lineRule="auto"/>
        <w:ind w:left="142" w:hanging="142"/>
        <w:jc w:val="both"/>
        <w:rPr>
          <w:rFonts w:ascii="Times New Roman" w:hAnsi="Times New Roman"/>
        </w:rPr>
      </w:pPr>
      <w:r w:rsidRPr="00F558DB">
        <w:rPr>
          <w:rFonts w:ascii="Times New Roman" w:hAnsi="Times New Roman"/>
        </w:rPr>
        <w:t>Cuál es la situación de ese grupo, la que se desea cambiar</w:t>
      </w:r>
    </w:p>
    <w:p w:rsidR="001F7B0C" w:rsidRPr="00F558DB" w:rsidRDefault="001F7B0C" w:rsidP="00F558DB">
      <w:pPr>
        <w:pStyle w:val="Prrafodelista"/>
        <w:numPr>
          <w:ilvl w:val="0"/>
          <w:numId w:val="46"/>
        </w:numPr>
        <w:spacing w:before="240" w:after="160" w:line="360" w:lineRule="auto"/>
        <w:ind w:left="142" w:hanging="142"/>
        <w:jc w:val="both"/>
        <w:rPr>
          <w:rFonts w:ascii="Times New Roman" w:hAnsi="Times New Roman"/>
        </w:rPr>
      </w:pPr>
      <w:r w:rsidRPr="00F558DB">
        <w:rPr>
          <w:rFonts w:ascii="Times New Roman" w:hAnsi="Times New Roman"/>
        </w:rPr>
        <w:t>Qué sucedería a mediano plazo con esa situación, sino se realiza el proyecto.</w:t>
      </w:r>
    </w:p>
    <w:p w:rsidR="001F7B0C" w:rsidRPr="00F558DB" w:rsidRDefault="001F7B0C" w:rsidP="00F558DB">
      <w:pPr>
        <w:pStyle w:val="Prrafodelista"/>
        <w:spacing w:before="240" w:line="360" w:lineRule="auto"/>
        <w:ind w:left="142"/>
        <w:jc w:val="both"/>
        <w:rPr>
          <w:rFonts w:ascii="Times New Roman" w:hAnsi="Times New Roman"/>
        </w:rPr>
      </w:pPr>
    </w:p>
    <w:p w:rsidR="001F7B0C" w:rsidRPr="00F558DB" w:rsidRDefault="001F7B0C" w:rsidP="00F558DB">
      <w:pPr>
        <w:pStyle w:val="Prrafodelista"/>
        <w:numPr>
          <w:ilvl w:val="0"/>
          <w:numId w:val="51"/>
        </w:numPr>
        <w:tabs>
          <w:tab w:val="left" w:pos="426"/>
        </w:tabs>
        <w:spacing w:before="240" w:after="0" w:line="360" w:lineRule="auto"/>
        <w:ind w:hanging="720"/>
        <w:jc w:val="both"/>
        <w:rPr>
          <w:rFonts w:ascii="Times New Roman" w:hAnsi="Times New Roman"/>
          <w:b/>
        </w:rPr>
      </w:pPr>
      <w:r w:rsidRPr="00F558DB">
        <w:rPr>
          <w:rFonts w:ascii="Times New Roman" w:hAnsi="Times New Roman"/>
          <w:b/>
        </w:rPr>
        <w:t>LÍNEA DE BASE</w:t>
      </w:r>
    </w:p>
    <w:p w:rsidR="001F7B0C" w:rsidRPr="00F558DB" w:rsidRDefault="001F7B0C" w:rsidP="00F558DB">
      <w:pPr>
        <w:spacing w:before="240" w:line="360" w:lineRule="auto"/>
        <w:jc w:val="both"/>
        <w:rPr>
          <w:rFonts w:ascii="Times New Roman" w:hAnsi="Times New Roman"/>
        </w:rPr>
      </w:pPr>
      <w:r w:rsidRPr="00F558DB">
        <w:rPr>
          <w:rFonts w:ascii="Times New Roman" w:hAnsi="Times New Roman"/>
        </w:rPr>
        <w:t>Identificar los principales indicadores o variables del problema con su correspondiente estado actual, a los cuales se pretende afectar o impactar directamente con el proyecto. Ejemplos:</w:t>
      </w:r>
    </w:p>
    <w:p w:rsidR="001F7B0C" w:rsidRPr="00F558DB" w:rsidRDefault="001F7B0C" w:rsidP="00F558DB">
      <w:pPr>
        <w:pStyle w:val="Prrafodelista"/>
        <w:numPr>
          <w:ilvl w:val="0"/>
          <w:numId w:val="52"/>
        </w:numPr>
        <w:spacing w:before="240" w:after="160" w:line="360" w:lineRule="auto"/>
        <w:jc w:val="both"/>
        <w:rPr>
          <w:rFonts w:ascii="Times New Roman" w:hAnsi="Times New Roman"/>
        </w:rPr>
      </w:pPr>
      <w:r w:rsidRPr="00F558DB">
        <w:rPr>
          <w:rFonts w:ascii="Times New Roman" w:hAnsi="Times New Roman"/>
        </w:rPr>
        <w:t>Al 2015 la parroquia Calpi del cantón Riobamba presenta un índice de pobreza por necesidades básicas insatisfechas (NBI) de 83.9%</w:t>
      </w:r>
    </w:p>
    <w:p w:rsidR="001F7B0C" w:rsidRPr="00F558DB" w:rsidRDefault="001F7B0C" w:rsidP="00F558DB">
      <w:pPr>
        <w:pStyle w:val="Prrafodelista"/>
        <w:numPr>
          <w:ilvl w:val="0"/>
          <w:numId w:val="52"/>
        </w:numPr>
        <w:spacing w:before="240" w:after="160" w:line="360" w:lineRule="auto"/>
        <w:jc w:val="both"/>
        <w:rPr>
          <w:rFonts w:ascii="Times New Roman" w:hAnsi="Times New Roman"/>
        </w:rPr>
      </w:pPr>
      <w:r w:rsidRPr="00F558DB">
        <w:rPr>
          <w:rFonts w:ascii="Times New Roman" w:hAnsi="Times New Roman"/>
        </w:rPr>
        <w:t>A febrero del 2017 un 65% de los agricultores de la parroquia San Juan del cantón Riobamba menciona utilizar un bajo nivel de tecnificación en sus cultivos</w:t>
      </w:r>
    </w:p>
    <w:p w:rsidR="001F7B0C" w:rsidRPr="00F558DB" w:rsidRDefault="001F7B0C" w:rsidP="00F558DB">
      <w:pPr>
        <w:spacing w:before="240" w:line="360" w:lineRule="auto"/>
        <w:jc w:val="both"/>
        <w:rPr>
          <w:rFonts w:ascii="Times New Roman" w:hAnsi="Times New Roman"/>
        </w:rPr>
      </w:pPr>
      <w:r w:rsidRPr="00F558DB">
        <w:rPr>
          <w:rFonts w:ascii="Times New Roman" w:hAnsi="Times New Roman"/>
        </w:rPr>
        <w:t>Para la identificación de las variables se debe utilizar fuentes secundarias (reportes del INEC, SRI, BCE, Ministerios, etc.), o primarias (Encuestas, entrevistas, observación directa, etc.)</w:t>
      </w:r>
    </w:p>
    <w:p w:rsidR="001F7B0C" w:rsidRDefault="001F7B0C" w:rsidP="00F558DB">
      <w:pPr>
        <w:pStyle w:val="Prrafodelista"/>
        <w:numPr>
          <w:ilvl w:val="0"/>
          <w:numId w:val="53"/>
        </w:numPr>
        <w:spacing w:before="240" w:after="160" w:line="360" w:lineRule="auto"/>
        <w:ind w:left="284" w:hanging="284"/>
        <w:jc w:val="both"/>
        <w:rPr>
          <w:rFonts w:ascii="Times New Roman" w:hAnsi="Times New Roman"/>
          <w:b/>
        </w:rPr>
      </w:pPr>
      <w:r w:rsidRPr="00F558DB">
        <w:rPr>
          <w:rFonts w:ascii="Times New Roman" w:hAnsi="Times New Roman"/>
          <w:b/>
        </w:rPr>
        <w:lastRenderedPageBreak/>
        <w:t>OBJETIVOS</w:t>
      </w:r>
    </w:p>
    <w:p w:rsidR="00F558DB" w:rsidRPr="00F558DB" w:rsidRDefault="00F558DB" w:rsidP="00F558DB">
      <w:pPr>
        <w:pStyle w:val="Prrafodelista"/>
        <w:spacing w:before="240" w:after="160" w:line="360" w:lineRule="auto"/>
        <w:ind w:left="284"/>
        <w:jc w:val="both"/>
        <w:rPr>
          <w:rFonts w:ascii="Times New Roman" w:hAnsi="Times New Roman"/>
          <w:b/>
        </w:rPr>
      </w:pPr>
    </w:p>
    <w:p w:rsidR="001F7B0C" w:rsidRPr="00F558DB" w:rsidRDefault="001F7B0C" w:rsidP="00F558DB">
      <w:pPr>
        <w:pStyle w:val="Prrafodelista"/>
        <w:numPr>
          <w:ilvl w:val="0"/>
          <w:numId w:val="38"/>
        </w:numPr>
        <w:spacing w:before="240" w:after="160" w:line="360" w:lineRule="auto"/>
        <w:ind w:left="142" w:hanging="142"/>
        <w:jc w:val="both"/>
        <w:rPr>
          <w:rFonts w:ascii="Times New Roman" w:hAnsi="Times New Roman"/>
          <w:b/>
        </w:rPr>
      </w:pPr>
      <w:r w:rsidRPr="00F558DB">
        <w:rPr>
          <w:rFonts w:ascii="Times New Roman" w:hAnsi="Times New Roman"/>
        </w:rPr>
        <w:t>¿Cuál es el objetivo general?</w:t>
      </w:r>
    </w:p>
    <w:p w:rsidR="001F7B0C" w:rsidRPr="00F558DB" w:rsidRDefault="001F7B0C" w:rsidP="00F558DB">
      <w:pPr>
        <w:pStyle w:val="Prrafodelista"/>
        <w:spacing w:before="240" w:line="360" w:lineRule="auto"/>
        <w:ind w:left="142"/>
        <w:jc w:val="both"/>
        <w:rPr>
          <w:rFonts w:ascii="Times New Roman" w:hAnsi="Times New Roman"/>
          <w:b/>
        </w:rPr>
      </w:pPr>
      <w:r w:rsidRPr="00F558DB">
        <w:rPr>
          <w:rFonts w:ascii="Times New Roman" w:hAnsi="Times New Roman"/>
        </w:rPr>
        <w:t>Se debe precisar cuál es el propósito, resultado o cambio que se desea alcanzar</w:t>
      </w:r>
    </w:p>
    <w:p w:rsidR="001F7B0C" w:rsidRPr="00F558DB" w:rsidRDefault="001F7B0C" w:rsidP="00F558DB">
      <w:pPr>
        <w:pStyle w:val="Prrafodelista"/>
        <w:numPr>
          <w:ilvl w:val="0"/>
          <w:numId w:val="38"/>
        </w:numPr>
        <w:spacing w:before="240" w:after="160" w:line="360" w:lineRule="auto"/>
        <w:ind w:left="142" w:hanging="142"/>
        <w:jc w:val="both"/>
        <w:rPr>
          <w:rFonts w:ascii="Times New Roman" w:hAnsi="Times New Roman"/>
          <w:b/>
        </w:rPr>
      </w:pPr>
      <w:r w:rsidRPr="00F558DB">
        <w:rPr>
          <w:rFonts w:ascii="Times New Roman" w:hAnsi="Times New Roman"/>
        </w:rPr>
        <w:t>¿Cuáles son los objetivos específicos?</w:t>
      </w:r>
    </w:p>
    <w:p w:rsidR="001F7B0C" w:rsidRPr="00F558DB" w:rsidRDefault="001F7B0C" w:rsidP="00F558DB">
      <w:pPr>
        <w:pStyle w:val="Prrafodelista"/>
        <w:spacing w:before="240" w:line="360" w:lineRule="auto"/>
        <w:ind w:left="142"/>
        <w:jc w:val="both"/>
        <w:rPr>
          <w:rFonts w:ascii="Times New Roman" w:hAnsi="Times New Roman"/>
        </w:rPr>
      </w:pPr>
      <w:r w:rsidRPr="00F558DB">
        <w:rPr>
          <w:rFonts w:ascii="Times New Roman" w:hAnsi="Times New Roman"/>
        </w:rPr>
        <w:t>Hay que establecer los pasos necesarios para el cumplimiento del objetivo general</w:t>
      </w:r>
    </w:p>
    <w:p w:rsidR="001F7B0C" w:rsidRPr="00F558DB" w:rsidRDefault="001F7B0C" w:rsidP="00F558DB">
      <w:pPr>
        <w:pStyle w:val="Prrafodelista"/>
        <w:spacing w:before="240" w:line="360" w:lineRule="auto"/>
        <w:ind w:left="142"/>
        <w:jc w:val="both"/>
        <w:rPr>
          <w:rFonts w:ascii="Times New Roman" w:hAnsi="Times New Roman"/>
        </w:rPr>
      </w:pPr>
    </w:p>
    <w:p w:rsidR="001F7B0C" w:rsidRPr="00F558DB" w:rsidRDefault="001F7B0C" w:rsidP="00F558DB">
      <w:pPr>
        <w:pStyle w:val="Prrafodelista"/>
        <w:numPr>
          <w:ilvl w:val="0"/>
          <w:numId w:val="53"/>
        </w:numPr>
        <w:spacing w:before="240" w:after="160" w:line="360" w:lineRule="auto"/>
        <w:ind w:left="284" w:hanging="284"/>
        <w:jc w:val="both"/>
        <w:rPr>
          <w:rFonts w:ascii="Times New Roman" w:hAnsi="Times New Roman"/>
          <w:b/>
        </w:rPr>
      </w:pPr>
      <w:r w:rsidRPr="00F558DB">
        <w:rPr>
          <w:rFonts w:ascii="Times New Roman" w:hAnsi="Times New Roman"/>
          <w:b/>
        </w:rPr>
        <w:t>ALINEACIÓN DEL PROYECTO CON LA PLANIFICACIÓN NACIONAL Y LOCAL</w:t>
      </w:r>
    </w:p>
    <w:p w:rsidR="001F7B0C" w:rsidRPr="00F558DB" w:rsidRDefault="001F7B0C" w:rsidP="00F558DB">
      <w:pPr>
        <w:spacing w:before="240" w:line="360" w:lineRule="auto"/>
        <w:jc w:val="both"/>
        <w:rPr>
          <w:rFonts w:ascii="Times New Roman" w:hAnsi="Times New Roman"/>
        </w:rPr>
      </w:pPr>
      <w:r w:rsidRPr="00F558DB">
        <w:rPr>
          <w:rFonts w:ascii="Times New Roman" w:hAnsi="Times New Roman"/>
        </w:rPr>
        <w:t>Señalar los objetivos a los que se alinea el proyecto, explicando detalle de metas y contribución, considerando los siguientes niveles de planificación:</w:t>
      </w:r>
    </w:p>
    <w:p w:rsidR="001F7B0C" w:rsidRPr="00F558DB" w:rsidRDefault="001F7B0C" w:rsidP="00F558DB">
      <w:pPr>
        <w:pStyle w:val="Prrafodelista"/>
        <w:numPr>
          <w:ilvl w:val="0"/>
          <w:numId w:val="38"/>
        </w:numPr>
        <w:spacing w:before="240" w:after="160" w:line="360" w:lineRule="auto"/>
        <w:ind w:left="142" w:hanging="142"/>
        <w:jc w:val="both"/>
        <w:rPr>
          <w:rFonts w:ascii="Times New Roman" w:hAnsi="Times New Roman"/>
          <w:b/>
        </w:rPr>
      </w:pPr>
      <w:r w:rsidRPr="00F558DB">
        <w:rPr>
          <w:rFonts w:ascii="Times New Roman" w:hAnsi="Times New Roman"/>
        </w:rPr>
        <w:t xml:space="preserve">Objetivos del Plan Nacional de Desarrollo </w:t>
      </w:r>
    </w:p>
    <w:p w:rsidR="001F7B0C" w:rsidRPr="00F558DB" w:rsidRDefault="001F7B0C" w:rsidP="00F558DB">
      <w:pPr>
        <w:pStyle w:val="Prrafodelista"/>
        <w:numPr>
          <w:ilvl w:val="0"/>
          <w:numId w:val="38"/>
        </w:numPr>
        <w:spacing w:before="240" w:after="160" w:line="360" w:lineRule="auto"/>
        <w:ind w:left="142" w:hanging="142"/>
        <w:jc w:val="both"/>
        <w:rPr>
          <w:rFonts w:ascii="Times New Roman" w:hAnsi="Times New Roman"/>
          <w:b/>
        </w:rPr>
      </w:pPr>
      <w:r w:rsidRPr="00F558DB">
        <w:rPr>
          <w:rFonts w:ascii="Times New Roman" w:hAnsi="Times New Roman"/>
        </w:rPr>
        <w:t>Objetivos del Plan de Desarrollo Provincial</w:t>
      </w:r>
    </w:p>
    <w:p w:rsidR="001F7B0C" w:rsidRPr="00F558DB" w:rsidRDefault="001F7B0C" w:rsidP="00F558DB">
      <w:pPr>
        <w:pStyle w:val="Prrafodelista"/>
        <w:numPr>
          <w:ilvl w:val="0"/>
          <w:numId w:val="38"/>
        </w:numPr>
        <w:spacing w:before="240" w:after="160" w:line="360" w:lineRule="auto"/>
        <w:ind w:left="142" w:hanging="142"/>
        <w:jc w:val="both"/>
        <w:rPr>
          <w:rFonts w:ascii="Times New Roman" w:hAnsi="Times New Roman"/>
          <w:b/>
        </w:rPr>
      </w:pPr>
      <w:r w:rsidRPr="00F558DB">
        <w:rPr>
          <w:rFonts w:ascii="Times New Roman" w:hAnsi="Times New Roman"/>
        </w:rPr>
        <w:t>Objetivos del Plan de Desarrollo Cantonal</w:t>
      </w:r>
    </w:p>
    <w:p w:rsidR="001F7B0C" w:rsidRPr="00F558DB" w:rsidRDefault="001F7B0C" w:rsidP="00F558DB">
      <w:pPr>
        <w:pStyle w:val="Prrafodelista"/>
        <w:numPr>
          <w:ilvl w:val="0"/>
          <w:numId w:val="38"/>
        </w:numPr>
        <w:spacing w:before="240" w:after="160" w:line="360" w:lineRule="auto"/>
        <w:ind w:left="142" w:hanging="142"/>
        <w:jc w:val="both"/>
        <w:rPr>
          <w:rFonts w:ascii="Times New Roman" w:hAnsi="Times New Roman"/>
          <w:b/>
        </w:rPr>
      </w:pPr>
      <w:r w:rsidRPr="00F558DB">
        <w:rPr>
          <w:rFonts w:ascii="Times New Roman" w:hAnsi="Times New Roman"/>
        </w:rPr>
        <w:t>Objetivos del Plan Estratégico de Desarrollo Institucional (PEDI)</w:t>
      </w:r>
    </w:p>
    <w:p w:rsidR="001F7B0C" w:rsidRPr="00F558DB" w:rsidRDefault="001F7B0C" w:rsidP="00F558DB">
      <w:pPr>
        <w:pStyle w:val="Prrafodelista"/>
        <w:spacing w:before="240" w:line="360" w:lineRule="auto"/>
        <w:ind w:left="142"/>
        <w:jc w:val="both"/>
        <w:rPr>
          <w:rFonts w:ascii="Times New Roman" w:hAnsi="Times New Roman"/>
          <w:b/>
        </w:rPr>
      </w:pPr>
    </w:p>
    <w:p w:rsidR="001F7B0C" w:rsidRPr="00F558DB" w:rsidRDefault="001F7B0C" w:rsidP="00F558DB">
      <w:pPr>
        <w:pStyle w:val="Prrafodelista"/>
        <w:numPr>
          <w:ilvl w:val="0"/>
          <w:numId w:val="53"/>
        </w:numPr>
        <w:spacing w:before="240" w:after="160" w:line="360" w:lineRule="auto"/>
        <w:ind w:left="284" w:hanging="284"/>
        <w:jc w:val="both"/>
        <w:rPr>
          <w:rFonts w:ascii="Times New Roman" w:hAnsi="Times New Roman"/>
          <w:b/>
        </w:rPr>
      </w:pPr>
      <w:r w:rsidRPr="00F558DB">
        <w:rPr>
          <w:rFonts w:ascii="Times New Roman" w:hAnsi="Times New Roman"/>
          <w:b/>
        </w:rPr>
        <w:t>MATRIZ DE MARCO LÓGICO</w:t>
      </w:r>
    </w:p>
    <w:p w:rsidR="001F7B0C" w:rsidRPr="00F558DB" w:rsidRDefault="001F7B0C" w:rsidP="00F558DB">
      <w:pPr>
        <w:spacing w:before="240" w:line="360" w:lineRule="auto"/>
        <w:jc w:val="both"/>
        <w:rPr>
          <w:rFonts w:ascii="Times New Roman" w:hAnsi="Times New Roman"/>
        </w:rPr>
      </w:pPr>
      <w:r w:rsidRPr="00F558DB">
        <w:rPr>
          <w:rFonts w:ascii="Times New Roman" w:hAnsi="Times New Roman"/>
        </w:rPr>
        <w:t>El Marco Lógico es una matriz explicativa donde concuerdan los objetivos, componentes, actividades, indicadores, medios de verificación y supuestos del proyecto, que permita al gestor y al evaluador tener una imagen global del proyecto propuesto. En este numeral se deberá elaborar en el siguiente formato:</w:t>
      </w:r>
    </w:p>
    <w:tbl>
      <w:tblPr>
        <w:tblStyle w:val="Tablaconcuadrcula"/>
        <w:tblpPr w:leftFromText="141" w:rightFromText="141" w:vertAnchor="text" w:horzAnchor="margin" w:tblpX="-38" w:tblpY="210"/>
        <w:tblW w:w="0" w:type="auto"/>
        <w:tblCellMar>
          <w:left w:w="70" w:type="dxa"/>
          <w:right w:w="70" w:type="dxa"/>
        </w:tblCellMar>
        <w:tblLook w:val="04A0" w:firstRow="1" w:lastRow="0" w:firstColumn="1" w:lastColumn="0" w:noHBand="0" w:noVBand="1"/>
      </w:tblPr>
      <w:tblGrid>
        <w:gridCol w:w="2133"/>
        <w:gridCol w:w="2118"/>
        <w:gridCol w:w="2104"/>
        <w:gridCol w:w="2139"/>
      </w:tblGrid>
      <w:tr w:rsidR="001F7B0C" w:rsidRPr="00F558DB" w:rsidTr="001F7B0C">
        <w:trPr>
          <w:trHeight w:val="132"/>
        </w:trPr>
        <w:tc>
          <w:tcPr>
            <w:tcW w:w="8494" w:type="dxa"/>
            <w:gridSpan w:val="4"/>
            <w:tcBorders>
              <w:top w:val="single" w:sz="4" w:space="0" w:color="auto"/>
              <w:left w:val="single" w:sz="4" w:space="0" w:color="auto"/>
              <w:bottom w:val="single" w:sz="4" w:space="0" w:color="auto"/>
              <w:right w:val="single" w:sz="4" w:space="0" w:color="auto"/>
            </w:tcBorders>
            <w:hideMark/>
          </w:tcPr>
          <w:p w:rsidR="001F7B0C" w:rsidRPr="00F558DB" w:rsidRDefault="001F7B0C" w:rsidP="001F7B0C">
            <w:pPr>
              <w:jc w:val="center"/>
              <w:rPr>
                <w:rFonts w:ascii="Times New Roman" w:hAnsi="Times New Roman"/>
                <w:b/>
              </w:rPr>
            </w:pPr>
            <w:r w:rsidRPr="00F558DB">
              <w:rPr>
                <w:rFonts w:ascii="Times New Roman" w:hAnsi="Times New Roman"/>
                <w:b/>
              </w:rPr>
              <w:t>MATRIZ DE MARCO LÓGICO</w:t>
            </w:r>
          </w:p>
        </w:tc>
      </w:tr>
      <w:tr w:rsidR="001F7B0C" w:rsidRPr="00F558DB" w:rsidTr="001F7B0C">
        <w:tc>
          <w:tcPr>
            <w:tcW w:w="213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rsidR="001F7B0C" w:rsidRPr="00F558DB" w:rsidRDefault="001F7B0C" w:rsidP="001F7B0C">
            <w:pPr>
              <w:jc w:val="center"/>
              <w:rPr>
                <w:rFonts w:ascii="Times New Roman" w:hAnsi="Times New Roman"/>
                <w:b/>
              </w:rPr>
            </w:pPr>
            <w:r w:rsidRPr="00F558DB">
              <w:rPr>
                <w:rFonts w:ascii="Times New Roman" w:hAnsi="Times New Roman"/>
                <w:b/>
              </w:rPr>
              <w:t>Resumen Narrativo de Objetivos</w:t>
            </w:r>
          </w:p>
        </w:tc>
        <w:tc>
          <w:tcPr>
            <w:tcW w:w="21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rsidR="001F7B0C" w:rsidRPr="00F558DB" w:rsidRDefault="001F7B0C" w:rsidP="001F7B0C">
            <w:pPr>
              <w:jc w:val="center"/>
              <w:rPr>
                <w:rFonts w:ascii="Times New Roman" w:hAnsi="Times New Roman"/>
                <w:b/>
              </w:rPr>
            </w:pPr>
            <w:r w:rsidRPr="00F558DB">
              <w:rPr>
                <w:rFonts w:ascii="Times New Roman" w:hAnsi="Times New Roman"/>
                <w:b/>
              </w:rPr>
              <w:t>Indicadores Verificables Objetivamente</w:t>
            </w:r>
          </w:p>
        </w:tc>
        <w:tc>
          <w:tcPr>
            <w:tcW w:w="21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rsidR="001F7B0C" w:rsidRPr="00F558DB" w:rsidRDefault="001F7B0C" w:rsidP="001F7B0C">
            <w:pPr>
              <w:jc w:val="center"/>
              <w:rPr>
                <w:rFonts w:ascii="Times New Roman" w:hAnsi="Times New Roman"/>
                <w:b/>
              </w:rPr>
            </w:pPr>
            <w:r w:rsidRPr="00F558DB">
              <w:rPr>
                <w:rFonts w:ascii="Times New Roman" w:hAnsi="Times New Roman"/>
                <w:b/>
              </w:rPr>
              <w:t>Fuentes de Verificación</w:t>
            </w:r>
          </w:p>
        </w:tc>
        <w:tc>
          <w:tcPr>
            <w:tcW w:w="213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rsidR="001F7B0C" w:rsidRPr="00F558DB" w:rsidRDefault="001F7B0C" w:rsidP="001F7B0C">
            <w:pPr>
              <w:jc w:val="both"/>
              <w:rPr>
                <w:rFonts w:ascii="Times New Roman" w:hAnsi="Times New Roman"/>
                <w:b/>
              </w:rPr>
            </w:pPr>
            <w:r w:rsidRPr="00F558DB">
              <w:rPr>
                <w:rFonts w:ascii="Times New Roman" w:hAnsi="Times New Roman"/>
                <w:b/>
              </w:rPr>
              <w:t>Supuestos de sustentabilidad</w:t>
            </w:r>
          </w:p>
        </w:tc>
      </w:tr>
      <w:tr w:rsidR="001F7B0C" w:rsidRPr="00F558DB" w:rsidTr="001F7B0C">
        <w:tc>
          <w:tcPr>
            <w:tcW w:w="213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rsidR="001F7B0C" w:rsidRPr="00F558DB" w:rsidRDefault="001F7B0C" w:rsidP="001F7B0C">
            <w:pPr>
              <w:jc w:val="both"/>
              <w:rPr>
                <w:rFonts w:ascii="Times New Roman" w:hAnsi="Times New Roman"/>
              </w:rPr>
            </w:pPr>
            <w:r w:rsidRPr="00F558DB">
              <w:rPr>
                <w:rFonts w:ascii="Times New Roman" w:hAnsi="Times New Roman"/>
                <w:b/>
              </w:rPr>
              <w:t xml:space="preserve">Fin: </w:t>
            </w:r>
            <w:r w:rsidRPr="00F558DB">
              <w:rPr>
                <w:rFonts w:ascii="Times New Roman" w:hAnsi="Times New Roman"/>
              </w:rPr>
              <w:t>El fin es una definición de cómo el proyecto contribuirá a la solución del problema en cuestión y de los beneficiarios globales del Proyecto.</w:t>
            </w:r>
          </w:p>
          <w:p w:rsidR="001F7B0C" w:rsidRPr="00F558DB" w:rsidRDefault="001F7B0C" w:rsidP="001F7B0C">
            <w:pPr>
              <w:jc w:val="both"/>
              <w:rPr>
                <w:rFonts w:ascii="Times New Roman" w:hAnsi="Times New Roman"/>
              </w:rPr>
            </w:pPr>
            <w:r w:rsidRPr="00F558DB">
              <w:rPr>
                <w:rFonts w:ascii="Times New Roman" w:hAnsi="Times New Roman"/>
              </w:rPr>
              <w:t xml:space="preserve">El Fin de un proyecto es una descripción de </w:t>
            </w:r>
            <w:r w:rsidRPr="00F558DB">
              <w:rPr>
                <w:rFonts w:ascii="Times New Roman" w:hAnsi="Times New Roman"/>
              </w:rPr>
              <w:lastRenderedPageBreak/>
              <w:t>la solución a problemas de nivel superior e importancia nacional, sectorial o regional que se han diagnosticado.</w:t>
            </w:r>
          </w:p>
        </w:tc>
        <w:tc>
          <w:tcPr>
            <w:tcW w:w="21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1F7B0C" w:rsidRPr="00F558DB" w:rsidRDefault="001F7B0C" w:rsidP="001F7B0C">
            <w:pPr>
              <w:jc w:val="both"/>
              <w:rPr>
                <w:rFonts w:ascii="Times New Roman" w:hAnsi="Times New Roman"/>
              </w:rPr>
            </w:pPr>
            <w:r w:rsidRPr="00F558DB">
              <w:rPr>
                <w:rFonts w:ascii="Times New Roman" w:hAnsi="Times New Roman"/>
                <w:b/>
              </w:rPr>
              <w:lastRenderedPageBreak/>
              <w:t>Indicador del fin:</w:t>
            </w:r>
            <w:r w:rsidRPr="00F558DB">
              <w:rPr>
                <w:rFonts w:ascii="Times New Roman" w:hAnsi="Times New Roman"/>
              </w:rPr>
              <w:t xml:space="preserve"> El indicador a nivel de fin mide el impacto general que tendrá el proyecto. Constituye un indicador que modificará alguna variable de nivel superior e importancia nacional, sectorial o </w:t>
            </w:r>
            <w:r w:rsidRPr="00F558DB">
              <w:rPr>
                <w:rFonts w:ascii="Times New Roman" w:hAnsi="Times New Roman"/>
              </w:rPr>
              <w:lastRenderedPageBreak/>
              <w:t>regional de la línea de base del proyecto.</w:t>
            </w:r>
          </w:p>
          <w:p w:rsidR="001F7B0C" w:rsidRPr="00F558DB" w:rsidRDefault="001F7B0C" w:rsidP="001F7B0C">
            <w:pPr>
              <w:jc w:val="both"/>
              <w:rPr>
                <w:rFonts w:ascii="Times New Roman" w:hAnsi="Times New Roman"/>
              </w:rPr>
            </w:pPr>
          </w:p>
        </w:tc>
        <w:tc>
          <w:tcPr>
            <w:tcW w:w="21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rsidR="001F7B0C" w:rsidRPr="00F558DB" w:rsidRDefault="001F7B0C" w:rsidP="001F7B0C">
            <w:pPr>
              <w:jc w:val="both"/>
              <w:rPr>
                <w:rFonts w:ascii="Times New Roman" w:hAnsi="Times New Roman"/>
              </w:rPr>
            </w:pPr>
            <w:r w:rsidRPr="00F558DB">
              <w:rPr>
                <w:rFonts w:ascii="Times New Roman" w:hAnsi="Times New Roman"/>
                <w:b/>
              </w:rPr>
              <w:lastRenderedPageBreak/>
              <w:t xml:space="preserve">Fuentes del fin: </w:t>
            </w:r>
            <w:r w:rsidRPr="00F558DB">
              <w:rPr>
                <w:rFonts w:ascii="Times New Roman" w:hAnsi="Times New Roman"/>
              </w:rPr>
              <w:t xml:space="preserve">Los medios de verificación son las fuentes de información que el evaluador puede utilizar para verificar que se han alcanzado los indicadores del fin. Pueden incluir material publicado </w:t>
            </w:r>
            <w:r w:rsidRPr="00F558DB">
              <w:rPr>
                <w:rFonts w:ascii="Times New Roman" w:hAnsi="Times New Roman"/>
              </w:rPr>
              <w:lastRenderedPageBreak/>
              <w:t>informes escritos etc.</w:t>
            </w:r>
          </w:p>
        </w:tc>
        <w:tc>
          <w:tcPr>
            <w:tcW w:w="213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rsidR="001F7B0C" w:rsidRPr="00F558DB" w:rsidRDefault="001F7B0C" w:rsidP="001F7B0C">
            <w:pPr>
              <w:jc w:val="both"/>
              <w:rPr>
                <w:rFonts w:ascii="Times New Roman" w:hAnsi="Times New Roman"/>
              </w:rPr>
            </w:pPr>
            <w:r w:rsidRPr="00F558DB">
              <w:rPr>
                <w:rFonts w:ascii="Times New Roman" w:hAnsi="Times New Roman"/>
                <w:b/>
              </w:rPr>
              <w:lastRenderedPageBreak/>
              <w:t xml:space="preserve">Supuestos del fin: </w:t>
            </w:r>
            <w:r w:rsidRPr="00F558DB">
              <w:rPr>
                <w:rFonts w:ascii="Times New Roman" w:hAnsi="Times New Roman"/>
              </w:rPr>
              <w:t xml:space="preserve">Los supuestos indican los acontecimientos, eventos, las condiciones, las decisiones importantes o factores externos necesarios para la sustentabilidad de los </w:t>
            </w:r>
            <w:r w:rsidRPr="00F558DB">
              <w:rPr>
                <w:rFonts w:ascii="Times New Roman" w:hAnsi="Times New Roman"/>
              </w:rPr>
              <w:lastRenderedPageBreak/>
              <w:t>beneficios generados por el proyecto.</w:t>
            </w:r>
          </w:p>
        </w:tc>
      </w:tr>
      <w:tr w:rsidR="001F7B0C" w:rsidRPr="00F558DB" w:rsidTr="001F7B0C">
        <w:tc>
          <w:tcPr>
            <w:tcW w:w="213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rsidR="001F7B0C" w:rsidRPr="00F558DB" w:rsidRDefault="001F7B0C" w:rsidP="001F7B0C">
            <w:pPr>
              <w:jc w:val="both"/>
              <w:rPr>
                <w:rFonts w:ascii="Times New Roman" w:hAnsi="Times New Roman"/>
              </w:rPr>
            </w:pPr>
            <w:r w:rsidRPr="00F558DB">
              <w:rPr>
                <w:rFonts w:ascii="Times New Roman" w:hAnsi="Times New Roman"/>
                <w:b/>
              </w:rPr>
              <w:lastRenderedPageBreak/>
              <w:t xml:space="preserve">Propósito: </w:t>
            </w:r>
            <w:r w:rsidRPr="00F558DB">
              <w:rPr>
                <w:rFonts w:ascii="Times New Roman" w:hAnsi="Times New Roman"/>
              </w:rPr>
              <w:t>El propósito es el objetivo general del proyecto, el que será alcanzado con la consecución de los componentes del proyecto.</w:t>
            </w:r>
          </w:p>
          <w:p w:rsidR="001F7B0C" w:rsidRPr="00F558DB" w:rsidRDefault="001F7B0C" w:rsidP="001F7B0C">
            <w:pPr>
              <w:jc w:val="both"/>
              <w:rPr>
                <w:rFonts w:ascii="Times New Roman" w:hAnsi="Times New Roman"/>
              </w:rPr>
            </w:pPr>
            <w:r w:rsidRPr="00F558DB">
              <w:rPr>
                <w:rFonts w:ascii="Times New Roman" w:hAnsi="Times New Roman"/>
              </w:rPr>
              <w:t>Constituye el impacto o resultado directo del proyecto.</w:t>
            </w:r>
          </w:p>
          <w:p w:rsidR="001F7B0C" w:rsidRPr="00F558DB" w:rsidRDefault="001F7B0C" w:rsidP="001F7B0C">
            <w:pPr>
              <w:jc w:val="both"/>
              <w:rPr>
                <w:rFonts w:ascii="Times New Roman" w:hAnsi="Times New Roman"/>
              </w:rPr>
            </w:pPr>
            <w:r w:rsidRPr="00F558DB">
              <w:rPr>
                <w:rFonts w:ascii="Times New Roman" w:hAnsi="Times New Roman"/>
              </w:rPr>
              <w:t xml:space="preserve">Describe el efecto directo (cambios de comportamiento) o resultado esperado al final del periodo de ejecución. </w:t>
            </w:r>
          </w:p>
        </w:tc>
        <w:tc>
          <w:tcPr>
            <w:tcW w:w="21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rsidR="001F7B0C" w:rsidRPr="00F558DB" w:rsidRDefault="001F7B0C" w:rsidP="001F7B0C">
            <w:pPr>
              <w:jc w:val="both"/>
              <w:rPr>
                <w:rFonts w:ascii="Times New Roman" w:hAnsi="Times New Roman"/>
              </w:rPr>
            </w:pPr>
            <w:r w:rsidRPr="00F558DB">
              <w:rPr>
                <w:rFonts w:ascii="Times New Roman" w:hAnsi="Times New Roman"/>
                <w:b/>
              </w:rPr>
              <w:t xml:space="preserve">Indicadores del propósito: </w:t>
            </w:r>
            <w:r w:rsidRPr="00F558DB">
              <w:rPr>
                <w:rFonts w:ascii="Times New Roman" w:hAnsi="Times New Roman"/>
              </w:rPr>
              <w:t>Los indicadores a nivel de propósito describen los resultados logrados al finalizar la ejecución del proyecto. Son metas que reflejen la situación esperada al finalizar el proyecto, indicador que modificará alguna variable local de la línea de base del proyecto.</w:t>
            </w:r>
          </w:p>
        </w:tc>
        <w:tc>
          <w:tcPr>
            <w:tcW w:w="21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rsidR="001F7B0C" w:rsidRPr="00F558DB" w:rsidRDefault="001F7B0C" w:rsidP="001F7B0C">
            <w:pPr>
              <w:jc w:val="both"/>
              <w:rPr>
                <w:rFonts w:ascii="Times New Roman" w:hAnsi="Times New Roman"/>
              </w:rPr>
            </w:pPr>
            <w:r w:rsidRPr="00F558DB">
              <w:rPr>
                <w:rFonts w:ascii="Times New Roman" w:hAnsi="Times New Roman"/>
                <w:b/>
              </w:rPr>
              <w:t xml:space="preserve">Fuentes del propósito: </w:t>
            </w:r>
            <w:r w:rsidRPr="00F558DB">
              <w:rPr>
                <w:rFonts w:ascii="Times New Roman" w:hAnsi="Times New Roman"/>
              </w:rPr>
              <w:t xml:space="preserve"> Los medios de verificación son las fuentes que el evaluador puede consultar para verificar el cumplimiento de los indicadores del propósito y pueden incluir material publicado, informes, etc.</w:t>
            </w:r>
          </w:p>
        </w:tc>
        <w:tc>
          <w:tcPr>
            <w:tcW w:w="213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rsidR="001F7B0C" w:rsidRPr="00F558DB" w:rsidRDefault="001F7B0C" w:rsidP="001F7B0C">
            <w:pPr>
              <w:jc w:val="both"/>
              <w:rPr>
                <w:rFonts w:ascii="Times New Roman" w:hAnsi="Times New Roman"/>
              </w:rPr>
            </w:pPr>
            <w:r w:rsidRPr="00F558DB">
              <w:rPr>
                <w:rFonts w:ascii="Times New Roman" w:hAnsi="Times New Roman"/>
                <w:b/>
              </w:rPr>
              <w:t>Supuestos del propósito:</w:t>
            </w:r>
            <w:r w:rsidRPr="00F558DB">
              <w:rPr>
                <w:rFonts w:ascii="Times New Roman" w:hAnsi="Times New Roman"/>
              </w:rPr>
              <w:t xml:space="preserve"> Los supuestos indican los acontecimientos, eventos, las condiciones, las decisiones importantes o factores externos necesarios para que proyecto contribuya significativamente al logro del fin.</w:t>
            </w:r>
          </w:p>
        </w:tc>
      </w:tr>
      <w:tr w:rsidR="001F7B0C" w:rsidRPr="00F558DB" w:rsidTr="001F7B0C">
        <w:tc>
          <w:tcPr>
            <w:tcW w:w="213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1F7B0C" w:rsidRPr="00F558DB" w:rsidRDefault="001F7B0C" w:rsidP="001F7B0C">
            <w:pPr>
              <w:jc w:val="both"/>
              <w:rPr>
                <w:rFonts w:ascii="Times New Roman" w:hAnsi="Times New Roman"/>
              </w:rPr>
            </w:pPr>
            <w:r w:rsidRPr="00F558DB">
              <w:rPr>
                <w:rFonts w:ascii="Times New Roman" w:hAnsi="Times New Roman"/>
                <w:b/>
              </w:rPr>
              <w:t>Componentes:</w:t>
            </w:r>
            <w:r w:rsidRPr="00F558DB">
              <w:rPr>
                <w:rFonts w:ascii="Times New Roman" w:hAnsi="Times New Roman"/>
              </w:rPr>
              <w:t xml:space="preserve"> Los componentes son los objetivos específicos del proyecto y constituyen los productos: bienes y/o servicios que se requieren para lograr su propósito.</w:t>
            </w:r>
          </w:p>
          <w:p w:rsidR="001F7B0C" w:rsidRDefault="001F7B0C" w:rsidP="001F7B0C">
            <w:pPr>
              <w:jc w:val="both"/>
              <w:rPr>
                <w:rFonts w:ascii="Times New Roman" w:hAnsi="Times New Roman"/>
              </w:rPr>
            </w:pPr>
            <w:r w:rsidRPr="00F558DB">
              <w:rPr>
                <w:rFonts w:ascii="Times New Roman" w:hAnsi="Times New Roman"/>
              </w:rPr>
              <w:t>Cada uno de los Componentes del proyecto tiene que ser necesario para lograr el Propósito.</w:t>
            </w:r>
          </w:p>
          <w:p w:rsidR="00D83F27" w:rsidRPr="00F558DB" w:rsidRDefault="00D83F27" w:rsidP="001F7B0C">
            <w:pPr>
              <w:jc w:val="both"/>
              <w:rPr>
                <w:rFonts w:ascii="Times New Roman" w:hAnsi="Times New Roman"/>
              </w:rPr>
            </w:pPr>
          </w:p>
        </w:tc>
        <w:tc>
          <w:tcPr>
            <w:tcW w:w="21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1F7B0C" w:rsidRPr="00F558DB" w:rsidRDefault="001F7B0C" w:rsidP="001F7B0C">
            <w:pPr>
              <w:jc w:val="both"/>
              <w:rPr>
                <w:rFonts w:ascii="Times New Roman" w:hAnsi="Times New Roman"/>
              </w:rPr>
            </w:pPr>
            <w:r w:rsidRPr="00F558DB">
              <w:rPr>
                <w:rFonts w:ascii="Times New Roman" w:hAnsi="Times New Roman"/>
                <w:b/>
              </w:rPr>
              <w:t>Indicadores de componentes:</w:t>
            </w:r>
            <w:r w:rsidRPr="00F558DB">
              <w:rPr>
                <w:rFonts w:ascii="Times New Roman" w:hAnsi="Times New Roman"/>
              </w:rPr>
              <w:t xml:space="preserve"> Los indicadores de los componentes son descripciones breves, pero claras de la cantidad, tiempo y calidad de los productos esperados (bienes/servicios). Cada componente deberá tener al menos un indicador.</w:t>
            </w:r>
          </w:p>
        </w:tc>
        <w:tc>
          <w:tcPr>
            <w:tcW w:w="21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1F7B0C" w:rsidRPr="00F558DB" w:rsidRDefault="001F7B0C" w:rsidP="001F7B0C">
            <w:pPr>
              <w:jc w:val="both"/>
              <w:rPr>
                <w:rFonts w:ascii="Times New Roman" w:hAnsi="Times New Roman"/>
              </w:rPr>
            </w:pPr>
            <w:r w:rsidRPr="00F558DB">
              <w:rPr>
                <w:rFonts w:ascii="Times New Roman" w:hAnsi="Times New Roman"/>
                <w:b/>
              </w:rPr>
              <w:t>Fuentes de componentes:</w:t>
            </w:r>
            <w:r w:rsidRPr="00F558DB">
              <w:rPr>
                <w:rFonts w:ascii="Times New Roman" w:hAnsi="Times New Roman"/>
              </w:rPr>
              <w:t xml:space="preserve"> Este casillero indica donde se puede encontrar las fuentes de información para verificar el cumplimiento de indicadores de los componentes. Las fuentes pueden incluir informes, escritos, registros, actas de entrega recepción, etc.</w:t>
            </w:r>
          </w:p>
        </w:tc>
        <w:tc>
          <w:tcPr>
            <w:tcW w:w="213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1F7B0C" w:rsidRPr="00F558DB" w:rsidRDefault="001F7B0C" w:rsidP="001F7B0C">
            <w:pPr>
              <w:jc w:val="both"/>
              <w:rPr>
                <w:rFonts w:ascii="Times New Roman" w:hAnsi="Times New Roman"/>
              </w:rPr>
            </w:pPr>
            <w:r w:rsidRPr="00F558DB">
              <w:rPr>
                <w:rFonts w:ascii="Times New Roman" w:hAnsi="Times New Roman"/>
                <w:b/>
              </w:rPr>
              <w:t>Supuestos de componentes:</w:t>
            </w:r>
            <w:r w:rsidRPr="00F558DB">
              <w:rPr>
                <w:rFonts w:ascii="Times New Roman" w:hAnsi="Times New Roman"/>
              </w:rPr>
              <w:t xml:space="preserve"> Los supuestos son los acontecimientos, las condiciones o las decisiones importantes o factores externos que tienen que ocurrir para que los componentes del proyecto logren el propósito.</w:t>
            </w:r>
          </w:p>
        </w:tc>
      </w:tr>
      <w:tr w:rsidR="001F7B0C" w:rsidRPr="00F558DB" w:rsidTr="001F7B0C">
        <w:tc>
          <w:tcPr>
            <w:tcW w:w="213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1F7B0C" w:rsidRPr="00F558DB" w:rsidRDefault="001F7B0C" w:rsidP="001F7B0C">
            <w:pPr>
              <w:jc w:val="both"/>
              <w:rPr>
                <w:rFonts w:ascii="Times New Roman" w:hAnsi="Times New Roman"/>
              </w:rPr>
            </w:pPr>
            <w:r w:rsidRPr="00F558DB">
              <w:rPr>
                <w:rFonts w:ascii="Times New Roman" w:hAnsi="Times New Roman"/>
                <w:b/>
              </w:rPr>
              <w:t xml:space="preserve">Actividades: </w:t>
            </w:r>
            <w:r w:rsidRPr="00F558DB">
              <w:rPr>
                <w:rFonts w:ascii="Times New Roman" w:hAnsi="Times New Roman"/>
              </w:rPr>
              <w:t xml:space="preserve">Las Actividades son aquellas que el ejecutor tiene que </w:t>
            </w:r>
            <w:r w:rsidRPr="00F558DB">
              <w:rPr>
                <w:rFonts w:ascii="Times New Roman" w:hAnsi="Times New Roman"/>
              </w:rPr>
              <w:lastRenderedPageBreak/>
              <w:t>llevar a cabo para producir cada Componente e implican la utilización de recursos. Es importante elaborar una lista detallada de actividades en orden cronológico por cada componente debido a que es el punto de referencia para elaborar el cronograma de ejecución y el presupuesto del proyecto.</w:t>
            </w:r>
          </w:p>
          <w:p w:rsidR="001F7B0C" w:rsidRPr="00F558DB" w:rsidRDefault="001F7B0C" w:rsidP="001F7B0C">
            <w:pPr>
              <w:jc w:val="both"/>
              <w:rPr>
                <w:rFonts w:ascii="Times New Roman" w:hAnsi="Times New Roman"/>
              </w:rPr>
            </w:pPr>
          </w:p>
        </w:tc>
        <w:tc>
          <w:tcPr>
            <w:tcW w:w="21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1F7B0C" w:rsidRPr="00F558DB" w:rsidRDefault="001F7B0C" w:rsidP="001F7B0C">
            <w:pPr>
              <w:jc w:val="both"/>
              <w:rPr>
                <w:rFonts w:ascii="Times New Roman" w:hAnsi="Times New Roman"/>
              </w:rPr>
            </w:pPr>
            <w:r w:rsidRPr="00F558DB">
              <w:rPr>
                <w:rFonts w:ascii="Times New Roman" w:hAnsi="Times New Roman"/>
                <w:b/>
              </w:rPr>
              <w:lastRenderedPageBreak/>
              <w:t>Indicadores de actividades:</w:t>
            </w:r>
            <w:r w:rsidRPr="00F558DB">
              <w:rPr>
                <w:rFonts w:ascii="Times New Roman" w:hAnsi="Times New Roman"/>
              </w:rPr>
              <w:t xml:space="preserve"> Este casillero contiene el presupuesto para </w:t>
            </w:r>
            <w:r w:rsidRPr="00F558DB">
              <w:rPr>
                <w:rFonts w:ascii="Times New Roman" w:hAnsi="Times New Roman"/>
              </w:rPr>
              <w:lastRenderedPageBreak/>
              <w:t xml:space="preserve">cada actividad a ser ejecutada en el proyecto. Este presupuesto debe coincidir con el presupuesto referencial desarrollado más adelante. </w:t>
            </w:r>
          </w:p>
        </w:tc>
        <w:tc>
          <w:tcPr>
            <w:tcW w:w="21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1F7B0C" w:rsidRPr="00F558DB" w:rsidRDefault="001F7B0C" w:rsidP="001F7B0C">
            <w:pPr>
              <w:jc w:val="both"/>
              <w:rPr>
                <w:rFonts w:ascii="Times New Roman" w:hAnsi="Times New Roman"/>
              </w:rPr>
            </w:pPr>
            <w:r w:rsidRPr="00F558DB">
              <w:rPr>
                <w:rFonts w:ascii="Times New Roman" w:hAnsi="Times New Roman"/>
                <w:b/>
              </w:rPr>
              <w:lastRenderedPageBreak/>
              <w:t>Medios de actividades:</w:t>
            </w:r>
            <w:r w:rsidRPr="00F558DB">
              <w:rPr>
                <w:rFonts w:ascii="Times New Roman" w:hAnsi="Times New Roman"/>
              </w:rPr>
              <w:t xml:space="preserve"> Este casillero indica donde el evaluador </w:t>
            </w:r>
            <w:r w:rsidRPr="00F558DB">
              <w:rPr>
                <w:rFonts w:ascii="Times New Roman" w:hAnsi="Times New Roman"/>
              </w:rPr>
              <w:lastRenderedPageBreak/>
              <w:t>puede obtener información para verificar la ejecución del presupuesto del proyecto. Normalmente constituyen los documentos de soporte tales como contratos, facturas, vales, etc.</w:t>
            </w:r>
          </w:p>
        </w:tc>
        <w:tc>
          <w:tcPr>
            <w:tcW w:w="213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1F7B0C" w:rsidRPr="00F558DB" w:rsidRDefault="001F7B0C" w:rsidP="001F7B0C">
            <w:pPr>
              <w:jc w:val="both"/>
              <w:rPr>
                <w:rFonts w:ascii="Times New Roman" w:hAnsi="Times New Roman"/>
              </w:rPr>
            </w:pPr>
            <w:r w:rsidRPr="00F558DB">
              <w:rPr>
                <w:rFonts w:ascii="Times New Roman" w:hAnsi="Times New Roman"/>
                <w:b/>
              </w:rPr>
              <w:lastRenderedPageBreak/>
              <w:t>Supuestos de actividades:</w:t>
            </w:r>
            <w:r w:rsidRPr="00F558DB">
              <w:rPr>
                <w:rFonts w:ascii="Times New Roman" w:hAnsi="Times New Roman"/>
              </w:rPr>
              <w:t xml:space="preserve"> Los supuestos son los acontecimientos, </w:t>
            </w:r>
            <w:r w:rsidRPr="00F558DB">
              <w:rPr>
                <w:rFonts w:ascii="Times New Roman" w:hAnsi="Times New Roman"/>
              </w:rPr>
              <w:lastRenderedPageBreak/>
              <w:t>eventos, condiciones o decisiones importantes o factores externos para producir las actividades.</w:t>
            </w:r>
          </w:p>
        </w:tc>
      </w:tr>
    </w:tbl>
    <w:p w:rsidR="001F7B0C" w:rsidRPr="00F558DB" w:rsidRDefault="001F7B0C" w:rsidP="001F7B0C">
      <w:pPr>
        <w:rPr>
          <w:rFonts w:ascii="Times New Roman" w:hAnsi="Times New Roman"/>
        </w:rPr>
      </w:pPr>
    </w:p>
    <w:p w:rsidR="001F7B0C" w:rsidRPr="00F558DB" w:rsidRDefault="001F7B0C" w:rsidP="00CD618F">
      <w:pPr>
        <w:pStyle w:val="Prrafodelista"/>
        <w:numPr>
          <w:ilvl w:val="0"/>
          <w:numId w:val="53"/>
        </w:numPr>
        <w:spacing w:after="160" w:line="259" w:lineRule="auto"/>
        <w:ind w:left="284" w:hanging="284"/>
        <w:rPr>
          <w:rFonts w:ascii="Times New Roman" w:hAnsi="Times New Roman"/>
          <w:b/>
        </w:rPr>
      </w:pPr>
      <w:r w:rsidRPr="00F558DB">
        <w:rPr>
          <w:rFonts w:ascii="Times New Roman" w:hAnsi="Times New Roman"/>
          <w:b/>
        </w:rPr>
        <w:t>IMPACTOS</w:t>
      </w:r>
    </w:p>
    <w:p w:rsidR="001F7B0C" w:rsidRPr="00F558DB" w:rsidRDefault="001F7B0C" w:rsidP="00F558DB">
      <w:pPr>
        <w:spacing w:after="0" w:line="360" w:lineRule="auto"/>
        <w:jc w:val="both"/>
        <w:rPr>
          <w:rFonts w:ascii="Times New Roman" w:hAnsi="Times New Roman"/>
        </w:rPr>
      </w:pPr>
      <w:r w:rsidRPr="00F558DB">
        <w:rPr>
          <w:rFonts w:ascii="Times New Roman" w:hAnsi="Times New Roman"/>
        </w:rPr>
        <w:t>Indicar lo que se espera lograr al final del proyecto, después de haber alcanzado con éxito los objetivos. Se debe tomar de referencia los indicadores de fin y de propósito descritos en la matriz de marco lógico. Se pretende:</w:t>
      </w:r>
    </w:p>
    <w:p w:rsidR="001F7B0C" w:rsidRPr="00F558DB" w:rsidRDefault="001F7B0C" w:rsidP="00F558DB">
      <w:pPr>
        <w:pStyle w:val="Prrafodelista"/>
        <w:numPr>
          <w:ilvl w:val="0"/>
          <w:numId w:val="47"/>
        </w:numPr>
        <w:spacing w:after="160" w:line="360" w:lineRule="auto"/>
        <w:ind w:left="426" w:hanging="426"/>
        <w:jc w:val="both"/>
        <w:rPr>
          <w:rFonts w:ascii="Times New Roman" w:hAnsi="Times New Roman"/>
        </w:rPr>
      </w:pPr>
      <w:r w:rsidRPr="00F558DB">
        <w:rPr>
          <w:rFonts w:ascii="Times New Roman" w:hAnsi="Times New Roman"/>
        </w:rPr>
        <w:t>Demostrar como los logros del proyecto habrán modificado favorablemente y en forma estable las condiciones iniciales.</w:t>
      </w:r>
    </w:p>
    <w:p w:rsidR="001F7B0C" w:rsidRPr="00F558DB" w:rsidRDefault="001F7B0C" w:rsidP="00F558DB">
      <w:pPr>
        <w:pStyle w:val="Prrafodelista"/>
        <w:numPr>
          <w:ilvl w:val="0"/>
          <w:numId w:val="47"/>
        </w:numPr>
        <w:spacing w:after="160" w:line="360" w:lineRule="auto"/>
        <w:ind w:left="426" w:hanging="426"/>
        <w:jc w:val="both"/>
        <w:rPr>
          <w:rFonts w:ascii="Times New Roman" w:hAnsi="Times New Roman"/>
        </w:rPr>
      </w:pPr>
      <w:r w:rsidRPr="00F558DB">
        <w:rPr>
          <w:rFonts w:ascii="Times New Roman" w:hAnsi="Times New Roman"/>
        </w:rPr>
        <w:t>Determinar el grado de autosuficiencia adquirida para los participantes en el proyecto.</w:t>
      </w:r>
    </w:p>
    <w:p w:rsidR="001F7B0C" w:rsidRPr="00F558DB" w:rsidRDefault="001F7B0C" w:rsidP="001F7B0C">
      <w:pPr>
        <w:pStyle w:val="Prrafodelista"/>
        <w:ind w:left="142"/>
        <w:rPr>
          <w:rFonts w:ascii="Times New Roman" w:hAnsi="Times New Roman"/>
          <w:b/>
        </w:rPr>
      </w:pPr>
    </w:p>
    <w:p w:rsidR="001F7B0C" w:rsidRDefault="001F7B0C" w:rsidP="00F558DB">
      <w:pPr>
        <w:pStyle w:val="Prrafodelista"/>
        <w:numPr>
          <w:ilvl w:val="0"/>
          <w:numId w:val="53"/>
        </w:numPr>
        <w:spacing w:after="0" w:line="360" w:lineRule="auto"/>
        <w:ind w:left="284" w:hanging="284"/>
        <w:rPr>
          <w:rFonts w:ascii="Times New Roman" w:hAnsi="Times New Roman"/>
          <w:b/>
        </w:rPr>
      </w:pPr>
      <w:r w:rsidRPr="00F558DB">
        <w:rPr>
          <w:rFonts w:ascii="Times New Roman" w:hAnsi="Times New Roman"/>
          <w:b/>
        </w:rPr>
        <w:t>PRODUCTOS ESPERADOS</w:t>
      </w:r>
    </w:p>
    <w:p w:rsidR="00F558DB" w:rsidRPr="00F558DB" w:rsidRDefault="00F558DB" w:rsidP="00F558DB">
      <w:pPr>
        <w:pStyle w:val="Prrafodelista"/>
        <w:spacing w:after="0" w:line="360" w:lineRule="auto"/>
        <w:ind w:left="284"/>
        <w:rPr>
          <w:rFonts w:ascii="Times New Roman" w:hAnsi="Times New Roman"/>
          <w:b/>
        </w:rPr>
      </w:pPr>
    </w:p>
    <w:p w:rsidR="001F7B0C" w:rsidRPr="00F558DB" w:rsidRDefault="001F7B0C" w:rsidP="00F558DB">
      <w:pPr>
        <w:spacing w:after="0" w:line="360" w:lineRule="auto"/>
        <w:jc w:val="both"/>
        <w:rPr>
          <w:rFonts w:ascii="Times New Roman" w:hAnsi="Times New Roman"/>
        </w:rPr>
      </w:pPr>
      <w:r w:rsidRPr="00F558DB">
        <w:rPr>
          <w:rFonts w:ascii="Times New Roman" w:hAnsi="Times New Roman"/>
        </w:rPr>
        <w:t>Son los posibles resultados que se planifican obtener con la ejecución del proyecto. Es la descripción de los productos (bienes/servicios) declarados en los indicadores de los componentes.</w:t>
      </w:r>
    </w:p>
    <w:p w:rsidR="001F7B0C" w:rsidRPr="00F558DB" w:rsidRDefault="001F7B0C" w:rsidP="001F7B0C">
      <w:pPr>
        <w:pStyle w:val="Prrafodelista"/>
        <w:ind w:left="284"/>
        <w:rPr>
          <w:rFonts w:ascii="Times New Roman" w:hAnsi="Times New Roman"/>
        </w:rPr>
      </w:pPr>
    </w:p>
    <w:p w:rsidR="001F7B0C" w:rsidRPr="00F558DB" w:rsidRDefault="001F7B0C" w:rsidP="00F558DB">
      <w:pPr>
        <w:pStyle w:val="Prrafodelista"/>
        <w:numPr>
          <w:ilvl w:val="0"/>
          <w:numId w:val="53"/>
        </w:numPr>
        <w:spacing w:after="0" w:line="360" w:lineRule="auto"/>
        <w:ind w:left="284" w:hanging="284"/>
        <w:rPr>
          <w:rFonts w:ascii="Times New Roman" w:hAnsi="Times New Roman"/>
          <w:b/>
        </w:rPr>
      </w:pPr>
      <w:r w:rsidRPr="00F558DB">
        <w:rPr>
          <w:rFonts w:ascii="Times New Roman" w:hAnsi="Times New Roman"/>
          <w:b/>
        </w:rPr>
        <w:t>BENEFICIARIOS DEL PROYECTO</w:t>
      </w:r>
    </w:p>
    <w:p w:rsidR="001F7B0C" w:rsidRPr="00F558DB" w:rsidRDefault="001F7B0C" w:rsidP="00F558DB">
      <w:pPr>
        <w:pStyle w:val="Prrafodelista"/>
        <w:spacing w:after="0" w:line="360" w:lineRule="auto"/>
        <w:ind w:left="284"/>
        <w:rPr>
          <w:rFonts w:ascii="Times New Roman" w:hAnsi="Times New Roman"/>
        </w:rPr>
      </w:pPr>
    </w:p>
    <w:p w:rsidR="001F7B0C" w:rsidRPr="00F558DB" w:rsidRDefault="001F7B0C" w:rsidP="00F558DB">
      <w:pPr>
        <w:spacing w:after="0" w:line="360" w:lineRule="auto"/>
        <w:jc w:val="both"/>
        <w:rPr>
          <w:rFonts w:ascii="Times New Roman" w:hAnsi="Times New Roman"/>
        </w:rPr>
      </w:pPr>
      <w:r w:rsidRPr="00F558DB">
        <w:rPr>
          <w:rFonts w:ascii="Times New Roman" w:hAnsi="Times New Roman"/>
        </w:rPr>
        <w:t>Indicar quienes recibirán:</w:t>
      </w:r>
    </w:p>
    <w:p w:rsidR="001F7B0C" w:rsidRPr="00F558DB" w:rsidRDefault="001F7B0C" w:rsidP="00F558DB">
      <w:pPr>
        <w:pStyle w:val="Prrafodelista"/>
        <w:numPr>
          <w:ilvl w:val="0"/>
          <w:numId w:val="37"/>
        </w:numPr>
        <w:spacing w:after="0" w:line="360" w:lineRule="auto"/>
        <w:ind w:left="284" w:hanging="284"/>
        <w:jc w:val="both"/>
        <w:rPr>
          <w:rFonts w:ascii="Times New Roman" w:hAnsi="Times New Roman"/>
        </w:rPr>
      </w:pPr>
      <w:r w:rsidRPr="00F558DB">
        <w:rPr>
          <w:rFonts w:ascii="Times New Roman" w:hAnsi="Times New Roman"/>
        </w:rPr>
        <w:t>Directamente los resultados obtenidos del proyecto (beneficiarios directos)</w:t>
      </w:r>
    </w:p>
    <w:p w:rsidR="001F7B0C" w:rsidRPr="00F558DB" w:rsidRDefault="001F7B0C" w:rsidP="00F558DB">
      <w:pPr>
        <w:pStyle w:val="Prrafodelista"/>
        <w:numPr>
          <w:ilvl w:val="0"/>
          <w:numId w:val="37"/>
        </w:numPr>
        <w:spacing w:after="0" w:line="360" w:lineRule="auto"/>
        <w:ind w:left="284" w:hanging="284"/>
        <w:jc w:val="both"/>
        <w:rPr>
          <w:rFonts w:ascii="Times New Roman" w:hAnsi="Times New Roman"/>
        </w:rPr>
      </w:pPr>
      <w:r w:rsidRPr="00F558DB">
        <w:rPr>
          <w:rFonts w:ascii="Times New Roman" w:hAnsi="Times New Roman"/>
        </w:rPr>
        <w:t>Indirectamente los resultados obtenidos del proyecto (beneficiarios indirectos)</w:t>
      </w:r>
    </w:p>
    <w:p w:rsidR="001F7B0C" w:rsidRPr="00F558DB" w:rsidRDefault="001F7B0C" w:rsidP="00F558DB">
      <w:pPr>
        <w:pStyle w:val="Prrafodelista"/>
        <w:spacing w:after="0" w:line="360" w:lineRule="auto"/>
        <w:ind w:left="426"/>
        <w:jc w:val="both"/>
        <w:rPr>
          <w:rFonts w:ascii="Times New Roman" w:hAnsi="Times New Roman"/>
        </w:rPr>
      </w:pPr>
    </w:p>
    <w:p w:rsidR="001F7B0C" w:rsidRPr="00F558DB" w:rsidRDefault="001F7B0C" w:rsidP="00F558DB">
      <w:pPr>
        <w:pStyle w:val="Prrafodelista"/>
        <w:spacing w:after="0" w:line="360" w:lineRule="auto"/>
        <w:ind w:left="426"/>
        <w:jc w:val="both"/>
        <w:rPr>
          <w:rFonts w:ascii="Times New Roman" w:hAnsi="Times New Roman"/>
        </w:rPr>
      </w:pPr>
    </w:p>
    <w:p w:rsidR="001F7B0C" w:rsidRPr="00F558DB" w:rsidRDefault="001F7B0C" w:rsidP="00F558DB">
      <w:pPr>
        <w:pStyle w:val="Prrafodelista"/>
        <w:numPr>
          <w:ilvl w:val="0"/>
          <w:numId w:val="53"/>
        </w:numPr>
        <w:spacing w:after="0" w:line="360" w:lineRule="auto"/>
        <w:ind w:left="284" w:hanging="284"/>
        <w:jc w:val="both"/>
        <w:rPr>
          <w:rFonts w:ascii="Times New Roman" w:hAnsi="Times New Roman"/>
          <w:b/>
        </w:rPr>
      </w:pPr>
      <w:r w:rsidRPr="00F558DB">
        <w:rPr>
          <w:rFonts w:ascii="Times New Roman" w:hAnsi="Times New Roman"/>
          <w:b/>
        </w:rPr>
        <w:t>CRONOGRAMA DE ACTIVIDADES</w:t>
      </w:r>
    </w:p>
    <w:p w:rsidR="001F7B0C" w:rsidRPr="00F558DB" w:rsidRDefault="001F7B0C" w:rsidP="00F558DB">
      <w:pPr>
        <w:spacing w:after="0" w:line="360" w:lineRule="auto"/>
        <w:jc w:val="both"/>
        <w:rPr>
          <w:rFonts w:ascii="Times New Roman" w:hAnsi="Times New Roman"/>
        </w:rPr>
      </w:pPr>
      <w:r w:rsidRPr="00F558DB">
        <w:rPr>
          <w:rFonts w:ascii="Times New Roman" w:hAnsi="Times New Roman"/>
        </w:rPr>
        <w:t xml:space="preserve">Describe las etapas o componentes y sus respectivas actividades de manera cronológica que contempla la ejecución del proyecto. Una etapa llega a su fin cuando se ha cumplido un objetivo específico, meta parcial o componente, lo que permite pasar a otra fase del proyecto. </w:t>
      </w:r>
    </w:p>
    <w:p w:rsidR="001F7B0C" w:rsidRDefault="001F7B0C" w:rsidP="00F558DB">
      <w:pPr>
        <w:spacing w:after="0" w:line="360" w:lineRule="auto"/>
        <w:jc w:val="both"/>
        <w:rPr>
          <w:rFonts w:ascii="Times New Roman" w:hAnsi="Times New Roman"/>
        </w:rPr>
      </w:pPr>
      <w:r w:rsidRPr="00F558DB">
        <w:rPr>
          <w:rFonts w:ascii="Times New Roman" w:hAnsi="Times New Roman"/>
        </w:rPr>
        <w:t>Es importante señalar que el punto de partida para planificar las etapas es la fecha de aprobación del proyecto.</w:t>
      </w:r>
    </w:p>
    <w:p w:rsidR="00F558DB" w:rsidRDefault="00F558DB" w:rsidP="00F558DB">
      <w:pPr>
        <w:spacing w:after="0" w:line="360" w:lineRule="auto"/>
        <w:jc w:val="both"/>
        <w:rPr>
          <w:rFonts w:ascii="Times New Roman" w:hAnsi="Times New Roman"/>
        </w:rPr>
      </w:pPr>
    </w:p>
    <w:p w:rsidR="00F558DB" w:rsidRPr="00F558DB" w:rsidRDefault="00F558DB" w:rsidP="00F558DB">
      <w:pPr>
        <w:spacing w:after="0" w:line="360" w:lineRule="auto"/>
        <w:jc w:val="both"/>
        <w:rPr>
          <w:rFonts w:ascii="Times New Roman" w:hAnsi="Times New Roman"/>
        </w:rPr>
      </w:pPr>
    </w:p>
    <w:tbl>
      <w:tblPr>
        <w:tblStyle w:val="Tablaconcuadrcula"/>
        <w:tblW w:w="10200" w:type="dxa"/>
        <w:jc w:val="center"/>
        <w:tblLayout w:type="fixed"/>
        <w:tblLook w:val="04A0" w:firstRow="1" w:lastRow="0" w:firstColumn="1" w:lastColumn="0" w:noHBand="0" w:noVBand="1"/>
      </w:tblPr>
      <w:tblGrid>
        <w:gridCol w:w="16"/>
        <w:gridCol w:w="1544"/>
        <w:gridCol w:w="33"/>
        <w:gridCol w:w="382"/>
        <w:gridCol w:w="14"/>
        <w:gridCol w:w="352"/>
        <w:gridCol w:w="636"/>
        <w:gridCol w:w="16"/>
        <w:gridCol w:w="236"/>
        <w:gridCol w:w="283"/>
        <w:gridCol w:w="106"/>
        <w:gridCol w:w="314"/>
        <w:gridCol w:w="247"/>
        <w:gridCol w:w="162"/>
        <w:gridCol w:w="247"/>
        <w:gridCol w:w="131"/>
        <w:gridCol w:w="247"/>
        <w:gridCol w:w="167"/>
        <w:gridCol w:w="247"/>
        <w:gridCol w:w="155"/>
        <w:gridCol w:w="247"/>
        <w:gridCol w:w="157"/>
        <w:gridCol w:w="247"/>
        <w:gridCol w:w="177"/>
        <w:gridCol w:w="247"/>
        <w:gridCol w:w="151"/>
        <w:gridCol w:w="247"/>
        <w:gridCol w:w="151"/>
        <w:gridCol w:w="247"/>
        <w:gridCol w:w="143"/>
        <w:gridCol w:w="247"/>
        <w:gridCol w:w="167"/>
        <w:gridCol w:w="247"/>
        <w:gridCol w:w="148"/>
        <w:gridCol w:w="247"/>
        <w:gridCol w:w="176"/>
        <w:gridCol w:w="247"/>
        <w:gridCol w:w="145"/>
        <w:gridCol w:w="247"/>
        <w:gridCol w:w="135"/>
        <w:gridCol w:w="247"/>
        <w:gridCol w:w="151"/>
        <w:gridCol w:w="247"/>
      </w:tblGrid>
      <w:tr w:rsidR="001F7B0C" w:rsidRPr="00F558DB" w:rsidTr="006F3183">
        <w:trPr>
          <w:gridBefore w:val="1"/>
          <w:gridAfter w:val="1"/>
          <w:wBefore w:w="16" w:type="dxa"/>
          <w:wAfter w:w="247" w:type="dxa"/>
          <w:trHeight w:val="269"/>
          <w:jc w:val="center"/>
        </w:trPr>
        <w:tc>
          <w:tcPr>
            <w:tcW w:w="1577" w:type="dxa"/>
            <w:gridSpan w:val="2"/>
            <w:vMerge w:val="restart"/>
            <w:shd w:val="clear" w:color="auto" w:fill="D9D9D9" w:themeFill="background1" w:themeFillShade="D9"/>
            <w:vAlign w:val="center"/>
          </w:tcPr>
          <w:p w:rsidR="001F7B0C" w:rsidRPr="00F558DB" w:rsidRDefault="001F7B0C" w:rsidP="001F7B0C">
            <w:pPr>
              <w:rPr>
                <w:rFonts w:ascii="Times New Roman" w:hAnsi="Times New Roman"/>
                <w:b/>
                <w:sz w:val="16"/>
                <w:szCs w:val="16"/>
              </w:rPr>
            </w:pPr>
            <w:r w:rsidRPr="00F558DB">
              <w:rPr>
                <w:rFonts w:ascii="Times New Roman" w:hAnsi="Times New Roman"/>
                <w:b/>
                <w:sz w:val="16"/>
                <w:szCs w:val="16"/>
              </w:rPr>
              <w:t>COMPONENTES Y ACTIVIDADES</w:t>
            </w:r>
          </w:p>
        </w:tc>
        <w:tc>
          <w:tcPr>
            <w:tcW w:w="5168" w:type="dxa"/>
            <w:gridSpan w:val="23"/>
            <w:shd w:val="clear" w:color="auto" w:fill="D9D9D9" w:themeFill="background1" w:themeFillShade="D9"/>
          </w:tcPr>
          <w:p w:rsidR="001F7B0C" w:rsidRPr="00F558DB" w:rsidRDefault="001F7B0C" w:rsidP="001F7B0C">
            <w:pPr>
              <w:jc w:val="center"/>
              <w:rPr>
                <w:rFonts w:ascii="Times New Roman" w:hAnsi="Times New Roman"/>
                <w:b/>
              </w:rPr>
            </w:pPr>
            <w:r w:rsidRPr="00F558DB">
              <w:rPr>
                <w:rFonts w:ascii="Times New Roman" w:hAnsi="Times New Roman"/>
                <w:b/>
              </w:rPr>
              <w:t>AÑO 1</w:t>
            </w:r>
          </w:p>
        </w:tc>
        <w:tc>
          <w:tcPr>
            <w:tcW w:w="3192" w:type="dxa"/>
            <w:gridSpan w:val="16"/>
            <w:shd w:val="clear" w:color="auto" w:fill="D9D9D9" w:themeFill="background1" w:themeFillShade="D9"/>
          </w:tcPr>
          <w:p w:rsidR="001F7B0C" w:rsidRPr="00F558DB" w:rsidRDefault="001F7B0C" w:rsidP="001F7B0C">
            <w:pPr>
              <w:jc w:val="center"/>
              <w:rPr>
                <w:rFonts w:ascii="Times New Roman" w:hAnsi="Times New Roman"/>
                <w:b/>
              </w:rPr>
            </w:pPr>
            <w:r w:rsidRPr="00F558DB">
              <w:rPr>
                <w:rFonts w:ascii="Times New Roman" w:hAnsi="Times New Roman"/>
                <w:b/>
              </w:rPr>
              <w:t>AÑO n</w:t>
            </w:r>
          </w:p>
        </w:tc>
      </w:tr>
      <w:tr w:rsidR="006F3183" w:rsidRPr="00F558DB" w:rsidTr="006F3183">
        <w:trPr>
          <w:gridBefore w:val="1"/>
          <w:wBefore w:w="16" w:type="dxa"/>
          <w:trHeight w:val="558"/>
          <w:jc w:val="center"/>
        </w:trPr>
        <w:tc>
          <w:tcPr>
            <w:tcW w:w="1577" w:type="dxa"/>
            <w:gridSpan w:val="2"/>
            <w:vMerge/>
            <w:shd w:val="clear" w:color="auto" w:fill="D9D9D9" w:themeFill="background1" w:themeFillShade="D9"/>
          </w:tcPr>
          <w:p w:rsidR="001F7B0C" w:rsidRPr="00F558DB" w:rsidRDefault="001F7B0C" w:rsidP="001F7B0C">
            <w:pPr>
              <w:rPr>
                <w:rFonts w:ascii="Times New Roman" w:hAnsi="Times New Roman"/>
                <w:b/>
              </w:rPr>
            </w:pPr>
          </w:p>
        </w:tc>
        <w:tc>
          <w:tcPr>
            <w:tcW w:w="396" w:type="dxa"/>
            <w:gridSpan w:val="2"/>
            <w:shd w:val="clear" w:color="auto" w:fill="D9D9D9" w:themeFill="background1" w:themeFillShade="D9"/>
            <w:vAlign w:val="center"/>
          </w:tcPr>
          <w:p w:rsidR="001F7B0C" w:rsidRPr="00F558DB" w:rsidRDefault="001F7B0C" w:rsidP="001F7B0C">
            <w:pPr>
              <w:jc w:val="center"/>
              <w:rPr>
                <w:rFonts w:ascii="Times New Roman" w:hAnsi="Times New Roman"/>
                <w:b/>
                <w:sz w:val="10"/>
                <w:szCs w:val="10"/>
              </w:rPr>
            </w:pPr>
            <w:r w:rsidRPr="00F558DB">
              <w:rPr>
                <w:rFonts w:ascii="Times New Roman" w:hAnsi="Times New Roman"/>
                <w:b/>
                <w:sz w:val="10"/>
                <w:szCs w:val="10"/>
              </w:rPr>
              <w:t>Ene</w:t>
            </w:r>
          </w:p>
        </w:tc>
        <w:tc>
          <w:tcPr>
            <w:tcW w:w="1004" w:type="dxa"/>
            <w:gridSpan w:val="3"/>
            <w:shd w:val="clear" w:color="auto" w:fill="D9D9D9" w:themeFill="background1" w:themeFillShade="D9"/>
            <w:vAlign w:val="center"/>
          </w:tcPr>
          <w:p w:rsidR="001F7B0C" w:rsidRPr="00F558DB" w:rsidRDefault="001F7B0C" w:rsidP="001F7B0C">
            <w:pPr>
              <w:jc w:val="center"/>
              <w:rPr>
                <w:rFonts w:ascii="Times New Roman" w:hAnsi="Times New Roman"/>
                <w:b/>
                <w:sz w:val="10"/>
                <w:szCs w:val="10"/>
              </w:rPr>
            </w:pPr>
            <w:r w:rsidRPr="00F558DB">
              <w:rPr>
                <w:rFonts w:ascii="Times New Roman" w:hAnsi="Times New Roman"/>
                <w:b/>
                <w:sz w:val="10"/>
                <w:szCs w:val="10"/>
              </w:rPr>
              <w:t>Feb</w:t>
            </w:r>
          </w:p>
        </w:tc>
        <w:tc>
          <w:tcPr>
            <w:tcW w:w="236" w:type="dxa"/>
            <w:shd w:val="clear" w:color="auto" w:fill="D9D9D9" w:themeFill="background1" w:themeFillShade="D9"/>
            <w:vAlign w:val="center"/>
          </w:tcPr>
          <w:p w:rsidR="001F7B0C" w:rsidRPr="00F558DB" w:rsidRDefault="001F7B0C" w:rsidP="001F7B0C">
            <w:pPr>
              <w:rPr>
                <w:rFonts w:ascii="Times New Roman" w:hAnsi="Times New Roman"/>
                <w:b/>
                <w:sz w:val="10"/>
                <w:szCs w:val="10"/>
              </w:rPr>
            </w:pPr>
            <w:r w:rsidRPr="00F558DB">
              <w:rPr>
                <w:rFonts w:ascii="Times New Roman" w:hAnsi="Times New Roman"/>
                <w:b/>
                <w:sz w:val="10"/>
                <w:szCs w:val="10"/>
              </w:rPr>
              <w:t>Mar</w:t>
            </w:r>
          </w:p>
        </w:tc>
        <w:tc>
          <w:tcPr>
            <w:tcW w:w="389" w:type="dxa"/>
            <w:gridSpan w:val="2"/>
            <w:shd w:val="clear" w:color="auto" w:fill="D9D9D9" w:themeFill="background1" w:themeFillShade="D9"/>
            <w:vAlign w:val="center"/>
          </w:tcPr>
          <w:p w:rsidR="001F7B0C" w:rsidRPr="00F558DB" w:rsidRDefault="001F7B0C" w:rsidP="001F7B0C">
            <w:pPr>
              <w:jc w:val="center"/>
              <w:rPr>
                <w:rFonts w:ascii="Times New Roman" w:hAnsi="Times New Roman"/>
                <w:b/>
                <w:sz w:val="10"/>
                <w:szCs w:val="10"/>
              </w:rPr>
            </w:pPr>
            <w:r w:rsidRPr="00F558DB">
              <w:rPr>
                <w:rFonts w:ascii="Times New Roman" w:hAnsi="Times New Roman"/>
                <w:b/>
                <w:sz w:val="10"/>
                <w:szCs w:val="10"/>
              </w:rPr>
              <w:t>Abr</w:t>
            </w:r>
          </w:p>
        </w:tc>
        <w:tc>
          <w:tcPr>
            <w:tcW w:w="561" w:type="dxa"/>
            <w:gridSpan w:val="2"/>
            <w:shd w:val="clear" w:color="auto" w:fill="D9D9D9" w:themeFill="background1" w:themeFillShade="D9"/>
            <w:vAlign w:val="center"/>
          </w:tcPr>
          <w:p w:rsidR="001F7B0C" w:rsidRPr="00F558DB" w:rsidRDefault="001F7B0C" w:rsidP="001F7B0C">
            <w:pPr>
              <w:jc w:val="center"/>
              <w:rPr>
                <w:rFonts w:ascii="Times New Roman" w:hAnsi="Times New Roman"/>
                <w:b/>
                <w:sz w:val="10"/>
                <w:szCs w:val="10"/>
              </w:rPr>
            </w:pPr>
            <w:r w:rsidRPr="00F558DB">
              <w:rPr>
                <w:rFonts w:ascii="Times New Roman" w:hAnsi="Times New Roman"/>
                <w:b/>
                <w:sz w:val="10"/>
                <w:szCs w:val="10"/>
              </w:rPr>
              <w:t>May</w:t>
            </w:r>
          </w:p>
        </w:tc>
        <w:tc>
          <w:tcPr>
            <w:tcW w:w="409" w:type="dxa"/>
            <w:gridSpan w:val="2"/>
            <w:shd w:val="clear" w:color="auto" w:fill="D9D9D9" w:themeFill="background1" w:themeFillShade="D9"/>
            <w:vAlign w:val="center"/>
          </w:tcPr>
          <w:p w:rsidR="001F7B0C" w:rsidRPr="00F558DB" w:rsidRDefault="001F7B0C" w:rsidP="001F7B0C">
            <w:pPr>
              <w:jc w:val="center"/>
              <w:rPr>
                <w:rFonts w:ascii="Times New Roman" w:hAnsi="Times New Roman"/>
                <w:b/>
                <w:sz w:val="10"/>
                <w:szCs w:val="10"/>
              </w:rPr>
            </w:pPr>
            <w:r w:rsidRPr="00F558DB">
              <w:rPr>
                <w:rFonts w:ascii="Times New Roman" w:hAnsi="Times New Roman"/>
                <w:b/>
                <w:sz w:val="10"/>
                <w:szCs w:val="10"/>
              </w:rPr>
              <w:t>Jun</w:t>
            </w:r>
          </w:p>
        </w:tc>
        <w:tc>
          <w:tcPr>
            <w:tcW w:w="378" w:type="dxa"/>
            <w:gridSpan w:val="2"/>
            <w:shd w:val="clear" w:color="auto" w:fill="D9D9D9" w:themeFill="background1" w:themeFillShade="D9"/>
            <w:vAlign w:val="center"/>
          </w:tcPr>
          <w:p w:rsidR="001F7B0C" w:rsidRPr="00F558DB" w:rsidRDefault="001F7B0C" w:rsidP="001F7B0C">
            <w:pPr>
              <w:jc w:val="center"/>
              <w:rPr>
                <w:rFonts w:ascii="Times New Roman" w:hAnsi="Times New Roman"/>
                <w:b/>
                <w:sz w:val="10"/>
                <w:szCs w:val="10"/>
              </w:rPr>
            </w:pPr>
            <w:r w:rsidRPr="00F558DB">
              <w:rPr>
                <w:rFonts w:ascii="Times New Roman" w:hAnsi="Times New Roman"/>
                <w:b/>
                <w:sz w:val="10"/>
                <w:szCs w:val="10"/>
              </w:rPr>
              <w:t>Jul</w:t>
            </w:r>
          </w:p>
        </w:tc>
        <w:tc>
          <w:tcPr>
            <w:tcW w:w="414" w:type="dxa"/>
            <w:gridSpan w:val="2"/>
            <w:shd w:val="clear" w:color="auto" w:fill="D9D9D9" w:themeFill="background1" w:themeFillShade="D9"/>
            <w:vAlign w:val="center"/>
          </w:tcPr>
          <w:p w:rsidR="001F7B0C" w:rsidRPr="00F558DB" w:rsidRDefault="001F7B0C" w:rsidP="001F7B0C">
            <w:pPr>
              <w:jc w:val="center"/>
              <w:rPr>
                <w:rFonts w:ascii="Times New Roman" w:hAnsi="Times New Roman"/>
                <w:b/>
                <w:sz w:val="10"/>
                <w:szCs w:val="10"/>
              </w:rPr>
            </w:pPr>
            <w:r w:rsidRPr="00F558DB">
              <w:rPr>
                <w:rFonts w:ascii="Times New Roman" w:hAnsi="Times New Roman"/>
                <w:b/>
                <w:sz w:val="10"/>
                <w:szCs w:val="10"/>
              </w:rPr>
              <w:t>Ago</w:t>
            </w:r>
          </w:p>
        </w:tc>
        <w:tc>
          <w:tcPr>
            <w:tcW w:w="402" w:type="dxa"/>
            <w:gridSpan w:val="2"/>
            <w:shd w:val="clear" w:color="auto" w:fill="D9D9D9" w:themeFill="background1" w:themeFillShade="D9"/>
            <w:vAlign w:val="center"/>
          </w:tcPr>
          <w:p w:rsidR="001F7B0C" w:rsidRPr="00F558DB" w:rsidRDefault="001F7B0C" w:rsidP="001F7B0C">
            <w:pPr>
              <w:jc w:val="center"/>
              <w:rPr>
                <w:rFonts w:ascii="Times New Roman" w:hAnsi="Times New Roman"/>
                <w:b/>
                <w:sz w:val="10"/>
                <w:szCs w:val="10"/>
              </w:rPr>
            </w:pPr>
            <w:r w:rsidRPr="00F558DB">
              <w:rPr>
                <w:rFonts w:ascii="Times New Roman" w:hAnsi="Times New Roman"/>
                <w:b/>
                <w:sz w:val="10"/>
                <w:szCs w:val="10"/>
              </w:rPr>
              <w:t>Sep</w:t>
            </w:r>
          </w:p>
        </w:tc>
        <w:tc>
          <w:tcPr>
            <w:tcW w:w="404" w:type="dxa"/>
            <w:gridSpan w:val="2"/>
            <w:shd w:val="clear" w:color="auto" w:fill="D9D9D9" w:themeFill="background1" w:themeFillShade="D9"/>
            <w:vAlign w:val="center"/>
          </w:tcPr>
          <w:p w:rsidR="001F7B0C" w:rsidRPr="00F558DB" w:rsidRDefault="001F7B0C" w:rsidP="001F7B0C">
            <w:pPr>
              <w:jc w:val="center"/>
              <w:rPr>
                <w:rFonts w:ascii="Times New Roman" w:hAnsi="Times New Roman"/>
                <w:b/>
                <w:sz w:val="10"/>
                <w:szCs w:val="10"/>
              </w:rPr>
            </w:pPr>
            <w:r w:rsidRPr="00F558DB">
              <w:rPr>
                <w:rFonts w:ascii="Times New Roman" w:hAnsi="Times New Roman"/>
                <w:b/>
                <w:sz w:val="10"/>
                <w:szCs w:val="10"/>
              </w:rPr>
              <w:t>Oct</w:t>
            </w:r>
          </w:p>
        </w:tc>
        <w:tc>
          <w:tcPr>
            <w:tcW w:w="424" w:type="dxa"/>
            <w:gridSpan w:val="2"/>
            <w:shd w:val="clear" w:color="auto" w:fill="D9D9D9" w:themeFill="background1" w:themeFillShade="D9"/>
            <w:vAlign w:val="center"/>
          </w:tcPr>
          <w:p w:rsidR="001F7B0C" w:rsidRPr="00F558DB" w:rsidRDefault="001F7B0C" w:rsidP="001F7B0C">
            <w:pPr>
              <w:jc w:val="center"/>
              <w:rPr>
                <w:rFonts w:ascii="Times New Roman" w:hAnsi="Times New Roman"/>
                <w:b/>
                <w:sz w:val="10"/>
                <w:szCs w:val="10"/>
              </w:rPr>
            </w:pPr>
            <w:r w:rsidRPr="00F558DB">
              <w:rPr>
                <w:rFonts w:ascii="Times New Roman" w:hAnsi="Times New Roman"/>
                <w:b/>
                <w:sz w:val="10"/>
                <w:szCs w:val="10"/>
              </w:rPr>
              <w:t>Nov</w:t>
            </w:r>
          </w:p>
        </w:tc>
        <w:tc>
          <w:tcPr>
            <w:tcW w:w="398" w:type="dxa"/>
            <w:gridSpan w:val="2"/>
            <w:shd w:val="clear" w:color="auto" w:fill="D9D9D9" w:themeFill="background1" w:themeFillShade="D9"/>
            <w:vAlign w:val="center"/>
          </w:tcPr>
          <w:p w:rsidR="001F7B0C" w:rsidRPr="00F558DB" w:rsidRDefault="001F7B0C" w:rsidP="001F7B0C">
            <w:pPr>
              <w:jc w:val="center"/>
              <w:rPr>
                <w:rFonts w:ascii="Times New Roman" w:hAnsi="Times New Roman"/>
                <w:b/>
                <w:sz w:val="10"/>
                <w:szCs w:val="10"/>
              </w:rPr>
            </w:pPr>
            <w:r w:rsidRPr="00F558DB">
              <w:rPr>
                <w:rFonts w:ascii="Times New Roman" w:hAnsi="Times New Roman"/>
                <w:b/>
                <w:sz w:val="10"/>
                <w:szCs w:val="10"/>
              </w:rPr>
              <w:t>Dic</w:t>
            </w:r>
          </w:p>
        </w:tc>
        <w:tc>
          <w:tcPr>
            <w:tcW w:w="398" w:type="dxa"/>
            <w:gridSpan w:val="2"/>
            <w:shd w:val="clear" w:color="auto" w:fill="D9D9D9" w:themeFill="background1" w:themeFillShade="D9"/>
            <w:vAlign w:val="center"/>
          </w:tcPr>
          <w:p w:rsidR="001F7B0C" w:rsidRPr="00F558DB" w:rsidRDefault="001F7B0C" w:rsidP="001F7B0C">
            <w:pPr>
              <w:jc w:val="center"/>
              <w:rPr>
                <w:rFonts w:ascii="Times New Roman" w:hAnsi="Times New Roman"/>
                <w:b/>
                <w:sz w:val="10"/>
                <w:szCs w:val="10"/>
              </w:rPr>
            </w:pPr>
            <w:r w:rsidRPr="00F558DB">
              <w:rPr>
                <w:rFonts w:ascii="Times New Roman" w:hAnsi="Times New Roman"/>
                <w:b/>
                <w:sz w:val="10"/>
                <w:szCs w:val="10"/>
              </w:rPr>
              <w:t>Ene</w:t>
            </w:r>
          </w:p>
        </w:tc>
        <w:tc>
          <w:tcPr>
            <w:tcW w:w="390" w:type="dxa"/>
            <w:gridSpan w:val="2"/>
            <w:shd w:val="clear" w:color="auto" w:fill="D9D9D9" w:themeFill="background1" w:themeFillShade="D9"/>
            <w:vAlign w:val="center"/>
          </w:tcPr>
          <w:p w:rsidR="001F7B0C" w:rsidRPr="00F558DB" w:rsidRDefault="001F7B0C" w:rsidP="001F7B0C">
            <w:pPr>
              <w:jc w:val="center"/>
              <w:rPr>
                <w:rFonts w:ascii="Times New Roman" w:hAnsi="Times New Roman"/>
                <w:b/>
                <w:sz w:val="10"/>
                <w:szCs w:val="10"/>
              </w:rPr>
            </w:pPr>
            <w:r w:rsidRPr="00F558DB">
              <w:rPr>
                <w:rFonts w:ascii="Times New Roman" w:hAnsi="Times New Roman"/>
                <w:b/>
                <w:sz w:val="10"/>
                <w:szCs w:val="10"/>
              </w:rPr>
              <w:t>Feb</w:t>
            </w:r>
          </w:p>
        </w:tc>
        <w:tc>
          <w:tcPr>
            <w:tcW w:w="414" w:type="dxa"/>
            <w:gridSpan w:val="2"/>
            <w:shd w:val="clear" w:color="auto" w:fill="D9D9D9" w:themeFill="background1" w:themeFillShade="D9"/>
            <w:vAlign w:val="center"/>
          </w:tcPr>
          <w:p w:rsidR="001F7B0C" w:rsidRPr="00F558DB" w:rsidRDefault="001F7B0C" w:rsidP="001F7B0C">
            <w:pPr>
              <w:rPr>
                <w:rFonts w:ascii="Times New Roman" w:hAnsi="Times New Roman"/>
                <w:b/>
                <w:sz w:val="10"/>
                <w:szCs w:val="10"/>
              </w:rPr>
            </w:pPr>
            <w:r w:rsidRPr="00F558DB">
              <w:rPr>
                <w:rFonts w:ascii="Times New Roman" w:hAnsi="Times New Roman"/>
                <w:b/>
                <w:sz w:val="10"/>
                <w:szCs w:val="10"/>
              </w:rPr>
              <w:t>Mar</w:t>
            </w:r>
          </w:p>
        </w:tc>
        <w:tc>
          <w:tcPr>
            <w:tcW w:w="395" w:type="dxa"/>
            <w:gridSpan w:val="2"/>
            <w:shd w:val="clear" w:color="auto" w:fill="D9D9D9" w:themeFill="background1" w:themeFillShade="D9"/>
            <w:vAlign w:val="center"/>
          </w:tcPr>
          <w:p w:rsidR="001F7B0C" w:rsidRPr="00F558DB" w:rsidRDefault="001F7B0C" w:rsidP="001F7B0C">
            <w:pPr>
              <w:jc w:val="center"/>
              <w:rPr>
                <w:rFonts w:ascii="Times New Roman" w:hAnsi="Times New Roman"/>
                <w:b/>
                <w:sz w:val="10"/>
                <w:szCs w:val="10"/>
              </w:rPr>
            </w:pPr>
            <w:r w:rsidRPr="00F558DB">
              <w:rPr>
                <w:rFonts w:ascii="Times New Roman" w:hAnsi="Times New Roman"/>
                <w:b/>
                <w:sz w:val="10"/>
                <w:szCs w:val="10"/>
              </w:rPr>
              <w:t>Abr</w:t>
            </w:r>
          </w:p>
        </w:tc>
        <w:tc>
          <w:tcPr>
            <w:tcW w:w="423" w:type="dxa"/>
            <w:gridSpan w:val="2"/>
            <w:shd w:val="clear" w:color="auto" w:fill="D9D9D9" w:themeFill="background1" w:themeFillShade="D9"/>
            <w:vAlign w:val="center"/>
          </w:tcPr>
          <w:p w:rsidR="001F7B0C" w:rsidRPr="00F558DB" w:rsidRDefault="001F7B0C" w:rsidP="001F7B0C">
            <w:pPr>
              <w:jc w:val="center"/>
              <w:rPr>
                <w:rFonts w:ascii="Times New Roman" w:hAnsi="Times New Roman"/>
                <w:b/>
                <w:sz w:val="10"/>
                <w:szCs w:val="10"/>
              </w:rPr>
            </w:pPr>
            <w:r w:rsidRPr="00F558DB">
              <w:rPr>
                <w:rFonts w:ascii="Times New Roman" w:hAnsi="Times New Roman"/>
                <w:b/>
                <w:sz w:val="10"/>
                <w:szCs w:val="10"/>
              </w:rPr>
              <w:t>May</w:t>
            </w:r>
          </w:p>
        </w:tc>
        <w:tc>
          <w:tcPr>
            <w:tcW w:w="392" w:type="dxa"/>
            <w:gridSpan w:val="2"/>
            <w:shd w:val="clear" w:color="auto" w:fill="D9D9D9" w:themeFill="background1" w:themeFillShade="D9"/>
            <w:vAlign w:val="center"/>
          </w:tcPr>
          <w:p w:rsidR="001F7B0C" w:rsidRPr="00F558DB" w:rsidRDefault="001F7B0C" w:rsidP="001F7B0C">
            <w:pPr>
              <w:jc w:val="center"/>
              <w:rPr>
                <w:rFonts w:ascii="Times New Roman" w:hAnsi="Times New Roman"/>
                <w:b/>
                <w:sz w:val="10"/>
                <w:szCs w:val="10"/>
              </w:rPr>
            </w:pPr>
            <w:r w:rsidRPr="00F558DB">
              <w:rPr>
                <w:rFonts w:ascii="Times New Roman" w:hAnsi="Times New Roman"/>
                <w:b/>
                <w:sz w:val="10"/>
                <w:szCs w:val="10"/>
              </w:rPr>
              <w:t>Jun</w:t>
            </w:r>
          </w:p>
        </w:tc>
        <w:tc>
          <w:tcPr>
            <w:tcW w:w="382" w:type="dxa"/>
            <w:gridSpan w:val="2"/>
            <w:shd w:val="clear" w:color="auto" w:fill="D9D9D9" w:themeFill="background1" w:themeFillShade="D9"/>
            <w:vAlign w:val="center"/>
          </w:tcPr>
          <w:p w:rsidR="001F7B0C" w:rsidRPr="00F558DB" w:rsidRDefault="001F7B0C" w:rsidP="001F7B0C">
            <w:pPr>
              <w:jc w:val="center"/>
              <w:rPr>
                <w:rFonts w:ascii="Times New Roman" w:hAnsi="Times New Roman"/>
                <w:b/>
                <w:sz w:val="10"/>
                <w:szCs w:val="10"/>
              </w:rPr>
            </w:pPr>
            <w:r w:rsidRPr="00F558DB">
              <w:rPr>
                <w:rFonts w:ascii="Times New Roman" w:hAnsi="Times New Roman"/>
                <w:b/>
                <w:sz w:val="10"/>
                <w:szCs w:val="10"/>
              </w:rPr>
              <w:t>Jul</w:t>
            </w:r>
          </w:p>
        </w:tc>
        <w:tc>
          <w:tcPr>
            <w:tcW w:w="398" w:type="dxa"/>
            <w:gridSpan w:val="2"/>
            <w:shd w:val="clear" w:color="auto" w:fill="D9D9D9" w:themeFill="background1" w:themeFillShade="D9"/>
            <w:vAlign w:val="center"/>
          </w:tcPr>
          <w:p w:rsidR="001F7B0C" w:rsidRPr="00F558DB" w:rsidRDefault="001F7B0C" w:rsidP="001F7B0C">
            <w:pPr>
              <w:jc w:val="center"/>
              <w:rPr>
                <w:rFonts w:ascii="Times New Roman" w:hAnsi="Times New Roman"/>
                <w:b/>
                <w:sz w:val="10"/>
                <w:szCs w:val="10"/>
              </w:rPr>
            </w:pPr>
            <w:r w:rsidRPr="00F558DB">
              <w:rPr>
                <w:rFonts w:ascii="Times New Roman" w:hAnsi="Times New Roman"/>
                <w:b/>
                <w:sz w:val="10"/>
                <w:szCs w:val="10"/>
              </w:rPr>
              <w:t>Ago</w:t>
            </w:r>
          </w:p>
        </w:tc>
      </w:tr>
      <w:tr w:rsidR="006F3183" w:rsidRPr="00F558DB" w:rsidTr="006F3183">
        <w:trPr>
          <w:gridBefore w:val="1"/>
          <w:wBefore w:w="16" w:type="dxa"/>
          <w:trHeight w:val="269"/>
          <w:jc w:val="center"/>
        </w:trPr>
        <w:tc>
          <w:tcPr>
            <w:tcW w:w="1577" w:type="dxa"/>
            <w:gridSpan w:val="2"/>
          </w:tcPr>
          <w:p w:rsidR="001F7B0C" w:rsidRPr="00F558DB" w:rsidRDefault="001F7B0C" w:rsidP="001F7B0C">
            <w:pPr>
              <w:rPr>
                <w:rFonts w:ascii="Times New Roman" w:hAnsi="Times New Roman"/>
                <w:b/>
                <w:sz w:val="16"/>
                <w:szCs w:val="16"/>
              </w:rPr>
            </w:pPr>
            <w:r w:rsidRPr="00F558DB">
              <w:rPr>
                <w:rFonts w:ascii="Times New Roman" w:hAnsi="Times New Roman"/>
                <w:b/>
                <w:sz w:val="16"/>
                <w:szCs w:val="16"/>
              </w:rPr>
              <w:t>Componente 1</w:t>
            </w:r>
          </w:p>
        </w:tc>
        <w:tc>
          <w:tcPr>
            <w:tcW w:w="396" w:type="dxa"/>
            <w:gridSpan w:val="2"/>
          </w:tcPr>
          <w:p w:rsidR="001F7B0C" w:rsidRPr="00F558DB" w:rsidRDefault="001F7B0C" w:rsidP="001F7B0C">
            <w:pPr>
              <w:rPr>
                <w:rFonts w:ascii="Times New Roman" w:hAnsi="Times New Roman"/>
              </w:rPr>
            </w:pPr>
          </w:p>
        </w:tc>
        <w:tc>
          <w:tcPr>
            <w:tcW w:w="1004" w:type="dxa"/>
            <w:gridSpan w:val="3"/>
          </w:tcPr>
          <w:p w:rsidR="001F7B0C" w:rsidRPr="00F558DB" w:rsidRDefault="001F7B0C" w:rsidP="001F7B0C">
            <w:pPr>
              <w:rPr>
                <w:rFonts w:ascii="Times New Roman" w:hAnsi="Times New Roman"/>
              </w:rPr>
            </w:pPr>
          </w:p>
        </w:tc>
        <w:tc>
          <w:tcPr>
            <w:tcW w:w="236" w:type="dxa"/>
          </w:tcPr>
          <w:p w:rsidR="001F7B0C" w:rsidRPr="00F558DB" w:rsidRDefault="001F7B0C" w:rsidP="001F7B0C">
            <w:pPr>
              <w:rPr>
                <w:rFonts w:ascii="Times New Roman" w:hAnsi="Times New Roman"/>
              </w:rPr>
            </w:pPr>
          </w:p>
        </w:tc>
        <w:tc>
          <w:tcPr>
            <w:tcW w:w="389" w:type="dxa"/>
            <w:gridSpan w:val="2"/>
          </w:tcPr>
          <w:p w:rsidR="001F7B0C" w:rsidRPr="00F558DB" w:rsidRDefault="001F7B0C" w:rsidP="001F7B0C">
            <w:pPr>
              <w:rPr>
                <w:rFonts w:ascii="Times New Roman" w:hAnsi="Times New Roman"/>
              </w:rPr>
            </w:pPr>
          </w:p>
        </w:tc>
        <w:tc>
          <w:tcPr>
            <w:tcW w:w="561" w:type="dxa"/>
            <w:gridSpan w:val="2"/>
          </w:tcPr>
          <w:p w:rsidR="001F7B0C" w:rsidRPr="00F558DB" w:rsidRDefault="001F7B0C" w:rsidP="001F7B0C">
            <w:pPr>
              <w:rPr>
                <w:rFonts w:ascii="Times New Roman" w:hAnsi="Times New Roman"/>
              </w:rPr>
            </w:pPr>
          </w:p>
        </w:tc>
        <w:tc>
          <w:tcPr>
            <w:tcW w:w="409" w:type="dxa"/>
            <w:gridSpan w:val="2"/>
          </w:tcPr>
          <w:p w:rsidR="001F7B0C" w:rsidRPr="00F558DB" w:rsidRDefault="001F7B0C" w:rsidP="001F7B0C">
            <w:pPr>
              <w:rPr>
                <w:rFonts w:ascii="Times New Roman" w:hAnsi="Times New Roman"/>
              </w:rPr>
            </w:pPr>
          </w:p>
        </w:tc>
        <w:tc>
          <w:tcPr>
            <w:tcW w:w="378" w:type="dxa"/>
            <w:gridSpan w:val="2"/>
          </w:tcPr>
          <w:p w:rsidR="001F7B0C" w:rsidRPr="00F558DB" w:rsidRDefault="001F7B0C" w:rsidP="001F7B0C">
            <w:pPr>
              <w:rPr>
                <w:rFonts w:ascii="Times New Roman" w:hAnsi="Times New Roman"/>
              </w:rPr>
            </w:pPr>
          </w:p>
        </w:tc>
        <w:tc>
          <w:tcPr>
            <w:tcW w:w="414" w:type="dxa"/>
            <w:gridSpan w:val="2"/>
          </w:tcPr>
          <w:p w:rsidR="001F7B0C" w:rsidRPr="00F558DB" w:rsidRDefault="001F7B0C" w:rsidP="001F7B0C">
            <w:pPr>
              <w:rPr>
                <w:rFonts w:ascii="Times New Roman" w:hAnsi="Times New Roman"/>
              </w:rPr>
            </w:pPr>
          </w:p>
        </w:tc>
        <w:tc>
          <w:tcPr>
            <w:tcW w:w="402" w:type="dxa"/>
            <w:gridSpan w:val="2"/>
          </w:tcPr>
          <w:p w:rsidR="001F7B0C" w:rsidRPr="00F558DB" w:rsidRDefault="001F7B0C" w:rsidP="001F7B0C">
            <w:pPr>
              <w:rPr>
                <w:rFonts w:ascii="Times New Roman" w:hAnsi="Times New Roman"/>
              </w:rPr>
            </w:pPr>
          </w:p>
        </w:tc>
        <w:tc>
          <w:tcPr>
            <w:tcW w:w="404" w:type="dxa"/>
            <w:gridSpan w:val="2"/>
          </w:tcPr>
          <w:p w:rsidR="001F7B0C" w:rsidRPr="00F558DB" w:rsidRDefault="001F7B0C" w:rsidP="001F7B0C">
            <w:pPr>
              <w:rPr>
                <w:rFonts w:ascii="Times New Roman" w:hAnsi="Times New Roman"/>
              </w:rPr>
            </w:pPr>
          </w:p>
        </w:tc>
        <w:tc>
          <w:tcPr>
            <w:tcW w:w="424" w:type="dxa"/>
            <w:gridSpan w:val="2"/>
          </w:tcPr>
          <w:p w:rsidR="001F7B0C" w:rsidRPr="00F558DB" w:rsidRDefault="001F7B0C" w:rsidP="001F7B0C">
            <w:pPr>
              <w:rPr>
                <w:rFonts w:ascii="Times New Roman" w:hAnsi="Times New Roman"/>
              </w:rPr>
            </w:pPr>
          </w:p>
        </w:tc>
        <w:tc>
          <w:tcPr>
            <w:tcW w:w="398" w:type="dxa"/>
            <w:gridSpan w:val="2"/>
          </w:tcPr>
          <w:p w:rsidR="001F7B0C" w:rsidRPr="00F558DB" w:rsidRDefault="001F7B0C" w:rsidP="001F7B0C">
            <w:pPr>
              <w:rPr>
                <w:rFonts w:ascii="Times New Roman" w:hAnsi="Times New Roman"/>
              </w:rPr>
            </w:pPr>
          </w:p>
        </w:tc>
        <w:tc>
          <w:tcPr>
            <w:tcW w:w="398" w:type="dxa"/>
            <w:gridSpan w:val="2"/>
          </w:tcPr>
          <w:p w:rsidR="001F7B0C" w:rsidRPr="00F558DB" w:rsidRDefault="001F7B0C" w:rsidP="001F7B0C">
            <w:pPr>
              <w:rPr>
                <w:rFonts w:ascii="Times New Roman" w:hAnsi="Times New Roman"/>
              </w:rPr>
            </w:pPr>
          </w:p>
        </w:tc>
        <w:tc>
          <w:tcPr>
            <w:tcW w:w="390" w:type="dxa"/>
            <w:gridSpan w:val="2"/>
          </w:tcPr>
          <w:p w:rsidR="001F7B0C" w:rsidRPr="00F558DB" w:rsidRDefault="001F7B0C" w:rsidP="001F7B0C">
            <w:pPr>
              <w:rPr>
                <w:rFonts w:ascii="Times New Roman" w:hAnsi="Times New Roman"/>
              </w:rPr>
            </w:pPr>
          </w:p>
        </w:tc>
        <w:tc>
          <w:tcPr>
            <w:tcW w:w="414" w:type="dxa"/>
            <w:gridSpan w:val="2"/>
          </w:tcPr>
          <w:p w:rsidR="001F7B0C" w:rsidRPr="00F558DB" w:rsidRDefault="001F7B0C" w:rsidP="001F7B0C">
            <w:pPr>
              <w:rPr>
                <w:rFonts w:ascii="Times New Roman" w:hAnsi="Times New Roman"/>
              </w:rPr>
            </w:pPr>
          </w:p>
        </w:tc>
        <w:tc>
          <w:tcPr>
            <w:tcW w:w="395" w:type="dxa"/>
            <w:gridSpan w:val="2"/>
          </w:tcPr>
          <w:p w:rsidR="001F7B0C" w:rsidRPr="00F558DB" w:rsidRDefault="001F7B0C" w:rsidP="001F7B0C">
            <w:pPr>
              <w:rPr>
                <w:rFonts w:ascii="Times New Roman" w:hAnsi="Times New Roman"/>
              </w:rPr>
            </w:pPr>
          </w:p>
        </w:tc>
        <w:tc>
          <w:tcPr>
            <w:tcW w:w="423" w:type="dxa"/>
            <w:gridSpan w:val="2"/>
          </w:tcPr>
          <w:p w:rsidR="001F7B0C" w:rsidRPr="00F558DB" w:rsidRDefault="001F7B0C" w:rsidP="001F7B0C">
            <w:pPr>
              <w:rPr>
                <w:rFonts w:ascii="Times New Roman" w:hAnsi="Times New Roman"/>
              </w:rPr>
            </w:pPr>
          </w:p>
        </w:tc>
        <w:tc>
          <w:tcPr>
            <w:tcW w:w="392" w:type="dxa"/>
            <w:gridSpan w:val="2"/>
          </w:tcPr>
          <w:p w:rsidR="001F7B0C" w:rsidRPr="00F558DB" w:rsidRDefault="001F7B0C" w:rsidP="001F7B0C">
            <w:pPr>
              <w:rPr>
                <w:rFonts w:ascii="Times New Roman" w:hAnsi="Times New Roman"/>
              </w:rPr>
            </w:pPr>
          </w:p>
        </w:tc>
        <w:tc>
          <w:tcPr>
            <w:tcW w:w="382" w:type="dxa"/>
            <w:gridSpan w:val="2"/>
          </w:tcPr>
          <w:p w:rsidR="001F7B0C" w:rsidRPr="00F558DB" w:rsidRDefault="001F7B0C" w:rsidP="001F7B0C">
            <w:pPr>
              <w:rPr>
                <w:rFonts w:ascii="Times New Roman" w:hAnsi="Times New Roman"/>
              </w:rPr>
            </w:pPr>
          </w:p>
        </w:tc>
        <w:tc>
          <w:tcPr>
            <w:tcW w:w="398" w:type="dxa"/>
            <w:gridSpan w:val="2"/>
          </w:tcPr>
          <w:p w:rsidR="001F7B0C" w:rsidRPr="00F558DB" w:rsidRDefault="001F7B0C" w:rsidP="001F7B0C">
            <w:pPr>
              <w:rPr>
                <w:rFonts w:ascii="Times New Roman" w:hAnsi="Times New Roman"/>
              </w:rPr>
            </w:pPr>
          </w:p>
        </w:tc>
      </w:tr>
      <w:tr w:rsidR="006F3183" w:rsidRPr="00F558DB" w:rsidTr="006F3183">
        <w:trPr>
          <w:gridBefore w:val="1"/>
          <w:wBefore w:w="16" w:type="dxa"/>
          <w:trHeight w:val="269"/>
          <w:jc w:val="center"/>
        </w:trPr>
        <w:tc>
          <w:tcPr>
            <w:tcW w:w="1577" w:type="dxa"/>
            <w:gridSpan w:val="2"/>
          </w:tcPr>
          <w:p w:rsidR="001F7B0C" w:rsidRPr="00F558DB" w:rsidRDefault="001F7B0C" w:rsidP="001F7B0C">
            <w:pPr>
              <w:rPr>
                <w:rFonts w:ascii="Times New Roman" w:hAnsi="Times New Roman"/>
                <w:sz w:val="16"/>
                <w:szCs w:val="16"/>
              </w:rPr>
            </w:pPr>
            <w:r w:rsidRPr="00F558DB">
              <w:rPr>
                <w:rFonts w:ascii="Times New Roman" w:hAnsi="Times New Roman"/>
                <w:sz w:val="16"/>
                <w:szCs w:val="16"/>
              </w:rPr>
              <w:t>Actividad 1.1</w:t>
            </w:r>
          </w:p>
        </w:tc>
        <w:tc>
          <w:tcPr>
            <w:tcW w:w="396" w:type="dxa"/>
            <w:gridSpan w:val="2"/>
          </w:tcPr>
          <w:p w:rsidR="001F7B0C" w:rsidRPr="00F558DB" w:rsidRDefault="001F7B0C" w:rsidP="001F7B0C">
            <w:pPr>
              <w:rPr>
                <w:rFonts w:ascii="Times New Roman" w:hAnsi="Times New Roman"/>
              </w:rPr>
            </w:pPr>
          </w:p>
        </w:tc>
        <w:tc>
          <w:tcPr>
            <w:tcW w:w="1004" w:type="dxa"/>
            <w:gridSpan w:val="3"/>
          </w:tcPr>
          <w:p w:rsidR="001F7B0C" w:rsidRPr="00F558DB" w:rsidRDefault="001F7B0C" w:rsidP="001F7B0C">
            <w:pPr>
              <w:rPr>
                <w:rFonts w:ascii="Times New Roman" w:hAnsi="Times New Roman"/>
              </w:rPr>
            </w:pPr>
          </w:p>
        </w:tc>
        <w:tc>
          <w:tcPr>
            <w:tcW w:w="236" w:type="dxa"/>
          </w:tcPr>
          <w:p w:rsidR="001F7B0C" w:rsidRPr="00F558DB" w:rsidRDefault="001F7B0C" w:rsidP="001F7B0C">
            <w:pPr>
              <w:rPr>
                <w:rFonts w:ascii="Times New Roman" w:hAnsi="Times New Roman"/>
              </w:rPr>
            </w:pPr>
          </w:p>
        </w:tc>
        <w:tc>
          <w:tcPr>
            <w:tcW w:w="389" w:type="dxa"/>
            <w:gridSpan w:val="2"/>
          </w:tcPr>
          <w:p w:rsidR="001F7B0C" w:rsidRPr="00F558DB" w:rsidRDefault="001F7B0C" w:rsidP="001F7B0C">
            <w:pPr>
              <w:rPr>
                <w:rFonts w:ascii="Times New Roman" w:hAnsi="Times New Roman"/>
              </w:rPr>
            </w:pPr>
          </w:p>
        </w:tc>
        <w:tc>
          <w:tcPr>
            <w:tcW w:w="561" w:type="dxa"/>
            <w:gridSpan w:val="2"/>
          </w:tcPr>
          <w:p w:rsidR="001F7B0C" w:rsidRPr="00F558DB" w:rsidRDefault="001F7B0C" w:rsidP="001F7B0C">
            <w:pPr>
              <w:rPr>
                <w:rFonts w:ascii="Times New Roman" w:hAnsi="Times New Roman"/>
              </w:rPr>
            </w:pPr>
          </w:p>
        </w:tc>
        <w:tc>
          <w:tcPr>
            <w:tcW w:w="409" w:type="dxa"/>
            <w:gridSpan w:val="2"/>
          </w:tcPr>
          <w:p w:rsidR="001F7B0C" w:rsidRPr="00F558DB" w:rsidRDefault="001F7B0C" w:rsidP="001F7B0C">
            <w:pPr>
              <w:rPr>
                <w:rFonts w:ascii="Times New Roman" w:hAnsi="Times New Roman"/>
              </w:rPr>
            </w:pPr>
          </w:p>
        </w:tc>
        <w:tc>
          <w:tcPr>
            <w:tcW w:w="378" w:type="dxa"/>
            <w:gridSpan w:val="2"/>
          </w:tcPr>
          <w:p w:rsidR="001F7B0C" w:rsidRPr="00F558DB" w:rsidRDefault="001F7B0C" w:rsidP="001F7B0C">
            <w:pPr>
              <w:rPr>
                <w:rFonts w:ascii="Times New Roman" w:hAnsi="Times New Roman"/>
              </w:rPr>
            </w:pPr>
          </w:p>
        </w:tc>
        <w:tc>
          <w:tcPr>
            <w:tcW w:w="414" w:type="dxa"/>
            <w:gridSpan w:val="2"/>
          </w:tcPr>
          <w:p w:rsidR="001F7B0C" w:rsidRPr="00F558DB" w:rsidRDefault="001F7B0C" w:rsidP="001F7B0C">
            <w:pPr>
              <w:rPr>
                <w:rFonts w:ascii="Times New Roman" w:hAnsi="Times New Roman"/>
              </w:rPr>
            </w:pPr>
          </w:p>
        </w:tc>
        <w:tc>
          <w:tcPr>
            <w:tcW w:w="402" w:type="dxa"/>
            <w:gridSpan w:val="2"/>
          </w:tcPr>
          <w:p w:rsidR="001F7B0C" w:rsidRPr="00F558DB" w:rsidRDefault="001F7B0C" w:rsidP="001F7B0C">
            <w:pPr>
              <w:rPr>
                <w:rFonts w:ascii="Times New Roman" w:hAnsi="Times New Roman"/>
              </w:rPr>
            </w:pPr>
          </w:p>
        </w:tc>
        <w:tc>
          <w:tcPr>
            <w:tcW w:w="404" w:type="dxa"/>
            <w:gridSpan w:val="2"/>
          </w:tcPr>
          <w:p w:rsidR="001F7B0C" w:rsidRPr="00F558DB" w:rsidRDefault="001F7B0C" w:rsidP="001F7B0C">
            <w:pPr>
              <w:rPr>
                <w:rFonts w:ascii="Times New Roman" w:hAnsi="Times New Roman"/>
              </w:rPr>
            </w:pPr>
          </w:p>
        </w:tc>
        <w:tc>
          <w:tcPr>
            <w:tcW w:w="424" w:type="dxa"/>
            <w:gridSpan w:val="2"/>
          </w:tcPr>
          <w:p w:rsidR="001F7B0C" w:rsidRPr="00F558DB" w:rsidRDefault="001F7B0C" w:rsidP="001F7B0C">
            <w:pPr>
              <w:rPr>
                <w:rFonts w:ascii="Times New Roman" w:hAnsi="Times New Roman"/>
              </w:rPr>
            </w:pPr>
          </w:p>
        </w:tc>
        <w:tc>
          <w:tcPr>
            <w:tcW w:w="398" w:type="dxa"/>
            <w:gridSpan w:val="2"/>
          </w:tcPr>
          <w:p w:rsidR="001F7B0C" w:rsidRPr="00F558DB" w:rsidRDefault="001F7B0C" w:rsidP="001F7B0C">
            <w:pPr>
              <w:rPr>
                <w:rFonts w:ascii="Times New Roman" w:hAnsi="Times New Roman"/>
              </w:rPr>
            </w:pPr>
          </w:p>
        </w:tc>
        <w:tc>
          <w:tcPr>
            <w:tcW w:w="398" w:type="dxa"/>
            <w:gridSpan w:val="2"/>
          </w:tcPr>
          <w:p w:rsidR="001F7B0C" w:rsidRPr="00F558DB" w:rsidRDefault="001F7B0C" w:rsidP="001F7B0C">
            <w:pPr>
              <w:rPr>
                <w:rFonts w:ascii="Times New Roman" w:hAnsi="Times New Roman"/>
              </w:rPr>
            </w:pPr>
          </w:p>
        </w:tc>
        <w:tc>
          <w:tcPr>
            <w:tcW w:w="390" w:type="dxa"/>
            <w:gridSpan w:val="2"/>
          </w:tcPr>
          <w:p w:rsidR="001F7B0C" w:rsidRPr="00F558DB" w:rsidRDefault="001F7B0C" w:rsidP="001F7B0C">
            <w:pPr>
              <w:rPr>
                <w:rFonts w:ascii="Times New Roman" w:hAnsi="Times New Roman"/>
              </w:rPr>
            </w:pPr>
          </w:p>
        </w:tc>
        <w:tc>
          <w:tcPr>
            <w:tcW w:w="414" w:type="dxa"/>
            <w:gridSpan w:val="2"/>
          </w:tcPr>
          <w:p w:rsidR="001F7B0C" w:rsidRPr="00F558DB" w:rsidRDefault="001F7B0C" w:rsidP="001F7B0C">
            <w:pPr>
              <w:rPr>
                <w:rFonts w:ascii="Times New Roman" w:hAnsi="Times New Roman"/>
              </w:rPr>
            </w:pPr>
          </w:p>
        </w:tc>
        <w:tc>
          <w:tcPr>
            <w:tcW w:w="395" w:type="dxa"/>
            <w:gridSpan w:val="2"/>
          </w:tcPr>
          <w:p w:rsidR="001F7B0C" w:rsidRPr="00F558DB" w:rsidRDefault="001F7B0C" w:rsidP="001F7B0C">
            <w:pPr>
              <w:rPr>
                <w:rFonts w:ascii="Times New Roman" w:hAnsi="Times New Roman"/>
              </w:rPr>
            </w:pPr>
          </w:p>
        </w:tc>
        <w:tc>
          <w:tcPr>
            <w:tcW w:w="423" w:type="dxa"/>
            <w:gridSpan w:val="2"/>
          </w:tcPr>
          <w:p w:rsidR="001F7B0C" w:rsidRPr="00F558DB" w:rsidRDefault="001F7B0C" w:rsidP="001F7B0C">
            <w:pPr>
              <w:rPr>
                <w:rFonts w:ascii="Times New Roman" w:hAnsi="Times New Roman"/>
              </w:rPr>
            </w:pPr>
          </w:p>
        </w:tc>
        <w:tc>
          <w:tcPr>
            <w:tcW w:w="392" w:type="dxa"/>
            <w:gridSpan w:val="2"/>
          </w:tcPr>
          <w:p w:rsidR="001F7B0C" w:rsidRPr="00F558DB" w:rsidRDefault="001F7B0C" w:rsidP="001F7B0C">
            <w:pPr>
              <w:rPr>
                <w:rFonts w:ascii="Times New Roman" w:hAnsi="Times New Roman"/>
              </w:rPr>
            </w:pPr>
          </w:p>
        </w:tc>
        <w:tc>
          <w:tcPr>
            <w:tcW w:w="382" w:type="dxa"/>
            <w:gridSpan w:val="2"/>
          </w:tcPr>
          <w:p w:rsidR="001F7B0C" w:rsidRPr="00F558DB" w:rsidRDefault="001F7B0C" w:rsidP="001F7B0C">
            <w:pPr>
              <w:rPr>
                <w:rFonts w:ascii="Times New Roman" w:hAnsi="Times New Roman"/>
              </w:rPr>
            </w:pPr>
          </w:p>
        </w:tc>
        <w:tc>
          <w:tcPr>
            <w:tcW w:w="398" w:type="dxa"/>
            <w:gridSpan w:val="2"/>
          </w:tcPr>
          <w:p w:rsidR="001F7B0C" w:rsidRPr="00F558DB" w:rsidRDefault="001F7B0C" w:rsidP="001F7B0C">
            <w:pPr>
              <w:rPr>
                <w:rFonts w:ascii="Times New Roman" w:hAnsi="Times New Roman"/>
              </w:rPr>
            </w:pPr>
          </w:p>
        </w:tc>
      </w:tr>
      <w:tr w:rsidR="006F3183" w:rsidRPr="00F558DB" w:rsidTr="006F3183">
        <w:trPr>
          <w:gridBefore w:val="1"/>
          <w:wBefore w:w="16" w:type="dxa"/>
          <w:trHeight w:val="269"/>
          <w:jc w:val="center"/>
        </w:trPr>
        <w:tc>
          <w:tcPr>
            <w:tcW w:w="1577" w:type="dxa"/>
            <w:gridSpan w:val="2"/>
          </w:tcPr>
          <w:p w:rsidR="001F7B0C" w:rsidRPr="00F558DB" w:rsidRDefault="001F7B0C" w:rsidP="001F7B0C">
            <w:pPr>
              <w:rPr>
                <w:rFonts w:ascii="Times New Roman" w:hAnsi="Times New Roman"/>
                <w:sz w:val="16"/>
                <w:szCs w:val="16"/>
              </w:rPr>
            </w:pPr>
            <w:r w:rsidRPr="00F558DB">
              <w:rPr>
                <w:rFonts w:ascii="Times New Roman" w:hAnsi="Times New Roman"/>
                <w:sz w:val="16"/>
                <w:szCs w:val="16"/>
              </w:rPr>
              <w:t>Actividad 1.2</w:t>
            </w:r>
          </w:p>
        </w:tc>
        <w:tc>
          <w:tcPr>
            <w:tcW w:w="396" w:type="dxa"/>
            <w:gridSpan w:val="2"/>
          </w:tcPr>
          <w:p w:rsidR="001F7B0C" w:rsidRPr="00F558DB" w:rsidRDefault="001F7B0C" w:rsidP="001F7B0C">
            <w:pPr>
              <w:rPr>
                <w:rFonts w:ascii="Times New Roman" w:hAnsi="Times New Roman"/>
              </w:rPr>
            </w:pPr>
          </w:p>
        </w:tc>
        <w:tc>
          <w:tcPr>
            <w:tcW w:w="1004" w:type="dxa"/>
            <w:gridSpan w:val="3"/>
          </w:tcPr>
          <w:p w:rsidR="001F7B0C" w:rsidRPr="00F558DB" w:rsidRDefault="001F7B0C" w:rsidP="001F7B0C">
            <w:pPr>
              <w:rPr>
                <w:rFonts w:ascii="Times New Roman" w:hAnsi="Times New Roman"/>
              </w:rPr>
            </w:pPr>
          </w:p>
        </w:tc>
        <w:tc>
          <w:tcPr>
            <w:tcW w:w="236" w:type="dxa"/>
          </w:tcPr>
          <w:p w:rsidR="001F7B0C" w:rsidRPr="00F558DB" w:rsidRDefault="001F7B0C" w:rsidP="001F7B0C">
            <w:pPr>
              <w:rPr>
                <w:rFonts w:ascii="Times New Roman" w:hAnsi="Times New Roman"/>
              </w:rPr>
            </w:pPr>
          </w:p>
        </w:tc>
        <w:tc>
          <w:tcPr>
            <w:tcW w:w="389" w:type="dxa"/>
            <w:gridSpan w:val="2"/>
          </w:tcPr>
          <w:p w:rsidR="001F7B0C" w:rsidRPr="00F558DB" w:rsidRDefault="001F7B0C" w:rsidP="001F7B0C">
            <w:pPr>
              <w:rPr>
                <w:rFonts w:ascii="Times New Roman" w:hAnsi="Times New Roman"/>
              </w:rPr>
            </w:pPr>
          </w:p>
        </w:tc>
        <w:tc>
          <w:tcPr>
            <w:tcW w:w="561" w:type="dxa"/>
            <w:gridSpan w:val="2"/>
          </w:tcPr>
          <w:p w:rsidR="001F7B0C" w:rsidRPr="00F558DB" w:rsidRDefault="001F7B0C" w:rsidP="001F7B0C">
            <w:pPr>
              <w:rPr>
                <w:rFonts w:ascii="Times New Roman" w:hAnsi="Times New Roman"/>
              </w:rPr>
            </w:pPr>
          </w:p>
        </w:tc>
        <w:tc>
          <w:tcPr>
            <w:tcW w:w="409" w:type="dxa"/>
            <w:gridSpan w:val="2"/>
          </w:tcPr>
          <w:p w:rsidR="001F7B0C" w:rsidRPr="00F558DB" w:rsidRDefault="001F7B0C" w:rsidP="001F7B0C">
            <w:pPr>
              <w:rPr>
                <w:rFonts w:ascii="Times New Roman" w:hAnsi="Times New Roman"/>
              </w:rPr>
            </w:pPr>
          </w:p>
        </w:tc>
        <w:tc>
          <w:tcPr>
            <w:tcW w:w="378" w:type="dxa"/>
            <w:gridSpan w:val="2"/>
          </w:tcPr>
          <w:p w:rsidR="001F7B0C" w:rsidRPr="00F558DB" w:rsidRDefault="001F7B0C" w:rsidP="001F7B0C">
            <w:pPr>
              <w:rPr>
                <w:rFonts w:ascii="Times New Roman" w:hAnsi="Times New Roman"/>
              </w:rPr>
            </w:pPr>
          </w:p>
        </w:tc>
        <w:tc>
          <w:tcPr>
            <w:tcW w:w="414" w:type="dxa"/>
            <w:gridSpan w:val="2"/>
          </w:tcPr>
          <w:p w:rsidR="001F7B0C" w:rsidRPr="00F558DB" w:rsidRDefault="001F7B0C" w:rsidP="001F7B0C">
            <w:pPr>
              <w:rPr>
                <w:rFonts w:ascii="Times New Roman" w:hAnsi="Times New Roman"/>
              </w:rPr>
            </w:pPr>
          </w:p>
        </w:tc>
        <w:tc>
          <w:tcPr>
            <w:tcW w:w="402" w:type="dxa"/>
            <w:gridSpan w:val="2"/>
          </w:tcPr>
          <w:p w:rsidR="001F7B0C" w:rsidRPr="00F558DB" w:rsidRDefault="001F7B0C" w:rsidP="001F7B0C">
            <w:pPr>
              <w:rPr>
                <w:rFonts w:ascii="Times New Roman" w:hAnsi="Times New Roman"/>
              </w:rPr>
            </w:pPr>
          </w:p>
        </w:tc>
        <w:tc>
          <w:tcPr>
            <w:tcW w:w="404" w:type="dxa"/>
            <w:gridSpan w:val="2"/>
          </w:tcPr>
          <w:p w:rsidR="001F7B0C" w:rsidRPr="00F558DB" w:rsidRDefault="001F7B0C" w:rsidP="001F7B0C">
            <w:pPr>
              <w:rPr>
                <w:rFonts w:ascii="Times New Roman" w:hAnsi="Times New Roman"/>
              </w:rPr>
            </w:pPr>
          </w:p>
        </w:tc>
        <w:tc>
          <w:tcPr>
            <w:tcW w:w="424" w:type="dxa"/>
            <w:gridSpan w:val="2"/>
          </w:tcPr>
          <w:p w:rsidR="001F7B0C" w:rsidRPr="00F558DB" w:rsidRDefault="001F7B0C" w:rsidP="001F7B0C">
            <w:pPr>
              <w:rPr>
                <w:rFonts w:ascii="Times New Roman" w:hAnsi="Times New Roman"/>
              </w:rPr>
            </w:pPr>
          </w:p>
        </w:tc>
        <w:tc>
          <w:tcPr>
            <w:tcW w:w="398" w:type="dxa"/>
            <w:gridSpan w:val="2"/>
          </w:tcPr>
          <w:p w:rsidR="001F7B0C" w:rsidRPr="00F558DB" w:rsidRDefault="001F7B0C" w:rsidP="001F7B0C">
            <w:pPr>
              <w:rPr>
                <w:rFonts w:ascii="Times New Roman" w:hAnsi="Times New Roman"/>
              </w:rPr>
            </w:pPr>
          </w:p>
        </w:tc>
        <w:tc>
          <w:tcPr>
            <w:tcW w:w="398" w:type="dxa"/>
            <w:gridSpan w:val="2"/>
          </w:tcPr>
          <w:p w:rsidR="001F7B0C" w:rsidRPr="00F558DB" w:rsidRDefault="001F7B0C" w:rsidP="001F7B0C">
            <w:pPr>
              <w:rPr>
                <w:rFonts w:ascii="Times New Roman" w:hAnsi="Times New Roman"/>
              </w:rPr>
            </w:pPr>
          </w:p>
        </w:tc>
        <w:tc>
          <w:tcPr>
            <w:tcW w:w="390" w:type="dxa"/>
            <w:gridSpan w:val="2"/>
          </w:tcPr>
          <w:p w:rsidR="001F7B0C" w:rsidRPr="00F558DB" w:rsidRDefault="001F7B0C" w:rsidP="001F7B0C">
            <w:pPr>
              <w:rPr>
                <w:rFonts w:ascii="Times New Roman" w:hAnsi="Times New Roman"/>
              </w:rPr>
            </w:pPr>
          </w:p>
        </w:tc>
        <w:tc>
          <w:tcPr>
            <w:tcW w:w="414" w:type="dxa"/>
            <w:gridSpan w:val="2"/>
          </w:tcPr>
          <w:p w:rsidR="001F7B0C" w:rsidRPr="00F558DB" w:rsidRDefault="001F7B0C" w:rsidP="001F7B0C">
            <w:pPr>
              <w:rPr>
                <w:rFonts w:ascii="Times New Roman" w:hAnsi="Times New Roman"/>
              </w:rPr>
            </w:pPr>
          </w:p>
        </w:tc>
        <w:tc>
          <w:tcPr>
            <w:tcW w:w="395" w:type="dxa"/>
            <w:gridSpan w:val="2"/>
          </w:tcPr>
          <w:p w:rsidR="001F7B0C" w:rsidRPr="00F558DB" w:rsidRDefault="001F7B0C" w:rsidP="001F7B0C">
            <w:pPr>
              <w:rPr>
                <w:rFonts w:ascii="Times New Roman" w:hAnsi="Times New Roman"/>
              </w:rPr>
            </w:pPr>
          </w:p>
        </w:tc>
        <w:tc>
          <w:tcPr>
            <w:tcW w:w="423" w:type="dxa"/>
            <w:gridSpan w:val="2"/>
          </w:tcPr>
          <w:p w:rsidR="001F7B0C" w:rsidRPr="00F558DB" w:rsidRDefault="001F7B0C" w:rsidP="001F7B0C">
            <w:pPr>
              <w:rPr>
                <w:rFonts w:ascii="Times New Roman" w:hAnsi="Times New Roman"/>
              </w:rPr>
            </w:pPr>
          </w:p>
        </w:tc>
        <w:tc>
          <w:tcPr>
            <w:tcW w:w="392" w:type="dxa"/>
            <w:gridSpan w:val="2"/>
          </w:tcPr>
          <w:p w:rsidR="001F7B0C" w:rsidRPr="00F558DB" w:rsidRDefault="001F7B0C" w:rsidP="001F7B0C">
            <w:pPr>
              <w:rPr>
                <w:rFonts w:ascii="Times New Roman" w:hAnsi="Times New Roman"/>
              </w:rPr>
            </w:pPr>
          </w:p>
        </w:tc>
        <w:tc>
          <w:tcPr>
            <w:tcW w:w="382" w:type="dxa"/>
            <w:gridSpan w:val="2"/>
          </w:tcPr>
          <w:p w:rsidR="001F7B0C" w:rsidRPr="00F558DB" w:rsidRDefault="001F7B0C" w:rsidP="001F7B0C">
            <w:pPr>
              <w:rPr>
                <w:rFonts w:ascii="Times New Roman" w:hAnsi="Times New Roman"/>
              </w:rPr>
            </w:pPr>
          </w:p>
        </w:tc>
        <w:tc>
          <w:tcPr>
            <w:tcW w:w="398" w:type="dxa"/>
            <w:gridSpan w:val="2"/>
          </w:tcPr>
          <w:p w:rsidR="001F7B0C" w:rsidRPr="00F558DB" w:rsidRDefault="001F7B0C" w:rsidP="001F7B0C">
            <w:pPr>
              <w:rPr>
                <w:rFonts w:ascii="Times New Roman" w:hAnsi="Times New Roman"/>
              </w:rPr>
            </w:pPr>
          </w:p>
        </w:tc>
      </w:tr>
      <w:tr w:rsidR="006F3183" w:rsidRPr="00F558DB" w:rsidTr="006F3183">
        <w:trPr>
          <w:gridBefore w:val="1"/>
          <w:wBefore w:w="16" w:type="dxa"/>
          <w:trHeight w:val="269"/>
          <w:jc w:val="center"/>
        </w:trPr>
        <w:tc>
          <w:tcPr>
            <w:tcW w:w="1577" w:type="dxa"/>
            <w:gridSpan w:val="2"/>
          </w:tcPr>
          <w:p w:rsidR="001F7B0C" w:rsidRPr="00F558DB" w:rsidRDefault="001F7B0C" w:rsidP="001F7B0C">
            <w:pPr>
              <w:rPr>
                <w:rFonts w:ascii="Times New Roman" w:hAnsi="Times New Roman"/>
                <w:sz w:val="16"/>
                <w:szCs w:val="16"/>
              </w:rPr>
            </w:pPr>
            <w:r w:rsidRPr="00F558DB">
              <w:rPr>
                <w:rFonts w:ascii="Times New Roman" w:hAnsi="Times New Roman"/>
                <w:sz w:val="16"/>
                <w:szCs w:val="16"/>
              </w:rPr>
              <w:t>Actividad 1.n</w:t>
            </w:r>
          </w:p>
        </w:tc>
        <w:tc>
          <w:tcPr>
            <w:tcW w:w="396" w:type="dxa"/>
            <w:gridSpan w:val="2"/>
          </w:tcPr>
          <w:p w:rsidR="001F7B0C" w:rsidRPr="00F558DB" w:rsidRDefault="001F7B0C" w:rsidP="001F7B0C">
            <w:pPr>
              <w:rPr>
                <w:rFonts w:ascii="Times New Roman" w:hAnsi="Times New Roman"/>
              </w:rPr>
            </w:pPr>
          </w:p>
        </w:tc>
        <w:tc>
          <w:tcPr>
            <w:tcW w:w="1004" w:type="dxa"/>
            <w:gridSpan w:val="3"/>
          </w:tcPr>
          <w:p w:rsidR="001F7B0C" w:rsidRPr="00F558DB" w:rsidRDefault="001F7B0C" w:rsidP="001F7B0C">
            <w:pPr>
              <w:rPr>
                <w:rFonts w:ascii="Times New Roman" w:hAnsi="Times New Roman"/>
              </w:rPr>
            </w:pPr>
          </w:p>
        </w:tc>
        <w:tc>
          <w:tcPr>
            <w:tcW w:w="236" w:type="dxa"/>
          </w:tcPr>
          <w:p w:rsidR="001F7B0C" w:rsidRPr="00F558DB" w:rsidRDefault="001F7B0C" w:rsidP="001F7B0C">
            <w:pPr>
              <w:rPr>
                <w:rFonts w:ascii="Times New Roman" w:hAnsi="Times New Roman"/>
              </w:rPr>
            </w:pPr>
          </w:p>
        </w:tc>
        <w:tc>
          <w:tcPr>
            <w:tcW w:w="389" w:type="dxa"/>
            <w:gridSpan w:val="2"/>
          </w:tcPr>
          <w:p w:rsidR="001F7B0C" w:rsidRPr="00F558DB" w:rsidRDefault="001F7B0C" w:rsidP="001F7B0C">
            <w:pPr>
              <w:rPr>
                <w:rFonts w:ascii="Times New Roman" w:hAnsi="Times New Roman"/>
              </w:rPr>
            </w:pPr>
          </w:p>
        </w:tc>
        <w:tc>
          <w:tcPr>
            <w:tcW w:w="561" w:type="dxa"/>
            <w:gridSpan w:val="2"/>
          </w:tcPr>
          <w:p w:rsidR="001F7B0C" w:rsidRPr="00F558DB" w:rsidRDefault="001F7B0C" w:rsidP="001F7B0C">
            <w:pPr>
              <w:rPr>
                <w:rFonts w:ascii="Times New Roman" w:hAnsi="Times New Roman"/>
              </w:rPr>
            </w:pPr>
          </w:p>
        </w:tc>
        <w:tc>
          <w:tcPr>
            <w:tcW w:w="409" w:type="dxa"/>
            <w:gridSpan w:val="2"/>
          </w:tcPr>
          <w:p w:rsidR="001F7B0C" w:rsidRPr="00F558DB" w:rsidRDefault="001F7B0C" w:rsidP="001F7B0C">
            <w:pPr>
              <w:rPr>
                <w:rFonts w:ascii="Times New Roman" w:hAnsi="Times New Roman"/>
              </w:rPr>
            </w:pPr>
          </w:p>
        </w:tc>
        <w:tc>
          <w:tcPr>
            <w:tcW w:w="378" w:type="dxa"/>
            <w:gridSpan w:val="2"/>
          </w:tcPr>
          <w:p w:rsidR="001F7B0C" w:rsidRPr="00F558DB" w:rsidRDefault="001F7B0C" w:rsidP="001F7B0C">
            <w:pPr>
              <w:rPr>
                <w:rFonts w:ascii="Times New Roman" w:hAnsi="Times New Roman"/>
              </w:rPr>
            </w:pPr>
          </w:p>
        </w:tc>
        <w:tc>
          <w:tcPr>
            <w:tcW w:w="414" w:type="dxa"/>
            <w:gridSpan w:val="2"/>
          </w:tcPr>
          <w:p w:rsidR="001F7B0C" w:rsidRPr="00F558DB" w:rsidRDefault="001F7B0C" w:rsidP="001F7B0C">
            <w:pPr>
              <w:rPr>
                <w:rFonts w:ascii="Times New Roman" w:hAnsi="Times New Roman"/>
              </w:rPr>
            </w:pPr>
          </w:p>
        </w:tc>
        <w:tc>
          <w:tcPr>
            <w:tcW w:w="402" w:type="dxa"/>
            <w:gridSpan w:val="2"/>
          </w:tcPr>
          <w:p w:rsidR="001F7B0C" w:rsidRPr="00F558DB" w:rsidRDefault="001F7B0C" w:rsidP="001F7B0C">
            <w:pPr>
              <w:rPr>
                <w:rFonts w:ascii="Times New Roman" w:hAnsi="Times New Roman"/>
              </w:rPr>
            </w:pPr>
          </w:p>
        </w:tc>
        <w:tc>
          <w:tcPr>
            <w:tcW w:w="404" w:type="dxa"/>
            <w:gridSpan w:val="2"/>
          </w:tcPr>
          <w:p w:rsidR="001F7B0C" w:rsidRPr="00F558DB" w:rsidRDefault="001F7B0C" w:rsidP="001F7B0C">
            <w:pPr>
              <w:rPr>
                <w:rFonts w:ascii="Times New Roman" w:hAnsi="Times New Roman"/>
              </w:rPr>
            </w:pPr>
          </w:p>
        </w:tc>
        <w:tc>
          <w:tcPr>
            <w:tcW w:w="424" w:type="dxa"/>
            <w:gridSpan w:val="2"/>
          </w:tcPr>
          <w:p w:rsidR="001F7B0C" w:rsidRPr="00F558DB" w:rsidRDefault="001F7B0C" w:rsidP="001F7B0C">
            <w:pPr>
              <w:rPr>
                <w:rFonts w:ascii="Times New Roman" w:hAnsi="Times New Roman"/>
              </w:rPr>
            </w:pPr>
          </w:p>
        </w:tc>
        <w:tc>
          <w:tcPr>
            <w:tcW w:w="398" w:type="dxa"/>
            <w:gridSpan w:val="2"/>
          </w:tcPr>
          <w:p w:rsidR="001F7B0C" w:rsidRPr="00F558DB" w:rsidRDefault="001F7B0C" w:rsidP="001F7B0C">
            <w:pPr>
              <w:rPr>
                <w:rFonts w:ascii="Times New Roman" w:hAnsi="Times New Roman"/>
              </w:rPr>
            </w:pPr>
          </w:p>
        </w:tc>
        <w:tc>
          <w:tcPr>
            <w:tcW w:w="398" w:type="dxa"/>
            <w:gridSpan w:val="2"/>
          </w:tcPr>
          <w:p w:rsidR="001F7B0C" w:rsidRPr="00F558DB" w:rsidRDefault="001F7B0C" w:rsidP="001F7B0C">
            <w:pPr>
              <w:rPr>
                <w:rFonts w:ascii="Times New Roman" w:hAnsi="Times New Roman"/>
              </w:rPr>
            </w:pPr>
          </w:p>
        </w:tc>
        <w:tc>
          <w:tcPr>
            <w:tcW w:w="390" w:type="dxa"/>
            <w:gridSpan w:val="2"/>
          </w:tcPr>
          <w:p w:rsidR="001F7B0C" w:rsidRPr="00F558DB" w:rsidRDefault="001F7B0C" w:rsidP="001F7B0C">
            <w:pPr>
              <w:rPr>
                <w:rFonts w:ascii="Times New Roman" w:hAnsi="Times New Roman"/>
              </w:rPr>
            </w:pPr>
          </w:p>
        </w:tc>
        <w:tc>
          <w:tcPr>
            <w:tcW w:w="414" w:type="dxa"/>
            <w:gridSpan w:val="2"/>
          </w:tcPr>
          <w:p w:rsidR="001F7B0C" w:rsidRPr="00F558DB" w:rsidRDefault="001F7B0C" w:rsidP="001F7B0C">
            <w:pPr>
              <w:rPr>
                <w:rFonts w:ascii="Times New Roman" w:hAnsi="Times New Roman"/>
              </w:rPr>
            </w:pPr>
          </w:p>
        </w:tc>
        <w:tc>
          <w:tcPr>
            <w:tcW w:w="395" w:type="dxa"/>
            <w:gridSpan w:val="2"/>
          </w:tcPr>
          <w:p w:rsidR="001F7B0C" w:rsidRPr="00F558DB" w:rsidRDefault="001F7B0C" w:rsidP="001F7B0C">
            <w:pPr>
              <w:rPr>
                <w:rFonts w:ascii="Times New Roman" w:hAnsi="Times New Roman"/>
              </w:rPr>
            </w:pPr>
          </w:p>
        </w:tc>
        <w:tc>
          <w:tcPr>
            <w:tcW w:w="423" w:type="dxa"/>
            <w:gridSpan w:val="2"/>
          </w:tcPr>
          <w:p w:rsidR="001F7B0C" w:rsidRPr="00F558DB" w:rsidRDefault="001F7B0C" w:rsidP="001F7B0C">
            <w:pPr>
              <w:rPr>
                <w:rFonts w:ascii="Times New Roman" w:hAnsi="Times New Roman"/>
              </w:rPr>
            </w:pPr>
          </w:p>
        </w:tc>
        <w:tc>
          <w:tcPr>
            <w:tcW w:w="392" w:type="dxa"/>
            <w:gridSpan w:val="2"/>
          </w:tcPr>
          <w:p w:rsidR="001F7B0C" w:rsidRPr="00F558DB" w:rsidRDefault="001F7B0C" w:rsidP="001F7B0C">
            <w:pPr>
              <w:rPr>
                <w:rFonts w:ascii="Times New Roman" w:hAnsi="Times New Roman"/>
              </w:rPr>
            </w:pPr>
          </w:p>
        </w:tc>
        <w:tc>
          <w:tcPr>
            <w:tcW w:w="382" w:type="dxa"/>
            <w:gridSpan w:val="2"/>
          </w:tcPr>
          <w:p w:rsidR="001F7B0C" w:rsidRPr="00F558DB" w:rsidRDefault="001F7B0C" w:rsidP="001F7B0C">
            <w:pPr>
              <w:rPr>
                <w:rFonts w:ascii="Times New Roman" w:hAnsi="Times New Roman"/>
              </w:rPr>
            </w:pPr>
          </w:p>
        </w:tc>
        <w:tc>
          <w:tcPr>
            <w:tcW w:w="398" w:type="dxa"/>
            <w:gridSpan w:val="2"/>
          </w:tcPr>
          <w:p w:rsidR="001F7B0C" w:rsidRPr="00F558DB" w:rsidRDefault="001F7B0C" w:rsidP="001F7B0C">
            <w:pPr>
              <w:rPr>
                <w:rFonts w:ascii="Times New Roman" w:hAnsi="Times New Roman"/>
              </w:rPr>
            </w:pPr>
          </w:p>
        </w:tc>
      </w:tr>
      <w:tr w:rsidR="006F3183" w:rsidRPr="00F558DB" w:rsidTr="006F3183">
        <w:tblPrEx>
          <w:jc w:val="left"/>
        </w:tblPrEx>
        <w:trPr>
          <w:gridAfter w:val="1"/>
          <w:wAfter w:w="247" w:type="dxa"/>
          <w:trHeight w:val="269"/>
        </w:trPr>
        <w:tc>
          <w:tcPr>
            <w:tcW w:w="1560" w:type="dxa"/>
            <w:gridSpan w:val="2"/>
          </w:tcPr>
          <w:p w:rsidR="001F7B0C" w:rsidRPr="00F558DB" w:rsidRDefault="001F7B0C" w:rsidP="001F7B0C">
            <w:pPr>
              <w:rPr>
                <w:rFonts w:ascii="Times New Roman" w:hAnsi="Times New Roman"/>
                <w:b/>
                <w:sz w:val="16"/>
                <w:szCs w:val="16"/>
              </w:rPr>
            </w:pPr>
            <w:r w:rsidRPr="00F558DB">
              <w:rPr>
                <w:rFonts w:ascii="Times New Roman" w:hAnsi="Times New Roman"/>
                <w:b/>
                <w:sz w:val="16"/>
                <w:szCs w:val="16"/>
              </w:rPr>
              <w:t>Componente 2</w:t>
            </w:r>
          </w:p>
        </w:tc>
        <w:tc>
          <w:tcPr>
            <w:tcW w:w="415" w:type="dxa"/>
            <w:gridSpan w:val="2"/>
          </w:tcPr>
          <w:p w:rsidR="001F7B0C" w:rsidRPr="00F558DB" w:rsidRDefault="001F7B0C" w:rsidP="001F7B0C">
            <w:pPr>
              <w:rPr>
                <w:rFonts w:ascii="Times New Roman" w:hAnsi="Times New Roman"/>
              </w:rPr>
            </w:pPr>
          </w:p>
        </w:tc>
        <w:tc>
          <w:tcPr>
            <w:tcW w:w="366" w:type="dxa"/>
            <w:gridSpan w:val="2"/>
          </w:tcPr>
          <w:p w:rsidR="001F7B0C" w:rsidRPr="00F558DB" w:rsidRDefault="001F7B0C" w:rsidP="001F7B0C">
            <w:pPr>
              <w:rPr>
                <w:rFonts w:ascii="Times New Roman" w:hAnsi="Times New Roman"/>
              </w:rPr>
            </w:pPr>
          </w:p>
        </w:tc>
        <w:tc>
          <w:tcPr>
            <w:tcW w:w="636" w:type="dxa"/>
          </w:tcPr>
          <w:p w:rsidR="001F7B0C" w:rsidRPr="00F558DB" w:rsidRDefault="001F7B0C" w:rsidP="001F7B0C">
            <w:pPr>
              <w:rPr>
                <w:rFonts w:ascii="Times New Roman" w:hAnsi="Times New Roman"/>
              </w:rPr>
            </w:pPr>
          </w:p>
        </w:tc>
        <w:tc>
          <w:tcPr>
            <w:tcW w:w="535" w:type="dxa"/>
            <w:gridSpan w:val="3"/>
          </w:tcPr>
          <w:p w:rsidR="001F7B0C" w:rsidRPr="00F558DB" w:rsidRDefault="001F7B0C" w:rsidP="001F7B0C">
            <w:pPr>
              <w:rPr>
                <w:rFonts w:ascii="Times New Roman" w:hAnsi="Times New Roman"/>
              </w:rPr>
            </w:pPr>
          </w:p>
        </w:tc>
        <w:tc>
          <w:tcPr>
            <w:tcW w:w="420" w:type="dxa"/>
            <w:gridSpan w:val="2"/>
          </w:tcPr>
          <w:p w:rsidR="001F7B0C" w:rsidRPr="00F558DB" w:rsidRDefault="001F7B0C" w:rsidP="001F7B0C">
            <w:pPr>
              <w:rPr>
                <w:rFonts w:ascii="Times New Roman" w:hAnsi="Times New Roman"/>
              </w:rPr>
            </w:pPr>
          </w:p>
        </w:tc>
        <w:tc>
          <w:tcPr>
            <w:tcW w:w="409" w:type="dxa"/>
            <w:gridSpan w:val="2"/>
          </w:tcPr>
          <w:p w:rsidR="001F7B0C" w:rsidRPr="00F558DB" w:rsidRDefault="001F7B0C" w:rsidP="001F7B0C">
            <w:pPr>
              <w:rPr>
                <w:rFonts w:ascii="Times New Roman" w:hAnsi="Times New Roman"/>
              </w:rPr>
            </w:pPr>
          </w:p>
        </w:tc>
        <w:tc>
          <w:tcPr>
            <w:tcW w:w="378" w:type="dxa"/>
            <w:gridSpan w:val="2"/>
          </w:tcPr>
          <w:p w:rsidR="001F7B0C" w:rsidRPr="00F558DB" w:rsidRDefault="001F7B0C" w:rsidP="001F7B0C">
            <w:pPr>
              <w:rPr>
                <w:rFonts w:ascii="Times New Roman" w:hAnsi="Times New Roman"/>
              </w:rPr>
            </w:pPr>
          </w:p>
        </w:tc>
        <w:tc>
          <w:tcPr>
            <w:tcW w:w="414" w:type="dxa"/>
            <w:gridSpan w:val="2"/>
          </w:tcPr>
          <w:p w:rsidR="001F7B0C" w:rsidRPr="00F558DB" w:rsidRDefault="001F7B0C" w:rsidP="001F7B0C">
            <w:pPr>
              <w:rPr>
                <w:rFonts w:ascii="Times New Roman" w:hAnsi="Times New Roman"/>
              </w:rPr>
            </w:pPr>
          </w:p>
        </w:tc>
        <w:tc>
          <w:tcPr>
            <w:tcW w:w="402" w:type="dxa"/>
            <w:gridSpan w:val="2"/>
          </w:tcPr>
          <w:p w:rsidR="001F7B0C" w:rsidRPr="00F558DB" w:rsidRDefault="001F7B0C" w:rsidP="001F7B0C">
            <w:pPr>
              <w:rPr>
                <w:rFonts w:ascii="Times New Roman" w:hAnsi="Times New Roman"/>
              </w:rPr>
            </w:pPr>
          </w:p>
        </w:tc>
        <w:tc>
          <w:tcPr>
            <w:tcW w:w="404" w:type="dxa"/>
            <w:gridSpan w:val="2"/>
          </w:tcPr>
          <w:p w:rsidR="001F7B0C" w:rsidRPr="00F558DB" w:rsidRDefault="001F7B0C" w:rsidP="001F7B0C">
            <w:pPr>
              <w:rPr>
                <w:rFonts w:ascii="Times New Roman" w:hAnsi="Times New Roman"/>
              </w:rPr>
            </w:pPr>
          </w:p>
        </w:tc>
        <w:tc>
          <w:tcPr>
            <w:tcW w:w="424" w:type="dxa"/>
            <w:gridSpan w:val="2"/>
          </w:tcPr>
          <w:p w:rsidR="001F7B0C" w:rsidRPr="00F558DB" w:rsidRDefault="001F7B0C" w:rsidP="001F7B0C">
            <w:pPr>
              <w:rPr>
                <w:rFonts w:ascii="Times New Roman" w:hAnsi="Times New Roman"/>
              </w:rPr>
            </w:pPr>
          </w:p>
        </w:tc>
        <w:tc>
          <w:tcPr>
            <w:tcW w:w="398" w:type="dxa"/>
            <w:gridSpan w:val="2"/>
          </w:tcPr>
          <w:p w:rsidR="001F7B0C" w:rsidRPr="00F558DB" w:rsidRDefault="001F7B0C" w:rsidP="001F7B0C">
            <w:pPr>
              <w:rPr>
                <w:rFonts w:ascii="Times New Roman" w:hAnsi="Times New Roman"/>
              </w:rPr>
            </w:pPr>
          </w:p>
        </w:tc>
        <w:tc>
          <w:tcPr>
            <w:tcW w:w="398" w:type="dxa"/>
            <w:gridSpan w:val="2"/>
          </w:tcPr>
          <w:p w:rsidR="001F7B0C" w:rsidRPr="00F558DB" w:rsidRDefault="001F7B0C" w:rsidP="001F7B0C">
            <w:pPr>
              <w:rPr>
                <w:rFonts w:ascii="Times New Roman" w:hAnsi="Times New Roman"/>
              </w:rPr>
            </w:pPr>
          </w:p>
        </w:tc>
        <w:tc>
          <w:tcPr>
            <w:tcW w:w="390" w:type="dxa"/>
            <w:gridSpan w:val="2"/>
          </w:tcPr>
          <w:p w:rsidR="001F7B0C" w:rsidRPr="00F558DB" w:rsidRDefault="001F7B0C" w:rsidP="001F7B0C">
            <w:pPr>
              <w:rPr>
                <w:rFonts w:ascii="Times New Roman" w:hAnsi="Times New Roman"/>
              </w:rPr>
            </w:pPr>
          </w:p>
        </w:tc>
        <w:tc>
          <w:tcPr>
            <w:tcW w:w="414" w:type="dxa"/>
            <w:gridSpan w:val="2"/>
          </w:tcPr>
          <w:p w:rsidR="001F7B0C" w:rsidRPr="00F558DB" w:rsidRDefault="001F7B0C" w:rsidP="001F7B0C">
            <w:pPr>
              <w:rPr>
                <w:rFonts w:ascii="Times New Roman" w:hAnsi="Times New Roman"/>
              </w:rPr>
            </w:pPr>
          </w:p>
        </w:tc>
        <w:tc>
          <w:tcPr>
            <w:tcW w:w="395" w:type="dxa"/>
            <w:gridSpan w:val="2"/>
          </w:tcPr>
          <w:p w:rsidR="001F7B0C" w:rsidRPr="00F558DB" w:rsidRDefault="001F7B0C" w:rsidP="001F7B0C">
            <w:pPr>
              <w:rPr>
                <w:rFonts w:ascii="Times New Roman" w:hAnsi="Times New Roman"/>
              </w:rPr>
            </w:pPr>
          </w:p>
        </w:tc>
        <w:tc>
          <w:tcPr>
            <w:tcW w:w="423" w:type="dxa"/>
            <w:gridSpan w:val="2"/>
          </w:tcPr>
          <w:p w:rsidR="001F7B0C" w:rsidRPr="00F558DB" w:rsidRDefault="001F7B0C" w:rsidP="001F7B0C">
            <w:pPr>
              <w:rPr>
                <w:rFonts w:ascii="Times New Roman" w:hAnsi="Times New Roman"/>
              </w:rPr>
            </w:pPr>
          </w:p>
        </w:tc>
        <w:tc>
          <w:tcPr>
            <w:tcW w:w="392" w:type="dxa"/>
            <w:gridSpan w:val="2"/>
          </w:tcPr>
          <w:p w:rsidR="001F7B0C" w:rsidRPr="00F558DB" w:rsidRDefault="001F7B0C" w:rsidP="001F7B0C">
            <w:pPr>
              <w:rPr>
                <w:rFonts w:ascii="Times New Roman" w:hAnsi="Times New Roman"/>
              </w:rPr>
            </w:pPr>
          </w:p>
        </w:tc>
        <w:tc>
          <w:tcPr>
            <w:tcW w:w="382" w:type="dxa"/>
            <w:gridSpan w:val="2"/>
          </w:tcPr>
          <w:p w:rsidR="001F7B0C" w:rsidRPr="00F558DB" w:rsidRDefault="001F7B0C" w:rsidP="001F7B0C">
            <w:pPr>
              <w:rPr>
                <w:rFonts w:ascii="Times New Roman" w:hAnsi="Times New Roman"/>
              </w:rPr>
            </w:pPr>
          </w:p>
        </w:tc>
        <w:tc>
          <w:tcPr>
            <w:tcW w:w="398" w:type="dxa"/>
            <w:gridSpan w:val="2"/>
          </w:tcPr>
          <w:p w:rsidR="001F7B0C" w:rsidRPr="00F558DB" w:rsidRDefault="001F7B0C" w:rsidP="001F7B0C">
            <w:pPr>
              <w:rPr>
                <w:rFonts w:ascii="Times New Roman" w:hAnsi="Times New Roman"/>
              </w:rPr>
            </w:pPr>
          </w:p>
        </w:tc>
      </w:tr>
      <w:tr w:rsidR="006F3183" w:rsidRPr="00F558DB" w:rsidTr="006F3183">
        <w:tblPrEx>
          <w:jc w:val="left"/>
        </w:tblPrEx>
        <w:trPr>
          <w:gridAfter w:val="1"/>
          <w:wAfter w:w="247" w:type="dxa"/>
          <w:trHeight w:val="269"/>
        </w:trPr>
        <w:tc>
          <w:tcPr>
            <w:tcW w:w="1560" w:type="dxa"/>
            <w:gridSpan w:val="2"/>
          </w:tcPr>
          <w:p w:rsidR="001F7B0C" w:rsidRPr="00F558DB" w:rsidRDefault="001F7B0C" w:rsidP="001F7B0C">
            <w:pPr>
              <w:rPr>
                <w:rFonts w:ascii="Times New Roman" w:hAnsi="Times New Roman"/>
                <w:sz w:val="16"/>
                <w:szCs w:val="16"/>
              </w:rPr>
            </w:pPr>
            <w:r w:rsidRPr="00F558DB">
              <w:rPr>
                <w:rFonts w:ascii="Times New Roman" w:hAnsi="Times New Roman"/>
                <w:sz w:val="16"/>
                <w:szCs w:val="16"/>
              </w:rPr>
              <w:t>Actividad 2.1</w:t>
            </w:r>
          </w:p>
        </w:tc>
        <w:tc>
          <w:tcPr>
            <w:tcW w:w="415" w:type="dxa"/>
            <w:gridSpan w:val="2"/>
          </w:tcPr>
          <w:p w:rsidR="001F7B0C" w:rsidRPr="00F558DB" w:rsidRDefault="001F7B0C" w:rsidP="001F7B0C">
            <w:pPr>
              <w:rPr>
                <w:rFonts w:ascii="Times New Roman" w:hAnsi="Times New Roman"/>
              </w:rPr>
            </w:pPr>
          </w:p>
        </w:tc>
        <w:tc>
          <w:tcPr>
            <w:tcW w:w="366" w:type="dxa"/>
            <w:gridSpan w:val="2"/>
          </w:tcPr>
          <w:p w:rsidR="001F7B0C" w:rsidRPr="00F558DB" w:rsidRDefault="001F7B0C" w:rsidP="001F7B0C">
            <w:pPr>
              <w:rPr>
                <w:rFonts w:ascii="Times New Roman" w:hAnsi="Times New Roman"/>
              </w:rPr>
            </w:pPr>
          </w:p>
        </w:tc>
        <w:tc>
          <w:tcPr>
            <w:tcW w:w="636" w:type="dxa"/>
          </w:tcPr>
          <w:p w:rsidR="001F7B0C" w:rsidRPr="00F558DB" w:rsidRDefault="001F7B0C" w:rsidP="001F7B0C">
            <w:pPr>
              <w:rPr>
                <w:rFonts w:ascii="Times New Roman" w:hAnsi="Times New Roman"/>
              </w:rPr>
            </w:pPr>
          </w:p>
        </w:tc>
        <w:tc>
          <w:tcPr>
            <w:tcW w:w="535" w:type="dxa"/>
            <w:gridSpan w:val="3"/>
          </w:tcPr>
          <w:p w:rsidR="001F7B0C" w:rsidRPr="00F558DB" w:rsidRDefault="001F7B0C" w:rsidP="001F7B0C">
            <w:pPr>
              <w:rPr>
                <w:rFonts w:ascii="Times New Roman" w:hAnsi="Times New Roman"/>
              </w:rPr>
            </w:pPr>
          </w:p>
        </w:tc>
        <w:tc>
          <w:tcPr>
            <w:tcW w:w="420" w:type="dxa"/>
            <w:gridSpan w:val="2"/>
          </w:tcPr>
          <w:p w:rsidR="001F7B0C" w:rsidRPr="00F558DB" w:rsidRDefault="001F7B0C" w:rsidP="001F7B0C">
            <w:pPr>
              <w:rPr>
                <w:rFonts w:ascii="Times New Roman" w:hAnsi="Times New Roman"/>
              </w:rPr>
            </w:pPr>
          </w:p>
        </w:tc>
        <w:tc>
          <w:tcPr>
            <w:tcW w:w="409" w:type="dxa"/>
            <w:gridSpan w:val="2"/>
          </w:tcPr>
          <w:p w:rsidR="001F7B0C" w:rsidRPr="00F558DB" w:rsidRDefault="001F7B0C" w:rsidP="001F7B0C">
            <w:pPr>
              <w:rPr>
                <w:rFonts w:ascii="Times New Roman" w:hAnsi="Times New Roman"/>
              </w:rPr>
            </w:pPr>
          </w:p>
        </w:tc>
        <w:tc>
          <w:tcPr>
            <w:tcW w:w="378" w:type="dxa"/>
            <w:gridSpan w:val="2"/>
          </w:tcPr>
          <w:p w:rsidR="001F7B0C" w:rsidRPr="00F558DB" w:rsidRDefault="001F7B0C" w:rsidP="001F7B0C">
            <w:pPr>
              <w:rPr>
                <w:rFonts w:ascii="Times New Roman" w:hAnsi="Times New Roman"/>
              </w:rPr>
            </w:pPr>
          </w:p>
        </w:tc>
        <w:tc>
          <w:tcPr>
            <w:tcW w:w="414" w:type="dxa"/>
            <w:gridSpan w:val="2"/>
          </w:tcPr>
          <w:p w:rsidR="001F7B0C" w:rsidRPr="00F558DB" w:rsidRDefault="001F7B0C" w:rsidP="001F7B0C">
            <w:pPr>
              <w:rPr>
                <w:rFonts w:ascii="Times New Roman" w:hAnsi="Times New Roman"/>
              </w:rPr>
            </w:pPr>
          </w:p>
        </w:tc>
        <w:tc>
          <w:tcPr>
            <w:tcW w:w="402" w:type="dxa"/>
            <w:gridSpan w:val="2"/>
          </w:tcPr>
          <w:p w:rsidR="001F7B0C" w:rsidRPr="00F558DB" w:rsidRDefault="001F7B0C" w:rsidP="001F7B0C">
            <w:pPr>
              <w:rPr>
                <w:rFonts w:ascii="Times New Roman" w:hAnsi="Times New Roman"/>
              </w:rPr>
            </w:pPr>
          </w:p>
        </w:tc>
        <w:tc>
          <w:tcPr>
            <w:tcW w:w="404" w:type="dxa"/>
            <w:gridSpan w:val="2"/>
          </w:tcPr>
          <w:p w:rsidR="001F7B0C" w:rsidRPr="00F558DB" w:rsidRDefault="001F7B0C" w:rsidP="001F7B0C">
            <w:pPr>
              <w:rPr>
                <w:rFonts w:ascii="Times New Roman" w:hAnsi="Times New Roman"/>
              </w:rPr>
            </w:pPr>
          </w:p>
        </w:tc>
        <w:tc>
          <w:tcPr>
            <w:tcW w:w="424" w:type="dxa"/>
            <w:gridSpan w:val="2"/>
          </w:tcPr>
          <w:p w:rsidR="001F7B0C" w:rsidRPr="00F558DB" w:rsidRDefault="001F7B0C" w:rsidP="001F7B0C">
            <w:pPr>
              <w:rPr>
                <w:rFonts w:ascii="Times New Roman" w:hAnsi="Times New Roman"/>
              </w:rPr>
            </w:pPr>
          </w:p>
        </w:tc>
        <w:tc>
          <w:tcPr>
            <w:tcW w:w="398" w:type="dxa"/>
            <w:gridSpan w:val="2"/>
          </w:tcPr>
          <w:p w:rsidR="001F7B0C" w:rsidRPr="00F558DB" w:rsidRDefault="001F7B0C" w:rsidP="001F7B0C">
            <w:pPr>
              <w:rPr>
                <w:rFonts w:ascii="Times New Roman" w:hAnsi="Times New Roman"/>
              </w:rPr>
            </w:pPr>
          </w:p>
        </w:tc>
        <w:tc>
          <w:tcPr>
            <w:tcW w:w="398" w:type="dxa"/>
            <w:gridSpan w:val="2"/>
          </w:tcPr>
          <w:p w:rsidR="001F7B0C" w:rsidRPr="00F558DB" w:rsidRDefault="001F7B0C" w:rsidP="001F7B0C">
            <w:pPr>
              <w:rPr>
                <w:rFonts w:ascii="Times New Roman" w:hAnsi="Times New Roman"/>
              </w:rPr>
            </w:pPr>
          </w:p>
        </w:tc>
        <w:tc>
          <w:tcPr>
            <w:tcW w:w="390" w:type="dxa"/>
            <w:gridSpan w:val="2"/>
          </w:tcPr>
          <w:p w:rsidR="001F7B0C" w:rsidRPr="00F558DB" w:rsidRDefault="001F7B0C" w:rsidP="001F7B0C">
            <w:pPr>
              <w:rPr>
                <w:rFonts w:ascii="Times New Roman" w:hAnsi="Times New Roman"/>
              </w:rPr>
            </w:pPr>
          </w:p>
        </w:tc>
        <w:tc>
          <w:tcPr>
            <w:tcW w:w="414" w:type="dxa"/>
            <w:gridSpan w:val="2"/>
          </w:tcPr>
          <w:p w:rsidR="001F7B0C" w:rsidRPr="00F558DB" w:rsidRDefault="001F7B0C" w:rsidP="001F7B0C">
            <w:pPr>
              <w:rPr>
                <w:rFonts w:ascii="Times New Roman" w:hAnsi="Times New Roman"/>
              </w:rPr>
            </w:pPr>
          </w:p>
        </w:tc>
        <w:tc>
          <w:tcPr>
            <w:tcW w:w="395" w:type="dxa"/>
            <w:gridSpan w:val="2"/>
          </w:tcPr>
          <w:p w:rsidR="001F7B0C" w:rsidRPr="00F558DB" w:rsidRDefault="001F7B0C" w:rsidP="001F7B0C">
            <w:pPr>
              <w:rPr>
                <w:rFonts w:ascii="Times New Roman" w:hAnsi="Times New Roman"/>
              </w:rPr>
            </w:pPr>
          </w:p>
        </w:tc>
        <w:tc>
          <w:tcPr>
            <w:tcW w:w="423" w:type="dxa"/>
            <w:gridSpan w:val="2"/>
          </w:tcPr>
          <w:p w:rsidR="001F7B0C" w:rsidRPr="00F558DB" w:rsidRDefault="001F7B0C" w:rsidP="001F7B0C">
            <w:pPr>
              <w:rPr>
                <w:rFonts w:ascii="Times New Roman" w:hAnsi="Times New Roman"/>
              </w:rPr>
            </w:pPr>
          </w:p>
        </w:tc>
        <w:tc>
          <w:tcPr>
            <w:tcW w:w="392" w:type="dxa"/>
            <w:gridSpan w:val="2"/>
          </w:tcPr>
          <w:p w:rsidR="001F7B0C" w:rsidRPr="00F558DB" w:rsidRDefault="001F7B0C" w:rsidP="001F7B0C">
            <w:pPr>
              <w:rPr>
                <w:rFonts w:ascii="Times New Roman" w:hAnsi="Times New Roman"/>
              </w:rPr>
            </w:pPr>
          </w:p>
        </w:tc>
        <w:tc>
          <w:tcPr>
            <w:tcW w:w="382" w:type="dxa"/>
            <w:gridSpan w:val="2"/>
          </w:tcPr>
          <w:p w:rsidR="001F7B0C" w:rsidRPr="00F558DB" w:rsidRDefault="001F7B0C" w:rsidP="001F7B0C">
            <w:pPr>
              <w:rPr>
                <w:rFonts w:ascii="Times New Roman" w:hAnsi="Times New Roman"/>
              </w:rPr>
            </w:pPr>
          </w:p>
        </w:tc>
        <w:tc>
          <w:tcPr>
            <w:tcW w:w="398" w:type="dxa"/>
            <w:gridSpan w:val="2"/>
          </w:tcPr>
          <w:p w:rsidR="001F7B0C" w:rsidRPr="00F558DB" w:rsidRDefault="001F7B0C" w:rsidP="001F7B0C">
            <w:pPr>
              <w:rPr>
                <w:rFonts w:ascii="Times New Roman" w:hAnsi="Times New Roman"/>
              </w:rPr>
            </w:pPr>
          </w:p>
        </w:tc>
      </w:tr>
      <w:tr w:rsidR="006F3183" w:rsidRPr="00F558DB" w:rsidTr="006F3183">
        <w:tblPrEx>
          <w:jc w:val="left"/>
        </w:tblPrEx>
        <w:trPr>
          <w:gridAfter w:val="1"/>
          <w:wAfter w:w="247" w:type="dxa"/>
          <w:trHeight w:val="269"/>
        </w:trPr>
        <w:tc>
          <w:tcPr>
            <w:tcW w:w="1560" w:type="dxa"/>
            <w:gridSpan w:val="2"/>
          </w:tcPr>
          <w:p w:rsidR="001F7B0C" w:rsidRPr="00F558DB" w:rsidRDefault="001F7B0C" w:rsidP="001F7B0C">
            <w:pPr>
              <w:rPr>
                <w:rFonts w:ascii="Times New Roman" w:hAnsi="Times New Roman"/>
                <w:sz w:val="16"/>
                <w:szCs w:val="16"/>
              </w:rPr>
            </w:pPr>
            <w:r w:rsidRPr="00F558DB">
              <w:rPr>
                <w:rFonts w:ascii="Times New Roman" w:hAnsi="Times New Roman"/>
                <w:sz w:val="16"/>
                <w:szCs w:val="16"/>
              </w:rPr>
              <w:t>Actividad 2.2</w:t>
            </w:r>
          </w:p>
        </w:tc>
        <w:tc>
          <w:tcPr>
            <w:tcW w:w="415" w:type="dxa"/>
            <w:gridSpan w:val="2"/>
          </w:tcPr>
          <w:p w:rsidR="001F7B0C" w:rsidRPr="00F558DB" w:rsidRDefault="001F7B0C" w:rsidP="001F7B0C">
            <w:pPr>
              <w:rPr>
                <w:rFonts w:ascii="Times New Roman" w:hAnsi="Times New Roman"/>
              </w:rPr>
            </w:pPr>
          </w:p>
        </w:tc>
        <w:tc>
          <w:tcPr>
            <w:tcW w:w="366" w:type="dxa"/>
            <w:gridSpan w:val="2"/>
          </w:tcPr>
          <w:p w:rsidR="001F7B0C" w:rsidRPr="00F558DB" w:rsidRDefault="001F7B0C" w:rsidP="001F7B0C">
            <w:pPr>
              <w:rPr>
                <w:rFonts w:ascii="Times New Roman" w:hAnsi="Times New Roman"/>
              </w:rPr>
            </w:pPr>
          </w:p>
        </w:tc>
        <w:tc>
          <w:tcPr>
            <w:tcW w:w="636" w:type="dxa"/>
          </w:tcPr>
          <w:p w:rsidR="001F7B0C" w:rsidRPr="00F558DB" w:rsidRDefault="001F7B0C" w:rsidP="001F7B0C">
            <w:pPr>
              <w:rPr>
                <w:rFonts w:ascii="Times New Roman" w:hAnsi="Times New Roman"/>
              </w:rPr>
            </w:pPr>
          </w:p>
        </w:tc>
        <w:tc>
          <w:tcPr>
            <w:tcW w:w="535" w:type="dxa"/>
            <w:gridSpan w:val="3"/>
          </w:tcPr>
          <w:p w:rsidR="001F7B0C" w:rsidRPr="00F558DB" w:rsidRDefault="001F7B0C" w:rsidP="001F7B0C">
            <w:pPr>
              <w:rPr>
                <w:rFonts w:ascii="Times New Roman" w:hAnsi="Times New Roman"/>
              </w:rPr>
            </w:pPr>
          </w:p>
        </w:tc>
        <w:tc>
          <w:tcPr>
            <w:tcW w:w="420" w:type="dxa"/>
            <w:gridSpan w:val="2"/>
          </w:tcPr>
          <w:p w:rsidR="001F7B0C" w:rsidRPr="00F558DB" w:rsidRDefault="001F7B0C" w:rsidP="001F7B0C">
            <w:pPr>
              <w:rPr>
                <w:rFonts w:ascii="Times New Roman" w:hAnsi="Times New Roman"/>
              </w:rPr>
            </w:pPr>
          </w:p>
        </w:tc>
        <w:tc>
          <w:tcPr>
            <w:tcW w:w="409" w:type="dxa"/>
            <w:gridSpan w:val="2"/>
          </w:tcPr>
          <w:p w:rsidR="001F7B0C" w:rsidRPr="00F558DB" w:rsidRDefault="001F7B0C" w:rsidP="001F7B0C">
            <w:pPr>
              <w:rPr>
                <w:rFonts w:ascii="Times New Roman" w:hAnsi="Times New Roman"/>
              </w:rPr>
            </w:pPr>
          </w:p>
        </w:tc>
        <w:tc>
          <w:tcPr>
            <w:tcW w:w="378" w:type="dxa"/>
            <w:gridSpan w:val="2"/>
          </w:tcPr>
          <w:p w:rsidR="001F7B0C" w:rsidRPr="00F558DB" w:rsidRDefault="001F7B0C" w:rsidP="001F7B0C">
            <w:pPr>
              <w:rPr>
                <w:rFonts w:ascii="Times New Roman" w:hAnsi="Times New Roman"/>
              </w:rPr>
            </w:pPr>
          </w:p>
        </w:tc>
        <w:tc>
          <w:tcPr>
            <w:tcW w:w="414" w:type="dxa"/>
            <w:gridSpan w:val="2"/>
          </w:tcPr>
          <w:p w:rsidR="001F7B0C" w:rsidRPr="00F558DB" w:rsidRDefault="001F7B0C" w:rsidP="001F7B0C">
            <w:pPr>
              <w:rPr>
                <w:rFonts w:ascii="Times New Roman" w:hAnsi="Times New Roman"/>
              </w:rPr>
            </w:pPr>
          </w:p>
        </w:tc>
        <w:tc>
          <w:tcPr>
            <w:tcW w:w="402" w:type="dxa"/>
            <w:gridSpan w:val="2"/>
          </w:tcPr>
          <w:p w:rsidR="001F7B0C" w:rsidRPr="00F558DB" w:rsidRDefault="001F7B0C" w:rsidP="001F7B0C">
            <w:pPr>
              <w:rPr>
                <w:rFonts w:ascii="Times New Roman" w:hAnsi="Times New Roman"/>
              </w:rPr>
            </w:pPr>
          </w:p>
        </w:tc>
        <w:tc>
          <w:tcPr>
            <w:tcW w:w="404" w:type="dxa"/>
            <w:gridSpan w:val="2"/>
          </w:tcPr>
          <w:p w:rsidR="001F7B0C" w:rsidRPr="00F558DB" w:rsidRDefault="001F7B0C" w:rsidP="001F7B0C">
            <w:pPr>
              <w:rPr>
                <w:rFonts w:ascii="Times New Roman" w:hAnsi="Times New Roman"/>
              </w:rPr>
            </w:pPr>
          </w:p>
        </w:tc>
        <w:tc>
          <w:tcPr>
            <w:tcW w:w="424" w:type="dxa"/>
            <w:gridSpan w:val="2"/>
          </w:tcPr>
          <w:p w:rsidR="001F7B0C" w:rsidRPr="00F558DB" w:rsidRDefault="001F7B0C" w:rsidP="001F7B0C">
            <w:pPr>
              <w:rPr>
                <w:rFonts w:ascii="Times New Roman" w:hAnsi="Times New Roman"/>
              </w:rPr>
            </w:pPr>
          </w:p>
        </w:tc>
        <w:tc>
          <w:tcPr>
            <w:tcW w:w="398" w:type="dxa"/>
            <w:gridSpan w:val="2"/>
          </w:tcPr>
          <w:p w:rsidR="001F7B0C" w:rsidRPr="00F558DB" w:rsidRDefault="001F7B0C" w:rsidP="001F7B0C">
            <w:pPr>
              <w:rPr>
                <w:rFonts w:ascii="Times New Roman" w:hAnsi="Times New Roman"/>
              </w:rPr>
            </w:pPr>
          </w:p>
        </w:tc>
        <w:tc>
          <w:tcPr>
            <w:tcW w:w="398" w:type="dxa"/>
            <w:gridSpan w:val="2"/>
          </w:tcPr>
          <w:p w:rsidR="001F7B0C" w:rsidRPr="00F558DB" w:rsidRDefault="001F7B0C" w:rsidP="001F7B0C">
            <w:pPr>
              <w:rPr>
                <w:rFonts w:ascii="Times New Roman" w:hAnsi="Times New Roman"/>
              </w:rPr>
            </w:pPr>
          </w:p>
        </w:tc>
        <w:tc>
          <w:tcPr>
            <w:tcW w:w="390" w:type="dxa"/>
            <w:gridSpan w:val="2"/>
          </w:tcPr>
          <w:p w:rsidR="001F7B0C" w:rsidRPr="00F558DB" w:rsidRDefault="001F7B0C" w:rsidP="001F7B0C">
            <w:pPr>
              <w:rPr>
                <w:rFonts w:ascii="Times New Roman" w:hAnsi="Times New Roman"/>
              </w:rPr>
            </w:pPr>
          </w:p>
        </w:tc>
        <w:tc>
          <w:tcPr>
            <w:tcW w:w="414" w:type="dxa"/>
            <w:gridSpan w:val="2"/>
          </w:tcPr>
          <w:p w:rsidR="001F7B0C" w:rsidRPr="00F558DB" w:rsidRDefault="001F7B0C" w:rsidP="001F7B0C">
            <w:pPr>
              <w:rPr>
                <w:rFonts w:ascii="Times New Roman" w:hAnsi="Times New Roman"/>
              </w:rPr>
            </w:pPr>
          </w:p>
        </w:tc>
        <w:tc>
          <w:tcPr>
            <w:tcW w:w="395" w:type="dxa"/>
            <w:gridSpan w:val="2"/>
          </w:tcPr>
          <w:p w:rsidR="001F7B0C" w:rsidRPr="00F558DB" w:rsidRDefault="001F7B0C" w:rsidP="001F7B0C">
            <w:pPr>
              <w:rPr>
                <w:rFonts w:ascii="Times New Roman" w:hAnsi="Times New Roman"/>
              </w:rPr>
            </w:pPr>
          </w:p>
        </w:tc>
        <w:tc>
          <w:tcPr>
            <w:tcW w:w="423" w:type="dxa"/>
            <w:gridSpan w:val="2"/>
          </w:tcPr>
          <w:p w:rsidR="001F7B0C" w:rsidRPr="00F558DB" w:rsidRDefault="001F7B0C" w:rsidP="001F7B0C">
            <w:pPr>
              <w:rPr>
                <w:rFonts w:ascii="Times New Roman" w:hAnsi="Times New Roman"/>
              </w:rPr>
            </w:pPr>
          </w:p>
        </w:tc>
        <w:tc>
          <w:tcPr>
            <w:tcW w:w="392" w:type="dxa"/>
            <w:gridSpan w:val="2"/>
          </w:tcPr>
          <w:p w:rsidR="001F7B0C" w:rsidRPr="00F558DB" w:rsidRDefault="001F7B0C" w:rsidP="001F7B0C">
            <w:pPr>
              <w:rPr>
                <w:rFonts w:ascii="Times New Roman" w:hAnsi="Times New Roman"/>
              </w:rPr>
            </w:pPr>
          </w:p>
        </w:tc>
        <w:tc>
          <w:tcPr>
            <w:tcW w:w="382" w:type="dxa"/>
            <w:gridSpan w:val="2"/>
          </w:tcPr>
          <w:p w:rsidR="001F7B0C" w:rsidRPr="00F558DB" w:rsidRDefault="001F7B0C" w:rsidP="001F7B0C">
            <w:pPr>
              <w:rPr>
                <w:rFonts w:ascii="Times New Roman" w:hAnsi="Times New Roman"/>
              </w:rPr>
            </w:pPr>
          </w:p>
        </w:tc>
        <w:tc>
          <w:tcPr>
            <w:tcW w:w="398" w:type="dxa"/>
            <w:gridSpan w:val="2"/>
          </w:tcPr>
          <w:p w:rsidR="001F7B0C" w:rsidRPr="00F558DB" w:rsidRDefault="001F7B0C" w:rsidP="001F7B0C">
            <w:pPr>
              <w:rPr>
                <w:rFonts w:ascii="Times New Roman" w:hAnsi="Times New Roman"/>
              </w:rPr>
            </w:pPr>
          </w:p>
        </w:tc>
      </w:tr>
      <w:tr w:rsidR="006F3183" w:rsidRPr="00F558DB" w:rsidTr="006F3183">
        <w:tblPrEx>
          <w:jc w:val="left"/>
        </w:tblPrEx>
        <w:trPr>
          <w:gridAfter w:val="1"/>
          <w:wAfter w:w="247" w:type="dxa"/>
          <w:trHeight w:val="269"/>
        </w:trPr>
        <w:tc>
          <w:tcPr>
            <w:tcW w:w="1560" w:type="dxa"/>
            <w:gridSpan w:val="2"/>
          </w:tcPr>
          <w:p w:rsidR="001F7B0C" w:rsidRPr="00F558DB" w:rsidRDefault="001F7B0C" w:rsidP="001F7B0C">
            <w:pPr>
              <w:rPr>
                <w:rFonts w:ascii="Times New Roman" w:hAnsi="Times New Roman"/>
                <w:sz w:val="16"/>
                <w:szCs w:val="16"/>
              </w:rPr>
            </w:pPr>
            <w:r w:rsidRPr="00F558DB">
              <w:rPr>
                <w:rFonts w:ascii="Times New Roman" w:hAnsi="Times New Roman"/>
                <w:sz w:val="16"/>
                <w:szCs w:val="16"/>
              </w:rPr>
              <w:t>Actividad 2.n</w:t>
            </w:r>
          </w:p>
        </w:tc>
        <w:tc>
          <w:tcPr>
            <w:tcW w:w="415" w:type="dxa"/>
            <w:gridSpan w:val="2"/>
          </w:tcPr>
          <w:p w:rsidR="001F7B0C" w:rsidRPr="00F558DB" w:rsidRDefault="001F7B0C" w:rsidP="001F7B0C">
            <w:pPr>
              <w:rPr>
                <w:rFonts w:ascii="Times New Roman" w:hAnsi="Times New Roman"/>
              </w:rPr>
            </w:pPr>
          </w:p>
        </w:tc>
        <w:tc>
          <w:tcPr>
            <w:tcW w:w="366" w:type="dxa"/>
            <w:gridSpan w:val="2"/>
          </w:tcPr>
          <w:p w:rsidR="001F7B0C" w:rsidRPr="00F558DB" w:rsidRDefault="001F7B0C" w:rsidP="001F7B0C">
            <w:pPr>
              <w:rPr>
                <w:rFonts w:ascii="Times New Roman" w:hAnsi="Times New Roman"/>
              </w:rPr>
            </w:pPr>
          </w:p>
        </w:tc>
        <w:tc>
          <w:tcPr>
            <w:tcW w:w="636" w:type="dxa"/>
          </w:tcPr>
          <w:p w:rsidR="001F7B0C" w:rsidRPr="00F558DB" w:rsidRDefault="001F7B0C" w:rsidP="001F7B0C">
            <w:pPr>
              <w:rPr>
                <w:rFonts w:ascii="Times New Roman" w:hAnsi="Times New Roman"/>
              </w:rPr>
            </w:pPr>
          </w:p>
        </w:tc>
        <w:tc>
          <w:tcPr>
            <w:tcW w:w="535" w:type="dxa"/>
            <w:gridSpan w:val="3"/>
          </w:tcPr>
          <w:p w:rsidR="001F7B0C" w:rsidRPr="00F558DB" w:rsidRDefault="001F7B0C" w:rsidP="001F7B0C">
            <w:pPr>
              <w:rPr>
                <w:rFonts w:ascii="Times New Roman" w:hAnsi="Times New Roman"/>
              </w:rPr>
            </w:pPr>
          </w:p>
        </w:tc>
        <w:tc>
          <w:tcPr>
            <w:tcW w:w="420" w:type="dxa"/>
            <w:gridSpan w:val="2"/>
          </w:tcPr>
          <w:p w:rsidR="001F7B0C" w:rsidRPr="00F558DB" w:rsidRDefault="001F7B0C" w:rsidP="001F7B0C">
            <w:pPr>
              <w:rPr>
                <w:rFonts w:ascii="Times New Roman" w:hAnsi="Times New Roman"/>
              </w:rPr>
            </w:pPr>
          </w:p>
        </w:tc>
        <w:tc>
          <w:tcPr>
            <w:tcW w:w="409" w:type="dxa"/>
            <w:gridSpan w:val="2"/>
          </w:tcPr>
          <w:p w:rsidR="001F7B0C" w:rsidRPr="00F558DB" w:rsidRDefault="001F7B0C" w:rsidP="001F7B0C">
            <w:pPr>
              <w:rPr>
                <w:rFonts w:ascii="Times New Roman" w:hAnsi="Times New Roman"/>
              </w:rPr>
            </w:pPr>
          </w:p>
        </w:tc>
        <w:tc>
          <w:tcPr>
            <w:tcW w:w="378" w:type="dxa"/>
            <w:gridSpan w:val="2"/>
          </w:tcPr>
          <w:p w:rsidR="001F7B0C" w:rsidRPr="00F558DB" w:rsidRDefault="001F7B0C" w:rsidP="001F7B0C">
            <w:pPr>
              <w:rPr>
                <w:rFonts w:ascii="Times New Roman" w:hAnsi="Times New Roman"/>
              </w:rPr>
            </w:pPr>
          </w:p>
        </w:tc>
        <w:tc>
          <w:tcPr>
            <w:tcW w:w="414" w:type="dxa"/>
            <w:gridSpan w:val="2"/>
          </w:tcPr>
          <w:p w:rsidR="001F7B0C" w:rsidRPr="00F558DB" w:rsidRDefault="001F7B0C" w:rsidP="001F7B0C">
            <w:pPr>
              <w:rPr>
                <w:rFonts w:ascii="Times New Roman" w:hAnsi="Times New Roman"/>
              </w:rPr>
            </w:pPr>
          </w:p>
        </w:tc>
        <w:tc>
          <w:tcPr>
            <w:tcW w:w="402" w:type="dxa"/>
            <w:gridSpan w:val="2"/>
          </w:tcPr>
          <w:p w:rsidR="001F7B0C" w:rsidRPr="00F558DB" w:rsidRDefault="001F7B0C" w:rsidP="001F7B0C">
            <w:pPr>
              <w:rPr>
                <w:rFonts w:ascii="Times New Roman" w:hAnsi="Times New Roman"/>
              </w:rPr>
            </w:pPr>
          </w:p>
        </w:tc>
        <w:tc>
          <w:tcPr>
            <w:tcW w:w="404" w:type="dxa"/>
            <w:gridSpan w:val="2"/>
          </w:tcPr>
          <w:p w:rsidR="001F7B0C" w:rsidRPr="00F558DB" w:rsidRDefault="001F7B0C" w:rsidP="001F7B0C">
            <w:pPr>
              <w:rPr>
                <w:rFonts w:ascii="Times New Roman" w:hAnsi="Times New Roman"/>
              </w:rPr>
            </w:pPr>
          </w:p>
        </w:tc>
        <w:tc>
          <w:tcPr>
            <w:tcW w:w="424" w:type="dxa"/>
            <w:gridSpan w:val="2"/>
          </w:tcPr>
          <w:p w:rsidR="001F7B0C" w:rsidRPr="00F558DB" w:rsidRDefault="001F7B0C" w:rsidP="001F7B0C">
            <w:pPr>
              <w:rPr>
                <w:rFonts w:ascii="Times New Roman" w:hAnsi="Times New Roman"/>
              </w:rPr>
            </w:pPr>
          </w:p>
        </w:tc>
        <w:tc>
          <w:tcPr>
            <w:tcW w:w="398" w:type="dxa"/>
            <w:gridSpan w:val="2"/>
          </w:tcPr>
          <w:p w:rsidR="001F7B0C" w:rsidRPr="00F558DB" w:rsidRDefault="001F7B0C" w:rsidP="001F7B0C">
            <w:pPr>
              <w:rPr>
                <w:rFonts w:ascii="Times New Roman" w:hAnsi="Times New Roman"/>
              </w:rPr>
            </w:pPr>
          </w:p>
        </w:tc>
        <w:tc>
          <w:tcPr>
            <w:tcW w:w="398" w:type="dxa"/>
            <w:gridSpan w:val="2"/>
          </w:tcPr>
          <w:p w:rsidR="001F7B0C" w:rsidRPr="00F558DB" w:rsidRDefault="001F7B0C" w:rsidP="001F7B0C">
            <w:pPr>
              <w:rPr>
                <w:rFonts w:ascii="Times New Roman" w:hAnsi="Times New Roman"/>
              </w:rPr>
            </w:pPr>
          </w:p>
        </w:tc>
        <w:tc>
          <w:tcPr>
            <w:tcW w:w="390" w:type="dxa"/>
            <w:gridSpan w:val="2"/>
          </w:tcPr>
          <w:p w:rsidR="001F7B0C" w:rsidRPr="00F558DB" w:rsidRDefault="001F7B0C" w:rsidP="001F7B0C">
            <w:pPr>
              <w:rPr>
                <w:rFonts w:ascii="Times New Roman" w:hAnsi="Times New Roman"/>
              </w:rPr>
            </w:pPr>
          </w:p>
        </w:tc>
        <w:tc>
          <w:tcPr>
            <w:tcW w:w="414" w:type="dxa"/>
            <w:gridSpan w:val="2"/>
          </w:tcPr>
          <w:p w:rsidR="001F7B0C" w:rsidRPr="00F558DB" w:rsidRDefault="001F7B0C" w:rsidP="001F7B0C">
            <w:pPr>
              <w:rPr>
                <w:rFonts w:ascii="Times New Roman" w:hAnsi="Times New Roman"/>
              </w:rPr>
            </w:pPr>
          </w:p>
        </w:tc>
        <w:tc>
          <w:tcPr>
            <w:tcW w:w="395" w:type="dxa"/>
            <w:gridSpan w:val="2"/>
          </w:tcPr>
          <w:p w:rsidR="001F7B0C" w:rsidRPr="00F558DB" w:rsidRDefault="001F7B0C" w:rsidP="001F7B0C">
            <w:pPr>
              <w:rPr>
                <w:rFonts w:ascii="Times New Roman" w:hAnsi="Times New Roman"/>
              </w:rPr>
            </w:pPr>
          </w:p>
        </w:tc>
        <w:tc>
          <w:tcPr>
            <w:tcW w:w="423" w:type="dxa"/>
            <w:gridSpan w:val="2"/>
          </w:tcPr>
          <w:p w:rsidR="001F7B0C" w:rsidRPr="00F558DB" w:rsidRDefault="001F7B0C" w:rsidP="001F7B0C">
            <w:pPr>
              <w:rPr>
                <w:rFonts w:ascii="Times New Roman" w:hAnsi="Times New Roman"/>
              </w:rPr>
            </w:pPr>
          </w:p>
        </w:tc>
        <w:tc>
          <w:tcPr>
            <w:tcW w:w="392" w:type="dxa"/>
            <w:gridSpan w:val="2"/>
          </w:tcPr>
          <w:p w:rsidR="001F7B0C" w:rsidRPr="00F558DB" w:rsidRDefault="001F7B0C" w:rsidP="001F7B0C">
            <w:pPr>
              <w:rPr>
                <w:rFonts w:ascii="Times New Roman" w:hAnsi="Times New Roman"/>
              </w:rPr>
            </w:pPr>
          </w:p>
        </w:tc>
        <w:tc>
          <w:tcPr>
            <w:tcW w:w="382" w:type="dxa"/>
            <w:gridSpan w:val="2"/>
          </w:tcPr>
          <w:p w:rsidR="001F7B0C" w:rsidRPr="00F558DB" w:rsidRDefault="001F7B0C" w:rsidP="001F7B0C">
            <w:pPr>
              <w:rPr>
                <w:rFonts w:ascii="Times New Roman" w:hAnsi="Times New Roman"/>
              </w:rPr>
            </w:pPr>
          </w:p>
        </w:tc>
        <w:tc>
          <w:tcPr>
            <w:tcW w:w="398" w:type="dxa"/>
            <w:gridSpan w:val="2"/>
          </w:tcPr>
          <w:p w:rsidR="001F7B0C" w:rsidRPr="00F558DB" w:rsidRDefault="001F7B0C" w:rsidP="001F7B0C">
            <w:pPr>
              <w:rPr>
                <w:rFonts w:ascii="Times New Roman" w:hAnsi="Times New Roman"/>
              </w:rPr>
            </w:pPr>
          </w:p>
        </w:tc>
      </w:tr>
    </w:tbl>
    <w:p w:rsidR="001F7B0C" w:rsidRPr="00F558DB" w:rsidRDefault="001F7B0C" w:rsidP="001F7B0C">
      <w:pPr>
        <w:pStyle w:val="Prrafodelista"/>
        <w:ind w:left="284"/>
        <w:rPr>
          <w:rFonts w:ascii="Times New Roman" w:hAnsi="Times New Roman"/>
          <w:b/>
        </w:rPr>
      </w:pPr>
    </w:p>
    <w:p w:rsidR="001F7B0C" w:rsidRPr="00F558DB" w:rsidRDefault="001F7B0C" w:rsidP="001F7B0C">
      <w:pPr>
        <w:pStyle w:val="Prrafodelista"/>
        <w:ind w:left="284"/>
        <w:rPr>
          <w:rFonts w:ascii="Times New Roman" w:hAnsi="Times New Roman"/>
          <w:b/>
        </w:rPr>
      </w:pPr>
    </w:p>
    <w:p w:rsidR="001F7B0C" w:rsidRPr="00F558DB" w:rsidRDefault="001F7B0C" w:rsidP="006F3183">
      <w:pPr>
        <w:pStyle w:val="Prrafodelista"/>
        <w:numPr>
          <w:ilvl w:val="0"/>
          <w:numId w:val="53"/>
        </w:numPr>
        <w:spacing w:after="160" w:line="259" w:lineRule="auto"/>
        <w:ind w:left="0" w:firstLine="0"/>
        <w:rPr>
          <w:rFonts w:ascii="Times New Roman" w:hAnsi="Times New Roman"/>
          <w:b/>
        </w:rPr>
      </w:pPr>
      <w:r w:rsidRPr="00F558DB">
        <w:rPr>
          <w:rFonts w:ascii="Times New Roman" w:hAnsi="Times New Roman"/>
          <w:b/>
        </w:rPr>
        <w:t>RECURSOS HUMANOS</w:t>
      </w:r>
    </w:p>
    <w:p w:rsidR="001F7B0C" w:rsidRPr="00F558DB" w:rsidRDefault="001F7B0C" w:rsidP="001F7B0C">
      <w:pPr>
        <w:jc w:val="center"/>
        <w:rPr>
          <w:rFonts w:ascii="Times New Roman" w:hAnsi="Times New Roman"/>
          <w:b/>
        </w:rPr>
      </w:pPr>
      <w:r w:rsidRPr="00F558DB">
        <w:rPr>
          <w:rFonts w:ascii="Times New Roman" w:hAnsi="Times New Roman"/>
          <w:b/>
        </w:rPr>
        <w:t>DETALLE DE RECURSOS HUMANOS</w:t>
      </w:r>
    </w:p>
    <w:tbl>
      <w:tblPr>
        <w:tblW w:w="73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51"/>
        <w:gridCol w:w="2088"/>
        <w:gridCol w:w="2069"/>
      </w:tblGrid>
      <w:tr w:rsidR="001F7B0C" w:rsidRPr="00F558DB" w:rsidTr="001F7B0C">
        <w:trPr>
          <w:trHeight w:val="299"/>
          <w:jc w:val="center"/>
        </w:trPr>
        <w:tc>
          <w:tcPr>
            <w:tcW w:w="7308" w:type="dxa"/>
            <w:gridSpan w:val="3"/>
            <w:shd w:val="clear" w:color="auto" w:fill="D9D9D9" w:themeFill="background1" w:themeFillShade="D9"/>
            <w:vAlign w:val="center"/>
          </w:tcPr>
          <w:p w:rsidR="001F7B0C" w:rsidRPr="00F558DB" w:rsidRDefault="001F7B0C" w:rsidP="001F7B0C">
            <w:pPr>
              <w:pStyle w:val="Encabezado"/>
              <w:tabs>
                <w:tab w:val="clear" w:pos="4252"/>
                <w:tab w:val="clear" w:pos="8504"/>
              </w:tabs>
              <w:jc w:val="center"/>
              <w:rPr>
                <w:rFonts w:ascii="Times New Roman" w:hAnsi="Times New Roman"/>
                <w:b/>
                <w:sz w:val="20"/>
                <w:szCs w:val="20"/>
                <w:lang w:val="es-MX"/>
              </w:rPr>
            </w:pPr>
            <w:r w:rsidRPr="00F558DB">
              <w:rPr>
                <w:rFonts w:ascii="Times New Roman" w:hAnsi="Times New Roman"/>
                <w:b/>
                <w:sz w:val="20"/>
                <w:szCs w:val="20"/>
                <w:lang w:val="es-MX"/>
              </w:rPr>
              <w:t>RECURSOS HUMANOS</w:t>
            </w:r>
          </w:p>
        </w:tc>
      </w:tr>
      <w:tr w:rsidR="001F7B0C" w:rsidRPr="00F558DB" w:rsidTr="001F7B0C">
        <w:trPr>
          <w:jc w:val="center"/>
        </w:trPr>
        <w:tc>
          <w:tcPr>
            <w:tcW w:w="3151" w:type="dxa"/>
            <w:shd w:val="clear" w:color="auto" w:fill="D9D9D9" w:themeFill="background1" w:themeFillShade="D9"/>
            <w:vAlign w:val="center"/>
          </w:tcPr>
          <w:p w:rsidR="001F7B0C" w:rsidRPr="00F558DB" w:rsidRDefault="001F7B0C" w:rsidP="001F7B0C">
            <w:pPr>
              <w:pStyle w:val="Encabezado"/>
              <w:tabs>
                <w:tab w:val="clear" w:pos="4252"/>
                <w:tab w:val="clear" w:pos="8504"/>
              </w:tabs>
              <w:jc w:val="center"/>
              <w:rPr>
                <w:rFonts w:ascii="Times New Roman" w:hAnsi="Times New Roman"/>
                <w:b/>
                <w:sz w:val="20"/>
                <w:szCs w:val="20"/>
                <w:lang w:val="es-MX"/>
              </w:rPr>
            </w:pPr>
            <w:r w:rsidRPr="00F558DB">
              <w:rPr>
                <w:rFonts w:ascii="Times New Roman" w:hAnsi="Times New Roman"/>
                <w:b/>
                <w:sz w:val="20"/>
                <w:szCs w:val="20"/>
                <w:lang w:val="es-MX"/>
              </w:rPr>
              <w:t>NOMBRES</w:t>
            </w:r>
          </w:p>
        </w:tc>
        <w:tc>
          <w:tcPr>
            <w:tcW w:w="2088" w:type="dxa"/>
            <w:shd w:val="clear" w:color="auto" w:fill="D9D9D9" w:themeFill="background1" w:themeFillShade="D9"/>
            <w:vAlign w:val="center"/>
          </w:tcPr>
          <w:p w:rsidR="001F7B0C" w:rsidRPr="00F558DB" w:rsidRDefault="001F7B0C" w:rsidP="001F7B0C">
            <w:pPr>
              <w:pStyle w:val="Encabezado"/>
              <w:tabs>
                <w:tab w:val="clear" w:pos="4252"/>
                <w:tab w:val="clear" w:pos="8504"/>
              </w:tabs>
              <w:jc w:val="center"/>
              <w:rPr>
                <w:rFonts w:ascii="Times New Roman" w:hAnsi="Times New Roman"/>
                <w:b/>
                <w:sz w:val="20"/>
                <w:szCs w:val="20"/>
                <w:lang w:val="es-MX"/>
              </w:rPr>
            </w:pPr>
            <w:r w:rsidRPr="00F558DB">
              <w:rPr>
                <w:rFonts w:ascii="Times New Roman" w:hAnsi="Times New Roman"/>
                <w:b/>
                <w:sz w:val="20"/>
                <w:szCs w:val="20"/>
                <w:lang w:val="es-MX"/>
              </w:rPr>
              <w:t>HORAS / SEMANA</w:t>
            </w:r>
          </w:p>
        </w:tc>
        <w:tc>
          <w:tcPr>
            <w:tcW w:w="2069" w:type="dxa"/>
            <w:shd w:val="clear" w:color="auto" w:fill="D9D9D9" w:themeFill="background1" w:themeFillShade="D9"/>
            <w:vAlign w:val="center"/>
          </w:tcPr>
          <w:p w:rsidR="001F7B0C" w:rsidRPr="00F558DB" w:rsidRDefault="001F7B0C" w:rsidP="001F7B0C">
            <w:pPr>
              <w:pStyle w:val="Encabezado"/>
              <w:tabs>
                <w:tab w:val="clear" w:pos="4252"/>
                <w:tab w:val="clear" w:pos="8504"/>
              </w:tabs>
              <w:jc w:val="center"/>
              <w:rPr>
                <w:rFonts w:ascii="Times New Roman" w:hAnsi="Times New Roman"/>
                <w:b/>
                <w:sz w:val="20"/>
                <w:szCs w:val="20"/>
                <w:lang w:val="es-MX"/>
              </w:rPr>
            </w:pPr>
            <w:r w:rsidRPr="00F558DB">
              <w:rPr>
                <w:rFonts w:ascii="Times New Roman" w:hAnsi="Times New Roman"/>
                <w:b/>
                <w:sz w:val="20"/>
                <w:szCs w:val="20"/>
                <w:lang w:val="es-MX"/>
              </w:rPr>
              <w:t>COSTO MENSUAL*</w:t>
            </w:r>
          </w:p>
        </w:tc>
      </w:tr>
      <w:tr w:rsidR="001F7B0C" w:rsidRPr="00F558DB" w:rsidTr="001F7B0C">
        <w:trPr>
          <w:jc w:val="center"/>
        </w:trPr>
        <w:tc>
          <w:tcPr>
            <w:tcW w:w="3151" w:type="dxa"/>
            <w:vAlign w:val="center"/>
          </w:tcPr>
          <w:p w:rsidR="001F7B0C" w:rsidRPr="00F558DB" w:rsidRDefault="001F7B0C" w:rsidP="001F7B0C">
            <w:pPr>
              <w:pStyle w:val="Encabezado"/>
              <w:tabs>
                <w:tab w:val="clear" w:pos="4252"/>
                <w:tab w:val="clear" w:pos="8504"/>
              </w:tabs>
              <w:rPr>
                <w:rFonts w:ascii="Times New Roman" w:hAnsi="Times New Roman"/>
                <w:sz w:val="20"/>
                <w:szCs w:val="20"/>
                <w:lang w:val="es-MX"/>
              </w:rPr>
            </w:pPr>
            <w:r w:rsidRPr="00F558DB">
              <w:rPr>
                <w:rFonts w:ascii="Times New Roman" w:hAnsi="Times New Roman"/>
                <w:sz w:val="20"/>
                <w:szCs w:val="20"/>
                <w:lang w:val="es-MX"/>
              </w:rPr>
              <w:t>Coordinador Responsable</w:t>
            </w:r>
          </w:p>
        </w:tc>
        <w:tc>
          <w:tcPr>
            <w:tcW w:w="2088" w:type="dxa"/>
          </w:tcPr>
          <w:p w:rsidR="001F7B0C" w:rsidRPr="00F558DB" w:rsidRDefault="001F7B0C" w:rsidP="001F7B0C">
            <w:pPr>
              <w:pStyle w:val="Encabezado"/>
              <w:tabs>
                <w:tab w:val="clear" w:pos="4252"/>
                <w:tab w:val="clear" w:pos="8504"/>
              </w:tabs>
              <w:rPr>
                <w:rFonts w:ascii="Times New Roman" w:hAnsi="Times New Roman"/>
                <w:sz w:val="20"/>
                <w:szCs w:val="20"/>
                <w:lang w:val="es-MX"/>
              </w:rPr>
            </w:pPr>
          </w:p>
        </w:tc>
        <w:tc>
          <w:tcPr>
            <w:tcW w:w="2069" w:type="dxa"/>
            <w:vAlign w:val="center"/>
          </w:tcPr>
          <w:p w:rsidR="001F7B0C" w:rsidRPr="00F558DB" w:rsidRDefault="001F7B0C" w:rsidP="001F7B0C">
            <w:pPr>
              <w:pStyle w:val="Encabezado"/>
              <w:tabs>
                <w:tab w:val="clear" w:pos="4252"/>
                <w:tab w:val="clear" w:pos="8504"/>
              </w:tabs>
              <w:rPr>
                <w:rFonts w:ascii="Times New Roman" w:hAnsi="Times New Roman"/>
                <w:sz w:val="20"/>
                <w:szCs w:val="20"/>
                <w:lang w:val="es-MX"/>
              </w:rPr>
            </w:pPr>
            <w:r w:rsidRPr="00F558DB">
              <w:rPr>
                <w:rFonts w:ascii="Times New Roman" w:hAnsi="Times New Roman"/>
                <w:sz w:val="20"/>
                <w:szCs w:val="20"/>
                <w:lang w:val="es-MX"/>
              </w:rPr>
              <w:t>$</w:t>
            </w:r>
          </w:p>
        </w:tc>
      </w:tr>
      <w:tr w:rsidR="001F7B0C" w:rsidRPr="00F558DB" w:rsidTr="001F7B0C">
        <w:trPr>
          <w:jc w:val="center"/>
        </w:trPr>
        <w:tc>
          <w:tcPr>
            <w:tcW w:w="3151" w:type="dxa"/>
          </w:tcPr>
          <w:p w:rsidR="001F7B0C" w:rsidRPr="00F558DB" w:rsidRDefault="001F7B0C" w:rsidP="001F7B0C">
            <w:pPr>
              <w:pStyle w:val="Encabezado"/>
              <w:tabs>
                <w:tab w:val="clear" w:pos="4252"/>
                <w:tab w:val="clear" w:pos="8504"/>
              </w:tabs>
              <w:rPr>
                <w:rFonts w:ascii="Times New Roman" w:hAnsi="Times New Roman"/>
                <w:sz w:val="20"/>
                <w:szCs w:val="20"/>
                <w:lang w:val="es-MX"/>
              </w:rPr>
            </w:pPr>
            <w:r w:rsidRPr="00F558DB">
              <w:rPr>
                <w:rFonts w:ascii="Times New Roman" w:hAnsi="Times New Roman"/>
                <w:sz w:val="20"/>
                <w:szCs w:val="20"/>
              </w:rPr>
              <w:t>Integrante 1</w:t>
            </w:r>
          </w:p>
        </w:tc>
        <w:tc>
          <w:tcPr>
            <w:tcW w:w="2088" w:type="dxa"/>
          </w:tcPr>
          <w:p w:rsidR="001F7B0C" w:rsidRPr="00F558DB" w:rsidRDefault="001F7B0C" w:rsidP="001F7B0C">
            <w:pPr>
              <w:pStyle w:val="Encabezado"/>
              <w:tabs>
                <w:tab w:val="clear" w:pos="4252"/>
                <w:tab w:val="clear" w:pos="8504"/>
              </w:tabs>
              <w:rPr>
                <w:rFonts w:ascii="Times New Roman" w:hAnsi="Times New Roman"/>
                <w:sz w:val="20"/>
                <w:szCs w:val="20"/>
                <w:lang w:val="es-MX"/>
              </w:rPr>
            </w:pPr>
          </w:p>
        </w:tc>
        <w:tc>
          <w:tcPr>
            <w:tcW w:w="2069" w:type="dxa"/>
          </w:tcPr>
          <w:p w:rsidR="001F7B0C" w:rsidRPr="00F558DB" w:rsidRDefault="001F7B0C" w:rsidP="001F7B0C">
            <w:pPr>
              <w:pStyle w:val="Encabezado"/>
              <w:tabs>
                <w:tab w:val="clear" w:pos="4252"/>
                <w:tab w:val="clear" w:pos="8504"/>
              </w:tabs>
              <w:rPr>
                <w:rFonts w:ascii="Times New Roman" w:hAnsi="Times New Roman"/>
                <w:sz w:val="20"/>
                <w:szCs w:val="20"/>
                <w:lang w:val="es-MX"/>
              </w:rPr>
            </w:pPr>
          </w:p>
        </w:tc>
      </w:tr>
      <w:tr w:rsidR="001F7B0C" w:rsidRPr="00F558DB" w:rsidTr="001F7B0C">
        <w:trPr>
          <w:jc w:val="center"/>
        </w:trPr>
        <w:tc>
          <w:tcPr>
            <w:tcW w:w="3151" w:type="dxa"/>
          </w:tcPr>
          <w:p w:rsidR="001F7B0C" w:rsidRPr="00F558DB" w:rsidRDefault="001F7B0C" w:rsidP="001F7B0C">
            <w:pPr>
              <w:pStyle w:val="Encabezado"/>
              <w:tabs>
                <w:tab w:val="clear" w:pos="4252"/>
                <w:tab w:val="clear" w:pos="8504"/>
              </w:tabs>
              <w:rPr>
                <w:rFonts w:ascii="Times New Roman" w:hAnsi="Times New Roman"/>
                <w:sz w:val="20"/>
                <w:szCs w:val="20"/>
              </w:rPr>
            </w:pPr>
            <w:r w:rsidRPr="00F558DB">
              <w:rPr>
                <w:rFonts w:ascii="Times New Roman" w:hAnsi="Times New Roman"/>
                <w:sz w:val="20"/>
                <w:szCs w:val="20"/>
              </w:rPr>
              <w:t>Integrante 2</w:t>
            </w:r>
          </w:p>
        </w:tc>
        <w:tc>
          <w:tcPr>
            <w:tcW w:w="2088" w:type="dxa"/>
          </w:tcPr>
          <w:p w:rsidR="001F7B0C" w:rsidRPr="00F558DB" w:rsidRDefault="001F7B0C" w:rsidP="001F7B0C">
            <w:pPr>
              <w:pStyle w:val="Encabezado"/>
              <w:tabs>
                <w:tab w:val="clear" w:pos="4252"/>
                <w:tab w:val="clear" w:pos="8504"/>
              </w:tabs>
              <w:rPr>
                <w:rFonts w:ascii="Times New Roman" w:hAnsi="Times New Roman"/>
                <w:sz w:val="20"/>
                <w:szCs w:val="20"/>
                <w:lang w:val="es-MX"/>
              </w:rPr>
            </w:pPr>
          </w:p>
        </w:tc>
        <w:tc>
          <w:tcPr>
            <w:tcW w:w="2069" w:type="dxa"/>
          </w:tcPr>
          <w:p w:rsidR="001F7B0C" w:rsidRPr="00F558DB" w:rsidRDefault="001F7B0C" w:rsidP="001F7B0C">
            <w:pPr>
              <w:pStyle w:val="Encabezado"/>
              <w:tabs>
                <w:tab w:val="clear" w:pos="4252"/>
                <w:tab w:val="clear" w:pos="8504"/>
              </w:tabs>
              <w:rPr>
                <w:rFonts w:ascii="Times New Roman" w:hAnsi="Times New Roman"/>
                <w:sz w:val="20"/>
                <w:szCs w:val="20"/>
                <w:lang w:val="es-MX"/>
              </w:rPr>
            </w:pPr>
          </w:p>
        </w:tc>
      </w:tr>
      <w:tr w:rsidR="001F7B0C" w:rsidRPr="00F558DB" w:rsidTr="001F7B0C">
        <w:trPr>
          <w:jc w:val="center"/>
        </w:trPr>
        <w:tc>
          <w:tcPr>
            <w:tcW w:w="3151" w:type="dxa"/>
          </w:tcPr>
          <w:p w:rsidR="001F7B0C" w:rsidRPr="00F558DB" w:rsidRDefault="001F7B0C" w:rsidP="001F7B0C">
            <w:pPr>
              <w:pStyle w:val="Encabezado"/>
              <w:tabs>
                <w:tab w:val="clear" w:pos="4252"/>
                <w:tab w:val="clear" w:pos="8504"/>
              </w:tabs>
              <w:rPr>
                <w:rFonts w:ascii="Times New Roman" w:hAnsi="Times New Roman"/>
                <w:sz w:val="20"/>
                <w:szCs w:val="20"/>
              </w:rPr>
            </w:pPr>
            <w:r w:rsidRPr="00F558DB">
              <w:rPr>
                <w:rFonts w:ascii="Times New Roman" w:hAnsi="Times New Roman"/>
                <w:sz w:val="20"/>
                <w:szCs w:val="20"/>
              </w:rPr>
              <w:t>Integrante n</w:t>
            </w:r>
          </w:p>
        </w:tc>
        <w:tc>
          <w:tcPr>
            <w:tcW w:w="2088" w:type="dxa"/>
          </w:tcPr>
          <w:p w:rsidR="001F7B0C" w:rsidRPr="00F558DB" w:rsidRDefault="001F7B0C" w:rsidP="001F7B0C">
            <w:pPr>
              <w:pStyle w:val="Encabezado"/>
              <w:tabs>
                <w:tab w:val="clear" w:pos="4252"/>
                <w:tab w:val="clear" w:pos="8504"/>
              </w:tabs>
              <w:rPr>
                <w:rFonts w:ascii="Times New Roman" w:hAnsi="Times New Roman"/>
                <w:sz w:val="20"/>
                <w:szCs w:val="20"/>
                <w:lang w:val="es-MX"/>
              </w:rPr>
            </w:pPr>
          </w:p>
        </w:tc>
        <w:tc>
          <w:tcPr>
            <w:tcW w:w="2069" w:type="dxa"/>
          </w:tcPr>
          <w:p w:rsidR="001F7B0C" w:rsidRPr="00F558DB" w:rsidRDefault="001F7B0C" w:rsidP="001F7B0C">
            <w:pPr>
              <w:pStyle w:val="Encabezado"/>
              <w:tabs>
                <w:tab w:val="clear" w:pos="4252"/>
                <w:tab w:val="clear" w:pos="8504"/>
              </w:tabs>
              <w:rPr>
                <w:rFonts w:ascii="Times New Roman" w:hAnsi="Times New Roman"/>
                <w:sz w:val="20"/>
                <w:szCs w:val="20"/>
                <w:lang w:val="es-MX"/>
              </w:rPr>
            </w:pPr>
          </w:p>
        </w:tc>
      </w:tr>
      <w:tr w:rsidR="001F7B0C" w:rsidRPr="00F558DB" w:rsidTr="001F7B0C">
        <w:trPr>
          <w:jc w:val="center"/>
        </w:trPr>
        <w:tc>
          <w:tcPr>
            <w:tcW w:w="3151" w:type="dxa"/>
          </w:tcPr>
          <w:p w:rsidR="001F7B0C" w:rsidRPr="00F558DB" w:rsidRDefault="001F7B0C" w:rsidP="001F7B0C">
            <w:pPr>
              <w:pStyle w:val="Encabezado"/>
              <w:tabs>
                <w:tab w:val="clear" w:pos="4252"/>
                <w:tab w:val="clear" w:pos="8504"/>
              </w:tabs>
              <w:rPr>
                <w:rFonts w:ascii="Times New Roman" w:hAnsi="Times New Roman"/>
                <w:b/>
                <w:sz w:val="20"/>
                <w:szCs w:val="20"/>
                <w:lang w:val="es-MX"/>
              </w:rPr>
            </w:pPr>
            <w:r w:rsidRPr="00F558DB">
              <w:rPr>
                <w:rFonts w:ascii="Times New Roman" w:hAnsi="Times New Roman"/>
                <w:b/>
                <w:sz w:val="20"/>
                <w:szCs w:val="20"/>
                <w:lang w:val="es-MX"/>
              </w:rPr>
              <w:t>TOTAL</w:t>
            </w:r>
          </w:p>
        </w:tc>
        <w:tc>
          <w:tcPr>
            <w:tcW w:w="2088" w:type="dxa"/>
          </w:tcPr>
          <w:p w:rsidR="001F7B0C" w:rsidRPr="00F558DB" w:rsidRDefault="001F7B0C" w:rsidP="001F7B0C">
            <w:pPr>
              <w:pStyle w:val="Encabezado"/>
              <w:tabs>
                <w:tab w:val="clear" w:pos="4252"/>
                <w:tab w:val="clear" w:pos="8504"/>
              </w:tabs>
              <w:rPr>
                <w:rFonts w:ascii="Times New Roman" w:hAnsi="Times New Roman"/>
                <w:sz w:val="20"/>
                <w:szCs w:val="20"/>
                <w:lang w:val="es-MX"/>
              </w:rPr>
            </w:pPr>
          </w:p>
        </w:tc>
        <w:tc>
          <w:tcPr>
            <w:tcW w:w="2069" w:type="dxa"/>
          </w:tcPr>
          <w:p w:rsidR="001F7B0C" w:rsidRPr="00F558DB" w:rsidRDefault="001F7B0C" w:rsidP="001F7B0C">
            <w:pPr>
              <w:pStyle w:val="Encabezado"/>
              <w:tabs>
                <w:tab w:val="clear" w:pos="4252"/>
                <w:tab w:val="clear" w:pos="8504"/>
              </w:tabs>
              <w:rPr>
                <w:rFonts w:ascii="Times New Roman" w:hAnsi="Times New Roman"/>
                <w:sz w:val="20"/>
                <w:szCs w:val="20"/>
                <w:lang w:val="es-MX"/>
              </w:rPr>
            </w:pPr>
          </w:p>
        </w:tc>
      </w:tr>
    </w:tbl>
    <w:p w:rsidR="006F3183" w:rsidRDefault="006F3183" w:rsidP="006F3183">
      <w:pPr>
        <w:pStyle w:val="Encabezado"/>
        <w:tabs>
          <w:tab w:val="clear" w:pos="4252"/>
          <w:tab w:val="clear" w:pos="8504"/>
        </w:tabs>
        <w:spacing w:line="360" w:lineRule="auto"/>
        <w:ind w:left="426"/>
        <w:rPr>
          <w:rFonts w:ascii="Times New Roman" w:hAnsi="Times New Roman"/>
          <w:sz w:val="20"/>
          <w:szCs w:val="20"/>
          <w:lang w:val="es-MX"/>
        </w:rPr>
      </w:pPr>
    </w:p>
    <w:p w:rsidR="001F7B0C" w:rsidRPr="006F3183" w:rsidRDefault="001F7B0C" w:rsidP="006F3183">
      <w:pPr>
        <w:pStyle w:val="Encabezado"/>
        <w:numPr>
          <w:ilvl w:val="0"/>
          <w:numId w:val="45"/>
        </w:numPr>
        <w:tabs>
          <w:tab w:val="clear" w:pos="4252"/>
          <w:tab w:val="clear" w:pos="8504"/>
        </w:tabs>
        <w:spacing w:line="360" w:lineRule="auto"/>
        <w:ind w:left="426" w:hanging="426"/>
        <w:jc w:val="both"/>
        <w:rPr>
          <w:rFonts w:ascii="Times New Roman" w:hAnsi="Times New Roman"/>
          <w:szCs w:val="20"/>
          <w:lang w:val="es-MX"/>
        </w:rPr>
      </w:pPr>
      <w:r w:rsidRPr="006F3183">
        <w:rPr>
          <w:rFonts w:ascii="Times New Roman" w:hAnsi="Times New Roman"/>
          <w:szCs w:val="20"/>
          <w:lang w:val="es-MX"/>
        </w:rPr>
        <w:t>Para los docentes con carga horaria en proyectos de vinculación, calcular, según el tiempo de dedicación a la vinculación, la RMU dividida para el número de horas total de dedicación y multiplicado por las horas al mes dedicados a la vinculación.</w:t>
      </w:r>
    </w:p>
    <w:p w:rsidR="001F7B0C" w:rsidRPr="00F558DB" w:rsidRDefault="001F7B0C" w:rsidP="001F7B0C">
      <w:pPr>
        <w:pStyle w:val="Prrafodelista"/>
        <w:ind w:left="284"/>
        <w:rPr>
          <w:rFonts w:ascii="Times New Roman" w:hAnsi="Times New Roman"/>
          <w:b/>
        </w:rPr>
      </w:pPr>
    </w:p>
    <w:p w:rsidR="001F7B0C" w:rsidRPr="00F558DB" w:rsidRDefault="001F7B0C" w:rsidP="00CD618F">
      <w:pPr>
        <w:pStyle w:val="Prrafodelista"/>
        <w:numPr>
          <w:ilvl w:val="0"/>
          <w:numId w:val="49"/>
        </w:numPr>
        <w:spacing w:after="160" w:line="259" w:lineRule="auto"/>
        <w:ind w:left="426" w:hanging="142"/>
        <w:rPr>
          <w:rFonts w:ascii="Times New Roman" w:hAnsi="Times New Roman"/>
        </w:rPr>
        <w:sectPr w:rsidR="001F7B0C" w:rsidRPr="00F558DB" w:rsidSect="00AE4F0F">
          <w:pgSz w:w="11906" w:h="16838"/>
          <w:pgMar w:top="1418" w:right="1418" w:bottom="1418" w:left="1985" w:header="709" w:footer="709" w:gutter="0"/>
          <w:pgNumType w:start="1"/>
          <w:cols w:space="708"/>
          <w:titlePg/>
          <w:docGrid w:linePitch="360"/>
        </w:sectPr>
      </w:pPr>
    </w:p>
    <w:p w:rsidR="001F7B0C" w:rsidRPr="00F558DB" w:rsidRDefault="001F7B0C" w:rsidP="006F3183">
      <w:pPr>
        <w:pStyle w:val="Prrafodelista"/>
        <w:numPr>
          <w:ilvl w:val="0"/>
          <w:numId w:val="53"/>
        </w:numPr>
        <w:spacing w:after="160" w:line="360" w:lineRule="auto"/>
        <w:ind w:left="284" w:hanging="284"/>
        <w:rPr>
          <w:rFonts w:ascii="Times New Roman" w:hAnsi="Times New Roman"/>
          <w:b/>
        </w:rPr>
      </w:pPr>
      <w:r w:rsidRPr="00F558DB">
        <w:rPr>
          <w:rFonts w:ascii="Times New Roman" w:hAnsi="Times New Roman"/>
          <w:b/>
        </w:rPr>
        <w:lastRenderedPageBreak/>
        <w:t>PRESUPUESTO REFERENCIAL</w:t>
      </w:r>
    </w:p>
    <w:tbl>
      <w:tblPr>
        <w:tblStyle w:val="Tablaconcuadrcula"/>
        <w:tblpPr w:leftFromText="141" w:rightFromText="141" w:vertAnchor="page" w:horzAnchor="margin" w:tblpY="1996"/>
        <w:tblW w:w="14601" w:type="dxa"/>
        <w:tblLayout w:type="fixed"/>
        <w:tblLook w:val="04A0" w:firstRow="1" w:lastRow="0" w:firstColumn="1" w:lastColumn="0" w:noHBand="0" w:noVBand="1"/>
      </w:tblPr>
      <w:tblGrid>
        <w:gridCol w:w="1043"/>
        <w:gridCol w:w="1140"/>
        <w:gridCol w:w="1629"/>
        <w:gridCol w:w="1033"/>
        <w:gridCol w:w="1078"/>
        <w:gridCol w:w="855"/>
        <w:gridCol w:w="1033"/>
        <w:gridCol w:w="1261"/>
        <w:gridCol w:w="1418"/>
        <w:gridCol w:w="1322"/>
        <w:gridCol w:w="1371"/>
        <w:gridCol w:w="1418"/>
      </w:tblGrid>
      <w:tr w:rsidR="006F3183" w:rsidRPr="00F558DB" w:rsidTr="006F3183">
        <w:trPr>
          <w:trHeight w:val="989"/>
        </w:trPr>
        <w:tc>
          <w:tcPr>
            <w:tcW w:w="1043" w:type="dxa"/>
            <w:shd w:val="clear" w:color="auto" w:fill="D9D9D9" w:themeFill="background1" w:themeFillShade="D9"/>
            <w:vAlign w:val="center"/>
          </w:tcPr>
          <w:p w:rsidR="006F3183" w:rsidRPr="00F558DB" w:rsidRDefault="006F3183" w:rsidP="006F3183">
            <w:pPr>
              <w:jc w:val="center"/>
              <w:rPr>
                <w:rFonts w:ascii="Times New Roman" w:hAnsi="Times New Roman"/>
                <w:b/>
                <w:sz w:val="14"/>
                <w:szCs w:val="18"/>
              </w:rPr>
            </w:pPr>
            <w:r w:rsidRPr="00F558DB">
              <w:rPr>
                <w:rFonts w:ascii="Times New Roman" w:hAnsi="Times New Roman"/>
                <w:b/>
                <w:sz w:val="14"/>
                <w:szCs w:val="18"/>
              </w:rPr>
              <w:t>COMPONENTE</w:t>
            </w:r>
          </w:p>
        </w:tc>
        <w:tc>
          <w:tcPr>
            <w:tcW w:w="1140" w:type="dxa"/>
            <w:shd w:val="clear" w:color="auto" w:fill="D9D9D9" w:themeFill="background1" w:themeFillShade="D9"/>
            <w:vAlign w:val="center"/>
          </w:tcPr>
          <w:p w:rsidR="006F3183" w:rsidRPr="00F558DB" w:rsidRDefault="006F3183" w:rsidP="006F3183">
            <w:pPr>
              <w:jc w:val="center"/>
              <w:rPr>
                <w:rFonts w:ascii="Times New Roman" w:hAnsi="Times New Roman"/>
                <w:b/>
                <w:sz w:val="14"/>
                <w:szCs w:val="18"/>
              </w:rPr>
            </w:pPr>
            <w:r w:rsidRPr="00F558DB">
              <w:rPr>
                <w:rFonts w:ascii="Times New Roman" w:hAnsi="Times New Roman"/>
                <w:b/>
                <w:sz w:val="14"/>
                <w:szCs w:val="18"/>
              </w:rPr>
              <w:t>ACTIVIDAD</w:t>
            </w:r>
          </w:p>
        </w:tc>
        <w:tc>
          <w:tcPr>
            <w:tcW w:w="1629" w:type="dxa"/>
            <w:shd w:val="clear" w:color="auto" w:fill="D9D9D9" w:themeFill="background1" w:themeFillShade="D9"/>
            <w:vAlign w:val="center"/>
          </w:tcPr>
          <w:p w:rsidR="006F3183" w:rsidRPr="00F558DB" w:rsidRDefault="006F3183" w:rsidP="006F3183">
            <w:pPr>
              <w:jc w:val="center"/>
              <w:rPr>
                <w:rFonts w:ascii="Times New Roman" w:hAnsi="Times New Roman"/>
                <w:b/>
                <w:sz w:val="14"/>
                <w:szCs w:val="18"/>
              </w:rPr>
            </w:pPr>
            <w:r w:rsidRPr="00F558DB">
              <w:rPr>
                <w:rFonts w:ascii="Times New Roman" w:hAnsi="Times New Roman"/>
                <w:b/>
                <w:sz w:val="14"/>
                <w:szCs w:val="18"/>
              </w:rPr>
              <w:t>REQUERIMIENTO</w:t>
            </w:r>
          </w:p>
        </w:tc>
        <w:tc>
          <w:tcPr>
            <w:tcW w:w="1033" w:type="dxa"/>
            <w:shd w:val="clear" w:color="auto" w:fill="D9D9D9" w:themeFill="background1" w:themeFillShade="D9"/>
            <w:vAlign w:val="center"/>
          </w:tcPr>
          <w:p w:rsidR="006F3183" w:rsidRPr="00F558DB" w:rsidRDefault="006F3183" w:rsidP="006F3183">
            <w:pPr>
              <w:jc w:val="center"/>
              <w:rPr>
                <w:rFonts w:ascii="Times New Roman" w:hAnsi="Times New Roman"/>
                <w:b/>
                <w:sz w:val="14"/>
                <w:szCs w:val="18"/>
              </w:rPr>
            </w:pPr>
            <w:r w:rsidRPr="00F558DB">
              <w:rPr>
                <w:rFonts w:ascii="Times New Roman" w:hAnsi="Times New Roman"/>
                <w:b/>
                <w:sz w:val="14"/>
                <w:szCs w:val="18"/>
              </w:rPr>
              <w:t>TIPO COMPRA (Bien, obra, servicio o consultoría)</w:t>
            </w:r>
          </w:p>
        </w:tc>
        <w:tc>
          <w:tcPr>
            <w:tcW w:w="1078" w:type="dxa"/>
            <w:shd w:val="clear" w:color="auto" w:fill="D9D9D9" w:themeFill="background1" w:themeFillShade="D9"/>
            <w:vAlign w:val="center"/>
          </w:tcPr>
          <w:p w:rsidR="006F3183" w:rsidRPr="00F558DB" w:rsidRDefault="006F3183" w:rsidP="006F3183">
            <w:pPr>
              <w:jc w:val="center"/>
              <w:rPr>
                <w:rFonts w:ascii="Times New Roman" w:hAnsi="Times New Roman"/>
                <w:b/>
                <w:sz w:val="14"/>
                <w:szCs w:val="18"/>
              </w:rPr>
            </w:pPr>
            <w:r w:rsidRPr="00F558DB">
              <w:rPr>
                <w:rFonts w:ascii="Times New Roman" w:hAnsi="Times New Roman"/>
                <w:b/>
                <w:sz w:val="14"/>
                <w:szCs w:val="18"/>
              </w:rPr>
              <w:t>CANTIDAD ANUAL</w:t>
            </w:r>
          </w:p>
        </w:tc>
        <w:tc>
          <w:tcPr>
            <w:tcW w:w="855" w:type="dxa"/>
            <w:shd w:val="clear" w:color="auto" w:fill="D9D9D9" w:themeFill="background1" w:themeFillShade="D9"/>
            <w:vAlign w:val="center"/>
          </w:tcPr>
          <w:p w:rsidR="006F3183" w:rsidRPr="00F558DB" w:rsidRDefault="006F3183" w:rsidP="006F3183">
            <w:pPr>
              <w:jc w:val="center"/>
              <w:rPr>
                <w:rFonts w:ascii="Times New Roman" w:hAnsi="Times New Roman"/>
                <w:b/>
                <w:sz w:val="14"/>
                <w:szCs w:val="18"/>
              </w:rPr>
            </w:pPr>
            <w:r w:rsidRPr="00F558DB">
              <w:rPr>
                <w:rFonts w:ascii="Times New Roman" w:hAnsi="Times New Roman"/>
                <w:b/>
                <w:sz w:val="14"/>
                <w:szCs w:val="18"/>
              </w:rPr>
              <w:t>UNIDAD (metros, litros etc.)</w:t>
            </w:r>
          </w:p>
        </w:tc>
        <w:tc>
          <w:tcPr>
            <w:tcW w:w="1033" w:type="dxa"/>
            <w:shd w:val="clear" w:color="auto" w:fill="D9D9D9" w:themeFill="background1" w:themeFillShade="D9"/>
            <w:vAlign w:val="center"/>
          </w:tcPr>
          <w:p w:rsidR="006F3183" w:rsidRPr="00F558DB" w:rsidRDefault="006F3183" w:rsidP="006F3183">
            <w:pPr>
              <w:jc w:val="center"/>
              <w:rPr>
                <w:rFonts w:ascii="Times New Roman" w:hAnsi="Times New Roman"/>
                <w:b/>
                <w:sz w:val="14"/>
                <w:szCs w:val="18"/>
              </w:rPr>
            </w:pPr>
            <w:r w:rsidRPr="00F558DB">
              <w:rPr>
                <w:rFonts w:ascii="Times New Roman" w:hAnsi="Times New Roman"/>
                <w:b/>
                <w:sz w:val="14"/>
                <w:szCs w:val="18"/>
              </w:rPr>
              <w:t>COSTO UNITARIO</w:t>
            </w:r>
          </w:p>
        </w:tc>
        <w:tc>
          <w:tcPr>
            <w:tcW w:w="1261" w:type="dxa"/>
            <w:shd w:val="clear" w:color="auto" w:fill="D9D9D9" w:themeFill="background1" w:themeFillShade="D9"/>
            <w:vAlign w:val="center"/>
          </w:tcPr>
          <w:p w:rsidR="006F3183" w:rsidRPr="00F558DB" w:rsidRDefault="006F3183" w:rsidP="006F3183">
            <w:pPr>
              <w:jc w:val="center"/>
              <w:rPr>
                <w:rFonts w:ascii="Times New Roman" w:hAnsi="Times New Roman"/>
                <w:b/>
                <w:sz w:val="14"/>
                <w:szCs w:val="18"/>
              </w:rPr>
            </w:pPr>
            <w:r w:rsidRPr="00F558DB">
              <w:rPr>
                <w:rFonts w:ascii="Times New Roman" w:hAnsi="Times New Roman"/>
                <w:b/>
                <w:sz w:val="14"/>
                <w:szCs w:val="18"/>
              </w:rPr>
              <w:t>PRESUPUESTO TOTAL</w:t>
            </w:r>
          </w:p>
        </w:tc>
        <w:tc>
          <w:tcPr>
            <w:tcW w:w="1418" w:type="dxa"/>
            <w:shd w:val="clear" w:color="auto" w:fill="D9D9D9" w:themeFill="background1" w:themeFillShade="D9"/>
            <w:vAlign w:val="center"/>
          </w:tcPr>
          <w:p w:rsidR="006F3183" w:rsidRPr="00F558DB" w:rsidRDefault="006F3183" w:rsidP="006F3183">
            <w:pPr>
              <w:jc w:val="center"/>
              <w:rPr>
                <w:rFonts w:ascii="Times New Roman" w:hAnsi="Times New Roman"/>
                <w:b/>
                <w:sz w:val="14"/>
                <w:szCs w:val="18"/>
              </w:rPr>
            </w:pPr>
            <w:r w:rsidRPr="00F558DB">
              <w:rPr>
                <w:rFonts w:ascii="Times New Roman" w:hAnsi="Times New Roman"/>
                <w:b/>
                <w:sz w:val="14"/>
                <w:szCs w:val="18"/>
              </w:rPr>
              <w:t>TRIMESTRE 1</w:t>
            </w:r>
          </w:p>
        </w:tc>
        <w:tc>
          <w:tcPr>
            <w:tcW w:w="1322" w:type="dxa"/>
            <w:shd w:val="clear" w:color="auto" w:fill="D9D9D9" w:themeFill="background1" w:themeFillShade="D9"/>
            <w:vAlign w:val="center"/>
          </w:tcPr>
          <w:p w:rsidR="006F3183" w:rsidRPr="00F558DB" w:rsidRDefault="006F3183" w:rsidP="006F3183">
            <w:pPr>
              <w:jc w:val="center"/>
              <w:rPr>
                <w:rFonts w:ascii="Times New Roman" w:hAnsi="Times New Roman"/>
                <w:b/>
                <w:sz w:val="14"/>
                <w:szCs w:val="18"/>
              </w:rPr>
            </w:pPr>
            <w:r w:rsidRPr="00F558DB">
              <w:rPr>
                <w:rFonts w:ascii="Times New Roman" w:hAnsi="Times New Roman"/>
                <w:b/>
                <w:sz w:val="14"/>
                <w:szCs w:val="18"/>
              </w:rPr>
              <w:t>TRIMESTRE 2</w:t>
            </w:r>
          </w:p>
        </w:tc>
        <w:tc>
          <w:tcPr>
            <w:tcW w:w="1371" w:type="dxa"/>
            <w:shd w:val="clear" w:color="auto" w:fill="D9D9D9" w:themeFill="background1" w:themeFillShade="D9"/>
            <w:vAlign w:val="center"/>
          </w:tcPr>
          <w:p w:rsidR="006F3183" w:rsidRPr="00F558DB" w:rsidRDefault="006F3183" w:rsidP="006F3183">
            <w:pPr>
              <w:jc w:val="center"/>
              <w:rPr>
                <w:rFonts w:ascii="Times New Roman" w:hAnsi="Times New Roman"/>
                <w:b/>
                <w:sz w:val="14"/>
                <w:szCs w:val="18"/>
              </w:rPr>
            </w:pPr>
            <w:r w:rsidRPr="00F558DB">
              <w:rPr>
                <w:rFonts w:ascii="Times New Roman" w:hAnsi="Times New Roman"/>
                <w:b/>
                <w:sz w:val="14"/>
                <w:szCs w:val="18"/>
              </w:rPr>
              <w:t>TRIMESTRE 3</w:t>
            </w:r>
          </w:p>
        </w:tc>
        <w:tc>
          <w:tcPr>
            <w:tcW w:w="1418" w:type="dxa"/>
            <w:shd w:val="clear" w:color="auto" w:fill="D9D9D9" w:themeFill="background1" w:themeFillShade="D9"/>
            <w:vAlign w:val="center"/>
          </w:tcPr>
          <w:p w:rsidR="006F3183" w:rsidRPr="00F558DB" w:rsidRDefault="006F3183" w:rsidP="006F3183">
            <w:pPr>
              <w:jc w:val="center"/>
              <w:rPr>
                <w:rFonts w:ascii="Times New Roman" w:hAnsi="Times New Roman"/>
                <w:b/>
                <w:sz w:val="14"/>
                <w:szCs w:val="18"/>
              </w:rPr>
            </w:pPr>
            <w:r w:rsidRPr="00F558DB">
              <w:rPr>
                <w:rFonts w:ascii="Times New Roman" w:hAnsi="Times New Roman"/>
                <w:b/>
                <w:sz w:val="14"/>
                <w:szCs w:val="18"/>
              </w:rPr>
              <w:t>TRIMESTRE 4</w:t>
            </w:r>
          </w:p>
        </w:tc>
      </w:tr>
      <w:tr w:rsidR="006F3183" w:rsidRPr="00F558DB" w:rsidTr="006F3183">
        <w:trPr>
          <w:trHeight w:val="296"/>
        </w:trPr>
        <w:tc>
          <w:tcPr>
            <w:tcW w:w="1043" w:type="dxa"/>
            <w:vMerge w:val="restart"/>
            <w:vAlign w:val="center"/>
          </w:tcPr>
          <w:p w:rsidR="006F3183" w:rsidRPr="00F558DB" w:rsidRDefault="006F3183" w:rsidP="006F3183">
            <w:pPr>
              <w:jc w:val="center"/>
              <w:rPr>
                <w:rFonts w:ascii="Times New Roman" w:hAnsi="Times New Roman"/>
                <w:sz w:val="14"/>
                <w:szCs w:val="18"/>
              </w:rPr>
            </w:pPr>
            <w:r w:rsidRPr="00F558DB">
              <w:rPr>
                <w:rFonts w:ascii="Times New Roman" w:hAnsi="Times New Roman"/>
                <w:sz w:val="14"/>
                <w:szCs w:val="18"/>
              </w:rPr>
              <w:t>Componente 1</w:t>
            </w:r>
          </w:p>
        </w:tc>
        <w:tc>
          <w:tcPr>
            <w:tcW w:w="1140" w:type="dxa"/>
            <w:vMerge w:val="restart"/>
            <w:vAlign w:val="center"/>
          </w:tcPr>
          <w:p w:rsidR="006F3183" w:rsidRPr="00F558DB" w:rsidRDefault="006F3183" w:rsidP="006F3183">
            <w:pPr>
              <w:jc w:val="center"/>
              <w:rPr>
                <w:rFonts w:ascii="Times New Roman" w:hAnsi="Times New Roman"/>
                <w:sz w:val="14"/>
                <w:szCs w:val="18"/>
              </w:rPr>
            </w:pPr>
            <w:r w:rsidRPr="00F558DB">
              <w:rPr>
                <w:rFonts w:ascii="Times New Roman" w:hAnsi="Times New Roman"/>
                <w:sz w:val="14"/>
                <w:szCs w:val="18"/>
              </w:rPr>
              <w:t>Actividad 1.1</w:t>
            </w:r>
          </w:p>
        </w:tc>
        <w:tc>
          <w:tcPr>
            <w:tcW w:w="1629" w:type="dxa"/>
          </w:tcPr>
          <w:p w:rsidR="006F3183" w:rsidRPr="00F558DB" w:rsidRDefault="006F3183" w:rsidP="006F3183">
            <w:pPr>
              <w:rPr>
                <w:rFonts w:ascii="Times New Roman" w:hAnsi="Times New Roman"/>
                <w:sz w:val="14"/>
                <w:szCs w:val="18"/>
              </w:rPr>
            </w:pPr>
            <w:r w:rsidRPr="00F558DB">
              <w:rPr>
                <w:rFonts w:ascii="Times New Roman" w:hAnsi="Times New Roman"/>
                <w:sz w:val="14"/>
                <w:szCs w:val="18"/>
              </w:rPr>
              <w:t>Requerimiento 1</w:t>
            </w:r>
          </w:p>
        </w:tc>
        <w:tc>
          <w:tcPr>
            <w:tcW w:w="1033" w:type="dxa"/>
          </w:tcPr>
          <w:p w:rsidR="006F3183" w:rsidRPr="00F558DB" w:rsidRDefault="006F3183" w:rsidP="006F3183">
            <w:pPr>
              <w:rPr>
                <w:rFonts w:ascii="Times New Roman" w:hAnsi="Times New Roman"/>
                <w:sz w:val="14"/>
                <w:szCs w:val="18"/>
              </w:rPr>
            </w:pPr>
          </w:p>
        </w:tc>
        <w:tc>
          <w:tcPr>
            <w:tcW w:w="1078" w:type="dxa"/>
          </w:tcPr>
          <w:p w:rsidR="006F3183" w:rsidRPr="00F558DB" w:rsidRDefault="006F3183" w:rsidP="006F3183">
            <w:pPr>
              <w:rPr>
                <w:rFonts w:ascii="Times New Roman" w:hAnsi="Times New Roman"/>
                <w:sz w:val="14"/>
                <w:szCs w:val="18"/>
              </w:rPr>
            </w:pPr>
          </w:p>
        </w:tc>
        <w:tc>
          <w:tcPr>
            <w:tcW w:w="855" w:type="dxa"/>
          </w:tcPr>
          <w:p w:rsidR="006F3183" w:rsidRPr="00F558DB" w:rsidRDefault="006F3183" w:rsidP="006F3183">
            <w:pPr>
              <w:rPr>
                <w:rFonts w:ascii="Times New Roman" w:hAnsi="Times New Roman"/>
                <w:sz w:val="14"/>
                <w:szCs w:val="18"/>
              </w:rPr>
            </w:pPr>
          </w:p>
        </w:tc>
        <w:tc>
          <w:tcPr>
            <w:tcW w:w="1033" w:type="dxa"/>
          </w:tcPr>
          <w:p w:rsidR="006F3183" w:rsidRPr="00F558DB" w:rsidRDefault="006F3183" w:rsidP="006F3183">
            <w:pPr>
              <w:rPr>
                <w:rFonts w:ascii="Times New Roman" w:hAnsi="Times New Roman"/>
                <w:sz w:val="14"/>
                <w:szCs w:val="18"/>
              </w:rPr>
            </w:pPr>
          </w:p>
        </w:tc>
        <w:tc>
          <w:tcPr>
            <w:tcW w:w="1261" w:type="dxa"/>
          </w:tcPr>
          <w:p w:rsidR="006F3183" w:rsidRPr="00F558DB" w:rsidRDefault="006F3183" w:rsidP="006F3183">
            <w:pPr>
              <w:rPr>
                <w:rFonts w:ascii="Times New Roman" w:hAnsi="Times New Roman"/>
                <w:sz w:val="14"/>
                <w:szCs w:val="18"/>
              </w:rPr>
            </w:pPr>
          </w:p>
        </w:tc>
        <w:tc>
          <w:tcPr>
            <w:tcW w:w="1418" w:type="dxa"/>
          </w:tcPr>
          <w:p w:rsidR="006F3183" w:rsidRPr="00F558DB" w:rsidRDefault="006F3183" w:rsidP="006F3183">
            <w:pPr>
              <w:jc w:val="center"/>
              <w:rPr>
                <w:rFonts w:ascii="Times New Roman" w:hAnsi="Times New Roman"/>
                <w:sz w:val="14"/>
                <w:szCs w:val="18"/>
              </w:rPr>
            </w:pPr>
          </w:p>
        </w:tc>
        <w:tc>
          <w:tcPr>
            <w:tcW w:w="1322" w:type="dxa"/>
          </w:tcPr>
          <w:p w:rsidR="006F3183" w:rsidRPr="00F558DB" w:rsidRDefault="006F3183" w:rsidP="006F3183">
            <w:pPr>
              <w:jc w:val="center"/>
              <w:rPr>
                <w:rFonts w:ascii="Times New Roman" w:hAnsi="Times New Roman"/>
                <w:sz w:val="14"/>
                <w:szCs w:val="18"/>
              </w:rPr>
            </w:pPr>
          </w:p>
        </w:tc>
        <w:tc>
          <w:tcPr>
            <w:tcW w:w="1371" w:type="dxa"/>
          </w:tcPr>
          <w:p w:rsidR="006F3183" w:rsidRPr="00F558DB" w:rsidRDefault="006F3183" w:rsidP="006F3183">
            <w:pPr>
              <w:jc w:val="center"/>
              <w:rPr>
                <w:rFonts w:ascii="Times New Roman" w:hAnsi="Times New Roman"/>
                <w:sz w:val="14"/>
                <w:szCs w:val="18"/>
              </w:rPr>
            </w:pPr>
          </w:p>
        </w:tc>
        <w:tc>
          <w:tcPr>
            <w:tcW w:w="1418" w:type="dxa"/>
          </w:tcPr>
          <w:p w:rsidR="006F3183" w:rsidRPr="00F558DB" w:rsidRDefault="006F3183" w:rsidP="006F3183">
            <w:pPr>
              <w:jc w:val="center"/>
              <w:rPr>
                <w:rFonts w:ascii="Times New Roman" w:hAnsi="Times New Roman"/>
                <w:sz w:val="14"/>
                <w:szCs w:val="18"/>
              </w:rPr>
            </w:pPr>
          </w:p>
        </w:tc>
      </w:tr>
      <w:tr w:rsidR="006F3183" w:rsidRPr="00F558DB" w:rsidTr="006F3183">
        <w:trPr>
          <w:trHeight w:val="331"/>
        </w:trPr>
        <w:tc>
          <w:tcPr>
            <w:tcW w:w="1043" w:type="dxa"/>
            <w:vMerge/>
            <w:vAlign w:val="center"/>
          </w:tcPr>
          <w:p w:rsidR="006F3183" w:rsidRPr="00F558DB" w:rsidRDefault="006F3183" w:rsidP="006F3183">
            <w:pPr>
              <w:rPr>
                <w:rFonts w:ascii="Times New Roman" w:hAnsi="Times New Roman"/>
                <w:sz w:val="14"/>
                <w:szCs w:val="18"/>
              </w:rPr>
            </w:pPr>
          </w:p>
        </w:tc>
        <w:tc>
          <w:tcPr>
            <w:tcW w:w="1140" w:type="dxa"/>
            <w:vMerge/>
            <w:vAlign w:val="center"/>
          </w:tcPr>
          <w:p w:rsidR="006F3183" w:rsidRPr="00F558DB" w:rsidRDefault="006F3183" w:rsidP="006F3183">
            <w:pPr>
              <w:rPr>
                <w:rFonts w:ascii="Times New Roman" w:hAnsi="Times New Roman"/>
                <w:sz w:val="14"/>
                <w:szCs w:val="18"/>
              </w:rPr>
            </w:pPr>
          </w:p>
        </w:tc>
        <w:tc>
          <w:tcPr>
            <w:tcW w:w="1629" w:type="dxa"/>
          </w:tcPr>
          <w:p w:rsidR="006F3183" w:rsidRPr="00F558DB" w:rsidRDefault="006F3183" w:rsidP="006F3183">
            <w:pPr>
              <w:rPr>
                <w:rFonts w:ascii="Times New Roman" w:hAnsi="Times New Roman"/>
                <w:sz w:val="14"/>
                <w:szCs w:val="18"/>
              </w:rPr>
            </w:pPr>
            <w:r w:rsidRPr="00F558DB">
              <w:rPr>
                <w:rFonts w:ascii="Times New Roman" w:hAnsi="Times New Roman"/>
                <w:sz w:val="14"/>
                <w:szCs w:val="18"/>
              </w:rPr>
              <w:t>Requerimiento 2</w:t>
            </w:r>
          </w:p>
        </w:tc>
        <w:tc>
          <w:tcPr>
            <w:tcW w:w="1033" w:type="dxa"/>
          </w:tcPr>
          <w:p w:rsidR="006F3183" w:rsidRPr="00F558DB" w:rsidRDefault="006F3183" w:rsidP="006F3183">
            <w:pPr>
              <w:rPr>
                <w:rFonts w:ascii="Times New Roman" w:hAnsi="Times New Roman"/>
                <w:sz w:val="14"/>
                <w:szCs w:val="18"/>
              </w:rPr>
            </w:pPr>
          </w:p>
        </w:tc>
        <w:tc>
          <w:tcPr>
            <w:tcW w:w="1078" w:type="dxa"/>
          </w:tcPr>
          <w:p w:rsidR="006F3183" w:rsidRPr="00F558DB" w:rsidRDefault="006F3183" w:rsidP="006F3183">
            <w:pPr>
              <w:rPr>
                <w:rFonts w:ascii="Times New Roman" w:hAnsi="Times New Roman"/>
                <w:sz w:val="14"/>
                <w:szCs w:val="18"/>
              </w:rPr>
            </w:pPr>
          </w:p>
        </w:tc>
        <w:tc>
          <w:tcPr>
            <w:tcW w:w="855" w:type="dxa"/>
          </w:tcPr>
          <w:p w:rsidR="006F3183" w:rsidRPr="00F558DB" w:rsidRDefault="006F3183" w:rsidP="006F3183">
            <w:pPr>
              <w:rPr>
                <w:rFonts w:ascii="Times New Roman" w:hAnsi="Times New Roman"/>
                <w:sz w:val="14"/>
                <w:szCs w:val="18"/>
              </w:rPr>
            </w:pPr>
          </w:p>
        </w:tc>
        <w:tc>
          <w:tcPr>
            <w:tcW w:w="1033" w:type="dxa"/>
          </w:tcPr>
          <w:p w:rsidR="006F3183" w:rsidRPr="00F558DB" w:rsidRDefault="006F3183" w:rsidP="006F3183">
            <w:pPr>
              <w:rPr>
                <w:rFonts w:ascii="Times New Roman" w:hAnsi="Times New Roman"/>
                <w:sz w:val="14"/>
                <w:szCs w:val="18"/>
              </w:rPr>
            </w:pPr>
          </w:p>
        </w:tc>
        <w:tc>
          <w:tcPr>
            <w:tcW w:w="1261" w:type="dxa"/>
          </w:tcPr>
          <w:p w:rsidR="006F3183" w:rsidRPr="00F558DB" w:rsidRDefault="006F3183" w:rsidP="006F3183">
            <w:pPr>
              <w:rPr>
                <w:rFonts w:ascii="Times New Roman" w:hAnsi="Times New Roman"/>
                <w:sz w:val="14"/>
                <w:szCs w:val="18"/>
              </w:rPr>
            </w:pPr>
          </w:p>
        </w:tc>
        <w:tc>
          <w:tcPr>
            <w:tcW w:w="1418" w:type="dxa"/>
          </w:tcPr>
          <w:p w:rsidR="006F3183" w:rsidRPr="00F558DB" w:rsidRDefault="006F3183" w:rsidP="006F3183">
            <w:pPr>
              <w:rPr>
                <w:rFonts w:ascii="Times New Roman" w:hAnsi="Times New Roman"/>
                <w:sz w:val="14"/>
                <w:szCs w:val="18"/>
              </w:rPr>
            </w:pPr>
          </w:p>
        </w:tc>
        <w:tc>
          <w:tcPr>
            <w:tcW w:w="1322" w:type="dxa"/>
          </w:tcPr>
          <w:p w:rsidR="006F3183" w:rsidRPr="00F558DB" w:rsidRDefault="006F3183" w:rsidP="006F3183">
            <w:pPr>
              <w:rPr>
                <w:rFonts w:ascii="Times New Roman" w:hAnsi="Times New Roman"/>
                <w:sz w:val="14"/>
                <w:szCs w:val="18"/>
              </w:rPr>
            </w:pPr>
          </w:p>
        </w:tc>
        <w:tc>
          <w:tcPr>
            <w:tcW w:w="1371" w:type="dxa"/>
          </w:tcPr>
          <w:p w:rsidR="006F3183" w:rsidRPr="00F558DB" w:rsidRDefault="006F3183" w:rsidP="006F3183">
            <w:pPr>
              <w:rPr>
                <w:rFonts w:ascii="Times New Roman" w:hAnsi="Times New Roman"/>
                <w:sz w:val="14"/>
                <w:szCs w:val="18"/>
              </w:rPr>
            </w:pPr>
          </w:p>
        </w:tc>
        <w:tc>
          <w:tcPr>
            <w:tcW w:w="1418" w:type="dxa"/>
          </w:tcPr>
          <w:p w:rsidR="006F3183" w:rsidRPr="00F558DB" w:rsidRDefault="006F3183" w:rsidP="006F3183">
            <w:pPr>
              <w:rPr>
                <w:rFonts w:ascii="Times New Roman" w:hAnsi="Times New Roman"/>
                <w:sz w:val="14"/>
                <w:szCs w:val="18"/>
              </w:rPr>
            </w:pPr>
          </w:p>
        </w:tc>
      </w:tr>
      <w:tr w:rsidR="006F3183" w:rsidRPr="00F558DB" w:rsidTr="006F3183">
        <w:trPr>
          <w:trHeight w:val="252"/>
        </w:trPr>
        <w:tc>
          <w:tcPr>
            <w:tcW w:w="1043" w:type="dxa"/>
            <w:vMerge/>
            <w:vAlign w:val="center"/>
          </w:tcPr>
          <w:p w:rsidR="006F3183" w:rsidRPr="00F558DB" w:rsidRDefault="006F3183" w:rsidP="006F3183">
            <w:pPr>
              <w:rPr>
                <w:rFonts w:ascii="Times New Roman" w:hAnsi="Times New Roman"/>
                <w:sz w:val="14"/>
                <w:szCs w:val="18"/>
              </w:rPr>
            </w:pPr>
          </w:p>
        </w:tc>
        <w:tc>
          <w:tcPr>
            <w:tcW w:w="1140" w:type="dxa"/>
            <w:vMerge/>
            <w:vAlign w:val="center"/>
          </w:tcPr>
          <w:p w:rsidR="006F3183" w:rsidRPr="00F558DB" w:rsidRDefault="006F3183" w:rsidP="006F3183">
            <w:pPr>
              <w:rPr>
                <w:rFonts w:ascii="Times New Roman" w:hAnsi="Times New Roman"/>
                <w:sz w:val="14"/>
                <w:szCs w:val="18"/>
              </w:rPr>
            </w:pPr>
          </w:p>
        </w:tc>
        <w:tc>
          <w:tcPr>
            <w:tcW w:w="1629" w:type="dxa"/>
          </w:tcPr>
          <w:p w:rsidR="006F3183" w:rsidRPr="00F558DB" w:rsidRDefault="006F3183" w:rsidP="006F3183">
            <w:pPr>
              <w:rPr>
                <w:rFonts w:ascii="Times New Roman" w:hAnsi="Times New Roman"/>
                <w:sz w:val="14"/>
                <w:szCs w:val="18"/>
              </w:rPr>
            </w:pPr>
            <w:r w:rsidRPr="00F558DB">
              <w:rPr>
                <w:rFonts w:ascii="Times New Roman" w:hAnsi="Times New Roman"/>
                <w:sz w:val="14"/>
                <w:szCs w:val="18"/>
              </w:rPr>
              <w:t>Requerimiento n</w:t>
            </w:r>
          </w:p>
        </w:tc>
        <w:tc>
          <w:tcPr>
            <w:tcW w:w="1033" w:type="dxa"/>
          </w:tcPr>
          <w:p w:rsidR="006F3183" w:rsidRPr="00F558DB" w:rsidRDefault="006F3183" w:rsidP="006F3183">
            <w:pPr>
              <w:rPr>
                <w:rFonts w:ascii="Times New Roman" w:hAnsi="Times New Roman"/>
                <w:sz w:val="14"/>
                <w:szCs w:val="18"/>
              </w:rPr>
            </w:pPr>
          </w:p>
        </w:tc>
        <w:tc>
          <w:tcPr>
            <w:tcW w:w="1078" w:type="dxa"/>
          </w:tcPr>
          <w:p w:rsidR="006F3183" w:rsidRPr="00F558DB" w:rsidRDefault="006F3183" w:rsidP="006F3183">
            <w:pPr>
              <w:rPr>
                <w:rFonts w:ascii="Times New Roman" w:hAnsi="Times New Roman"/>
                <w:sz w:val="14"/>
                <w:szCs w:val="18"/>
              </w:rPr>
            </w:pPr>
          </w:p>
        </w:tc>
        <w:tc>
          <w:tcPr>
            <w:tcW w:w="855" w:type="dxa"/>
          </w:tcPr>
          <w:p w:rsidR="006F3183" w:rsidRPr="00F558DB" w:rsidRDefault="006F3183" w:rsidP="006F3183">
            <w:pPr>
              <w:rPr>
                <w:rFonts w:ascii="Times New Roman" w:hAnsi="Times New Roman"/>
                <w:sz w:val="14"/>
                <w:szCs w:val="18"/>
              </w:rPr>
            </w:pPr>
          </w:p>
        </w:tc>
        <w:tc>
          <w:tcPr>
            <w:tcW w:w="1033" w:type="dxa"/>
          </w:tcPr>
          <w:p w:rsidR="006F3183" w:rsidRPr="00F558DB" w:rsidRDefault="006F3183" w:rsidP="006F3183">
            <w:pPr>
              <w:rPr>
                <w:rFonts w:ascii="Times New Roman" w:hAnsi="Times New Roman"/>
                <w:sz w:val="14"/>
                <w:szCs w:val="18"/>
              </w:rPr>
            </w:pPr>
          </w:p>
        </w:tc>
        <w:tc>
          <w:tcPr>
            <w:tcW w:w="1261" w:type="dxa"/>
          </w:tcPr>
          <w:p w:rsidR="006F3183" w:rsidRPr="00F558DB" w:rsidRDefault="006F3183" w:rsidP="006F3183">
            <w:pPr>
              <w:rPr>
                <w:rFonts w:ascii="Times New Roman" w:hAnsi="Times New Roman"/>
                <w:sz w:val="14"/>
                <w:szCs w:val="18"/>
              </w:rPr>
            </w:pPr>
          </w:p>
        </w:tc>
        <w:tc>
          <w:tcPr>
            <w:tcW w:w="1418" w:type="dxa"/>
          </w:tcPr>
          <w:p w:rsidR="006F3183" w:rsidRPr="00F558DB" w:rsidRDefault="006F3183" w:rsidP="006F3183">
            <w:pPr>
              <w:rPr>
                <w:rFonts w:ascii="Times New Roman" w:hAnsi="Times New Roman"/>
                <w:sz w:val="14"/>
                <w:szCs w:val="18"/>
              </w:rPr>
            </w:pPr>
          </w:p>
        </w:tc>
        <w:tc>
          <w:tcPr>
            <w:tcW w:w="1322" w:type="dxa"/>
          </w:tcPr>
          <w:p w:rsidR="006F3183" w:rsidRPr="00F558DB" w:rsidRDefault="006F3183" w:rsidP="006F3183">
            <w:pPr>
              <w:rPr>
                <w:rFonts w:ascii="Times New Roman" w:hAnsi="Times New Roman"/>
                <w:sz w:val="14"/>
                <w:szCs w:val="18"/>
              </w:rPr>
            </w:pPr>
          </w:p>
        </w:tc>
        <w:tc>
          <w:tcPr>
            <w:tcW w:w="1371" w:type="dxa"/>
          </w:tcPr>
          <w:p w:rsidR="006F3183" w:rsidRPr="00F558DB" w:rsidRDefault="006F3183" w:rsidP="006F3183">
            <w:pPr>
              <w:rPr>
                <w:rFonts w:ascii="Times New Roman" w:hAnsi="Times New Roman"/>
                <w:sz w:val="14"/>
                <w:szCs w:val="18"/>
              </w:rPr>
            </w:pPr>
          </w:p>
        </w:tc>
        <w:tc>
          <w:tcPr>
            <w:tcW w:w="1418" w:type="dxa"/>
          </w:tcPr>
          <w:p w:rsidR="006F3183" w:rsidRPr="00F558DB" w:rsidRDefault="006F3183" w:rsidP="006F3183">
            <w:pPr>
              <w:rPr>
                <w:rFonts w:ascii="Times New Roman" w:hAnsi="Times New Roman"/>
                <w:sz w:val="14"/>
                <w:szCs w:val="18"/>
              </w:rPr>
            </w:pPr>
          </w:p>
        </w:tc>
      </w:tr>
      <w:tr w:rsidR="006F3183" w:rsidRPr="00F558DB" w:rsidTr="006F3183">
        <w:trPr>
          <w:trHeight w:val="296"/>
        </w:trPr>
        <w:tc>
          <w:tcPr>
            <w:tcW w:w="1043" w:type="dxa"/>
            <w:vMerge/>
            <w:vAlign w:val="center"/>
          </w:tcPr>
          <w:p w:rsidR="006F3183" w:rsidRPr="00F558DB" w:rsidRDefault="006F3183" w:rsidP="006F3183">
            <w:pPr>
              <w:jc w:val="center"/>
              <w:rPr>
                <w:rFonts w:ascii="Times New Roman" w:hAnsi="Times New Roman"/>
                <w:sz w:val="14"/>
                <w:szCs w:val="18"/>
              </w:rPr>
            </w:pPr>
          </w:p>
        </w:tc>
        <w:tc>
          <w:tcPr>
            <w:tcW w:w="1140" w:type="dxa"/>
            <w:vMerge w:val="restart"/>
            <w:vAlign w:val="center"/>
          </w:tcPr>
          <w:p w:rsidR="006F3183" w:rsidRPr="00F558DB" w:rsidRDefault="006F3183" w:rsidP="006F3183">
            <w:pPr>
              <w:jc w:val="center"/>
              <w:rPr>
                <w:rFonts w:ascii="Times New Roman" w:hAnsi="Times New Roman"/>
                <w:sz w:val="14"/>
                <w:szCs w:val="18"/>
              </w:rPr>
            </w:pPr>
            <w:r w:rsidRPr="00F558DB">
              <w:rPr>
                <w:rFonts w:ascii="Times New Roman" w:hAnsi="Times New Roman"/>
                <w:sz w:val="14"/>
                <w:szCs w:val="18"/>
              </w:rPr>
              <w:t>Actividad 1.2</w:t>
            </w:r>
          </w:p>
        </w:tc>
        <w:tc>
          <w:tcPr>
            <w:tcW w:w="1629" w:type="dxa"/>
          </w:tcPr>
          <w:p w:rsidR="006F3183" w:rsidRPr="00F558DB" w:rsidRDefault="006F3183" w:rsidP="006F3183">
            <w:pPr>
              <w:rPr>
                <w:rFonts w:ascii="Times New Roman" w:hAnsi="Times New Roman"/>
                <w:sz w:val="14"/>
                <w:szCs w:val="18"/>
              </w:rPr>
            </w:pPr>
            <w:r w:rsidRPr="00F558DB">
              <w:rPr>
                <w:rFonts w:ascii="Times New Roman" w:hAnsi="Times New Roman"/>
                <w:sz w:val="14"/>
                <w:szCs w:val="18"/>
              </w:rPr>
              <w:t>Requerimiento 1</w:t>
            </w:r>
          </w:p>
        </w:tc>
        <w:tc>
          <w:tcPr>
            <w:tcW w:w="1033" w:type="dxa"/>
          </w:tcPr>
          <w:p w:rsidR="006F3183" w:rsidRPr="00F558DB" w:rsidRDefault="006F3183" w:rsidP="006F3183">
            <w:pPr>
              <w:rPr>
                <w:rFonts w:ascii="Times New Roman" w:hAnsi="Times New Roman"/>
                <w:sz w:val="14"/>
                <w:szCs w:val="18"/>
              </w:rPr>
            </w:pPr>
          </w:p>
        </w:tc>
        <w:tc>
          <w:tcPr>
            <w:tcW w:w="1078" w:type="dxa"/>
          </w:tcPr>
          <w:p w:rsidR="006F3183" w:rsidRPr="00F558DB" w:rsidRDefault="006F3183" w:rsidP="006F3183">
            <w:pPr>
              <w:rPr>
                <w:rFonts w:ascii="Times New Roman" w:hAnsi="Times New Roman"/>
                <w:sz w:val="14"/>
                <w:szCs w:val="18"/>
              </w:rPr>
            </w:pPr>
          </w:p>
        </w:tc>
        <w:tc>
          <w:tcPr>
            <w:tcW w:w="855" w:type="dxa"/>
          </w:tcPr>
          <w:p w:rsidR="006F3183" w:rsidRPr="00F558DB" w:rsidRDefault="006F3183" w:rsidP="006F3183">
            <w:pPr>
              <w:rPr>
                <w:rFonts w:ascii="Times New Roman" w:hAnsi="Times New Roman"/>
                <w:sz w:val="14"/>
                <w:szCs w:val="18"/>
              </w:rPr>
            </w:pPr>
          </w:p>
        </w:tc>
        <w:tc>
          <w:tcPr>
            <w:tcW w:w="1033" w:type="dxa"/>
          </w:tcPr>
          <w:p w:rsidR="006F3183" w:rsidRPr="00F558DB" w:rsidRDefault="006F3183" w:rsidP="006F3183">
            <w:pPr>
              <w:rPr>
                <w:rFonts w:ascii="Times New Roman" w:hAnsi="Times New Roman"/>
                <w:sz w:val="14"/>
                <w:szCs w:val="18"/>
              </w:rPr>
            </w:pPr>
          </w:p>
        </w:tc>
        <w:tc>
          <w:tcPr>
            <w:tcW w:w="1261" w:type="dxa"/>
          </w:tcPr>
          <w:p w:rsidR="006F3183" w:rsidRPr="00F558DB" w:rsidRDefault="006F3183" w:rsidP="006F3183">
            <w:pPr>
              <w:rPr>
                <w:rFonts w:ascii="Times New Roman" w:hAnsi="Times New Roman"/>
                <w:sz w:val="14"/>
                <w:szCs w:val="18"/>
              </w:rPr>
            </w:pPr>
          </w:p>
        </w:tc>
        <w:tc>
          <w:tcPr>
            <w:tcW w:w="1418" w:type="dxa"/>
          </w:tcPr>
          <w:p w:rsidR="006F3183" w:rsidRPr="00F558DB" w:rsidRDefault="006F3183" w:rsidP="006F3183">
            <w:pPr>
              <w:rPr>
                <w:rFonts w:ascii="Times New Roman" w:hAnsi="Times New Roman"/>
                <w:sz w:val="14"/>
                <w:szCs w:val="18"/>
              </w:rPr>
            </w:pPr>
          </w:p>
        </w:tc>
        <w:tc>
          <w:tcPr>
            <w:tcW w:w="1322" w:type="dxa"/>
          </w:tcPr>
          <w:p w:rsidR="006F3183" w:rsidRPr="00F558DB" w:rsidRDefault="006F3183" w:rsidP="006F3183">
            <w:pPr>
              <w:rPr>
                <w:rFonts w:ascii="Times New Roman" w:hAnsi="Times New Roman"/>
                <w:sz w:val="14"/>
                <w:szCs w:val="18"/>
              </w:rPr>
            </w:pPr>
          </w:p>
        </w:tc>
        <w:tc>
          <w:tcPr>
            <w:tcW w:w="1371" w:type="dxa"/>
          </w:tcPr>
          <w:p w:rsidR="006F3183" w:rsidRPr="00F558DB" w:rsidRDefault="006F3183" w:rsidP="006F3183">
            <w:pPr>
              <w:rPr>
                <w:rFonts w:ascii="Times New Roman" w:hAnsi="Times New Roman"/>
                <w:sz w:val="14"/>
                <w:szCs w:val="18"/>
              </w:rPr>
            </w:pPr>
          </w:p>
        </w:tc>
        <w:tc>
          <w:tcPr>
            <w:tcW w:w="1418" w:type="dxa"/>
          </w:tcPr>
          <w:p w:rsidR="006F3183" w:rsidRPr="00F558DB" w:rsidRDefault="006F3183" w:rsidP="006F3183">
            <w:pPr>
              <w:rPr>
                <w:rFonts w:ascii="Times New Roman" w:hAnsi="Times New Roman"/>
                <w:sz w:val="14"/>
                <w:szCs w:val="18"/>
              </w:rPr>
            </w:pPr>
          </w:p>
        </w:tc>
      </w:tr>
      <w:tr w:rsidR="006F3183" w:rsidRPr="00F558DB" w:rsidTr="006F3183">
        <w:trPr>
          <w:trHeight w:val="321"/>
        </w:trPr>
        <w:tc>
          <w:tcPr>
            <w:tcW w:w="1043" w:type="dxa"/>
            <w:vMerge/>
          </w:tcPr>
          <w:p w:rsidR="006F3183" w:rsidRPr="00F558DB" w:rsidRDefault="006F3183" w:rsidP="006F3183">
            <w:pPr>
              <w:jc w:val="center"/>
              <w:rPr>
                <w:rFonts w:ascii="Times New Roman" w:hAnsi="Times New Roman"/>
                <w:sz w:val="14"/>
                <w:szCs w:val="18"/>
              </w:rPr>
            </w:pPr>
          </w:p>
        </w:tc>
        <w:tc>
          <w:tcPr>
            <w:tcW w:w="1140" w:type="dxa"/>
            <w:vMerge/>
            <w:vAlign w:val="center"/>
          </w:tcPr>
          <w:p w:rsidR="006F3183" w:rsidRPr="00F558DB" w:rsidRDefault="006F3183" w:rsidP="006F3183">
            <w:pPr>
              <w:jc w:val="center"/>
              <w:rPr>
                <w:rFonts w:ascii="Times New Roman" w:hAnsi="Times New Roman"/>
                <w:sz w:val="14"/>
                <w:szCs w:val="18"/>
              </w:rPr>
            </w:pPr>
          </w:p>
        </w:tc>
        <w:tc>
          <w:tcPr>
            <w:tcW w:w="1629" w:type="dxa"/>
          </w:tcPr>
          <w:p w:rsidR="006F3183" w:rsidRPr="00F558DB" w:rsidRDefault="006F3183" w:rsidP="006F3183">
            <w:pPr>
              <w:rPr>
                <w:rFonts w:ascii="Times New Roman" w:hAnsi="Times New Roman"/>
                <w:sz w:val="14"/>
                <w:szCs w:val="18"/>
              </w:rPr>
            </w:pPr>
            <w:r w:rsidRPr="00F558DB">
              <w:rPr>
                <w:rFonts w:ascii="Times New Roman" w:hAnsi="Times New Roman"/>
                <w:sz w:val="14"/>
                <w:szCs w:val="18"/>
              </w:rPr>
              <w:t>Requerimiento 2</w:t>
            </w:r>
          </w:p>
        </w:tc>
        <w:tc>
          <w:tcPr>
            <w:tcW w:w="1033" w:type="dxa"/>
          </w:tcPr>
          <w:p w:rsidR="006F3183" w:rsidRPr="00F558DB" w:rsidRDefault="006F3183" w:rsidP="006F3183">
            <w:pPr>
              <w:rPr>
                <w:rFonts w:ascii="Times New Roman" w:hAnsi="Times New Roman"/>
                <w:sz w:val="14"/>
                <w:szCs w:val="18"/>
              </w:rPr>
            </w:pPr>
          </w:p>
        </w:tc>
        <w:tc>
          <w:tcPr>
            <w:tcW w:w="1078" w:type="dxa"/>
          </w:tcPr>
          <w:p w:rsidR="006F3183" w:rsidRPr="00F558DB" w:rsidRDefault="006F3183" w:rsidP="006F3183">
            <w:pPr>
              <w:rPr>
                <w:rFonts w:ascii="Times New Roman" w:hAnsi="Times New Roman"/>
                <w:sz w:val="14"/>
                <w:szCs w:val="18"/>
              </w:rPr>
            </w:pPr>
          </w:p>
        </w:tc>
        <w:tc>
          <w:tcPr>
            <w:tcW w:w="855" w:type="dxa"/>
          </w:tcPr>
          <w:p w:rsidR="006F3183" w:rsidRPr="00F558DB" w:rsidRDefault="006F3183" w:rsidP="006F3183">
            <w:pPr>
              <w:rPr>
                <w:rFonts w:ascii="Times New Roman" w:hAnsi="Times New Roman"/>
                <w:sz w:val="14"/>
                <w:szCs w:val="18"/>
              </w:rPr>
            </w:pPr>
          </w:p>
        </w:tc>
        <w:tc>
          <w:tcPr>
            <w:tcW w:w="1033" w:type="dxa"/>
          </w:tcPr>
          <w:p w:rsidR="006F3183" w:rsidRPr="00F558DB" w:rsidRDefault="006F3183" w:rsidP="006F3183">
            <w:pPr>
              <w:rPr>
                <w:rFonts w:ascii="Times New Roman" w:hAnsi="Times New Roman"/>
                <w:sz w:val="14"/>
                <w:szCs w:val="18"/>
              </w:rPr>
            </w:pPr>
          </w:p>
        </w:tc>
        <w:tc>
          <w:tcPr>
            <w:tcW w:w="1261" w:type="dxa"/>
          </w:tcPr>
          <w:p w:rsidR="006F3183" w:rsidRPr="00F558DB" w:rsidRDefault="006F3183" w:rsidP="006F3183">
            <w:pPr>
              <w:rPr>
                <w:rFonts w:ascii="Times New Roman" w:hAnsi="Times New Roman"/>
                <w:sz w:val="14"/>
                <w:szCs w:val="18"/>
              </w:rPr>
            </w:pPr>
          </w:p>
        </w:tc>
        <w:tc>
          <w:tcPr>
            <w:tcW w:w="1418" w:type="dxa"/>
          </w:tcPr>
          <w:p w:rsidR="006F3183" w:rsidRPr="00F558DB" w:rsidRDefault="006F3183" w:rsidP="006F3183">
            <w:pPr>
              <w:rPr>
                <w:rFonts w:ascii="Times New Roman" w:hAnsi="Times New Roman"/>
                <w:sz w:val="14"/>
                <w:szCs w:val="18"/>
              </w:rPr>
            </w:pPr>
          </w:p>
        </w:tc>
        <w:tc>
          <w:tcPr>
            <w:tcW w:w="1322" w:type="dxa"/>
          </w:tcPr>
          <w:p w:rsidR="006F3183" w:rsidRPr="00F558DB" w:rsidRDefault="006F3183" w:rsidP="006F3183">
            <w:pPr>
              <w:rPr>
                <w:rFonts w:ascii="Times New Roman" w:hAnsi="Times New Roman"/>
                <w:sz w:val="14"/>
                <w:szCs w:val="18"/>
              </w:rPr>
            </w:pPr>
          </w:p>
        </w:tc>
        <w:tc>
          <w:tcPr>
            <w:tcW w:w="1371" w:type="dxa"/>
          </w:tcPr>
          <w:p w:rsidR="006F3183" w:rsidRPr="00F558DB" w:rsidRDefault="006F3183" w:rsidP="006F3183">
            <w:pPr>
              <w:rPr>
                <w:rFonts w:ascii="Times New Roman" w:hAnsi="Times New Roman"/>
                <w:sz w:val="14"/>
                <w:szCs w:val="18"/>
              </w:rPr>
            </w:pPr>
          </w:p>
        </w:tc>
        <w:tc>
          <w:tcPr>
            <w:tcW w:w="1418" w:type="dxa"/>
          </w:tcPr>
          <w:p w:rsidR="006F3183" w:rsidRPr="00F558DB" w:rsidRDefault="006F3183" w:rsidP="006F3183">
            <w:pPr>
              <w:rPr>
                <w:rFonts w:ascii="Times New Roman" w:hAnsi="Times New Roman"/>
                <w:sz w:val="14"/>
                <w:szCs w:val="18"/>
              </w:rPr>
            </w:pPr>
          </w:p>
        </w:tc>
      </w:tr>
      <w:tr w:rsidR="006F3183" w:rsidRPr="00F558DB" w:rsidTr="006F3183">
        <w:trPr>
          <w:trHeight w:val="296"/>
        </w:trPr>
        <w:tc>
          <w:tcPr>
            <w:tcW w:w="1043" w:type="dxa"/>
            <w:vMerge/>
          </w:tcPr>
          <w:p w:rsidR="006F3183" w:rsidRPr="00F558DB" w:rsidRDefault="006F3183" w:rsidP="006F3183">
            <w:pPr>
              <w:jc w:val="center"/>
              <w:rPr>
                <w:rFonts w:ascii="Times New Roman" w:hAnsi="Times New Roman"/>
                <w:sz w:val="14"/>
                <w:szCs w:val="18"/>
              </w:rPr>
            </w:pPr>
          </w:p>
        </w:tc>
        <w:tc>
          <w:tcPr>
            <w:tcW w:w="1140" w:type="dxa"/>
            <w:vMerge/>
            <w:vAlign w:val="center"/>
          </w:tcPr>
          <w:p w:rsidR="006F3183" w:rsidRPr="00F558DB" w:rsidRDefault="006F3183" w:rsidP="006F3183">
            <w:pPr>
              <w:jc w:val="center"/>
              <w:rPr>
                <w:rFonts w:ascii="Times New Roman" w:hAnsi="Times New Roman"/>
                <w:sz w:val="14"/>
                <w:szCs w:val="18"/>
              </w:rPr>
            </w:pPr>
          </w:p>
        </w:tc>
        <w:tc>
          <w:tcPr>
            <w:tcW w:w="1629" w:type="dxa"/>
          </w:tcPr>
          <w:p w:rsidR="006F3183" w:rsidRPr="00F558DB" w:rsidRDefault="006F3183" w:rsidP="006F3183">
            <w:pPr>
              <w:rPr>
                <w:rFonts w:ascii="Times New Roman" w:hAnsi="Times New Roman"/>
                <w:sz w:val="14"/>
                <w:szCs w:val="18"/>
              </w:rPr>
            </w:pPr>
            <w:r w:rsidRPr="00F558DB">
              <w:rPr>
                <w:rFonts w:ascii="Times New Roman" w:hAnsi="Times New Roman"/>
                <w:sz w:val="14"/>
                <w:szCs w:val="18"/>
              </w:rPr>
              <w:t>Requerimiento n</w:t>
            </w:r>
          </w:p>
        </w:tc>
        <w:tc>
          <w:tcPr>
            <w:tcW w:w="1033" w:type="dxa"/>
          </w:tcPr>
          <w:p w:rsidR="006F3183" w:rsidRPr="00F558DB" w:rsidRDefault="006F3183" w:rsidP="006F3183">
            <w:pPr>
              <w:rPr>
                <w:rFonts w:ascii="Times New Roman" w:hAnsi="Times New Roman"/>
                <w:sz w:val="14"/>
                <w:szCs w:val="18"/>
              </w:rPr>
            </w:pPr>
          </w:p>
        </w:tc>
        <w:tc>
          <w:tcPr>
            <w:tcW w:w="1078" w:type="dxa"/>
          </w:tcPr>
          <w:p w:rsidR="006F3183" w:rsidRPr="00F558DB" w:rsidRDefault="006F3183" w:rsidP="006F3183">
            <w:pPr>
              <w:rPr>
                <w:rFonts w:ascii="Times New Roman" w:hAnsi="Times New Roman"/>
                <w:sz w:val="14"/>
                <w:szCs w:val="18"/>
              </w:rPr>
            </w:pPr>
          </w:p>
        </w:tc>
        <w:tc>
          <w:tcPr>
            <w:tcW w:w="855" w:type="dxa"/>
          </w:tcPr>
          <w:p w:rsidR="006F3183" w:rsidRPr="00F558DB" w:rsidRDefault="006F3183" w:rsidP="006F3183">
            <w:pPr>
              <w:rPr>
                <w:rFonts w:ascii="Times New Roman" w:hAnsi="Times New Roman"/>
                <w:sz w:val="14"/>
                <w:szCs w:val="18"/>
              </w:rPr>
            </w:pPr>
          </w:p>
        </w:tc>
        <w:tc>
          <w:tcPr>
            <w:tcW w:w="1033" w:type="dxa"/>
          </w:tcPr>
          <w:p w:rsidR="006F3183" w:rsidRPr="00F558DB" w:rsidRDefault="006F3183" w:rsidP="006F3183">
            <w:pPr>
              <w:rPr>
                <w:rFonts w:ascii="Times New Roman" w:hAnsi="Times New Roman"/>
                <w:sz w:val="14"/>
                <w:szCs w:val="18"/>
              </w:rPr>
            </w:pPr>
          </w:p>
        </w:tc>
        <w:tc>
          <w:tcPr>
            <w:tcW w:w="1261" w:type="dxa"/>
          </w:tcPr>
          <w:p w:rsidR="006F3183" w:rsidRPr="00F558DB" w:rsidRDefault="006F3183" w:rsidP="006F3183">
            <w:pPr>
              <w:rPr>
                <w:rFonts w:ascii="Times New Roman" w:hAnsi="Times New Roman"/>
                <w:sz w:val="14"/>
                <w:szCs w:val="18"/>
              </w:rPr>
            </w:pPr>
          </w:p>
        </w:tc>
        <w:tc>
          <w:tcPr>
            <w:tcW w:w="1418" w:type="dxa"/>
          </w:tcPr>
          <w:p w:rsidR="006F3183" w:rsidRPr="00F558DB" w:rsidRDefault="006F3183" w:rsidP="006F3183">
            <w:pPr>
              <w:rPr>
                <w:rFonts w:ascii="Times New Roman" w:hAnsi="Times New Roman"/>
                <w:sz w:val="14"/>
                <w:szCs w:val="18"/>
              </w:rPr>
            </w:pPr>
          </w:p>
        </w:tc>
        <w:tc>
          <w:tcPr>
            <w:tcW w:w="1322" w:type="dxa"/>
          </w:tcPr>
          <w:p w:rsidR="006F3183" w:rsidRPr="00F558DB" w:rsidRDefault="006F3183" w:rsidP="006F3183">
            <w:pPr>
              <w:rPr>
                <w:rFonts w:ascii="Times New Roman" w:hAnsi="Times New Roman"/>
                <w:sz w:val="14"/>
                <w:szCs w:val="18"/>
              </w:rPr>
            </w:pPr>
          </w:p>
        </w:tc>
        <w:tc>
          <w:tcPr>
            <w:tcW w:w="1371" w:type="dxa"/>
          </w:tcPr>
          <w:p w:rsidR="006F3183" w:rsidRPr="00F558DB" w:rsidRDefault="006F3183" w:rsidP="006F3183">
            <w:pPr>
              <w:rPr>
                <w:rFonts w:ascii="Times New Roman" w:hAnsi="Times New Roman"/>
                <w:sz w:val="14"/>
                <w:szCs w:val="18"/>
              </w:rPr>
            </w:pPr>
          </w:p>
        </w:tc>
        <w:tc>
          <w:tcPr>
            <w:tcW w:w="1418" w:type="dxa"/>
          </w:tcPr>
          <w:p w:rsidR="006F3183" w:rsidRPr="00F558DB" w:rsidRDefault="006F3183" w:rsidP="006F3183">
            <w:pPr>
              <w:rPr>
                <w:rFonts w:ascii="Times New Roman" w:hAnsi="Times New Roman"/>
                <w:sz w:val="14"/>
                <w:szCs w:val="18"/>
              </w:rPr>
            </w:pPr>
          </w:p>
        </w:tc>
      </w:tr>
      <w:tr w:rsidR="006F3183" w:rsidRPr="00F558DB" w:rsidTr="006F3183">
        <w:trPr>
          <w:trHeight w:val="296"/>
        </w:trPr>
        <w:tc>
          <w:tcPr>
            <w:tcW w:w="1043" w:type="dxa"/>
            <w:vMerge/>
            <w:vAlign w:val="center"/>
          </w:tcPr>
          <w:p w:rsidR="006F3183" w:rsidRPr="00F558DB" w:rsidRDefault="006F3183" w:rsidP="006F3183">
            <w:pPr>
              <w:jc w:val="center"/>
              <w:rPr>
                <w:rFonts w:ascii="Times New Roman" w:hAnsi="Times New Roman"/>
                <w:sz w:val="14"/>
                <w:szCs w:val="18"/>
              </w:rPr>
            </w:pPr>
          </w:p>
        </w:tc>
        <w:tc>
          <w:tcPr>
            <w:tcW w:w="1140" w:type="dxa"/>
            <w:vMerge w:val="restart"/>
            <w:vAlign w:val="center"/>
          </w:tcPr>
          <w:p w:rsidR="006F3183" w:rsidRPr="00F558DB" w:rsidRDefault="006F3183" w:rsidP="006F3183">
            <w:pPr>
              <w:jc w:val="center"/>
              <w:rPr>
                <w:rFonts w:ascii="Times New Roman" w:hAnsi="Times New Roman"/>
                <w:sz w:val="14"/>
                <w:szCs w:val="18"/>
              </w:rPr>
            </w:pPr>
            <w:r w:rsidRPr="00F558DB">
              <w:rPr>
                <w:rFonts w:ascii="Times New Roman" w:hAnsi="Times New Roman"/>
                <w:sz w:val="14"/>
                <w:szCs w:val="18"/>
              </w:rPr>
              <w:t>Actividad 1.n</w:t>
            </w:r>
          </w:p>
        </w:tc>
        <w:tc>
          <w:tcPr>
            <w:tcW w:w="1629" w:type="dxa"/>
          </w:tcPr>
          <w:p w:rsidR="006F3183" w:rsidRPr="00F558DB" w:rsidRDefault="006F3183" w:rsidP="006F3183">
            <w:pPr>
              <w:rPr>
                <w:rFonts w:ascii="Times New Roman" w:hAnsi="Times New Roman"/>
                <w:sz w:val="14"/>
                <w:szCs w:val="18"/>
              </w:rPr>
            </w:pPr>
            <w:r w:rsidRPr="00F558DB">
              <w:rPr>
                <w:rFonts w:ascii="Times New Roman" w:hAnsi="Times New Roman"/>
                <w:sz w:val="14"/>
                <w:szCs w:val="18"/>
              </w:rPr>
              <w:t>Requerimiento 1</w:t>
            </w:r>
          </w:p>
        </w:tc>
        <w:tc>
          <w:tcPr>
            <w:tcW w:w="1033" w:type="dxa"/>
          </w:tcPr>
          <w:p w:rsidR="006F3183" w:rsidRPr="00F558DB" w:rsidRDefault="006F3183" w:rsidP="006F3183">
            <w:pPr>
              <w:rPr>
                <w:rFonts w:ascii="Times New Roman" w:hAnsi="Times New Roman"/>
                <w:sz w:val="14"/>
                <w:szCs w:val="18"/>
              </w:rPr>
            </w:pPr>
          </w:p>
        </w:tc>
        <w:tc>
          <w:tcPr>
            <w:tcW w:w="1078" w:type="dxa"/>
          </w:tcPr>
          <w:p w:rsidR="006F3183" w:rsidRPr="00F558DB" w:rsidRDefault="006F3183" w:rsidP="006F3183">
            <w:pPr>
              <w:rPr>
                <w:rFonts w:ascii="Times New Roman" w:hAnsi="Times New Roman"/>
                <w:sz w:val="14"/>
                <w:szCs w:val="18"/>
              </w:rPr>
            </w:pPr>
          </w:p>
        </w:tc>
        <w:tc>
          <w:tcPr>
            <w:tcW w:w="855" w:type="dxa"/>
          </w:tcPr>
          <w:p w:rsidR="006F3183" w:rsidRPr="00F558DB" w:rsidRDefault="006F3183" w:rsidP="006F3183">
            <w:pPr>
              <w:rPr>
                <w:rFonts w:ascii="Times New Roman" w:hAnsi="Times New Roman"/>
                <w:sz w:val="14"/>
                <w:szCs w:val="18"/>
              </w:rPr>
            </w:pPr>
          </w:p>
        </w:tc>
        <w:tc>
          <w:tcPr>
            <w:tcW w:w="1033" w:type="dxa"/>
            <w:tcBorders>
              <w:bottom w:val="single" w:sz="4" w:space="0" w:color="auto"/>
            </w:tcBorders>
          </w:tcPr>
          <w:p w:rsidR="006F3183" w:rsidRPr="00F558DB" w:rsidRDefault="006F3183" w:rsidP="006F3183">
            <w:pPr>
              <w:rPr>
                <w:rFonts w:ascii="Times New Roman" w:hAnsi="Times New Roman"/>
                <w:sz w:val="14"/>
                <w:szCs w:val="18"/>
              </w:rPr>
            </w:pPr>
          </w:p>
        </w:tc>
        <w:tc>
          <w:tcPr>
            <w:tcW w:w="1261" w:type="dxa"/>
          </w:tcPr>
          <w:p w:rsidR="006F3183" w:rsidRPr="00F558DB" w:rsidRDefault="006F3183" w:rsidP="006F3183">
            <w:pPr>
              <w:rPr>
                <w:rFonts w:ascii="Times New Roman" w:hAnsi="Times New Roman"/>
                <w:sz w:val="14"/>
                <w:szCs w:val="18"/>
              </w:rPr>
            </w:pPr>
          </w:p>
        </w:tc>
        <w:tc>
          <w:tcPr>
            <w:tcW w:w="1418" w:type="dxa"/>
          </w:tcPr>
          <w:p w:rsidR="006F3183" w:rsidRPr="00F558DB" w:rsidRDefault="006F3183" w:rsidP="006F3183">
            <w:pPr>
              <w:jc w:val="center"/>
              <w:rPr>
                <w:rFonts w:ascii="Times New Roman" w:hAnsi="Times New Roman"/>
                <w:sz w:val="14"/>
                <w:szCs w:val="18"/>
              </w:rPr>
            </w:pPr>
          </w:p>
        </w:tc>
        <w:tc>
          <w:tcPr>
            <w:tcW w:w="1322" w:type="dxa"/>
          </w:tcPr>
          <w:p w:rsidR="006F3183" w:rsidRPr="00F558DB" w:rsidRDefault="006F3183" w:rsidP="006F3183">
            <w:pPr>
              <w:jc w:val="center"/>
              <w:rPr>
                <w:rFonts w:ascii="Times New Roman" w:hAnsi="Times New Roman"/>
                <w:sz w:val="14"/>
                <w:szCs w:val="18"/>
              </w:rPr>
            </w:pPr>
          </w:p>
        </w:tc>
        <w:tc>
          <w:tcPr>
            <w:tcW w:w="1371" w:type="dxa"/>
          </w:tcPr>
          <w:p w:rsidR="006F3183" w:rsidRPr="00F558DB" w:rsidRDefault="006F3183" w:rsidP="006F3183">
            <w:pPr>
              <w:jc w:val="center"/>
              <w:rPr>
                <w:rFonts w:ascii="Times New Roman" w:hAnsi="Times New Roman"/>
                <w:sz w:val="14"/>
                <w:szCs w:val="18"/>
              </w:rPr>
            </w:pPr>
          </w:p>
        </w:tc>
        <w:tc>
          <w:tcPr>
            <w:tcW w:w="1418" w:type="dxa"/>
          </w:tcPr>
          <w:p w:rsidR="006F3183" w:rsidRPr="00F558DB" w:rsidRDefault="006F3183" w:rsidP="006F3183">
            <w:pPr>
              <w:jc w:val="center"/>
              <w:rPr>
                <w:rFonts w:ascii="Times New Roman" w:hAnsi="Times New Roman"/>
                <w:sz w:val="14"/>
                <w:szCs w:val="18"/>
              </w:rPr>
            </w:pPr>
          </w:p>
        </w:tc>
      </w:tr>
      <w:tr w:rsidR="006F3183" w:rsidRPr="00F558DB" w:rsidTr="006F3183">
        <w:trPr>
          <w:trHeight w:val="296"/>
        </w:trPr>
        <w:tc>
          <w:tcPr>
            <w:tcW w:w="1043" w:type="dxa"/>
            <w:vMerge/>
            <w:vAlign w:val="center"/>
          </w:tcPr>
          <w:p w:rsidR="006F3183" w:rsidRPr="00F558DB" w:rsidRDefault="006F3183" w:rsidP="006F3183">
            <w:pPr>
              <w:jc w:val="center"/>
              <w:rPr>
                <w:rFonts w:ascii="Times New Roman" w:hAnsi="Times New Roman"/>
                <w:sz w:val="14"/>
                <w:szCs w:val="18"/>
              </w:rPr>
            </w:pPr>
          </w:p>
        </w:tc>
        <w:tc>
          <w:tcPr>
            <w:tcW w:w="1140" w:type="dxa"/>
            <w:vMerge/>
            <w:vAlign w:val="center"/>
          </w:tcPr>
          <w:p w:rsidR="006F3183" w:rsidRPr="00F558DB" w:rsidRDefault="006F3183" w:rsidP="006F3183">
            <w:pPr>
              <w:jc w:val="center"/>
              <w:rPr>
                <w:rFonts w:ascii="Times New Roman" w:hAnsi="Times New Roman"/>
                <w:sz w:val="14"/>
                <w:szCs w:val="18"/>
              </w:rPr>
            </w:pPr>
          </w:p>
        </w:tc>
        <w:tc>
          <w:tcPr>
            <w:tcW w:w="1629" w:type="dxa"/>
          </w:tcPr>
          <w:p w:rsidR="006F3183" w:rsidRPr="00F558DB" w:rsidRDefault="006F3183" w:rsidP="006F3183">
            <w:pPr>
              <w:rPr>
                <w:rFonts w:ascii="Times New Roman" w:hAnsi="Times New Roman"/>
                <w:sz w:val="14"/>
                <w:szCs w:val="18"/>
              </w:rPr>
            </w:pPr>
            <w:r w:rsidRPr="00F558DB">
              <w:rPr>
                <w:rFonts w:ascii="Times New Roman" w:hAnsi="Times New Roman"/>
                <w:sz w:val="14"/>
                <w:szCs w:val="18"/>
              </w:rPr>
              <w:t>Requerimiento 2</w:t>
            </w:r>
          </w:p>
        </w:tc>
        <w:tc>
          <w:tcPr>
            <w:tcW w:w="1033" w:type="dxa"/>
          </w:tcPr>
          <w:p w:rsidR="006F3183" w:rsidRPr="00F558DB" w:rsidRDefault="006F3183" w:rsidP="006F3183">
            <w:pPr>
              <w:rPr>
                <w:rFonts w:ascii="Times New Roman" w:hAnsi="Times New Roman"/>
                <w:sz w:val="14"/>
                <w:szCs w:val="18"/>
              </w:rPr>
            </w:pPr>
          </w:p>
        </w:tc>
        <w:tc>
          <w:tcPr>
            <w:tcW w:w="1078" w:type="dxa"/>
          </w:tcPr>
          <w:p w:rsidR="006F3183" w:rsidRPr="00F558DB" w:rsidRDefault="006F3183" w:rsidP="006F3183">
            <w:pPr>
              <w:rPr>
                <w:rFonts w:ascii="Times New Roman" w:hAnsi="Times New Roman"/>
                <w:sz w:val="14"/>
                <w:szCs w:val="18"/>
              </w:rPr>
            </w:pPr>
          </w:p>
        </w:tc>
        <w:tc>
          <w:tcPr>
            <w:tcW w:w="855" w:type="dxa"/>
          </w:tcPr>
          <w:p w:rsidR="006F3183" w:rsidRPr="00F558DB" w:rsidRDefault="006F3183" w:rsidP="006F3183">
            <w:pPr>
              <w:rPr>
                <w:rFonts w:ascii="Times New Roman" w:hAnsi="Times New Roman"/>
                <w:sz w:val="14"/>
                <w:szCs w:val="18"/>
              </w:rPr>
            </w:pPr>
          </w:p>
        </w:tc>
        <w:tc>
          <w:tcPr>
            <w:tcW w:w="1033" w:type="dxa"/>
            <w:tcBorders>
              <w:bottom w:val="single" w:sz="4" w:space="0" w:color="auto"/>
            </w:tcBorders>
          </w:tcPr>
          <w:p w:rsidR="006F3183" w:rsidRPr="00F558DB" w:rsidRDefault="006F3183" w:rsidP="006F3183">
            <w:pPr>
              <w:rPr>
                <w:rFonts w:ascii="Times New Roman" w:hAnsi="Times New Roman"/>
                <w:sz w:val="14"/>
                <w:szCs w:val="18"/>
              </w:rPr>
            </w:pPr>
          </w:p>
        </w:tc>
        <w:tc>
          <w:tcPr>
            <w:tcW w:w="1261" w:type="dxa"/>
          </w:tcPr>
          <w:p w:rsidR="006F3183" w:rsidRPr="00F558DB" w:rsidRDefault="006F3183" w:rsidP="006F3183">
            <w:pPr>
              <w:rPr>
                <w:rFonts w:ascii="Times New Roman" w:hAnsi="Times New Roman"/>
                <w:sz w:val="14"/>
                <w:szCs w:val="18"/>
              </w:rPr>
            </w:pPr>
          </w:p>
        </w:tc>
        <w:tc>
          <w:tcPr>
            <w:tcW w:w="1418" w:type="dxa"/>
          </w:tcPr>
          <w:p w:rsidR="006F3183" w:rsidRPr="00F558DB" w:rsidRDefault="006F3183" w:rsidP="006F3183">
            <w:pPr>
              <w:jc w:val="center"/>
              <w:rPr>
                <w:rFonts w:ascii="Times New Roman" w:hAnsi="Times New Roman"/>
                <w:sz w:val="14"/>
                <w:szCs w:val="18"/>
              </w:rPr>
            </w:pPr>
          </w:p>
        </w:tc>
        <w:tc>
          <w:tcPr>
            <w:tcW w:w="1322" w:type="dxa"/>
          </w:tcPr>
          <w:p w:rsidR="006F3183" w:rsidRPr="00F558DB" w:rsidRDefault="006F3183" w:rsidP="006F3183">
            <w:pPr>
              <w:jc w:val="center"/>
              <w:rPr>
                <w:rFonts w:ascii="Times New Roman" w:hAnsi="Times New Roman"/>
                <w:sz w:val="14"/>
                <w:szCs w:val="18"/>
              </w:rPr>
            </w:pPr>
          </w:p>
        </w:tc>
        <w:tc>
          <w:tcPr>
            <w:tcW w:w="1371" w:type="dxa"/>
          </w:tcPr>
          <w:p w:rsidR="006F3183" w:rsidRPr="00F558DB" w:rsidRDefault="006F3183" w:rsidP="006F3183">
            <w:pPr>
              <w:jc w:val="center"/>
              <w:rPr>
                <w:rFonts w:ascii="Times New Roman" w:hAnsi="Times New Roman"/>
                <w:sz w:val="14"/>
                <w:szCs w:val="18"/>
              </w:rPr>
            </w:pPr>
          </w:p>
        </w:tc>
        <w:tc>
          <w:tcPr>
            <w:tcW w:w="1418" w:type="dxa"/>
          </w:tcPr>
          <w:p w:rsidR="006F3183" w:rsidRPr="00F558DB" w:rsidRDefault="006F3183" w:rsidP="006F3183">
            <w:pPr>
              <w:jc w:val="center"/>
              <w:rPr>
                <w:rFonts w:ascii="Times New Roman" w:hAnsi="Times New Roman"/>
                <w:sz w:val="14"/>
                <w:szCs w:val="18"/>
              </w:rPr>
            </w:pPr>
          </w:p>
        </w:tc>
      </w:tr>
      <w:tr w:rsidR="006F3183" w:rsidRPr="00F558DB" w:rsidTr="006F3183">
        <w:trPr>
          <w:trHeight w:val="229"/>
        </w:trPr>
        <w:tc>
          <w:tcPr>
            <w:tcW w:w="1043" w:type="dxa"/>
            <w:vMerge/>
            <w:vAlign w:val="center"/>
          </w:tcPr>
          <w:p w:rsidR="006F3183" w:rsidRPr="00F558DB" w:rsidRDefault="006F3183" w:rsidP="006F3183">
            <w:pPr>
              <w:jc w:val="center"/>
              <w:rPr>
                <w:rFonts w:ascii="Times New Roman" w:hAnsi="Times New Roman"/>
                <w:sz w:val="14"/>
                <w:szCs w:val="18"/>
              </w:rPr>
            </w:pPr>
          </w:p>
        </w:tc>
        <w:tc>
          <w:tcPr>
            <w:tcW w:w="1140" w:type="dxa"/>
            <w:vMerge/>
            <w:vAlign w:val="center"/>
          </w:tcPr>
          <w:p w:rsidR="006F3183" w:rsidRPr="00F558DB" w:rsidRDefault="006F3183" w:rsidP="006F3183">
            <w:pPr>
              <w:jc w:val="center"/>
              <w:rPr>
                <w:rFonts w:ascii="Times New Roman" w:hAnsi="Times New Roman"/>
                <w:sz w:val="14"/>
                <w:szCs w:val="18"/>
              </w:rPr>
            </w:pPr>
          </w:p>
        </w:tc>
        <w:tc>
          <w:tcPr>
            <w:tcW w:w="1629" w:type="dxa"/>
          </w:tcPr>
          <w:p w:rsidR="006F3183" w:rsidRPr="00F558DB" w:rsidRDefault="006F3183" w:rsidP="006F3183">
            <w:pPr>
              <w:rPr>
                <w:rFonts w:ascii="Times New Roman" w:hAnsi="Times New Roman"/>
                <w:sz w:val="14"/>
                <w:szCs w:val="18"/>
              </w:rPr>
            </w:pPr>
            <w:r w:rsidRPr="00F558DB">
              <w:rPr>
                <w:rFonts w:ascii="Times New Roman" w:hAnsi="Times New Roman"/>
                <w:sz w:val="14"/>
                <w:szCs w:val="18"/>
              </w:rPr>
              <w:t>Requerimiento n</w:t>
            </w:r>
          </w:p>
        </w:tc>
        <w:tc>
          <w:tcPr>
            <w:tcW w:w="1033" w:type="dxa"/>
          </w:tcPr>
          <w:p w:rsidR="006F3183" w:rsidRPr="00F558DB" w:rsidRDefault="006F3183" w:rsidP="006F3183">
            <w:pPr>
              <w:rPr>
                <w:rFonts w:ascii="Times New Roman" w:hAnsi="Times New Roman"/>
                <w:sz w:val="14"/>
                <w:szCs w:val="18"/>
              </w:rPr>
            </w:pPr>
          </w:p>
        </w:tc>
        <w:tc>
          <w:tcPr>
            <w:tcW w:w="1078" w:type="dxa"/>
          </w:tcPr>
          <w:p w:rsidR="006F3183" w:rsidRPr="00F558DB" w:rsidRDefault="006F3183" w:rsidP="006F3183">
            <w:pPr>
              <w:rPr>
                <w:rFonts w:ascii="Times New Roman" w:hAnsi="Times New Roman"/>
                <w:sz w:val="14"/>
                <w:szCs w:val="18"/>
              </w:rPr>
            </w:pPr>
          </w:p>
        </w:tc>
        <w:tc>
          <w:tcPr>
            <w:tcW w:w="855" w:type="dxa"/>
          </w:tcPr>
          <w:p w:rsidR="006F3183" w:rsidRPr="00F558DB" w:rsidRDefault="006F3183" w:rsidP="006F3183">
            <w:pPr>
              <w:rPr>
                <w:rFonts w:ascii="Times New Roman" w:hAnsi="Times New Roman"/>
                <w:sz w:val="14"/>
                <w:szCs w:val="18"/>
              </w:rPr>
            </w:pPr>
          </w:p>
        </w:tc>
        <w:tc>
          <w:tcPr>
            <w:tcW w:w="1033" w:type="dxa"/>
            <w:tcBorders>
              <w:bottom w:val="single" w:sz="4" w:space="0" w:color="auto"/>
            </w:tcBorders>
          </w:tcPr>
          <w:p w:rsidR="006F3183" w:rsidRPr="00F558DB" w:rsidRDefault="006F3183" w:rsidP="006F3183">
            <w:pPr>
              <w:rPr>
                <w:rFonts w:ascii="Times New Roman" w:hAnsi="Times New Roman"/>
                <w:sz w:val="14"/>
                <w:szCs w:val="18"/>
              </w:rPr>
            </w:pPr>
          </w:p>
        </w:tc>
        <w:tc>
          <w:tcPr>
            <w:tcW w:w="1261" w:type="dxa"/>
          </w:tcPr>
          <w:p w:rsidR="006F3183" w:rsidRPr="00F558DB" w:rsidRDefault="006F3183" w:rsidP="006F3183">
            <w:pPr>
              <w:rPr>
                <w:rFonts w:ascii="Times New Roman" w:hAnsi="Times New Roman"/>
                <w:sz w:val="14"/>
                <w:szCs w:val="18"/>
              </w:rPr>
            </w:pPr>
          </w:p>
        </w:tc>
        <w:tc>
          <w:tcPr>
            <w:tcW w:w="1418" w:type="dxa"/>
          </w:tcPr>
          <w:p w:rsidR="006F3183" w:rsidRPr="00F558DB" w:rsidRDefault="006F3183" w:rsidP="006F3183">
            <w:pPr>
              <w:jc w:val="center"/>
              <w:rPr>
                <w:rFonts w:ascii="Times New Roman" w:hAnsi="Times New Roman"/>
                <w:sz w:val="14"/>
                <w:szCs w:val="18"/>
              </w:rPr>
            </w:pPr>
          </w:p>
        </w:tc>
        <w:tc>
          <w:tcPr>
            <w:tcW w:w="1322" w:type="dxa"/>
          </w:tcPr>
          <w:p w:rsidR="006F3183" w:rsidRPr="00F558DB" w:rsidRDefault="006F3183" w:rsidP="006F3183">
            <w:pPr>
              <w:jc w:val="center"/>
              <w:rPr>
                <w:rFonts w:ascii="Times New Roman" w:hAnsi="Times New Roman"/>
                <w:sz w:val="14"/>
                <w:szCs w:val="18"/>
              </w:rPr>
            </w:pPr>
          </w:p>
        </w:tc>
        <w:tc>
          <w:tcPr>
            <w:tcW w:w="1371" w:type="dxa"/>
          </w:tcPr>
          <w:p w:rsidR="006F3183" w:rsidRPr="00F558DB" w:rsidRDefault="006F3183" w:rsidP="006F3183">
            <w:pPr>
              <w:jc w:val="center"/>
              <w:rPr>
                <w:rFonts w:ascii="Times New Roman" w:hAnsi="Times New Roman"/>
                <w:sz w:val="14"/>
                <w:szCs w:val="18"/>
              </w:rPr>
            </w:pPr>
          </w:p>
        </w:tc>
        <w:tc>
          <w:tcPr>
            <w:tcW w:w="1418" w:type="dxa"/>
          </w:tcPr>
          <w:p w:rsidR="006F3183" w:rsidRPr="00F558DB" w:rsidRDefault="006F3183" w:rsidP="006F3183">
            <w:pPr>
              <w:jc w:val="center"/>
              <w:rPr>
                <w:rFonts w:ascii="Times New Roman" w:hAnsi="Times New Roman"/>
                <w:sz w:val="14"/>
                <w:szCs w:val="18"/>
              </w:rPr>
            </w:pPr>
          </w:p>
        </w:tc>
      </w:tr>
      <w:tr w:rsidR="006F3183" w:rsidRPr="00F558DB" w:rsidTr="006F3183">
        <w:trPr>
          <w:trHeight w:val="296"/>
        </w:trPr>
        <w:tc>
          <w:tcPr>
            <w:tcW w:w="1043" w:type="dxa"/>
            <w:vMerge w:val="restart"/>
            <w:vAlign w:val="center"/>
          </w:tcPr>
          <w:p w:rsidR="006F3183" w:rsidRPr="00F558DB" w:rsidRDefault="006F3183" w:rsidP="006F3183">
            <w:pPr>
              <w:jc w:val="center"/>
              <w:rPr>
                <w:rFonts w:ascii="Times New Roman" w:hAnsi="Times New Roman"/>
                <w:sz w:val="14"/>
                <w:szCs w:val="18"/>
              </w:rPr>
            </w:pPr>
            <w:r w:rsidRPr="00F558DB">
              <w:rPr>
                <w:rFonts w:ascii="Times New Roman" w:hAnsi="Times New Roman"/>
                <w:sz w:val="14"/>
                <w:szCs w:val="18"/>
              </w:rPr>
              <w:t>Componente 2</w:t>
            </w:r>
          </w:p>
        </w:tc>
        <w:tc>
          <w:tcPr>
            <w:tcW w:w="1140" w:type="dxa"/>
            <w:vMerge w:val="restart"/>
            <w:vAlign w:val="center"/>
          </w:tcPr>
          <w:p w:rsidR="006F3183" w:rsidRPr="00F558DB" w:rsidRDefault="006F3183" w:rsidP="006F3183">
            <w:pPr>
              <w:jc w:val="center"/>
              <w:rPr>
                <w:rFonts w:ascii="Times New Roman" w:hAnsi="Times New Roman"/>
                <w:sz w:val="14"/>
                <w:szCs w:val="18"/>
              </w:rPr>
            </w:pPr>
            <w:r w:rsidRPr="00F558DB">
              <w:rPr>
                <w:rFonts w:ascii="Times New Roman" w:hAnsi="Times New Roman"/>
                <w:sz w:val="14"/>
                <w:szCs w:val="18"/>
              </w:rPr>
              <w:t>Actividad 2.1</w:t>
            </w:r>
          </w:p>
        </w:tc>
        <w:tc>
          <w:tcPr>
            <w:tcW w:w="1629" w:type="dxa"/>
          </w:tcPr>
          <w:p w:rsidR="006F3183" w:rsidRPr="00F558DB" w:rsidRDefault="006F3183" w:rsidP="006F3183">
            <w:pPr>
              <w:rPr>
                <w:rFonts w:ascii="Times New Roman" w:hAnsi="Times New Roman"/>
                <w:sz w:val="14"/>
                <w:szCs w:val="18"/>
              </w:rPr>
            </w:pPr>
            <w:r w:rsidRPr="00F558DB">
              <w:rPr>
                <w:rFonts w:ascii="Times New Roman" w:hAnsi="Times New Roman"/>
                <w:sz w:val="14"/>
                <w:szCs w:val="18"/>
              </w:rPr>
              <w:t>Requerimiento 1</w:t>
            </w:r>
          </w:p>
        </w:tc>
        <w:tc>
          <w:tcPr>
            <w:tcW w:w="1033" w:type="dxa"/>
          </w:tcPr>
          <w:p w:rsidR="006F3183" w:rsidRPr="00F558DB" w:rsidRDefault="006F3183" w:rsidP="006F3183">
            <w:pPr>
              <w:rPr>
                <w:rFonts w:ascii="Times New Roman" w:hAnsi="Times New Roman"/>
                <w:sz w:val="14"/>
                <w:szCs w:val="18"/>
              </w:rPr>
            </w:pPr>
          </w:p>
        </w:tc>
        <w:tc>
          <w:tcPr>
            <w:tcW w:w="1078" w:type="dxa"/>
          </w:tcPr>
          <w:p w:rsidR="006F3183" w:rsidRPr="00F558DB" w:rsidRDefault="006F3183" w:rsidP="006F3183">
            <w:pPr>
              <w:rPr>
                <w:rFonts w:ascii="Times New Roman" w:hAnsi="Times New Roman"/>
                <w:sz w:val="14"/>
                <w:szCs w:val="18"/>
              </w:rPr>
            </w:pPr>
          </w:p>
        </w:tc>
        <w:tc>
          <w:tcPr>
            <w:tcW w:w="855" w:type="dxa"/>
          </w:tcPr>
          <w:p w:rsidR="006F3183" w:rsidRPr="00F558DB" w:rsidRDefault="006F3183" w:rsidP="006F3183">
            <w:pPr>
              <w:rPr>
                <w:rFonts w:ascii="Times New Roman" w:hAnsi="Times New Roman"/>
                <w:sz w:val="14"/>
                <w:szCs w:val="18"/>
              </w:rPr>
            </w:pPr>
          </w:p>
        </w:tc>
        <w:tc>
          <w:tcPr>
            <w:tcW w:w="1033" w:type="dxa"/>
            <w:tcBorders>
              <w:bottom w:val="single" w:sz="4" w:space="0" w:color="auto"/>
            </w:tcBorders>
          </w:tcPr>
          <w:p w:rsidR="006F3183" w:rsidRPr="00F558DB" w:rsidRDefault="006F3183" w:rsidP="006F3183">
            <w:pPr>
              <w:rPr>
                <w:rFonts w:ascii="Times New Roman" w:hAnsi="Times New Roman"/>
                <w:sz w:val="14"/>
                <w:szCs w:val="18"/>
              </w:rPr>
            </w:pPr>
          </w:p>
        </w:tc>
        <w:tc>
          <w:tcPr>
            <w:tcW w:w="1261" w:type="dxa"/>
          </w:tcPr>
          <w:p w:rsidR="006F3183" w:rsidRPr="00F558DB" w:rsidRDefault="006F3183" w:rsidP="006F3183">
            <w:pPr>
              <w:rPr>
                <w:rFonts w:ascii="Times New Roman" w:hAnsi="Times New Roman"/>
                <w:sz w:val="14"/>
                <w:szCs w:val="18"/>
              </w:rPr>
            </w:pPr>
          </w:p>
        </w:tc>
        <w:tc>
          <w:tcPr>
            <w:tcW w:w="1418" w:type="dxa"/>
          </w:tcPr>
          <w:p w:rsidR="006F3183" w:rsidRPr="00F558DB" w:rsidRDefault="006F3183" w:rsidP="006F3183">
            <w:pPr>
              <w:jc w:val="center"/>
              <w:rPr>
                <w:rFonts w:ascii="Times New Roman" w:hAnsi="Times New Roman"/>
                <w:sz w:val="14"/>
                <w:szCs w:val="18"/>
              </w:rPr>
            </w:pPr>
          </w:p>
        </w:tc>
        <w:tc>
          <w:tcPr>
            <w:tcW w:w="1322" w:type="dxa"/>
          </w:tcPr>
          <w:p w:rsidR="006F3183" w:rsidRPr="00F558DB" w:rsidRDefault="006F3183" w:rsidP="006F3183">
            <w:pPr>
              <w:jc w:val="center"/>
              <w:rPr>
                <w:rFonts w:ascii="Times New Roman" w:hAnsi="Times New Roman"/>
                <w:sz w:val="14"/>
                <w:szCs w:val="18"/>
              </w:rPr>
            </w:pPr>
          </w:p>
        </w:tc>
        <w:tc>
          <w:tcPr>
            <w:tcW w:w="1371" w:type="dxa"/>
          </w:tcPr>
          <w:p w:rsidR="006F3183" w:rsidRPr="00F558DB" w:rsidRDefault="006F3183" w:rsidP="006F3183">
            <w:pPr>
              <w:jc w:val="center"/>
              <w:rPr>
                <w:rFonts w:ascii="Times New Roman" w:hAnsi="Times New Roman"/>
                <w:sz w:val="14"/>
                <w:szCs w:val="18"/>
              </w:rPr>
            </w:pPr>
          </w:p>
        </w:tc>
        <w:tc>
          <w:tcPr>
            <w:tcW w:w="1418" w:type="dxa"/>
          </w:tcPr>
          <w:p w:rsidR="006F3183" w:rsidRPr="00F558DB" w:rsidRDefault="006F3183" w:rsidP="006F3183">
            <w:pPr>
              <w:jc w:val="center"/>
              <w:rPr>
                <w:rFonts w:ascii="Times New Roman" w:hAnsi="Times New Roman"/>
                <w:sz w:val="14"/>
                <w:szCs w:val="18"/>
              </w:rPr>
            </w:pPr>
          </w:p>
        </w:tc>
      </w:tr>
      <w:tr w:rsidR="006F3183" w:rsidRPr="00F558DB" w:rsidTr="006F3183">
        <w:trPr>
          <w:trHeight w:val="296"/>
        </w:trPr>
        <w:tc>
          <w:tcPr>
            <w:tcW w:w="1043" w:type="dxa"/>
            <w:vMerge/>
            <w:vAlign w:val="center"/>
          </w:tcPr>
          <w:p w:rsidR="006F3183" w:rsidRPr="00F558DB" w:rsidRDefault="006F3183" w:rsidP="006F3183">
            <w:pPr>
              <w:rPr>
                <w:rFonts w:ascii="Times New Roman" w:hAnsi="Times New Roman"/>
                <w:sz w:val="14"/>
                <w:szCs w:val="18"/>
              </w:rPr>
            </w:pPr>
          </w:p>
        </w:tc>
        <w:tc>
          <w:tcPr>
            <w:tcW w:w="1140" w:type="dxa"/>
            <w:vMerge/>
            <w:vAlign w:val="center"/>
          </w:tcPr>
          <w:p w:rsidR="006F3183" w:rsidRPr="00F558DB" w:rsidRDefault="006F3183" w:rsidP="006F3183">
            <w:pPr>
              <w:rPr>
                <w:rFonts w:ascii="Times New Roman" w:hAnsi="Times New Roman"/>
                <w:sz w:val="14"/>
                <w:szCs w:val="18"/>
              </w:rPr>
            </w:pPr>
          </w:p>
        </w:tc>
        <w:tc>
          <w:tcPr>
            <w:tcW w:w="1629" w:type="dxa"/>
          </w:tcPr>
          <w:p w:rsidR="006F3183" w:rsidRPr="00F558DB" w:rsidRDefault="006F3183" w:rsidP="006F3183">
            <w:pPr>
              <w:rPr>
                <w:rFonts w:ascii="Times New Roman" w:hAnsi="Times New Roman"/>
                <w:sz w:val="14"/>
                <w:szCs w:val="18"/>
              </w:rPr>
            </w:pPr>
            <w:r w:rsidRPr="00F558DB">
              <w:rPr>
                <w:rFonts w:ascii="Times New Roman" w:hAnsi="Times New Roman"/>
                <w:sz w:val="14"/>
                <w:szCs w:val="18"/>
              </w:rPr>
              <w:t>Requerimiento 2</w:t>
            </w:r>
          </w:p>
        </w:tc>
        <w:tc>
          <w:tcPr>
            <w:tcW w:w="1033" w:type="dxa"/>
          </w:tcPr>
          <w:p w:rsidR="006F3183" w:rsidRPr="00F558DB" w:rsidRDefault="006F3183" w:rsidP="006F3183">
            <w:pPr>
              <w:rPr>
                <w:rFonts w:ascii="Times New Roman" w:hAnsi="Times New Roman"/>
                <w:sz w:val="14"/>
                <w:szCs w:val="18"/>
              </w:rPr>
            </w:pPr>
          </w:p>
        </w:tc>
        <w:tc>
          <w:tcPr>
            <w:tcW w:w="1078" w:type="dxa"/>
          </w:tcPr>
          <w:p w:rsidR="006F3183" w:rsidRPr="00F558DB" w:rsidRDefault="006F3183" w:rsidP="006F3183">
            <w:pPr>
              <w:rPr>
                <w:rFonts w:ascii="Times New Roman" w:hAnsi="Times New Roman"/>
                <w:sz w:val="14"/>
                <w:szCs w:val="18"/>
              </w:rPr>
            </w:pPr>
          </w:p>
        </w:tc>
        <w:tc>
          <w:tcPr>
            <w:tcW w:w="855" w:type="dxa"/>
          </w:tcPr>
          <w:p w:rsidR="006F3183" w:rsidRPr="00F558DB" w:rsidRDefault="006F3183" w:rsidP="006F3183">
            <w:pPr>
              <w:rPr>
                <w:rFonts w:ascii="Times New Roman" w:hAnsi="Times New Roman"/>
                <w:sz w:val="14"/>
                <w:szCs w:val="18"/>
              </w:rPr>
            </w:pPr>
          </w:p>
        </w:tc>
        <w:tc>
          <w:tcPr>
            <w:tcW w:w="1033" w:type="dxa"/>
            <w:tcBorders>
              <w:bottom w:val="single" w:sz="4" w:space="0" w:color="auto"/>
            </w:tcBorders>
          </w:tcPr>
          <w:p w:rsidR="006F3183" w:rsidRPr="00F558DB" w:rsidRDefault="006F3183" w:rsidP="006F3183">
            <w:pPr>
              <w:rPr>
                <w:rFonts w:ascii="Times New Roman" w:hAnsi="Times New Roman"/>
                <w:sz w:val="14"/>
                <w:szCs w:val="18"/>
              </w:rPr>
            </w:pPr>
          </w:p>
        </w:tc>
        <w:tc>
          <w:tcPr>
            <w:tcW w:w="1261" w:type="dxa"/>
          </w:tcPr>
          <w:p w:rsidR="006F3183" w:rsidRPr="00F558DB" w:rsidRDefault="006F3183" w:rsidP="006F3183">
            <w:pPr>
              <w:rPr>
                <w:rFonts w:ascii="Times New Roman" w:hAnsi="Times New Roman"/>
                <w:sz w:val="14"/>
                <w:szCs w:val="18"/>
              </w:rPr>
            </w:pPr>
          </w:p>
        </w:tc>
        <w:tc>
          <w:tcPr>
            <w:tcW w:w="1418" w:type="dxa"/>
          </w:tcPr>
          <w:p w:rsidR="006F3183" w:rsidRPr="00F558DB" w:rsidRDefault="006F3183" w:rsidP="006F3183">
            <w:pPr>
              <w:rPr>
                <w:rFonts w:ascii="Times New Roman" w:hAnsi="Times New Roman"/>
                <w:sz w:val="14"/>
                <w:szCs w:val="18"/>
              </w:rPr>
            </w:pPr>
          </w:p>
        </w:tc>
        <w:tc>
          <w:tcPr>
            <w:tcW w:w="1322" w:type="dxa"/>
          </w:tcPr>
          <w:p w:rsidR="006F3183" w:rsidRPr="00F558DB" w:rsidRDefault="006F3183" w:rsidP="006F3183">
            <w:pPr>
              <w:rPr>
                <w:rFonts w:ascii="Times New Roman" w:hAnsi="Times New Roman"/>
                <w:sz w:val="14"/>
                <w:szCs w:val="18"/>
              </w:rPr>
            </w:pPr>
          </w:p>
        </w:tc>
        <w:tc>
          <w:tcPr>
            <w:tcW w:w="1371" w:type="dxa"/>
          </w:tcPr>
          <w:p w:rsidR="006F3183" w:rsidRPr="00F558DB" w:rsidRDefault="006F3183" w:rsidP="006F3183">
            <w:pPr>
              <w:rPr>
                <w:rFonts w:ascii="Times New Roman" w:hAnsi="Times New Roman"/>
                <w:sz w:val="14"/>
                <w:szCs w:val="18"/>
              </w:rPr>
            </w:pPr>
          </w:p>
        </w:tc>
        <w:tc>
          <w:tcPr>
            <w:tcW w:w="1418" w:type="dxa"/>
          </w:tcPr>
          <w:p w:rsidR="006F3183" w:rsidRPr="00F558DB" w:rsidRDefault="006F3183" w:rsidP="006F3183">
            <w:pPr>
              <w:rPr>
                <w:rFonts w:ascii="Times New Roman" w:hAnsi="Times New Roman"/>
                <w:sz w:val="14"/>
                <w:szCs w:val="18"/>
              </w:rPr>
            </w:pPr>
          </w:p>
        </w:tc>
      </w:tr>
      <w:tr w:rsidR="006F3183" w:rsidRPr="00F558DB" w:rsidTr="006F3183">
        <w:trPr>
          <w:trHeight w:val="296"/>
        </w:trPr>
        <w:tc>
          <w:tcPr>
            <w:tcW w:w="1043" w:type="dxa"/>
            <w:vMerge/>
            <w:vAlign w:val="center"/>
          </w:tcPr>
          <w:p w:rsidR="006F3183" w:rsidRPr="00F558DB" w:rsidRDefault="006F3183" w:rsidP="006F3183">
            <w:pPr>
              <w:rPr>
                <w:rFonts w:ascii="Times New Roman" w:hAnsi="Times New Roman"/>
                <w:sz w:val="14"/>
                <w:szCs w:val="18"/>
              </w:rPr>
            </w:pPr>
          </w:p>
        </w:tc>
        <w:tc>
          <w:tcPr>
            <w:tcW w:w="1140" w:type="dxa"/>
            <w:vMerge/>
            <w:vAlign w:val="center"/>
          </w:tcPr>
          <w:p w:rsidR="006F3183" w:rsidRPr="00F558DB" w:rsidRDefault="006F3183" w:rsidP="006F3183">
            <w:pPr>
              <w:rPr>
                <w:rFonts w:ascii="Times New Roman" w:hAnsi="Times New Roman"/>
                <w:sz w:val="14"/>
                <w:szCs w:val="18"/>
              </w:rPr>
            </w:pPr>
          </w:p>
        </w:tc>
        <w:tc>
          <w:tcPr>
            <w:tcW w:w="1629" w:type="dxa"/>
          </w:tcPr>
          <w:p w:rsidR="006F3183" w:rsidRPr="00F558DB" w:rsidRDefault="006F3183" w:rsidP="006F3183">
            <w:pPr>
              <w:rPr>
                <w:rFonts w:ascii="Times New Roman" w:hAnsi="Times New Roman"/>
                <w:sz w:val="14"/>
                <w:szCs w:val="18"/>
              </w:rPr>
            </w:pPr>
            <w:r w:rsidRPr="00F558DB">
              <w:rPr>
                <w:rFonts w:ascii="Times New Roman" w:hAnsi="Times New Roman"/>
                <w:sz w:val="14"/>
                <w:szCs w:val="18"/>
              </w:rPr>
              <w:t>Requerimiento n</w:t>
            </w:r>
          </w:p>
        </w:tc>
        <w:tc>
          <w:tcPr>
            <w:tcW w:w="1033" w:type="dxa"/>
          </w:tcPr>
          <w:p w:rsidR="006F3183" w:rsidRPr="00F558DB" w:rsidRDefault="006F3183" w:rsidP="006F3183">
            <w:pPr>
              <w:rPr>
                <w:rFonts w:ascii="Times New Roman" w:hAnsi="Times New Roman"/>
                <w:sz w:val="14"/>
                <w:szCs w:val="18"/>
              </w:rPr>
            </w:pPr>
          </w:p>
        </w:tc>
        <w:tc>
          <w:tcPr>
            <w:tcW w:w="1078" w:type="dxa"/>
          </w:tcPr>
          <w:p w:rsidR="006F3183" w:rsidRPr="00F558DB" w:rsidRDefault="006F3183" w:rsidP="006F3183">
            <w:pPr>
              <w:rPr>
                <w:rFonts w:ascii="Times New Roman" w:hAnsi="Times New Roman"/>
                <w:sz w:val="14"/>
                <w:szCs w:val="18"/>
              </w:rPr>
            </w:pPr>
          </w:p>
        </w:tc>
        <w:tc>
          <w:tcPr>
            <w:tcW w:w="855" w:type="dxa"/>
          </w:tcPr>
          <w:p w:rsidR="006F3183" w:rsidRPr="00F558DB" w:rsidRDefault="006F3183" w:rsidP="006F3183">
            <w:pPr>
              <w:rPr>
                <w:rFonts w:ascii="Times New Roman" w:hAnsi="Times New Roman"/>
                <w:sz w:val="14"/>
                <w:szCs w:val="18"/>
              </w:rPr>
            </w:pPr>
          </w:p>
        </w:tc>
        <w:tc>
          <w:tcPr>
            <w:tcW w:w="1033" w:type="dxa"/>
            <w:tcBorders>
              <w:bottom w:val="single" w:sz="4" w:space="0" w:color="auto"/>
            </w:tcBorders>
          </w:tcPr>
          <w:p w:rsidR="006F3183" w:rsidRPr="00F558DB" w:rsidRDefault="006F3183" w:rsidP="006F3183">
            <w:pPr>
              <w:rPr>
                <w:rFonts w:ascii="Times New Roman" w:hAnsi="Times New Roman"/>
                <w:sz w:val="14"/>
                <w:szCs w:val="18"/>
              </w:rPr>
            </w:pPr>
          </w:p>
        </w:tc>
        <w:tc>
          <w:tcPr>
            <w:tcW w:w="1261" w:type="dxa"/>
          </w:tcPr>
          <w:p w:rsidR="006F3183" w:rsidRPr="00F558DB" w:rsidRDefault="006F3183" w:rsidP="006F3183">
            <w:pPr>
              <w:rPr>
                <w:rFonts w:ascii="Times New Roman" w:hAnsi="Times New Roman"/>
                <w:sz w:val="14"/>
                <w:szCs w:val="18"/>
              </w:rPr>
            </w:pPr>
          </w:p>
        </w:tc>
        <w:tc>
          <w:tcPr>
            <w:tcW w:w="1418" w:type="dxa"/>
          </w:tcPr>
          <w:p w:rsidR="006F3183" w:rsidRPr="00F558DB" w:rsidRDefault="006F3183" w:rsidP="006F3183">
            <w:pPr>
              <w:rPr>
                <w:rFonts w:ascii="Times New Roman" w:hAnsi="Times New Roman"/>
                <w:sz w:val="14"/>
                <w:szCs w:val="18"/>
              </w:rPr>
            </w:pPr>
          </w:p>
        </w:tc>
        <w:tc>
          <w:tcPr>
            <w:tcW w:w="1322" w:type="dxa"/>
          </w:tcPr>
          <w:p w:rsidR="006F3183" w:rsidRPr="00F558DB" w:rsidRDefault="006F3183" w:rsidP="006F3183">
            <w:pPr>
              <w:rPr>
                <w:rFonts w:ascii="Times New Roman" w:hAnsi="Times New Roman"/>
                <w:sz w:val="14"/>
                <w:szCs w:val="18"/>
              </w:rPr>
            </w:pPr>
          </w:p>
        </w:tc>
        <w:tc>
          <w:tcPr>
            <w:tcW w:w="1371" w:type="dxa"/>
          </w:tcPr>
          <w:p w:rsidR="006F3183" w:rsidRPr="00F558DB" w:rsidRDefault="006F3183" w:rsidP="006F3183">
            <w:pPr>
              <w:rPr>
                <w:rFonts w:ascii="Times New Roman" w:hAnsi="Times New Roman"/>
                <w:sz w:val="14"/>
                <w:szCs w:val="18"/>
              </w:rPr>
            </w:pPr>
          </w:p>
        </w:tc>
        <w:tc>
          <w:tcPr>
            <w:tcW w:w="1418" w:type="dxa"/>
          </w:tcPr>
          <w:p w:rsidR="006F3183" w:rsidRPr="00F558DB" w:rsidRDefault="006F3183" w:rsidP="006F3183">
            <w:pPr>
              <w:rPr>
                <w:rFonts w:ascii="Times New Roman" w:hAnsi="Times New Roman"/>
                <w:sz w:val="14"/>
                <w:szCs w:val="18"/>
              </w:rPr>
            </w:pPr>
          </w:p>
        </w:tc>
      </w:tr>
      <w:tr w:rsidR="006F3183" w:rsidRPr="00F558DB" w:rsidTr="006F3183">
        <w:trPr>
          <w:trHeight w:val="296"/>
        </w:trPr>
        <w:tc>
          <w:tcPr>
            <w:tcW w:w="1043" w:type="dxa"/>
            <w:vMerge/>
            <w:vAlign w:val="center"/>
          </w:tcPr>
          <w:p w:rsidR="006F3183" w:rsidRPr="00F558DB" w:rsidRDefault="006F3183" w:rsidP="006F3183">
            <w:pPr>
              <w:jc w:val="center"/>
              <w:rPr>
                <w:rFonts w:ascii="Times New Roman" w:hAnsi="Times New Roman"/>
                <w:sz w:val="14"/>
                <w:szCs w:val="18"/>
              </w:rPr>
            </w:pPr>
          </w:p>
        </w:tc>
        <w:tc>
          <w:tcPr>
            <w:tcW w:w="1140" w:type="dxa"/>
            <w:vMerge w:val="restart"/>
            <w:vAlign w:val="center"/>
          </w:tcPr>
          <w:p w:rsidR="006F3183" w:rsidRPr="00F558DB" w:rsidRDefault="006F3183" w:rsidP="006F3183">
            <w:pPr>
              <w:jc w:val="center"/>
              <w:rPr>
                <w:rFonts w:ascii="Times New Roman" w:hAnsi="Times New Roman"/>
                <w:sz w:val="14"/>
                <w:szCs w:val="18"/>
              </w:rPr>
            </w:pPr>
            <w:r w:rsidRPr="00F558DB">
              <w:rPr>
                <w:rFonts w:ascii="Times New Roman" w:hAnsi="Times New Roman"/>
                <w:sz w:val="14"/>
                <w:szCs w:val="18"/>
              </w:rPr>
              <w:t>Actividad 2.2</w:t>
            </w:r>
          </w:p>
        </w:tc>
        <w:tc>
          <w:tcPr>
            <w:tcW w:w="1629" w:type="dxa"/>
          </w:tcPr>
          <w:p w:rsidR="006F3183" w:rsidRPr="00F558DB" w:rsidRDefault="006F3183" w:rsidP="006F3183">
            <w:pPr>
              <w:rPr>
                <w:rFonts w:ascii="Times New Roman" w:hAnsi="Times New Roman"/>
                <w:sz w:val="14"/>
                <w:szCs w:val="18"/>
              </w:rPr>
            </w:pPr>
            <w:r w:rsidRPr="00F558DB">
              <w:rPr>
                <w:rFonts w:ascii="Times New Roman" w:hAnsi="Times New Roman"/>
                <w:sz w:val="14"/>
                <w:szCs w:val="18"/>
              </w:rPr>
              <w:t>Requerimiento 1</w:t>
            </w:r>
          </w:p>
        </w:tc>
        <w:tc>
          <w:tcPr>
            <w:tcW w:w="1033" w:type="dxa"/>
          </w:tcPr>
          <w:p w:rsidR="006F3183" w:rsidRPr="00F558DB" w:rsidRDefault="006F3183" w:rsidP="006F3183">
            <w:pPr>
              <w:rPr>
                <w:rFonts w:ascii="Times New Roman" w:hAnsi="Times New Roman"/>
                <w:sz w:val="14"/>
                <w:szCs w:val="18"/>
              </w:rPr>
            </w:pPr>
          </w:p>
        </w:tc>
        <w:tc>
          <w:tcPr>
            <w:tcW w:w="1078" w:type="dxa"/>
          </w:tcPr>
          <w:p w:rsidR="006F3183" w:rsidRPr="00F558DB" w:rsidRDefault="006F3183" w:rsidP="006F3183">
            <w:pPr>
              <w:rPr>
                <w:rFonts w:ascii="Times New Roman" w:hAnsi="Times New Roman"/>
                <w:sz w:val="14"/>
                <w:szCs w:val="18"/>
              </w:rPr>
            </w:pPr>
          </w:p>
        </w:tc>
        <w:tc>
          <w:tcPr>
            <w:tcW w:w="855" w:type="dxa"/>
          </w:tcPr>
          <w:p w:rsidR="006F3183" w:rsidRPr="00F558DB" w:rsidRDefault="006F3183" w:rsidP="006F3183">
            <w:pPr>
              <w:rPr>
                <w:rFonts w:ascii="Times New Roman" w:hAnsi="Times New Roman"/>
                <w:sz w:val="14"/>
                <w:szCs w:val="18"/>
              </w:rPr>
            </w:pPr>
          </w:p>
        </w:tc>
        <w:tc>
          <w:tcPr>
            <w:tcW w:w="1033" w:type="dxa"/>
            <w:tcBorders>
              <w:bottom w:val="single" w:sz="4" w:space="0" w:color="auto"/>
            </w:tcBorders>
          </w:tcPr>
          <w:p w:rsidR="006F3183" w:rsidRPr="00F558DB" w:rsidRDefault="006F3183" w:rsidP="006F3183">
            <w:pPr>
              <w:rPr>
                <w:rFonts w:ascii="Times New Roman" w:hAnsi="Times New Roman"/>
                <w:sz w:val="14"/>
                <w:szCs w:val="18"/>
              </w:rPr>
            </w:pPr>
          </w:p>
        </w:tc>
        <w:tc>
          <w:tcPr>
            <w:tcW w:w="1261" w:type="dxa"/>
          </w:tcPr>
          <w:p w:rsidR="006F3183" w:rsidRPr="00F558DB" w:rsidRDefault="006F3183" w:rsidP="006F3183">
            <w:pPr>
              <w:rPr>
                <w:rFonts w:ascii="Times New Roman" w:hAnsi="Times New Roman"/>
                <w:sz w:val="14"/>
                <w:szCs w:val="18"/>
              </w:rPr>
            </w:pPr>
          </w:p>
        </w:tc>
        <w:tc>
          <w:tcPr>
            <w:tcW w:w="1418" w:type="dxa"/>
          </w:tcPr>
          <w:p w:rsidR="006F3183" w:rsidRPr="00F558DB" w:rsidRDefault="006F3183" w:rsidP="006F3183">
            <w:pPr>
              <w:rPr>
                <w:rFonts w:ascii="Times New Roman" w:hAnsi="Times New Roman"/>
                <w:sz w:val="14"/>
                <w:szCs w:val="18"/>
              </w:rPr>
            </w:pPr>
          </w:p>
        </w:tc>
        <w:tc>
          <w:tcPr>
            <w:tcW w:w="1322" w:type="dxa"/>
          </w:tcPr>
          <w:p w:rsidR="006F3183" w:rsidRPr="00F558DB" w:rsidRDefault="006F3183" w:rsidP="006F3183">
            <w:pPr>
              <w:rPr>
                <w:rFonts w:ascii="Times New Roman" w:hAnsi="Times New Roman"/>
                <w:sz w:val="14"/>
                <w:szCs w:val="18"/>
              </w:rPr>
            </w:pPr>
          </w:p>
        </w:tc>
        <w:tc>
          <w:tcPr>
            <w:tcW w:w="1371" w:type="dxa"/>
          </w:tcPr>
          <w:p w:rsidR="006F3183" w:rsidRPr="00F558DB" w:rsidRDefault="006F3183" w:rsidP="006F3183">
            <w:pPr>
              <w:rPr>
                <w:rFonts w:ascii="Times New Roman" w:hAnsi="Times New Roman"/>
                <w:sz w:val="14"/>
                <w:szCs w:val="18"/>
              </w:rPr>
            </w:pPr>
          </w:p>
        </w:tc>
        <w:tc>
          <w:tcPr>
            <w:tcW w:w="1418" w:type="dxa"/>
          </w:tcPr>
          <w:p w:rsidR="006F3183" w:rsidRPr="00F558DB" w:rsidRDefault="006F3183" w:rsidP="006F3183">
            <w:pPr>
              <w:rPr>
                <w:rFonts w:ascii="Times New Roman" w:hAnsi="Times New Roman"/>
                <w:sz w:val="14"/>
                <w:szCs w:val="18"/>
              </w:rPr>
            </w:pPr>
          </w:p>
        </w:tc>
      </w:tr>
      <w:tr w:rsidR="006F3183" w:rsidRPr="00F558DB" w:rsidTr="006F3183">
        <w:trPr>
          <w:trHeight w:val="296"/>
        </w:trPr>
        <w:tc>
          <w:tcPr>
            <w:tcW w:w="1043" w:type="dxa"/>
            <w:vMerge/>
          </w:tcPr>
          <w:p w:rsidR="006F3183" w:rsidRPr="00F558DB" w:rsidRDefault="006F3183" w:rsidP="006F3183">
            <w:pPr>
              <w:jc w:val="center"/>
              <w:rPr>
                <w:rFonts w:ascii="Times New Roman" w:hAnsi="Times New Roman"/>
                <w:sz w:val="14"/>
                <w:szCs w:val="18"/>
              </w:rPr>
            </w:pPr>
          </w:p>
        </w:tc>
        <w:tc>
          <w:tcPr>
            <w:tcW w:w="1140" w:type="dxa"/>
            <w:vMerge/>
            <w:vAlign w:val="center"/>
          </w:tcPr>
          <w:p w:rsidR="006F3183" w:rsidRPr="00F558DB" w:rsidRDefault="006F3183" w:rsidP="006F3183">
            <w:pPr>
              <w:jc w:val="center"/>
              <w:rPr>
                <w:rFonts w:ascii="Times New Roman" w:hAnsi="Times New Roman"/>
                <w:sz w:val="14"/>
                <w:szCs w:val="18"/>
              </w:rPr>
            </w:pPr>
          </w:p>
        </w:tc>
        <w:tc>
          <w:tcPr>
            <w:tcW w:w="1629" w:type="dxa"/>
          </w:tcPr>
          <w:p w:rsidR="006F3183" w:rsidRPr="00F558DB" w:rsidRDefault="006F3183" w:rsidP="006F3183">
            <w:pPr>
              <w:rPr>
                <w:rFonts w:ascii="Times New Roman" w:hAnsi="Times New Roman"/>
                <w:sz w:val="14"/>
                <w:szCs w:val="18"/>
              </w:rPr>
            </w:pPr>
            <w:r w:rsidRPr="00F558DB">
              <w:rPr>
                <w:rFonts w:ascii="Times New Roman" w:hAnsi="Times New Roman"/>
                <w:sz w:val="14"/>
                <w:szCs w:val="18"/>
              </w:rPr>
              <w:t>Requerimiento 2</w:t>
            </w:r>
          </w:p>
        </w:tc>
        <w:tc>
          <w:tcPr>
            <w:tcW w:w="1033" w:type="dxa"/>
          </w:tcPr>
          <w:p w:rsidR="006F3183" w:rsidRPr="00F558DB" w:rsidRDefault="006F3183" w:rsidP="006F3183">
            <w:pPr>
              <w:rPr>
                <w:rFonts w:ascii="Times New Roman" w:hAnsi="Times New Roman"/>
                <w:sz w:val="14"/>
                <w:szCs w:val="18"/>
              </w:rPr>
            </w:pPr>
          </w:p>
        </w:tc>
        <w:tc>
          <w:tcPr>
            <w:tcW w:w="1078" w:type="dxa"/>
          </w:tcPr>
          <w:p w:rsidR="006F3183" w:rsidRPr="00F558DB" w:rsidRDefault="006F3183" w:rsidP="006F3183">
            <w:pPr>
              <w:rPr>
                <w:rFonts w:ascii="Times New Roman" w:hAnsi="Times New Roman"/>
                <w:sz w:val="14"/>
                <w:szCs w:val="18"/>
              </w:rPr>
            </w:pPr>
          </w:p>
        </w:tc>
        <w:tc>
          <w:tcPr>
            <w:tcW w:w="855" w:type="dxa"/>
          </w:tcPr>
          <w:p w:rsidR="006F3183" w:rsidRPr="00F558DB" w:rsidRDefault="006F3183" w:rsidP="006F3183">
            <w:pPr>
              <w:rPr>
                <w:rFonts w:ascii="Times New Roman" w:hAnsi="Times New Roman"/>
                <w:sz w:val="14"/>
                <w:szCs w:val="18"/>
              </w:rPr>
            </w:pPr>
          </w:p>
        </w:tc>
        <w:tc>
          <w:tcPr>
            <w:tcW w:w="1033" w:type="dxa"/>
            <w:tcBorders>
              <w:bottom w:val="single" w:sz="4" w:space="0" w:color="auto"/>
            </w:tcBorders>
          </w:tcPr>
          <w:p w:rsidR="006F3183" w:rsidRPr="00F558DB" w:rsidRDefault="006F3183" w:rsidP="006F3183">
            <w:pPr>
              <w:rPr>
                <w:rFonts w:ascii="Times New Roman" w:hAnsi="Times New Roman"/>
                <w:sz w:val="14"/>
                <w:szCs w:val="18"/>
              </w:rPr>
            </w:pPr>
          </w:p>
        </w:tc>
        <w:tc>
          <w:tcPr>
            <w:tcW w:w="1261" w:type="dxa"/>
          </w:tcPr>
          <w:p w:rsidR="006F3183" w:rsidRPr="00F558DB" w:rsidRDefault="006F3183" w:rsidP="006F3183">
            <w:pPr>
              <w:rPr>
                <w:rFonts w:ascii="Times New Roman" w:hAnsi="Times New Roman"/>
                <w:sz w:val="14"/>
                <w:szCs w:val="18"/>
              </w:rPr>
            </w:pPr>
          </w:p>
        </w:tc>
        <w:tc>
          <w:tcPr>
            <w:tcW w:w="1418" w:type="dxa"/>
          </w:tcPr>
          <w:p w:rsidR="006F3183" w:rsidRPr="00F558DB" w:rsidRDefault="006F3183" w:rsidP="006F3183">
            <w:pPr>
              <w:rPr>
                <w:rFonts w:ascii="Times New Roman" w:hAnsi="Times New Roman"/>
                <w:sz w:val="14"/>
                <w:szCs w:val="18"/>
              </w:rPr>
            </w:pPr>
          </w:p>
        </w:tc>
        <w:tc>
          <w:tcPr>
            <w:tcW w:w="1322" w:type="dxa"/>
          </w:tcPr>
          <w:p w:rsidR="006F3183" w:rsidRPr="00F558DB" w:rsidRDefault="006F3183" w:rsidP="006F3183">
            <w:pPr>
              <w:rPr>
                <w:rFonts w:ascii="Times New Roman" w:hAnsi="Times New Roman"/>
                <w:sz w:val="14"/>
                <w:szCs w:val="18"/>
              </w:rPr>
            </w:pPr>
          </w:p>
        </w:tc>
        <w:tc>
          <w:tcPr>
            <w:tcW w:w="1371" w:type="dxa"/>
          </w:tcPr>
          <w:p w:rsidR="006F3183" w:rsidRPr="00F558DB" w:rsidRDefault="006F3183" w:rsidP="006F3183">
            <w:pPr>
              <w:rPr>
                <w:rFonts w:ascii="Times New Roman" w:hAnsi="Times New Roman"/>
                <w:sz w:val="14"/>
                <w:szCs w:val="18"/>
              </w:rPr>
            </w:pPr>
          </w:p>
        </w:tc>
        <w:tc>
          <w:tcPr>
            <w:tcW w:w="1418" w:type="dxa"/>
          </w:tcPr>
          <w:p w:rsidR="006F3183" w:rsidRPr="00F558DB" w:rsidRDefault="006F3183" w:rsidP="006F3183">
            <w:pPr>
              <w:rPr>
                <w:rFonts w:ascii="Times New Roman" w:hAnsi="Times New Roman"/>
                <w:sz w:val="14"/>
                <w:szCs w:val="18"/>
              </w:rPr>
            </w:pPr>
          </w:p>
        </w:tc>
      </w:tr>
      <w:tr w:rsidR="006F3183" w:rsidRPr="00F558DB" w:rsidTr="006F3183">
        <w:trPr>
          <w:trHeight w:val="296"/>
        </w:trPr>
        <w:tc>
          <w:tcPr>
            <w:tcW w:w="1043" w:type="dxa"/>
            <w:vMerge/>
          </w:tcPr>
          <w:p w:rsidR="006F3183" w:rsidRPr="00F558DB" w:rsidRDefault="006F3183" w:rsidP="006F3183">
            <w:pPr>
              <w:jc w:val="center"/>
              <w:rPr>
                <w:rFonts w:ascii="Times New Roman" w:hAnsi="Times New Roman"/>
                <w:sz w:val="14"/>
                <w:szCs w:val="18"/>
              </w:rPr>
            </w:pPr>
          </w:p>
        </w:tc>
        <w:tc>
          <w:tcPr>
            <w:tcW w:w="1140" w:type="dxa"/>
            <w:vMerge/>
            <w:vAlign w:val="center"/>
          </w:tcPr>
          <w:p w:rsidR="006F3183" w:rsidRPr="00F558DB" w:rsidRDefault="006F3183" w:rsidP="006F3183">
            <w:pPr>
              <w:jc w:val="center"/>
              <w:rPr>
                <w:rFonts w:ascii="Times New Roman" w:hAnsi="Times New Roman"/>
                <w:sz w:val="14"/>
                <w:szCs w:val="18"/>
              </w:rPr>
            </w:pPr>
          </w:p>
        </w:tc>
        <w:tc>
          <w:tcPr>
            <w:tcW w:w="1629" w:type="dxa"/>
          </w:tcPr>
          <w:p w:rsidR="006F3183" w:rsidRPr="00F558DB" w:rsidRDefault="006F3183" w:rsidP="006F3183">
            <w:pPr>
              <w:rPr>
                <w:rFonts w:ascii="Times New Roman" w:hAnsi="Times New Roman"/>
                <w:sz w:val="14"/>
                <w:szCs w:val="18"/>
              </w:rPr>
            </w:pPr>
            <w:r w:rsidRPr="00F558DB">
              <w:rPr>
                <w:rFonts w:ascii="Times New Roman" w:hAnsi="Times New Roman"/>
                <w:sz w:val="14"/>
                <w:szCs w:val="18"/>
              </w:rPr>
              <w:t>Requerimiento n</w:t>
            </w:r>
          </w:p>
        </w:tc>
        <w:tc>
          <w:tcPr>
            <w:tcW w:w="1033" w:type="dxa"/>
          </w:tcPr>
          <w:p w:rsidR="006F3183" w:rsidRPr="00F558DB" w:rsidRDefault="006F3183" w:rsidP="006F3183">
            <w:pPr>
              <w:rPr>
                <w:rFonts w:ascii="Times New Roman" w:hAnsi="Times New Roman"/>
                <w:sz w:val="14"/>
                <w:szCs w:val="18"/>
              </w:rPr>
            </w:pPr>
          </w:p>
        </w:tc>
        <w:tc>
          <w:tcPr>
            <w:tcW w:w="1078" w:type="dxa"/>
          </w:tcPr>
          <w:p w:rsidR="006F3183" w:rsidRPr="00F558DB" w:rsidRDefault="006F3183" w:rsidP="006F3183">
            <w:pPr>
              <w:rPr>
                <w:rFonts w:ascii="Times New Roman" w:hAnsi="Times New Roman"/>
                <w:sz w:val="14"/>
                <w:szCs w:val="18"/>
              </w:rPr>
            </w:pPr>
          </w:p>
        </w:tc>
        <w:tc>
          <w:tcPr>
            <w:tcW w:w="855" w:type="dxa"/>
          </w:tcPr>
          <w:p w:rsidR="006F3183" w:rsidRPr="00F558DB" w:rsidRDefault="006F3183" w:rsidP="006F3183">
            <w:pPr>
              <w:rPr>
                <w:rFonts w:ascii="Times New Roman" w:hAnsi="Times New Roman"/>
                <w:sz w:val="14"/>
                <w:szCs w:val="18"/>
              </w:rPr>
            </w:pPr>
          </w:p>
        </w:tc>
        <w:tc>
          <w:tcPr>
            <w:tcW w:w="1033" w:type="dxa"/>
          </w:tcPr>
          <w:p w:rsidR="006F3183" w:rsidRPr="00F558DB" w:rsidRDefault="006F3183" w:rsidP="006F3183">
            <w:pPr>
              <w:rPr>
                <w:rFonts w:ascii="Times New Roman" w:hAnsi="Times New Roman"/>
                <w:sz w:val="14"/>
                <w:szCs w:val="18"/>
              </w:rPr>
            </w:pPr>
          </w:p>
        </w:tc>
        <w:tc>
          <w:tcPr>
            <w:tcW w:w="1261" w:type="dxa"/>
          </w:tcPr>
          <w:p w:rsidR="006F3183" w:rsidRPr="00F558DB" w:rsidRDefault="006F3183" w:rsidP="006F3183">
            <w:pPr>
              <w:rPr>
                <w:rFonts w:ascii="Times New Roman" w:hAnsi="Times New Roman"/>
                <w:sz w:val="14"/>
                <w:szCs w:val="18"/>
              </w:rPr>
            </w:pPr>
          </w:p>
        </w:tc>
        <w:tc>
          <w:tcPr>
            <w:tcW w:w="1418" w:type="dxa"/>
          </w:tcPr>
          <w:p w:rsidR="006F3183" w:rsidRPr="00F558DB" w:rsidRDefault="006F3183" w:rsidP="006F3183">
            <w:pPr>
              <w:rPr>
                <w:rFonts w:ascii="Times New Roman" w:hAnsi="Times New Roman"/>
                <w:sz w:val="14"/>
                <w:szCs w:val="18"/>
              </w:rPr>
            </w:pPr>
          </w:p>
        </w:tc>
        <w:tc>
          <w:tcPr>
            <w:tcW w:w="1322" w:type="dxa"/>
          </w:tcPr>
          <w:p w:rsidR="006F3183" w:rsidRPr="00F558DB" w:rsidRDefault="006F3183" w:rsidP="006F3183">
            <w:pPr>
              <w:rPr>
                <w:rFonts w:ascii="Times New Roman" w:hAnsi="Times New Roman"/>
                <w:sz w:val="14"/>
                <w:szCs w:val="18"/>
              </w:rPr>
            </w:pPr>
          </w:p>
        </w:tc>
        <w:tc>
          <w:tcPr>
            <w:tcW w:w="1371" w:type="dxa"/>
          </w:tcPr>
          <w:p w:rsidR="006F3183" w:rsidRPr="00F558DB" w:rsidRDefault="006F3183" w:rsidP="006F3183">
            <w:pPr>
              <w:rPr>
                <w:rFonts w:ascii="Times New Roman" w:hAnsi="Times New Roman"/>
                <w:sz w:val="14"/>
                <w:szCs w:val="18"/>
              </w:rPr>
            </w:pPr>
          </w:p>
        </w:tc>
        <w:tc>
          <w:tcPr>
            <w:tcW w:w="1418" w:type="dxa"/>
          </w:tcPr>
          <w:p w:rsidR="006F3183" w:rsidRPr="00F558DB" w:rsidRDefault="006F3183" w:rsidP="006F3183">
            <w:pPr>
              <w:rPr>
                <w:rFonts w:ascii="Times New Roman" w:hAnsi="Times New Roman"/>
                <w:sz w:val="14"/>
                <w:szCs w:val="18"/>
              </w:rPr>
            </w:pPr>
          </w:p>
        </w:tc>
      </w:tr>
      <w:tr w:rsidR="006F3183" w:rsidRPr="00F558DB" w:rsidTr="006F3183">
        <w:trPr>
          <w:trHeight w:val="296"/>
        </w:trPr>
        <w:tc>
          <w:tcPr>
            <w:tcW w:w="1043" w:type="dxa"/>
            <w:vMerge/>
          </w:tcPr>
          <w:p w:rsidR="006F3183" w:rsidRPr="00F558DB" w:rsidRDefault="006F3183" w:rsidP="006F3183">
            <w:pPr>
              <w:jc w:val="center"/>
              <w:rPr>
                <w:rFonts w:ascii="Times New Roman" w:hAnsi="Times New Roman"/>
                <w:sz w:val="14"/>
                <w:szCs w:val="18"/>
              </w:rPr>
            </w:pPr>
          </w:p>
        </w:tc>
        <w:tc>
          <w:tcPr>
            <w:tcW w:w="1140" w:type="dxa"/>
            <w:vMerge w:val="restart"/>
            <w:vAlign w:val="center"/>
          </w:tcPr>
          <w:p w:rsidR="006F3183" w:rsidRPr="00F558DB" w:rsidRDefault="006F3183" w:rsidP="006F3183">
            <w:pPr>
              <w:jc w:val="center"/>
              <w:rPr>
                <w:rFonts w:ascii="Times New Roman" w:hAnsi="Times New Roman"/>
                <w:sz w:val="14"/>
                <w:szCs w:val="18"/>
              </w:rPr>
            </w:pPr>
            <w:r w:rsidRPr="00F558DB">
              <w:rPr>
                <w:rFonts w:ascii="Times New Roman" w:hAnsi="Times New Roman"/>
                <w:sz w:val="14"/>
                <w:szCs w:val="18"/>
              </w:rPr>
              <w:t>Actividad 2.n</w:t>
            </w:r>
          </w:p>
        </w:tc>
        <w:tc>
          <w:tcPr>
            <w:tcW w:w="1629" w:type="dxa"/>
          </w:tcPr>
          <w:p w:rsidR="006F3183" w:rsidRPr="00F558DB" w:rsidRDefault="006F3183" w:rsidP="006F3183">
            <w:pPr>
              <w:rPr>
                <w:rFonts w:ascii="Times New Roman" w:hAnsi="Times New Roman"/>
                <w:sz w:val="14"/>
                <w:szCs w:val="18"/>
              </w:rPr>
            </w:pPr>
            <w:r w:rsidRPr="00F558DB">
              <w:rPr>
                <w:rFonts w:ascii="Times New Roman" w:hAnsi="Times New Roman"/>
                <w:sz w:val="14"/>
                <w:szCs w:val="18"/>
              </w:rPr>
              <w:t>Requerimiento 1</w:t>
            </w:r>
          </w:p>
        </w:tc>
        <w:tc>
          <w:tcPr>
            <w:tcW w:w="1033" w:type="dxa"/>
          </w:tcPr>
          <w:p w:rsidR="006F3183" w:rsidRPr="00F558DB" w:rsidRDefault="006F3183" w:rsidP="006F3183">
            <w:pPr>
              <w:rPr>
                <w:rFonts w:ascii="Times New Roman" w:hAnsi="Times New Roman"/>
                <w:sz w:val="14"/>
                <w:szCs w:val="18"/>
              </w:rPr>
            </w:pPr>
          </w:p>
        </w:tc>
        <w:tc>
          <w:tcPr>
            <w:tcW w:w="1078" w:type="dxa"/>
          </w:tcPr>
          <w:p w:rsidR="006F3183" w:rsidRPr="00F558DB" w:rsidRDefault="006F3183" w:rsidP="006F3183">
            <w:pPr>
              <w:rPr>
                <w:rFonts w:ascii="Times New Roman" w:hAnsi="Times New Roman"/>
                <w:sz w:val="14"/>
                <w:szCs w:val="18"/>
              </w:rPr>
            </w:pPr>
          </w:p>
        </w:tc>
        <w:tc>
          <w:tcPr>
            <w:tcW w:w="855" w:type="dxa"/>
          </w:tcPr>
          <w:p w:rsidR="006F3183" w:rsidRPr="00F558DB" w:rsidRDefault="006F3183" w:rsidP="006F3183">
            <w:pPr>
              <w:rPr>
                <w:rFonts w:ascii="Times New Roman" w:hAnsi="Times New Roman"/>
                <w:sz w:val="14"/>
                <w:szCs w:val="18"/>
              </w:rPr>
            </w:pPr>
          </w:p>
        </w:tc>
        <w:tc>
          <w:tcPr>
            <w:tcW w:w="1033" w:type="dxa"/>
          </w:tcPr>
          <w:p w:rsidR="006F3183" w:rsidRPr="00F558DB" w:rsidRDefault="006F3183" w:rsidP="006F3183">
            <w:pPr>
              <w:rPr>
                <w:rFonts w:ascii="Times New Roman" w:hAnsi="Times New Roman"/>
                <w:sz w:val="14"/>
                <w:szCs w:val="18"/>
              </w:rPr>
            </w:pPr>
          </w:p>
        </w:tc>
        <w:tc>
          <w:tcPr>
            <w:tcW w:w="1261" w:type="dxa"/>
          </w:tcPr>
          <w:p w:rsidR="006F3183" w:rsidRPr="00F558DB" w:rsidRDefault="006F3183" w:rsidP="006F3183">
            <w:pPr>
              <w:rPr>
                <w:rFonts w:ascii="Times New Roman" w:hAnsi="Times New Roman"/>
                <w:sz w:val="14"/>
                <w:szCs w:val="18"/>
              </w:rPr>
            </w:pPr>
          </w:p>
        </w:tc>
        <w:tc>
          <w:tcPr>
            <w:tcW w:w="1418" w:type="dxa"/>
          </w:tcPr>
          <w:p w:rsidR="006F3183" w:rsidRPr="00F558DB" w:rsidRDefault="006F3183" w:rsidP="006F3183">
            <w:pPr>
              <w:rPr>
                <w:rFonts w:ascii="Times New Roman" w:hAnsi="Times New Roman"/>
                <w:sz w:val="14"/>
                <w:szCs w:val="18"/>
              </w:rPr>
            </w:pPr>
          </w:p>
        </w:tc>
        <w:tc>
          <w:tcPr>
            <w:tcW w:w="1322" w:type="dxa"/>
          </w:tcPr>
          <w:p w:rsidR="006F3183" w:rsidRPr="00F558DB" w:rsidRDefault="006F3183" w:rsidP="006F3183">
            <w:pPr>
              <w:rPr>
                <w:rFonts w:ascii="Times New Roman" w:hAnsi="Times New Roman"/>
                <w:sz w:val="14"/>
                <w:szCs w:val="18"/>
              </w:rPr>
            </w:pPr>
          </w:p>
        </w:tc>
        <w:tc>
          <w:tcPr>
            <w:tcW w:w="1371" w:type="dxa"/>
          </w:tcPr>
          <w:p w:rsidR="006F3183" w:rsidRPr="00F558DB" w:rsidRDefault="006F3183" w:rsidP="006F3183">
            <w:pPr>
              <w:rPr>
                <w:rFonts w:ascii="Times New Roman" w:hAnsi="Times New Roman"/>
                <w:sz w:val="14"/>
                <w:szCs w:val="18"/>
              </w:rPr>
            </w:pPr>
          </w:p>
        </w:tc>
        <w:tc>
          <w:tcPr>
            <w:tcW w:w="1418" w:type="dxa"/>
          </w:tcPr>
          <w:p w:rsidR="006F3183" w:rsidRPr="00F558DB" w:rsidRDefault="006F3183" w:rsidP="006F3183">
            <w:pPr>
              <w:rPr>
                <w:rFonts w:ascii="Times New Roman" w:hAnsi="Times New Roman"/>
                <w:sz w:val="14"/>
                <w:szCs w:val="18"/>
              </w:rPr>
            </w:pPr>
          </w:p>
        </w:tc>
      </w:tr>
      <w:tr w:rsidR="006F3183" w:rsidRPr="00F558DB" w:rsidTr="006F3183">
        <w:trPr>
          <w:trHeight w:val="296"/>
        </w:trPr>
        <w:tc>
          <w:tcPr>
            <w:tcW w:w="1043" w:type="dxa"/>
            <w:vMerge/>
          </w:tcPr>
          <w:p w:rsidR="006F3183" w:rsidRPr="00F558DB" w:rsidRDefault="006F3183" w:rsidP="006F3183">
            <w:pPr>
              <w:jc w:val="center"/>
              <w:rPr>
                <w:rFonts w:ascii="Times New Roman" w:hAnsi="Times New Roman"/>
                <w:sz w:val="14"/>
                <w:szCs w:val="18"/>
              </w:rPr>
            </w:pPr>
          </w:p>
        </w:tc>
        <w:tc>
          <w:tcPr>
            <w:tcW w:w="1140" w:type="dxa"/>
            <w:vMerge/>
            <w:vAlign w:val="center"/>
          </w:tcPr>
          <w:p w:rsidR="006F3183" w:rsidRPr="00F558DB" w:rsidRDefault="006F3183" w:rsidP="006F3183">
            <w:pPr>
              <w:jc w:val="center"/>
              <w:rPr>
                <w:rFonts w:ascii="Times New Roman" w:hAnsi="Times New Roman"/>
                <w:sz w:val="14"/>
                <w:szCs w:val="18"/>
              </w:rPr>
            </w:pPr>
          </w:p>
        </w:tc>
        <w:tc>
          <w:tcPr>
            <w:tcW w:w="1629" w:type="dxa"/>
          </w:tcPr>
          <w:p w:rsidR="006F3183" w:rsidRPr="00F558DB" w:rsidRDefault="006F3183" w:rsidP="006F3183">
            <w:pPr>
              <w:rPr>
                <w:rFonts w:ascii="Times New Roman" w:hAnsi="Times New Roman"/>
                <w:sz w:val="14"/>
                <w:szCs w:val="18"/>
              </w:rPr>
            </w:pPr>
            <w:r w:rsidRPr="00F558DB">
              <w:rPr>
                <w:rFonts w:ascii="Times New Roman" w:hAnsi="Times New Roman"/>
                <w:sz w:val="14"/>
                <w:szCs w:val="18"/>
              </w:rPr>
              <w:t>Requerimiento 2</w:t>
            </w:r>
          </w:p>
        </w:tc>
        <w:tc>
          <w:tcPr>
            <w:tcW w:w="1033" w:type="dxa"/>
          </w:tcPr>
          <w:p w:rsidR="006F3183" w:rsidRPr="00F558DB" w:rsidRDefault="006F3183" w:rsidP="006F3183">
            <w:pPr>
              <w:rPr>
                <w:rFonts w:ascii="Times New Roman" w:hAnsi="Times New Roman"/>
                <w:sz w:val="14"/>
                <w:szCs w:val="18"/>
              </w:rPr>
            </w:pPr>
          </w:p>
        </w:tc>
        <w:tc>
          <w:tcPr>
            <w:tcW w:w="1078" w:type="dxa"/>
          </w:tcPr>
          <w:p w:rsidR="006F3183" w:rsidRPr="00F558DB" w:rsidRDefault="006F3183" w:rsidP="006F3183">
            <w:pPr>
              <w:rPr>
                <w:rFonts w:ascii="Times New Roman" w:hAnsi="Times New Roman"/>
                <w:sz w:val="14"/>
                <w:szCs w:val="18"/>
              </w:rPr>
            </w:pPr>
          </w:p>
        </w:tc>
        <w:tc>
          <w:tcPr>
            <w:tcW w:w="855" w:type="dxa"/>
          </w:tcPr>
          <w:p w:rsidR="006F3183" w:rsidRPr="00F558DB" w:rsidRDefault="006F3183" w:rsidP="006F3183">
            <w:pPr>
              <w:rPr>
                <w:rFonts w:ascii="Times New Roman" w:hAnsi="Times New Roman"/>
                <w:sz w:val="14"/>
                <w:szCs w:val="18"/>
              </w:rPr>
            </w:pPr>
          </w:p>
        </w:tc>
        <w:tc>
          <w:tcPr>
            <w:tcW w:w="1033" w:type="dxa"/>
          </w:tcPr>
          <w:p w:rsidR="006F3183" w:rsidRPr="00F558DB" w:rsidRDefault="006F3183" w:rsidP="006F3183">
            <w:pPr>
              <w:rPr>
                <w:rFonts w:ascii="Times New Roman" w:hAnsi="Times New Roman"/>
                <w:sz w:val="14"/>
                <w:szCs w:val="18"/>
              </w:rPr>
            </w:pPr>
          </w:p>
        </w:tc>
        <w:tc>
          <w:tcPr>
            <w:tcW w:w="1261" w:type="dxa"/>
          </w:tcPr>
          <w:p w:rsidR="006F3183" w:rsidRPr="00F558DB" w:rsidRDefault="006F3183" w:rsidP="006F3183">
            <w:pPr>
              <w:rPr>
                <w:rFonts w:ascii="Times New Roman" w:hAnsi="Times New Roman"/>
                <w:sz w:val="14"/>
                <w:szCs w:val="18"/>
              </w:rPr>
            </w:pPr>
          </w:p>
        </w:tc>
        <w:tc>
          <w:tcPr>
            <w:tcW w:w="1418" w:type="dxa"/>
          </w:tcPr>
          <w:p w:rsidR="006F3183" w:rsidRPr="00F558DB" w:rsidRDefault="006F3183" w:rsidP="006F3183">
            <w:pPr>
              <w:rPr>
                <w:rFonts w:ascii="Times New Roman" w:hAnsi="Times New Roman"/>
                <w:sz w:val="14"/>
                <w:szCs w:val="18"/>
              </w:rPr>
            </w:pPr>
          </w:p>
        </w:tc>
        <w:tc>
          <w:tcPr>
            <w:tcW w:w="1322" w:type="dxa"/>
          </w:tcPr>
          <w:p w:rsidR="006F3183" w:rsidRPr="00F558DB" w:rsidRDefault="006F3183" w:rsidP="006F3183">
            <w:pPr>
              <w:rPr>
                <w:rFonts w:ascii="Times New Roman" w:hAnsi="Times New Roman"/>
                <w:sz w:val="14"/>
                <w:szCs w:val="18"/>
              </w:rPr>
            </w:pPr>
          </w:p>
        </w:tc>
        <w:tc>
          <w:tcPr>
            <w:tcW w:w="1371" w:type="dxa"/>
          </w:tcPr>
          <w:p w:rsidR="006F3183" w:rsidRPr="00F558DB" w:rsidRDefault="006F3183" w:rsidP="006F3183">
            <w:pPr>
              <w:rPr>
                <w:rFonts w:ascii="Times New Roman" w:hAnsi="Times New Roman"/>
                <w:sz w:val="14"/>
                <w:szCs w:val="18"/>
              </w:rPr>
            </w:pPr>
          </w:p>
        </w:tc>
        <w:tc>
          <w:tcPr>
            <w:tcW w:w="1418" w:type="dxa"/>
          </w:tcPr>
          <w:p w:rsidR="006F3183" w:rsidRPr="00F558DB" w:rsidRDefault="006F3183" w:rsidP="006F3183">
            <w:pPr>
              <w:rPr>
                <w:rFonts w:ascii="Times New Roman" w:hAnsi="Times New Roman"/>
                <w:sz w:val="14"/>
                <w:szCs w:val="18"/>
              </w:rPr>
            </w:pPr>
          </w:p>
        </w:tc>
      </w:tr>
      <w:tr w:rsidR="006F3183" w:rsidRPr="00F558DB" w:rsidTr="006F3183">
        <w:trPr>
          <w:trHeight w:val="296"/>
        </w:trPr>
        <w:tc>
          <w:tcPr>
            <w:tcW w:w="1043" w:type="dxa"/>
            <w:vMerge/>
          </w:tcPr>
          <w:p w:rsidR="006F3183" w:rsidRPr="00F558DB" w:rsidRDefault="006F3183" w:rsidP="006F3183">
            <w:pPr>
              <w:jc w:val="center"/>
              <w:rPr>
                <w:rFonts w:ascii="Times New Roman" w:hAnsi="Times New Roman"/>
                <w:sz w:val="14"/>
                <w:szCs w:val="18"/>
              </w:rPr>
            </w:pPr>
          </w:p>
        </w:tc>
        <w:tc>
          <w:tcPr>
            <w:tcW w:w="1140" w:type="dxa"/>
            <w:vMerge/>
            <w:vAlign w:val="center"/>
          </w:tcPr>
          <w:p w:rsidR="006F3183" w:rsidRPr="00F558DB" w:rsidRDefault="006F3183" w:rsidP="006F3183">
            <w:pPr>
              <w:jc w:val="center"/>
              <w:rPr>
                <w:rFonts w:ascii="Times New Roman" w:hAnsi="Times New Roman"/>
                <w:sz w:val="14"/>
                <w:szCs w:val="18"/>
              </w:rPr>
            </w:pPr>
          </w:p>
        </w:tc>
        <w:tc>
          <w:tcPr>
            <w:tcW w:w="1629" w:type="dxa"/>
          </w:tcPr>
          <w:p w:rsidR="006F3183" w:rsidRPr="00F558DB" w:rsidRDefault="006F3183" w:rsidP="006F3183">
            <w:pPr>
              <w:rPr>
                <w:rFonts w:ascii="Times New Roman" w:hAnsi="Times New Roman"/>
                <w:sz w:val="14"/>
                <w:szCs w:val="18"/>
              </w:rPr>
            </w:pPr>
            <w:r w:rsidRPr="00F558DB">
              <w:rPr>
                <w:rFonts w:ascii="Times New Roman" w:hAnsi="Times New Roman"/>
                <w:sz w:val="14"/>
                <w:szCs w:val="18"/>
              </w:rPr>
              <w:t>Requerimiento n</w:t>
            </w:r>
          </w:p>
        </w:tc>
        <w:tc>
          <w:tcPr>
            <w:tcW w:w="1033" w:type="dxa"/>
          </w:tcPr>
          <w:p w:rsidR="006F3183" w:rsidRPr="00F558DB" w:rsidRDefault="006F3183" w:rsidP="006F3183">
            <w:pPr>
              <w:rPr>
                <w:rFonts w:ascii="Times New Roman" w:hAnsi="Times New Roman"/>
                <w:sz w:val="14"/>
                <w:szCs w:val="18"/>
              </w:rPr>
            </w:pPr>
          </w:p>
        </w:tc>
        <w:tc>
          <w:tcPr>
            <w:tcW w:w="1078" w:type="dxa"/>
          </w:tcPr>
          <w:p w:rsidR="006F3183" w:rsidRPr="00F558DB" w:rsidRDefault="006F3183" w:rsidP="006F3183">
            <w:pPr>
              <w:rPr>
                <w:rFonts w:ascii="Times New Roman" w:hAnsi="Times New Roman"/>
                <w:sz w:val="14"/>
                <w:szCs w:val="18"/>
              </w:rPr>
            </w:pPr>
          </w:p>
        </w:tc>
        <w:tc>
          <w:tcPr>
            <w:tcW w:w="855" w:type="dxa"/>
          </w:tcPr>
          <w:p w:rsidR="006F3183" w:rsidRPr="00F558DB" w:rsidRDefault="006F3183" w:rsidP="006F3183">
            <w:pPr>
              <w:rPr>
                <w:rFonts w:ascii="Times New Roman" w:hAnsi="Times New Roman"/>
                <w:sz w:val="14"/>
                <w:szCs w:val="18"/>
              </w:rPr>
            </w:pPr>
          </w:p>
        </w:tc>
        <w:tc>
          <w:tcPr>
            <w:tcW w:w="1033" w:type="dxa"/>
          </w:tcPr>
          <w:p w:rsidR="006F3183" w:rsidRPr="00F558DB" w:rsidRDefault="006F3183" w:rsidP="006F3183">
            <w:pPr>
              <w:rPr>
                <w:rFonts w:ascii="Times New Roman" w:hAnsi="Times New Roman"/>
                <w:sz w:val="14"/>
                <w:szCs w:val="18"/>
              </w:rPr>
            </w:pPr>
          </w:p>
        </w:tc>
        <w:tc>
          <w:tcPr>
            <w:tcW w:w="1261" w:type="dxa"/>
          </w:tcPr>
          <w:p w:rsidR="006F3183" w:rsidRPr="00F558DB" w:rsidRDefault="006F3183" w:rsidP="006F3183">
            <w:pPr>
              <w:rPr>
                <w:rFonts w:ascii="Times New Roman" w:hAnsi="Times New Roman"/>
                <w:sz w:val="14"/>
                <w:szCs w:val="18"/>
              </w:rPr>
            </w:pPr>
          </w:p>
        </w:tc>
        <w:tc>
          <w:tcPr>
            <w:tcW w:w="1418" w:type="dxa"/>
          </w:tcPr>
          <w:p w:rsidR="006F3183" w:rsidRPr="00F558DB" w:rsidRDefault="006F3183" w:rsidP="006F3183">
            <w:pPr>
              <w:rPr>
                <w:rFonts w:ascii="Times New Roman" w:hAnsi="Times New Roman"/>
                <w:sz w:val="14"/>
                <w:szCs w:val="18"/>
              </w:rPr>
            </w:pPr>
          </w:p>
        </w:tc>
        <w:tc>
          <w:tcPr>
            <w:tcW w:w="1322" w:type="dxa"/>
          </w:tcPr>
          <w:p w:rsidR="006F3183" w:rsidRPr="00F558DB" w:rsidRDefault="006F3183" w:rsidP="006F3183">
            <w:pPr>
              <w:rPr>
                <w:rFonts w:ascii="Times New Roman" w:hAnsi="Times New Roman"/>
                <w:sz w:val="14"/>
                <w:szCs w:val="18"/>
              </w:rPr>
            </w:pPr>
          </w:p>
        </w:tc>
        <w:tc>
          <w:tcPr>
            <w:tcW w:w="1371" w:type="dxa"/>
          </w:tcPr>
          <w:p w:rsidR="006F3183" w:rsidRPr="00F558DB" w:rsidRDefault="006F3183" w:rsidP="006F3183">
            <w:pPr>
              <w:rPr>
                <w:rFonts w:ascii="Times New Roman" w:hAnsi="Times New Roman"/>
                <w:sz w:val="14"/>
                <w:szCs w:val="18"/>
              </w:rPr>
            </w:pPr>
          </w:p>
        </w:tc>
        <w:tc>
          <w:tcPr>
            <w:tcW w:w="1418" w:type="dxa"/>
          </w:tcPr>
          <w:p w:rsidR="006F3183" w:rsidRPr="00F558DB" w:rsidRDefault="006F3183" w:rsidP="006F3183">
            <w:pPr>
              <w:rPr>
                <w:rFonts w:ascii="Times New Roman" w:hAnsi="Times New Roman"/>
                <w:sz w:val="14"/>
                <w:szCs w:val="18"/>
              </w:rPr>
            </w:pPr>
          </w:p>
        </w:tc>
      </w:tr>
      <w:tr w:rsidR="006F3183" w:rsidRPr="00F558DB" w:rsidTr="006F3183">
        <w:trPr>
          <w:trHeight w:val="296"/>
        </w:trPr>
        <w:tc>
          <w:tcPr>
            <w:tcW w:w="7811" w:type="dxa"/>
            <w:gridSpan w:val="7"/>
          </w:tcPr>
          <w:p w:rsidR="006F3183" w:rsidRPr="00F558DB" w:rsidRDefault="006F3183" w:rsidP="006F3183">
            <w:pPr>
              <w:jc w:val="right"/>
              <w:rPr>
                <w:rFonts w:ascii="Times New Roman" w:hAnsi="Times New Roman"/>
                <w:b/>
                <w:sz w:val="14"/>
                <w:szCs w:val="18"/>
              </w:rPr>
            </w:pPr>
            <w:r w:rsidRPr="00F558DB">
              <w:rPr>
                <w:rFonts w:ascii="Times New Roman" w:hAnsi="Times New Roman"/>
                <w:b/>
                <w:sz w:val="14"/>
                <w:szCs w:val="18"/>
              </w:rPr>
              <w:t>TOTAL</w:t>
            </w:r>
          </w:p>
        </w:tc>
        <w:tc>
          <w:tcPr>
            <w:tcW w:w="1261" w:type="dxa"/>
          </w:tcPr>
          <w:p w:rsidR="006F3183" w:rsidRPr="00F558DB" w:rsidRDefault="006F3183" w:rsidP="006F3183">
            <w:pPr>
              <w:rPr>
                <w:rFonts w:ascii="Times New Roman" w:hAnsi="Times New Roman"/>
                <w:sz w:val="14"/>
                <w:szCs w:val="18"/>
              </w:rPr>
            </w:pPr>
            <w:r w:rsidRPr="00F558DB">
              <w:rPr>
                <w:rFonts w:ascii="Times New Roman" w:hAnsi="Times New Roman"/>
                <w:sz w:val="14"/>
                <w:szCs w:val="18"/>
              </w:rPr>
              <w:t>$</w:t>
            </w:r>
          </w:p>
        </w:tc>
        <w:tc>
          <w:tcPr>
            <w:tcW w:w="1418" w:type="dxa"/>
          </w:tcPr>
          <w:p w:rsidR="006F3183" w:rsidRPr="00F558DB" w:rsidRDefault="006F3183" w:rsidP="006F3183">
            <w:pPr>
              <w:rPr>
                <w:rFonts w:ascii="Times New Roman" w:hAnsi="Times New Roman"/>
                <w:sz w:val="14"/>
                <w:szCs w:val="18"/>
              </w:rPr>
            </w:pPr>
            <w:r w:rsidRPr="00F558DB">
              <w:rPr>
                <w:rFonts w:ascii="Times New Roman" w:hAnsi="Times New Roman"/>
                <w:sz w:val="14"/>
                <w:szCs w:val="18"/>
              </w:rPr>
              <w:t>$</w:t>
            </w:r>
          </w:p>
        </w:tc>
        <w:tc>
          <w:tcPr>
            <w:tcW w:w="1322" w:type="dxa"/>
          </w:tcPr>
          <w:p w:rsidR="006F3183" w:rsidRPr="00F558DB" w:rsidRDefault="006F3183" w:rsidP="006F3183">
            <w:pPr>
              <w:rPr>
                <w:rFonts w:ascii="Times New Roman" w:hAnsi="Times New Roman"/>
                <w:sz w:val="14"/>
                <w:szCs w:val="18"/>
              </w:rPr>
            </w:pPr>
            <w:r w:rsidRPr="00F558DB">
              <w:rPr>
                <w:rFonts w:ascii="Times New Roman" w:hAnsi="Times New Roman"/>
                <w:sz w:val="14"/>
                <w:szCs w:val="18"/>
              </w:rPr>
              <w:t>$</w:t>
            </w:r>
          </w:p>
        </w:tc>
        <w:tc>
          <w:tcPr>
            <w:tcW w:w="1371" w:type="dxa"/>
          </w:tcPr>
          <w:p w:rsidR="006F3183" w:rsidRPr="00F558DB" w:rsidRDefault="006F3183" w:rsidP="006F3183">
            <w:pPr>
              <w:rPr>
                <w:rFonts w:ascii="Times New Roman" w:hAnsi="Times New Roman"/>
                <w:sz w:val="14"/>
                <w:szCs w:val="18"/>
              </w:rPr>
            </w:pPr>
            <w:r w:rsidRPr="00F558DB">
              <w:rPr>
                <w:rFonts w:ascii="Times New Roman" w:hAnsi="Times New Roman"/>
                <w:sz w:val="14"/>
                <w:szCs w:val="18"/>
              </w:rPr>
              <w:t>$</w:t>
            </w:r>
          </w:p>
        </w:tc>
        <w:tc>
          <w:tcPr>
            <w:tcW w:w="1418" w:type="dxa"/>
          </w:tcPr>
          <w:p w:rsidR="006F3183" w:rsidRPr="00F558DB" w:rsidRDefault="006F3183" w:rsidP="006F3183">
            <w:pPr>
              <w:rPr>
                <w:rFonts w:ascii="Times New Roman" w:hAnsi="Times New Roman"/>
                <w:sz w:val="14"/>
                <w:szCs w:val="18"/>
              </w:rPr>
            </w:pPr>
            <w:r w:rsidRPr="00F558DB">
              <w:rPr>
                <w:rFonts w:ascii="Times New Roman" w:hAnsi="Times New Roman"/>
                <w:sz w:val="14"/>
                <w:szCs w:val="18"/>
              </w:rPr>
              <w:t>$</w:t>
            </w:r>
          </w:p>
        </w:tc>
      </w:tr>
    </w:tbl>
    <w:p w:rsidR="001F7B0C" w:rsidRPr="00F558DB" w:rsidRDefault="001F7B0C" w:rsidP="006F3183">
      <w:pPr>
        <w:spacing w:after="0" w:line="360" w:lineRule="auto"/>
        <w:rPr>
          <w:rFonts w:ascii="Times New Roman" w:hAnsi="Times New Roman"/>
          <w:b/>
        </w:rPr>
      </w:pPr>
      <w:r w:rsidRPr="00F558DB">
        <w:rPr>
          <w:rFonts w:ascii="Times New Roman" w:hAnsi="Times New Roman"/>
        </w:rPr>
        <w:t>Por cada año de duración del proyecto elaborar la siguiente tabla:</w:t>
      </w:r>
    </w:p>
    <w:p w:rsidR="001F7B0C" w:rsidRPr="00F558DB" w:rsidRDefault="001F7B0C" w:rsidP="001F7B0C">
      <w:pPr>
        <w:jc w:val="both"/>
        <w:rPr>
          <w:rFonts w:ascii="Times New Roman" w:hAnsi="Times New Roman"/>
          <w:b/>
        </w:rPr>
        <w:sectPr w:rsidR="001F7B0C" w:rsidRPr="00F558DB" w:rsidSect="007455C9">
          <w:pgSz w:w="16838" w:h="11906" w:orient="landscape"/>
          <w:pgMar w:top="426" w:right="1418" w:bottom="1701" w:left="1418" w:header="709" w:footer="709" w:gutter="0"/>
          <w:cols w:space="708"/>
          <w:docGrid w:linePitch="360"/>
        </w:sectPr>
      </w:pPr>
    </w:p>
    <w:p w:rsidR="001F7B0C" w:rsidRDefault="006F3183" w:rsidP="006F3183">
      <w:pPr>
        <w:pStyle w:val="Prrafodelista"/>
        <w:numPr>
          <w:ilvl w:val="0"/>
          <w:numId w:val="53"/>
        </w:numPr>
        <w:spacing w:after="0" w:line="360" w:lineRule="auto"/>
        <w:ind w:left="284" w:hanging="284"/>
        <w:rPr>
          <w:rFonts w:ascii="Times New Roman" w:hAnsi="Times New Roman"/>
          <w:b/>
        </w:rPr>
      </w:pPr>
      <w:r w:rsidRPr="00F558DB">
        <w:rPr>
          <w:rFonts w:ascii="Times New Roman" w:hAnsi="Times New Roman"/>
          <w:b/>
        </w:rPr>
        <w:lastRenderedPageBreak/>
        <w:t>Fuentes de financiamiento</w:t>
      </w:r>
    </w:p>
    <w:p w:rsidR="006F3183" w:rsidRPr="00F558DB" w:rsidRDefault="006F3183" w:rsidP="006F3183">
      <w:pPr>
        <w:pStyle w:val="Prrafodelista"/>
        <w:spacing w:after="0" w:line="360" w:lineRule="auto"/>
        <w:ind w:left="284"/>
        <w:rPr>
          <w:rFonts w:ascii="Times New Roman" w:hAnsi="Times New Roman"/>
          <w:b/>
        </w:rPr>
      </w:pPr>
    </w:p>
    <w:p w:rsidR="001F7B0C" w:rsidRPr="00F558DB" w:rsidRDefault="001F7B0C" w:rsidP="006F3183">
      <w:pPr>
        <w:spacing w:after="0" w:line="360" w:lineRule="auto"/>
        <w:rPr>
          <w:rFonts w:ascii="Times New Roman" w:hAnsi="Times New Roman"/>
        </w:rPr>
      </w:pPr>
      <w:r w:rsidRPr="00F558DB">
        <w:rPr>
          <w:rFonts w:ascii="Times New Roman" w:hAnsi="Times New Roman"/>
        </w:rPr>
        <w:t>Señalar las fuentes de financiamiento que contempla el proyecto estableciendo los aportes institucionales y especificando otro financiamiento si existe:</w:t>
      </w:r>
    </w:p>
    <w:p w:rsidR="001F7B0C" w:rsidRPr="00F558DB" w:rsidRDefault="001F7B0C" w:rsidP="001F7B0C">
      <w:pPr>
        <w:rPr>
          <w:rFonts w:ascii="Times New Roman" w:hAnsi="Times New Roman"/>
        </w:rPr>
      </w:pPr>
    </w:p>
    <w:tbl>
      <w:tblPr>
        <w:tblStyle w:val="Tablaconcuadrcula"/>
        <w:tblW w:w="0" w:type="auto"/>
        <w:jc w:val="center"/>
        <w:tblLayout w:type="fixed"/>
        <w:tblLook w:val="04A0" w:firstRow="1" w:lastRow="0" w:firstColumn="1" w:lastColumn="0" w:noHBand="0" w:noVBand="1"/>
      </w:tblPr>
      <w:tblGrid>
        <w:gridCol w:w="2123"/>
        <w:gridCol w:w="3401"/>
        <w:gridCol w:w="1275"/>
        <w:gridCol w:w="1276"/>
      </w:tblGrid>
      <w:tr w:rsidR="001F7B0C" w:rsidRPr="00F558DB" w:rsidTr="001F7B0C">
        <w:trPr>
          <w:trHeight w:val="618"/>
          <w:jc w:val="center"/>
        </w:trPr>
        <w:tc>
          <w:tcPr>
            <w:tcW w:w="2123" w:type="dxa"/>
            <w:vMerge w:val="restart"/>
            <w:shd w:val="clear" w:color="auto" w:fill="D9D9D9" w:themeFill="background1" w:themeFillShade="D9"/>
            <w:vAlign w:val="center"/>
          </w:tcPr>
          <w:p w:rsidR="001F7B0C" w:rsidRPr="00F558DB" w:rsidRDefault="001F7B0C" w:rsidP="001F7B0C">
            <w:pPr>
              <w:jc w:val="center"/>
              <w:rPr>
                <w:rFonts w:ascii="Times New Roman" w:hAnsi="Times New Roman"/>
                <w:b/>
                <w:sz w:val="16"/>
                <w:szCs w:val="16"/>
              </w:rPr>
            </w:pPr>
            <w:r w:rsidRPr="00F558DB">
              <w:rPr>
                <w:rFonts w:ascii="Times New Roman" w:hAnsi="Times New Roman"/>
                <w:b/>
                <w:sz w:val="16"/>
                <w:szCs w:val="16"/>
              </w:rPr>
              <w:t>FUENTE DE FINANCIAMIENTO</w:t>
            </w:r>
          </w:p>
        </w:tc>
        <w:tc>
          <w:tcPr>
            <w:tcW w:w="3401" w:type="dxa"/>
            <w:vMerge w:val="restart"/>
            <w:shd w:val="clear" w:color="auto" w:fill="D9D9D9" w:themeFill="background1" w:themeFillShade="D9"/>
            <w:vAlign w:val="center"/>
          </w:tcPr>
          <w:p w:rsidR="001F7B0C" w:rsidRPr="00F558DB" w:rsidRDefault="001F7B0C" w:rsidP="001F7B0C">
            <w:pPr>
              <w:jc w:val="center"/>
              <w:rPr>
                <w:rFonts w:ascii="Times New Roman" w:hAnsi="Times New Roman"/>
                <w:b/>
                <w:sz w:val="16"/>
                <w:szCs w:val="16"/>
              </w:rPr>
            </w:pPr>
            <w:r w:rsidRPr="00F558DB">
              <w:rPr>
                <w:rFonts w:ascii="Times New Roman" w:hAnsi="Times New Roman"/>
                <w:b/>
                <w:sz w:val="16"/>
                <w:szCs w:val="16"/>
              </w:rPr>
              <w:t>ACTIVIDAD</w:t>
            </w:r>
          </w:p>
        </w:tc>
        <w:tc>
          <w:tcPr>
            <w:tcW w:w="2551" w:type="dxa"/>
            <w:gridSpan w:val="2"/>
            <w:shd w:val="clear" w:color="auto" w:fill="D9D9D9" w:themeFill="background1" w:themeFillShade="D9"/>
            <w:vAlign w:val="center"/>
          </w:tcPr>
          <w:p w:rsidR="001F7B0C" w:rsidRPr="00F558DB" w:rsidRDefault="001F7B0C" w:rsidP="001F7B0C">
            <w:pPr>
              <w:jc w:val="center"/>
              <w:rPr>
                <w:rFonts w:ascii="Times New Roman" w:hAnsi="Times New Roman"/>
                <w:b/>
                <w:sz w:val="16"/>
                <w:szCs w:val="16"/>
              </w:rPr>
            </w:pPr>
            <w:r w:rsidRPr="00F558DB">
              <w:rPr>
                <w:rFonts w:ascii="Times New Roman" w:hAnsi="Times New Roman"/>
                <w:b/>
                <w:sz w:val="16"/>
                <w:szCs w:val="16"/>
              </w:rPr>
              <w:t>DISTRIBUCIÓN DE PRESUPUESTO</w:t>
            </w:r>
          </w:p>
        </w:tc>
      </w:tr>
      <w:tr w:rsidR="001F7B0C" w:rsidRPr="00F558DB" w:rsidTr="001F7B0C">
        <w:trPr>
          <w:jc w:val="center"/>
        </w:trPr>
        <w:tc>
          <w:tcPr>
            <w:tcW w:w="2123" w:type="dxa"/>
            <w:vMerge/>
            <w:shd w:val="clear" w:color="auto" w:fill="D9D9D9" w:themeFill="background1" w:themeFillShade="D9"/>
            <w:vAlign w:val="center"/>
          </w:tcPr>
          <w:p w:rsidR="001F7B0C" w:rsidRPr="00F558DB" w:rsidRDefault="001F7B0C" w:rsidP="001F7B0C">
            <w:pPr>
              <w:rPr>
                <w:rFonts w:ascii="Times New Roman" w:hAnsi="Times New Roman"/>
                <w:b/>
                <w:sz w:val="16"/>
                <w:szCs w:val="16"/>
              </w:rPr>
            </w:pPr>
          </w:p>
        </w:tc>
        <w:tc>
          <w:tcPr>
            <w:tcW w:w="3401" w:type="dxa"/>
            <w:vMerge/>
            <w:shd w:val="clear" w:color="auto" w:fill="D9D9D9" w:themeFill="background1" w:themeFillShade="D9"/>
            <w:vAlign w:val="center"/>
          </w:tcPr>
          <w:p w:rsidR="001F7B0C" w:rsidRPr="00F558DB" w:rsidRDefault="001F7B0C" w:rsidP="001F7B0C">
            <w:pPr>
              <w:rPr>
                <w:rFonts w:ascii="Times New Roman" w:hAnsi="Times New Roman"/>
                <w:b/>
                <w:sz w:val="16"/>
                <w:szCs w:val="16"/>
              </w:rPr>
            </w:pPr>
          </w:p>
        </w:tc>
        <w:tc>
          <w:tcPr>
            <w:tcW w:w="1275" w:type="dxa"/>
            <w:shd w:val="clear" w:color="auto" w:fill="D9D9D9" w:themeFill="background1" w:themeFillShade="D9"/>
            <w:vAlign w:val="center"/>
          </w:tcPr>
          <w:p w:rsidR="001F7B0C" w:rsidRPr="00F558DB" w:rsidRDefault="001F7B0C" w:rsidP="001F7B0C">
            <w:pPr>
              <w:jc w:val="center"/>
              <w:rPr>
                <w:rFonts w:ascii="Times New Roman" w:hAnsi="Times New Roman"/>
                <w:b/>
                <w:sz w:val="16"/>
                <w:szCs w:val="16"/>
              </w:rPr>
            </w:pPr>
            <w:r w:rsidRPr="00F558DB">
              <w:rPr>
                <w:rFonts w:ascii="Times New Roman" w:hAnsi="Times New Roman"/>
                <w:b/>
                <w:sz w:val="16"/>
                <w:szCs w:val="16"/>
              </w:rPr>
              <w:t>MONTO TOTAL</w:t>
            </w:r>
          </w:p>
        </w:tc>
        <w:tc>
          <w:tcPr>
            <w:tcW w:w="1276" w:type="dxa"/>
            <w:shd w:val="clear" w:color="auto" w:fill="D9D9D9" w:themeFill="background1" w:themeFillShade="D9"/>
            <w:vAlign w:val="center"/>
          </w:tcPr>
          <w:p w:rsidR="001F7B0C" w:rsidRPr="00F558DB" w:rsidRDefault="001F7B0C" w:rsidP="001F7B0C">
            <w:pPr>
              <w:rPr>
                <w:rFonts w:ascii="Times New Roman" w:hAnsi="Times New Roman"/>
                <w:b/>
                <w:sz w:val="16"/>
                <w:szCs w:val="16"/>
              </w:rPr>
            </w:pPr>
            <w:r w:rsidRPr="00F558DB">
              <w:rPr>
                <w:rFonts w:ascii="Times New Roman" w:hAnsi="Times New Roman"/>
                <w:b/>
                <w:sz w:val="16"/>
                <w:szCs w:val="16"/>
              </w:rPr>
              <w:t>PORCENTAJE</w:t>
            </w:r>
          </w:p>
        </w:tc>
      </w:tr>
      <w:tr w:rsidR="001F7B0C" w:rsidRPr="00F558DB" w:rsidTr="001F7B0C">
        <w:trPr>
          <w:jc w:val="center"/>
        </w:trPr>
        <w:tc>
          <w:tcPr>
            <w:tcW w:w="2123" w:type="dxa"/>
            <w:vMerge w:val="restart"/>
            <w:vAlign w:val="center"/>
          </w:tcPr>
          <w:p w:rsidR="001F7B0C" w:rsidRPr="00F558DB" w:rsidRDefault="001F7B0C" w:rsidP="001F7B0C">
            <w:pPr>
              <w:rPr>
                <w:rFonts w:ascii="Times New Roman" w:hAnsi="Times New Roman"/>
                <w:sz w:val="16"/>
                <w:szCs w:val="16"/>
              </w:rPr>
            </w:pPr>
            <w:r w:rsidRPr="00F558DB">
              <w:rPr>
                <w:rFonts w:ascii="Times New Roman" w:hAnsi="Times New Roman"/>
                <w:sz w:val="16"/>
                <w:szCs w:val="16"/>
              </w:rPr>
              <w:t>Aporte Institucional (ESPOCH)</w:t>
            </w:r>
          </w:p>
        </w:tc>
        <w:tc>
          <w:tcPr>
            <w:tcW w:w="3401" w:type="dxa"/>
            <w:vAlign w:val="center"/>
          </w:tcPr>
          <w:p w:rsidR="001F7B0C" w:rsidRPr="00F558DB" w:rsidRDefault="001F7B0C" w:rsidP="001F7B0C">
            <w:pPr>
              <w:rPr>
                <w:rFonts w:ascii="Times New Roman" w:hAnsi="Times New Roman"/>
                <w:sz w:val="16"/>
                <w:szCs w:val="16"/>
              </w:rPr>
            </w:pPr>
            <w:r w:rsidRPr="00F558DB">
              <w:rPr>
                <w:rFonts w:ascii="Times New Roman" w:hAnsi="Times New Roman"/>
                <w:sz w:val="16"/>
                <w:szCs w:val="16"/>
              </w:rPr>
              <w:t>Actividad 1.1</w:t>
            </w:r>
          </w:p>
        </w:tc>
        <w:tc>
          <w:tcPr>
            <w:tcW w:w="1275" w:type="dxa"/>
            <w:vAlign w:val="center"/>
          </w:tcPr>
          <w:p w:rsidR="001F7B0C" w:rsidRPr="00F558DB" w:rsidRDefault="001F7B0C" w:rsidP="001F7B0C">
            <w:pPr>
              <w:rPr>
                <w:rFonts w:ascii="Times New Roman" w:hAnsi="Times New Roman"/>
                <w:sz w:val="16"/>
                <w:szCs w:val="16"/>
              </w:rPr>
            </w:pPr>
          </w:p>
        </w:tc>
        <w:tc>
          <w:tcPr>
            <w:tcW w:w="1276" w:type="dxa"/>
            <w:vAlign w:val="center"/>
          </w:tcPr>
          <w:p w:rsidR="001F7B0C" w:rsidRPr="00F558DB" w:rsidRDefault="001F7B0C" w:rsidP="001F7B0C">
            <w:pPr>
              <w:rPr>
                <w:rFonts w:ascii="Times New Roman" w:hAnsi="Times New Roman"/>
                <w:sz w:val="16"/>
                <w:szCs w:val="16"/>
              </w:rPr>
            </w:pPr>
          </w:p>
        </w:tc>
      </w:tr>
      <w:tr w:rsidR="001F7B0C" w:rsidRPr="00F558DB" w:rsidTr="001F7B0C">
        <w:trPr>
          <w:jc w:val="center"/>
        </w:trPr>
        <w:tc>
          <w:tcPr>
            <w:tcW w:w="2123" w:type="dxa"/>
            <w:vMerge/>
            <w:vAlign w:val="center"/>
          </w:tcPr>
          <w:p w:rsidR="001F7B0C" w:rsidRPr="00F558DB" w:rsidRDefault="001F7B0C" w:rsidP="001F7B0C">
            <w:pPr>
              <w:rPr>
                <w:rFonts w:ascii="Times New Roman" w:hAnsi="Times New Roman"/>
                <w:sz w:val="16"/>
                <w:szCs w:val="16"/>
              </w:rPr>
            </w:pPr>
          </w:p>
        </w:tc>
        <w:tc>
          <w:tcPr>
            <w:tcW w:w="3401" w:type="dxa"/>
            <w:vAlign w:val="center"/>
          </w:tcPr>
          <w:p w:rsidR="001F7B0C" w:rsidRPr="00F558DB" w:rsidRDefault="001F7B0C" w:rsidP="001F7B0C">
            <w:pPr>
              <w:rPr>
                <w:rFonts w:ascii="Times New Roman" w:hAnsi="Times New Roman"/>
                <w:sz w:val="16"/>
                <w:szCs w:val="16"/>
              </w:rPr>
            </w:pPr>
            <w:r w:rsidRPr="00F558DB">
              <w:rPr>
                <w:rFonts w:ascii="Times New Roman" w:hAnsi="Times New Roman"/>
                <w:sz w:val="16"/>
                <w:szCs w:val="16"/>
              </w:rPr>
              <w:t>Actividad 1.2</w:t>
            </w:r>
          </w:p>
        </w:tc>
        <w:tc>
          <w:tcPr>
            <w:tcW w:w="1275" w:type="dxa"/>
            <w:vAlign w:val="center"/>
          </w:tcPr>
          <w:p w:rsidR="001F7B0C" w:rsidRPr="00F558DB" w:rsidRDefault="001F7B0C" w:rsidP="001F7B0C">
            <w:pPr>
              <w:rPr>
                <w:rFonts w:ascii="Times New Roman" w:hAnsi="Times New Roman"/>
                <w:sz w:val="16"/>
                <w:szCs w:val="16"/>
              </w:rPr>
            </w:pPr>
          </w:p>
        </w:tc>
        <w:tc>
          <w:tcPr>
            <w:tcW w:w="1276" w:type="dxa"/>
            <w:vAlign w:val="center"/>
          </w:tcPr>
          <w:p w:rsidR="001F7B0C" w:rsidRPr="00F558DB" w:rsidRDefault="001F7B0C" w:rsidP="001F7B0C">
            <w:pPr>
              <w:rPr>
                <w:rFonts w:ascii="Times New Roman" w:hAnsi="Times New Roman"/>
                <w:sz w:val="16"/>
                <w:szCs w:val="16"/>
              </w:rPr>
            </w:pPr>
          </w:p>
        </w:tc>
      </w:tr>
      <w:tr w:rsidR="001F7B0C" w:rsidRPr="00F558DB" w:rsidTr="001F7B0C">
        <w:trPr>
          <w:jc w:val="center"/>
        </w:trPr>
        <w:tc>
          <w:tcPr>
            <w:tcW w:w="2123" w:type="dxa"/>
            <w:vMerge/>
            <w:vAlign w:val="center"/>
          </w:tcPr>
          <w:p w:rsidR="001F7B0C" w:rsidRPr="00F558DB" w:rsidRDefault="001F7B0C" w:rsidP="001F7B0C">
            <w:pPr>
              <w:rPr>
                <w:rFonts w:ascii="Times New Roman" w:hAnsi="Times New Roman"/>
                <w:sz w:val="16"/>
                <w:szCs w:val="16"/>
              </w:rPr>
            </w:pPr>
          </w:p>
        </w:tc>
        <w:tc>
          <w:tcPr>
            <w:tcW w:w="3401" w:type="dxa"/>
            <w:vAlign w:val="center"/>
          </w:tcPr>
          <w:p w:rsidR="001F7B0C" w:rsidRPr="00F558DB" w:rsidRDefault="001F7B0C" w:rsidP="001F7B0C">
            <w:pPr>
              <w:rPr>
                <w:rFonts w:ascii="Times New Roman" w:hAnsi="Times New Roman"/>
                <w:sz w:val="16"/>
                <w:szCs w:val="16"/>
              </w:rPr>
            </w:pPr>
            <w:r w:rsidRPr="00F558DB">
              <w:rPr>
                <w:rFonts w:ascii="Times New Roman" w:hAnsi="Times New Roman"/>
                <w:sz w:val="16"/>
                <w:szCs w:val="16"/>
              </w:rPr>
              <w:t>Actividad 1.n</w:t>
            </w:r>
          </w:p>
        </w:tc>
        <w:tc>
          <w:tcPr>
            <w:tcW w:w="1275" w:type="dxa"/>
            <w:vAlign w:val="center"/>
          </w:tcPr>
          <w:p w:rsidR="001F7B0C" w:rsidRPr="00F558DB" w:rsidRDefault="001F7B0C" w:rsidP="001F7B0C">
            <w:pPr>
              <w:rPr>
                <w:rFonts w:ascii="Times New Roman" w:hAnsi="Times New Roman"/>
                <w:sz w:val="16"/>
                <w:szCs w:val="16"/>
              </w:rPr>
            </w:pPr>
          </w:p>
        </w:tc>
        <w:tc>
          <w:tcPr>
            <w:tcW w:w="1276" w:type="dxa"/>
            <w:vAlign w:val="center"/>
          </w:tcPr>
          <w:p w:rsidR="001F7B0C" w:rsidRPr="00F558DB" w:rsidRDefault="001F7B0C" w:rsidP="001F7B0C">
            <w:pPr>
              <w:rPr>
                <w:rFonts w:ascii="Times New Roman" w:hAnsi="Times New Roman"/>
                <w:sz w:val="16"/>
                <w:szCs w:val="16"/>
              </w:rPr>
            </w:pPr>
          </w:p>
        </w:tc>
      </w:tr>
      <w:tr w:rsidR="001F7B0C" w:rsidRPr="00F558DB" w:rsidTr="001F7B0C">
        <w:trPr>
          <w:jc w:val="center"/>
        </w:trPr>
        <w:tc>
          <w:tcPr>
            <w:tcW w:w="2123" w:type="dxa"/>
            <w:vMerge/>
            <w:vAlign w:val="center"/>
          </w:tcPr>
          <w:p w:rsidR="001F7B0C" w:rsidRPr="00F558DB" w:rsidRDefault="001F7B0C" w:rsidP="001F7B0C">
            <w:pPr>
              <w:rPr>
                <w:rFonts w:ascii="Times New Roman" w:hAnsi="Times New Roman"/>
                <w:sz w:val="16"/>
                <w:szCs w:val="16"/>
              </w:rPr>
            </w:pPr>
          </w:p>
        </w:tc>
        <w:tc>
          <w:tcPr>
            <w:tcW w:w="3401" w:type="dxa"/>
            <w:vAlign w:val="center"/>
          </w:tcPr>
          <w:p w:rsidR="001F7B0C" w:rsidRPr="00F558DB" w:rsidRDefault="001F7B0C" w:rsidP="001F7B0C">
            <w:pPr>
              <w:rPr>
                <w:rFonts w:ascii="Times New Roman" w:hAnsi="Times New Roman"/>
                <w:b/>
                <w:sz w:val="16"/>
                <w:szCs w:val="16"/>
              </w:rPr>
            </w:pPr>
            <w:r w:rsidRPr="00F558DB">
              <w:rPr>
                <w:rFonts w:ascii="Times New Roman" w:hAnsi="Times New Roman"/>
                <w:b/>
                <w:sz w:val="16"/>
                <w:szCs w:val="16"/>
              </w:rPr>
              <w:t>SUBTOTAL 1</w:t>
            </w:r>
          </w:p>
        </w:tc>
        <w:tc>
          <w:tcPr>
            <w:tcW w:w="1275" w:type="dxa"/>
            <w:vAlign w:val="center"/>
          </w:tcPr>
          <w:p w:rsidR="001F7B0C" w:rsidRPr="00F558DB" w:rsidRDefault="001F7B0C" w:rsidP="001F7B0C">
            <w:pPr>
              <w:rPr>
                <w:rFonts w:ascii="Times New Roman" w:hAnsi="Times New Roman"/>
                <w:sz w:val="16"/>
                <w:szCs w:val="16"/>
              </w:rPr>
            </w:pPr>
          </w:p>
        </w:tc>
        <w:tc>
          <w:tcPr>
            <w:tcW w:w="1276" w:type="dxa"/>
            <w:vAlign w:val="center"/>
          </w:tcPr>
          <w:p w:rsidR="001F7B0C" w:rsidRPr="00F558DB" w:rsidRDefault="001F7B0C" w:rsidP="001F7B0C">
            <w:pPr>
              <w:rPr>
                <w:rFonts w:ascii="Times New Roman" w:hAnsi="Times New Roman"/>
                <w:sz w:val="16"/>
                <w:szCs w:val="16"/>
              </w:rPr>
            </w:pPr>
            <w:r w:rsidRPr="00F558DB">
              <w:rPr>
                <w:rFonts w:ascii="Times New Roman" w:hAnsi="Times New Roman"/>
                <w:sz w:val="16"/>
                <w:szCs w:val="16"/>
              </w:rPr>
              <w:t>%</w:t>
            </w:r>
          </w:p>
        </w:tc>
      </w:tr>
      <w:tr w:rsidR="001F7B0C" w:rsidRPr="00F558DB" w:rsidTr="001F7B0C">
        <w:trPr>
          <w:jc w:val="center"/>
        </w:trPr>
        <w:tc>
          <w:tcPr>
            <w:tcW w:w="2123" w:type="dxa"/>
            <w:vMerge w:val="restart"/>
            <w:vAlign w:val="center"/>
          </w:tcPr>
          <w:p w:rsidR="001F7B0C" w:rsidRPr="00F558DB" w:rsidRDefault="001F7B0C" w:rsidP="001F7B0C">
            <w:pPr>
              <w:rPr>
                <w:rFonts w:ascii="Times New Roman" w:hAnsi="Times New Roman"/>
                <w:sz w:val="16"/>
                <w:szCs w:val="16"/>
              </w:rPr>
            </w:pPr>
            <w:r w:rsidRPr="00F558DB">
              <w:rPr>
                <w:rFonts w:ascii="Times New Roman" w:hAnsi="Times New Roman"/>
                <w:sz w:val="16"/>
                <w:szCs w:val="16"/>
              </w:rPr>
              <w:t>Aporte Beneficiarios</w:t>
            </w:r>
          </w:p>
        </w:tc>
        <w:tc>
          <w:tcPr>
            <w:tcW w:w="3401" w:type="dxa"/>
            <w:vAlign w:val="center"/>
          </w:tcPr>
          <w:p w:rsidR="001F7B0C" w:rsidRPr="00F558DB" w:rsidRDefault="001F7B0C" w:rsidP="001F7B0C">
            <w:pPr>
              <w:rPr>
                <w:rFonts w:ascii="Times New Roman" w:hAnsi="Times New Roman"/>
                <w:sz w:val="16"/>
                <w:szCs w:val="16"/>
              </w:rPr>
            </w:pPr>
            <w:r w:rsidRPr="00F558DB">
              <w:rPr>
                <w:rFonts w:ascii="Times New Roman" w:hAnsi="Times New Roman"/>
                <w:sz w:val="16"/>
                <w:szCs w:val="16"/>
              </w:rPr>
              <w:t>Actividad 1.1</w:t>
            </w:r>
          </w:p>
        </w:tc>
        <w:tc>
          <w:tcPr>
            <w:tcW w:w="1275" w:type="dxa"/>
            <w:vAlign w:val="center"/>
          </w:tcPr>
          <w:p w:rsidR="001F7B0C" w:rsidRPr="00F558DB" w:rsidRDefault="001F7B0C" w:rsidP="001F7B0C">
            <w:pPr>
              <w:rPr>
                <w:rFonts w:ascii="Times New Roman" w:hAnsi="Times New Roman"/>
                <w:sz w:val="16"/>
                <w:szCs w:val="16"/>
              </w:rPr>
            </w:pPr>
          </w:p>
        </w:tc>
        <w:tc>
          <w:tcPr>
            <w:tcW w:w="1276" w:type="dxa"/>
            <w:vAlign w:val="center"/>
          </w:tcPr>
          <w:p w:rsidR="001F7B0C" w:rsidRPr="00F558DB" w:rsidRDefault="001F7B0C" w:rsidP="001F7B0C">
            <w:pPr>
              <w:rPr>
                <w:rFonts w:ascii="Times New Roman" w:hAnsi="Times New Roman"/>
                <w:sz w:val="16"/>
                <w:szCs w:val="16"/>
              </w:rPr>
            </w:pPr>
          </w:p>
        </w:tc>
      </w:tr>
      <w:tr w:rsidR="001F7B0C" w:rsidRPr="00F558DB" w:rsidTr="001F7B0C">
        <w:trPr>
          <w:jc w:val="center"/>
        </w:trPr>
        <w:tc>
          <w:tcPr>
            <w:tcW w:w="2123" w:type="dxa"/>
            <w:vMerge/>
            <w:vAlign w:val="center"/>
          </w:tcPr>
          <w:p w:rsidR="001F7B0C" w:rsidRPr="00F558DB" w:rsidRDefault="001F7B0C" w:rsidP="001F7B0C">
            <w:pPr>
              <w:rPr>
                <w:rFonts w:ascii="Times New Roman" w:hAnsi="Times New Roman"/>
                <w:sz w:val="16"/>
                <w:szCs w:val="16"/>
              </w:rPr>
            </w:pPr>
          </w:p>
        </w:tc>
        <w:tc>
          <w:tcPr>
            <w:tcW w:w="3401" w:type="dxa"/>
            <w:vAlign w:val="center"/>
          </w:tcPr>
          <w:p w:rsidR="001F7B0C" w:rsidRPr="00F558DB" w:rsidRDefault="001F7B0C" w:rsidP="001F7B0C">
            <w:pPr>
              <w:rPr>
                <w:rFonts w:ascii="Times New Roman" w:hAnsi="Times New Roman"/>
                <w:sz w:val="16"/>
                <w:szCs w:val="16"/>
              </w:rPr>
            </w:pPr>
            <w:r w:rsidRPr="00F558DB">
              <w:rPr>
                <w:rFonts w:ascii="Times New Roman" w:hAnsi="Times New Roman"/>
                <w:sz w:val="16"/>
                <w:szCs w:val="16"/>
              </w:rPr>
              <w:t>Actividad 1.2</w:t>
            </w:r>
          </w:p>
        </w:tc>
        <w:tc>
          <w:tcPr>
            <w:tcW w:w="1275" w:type="dxa"/>
            <w:vAlign w:val="center"/>
          </w:tcPr>
          <w:p w:rsidR="001F7B0C" w:rsidRPr="00F558DB" w:rsidRDefault="001F7B0C" w:rsidP="001F7B0C">
            <w:pPr>
              <w:rPr>
                <w:rFonts w:ascii="Times New Roman" w:hAnsi="Times New Roman"/>
                <w:sz w:val="16"/>
                <w:szCs w:val="16"/>
              </w:rPr>
            </w:pPr>
          </w:p>
        </w:tc>
        <w:tc>
          <w:tcPr>
            <w:tcW w:w="1276" w:type="dxa"/>
            <w:vAlign w:val="center"/>
          </w:tcPr>
          <w:p w:rsidR="001F7B0C" w:rsidRPr="00F558DB" w:rsidRDefault="001F7B0C" w:rsidP="001F7B0C">
            <w:pPr>
              <w:rPr>
                <w:rFonts w:ascii="Times New Roman" w:hAnsi="Times New Roman"/>
                <w:sz w:val="16"/>
                <w:szCs w:val="16"/>
              </w:rPr>
            </w:pPr>
          </w:p>
        </w:tc>
      </w:tr>
      <w:tr w:rsidR="001F7B0C" w:rsidRPr="00F558DB" w:rsidTr="001F7B0C">
        <w:trPr>
          <w:jc w:val="center"/>
        </w:trPr>
        <w:tc>
          <w:tcPr>
            <w:tcW w:w="2123" w:type="dxa"/>
            <w:vMerge/>
            <w:vAlign w:val="center"/>
          </w:tcPr>
          <w:p w:rsidR="001F7B0C" w:rsidRPr="00F558DB" w:rsidRDefault="001F7B0C" w:rsidP="001F7B0C">
            <w:pPr>
              <w:rPr>
                <w:rFonts w:ascii="Times New Roman" w:hAnsi="Times New Roman"/>
                <w:sz w:val="16"/>
                <w:szCs w:val="16"/>
              </w:rPr>
            </w:pPr>
          </w:p>
        </w:tc>
        <w:tc>
          <w:tcPr>
            <w:tcW w:w="3401" w:type="dxa"/>
            <w:vAlign w:val="center"/>
          </w:tcPr>
          <w:p w:rsidR="001F7B0C" w:rsidRPr="00F558DB" w:rsidRDefault="001F7B0C" w:rsidP="001F7B0C">
            <w:pPr>
              <w:rPr>
                <w:rFonts w:ascii="Times New Roman" w:hAnsi="Times New Roman"/>
                <w:sz w:val="16"/>
                <w:szCs w:val="16"/>
              </w:rPr>
            </w:pPr>
            <w:r w:rsidRPr="00F558DB">
              <w:rPr>
                <w:rFonts w:ascii="Times New Roman" w:hAnsi="Times New Roman"/>
                <w:sz w:val="16"/>
                <w:szCs w:val="16"/>
              </w:rPr>
              <w:t>Actividad 1.n</w:t>
            </w:r>
          </w:p>
        </w:tc>
        <w:tc>
          <w:tcPr>
            <w:tcW w:w="1275" w:type="dxa"/>
            <w:vAlign w:val="center"/>
          </w:tcPr>
          <w:p w:rsidR="001F7B0C" w:rsidRPr="00F558DB" w:rsidRDefault="001F7B0C" w:rsidP="001F7B0C">
            <w:pPr>
              <w:rPr>
                <w:rFonts w:ascii="Times New Roman" w:hAnsi="Times New Roman"/>
                <w:sz w:val="16"/>
                <w:szCs w:val="16"/>
              </w:rPr>
            </w:pPr>
          </w:p>
        </w:tc>
        <w:tc>
          <w:tcPr>
            <w:tcW w:w="1276" w:type="dxa"/>
            <w:vAlign w:val="center"/>
          </w:tcPr>
          <w:p w:rsidR="001F7B0C" w:rsidRPr="00F558DB" w:rsidRDefault="001F7B0C" w:rsidP="001F7B0C">
            <w:pPr>
              <w:rPr>
                <w:rFonts w:ascii="Times New Roman" w:hAnsi="Times New Roman"/>
                <w:sz w:val="16"/>
                <w:szCs w:val="16"/>
              </w:rPr>
            </w:pPr>
          </w:p>
        </w:tc>
      </w:tr>
      <w:tr w:rsidR="001F7B0C" w:rsidRPr="00F558DB" w:rsidTr="001F7B0C">
        <w:trPr>
          <w:jc w:val="center"/>
        </w:trPr>
        <w:tc>
          <w:tcPr>
            <w:tcW w:w="2123" w:type="dxa"/>
            <w:vMerge/>
            <w:vAlign w:val="center"/>
          </w:tcPr>
          <w:p w:rsidR="001F7B0C" w:rsidRPr="00F558DB" w:rsidRDefault="001F7B0C" w:rsidP="001F7B0C">
            <w:pPr>
              <w:rPr>
                <w:rFonts w:ascii="Times New Roman" w:hAnsi="Times New Roman"/>
                <w:sz w:val="16"/>
                <w:szCs w:val="16"/>
              </w:rPr>
            </w:pPr>
          </w:p>
        </w:tc>
        <w:tc>
          <w:tcPr>
            <w:tcW w:w="3401" w:type="dxa"/>
            <w:vAlign w:val="center"/>
          </w:tcPr>
          <w:p w:rsidR="001F7B0C" w:rsidRPr="00F558DB" w:rsidRDefault="001F7B0C" w:rsidP="001F7B0C">
            <w:pPr>
              <w:rPr>
                <w:rFonts w:ascii="Times New Roman" w:hAnsi="Times New Roman"/>
                <w:sz w:val="16"/>
                <w:szCs w:val="16"/>
              </w:rPr>
            </w:pPr>
            <w:r w:rsidRPr="00F558DB">
              <w:rPr>
                <w:rFonts w:ascii="Times New Roman" w:hAnsi="Times New Roman"/>
                <w:b/>
                <w:sz w:val="16"/>
                <w:szCs w:val="16"/>
              </w:rPr>
              <w:t>SUBTOTAL 2</w:t>
            </w:r>
          </w:p>
        </w:tc>
        <w:tc>
          <w:tcPr>
            <w:tcW w:w="1275" w:type="dxa"/>
            <w:vAlign w:val="center"/>
          </w:tcPr>
          <w:p w:rsidR="001F7B0C" w:rsidRPr="00F558DB" w:rsidRDefault="001F7B0C" w:rsidP="001F7B0C">
            <w:pPr>
              <w:rPr>
                <w:rFonts w:ascii="Times New Roman" w:hAnsi="Times New Roman"/>
                <w:sz w:val="16"/>
                <w:szCs w:val="16"/>
              </w:rPr>
            </w:pPr>
          </w:p>
        </w:tc>
        <w:tc>
          <w:tcPr>
            <w:tcW w:w="1276" w:type="dxa"/>
            <w:vAlign w:val="center"/>
          </w:tcPr>
          <w:p w:rsidR="001F7B0C" w:rsidRPr="00F558DB" w:rsidRDefault="001F7B0C" w:rsidP="001F7B0C">
            <w:pPr>
              <w:rPr>
                <w:rFonts w:ascii="Times New Roman" w:hAnsi="Times New Roman"/>
                <w:sz w:val="16"/>
                <w:szCs w:val="16"/>
              </w:rPr>
            </w:pPr>
            <w:r w:rsidRPr="00F558DB">
              <w:rPr>
                <w:rFonts w:ascii="Times New Roman" w:hAnsi="Times New Roman"/>
                <w:sz w:val="16"/>
                <w:szCs w:val="16"/>
              </w:rPr>
              <w:t>%</w:t>
            </w:r>
          </w:p>
        </w:tc>
      </w:tr>
      <w:tr w:rsidR="001F7B0C" w:rsidRPr="00F558DB" w:rsidTr="001F7B0C">
        <w:trPr>
          <w:jc w:val="center"/>
        </w:trPr>
        <w:tc>
          <w:tcPr>
            <w:tcW w:w="2123" w:type="dxa"/>
            <w:vMerge w:val="restart"/>
            <w:vAlign w:val="center"/>
          </w:tcPr>
          <w:p w:rsidR="001F7B0C" w:rsidRPr="00F558DB" w:rsidRDefault="001F7B0C" w:rsidP="001F7B0C">
            <w:pPr>
              <w:rPr>
                <w:rFonts w:ascii="Times New Roman" w:hAnsi="Times New Roman"/>
                <w:sz w:val="16"/>
                <w:szCs w:val="16"/>
              </w:rPr>
            </w:pPr>
            <w:r w:rsidRPr="00F558DB">
              <w:rPr>
                <w:rFonts w:ascii="Times New Roman" w:hAnsi="Times New Roman"/>
                <w:sz w:val="16"/>
                <w:szCs w:val="16"/>
              </w:rPr>
              <w:t>Fuentes Nacionales (SENPLADES)</w:t>
            </w:r>
          </w:p>
        </w:tc>
        <w:tc>
          <w:tcPr>
            <w:tcW w:w="3401" w:type="dxa"/>
            <w:vAlign w:val="center"/>
          </w:tcPr>
          <w:p w:rsidR="001F7B0C" w:rsidRPr="00F558DB" w:rsidRDefault="001F7B0C" w:rsidP="001F7B0C">
            <w:pPr>
              <w:rPr>
                <w:rFonts w:ascii="Times New Roman" w:hAnsi="Times New Roman"/>
                <w:sz w:val="16"/>
                <w:szCs w:val="16"/>
              </w:rPr>
            </w:pPr>
            <w:r w:rsidRPr="00F558DB">
              <w:rPr>
                <w:rFonts w:ascii="Times New Roman" w:hAnsi="Times New Roman"/>
                <w:sz w:val="16"/>
                <w:szCs w:val="16"/>
              </w:rPr>
              <w:t>Actividad 1.1</w:t>
            </w:r>
          </w:p>
        </w:tc>
        <w:tc>
          <w:tcPr>
            <w:tcW w:w="1275" w:type="dxa"/>
            <w:vAlign w:val="center"/>
          </w:tcPr>
          <w:p w:rsidR="001F7B0C" w:rsidRPr="00F558DB" w:rsidRDefault="001F7B0C" w:rsidP="001F7B0C">
            <w:pPr>
              <w:rPr>
                <w:rFonts w:ascii="Times New Roman" w:hAnsi="Times New Roman"/>
                <w:sz w:val="16"/>
                <w:szCs w:val="16"/>
              </w:rPr>
            </w:pPr>
          </w:p>
        </w:tc>
        <w:tc>
          <w:tcPr>
            <w:tcW w:w="1276" w:type="dxa"/>
            <w:vAlign w:val="center"/>
          </w:tcPr>
          <w:p w:rsidR="001F7B0C" w:rsidRPr="00F558DB" w:rsidRDefault="001F7B0C" w:rsidP="001F7B0C">
            <w:pPr>
              <w:rPr>
                <w:rFonts w:ascii="Times New Roman" w:hAnsi="Times New Roman"/>
                <w:sz w:val="16"/>
                <w:szCs w:val="16"/>
              </w:rPr>
            </w:pPr>
          </w:p>
        </w:tc>
      </w:tr>
      <w:tr w:rsidR="001F7B0C" w:rsidRPr="00F558DB" w:rsidTr="001F7B0C">
        <w:trPr>
          <w:jc w:val="center"/>
        </w:trPr>
        <w:tc>
          <w:tcPr>
            <w:tcW w:w="2123" w:type="dxa"/>
            <w:vMerge/>
            <w:vAlign w:val="center"/>
          </w:tcPr>
          <w:p w:rsidR="001F7B0C" w:rsidRPr="00F558DB" w:rsidRDefault="001F7B0C" w:rsidP="001F7B0C">
            <w:pPr>
              <w:rPr>
                <w:rFonts w:ascii="Times New Roman" w:hAnsi="Times New Roman"/>
                <w:sz w:val="16"/>
                <w:szCs w:val="16"/>
              </w:rPr>
            </w:pPr>
          </w:p>
        </w:tc>
        <w:tc>
          <w:tcPr>
            <w:tcW w:w="3401" w:type="dxa"/>
            <w:vAlign w:val="center"/>
          </w:tcPr>
          <w:p w:rsidR="001F7B0C" w:rsidRPr="00F558DB" w:rsidRDefault="001F7B0C" w:rsidP="001F7B0C">
            <w:pPr>
              <w:rPr>
                <w:rFonts w:ascii="Times New Roman" w:hAnsi="Times New Roman"/>
                <w:sz w:val="16"/>
                <w:szCs w:val="16"/>
              </w:rPr>
            </w:pPr>
            <w:r w:rsidRPr="00F558DB">
              <w:rPr>
                <w:rFonts w:ascii="Times New Roman" w:hAnsi="Times New Roman"/>
                <w:sz w:val="16"/>
                <w:szCs w:val="16"/>
              </w:rPr>
              <w:t>Actividad 1.2</w:t>
            </w:r>
          </w:p>
        </w:tc>
        <w:tc>
          <w:tcPr>
            <w:tcW w:w="1275" w:type="dxa"/>
            <w:vAlign w:val="center"/>
          </w:tcPr>
          <w:p w:rsidR="001F7B0C" w:rsidRPr="00F558DB" w:rsidRDefault="001F7B0C" w:rsidP="001F7B0C">
            <w:pPr>
              <w:rPr>
                <w:rFonts w:ascii="Times New Roman" w:hAnsi="Times New Roman"/>
                <w:sz w:val="16"/>
                <w:szCs w:val="16"/>
              </w:rPr>
            </w:pPr>
          </w:p>
        </w:tc>
        <w:tc>
          <w:tcPr>
            <w:tcW w:w="1276" w:type="dxa"/>
            <w:vAlign w:val="center"/>
          </w:tcPr>
          <w:p w:rsidR="001F7B0C" w:rsidRPr="00F558DB" w:rsidRDefault="001F7B0C" w:rsidP="001F7B0C">
            <w:pPr>
              <w:rPr>
                <w:rFonts w:ascii="Times New Roman" w:hAnsi="Times New Roman"/>
                <w:sz w:val="16"/>
                <w:szCs w:val="16"/>
              </w:rPr>
            </w:pPr>
          </w:p>
        </w:tc>
      </w:tr>
      <w:tr w:rsidR="001F7B0C" w:rsidRPr="00F558DB" w:rsidTr="001F7B0C">
        <w:trPr>
          <w:jc w:val="center"/>
        </w:trPr>
        <w:tc>
          <w:tcPr>
            <w:tcW w:w="2123" w:type="dxa"/>
            <w:vMerge/>
            <w:vAlign w:val="center"/>
          </w:tcPr>
          <w:p w:rsidR="001F7B0C" w:rsidRPr="00F558DB" w:rsidRDefault="001F7B0C" w:rsidP="001F7B0C">
            <w:pPr>
              <w:rPr>
                <w:rFonts w:ascii="Times New Roman" w:hAnsi="Times New Roman"/>
                <w:sz w:val="16"/>
                <w:szCs w:val="16"/>
              </w:rPr>
            </w:pPr>
          </w:p>
        </w:tc>
        <w:tc>
          <w:tcPr>
            <w:tcW w:w="3401" w:type="dxa"/>
            <w:vAlign w:val="center"/>
          </w:tcPr>
          <w:p w:rsidR="001F7B0C" w:rsidRPr="00F558DB" w:rsidRDefault="001F7B0C" w:rsidP="001F7B0C">
            <w:pPr>
              <w:rPr>
                <w:rFonts w:ascii="Times New Roman" w:hAnsi="Times New Roman"/>
                <w:sz w:val="16"/>
                <w:szCs w:val="16"/>
              </w:rPr>
            </w:pPr>
            <w:r w:rsidRPr="00F558DB">
              <w:rPr>
                <w:rFonts w:ascii="Times New Roman" w:hAnsi="Times New Roman"/>
                <w:sz w:val="16"/>
                <w:szCs w:val="16"/>
              </w:rPr>
              <w:t>Actividad 1.n</w:t>
            </w:r>
          </w:p>
        </w:tc>
        <w:tc>
          <w:tcPr>
            <w:tcW w:w="1275" w:type="dxa"/>
            <w:vAlign w:val="center"/>
          </w:tcPr>
          <w:p w:rsidR="001F7B0C" w:rsidRPr="00F558DB" w:rsidRDefault="001F7B0C" w:rsidP="001F7B0C">
            <w:pPr>
              <w:rPr>
                <w:rFonts w:ascii="Times New Roman" w:hAnsi="Times New Roman"/>
                <w:sz w:val="16"/>
                <w:szCs w:val="16"/>
              </w:rPr>
            </w:pPr>
          </w:p>
        </w:tc>
        <w:tc>
          <w:tcPr>
            <w:tcW w:w="1276" w:type="dxa"/>
            <w:vAlign w:val="center"/>
          </w:tcPr>
          <w:p w:rsidR="001F7B0C" w:rsidRPr="00F558DB" w:rsidRDefault="001F7B0C" w:rsidP="001F7B0C">
            <w:pPr>
              <w:rPr>
                <w:rFonts w:ascii="Times New Roman" w:hAnsi="Times New Roman"/>
                <w:sz w:val="16"/>
                <w:szCs w:val="16"/>
              </w:rPr>
            </w:pPr>
          </w:p>
        </w:tc>
      </w:tr>
      <w:tr w:rsidR="001F7B0C" w:rsidRPr="00F558DB" w:rsidTr="001F7B0C">
        <w:trPr>
          <w:jc w:val="center"/>
        </w:trPr>
        <w:tc>
          <w:tcPr>
            <w:tcW w:w="2123" w:type="dxa"/>
            <w:vMerge/>
            <w:vAlign w:val="center"/>
          </w:tcPr>
          <w:p w:rsidR="001F7B0C" w:rsidRPr="00F558DB" w:rsidRDefault="001F7B0C" w:rsidP="001F7B0C">
            <w:pPr>
              <w:rPr>
                <w:rFonts w:ascii="Times New Roman" w:hAnsi="Times New Roman"/>
                <w:sz w:val="16"/>
                <w:szCs w:val="16"/>
              </w:rPr>
            </w:pPr>
          </w:p>
        </w:tc>
        <w:tc>
          <w:tcPr>
            <w:tcW w:w="3401" w:type="dxa"/>
            <w:vAlign w:val="center"/>
          </w:tcPr>
          <w:p w:rsidR="001F7B0C" w:rsidRPr="00F558DB" w:rsidRDefault="001F7B0C" w:rsidP="001F7B0C">
            <w:pPr>
              <w:rPr>
                <w:rFonts w:ascii="Times New Roman" w:hAnsi="Times New Roman"/>
                <w:sz w:val="16"/>
                <w:szCs w:val="16"/>
              </w:rPr>
            </w:pPr>
            <w:r w:rsidRPr="00F558DB">
              <w:rPr>
                <w:rFonts w:ascii="Times New Roman" w:hAnsi="Times New Roman"/>
                <w:b/>
                <w:sz w:val="16"/>
                <w:szCs w:val="16"/>
              </w:rPr>
              <w:t>SUBTOTAL 3</w:t>
            </w:r>
          </w:p>
        </w:tc>
        <w:tc>
          <w:tcPr>
            <w:tcW w:w="1275" w:type="dxa"/>
            <w:vAlign w:val="center"/>
          </w:tcPr>
          <w:p w:rsidR="001F7B0C" w:rsidRPr="00F558DB" w:rsidRDefault="001F7B0C" w:rsidP="001F7B0C">
            <w:pPr>
              <w:rPr>
                <w:rFonts w:ascii="Times New Roman" w:hAnsi="Times New Roman"/>
                <w:sz w:val="16"/>
                <w:szCs w:val="16"/>
              </w:rPr>
            </w:pPr>
          </w:p>
        </w:tc>
        <w:tc>
          <w:tcPr>
            <w:tcW w:w="1276" w:type="dxa"/>
            <w:vAlign w:val="center"/>
          </w:tcPr>
          <w:p w:rsidR="001F7B0C" w:rsidRPr="00F558DB" w:rsidRDefault="001F7B0C" w:rsidP="001F7B0C">
            <w:pPr>
              <w:rPr>
                <w:rFonts w:ascii="Times New Roman" w:hAnsi="Times New Roman"/>
                <w:sz w:val="16"/>
                <w:szCs w:val="16"/>
              </w:rPr>
            </w:pPr>
            <w:r w:rsidRPr="00F558DB">
              <w:rPr>
                <w:rFonts w:ascii="Times New Roman" w:hAnsi="Times New Roman"/>
                <w:sz w:val="16"/>
                <w:szCs w:val="16"/>
              </w:rPr>
              <w:t>%</w:t>
            </w:r>
          </w:p>
        </w:tc>
      </w:tr>
      <w:tr w:rsidR="001F7B0C" w:rsidRPr="00F558DB" w:rsidTr="001F7B0C">
        <w:trPr>
          <w:jc w:val="center"/>
        </w:trPr>
        <w:tc>
          <w:tcPr>
            <w:tcW w:w="2123" w:type="dxa"/>
            <w:vMerge w:val="restart"/>
            <w:vAlign w:val="center"/>
          </w:tcPr>
          <w:p w:rsidR="001F7B0C" w:rsidRPr="00F558DB" w:rsidRDefault="001F7B0C" w:rsidP="001F7B0C">
            <w:pPr>
              <w:rPr>
                <w:rFonts w:ascii="Times New Roman" w:hAnsi="Times New Roman"/>
                <w:sz w:val="16"/>
                <w:szCs w:val="16"/>
              </w:rPr>
            </w:pPr>
            <w:r w:rsidRPr="00F558DB">
              <w:rPr>
                <w:rFonts w:ascii="Times New Roman" w:hAnsi="Times New Roman"/>
                <w:sz w:val="16"/>
                <w:szCs w:val="16"/>
              </w:rPr>
              <w:t>Cooperación Internacional</w:t>
            </w:r>
          </w:p>
        </w:tc>
        <w:tc>
          <w:tcPr>
            <w:tcW w:w="3401" w:type="dxa"/>
            <w:vAlign w:val="center"/>
          </w:tcPr>
          <w:p w:rsidR="001F7B0C" w:rsidRPr="00F558DB" w:rsidRDefault="001F7B0C" w:rsidP="001F7B0C">
            <w:pPr>
              <w:rPr>
                <w:rFonts w:ascii="Times New Roman" w:hAnsi="Times New Roman"/>
                <w:sz w:val="16"/>
                <w:szCs w:val="16"/>
              </w:rPr>
            </w:pPr>
            <w:r w:rsidRPr="00F558DB">
              <w:rPr>
                <w:rFonts w:ascii="Times New Roman" w:hAnsi="Times New Roman"/>
                <w:sz w:val="16"/>
                <w:szCs w:val="16"/>
              </w:rPr>
              <w:t>Actividad 1.1</w:t>
            </w:r>
          </w:p>
        </w:tc>
        <w:tc>
          <w:tcPr>
            <w:tcW w:w="1275" w:type="dxa"/>
            <w:vAlign w:val="center"/>
          </w:tcPr>
          <w:p w:rsidR="001F7B0C" w:rsidRPr="00F558DB" w:rsidRDefault="001F7B0C" w:rsidP="001F7B0C">
            <w:pPr>
              <w:rPr>
                <w:rFonts w:ascii="Times New Roman" w:hAnsi="Times New Roman"/>
                <w:sz w:val="16"/>
                <w:szCs w:val="16"/>
              </w:rPr>
            </w:pPr>
          </w:p>
        </w:tc>
        <w:tc>
          <w:tcPr>
            <w:tcW w:w="1276" w:type="dxa"/>
            <w:vAlign w:val="center"/>
          </w:tcPr>
          <w:p w:rsidR="001F7B0C" w:rsidRPr="00F558DB" w:rsidRDefault="001F7B0C" w:rsidP="001F7B0C">
            <w:pPr>
              <w:rPr>
                <w:rFonts w:ascii="Times New Roman" w:hAnsi="Times New Roman"/>
                <w:sz w:val="16"/>
                <w:szCs w:val="16"/>
              </w:rPr>
            </w:pPr>
          </w:p>
        </w:tc>
      </w:tr>
      <w:tr w:rsidR="001F7B0C" w:rsidRPr="00F558DB" w:rsidTr="001F7B0C">
        <w:trPr>
          <w:jc w:val="center"/>
        </w:trPr>
        <w:tc>
          <w:tcPr>
            <w:tcW w:w="2123" w:type="dxa"/>
            <w:vMerge/>
            <w:vAlign w:val="center"/>
          </w:tcPr>
          <w:p w:rsidR="001F7B0C" w:rsidRPr="00F558DB" w:rsidRDefault="001F7B0C" w:rsidP="001F7B0C">
            <w:pPr>
              <w:rPr>
                <w:rFonts w:ascii="Times New Roman" w:hAnsi="Times New Roman"/>
                <w:sz w:val="16"/>
                <w:szCs w:val="16"/>
              </w:rPr>
            </w:pPr>
          </w:p>
        </w:tc>
        <w:tc>
          <w:tcPr>
            <w:tcW w:w="3401" w:type="dxa"/>
            <w:vAlign w:val="center"/>
          </w:tcPr>
          <w:p w:rsidR="001F7B0C" w:rsidRPr="00F558DB" w:rsidRDefault="001F7B0C" w:rsidP="001F7B0C">
            <w:pPr>
              <w:rPr>
                <w:rFonts w:ascii="Times New Roman" w:hAnsi="Times New Roman"/>
                <w:sz w:val="16"/>
                <w:szCs w:val="16"/>
              </w:rPr>
            </w:pPr>
            <w:r w:rsidRPr="00F558DB">
              <w:rPr>
                <w:rFonts w:ascii="Times New Roman" w:hAnsi="Times New Roman"/>
                <w:sz w:val="16"/>
                <w:szCs w:val="16"/>
              </w:rPr>
              <w:t>Actividad 1.2</w:t>
            </w:r>
          </w:p>
        </w:tc>
        <w:tc>
          <w:tcPr>
            <w:tcW w:w="1275" w:type="dxa"/>
            <w:vAlign w:val="center"/>
          </w:tcPr>
          <w:p w:rsidR="001F7B0C" w:rsidRPr="00F558DB" w:rsidRDefault="001F7B0C" w:rsidP="001F7B0C">
            <w:pPr>
              <w:rPr>
                <w:rFonts w:ascii="Times New Roman" w:hAnsi="Times New Roman"/>
                <w:sz w:val="16"/>
                <w:szCs w:val="16"/>
              </w:rPr>
            </w:pPr>
          </w:p>
        </w:tc>
        <w:tc>
          <w:tcPr>
            <w:tcW w:w="1276" w:type="dxa"/>
            <w:vAlign w:val="center"/>
          </w:tcPr>
          <w:p w:rsidR="001F7B0C" w:rsidRPr="00F558DB" w:rsidRDefault="001F7B0C" w:rsidP="001F7B0C">
            <w:pPr>
              <w:rPr>
                <w:rFonts w:ascii="Times New Roman" w:hAnsi="Times New Roman"/>
                <w:sz w:val="16"/>
                <w:szCs w:val="16"/>
              </w:rPr>
            </w:pPr>
          </w:p>
        </w:tc>
      </w:tr>
      <w:tr w:rsidR="001F7B0C" w:rsidRPr="00F558DB" w:rsidTr="001F7B0C">
        <w:trPr>
          <w:jc w:val="center"/>
        </w:trPr>
        <w:tc>
          <w:tcPr>
            <w:tcW w:w="2123" w:type="dxa"/>
            <w:vMerge/>
            <w:vAlign w:val="center"/>
          </w:tcPr>
          <w:p w:rsidR="001F7B0C" w:rsidRPr="00F558DB" w:rsidRDefault="001F7B0C" w:rsidP="001F7B0C">
            <w:pPr>
              <w:rPr>
                <w:rFonts w:ascii="Times New Roman" w:hAnsi="Times New Roman"/>
                <w:sz w:val="16"/>
                <w:szCs w:val="16"/>
              </w:rPr>
            </w:pPr>
          </w:p>
        </w:tc>
        <w:tc>
          <w:tcPr>
            <w:tcW w:w="3401" w:type="dxa"/>
            <w:vAlign w:val="center"/>
          </w:tcPr>
          <w:p w:rsidR="001F7B0C" w:rsidRPr="00F558DB" w:rsidRDefault="001F7B0C" w:rsidP="001F7B0C">
            <w:pPr>
              <w:rPr>
                <w:rFonts w:ascii="Times New Roman" w:hAnsi="Times New Roman"/>
                <w:sz w:val="16"/>
                <w:szCs w:val="16"/>
              </w:rPr>
            </w:pPr>
            <w:r w:rsidRPr="00F558DB">
              <w:rPr>
                <w:rFonts w:ascii="Times New Roman" w:hAnsi="Times New Roman"/>
                <w:sz w:val="16"/>
                <w:szCs w:val="16"/>
              </w:rPr>
              <w:t>Actividad 1.n</w:t>
            </w:r>
          </w:p>
        </w:tc>
        <w:tc>
          <w:tcPr>
            <w:tcW w:w="1275" w:type="dxa"/>
            <w:vAlign w:val="center"/>
          </w:tcPr>
          <w:p w:rsidR="001F7B0C" w:rsidRPr="00F558DB" w:rsidRDefault="001F7B0C" w:rsidP="001F7B0C">
            <w:pPr>
              <w:rPr>
                <w:rFonts w:ascii="Times New Roman" w:hAnsi="Times New Roman"/>
                <w:sz w:val="16"/>
                <w:szCs w:val="16"/>
              </w:rPr>
            </w:pPr>
          </w:p>
        </w:tc>
        <w:tc>
          <w:tcPr>
            <w:tcW w:w="1276" w:type="dxa"/>
            <w:vAlign w:val="center"/>
          </w:tcPr>
          <w:p w:rsidR="001F7B0C" w:rsidRPr="00F558DB" w:rsidRDefault="001F7B0C" w:rsidP="001F7B0C">
            <w:pPr>
              <w:rPr>
                <w:rFonts w:ascii="Times New Roman" w:hAnsi="Times New Roman"/>
                <w:sz w:val="16"/>
                <w:szCs w:val="16"/>
              </w:rPr>
            </w:pPr>
          </w:p>
        </w:tc>
      </w:tr>
      <w:tr w:rsidR="001F7B0C" w:rsidRPr="00F558DB" w:rsidTr="001F7B0C">
        <w:trPr>
          <w:jc w:val="center"/>
        </w:trPr>
        <w:tc>
          <w:tcPr>
            <w:tcW w:w="2123" w:type="dxa"/>
            <w:vMerge/>
            <w:vAlign w:val="center"/>
          </w:tcPr>
          <w:p w:rsidR="001F7B0C" w:rsidRPr="00F558DB" w:rsidRDefault="001F7B0C" w:rsidP="001F7B0C">
            <w:pPr>
              <w:rPr>
                <w:rFonts w:ascii="Times New Roman" w:hAnsi="Times New Roman"/>
                <w:sz w:val="16"/>
                <w:szCs w:val="16"/>
              </w:rPr>
            </w:pPr>
          </w:p>
        </w:tc>
        <w:tc>
          <w:tcPr>
            <w:tcW w:w="3401" w:type="dxa"/>
            <w:vAlign w:val="center"/>
          </w:tcPr>
          <w:p w:rsidR="001F7B0C" w:rsidRPr="00F558DB" w:rsidRDefault="001F7B0C" w:rsidP="001F7B0C">
            <w:pPr>
              <w:rPr>
                <w:rFonts w:ascii="Times New Roman" w:hAnsi="Times New Roman"/>
                <w:sz w:val="16"/>
                <w:szCs w:val="16"/>
              </w:rPr>
            </w:pPr>
            <w:r w:rsidRPr="00F558DB">
              <w:rPr>
                <w:rFonts w:ascii="Times New Roman" w:hAnsi="Times New Roman"/>
                <w:b/>
                <w:sz w:val="16"/>
                <w:szCs w:val="16"/>
              </w:rPr>
              <w:t>SUBTOTAL 4</w:t>
            </w:r>
          </w:p>
        </w:tc>
        <w:tc>
          <w:tcPr>
            <w:tcW w:w="1275" w:type="dxa"/>
            <w:vAlign w:val="center"/>
          </w:tcPr>
          <w:p w:rsidR="001F7B0C" w:rsidRPr="00F558DB" w:rsidRDefault="001F7B0C" w:rsidP="001F7B0C">
            <w:pPr>
              <w:rPr>
                <w:rFonts w:ascii="Times New Roman" w:hAnsi="Times New Roman"/>
                <w:sz w:val="16"/>
                <w:szCs w:val="16"/>
              </w:rPr>
            </w:pPr>
          </w:p>
        </w:tc>
        <w:tc>
          <w:tcPr>
            <w:tcW w:w="1276" w:type="dxa"/>
            <w:vAlign w:val="center"/>
          </w:tcPr>
          <w:p w:rsidR="001F7B0C" w:rsidRPr="00F558DB" w:rsidRDefault="001F7B0C" w:rsidP="001F7B0C">
            <w:pPr>
              <w:rPr>
                <w:rFonts w:ascii="Times New Roman" w:hAnsi="Times New Roman"/>
                <w:sz w:val="16"/>
                <w:szCs w:val="16"/>
              </w:rPr>
            </w:pPr>
            <w:r w:rsidRPr="00F558DB">
              <w:rPr>
                <w:rFonts w:ascii="Times New Roman" w:hAnsi="Times New Roman"/>
                <w:sz w:val="16"/>
                <w:szCs w:val="16"/>
              </w:rPr>
              <w:t>%</w:t>
            </w:r>
          </w:p>
        </w:tc>
      </w:tr>
      <w:tr w:rsidR="001F7B0C" w:rsidRPr="00F558DB" w:rsidTr="001F7B0C">
        <w:trPr>
          <w:jc w:val="center"/>
        </w:trPr>
        <w:tc>
          <w:tcPr>
            <w:tcW w:w="5524" w:type="dxa"/>
            <w:gridSpan w:val="2"/>
            <w:vAlign w:val="center"/>
          </w:tcPr>
          <w:p w:rsidR="001F7B0C" w:rsidRPr="00F558DB" w:rsidRDefault="001F7B0C" w:rsidP="001F7B0C">
            <w:pPr>
              <w:rPr>
                <w:rFonts w:ascii="Times New Roman" w:hAnsi="Times New Roman"/>
                <w:b/>
                <w:sz w:val="16"/>
                <w:szCs w:val="16"/>
              </w:rPr>
            </w:pPr>
            <w:r w:rsidRPr="00F558DB">
              <w:rPr>
                <w:rFonts w:ascii="Times New Roman" w:hAnsi="Times New Roman"/>
                <w:b/>
                <w:sz w:val="16"/>
                <w:szCs w:val="16"/>
              </w:rPr>
              <w:t>MONTO TOTAL DEL PROYECTO (SUMA SUBTOTALES)</w:t>
            </w:r>
          </w:p>
        </w:tc>
        <w:tc>
          <w:tcPr>
            <w:tcW w:w="1275" w:type="dxa"/>
            <w:vAlign w:val="center"/>
          </w:tcPr>
          <w:p w:rsidR="001F7B0C" w:rsidRPr="00F558DB" w:rsidRDefault="001F7B0C" w:rsidP="001F7B0C">
            <w:pPr>
              <w:rPr>
                <w:rFonts w:ascii="Times New Roman" w:hAnsi="Times New Roman"/>
                <w:b/>
                <w:sz w:val="16"/>
                <w:szCs w:val="16"/>
              </w:rPr>
            </w:pPr>
          </w:p>
        </w:tc>
        <w:tc>
          <w:tcPr>
            <w:tcW w:w="1276" w:type="dxa"/>
            <w:vAlign w:val="center"/>
          </w:tcPr>
          <w:p w:rsidR="001F7B0C" w:rsidRPr="00F558DB" w:rsidRDefault="001F7B0C" w:rsidP="001F7B0C">
            <w:pPr>
              <w:rPr>
                <w:rFonts w:ascii="Times New Roman" w:hAnsi="Times New Roman"/>
                <w:b/>
                <w:sz w:val="16"/>
                <w:szCs w:val="16"/>
              </w:rPr>
            </w:pPr>
            <w:r w:rsidRPr="00F558DB">
              <w:rPr>
                <w:rFonts w:ascii="Times New Roman" w:hAnsi="Times New Roman"/>
                <w:b/>
                <w:sz w:val="16"/>
                <w:szCs w:val="16"/>
              </w:rPr>
              <w:t>100%</w:t>
            </w:r>
          </w:p>
        </w:tc>
      </w:tr>
    </w:tbl>
    <w:p w:rsidR="001F7B0C" w:rsidRPr="00F558DB" w:rsidRDefault="001F7B0C" w:rsidP="001F7B0C">
      <w:pPr>
        <w:pStyle w:val="Prrafodelista"/>
        <w:ind w:left="284"/>
        <w:rPr>
          <w:rFonts w:ascii="Times New Roman" w:hAnsi="Times New Roman"/>
          <w:b/>
        </w:rPr>
      </w:pPr>
    </w:p>
    <w:p w:rsidR="001F7B0C" w:rsidRPr="00F558DB" w:rsidRDefault="001F7B0C" w:rsidP="001F7B0C">
      <w:pPr>
        <w:pStyle w:val="Prrafodelista"/>
        <w:ind w:left="284"/>
        <w:rPr>
          <w:rFonts w:ascii="Times New Roman" w:hAnsi="Times New Roman"/>
          <w:b/>
        </w:rPr>
      </w:pPr>
    </w:p>
    <w:p w:rsidR="001F7B0C" w:rsidRPr="00F558DB" w:rsidRDefault="001F7B0C" w:rsidP="006F3183">
      <w:pPr>
        <w:pStyle w:val="Prrafodelista"/>
        <w:numPr>
          <w:ilvl w:val="0"/>
          <w:numId w:val="53"/>
        </w:numPr>
        <w:spacing w:after="160" w:line="360" w:lineRule="auto"/>
        <w:ind w:left="284" w:hanging="284"/>
        <w:rPr>
          <w:rFonts w:ascii="Times New Roman" w:hAnsi="Times New Roman"/>
          <w:b/>
        </w:rPr>
      </w:pPr>
      <w:r w:rsidRPr="00F558DB">
        <w:rPr>
          <w:rFonts w:ascii="Times New Roman" w:hAnsi="Times New Roman"/>
          <w:b/>
        </w:rPr>
        <w:t>R</w:t>
      </w:r>
      <w:r w:rsidR="006F3183" w:rsidRPr="00F558DB">
        <w:rPr>
          <w:rFonts w:ascii="Times New Roman" w:hAnsi="Times New Roman"/>
          <w:b/>
        </w:rPr>
        <w:t>elación del proyecto con otras iniciativas</w:t>
      </w:r>
    </w:p>
    <w:p w:rsidR="001F7B0C" w:rsidRPr="006F3183" w:rsidRDefault="001F7B0C" w:rsidP="006F3183">
      <w:pPr>
        <w:spacing w:line="360" w:lineRule="auto"/>
        <w:rPr>
          <w:rFonts w:ascii="Times New Roman" w:hAnsi="Times New Roman"/>
        </w:rPr>
      </w:pPr>
      <w:r w:rsidRPr="006F3183">
        <w:rPr>
          <w:rFonts w:ascii="Times New Roman" w:hAnsi="Times New Roman"/>
        </w:rPr>
        <w:t>Indicar:</w:t>
      </w:r>
    </w:p>
    <w:p w:rsidR="001F7B0C" w:rsidRPr="00F558DB" w:rsidRDefault="001F7B0C" w:rsidP="006F3183">
      <w:pPr>
        <w:pStyle w:val="Prrafodelista"/>
        <w:numPr>
          <w:ilvl w:val="0"/>
          <w:numId w:val="48"/>
        </w:numPr>
        <w:spacing w:after="160" w:line="360" w:lineRule="auto"/>
        <w:ind w:left="284" w:hanging="284"/>
        <w:jc w:val="both"/>
        <w:rPr>
          <w:rFonts w:ascii="Times New Roman" w:hAnsi="Times New Roman"/>
        </w:rPr>
      </w:pPr>
      <w:r w:rsidRPr="00F558DB">
        <w:rPr>
          <w:rFonts w:ascii="Times New Roman" w:hAnsi="Times New Roman"/>
        </w:rPr>
        <w:t>Si el proyecto se complementa con otros proyectos o iniciativas de la localidad</w:t>
      </w:r>
    </w:p>
    <w:p w:rsidR="001F7B0C" w:rsidRPr="00F558DB" w:rsidRDefault="001F7B0C" w:rsidP="006F3183">
      <w:pPr>
        <w:pStyle w:val="Prrafodelista"/>
        <w:numPr>
          <w:ilvl w:val="0"/>
          <w:numId w:val="48"/>
        </w:numPr>
        <w:spacing w:after="160" w:line="360" w:lineRule="auto"/>
        <w:ind w:left="284" w:hanging="284"/>
        <w:jc w:val="both"/>
        <w:rPr>
          <w:rFonts w:ascii="Times New Roman" w:hAnsi="Times New Roman"/>
        </w:rPr>
      </w:pPr>
      <w:r w:rsidRPr="00F558DB">
        <w:rPr>
          <w:rFonts w:ascii="Times New Roman" w:hAnsi="Times New Roman"/>
        </w:rPr>
        <w:t>Si se cuenta con la cooperación de otras instituciones u organizaciones sociales. Adjuntar la documentación que acredite, en caso de disponerla.</w:t>
      </w:r>
    </w:p>
    <w:p w:rsidR="001F7B0C" w:rsidRPr="00F558DB" w:rsidRDefault="001F7B0C" w:rsidP="006F3183">
      <w:pPr>
        <w:pStyle w:val="Prrafodelista"/>
        <w:spacing w:line="360" w:lineRule="auto"/>
        <w:ind w:left="426"/>
        <w:rPr>
          <w:rFonts w:ascii="Times New Roman" w:hAnsi="Times New Roman"/>
        </w:rPr>
      </w:pPr>
    </w:p>
    <w:p w:rsidR="007455C9" w:rsidRPr="00F558DB" w:rsidRDefault="007455C9" w:rsidP="006F3183">
      <w:pPr>
        <w:pStyle w:val="Prrafodelista"/>
        <w:spacing w:line="360" w:lineRule="auto"/>
        <w:ind w:left="426"/>
        <w:rPr>
          <w:rFonts w:ascii="Times New Roman" w:hAnsi="Times New Roman"/>
        </w:rPr>
      </w:pPr>
    </w:p>
    <w:p w:rsidR="001F7B0C" w:rsidRPr="00F558DB" w:rsidRDefault="001F7B0C" w:rsidP="00CD618F">
      <w:pPr>
        <w:pStyle w:val="Prrafodelista"/>
        <w:numPr>
          <w:ilvl w:val="0"/>
          <w:numId w:val="53"/>
        </w:numPr>
        <w:spacing w:after="160" w:line="259" w:lineRule="auto"/>
        <w:ind w:left="284" w:hanging="284"/>
        <w:rPr>
          <w:rFonts w:ascii="Times New Roman" w:hAnsi="Times New Roman"/>
          <w:b/>
        </w:rPr>
      </w:pPr>
      <w:r w:rsidRPr="00F558DB">
        <w:rPr>
          <w:rFonts w:ascii="Times New Roman" w:hAnsi="Times New Roman"/>
          <w:b/>
        </w:rPr>
        <w:lastRenderedPageBreak/>
        <w:t>EVALUACIÓN</w:t>
      </w:r>
    </w:p>
    <w:p w:rsidR="001F7B0C" w:rsidRPr="00F558DB" w:rsidRDefault="001F7B0C" w:rsidP="006F3183">
      <w:pPr>
        <w:tabs>
          <w:tab w:val="left" w:pos="284"/>
        </w:tabs>
        <w:spacing w:line="360" w:lineRule="auto"/>
        <w:jc w:val="both"/>
        <w:rPr>
          <w:rFonts w:ascii="Times New Roman" w:hAnsi="Times New Roman"/>
        </w:rPr>
      </w:pPr>
      <w:r w:rsidRPr="00F558DB">
        <w:rPr>
          <w:rFonts w:ascii="Times New Roman" w:hAnsi="Times New Roman"/>
        </w:rPr>
        <w:t>Puede implementarse durante el desarrollo del proyecto y/o al final de éste. La evaluación debe considerar elementos tales como:</w:t>
      </w:r>
    </w:p>
    <w:p w:rsidR="001F7B0C" w:rsidRPr="00F558DB" w:rsidRDefault="001F7B0C" w:rsidP="006F3183">
      <w:pPr>
        <w:pStyle w:val="Prrafodelista"/>
        <w:numPr>
          <w:ilvl w:val="0"/>
          <w:numId w:val="50"/>
        </w:numPr>
        <w:tabs>
          <w:tab w:val="left" w:pos="284"/>
        </w:tabs>
        <w:spacing w:after="160" w:line="360" w:lineRule="auto"/>
        <w:ind w:left="0" w:firstLine="0"/>
        <w:jc w:val="both"/>
        <w:rPr>
          <w:rFonts w:ascii="Times New Roman" w:hAnsi="Times New Roman"/>
        </w:rPr>
      </w:pPr>
      <w:r w:rsidRPr="00F558DB">
        <w:rPr>
          <w:rFonts w:ascii="Times New Roman" w:hAnsi="Times New Roman"/>
        </w:rPr>
        <w:t>Opinión de los participantes, que entrega información respecto a: organización de las actividades implementadas, beneficio de los productos, funcionamiento de los productos, etc.</w:t>
      </w:r>
    </w:p>
    <w:p w:rsidR="001F7B0C" w:rsidRDefault="001F7B0C" w:rsidP="006F3183">
      <w:pPr>
        <w:pStyle w:val="Prrafodelista"/>
        <w:numPr>
          <w:ilvl w:val="0"/>
          <w:numId w:val="50"/>
        </w:numPr>
        <w:tabs>
          <w:tab w:val="left" w:pos="284"/>
        </w:tabs>
        <w:spacing w:after="160" w:line="360" w:lineRule="auto"/>
        <w:ind w:left="0" w:firstLine="0"/>
        <w:rPr>
          <w:rFonts w:ascii="Times New Roman" w:hAnsi="Times New Roman"/>
        </w:rPr>
      </w:pPr>
      <w:r w:rsidRPr="00F558DB">
        <w:rPr>
          <w:rFonts w:ascii="Times New Roman" w:hAnsi="Times New Roman"/>
        </w:rPr>
        <w:t>Índice de participantes y deserción de las actividades propuestas en el proyecto.</w:t>
      </w:r>
    </w:p>
    <w:p w:rsidR="006F3183" w:rsidRPr="00F558DB" w:rsidRDefault="006F3183" w:rsidP="006F3183">
      <w:pPr>
        <w:pStyle w:val="Prrafodelista"/>
        <w:tabs>
          <w:tab w:val="left" w:pos="284"/>
        </w:tabs>
        <w:spacing w:after="160" w:line="360" w:lineRule="auto"/>
        <w:ind w:left="0"/>
        <w:rPr>
          <w:rFonts w:ascii="Times New Roman" w:hAnsi="Times New Roman"/>
        </w:rPr>
      </w:pPr>
    </w:p>
    <w:p w:rsidR="001F7B0C" w:rsidRDefault="001F7B0C" w:rsidP="006F3183">
      <w:pPr>
        <w:pStyle w:val="Prrafodelista"/>
        <w:numPr>
          <w:ilvl w:val="0"/>
          <w:numId w:val="53"/>
        </w:numPr>
        <w:tabs>
          <w:tab w:val="left" w:pos="284"/>
        </w:tabs>
        <w:spacing w:after="160" w:line="360" w:lineRule="auto"/>
        <w:ind w:left="0" w:firstLine="0"/>
        <w:rPr>
          <w:rFonts w:ascii="Times New Roman" w:hAnsi="Times New Roman"/>
          <w:b/>
        </w:rPr>
      </w:pPr>
      <w:r w:rsidRPr="00F558DB">
        <w:rPr>
          <w:rFonts w:ascii="Times New Roman" w:hAnsi="Times New Roman"/>
          <w:b/>
        </w:rPr>
        <w:t>RESUMEN EJECUTIVO DEL PROYECTO</w:t>
      </w:r>
    </w:p>
    <w:p w:rsidR="006F3183" w:rsidRPr="00F558DB" w:rsidRDefault="006F3183" w:rsidP="006F3183">
      <w:pPr>
        <w:pStyle w:val="Prrafodelista"/>
        <w:tabs>
          <w:tab w:val="left" w:pos="284"/>
        </w:tabs>
        <w:spacing w:after="160" w:line="360" w:lineRule="auto"/>
        <w:ind w:left="0"/>
        <w:rPr>
          <w:rFonts w:ascii="Times New Roman" w:hAnsi="Times New Roman"/>
          <w:b/>
        </w:rPr>
      </w:pPr>
    </w:p>
    <w:p w:rsidR="001F7B0C" w:rsidRPr="00F558DB" w:rsidRDefault="001F7B0C" w:rsidP="006F3183">
      <w:pPr>
        <w:pStyle w:val="Prrafodelista"/>
        <w:tabs>
          <w:tab w:val="left" w:pos="284"/>
        </w:tabs>
        <w:spacing w:line="360" w:lineRule="auto"/>
        <w:ind w:left="0"/>
        <w:rPr>
          <w:rFonts w:ascii="Times New Roman" w:hAnsi="Times New Roman"/>
        </w:rPr>
      </w:pPr>
      <w:r w:rsidRPr="00F558DB">
        <w:rPr>
          <w:rFonts w:ascii="Times New Roman" w:hAnsi="Times New Roman"/>
        </w:rPr>
        <w:t>Se puede hacer dando respuesta a las siguientes interrogantes:</w:t>
      </w:r>
    </w:p>
    <w:p w:rsidR="001F7B0C" w:rsidRPr="00F558DB" w:rsidRDefault="001F7B0C" w:rsidP="006F3183">
      <w:pPr>
        <w:pStyle w:val="Prrafodelista"/>
        <w:numPr>
          <w:ilvl w:val="0"/>
          <w:numId w:val="49"/>
        </w:numPr>
        <w:tabs>
          <w:tab w:val="left" w:pos="284"/>
        </w:tabs>
        <w:spacing w:after="160" w:line="360" w:lineRule="auto"/>
        <w:ind w:left="0" w:firstLine="0"/>
        <w:rPr>
          <w:rFonts w:ascii="Times New Roman" w:hAnsi="Times New Roman"/>
        </w:rPr>
      </w:pPr>
      <w:r w:rsidRPr="00F558DB">
        <w:rPr>
          <w:rFonts w:ascii="Times New Roman" w:hAnsi="Times New Roman"/>
        </w:rPr>
        <w:t>¿Cuál es problema y sus causas?</w:t>
      </w:r>
    </w:p>
    <w:p w:rsidR="001F7B0C" w:rsidRPr="00F558DB" w:rsidRDefault="001F7B0C" w:rsidP="006F3183">
      <w:pPr>
        <w:pStyle w:val="Prrafodelista"/>
        <w:numPr>
          <w:ilvl w:val="0"/>
          <w:numId w:val="49"/>
        </w:numPr>
        <w:tabs>
          <w:tab w:val="left" w:pos="284"/>
        </w:tabs>
        <w:spacing w:after="160" w:line="360" w:lineRule="auto"/>
        <w:ind w:left="0" w:firstLine="0"/>
        <w:rPr>
          <w:rFonts w:ascii="Times New Roman" w:hAnsi="Times New Roman"/>
        </w:rPr>
      </w:pPr>
      <w:r w:rsidRPr="00F558DB">
        <w:rPr>
          <w:rFonts w:ascii="Times New Roman" w:hAnsi="Times New Roman"/>
        </w:rPr>
        <w:t>¿qué se pretende lograr con el proyecto? Solución propuesta</w:t>
      </w:r>
    </w:p>
    <w:p w:rsidR="001F7B0C" w:rsidRPr="00F558DB" w:rsidRDefault="001F7B0C" w:rsidP="006F3183">
      <w:pPr>
        <w:pStyle w:val="Prrafodelista"/>
        <w:numPr>
          <w:ilvl w:val="0"/>
          <w:numId w:val="49"/>
        </w:numPr>
        <w:tabs>
          <w:tab w:val="left" w:pos="284"/>
        </w:tabs>
        <w:spacing w:after="160" w:line="360" w:lineRule="auto"/>
        <w:ind w:left="0" w:firstLine="0"/>
        <w:rPr>
          <w:rFonts w:ascii="Times New Roman" w:hAnsi="Times New Roman"/>
        </w:rPr>
      </w:pPr>
      <w:r w:rsidRPr="00F558DB">
        <w:rPr>
          <w:rFonts w:ascii="Times New Roman" w:hAnsi="Times New Roman"/>
        </w:rPr>
        <w:t>¿A quiénes beneficiará? ¿A cuántos?</w:t>
      </w:r>
    </w:p>
    <w:p w:rsidR="001F7B0C" w:rsidRPr="00F558DB" w:rsidRDefault="001F7B0C" w:rsidP="006F3183">
      <w:pPr>
        <w:pStyle w:val="Prrafodelista"/>
        <w:numPr>
          <w:ilvl w:val="0"/>
          <w:numId w:val="49"/>
        </w:numPr>
        <w:tabs>
          <w:tab w:val="left" w:pos="284"/>
        </w:tabs>
        <w:spacing w:after="160" w:line="360" w:lineRule="auto"/>
        <w:ind w:left="0" w:firstLine="0"/>
        <w:rPr>
          <w:rFonts w:ascii="Times New Roman" w:hAnsi="Times New Roman"/>
        </w:rPr>
      </w:pPr>
      <w:r w:rsidRPr="00F558DB">
        <w:rPr>
          <w:rFonts w:ascii="Times New Roman" w:hAnsi="Times New Roman"/>
        </w:rPr>
        <w:t>¿Dónde se implementará? Lugar</w:t>
      </w:r>
    </w:p>
    <w:p w:rsidR="001F7B0C" w:rsidRPr="00F558DB" w:rsidRDefault="001F7B0C" w:rsidP="006F3183">
      <w:pPr>
        <w:pStyle w:val="Prrafodelista"/>
        <w:numPr>
          <w:ilvl w:val="0"/>
          <w:numId w:val="49"/>
        </w:numPr>
        <w:tabs>
          <w:tab w:val="left" w:pos="284"/>
        </w:tabs>
        <w:spacing w:after="160" w:line="360" w:lineRule="auto"/>
        <w:ind w:left="0" w:firstLine="0"/>
        <w:rPr>
          <w:rFonts w:ascii="Times New Roman" w:hAnsi="Times New Roman"/>
        </w:rPr>
      </w:pPr>
      <w:r w:rsidRPr="00F558DB">
        <w:rPr>
          <w:rFonts w:ascii="Times New Roman" w:hAnsi="Times New Roman"/>
        </w:rPr>
        <w:t>¿Con que recursos?</w:t>
      </w:r>
    </w:p>
    <w:p w:rsidR="001F7B0C" w:rsidRPr="00F558DB" w:rsidRDefault="001F7B0C" w:rsidP="006F3183">
      <w:pPr>
        <w:pStyle w:val="Prrafodelista"/>
        <w:numPr>
          <w:ilvl w:val="0"/>
          <w:numId w:val="49"/>
        </w:numPr>
        <w:tabs>
          <w:tab w:val="left" w:pos="284"/>
        </w:tabs>
        <w:spacing w:after="160" w:line="360" w:lineRule="auto"/>
        <w:ind w:left="0" w:firstLine="0"/>
        <w:rPr>
          <w:rFonts w:ascii="Times New Roman" w:hAnsi="Times New Roman"/>
        </w:rPr>
      </w:pPr>
      <w:r w:rsidRPr="00F558DB">
        <w:rPr>
          <w:rFonts w:ascii="Times New Roman" w:hAnsi="Times New Roman"/>
        </w:rPr>
        <w:t>¿Quiénes lo harán? Responsable. ¿con la colaboración de quienes más?</w:t>
      </w:r>
    </w:p>
    <w:p w:rsidR="001F7B0C" w:rsidRPr="00F558DB" w:rsidRDefault="001F7B0C" w:rsidP="006F3183">
      <w:pPr>
        <w:pStyle w:val="Prrafodelista"/>
        <w:numPr>
          <w:ilvl w:val="0"/>
          <w:numId w:val="49"/>
        </w:numPr>
        <w:tabs>
          <w:tab w:val="left" w:pos="284"/>
        </w:tabs>
        <w:spacing w:after="160" w:line="360" w:lineRule="auto"/>
        <w:ind w:left="0" w:firstLine="0"/>
        <w:rPr>
          <w:rFonts w:ascii="Times New Roman" w:hAnsi="Times New Roman"/>
        </w:rPr>
      </w:pPr>
      <w:r w:rsidRPr="00F558DB">
        <w:rPr>
          <w:rFonts w:ascii="Times New Roman" w:hAnsi="Times New Roman"/>
        </w:rPr>
        <w:t>¿Cuánto tiempo durará? Plazos</w:t>
      </w:r>
    </w:p>
    <w:p w:rsidR="001F7B0C" w:rsidRDefault="001F7B0C" w:rsidP="006F3183">
      <w:pPr>
        <w:pStyle w:val="Prrafodelista"/>
        <w:numPr>
          <w:ilvl w:val="0"/>
          <w:numId w:val="49"/>
        </w:numPr>
        <w:tabs>
          <w:tab w:val="left" w:pos="284"/>
        </w:tabs>
        <w:spacing w:after="160" w:line="360" w:lineRule="auto"/>
        <w:ind w:left="0" w:firstLine="0"/>
        <w:rPr>
          <w:rFonts w:ascii="Times New Roman" w:hAnsi="Times New Roman"/>
        </w:rPr>
      </w:pPr>
      <w:r w:rsidRPr="00F558DB">
        <w:rPr>
          <w:rFonts w:ascii="Times New Roman" w:hAnsi="Times New Roman"/>
        </w:rPr>
        <w:t>¿El proyecto forma parte de algún programa o plan más amplio? En caso de ser así, especifique y señale como este proyecto colabora a su desarrollo.</w:t>
      </w:r>
    </w:p>
    <w:p w:rsidR="006F3183" w:rsidRPr="00F558DB" w:rsidRDefault="006F3183" w:rsidP="006F3183">
      <w:pPr>
        <w:pStyle w:val="Prrafodelista"/>
        <w:tabs>
          <w:tab w:val="left" w:pos="284"/>
        </w:tabs>
        <w:spacing w:after="160" w:line="360" w:lineRule="auto"/>
        <w:ind w:left="0"/>
        <w:rPr>
          <w:rFonts w:ascii="Times New Roman" w:hAnsi="Times New Roman"/>
        </w:rPr>
      </w:pPr>
    </w:p>
    <w:p w:rsidR="001F7B0C" w:rsidRPr="00F558DB" w:rsidRDefault="001F7B0C" w:rsidP="00CD618F">
      <w:pPr>
        <w:pStyle w:val="Prrafodelista"/>
        <w:numPr>
          <w:ilvl w:val="0"/>
          <w:numId w:val="53"/>
        </w:numPr>
        <w:spacing w:after="160" w:line="259" w:lineRule="auto"/>
        <w:ind w:left="284" w:hanging="284"/>
        <w:rPr>
          <w:rFonts w:ascii="Times New Roman" w:hAnsi="Times New Roman"/>
          <w:b/>
        </w:rPr>
      </w:pPr>
      <w:r w:rsidRPr="00F558DB">
        <w:rPr>
          <w:rFonts w:ascii="Times New Roman" w:hAnsi="Times New Roman"/>
          <w:b/>
        </w:rPr>
        <w:t>ANEXOS</w:t>
      </w:r>
    </w:p>
    <w:p w:rsidR="001F7B0C" w:rsidRPr="00F558DB" w:rsidRDefault="001F7B0C" w:rsidP="001F7B0C">
      <w:pPr>
        <w:rPr>
          <w:rFonts w:ascii="Times New Roman" w:hAnsi="Times New Roman"/>
          <w:b/>
        </w:rPr>
      </w:pPr>
      <w:r w:rsidRPr="00F558DB">
        <w:rPr>
          <w:rFonts w:ascii="Times New Roman" w:hAnsi="Times New Roman"/>
          <w:b/>
        </w:rPr>
        <w:t xml:space="preserve">Anexo 1: </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47"/>
        <w:gridCol w:w="1257"/>
        <w:gridCol w:w="1304"/>
        <w:gridCol w:w="1485"/>
        <w:gridCol w:w="1032"/>
        <w:gridCol w:w="1174"/>
      </w:tblGrid>
      <w:tr w:rsidR="001F7B0C" w:rsidRPr="00F558DB" w:rsidTr="001F7B0C">
        <w:trPr>
          <w:trHeight w:val="846"/>
        </w:trPr>
        <w:tc>
          <w:tcPr>
            <w:tcW w:w="2247" w:type="dxa"/>
            <w:vAlign w:val="center"/>
          </w:tcPr>
          <w:p w:rsidR="001F7B0C" w:rsidRPr="00F558DB" w:rsidRDefault="001F7B0C" w:rsidP="001F7B0C">
            <w:pPr>
              <w:pStyle w:val="Prrafodelista"/>
              <w:ind w:left="0"/>
              <w:jc w:val="center"/>
              <w:rPr>
                <w:rFonts w:ascii="Times New Roman" w:hAnsi="Times New Roman"/>
                <w:b/>
                <w:sz w:val="20"/>
                <w:szCs w:val="20"/>
              </w:rPr>
            </w:pPr>
            <w:r w:rsidRPr="00F558DB">
              <w:rPr>
                <w:rFonts w:ascii="Times New Roman" w:hAnsi="Times New Roman"/>
                <w:b/>
                <w:sz w:val="20"/>
                <w:szCs w:val="20"/>
              </w:rPr>
              <w:t>Cargo</w:t>
            </w:r>
          </w:p>
        </w:tc>
        <w:tc>
          <w:tcPr>
            <w:tcW w:w="1257" w:type="dxa"/>
            <w:vAlign w:val="center"/>
          </w:tcPr>
          <w:p w:rsidR="001F7B0C" w:rsidRPr="00F558DB" w:rsidRDefault="001F7B0C" w:rsidP="001F7B0C">
            <w:pPr>
              <w:pStyle w:val="Prrafodelista"/>
              <w:ind w:left="0"/>
              <w:jc w:val="center"/>
              <w:rPr>
                <w:rFonts w:ascii="Times New Roman" w:hAnsi="Times New Roman"/>
                <w:b/>
                <w:sz w:val="20"/>
                <w:szCs w:val="20"/>
              </w:rPr>
            </w:pPr>
            <w:r w:rsidRPr="00F558DB">
              <w:rPr>
                <w:rFonts w:ascii="Times New Roman" w:hAnsi="Times New Roman"/>
                <w:b/>
                <w:sz w:val="20"/>
                <w:szCs w:val="20"/>
              </w:rPr>
              <w:t>Cédula de Ciudadanía</w:t>
            </w:r>
          </w:p>
        </w:tc>
        <w:tc>
          <w:tcPr>
            <w:tcW w:w="1304" w:type="dxa"/>
            <w:vAlign w:val="center"/>
          </w:tcPr>
          <w:p w:rsidR="001F7B0C" w:rsidRPr="00F558DB" w:rsidRDefault="001F7B0C" w:rsidP="001F7B0C">
            <w:pPr>
              <w:pStyle w:val="Prrafodelista"/>
              <w:ind w:left="0"/>
              <w:jc w:val="center"/>
              <w:rPr>
                <w:rFonts w:ascii="Times New Roman" w:hAnsi="Times New Roman"/>
                <w:b/>
                <w:sz w:val="20"/>
                <w:szCs w:val="20"/>
              </w:rPr>
            </w:pPr>
            <w:r w:rsidRPr="00F558DB">
              <w:rPr>
                <w:rFonts w:ascii="Times New Roman" w:hAnsi="Times New Roman"/>
                <w:b/>
                <w:sz w:val="20"/>
                <w:szCs w:val="20"/>
              </w:rPr>
              <w:t>Nombre completo</w:t>
            </w:r>
          </w:p>
        </w:tc>
        <w:tc>
          <w:tcPr>
            <w:tcW w:w="1485" w:type="dxa"/>
            <w:vAlign w:val="center"/>
          </w:tcPr>
          <w:p w:rsidR="001F7B0C" w:rsidRPr="00F558DB" w:rsidRDefault="001F7B0C" w:rsidP="001F7B0C">
            <w:pPr>
              <w:pStyle w:val="Prrafodelista"/>
              <w:ind w:left="0"/>
              <w:jc w:val="center"/>
              <w:rPr>
                <w:rFonts w:ascii="Times New Roman" w:hAnsi="Times New Roman"/>
                <w:b/>
                <w:sz w:val="20"/>
                <w:szCs w:val="20"/>
              </w:rPr>
            </w:pPr>
            <w:r w:rsidRPr="00F558DB">
              <w:rPr>
                <w:rFonts w:ascii="Times New Roman" w:hAnsi="Times New Roman"/>
                <w:b/>
                <w:sz w:val="20"/>
                <w:szCs w:val="20"/>
              </w:rPr>
              <w:t>Correo electrónico</w:t>
            </w:r>
          </w:p>
        </w:tc>
        <w:tc>
          <w:tcPr>
            <w:tcW w:w="1032" w:type="dxa"/>
            <w:vAlign w:val="center"/>
          </w:tcPr>
          <w:p w:rsidR="001F7B0C" w:rsidRPr="00F558DB" w:rsidRDefault="001F7B0C" w:rsidP="001F7B0C">
            <w:pPr>
              <w:pStyle w:val="Prrafodelista"/>
              <w:ind w:left="0"/>
              <w:jc w:val="center"/>
              <w:rPr>
                <w:rFonts w:ascii="Times New Roman" w:hAnsi="Times New Roman"/>
                <w:b/>
                <w:sz w:val="20"/>
                <w:szCs w:val="20"/>
              </w:rPr>
            </w:pPr>
            <w:r w:rsidRPr="00F558DB">
              <w:rPr>
                <w:rFonts w:ascii="Times New Roman" w:hAnsi="Times New Roman"/>
                <w:b/>
                <w:sz w:val="20"/>
                <w:szCs w:val="20"/>
              </w:rPr>
              <w:t>Teléfono</w:t>
            </w:r>
          </w:p>
        </w:tc>
        <w:tc>
          <w:tcPr>
            <w:tcW w:w="1174" w:type="dxa"/>
            <w:vAlign w:val="center"/>
          </w:tcPr>
          <w:p w:rsidR="001F7B0C" w:rsidRPr="00F558DB" w:rsidRDefault="001F7B0C" w:rsidP="001F7B0C">
            <w:pPr>
              <w:pStyle w:val="Prrafodelista"/>
              <w:ind w:left="0"/>
              <w:jc w:val="center"/>
              <w:rPr>
                <w:rFonts w:ascii="Times New Roman" w:hAnsi="Times New Roman"/>
                <w:b/>
                <w:sz w:val="20"/>
                <w:szCs w:val="20"/>
              </w:rPr>
            </w:pPr>
            <w:r w:rsidRPr="00F558DB">
              <w:rPr>
                <w:rFonts w:ascii="Times New Roman" w:hAnsi="Times New Roman"/>
                <w:b/>
                <w:sz w:val="20"/>
                <w:szCs w:val="20"/>
              </w:rPr>
              <w:t>Carga Horaria semanal</w:t>
            </w:r>
          </w:p>
        </w:tc>
      </w:tr>
      <w:tr w:rsidR="001F7B0C" w:rsidRPr="00F558DB" w:rsidTr="001F7B0C">
        <w:tc>
          <w:tcPr>
            <w:tcW w:w="2247" w:type="dxa"/>
          </w:tcPr>
          <w:p w:rsidR="001F7B0C" w:rsidRPr="00F558DB" w:rsidRDefault="001F7B0C" w:rsidP="001F7B0C">
            <w:pPr>
              <w:pStyle w:val="Prrafodelista"/>
              <w:ind w:left="0"/>
              <w:rPr>
                <w:rFonts w:ascii="Times New Roman" w:hAnsi="Times New Roman"/>
                <w:sz w:val="20"/>
                <w:szCs w:val="20"/>
              </w:rPr>
            </w:pPr>
            <w:r w:rsidRPr="00F558DB">
              <w:rPr>
                <w:rFonts w:ascii="Times New Roman" w:hAnsi="Times New Roman"/>
                <w:sz w:val="20"/>
                <w:szCs w:val="20"/>
              </w:rPr>
              <w:t>Director/ Coordinador Responsable</w:t>
            </w:r>
          </w:p>
        </w:tc>
        <w:tc>
          <w:tcPr>
            <w:tcW w:w="1257" w:type="dxa"/>
          </w:tcPr>
          <w:p w:rsidR="001F7B0C" w:rsidRPr="00F558DB" w:rsidRDefault="001F7B0C" w:rsidP="001F7B0C">
            <w:pPr>
              <w:pStyle w:val="Prrafodelista"/>
              <w:ind w:left="0"/>
              <w:jc w:val="both"/>
              <w:rPr>
                <w:rFonts w:ascii="Times New Roman" w:hAnsi="Times New Roman"/>
                <w:b/>
                <w:sz w:val="20"/>
                <w:szCs w:val="20"/>
              </w:rPr>
            </w:pPr>
          </w:p>
        </w:tc>
        <w:tc>
          <w:tcPr>
            <w:tcW w:w="1304" w:type="dxa"/>
          </w:tcPr>
          <w:p w:rsidR="001F7B0C" w:rsidRPr="00F558DB" w:rsidRDefault="001F7B0C" w:rsidP="001F7B0C">
            <w:pPr>
              <w:pStyle w:val="Prrafodelista"/>
              <w:ind w:left="0"/>
              <w:jc w:val="both"/>
              <w:rPr>
                <w:rFonts w:ascii="Times New Roman" w:hAnsi="Times New Roman"/>
                <w:b/>
                <w:sz w:val="20"/>
                <w:szCs w:val="20"/>
              </w:rPr>
            </w:pPr>
          </w:p>
        </w:tc>
        <w:tc>
          <w:tcPr>
            <w:tcW w:w="1485" w:type="dxa"/>
          </w:tcPr>
          <w:p w:rsidR="001F7B0C" w:rsidRPr="00F558DB" w:rsidRDefault="001F7B0C" w:rsidP="001F7B0C">
            <w:pPr>
              <w:pStyle w:val="Prrafodelista"/>
              <w:ind w:left="0"/>
              <w:jc w:val="both"/>
              <w:rPr>
                <w:rFonts w:ascii="Times New Roman" w:hAnsi="Times New Roman"/>
                <w:b/>
                <w:sz w:val="20"/>
                <w:szCs w:val="20"/>
              </w:rPr>
            </w:pPr>
          </w:p>
        </w:tc>
        <w:tc>
          <w:tcPr>
            <w:tcW w:w="1032" w:type="dxa"/>
          </w:tcPr>
          <w:p w:rsidR="001F7B0C" w:rsidRPr="00F558DB" w:rsidRDefault="001F7B0C" w:rsidP="001F7B0C">
            <w:pPr>
              <w:pStyle w:val="Prrafodelista"/>
              <w:ind w:left="0"/>
              <w:jc w:val="both"/>
              <w:rPr>
                <w:rFonts w:ascii="Times New Roman" w:hAnsi="Times New Roman"/>
                <w:b/>
                <w:sz w:val="20"/>
                <w:szCs w:val="20"/>
              </w:rPr>
            </w:pPr>
          </w:p>
        </w:tc>
        <w:tc>
          <w:tcPr>
            <w:tcW w:w="1174" w:type="dxa"/>
          </w:tcPr>
          <w:p w:rsidR="001F7B0C" w:rsidRPr="00F558DB" w:rsidRDefault="001F7B0C" w:rsidP="001F7B0C">
            <w:pPr>
              <w:pStyle w:val="Prrafodelista"/>
              <w:ind w:left="0"/>
              <w:jc w:val="both"/>
              <w:rPr>
                <w:rFonts w:ascii="Times New Roman" w:hAnsi="Times New Roman"/>
                <w:b/>
                <w:sz w:val="20"/>
                <w:szCs w:val="20"/>
              </w:rPr>
            </w:pPr>
          </w:p>
        </w:tc>
      </w:tr>
      <w:tr w:rsidR="001F7B0C" w:rsidRPr="00F558DB" w:rsidTr="001F7B0C">
        <w:tc>
          <w:tcPr>
            <w:tcW w:w="2247" w:type="dxa"/>
          </w:tcPr>
          <w:p w:rsidR="001F7B0C" w:rsidRPr="00F558DB" w:rsidRDefault="001F7B0C" w:rsidP="001F7B0C">
            <w:pPr>
              <w:pStyle w:val="Prrafodelista"/>
              <w:ind w:left="0"/>
              <w:rPr>
                <w:rFonts w:ascii="Times New Roman" w:hAnsi="Times New Roman"/>
                <w:sz w:val="20"/>
                <w:szCs w:val="20"/>
              </w:rPr>
            </w:pPr>
            <w:r w:rsidRPr="00F558DB">
              <w:rPr>
                <w:rFonts w:ascii="Times New Roman" w:hAnsi="Times New Roman"/>
                <w:sz w:val="20"/>
                <w:szCs w:val="20"/>
              </w:rPr>
              <w:t>1.-Integrante del Equipo del Proyecto de Vinculación</w:t>
            </w:r>
          </w:p>
        </w:tc>
        <w:tc>
          <w:tcPr>
            <w:tcW w:w="1257" w:type="dxa"/>
          </w:tcPr>
          <w:p w:rsidR="001F7B0C" w:rsidRPr="00F558DB" w:rsidRDefault="001F7B0C" w:rsidP="001F7B0C">
            <w:pPr>
              <w:pStyle w:val="Prrafodelista"/>
              <w:ind w:left="0"/>
              <w:jc w:val="both"/>
              <w:rPr>
                <w:rFonts w:ascii="Times New Roman" w:hAnsi="Times New Roman"/>
                <w:b/>
                <w:sz w:val="20"/>
                <w:szCs w:val="20"/>
              </w:rPr>
            </w:pPr>
          </w:p>
        </w:tc>
        <w:tc>
          <w:tcPr>
            <w:tcW w:w="1304" w:type="dxa"/>
          </w:tcPr>
          <w:p w:rsidR="001F7B0C" w:rsidRPr="00F558DB" w:rsidRDefault="001F7B0C" w:rsidP="001F7B0C">
            <w:pPr>
              <w:pStyle w:val="Prrafodelista"/>
              <w:ind w:left="0"/>
              <w:jc w:val="both"/>
              <w:rPr>
                <w:rFonts w:ascii="Times New Roman" w:hAnsi="Times New Roman"/>
                <w:b/>
                <w:sz w:val="20"/>
                <w:szCs w:val="20"/>
              </w:rPr>
            </w:pPr>
          </w:p>
        </w:tc>
        <w:tc>
          <w:tcPr>
            <w:tcW w:w="1485" w:type="dxa"/>
          </w:tcPr>
          <w:p w:rsidR="001F7B0C" w:rsidRPr="00F558DB" w:rsidRDefault="001F7B0C" w:rsidP="001F7B0C">
            <w:pPr>
              <w:pStyle w:val="Prrafodelista"/>
              <w:ind w:left="0"/>
              <w:jc w:val="both"/>
              <w:rPr>
                <w:rFonts w:ascii="Times New Roman" w:hAnsi="Times New Roman"/>
                <w:b/>
                <w:sz w:val="20"/>
                <w:szCs w:val="20"/>
              </w:rPr>
            </w:pPr>
          </w:p>
        </w:tc>
        <w:tc>
          <w:tcPr>
            <w:tcW w:w="1032" w:type="dxa"/>
          </w:tcPr>
          <w:p w:rsidR="001F7B0C" w:rsidRPr="00F558DB" w:rsidRDefault="001F7B0C" w:rsidP="001F7B0C">
            <w:pPr>
              <w:pStyle w:val="Prrafodelista"/>
              <w:ind w:left="0"/>
              <w:jc w:val="both"/>
              <w:rPr>
                <w:rFonts w:ascii="Times New Roman" w:hAnsi="Times New Roman"/>
                <w:b/>
                <w:sz w:val="20"/>
                <w:szCs w:val="20"/>
              </w:rPr>
            </w:pPr>
          </w:p>
        </w:tc>
        <w:tc>
          <w:tcPr>
            <w:tcW w:w="1174" w:type="dxa"/>
          </w:tcPr>
          <w:p w:rsidR="001F7B0C" w:rsidRPr="00F558DB" w:rsidRDefault="001F7B0C" w:rsidP="001F7B0C">
            <w:pPr>
              <w:pStyle w:val="Prrafodelista"/>
              <w:ind w:left="0"/>
              <w:jc w:val="both"/>
              <w:rPr>
                <w:rFonts w:ascii="Times New Roman" w:hAnsi="Times New Roman"/>
                <w:b/>
                <w:sz w:val="20"/>
                <w:szCs w:val="20"/>
              </w:rPr>
            </w:pPr>
          </w:p>
        </w:tc>
      </w:tr>
      <w:tr w:rsidR="001F7B0C" w:rsidRPr="00F558DB" w:rsidTr="001F7B0C">
        <w:tc>
          <w:tcPr>
            <w:tcW w:w="2247" w:type="dxa"/>
          </w:tcPr>
          <w:p w:rsidR="001F7B0C" w:rsidRPr="00F558DB" w:rsidRDefault="001F7B0C" w:rsidP="001F7B0C">
            <w:pPr>
              <w:pStyle w:val="Prrafodelista"/>
              <w:ind w:left="0"/>
              <w:rPr>
                <w:rFonts w:ascii="Times New Roman" w:hAnsi="Times New Roman"/>
                <w:sz w:val="20"/>
                <w:szCs w:val="20"/>
              </w:rPr>
            </w:pPr>
            <w:r w:rsidRPr="00F558DB">
              <w:rPr>
                <w:rFonts w:ascii="Times New Roman" w:hAnsi="Times New Roman"/>
                <w:sz w:val="20"/>
                <w:szCs w:val="20"/>
              </w:rPr>
              <w:t>2.-Integrante del Equipo del Proyecto de Vinculación</w:t>
            </w:r>
          </w:p>
        </w:tc>
        <w:tc>
          <w:tcPr>
            <w:tcW w:w="1257" w:type="dxa"/>
          </w:tcPr>
          <w:p w:rsidR="001F7B0C" w:rsidRPr="00F558DB" w:rsidRDefault="001F7B0C" w:rsidP="001F7B0C">
            <w:pPr>
              <w:pStyle w:val="Prrafodelista"/>
              <w:ind w:left="0"/>
              <w:jc w:val="both"/>
              <w:rPr>
                <w:rFonts w:ascii="Times New Roman" w:hAnsi="Times New Roman"/>
                <w:b/>
                <w:sz w:val="20"/>
                <w:szCs w:val="20"/>
              </w:rPr>
            </w:pPr>
          </w:p>
        </w:tc>
        <w:tc>
          <w:tcPr>
            <w:tcW w:w="1304" w:type="dxa"/>
          </w:tcPr>
          <w:p w:rsidR="001F7B0C" w:rsidRPr="00F558DB" w:rsidRDefault="001F7B0C" w:rsidP="001F7B0C">
            <w:pPr>
              <w:pStyle w:val="Prrafodelista"/>
              <w:ind w:left="0"/>
              <w:jc w:val="both"/>
              <w:rPr>
                <w:rFonts w:ascii="Times New Roman" w:hAnsi="Times New Roman"/>
                <w:b/>
                <w:sz w:val="20"/>
                <w:szCs w:val="20"/>
              </w:rPr>
            </w:pPr>
          </w:p>
        </w:tc>
        <w:tc>
          <w:tcPr>
            <w:tcW w:w="1485" w:type="dxa"/>
          </w:tcPr>
          <w:p w:rsidR="001F7B0C" w:rsidRPr="00F558DB" w:rsidRDefault="001F7B0C" w:rsidP="001F7B0C">
            <w:pPr>
              <w:pStyle w:val="Prrafodelista"/>
              <w:ind w:left="0"/>
              <w:jc w:val="both"/>
              <w:rPr>
                <w:rFonts w:ascii="Times New Roman" w:hAnsi="Times New Roman"/>
                <w:b/>
                <w:sz w:val="20"/>
                <w:szCs w:val="20"/>
              </w:rPr>
            </w:pPr>
          </w:p>
        </w:tc>
        <w:tc>
          <w:tcPr>
            <w:tcW w:w="1032" w:type="dxa"/>
          </w:tcPr>
          <w:p w:rsidR="001F7B0C" w:rsidRPr="00F558DB" w:rsidRDefault="001F7B0C" w:rsidP="001F7B0C">
            <w:pPr>
              <w:pStyle w:val="Prrafodelista"/>
              <w:ind w:left="0"/>
              <w:jc w:val="both"/>
              <w:rPr>
                <w:rFonts w:ascii="Times New Roman" w:hAnsi="Times New Roman"/>
                <w:b/>
                <w:sz w:val="20"/>
                <w:szCs w:val="20"/>
              </w:rPr>
            </w:pPr>
          </w:p>
        </w:tc>
        <w:tc>
          <w:tcPr>
            <w:tcW w:w="1174" w:type="dxa"/>
          </w:tcPr>
          <w:p w:rsidR="001F7B0C" w:rsidRPr="00F558DB" w:rsidRDefault="001F7B0C" w:rsidP="001F7B0C">
            <w:pPr>
              <w:pStyle w:val="Prrafodelista"/>
              <w:ind w:left="0"/>
              <w:jc w:val="both"/>
              <w:rPr>
                <w:rFonts w:ascii="Times New Roman" w:hAnsi="Times New Roman"/>
                <w:b/>
                <w:sz w:val="20"/>
                <w:szCs w:val="20"/>
              </w:rPr>
            </w:pPr>
          </w:p>
        </w:tc>
      </w:tr>
      <w:tr w:rsidR="001F7B0C" w:rsidRPr="00F558DB" w:rsidTr="001F7B0C">
        <w:tc>
          <w:tcPr>
            <w:tcW w:w="2247" w:type="dxa"/>
          </w:tcPr>
          <w:p w:rsidR="001F7B0C" w:rsidRPr="00F558DB" w:rsidRDefault="001F7B0C" w:rsidP="001F7B0C">
            <w:pPr>
              <w:pStyle w:val="Prrafodelista"/>
              <w:ind w:left="0"/>
              <w:rPr>
                <w:rFonts w:ascii="Times New Roman" w:hAnsi="Times New Roman"/>
                <w:sz w:val="20"/>
                <w:szCs w:val="20"/>
              </w:rPr>
            </w:pPr>
            <w:r w:rsidRPr="00F558DB">
              <w:rPr>
                <w:rFonts w:ascii="Times New Roman" w:hAnsi="Times New Roman"/>
                <w:sz w:val="20"/>
                <w:szCs w:val="20"/>
              </w:rPr>
              <w:t>3.-Integrante del Equipo del Proyecto de Vinculación</w:t>
            </w:r>
          </w:p>
        </w:tc>
        <w:tc>
          <w:tcPr>
            <w:tcW w:w="1257" w:type="dxa"/>
          </w:tcPr>
          <w:p w:rsidR="001F7B0C" w:rsidRPr="00F558DB" w:rsidRDefault="001F7B0C" w:rsidP="001F7B0C">
            <w:pPr>
              <w:pStyle w:val="Prrafodelista"/>
              <w:ind w:left="0"/>
              <w:jc w:val="both"/>
              <w:rPr>
                <w:rFonts w:ascii="Times New Roman" w:hAnsi="Times New Roman"/>
                <w:b/>
                <w:sz w:val="20"/>
                <w:szCs w:val="20"/>
              </w:rPr>
            </w:pPr>
          </w:p>
        </w:tc>
        <w:tc>
          <w:tcPr>
            <w:tcW w:w="1304" w:type="dxa"/>
          </w:tcPr>
          <w:p w:rsidR="001F7B0C" w:rsidRPr="00F558DB" w:rsidRDefault="001F7B0C" w:rsidP="001F7B0C">
            <w:pPr>
              <w:pStyle w:val="Prrafodelista"/>
              <w:ind w:left="0"/>
              <w:jc w:val="both"/>
              <w:rPr>
                <w:rFonts w:ascii="Times New Roman" w:hAnsi="Times New Roman"/>
                <w:b/>
                <w:sz w:val="20"/>
                <w:szCs w:val="20"/>
              </w:rPr>
            </w:pPr>
          </w:p>
        </w:tc>
        <w:tc>
          <w:tcPr>
            <w:tcW w:w="1485" w:type="dxa"/>
          </w:tcPr>
          <w:p w:rsidR="001F7B0C" w:rsidRPr="00F558DB" w:rsidRDefault="001F7B0C" w:rsidP="001F7B0C">
            <w:pPr>
              <w:pStyle w:val="Prrafodelista"/>
              <w:ind w:left="0"/>
              <w:jc w:val="both"/>
              <w:rPr>
                <w:rFonts w:ascii="Times New Roman" w:hAnsi="Times New Roman"/>
                <w:b/>
                <w:sz w:val="20"/>
                <w:szCs w:val="20"/>
              </w:rPr>
            </w:pPr>
          </w:p>
        </w:tc>
        <w:tc>
          <w:tcPr>
            <w:tcW w:w="1032" w:type="dxa"/>
          </w:tcPr>
          <w:p w:rsidR="001F7B0C" w:rsidRPr="00F558DB" w:rsidRDefault="001F7B0C" w:rsidP="001F7B0C">
            <w:pPr>
              <w:pStyle w:val="Prrafodelista"/>
              <w:ind w:left="0"/>
              <w:jc w:val="both"/>
              <w:rPr>
                <w:rFonts w:ascii="Times New Roman" w:hAnsi="Times New Roman"/>
                <w:b/>
                <w:sz w:val="20"/>
                <w:szCs w:val="20"/>
              </w:rPr>
            </w:pPr>
          </w:p>
        </w:tc>
        <w:tc>
          <w:tcPr>
            <w:tcW w:w="1174" w:type="dxa"/>
          </w:tcPr>
          <w:p w:rsidR="001F7B0C" w:rsidRPr="00F558DB" w:rsidRDefault="001F7B0C" w:rsidP="001F7B0C">
            <w:pPr>
              <w:pStyle w:val="Prrafodelista"/>
              <w:ind w:left="0"/>
              <w:jc w:val="both"/>
              <w:rPr>
                <w:rFonts w:ascii="Times New Roman" w:hAnsi="Times New Roman"/>
                <w:b/>
                <w:sz w:val="20"/>
                <w:szCs w:val="20"/>
              </w:rPr>
            </w:pPr>
          </w:p>
        </w:tc>
      </w:tr>
      <w:tr w:rsidR="001F7B0C" w:rsidRPr="00F558DB" w:rsidTr="001F7B0C">
        <w:trPr>
          <w:trHeight w:val="238"/>
        </w:trPr>
        <w:tc>
          <w:tcPr>
            <w:tcW w:w="2247" w:type="dxa"/>
          </w:tcPr>
          <w:p w:rsidR="001F7B0C" w:rsidRPr="00F558DB" w:rsidRDefault="001F7B0C" w:rsidP="001F7B0C">
            <w:pPr>
              <w:pStyle w:val="Prrafodelista"/>
              <w:ind w:left="0"/>
              <w:jc w:val="both"/>
              <w:rPr>
                <w:rFonts w:ascii="Times New Roman" w:hAnsi="Times New Roman"/>
                <w:sz w:val="20"/>
                <w:szCs w:val="20"/>
              </w:rPr>
            </w:pPr>
            <w:r w:rsidRPr="00F558DB">
              <w:rPr>
                <w:rFonts w:ascii="Times New Roman" w:hAnsi="Times New Roman"/>
                <w:sz w:val="20"/>
                <w:szCs w:val="20"/>
              </w:rPr>
              <w:t>Estudiante*</w:t>
            </w:r>
          </w:p>
        </w:tc>
        <w:tc>
          <w:tcPr>
            <w:tcW w:w="1257" w:type="dxa"/>
          </w:tcPr>
          <w:p w:rsidR="001F7B0C" w:rsidRPr="00F558DB" w:rsidRDefault="001F7B0C" w:rsidP="001F7B0C">
            <w:pPr>
              <w:pStyle w:val="Prrafodelista"/>
              <w:ind w:left="0"/>
              <w:jc w:val="both"/>
              <w:rPr>
                <w:rFonts w:ascii="Times New Roman" w:hAnsi="Times New Roman"/>
                <w:b/>
                <w:sz w:val="20"/>
                <w:szCs w:val="20"/>
              </w:rPr>
            </w:pPr>
          </w:p>
        </w:tc>
        <w:tc>
          <w:tcPr>
            <w:tcW w:w="1304" w:type="dxa"/>
          </w:tcPr>
          <w:p w:rsidR="001F7B0C" w:rsidRPr="00F558DB" w:rsidRDefault="001F7B0C" w:rsidP="001F7B0C">
            <w:pPr>
              <w:pStyle w:val="Prrafodelista"/>
              <w:ind w:left="0"/>
              <w:jc w:val="both"/>
              <w:rPr>
                <w:rFonts w:ascii="Times New Roman" w:hAnsi="Times New Roman"/>
                <w:b/>
                <w:sz w:val="20"/>
                <w:szCs w:val="20"/>
              </w:rPr>
            </w:pPr>
          </w:p>
        </w:tc>
        <w:tc>
          <w:tcPr>
            <w:tcW w:w="1485" w:type="dxa"/>
          </w:tcPr>
          <w:p w:rsidR="001F7B0C" w:rsidRPr="00F558DB" w:rsidRDefault="001F7B0C" w:rsidP="001F7B0C">
            <w:pPr>
              <w:pStyle w:val="Prrafodelista"/>
              <w:ind w:left="0"/>
              <w:jc w:val="both"/>
              <w:rPr>
                <w:rFonts w:ascii="Times New Roman" w:hAnsi="Times New Roman"/>
                <w:b/>
                <w:sz w:val="20"/>
                <w:szCs w:val="20"/>
              </w:rPr>
            </w:pPr>
          </w:p>
        </w:tc>
        <w:tc>
          <w:tcPr>
            <w:tcW w:w="1032" w:type="dxa"/>
          </w:tcPr>
          <w:p w:rsidR="001F7B0C" w:rsidRPr="00F558DB" w:rsidRDefault="001F7B0C" w:rsidP="001F7B0C">
            <w:pPr>
              <w:pStyle w:val="Prrafodelista"/>
              <w:ind w:left="0"/>
              <w:jc w:val="both"/>
              <w:rPr>
                <w:rFonts w:ascii="Times New Roman" w:hAnsi="Times New Roman"/>
                <w:b/>
                <w:sz w:val="20"/>
                <w:szCs w:val="20"/>
              </w:rPr>
            </w:pPr>
          </w:p>
        </w:tc>
        <w:tc>
          <w:tcPr>
            <w:tcW w:w="1174" w:type="dxa"/>
          </w:tcPr>
          <w:p w:rsidR="001F7B0C" w:rsidRPr="00F558DB" w:rsidRDefault="001F7B0C" w:rsidP="001F7B0C">
            <w:pPr>
              <w:pStyle w:val="Prrafodelista"/>
              <w:ind w:left="0"/>
              <w:jc w:val="both"/>
              <w:rPr>
                <w:rFonts w:ascii="Times New Roman" w:hAnsi="Times New Roman"/>
                <w:b/>
                <w:sz w:val="20"/>
                <w:szCs w:val="20"/>
              </w:rPr>
            </w:pPr>
          </w:p>
        </w:tc>
      </w:tr>
    </w:tbl>
    <w:p w:rsidR="001F7B0C" w:rsidRPr="00F558DB" w:rsidRDefault="001F7B0C" w:rsidP="001F7B0C">
      <w:pPr>
        <w:jc w:val="both"/>
        <w:rPr>
          <w:rFonts w:ascii="Times New Roman" w:hAnsi="Times New Roman"/>
          <w:sz w:val="20"/>
          <w:szCs w:val="20"/>
        </w:rPr>
      </w:pPr>
      <w:r w:rsidRPr="00F558DB">
        <w:rPr>
          <w:rFonts w:ascii="Times New Roman" w:hAnsi="Times New Roman"/>
          <w:sz w:val="20"/>
          <w:szCs w:val="20"/>
        </w:rPr>
        <w:t>*Colocar la información del estudiante responsable y anexar la lista de estudiantes del equipo de trabajo</w:t>
      </w:r>
    </w:p>
    <w:p w:rsidR="001F7B0C" w:rsidRPr="00F558DB" w:rsidRDefault="001F7B0C" w:rsidP="001F7B0C">
      <w:pPr>
        <w:rPr>
          <w:rFonts w:ascii="Times New Roman" w:hAnsi="Times New Roman"/>
        </w:rPr>
      </w:pPr>
      <w:r w:rsidRPr="00F558DB">
        <w:rPr>
          <w:rFonts w:ascii="Times New Roman" w:hAnsi="Times New Roman"/>
          <w:b/>
        </w:rPr>
        <w:lastRenderedPageBreak/>
        <w:t xml:space="preserve">Anexo 2. </w:t>
      </w:r>
      <w:r w:rsidRPr="00F558DB">
        <w:rPr>
          <w:rFonts w:ascii="Times New Roman" w:hAnsi="Times New Roman"/>
        </w:rPr>
        <w:t>Adjuntar copia de convenio de ser el caso, tablas, fotos, registro de asistencias, etc.</w:t>
      </w:r>
    </w:p>
    <w:p w:rsidR="001F7B0C" w:rsidRPr="00F558DB" w:rsidRDefault="001F7B0C" w:rsidP="001F7B0C">
      <w:pPr>
        <w:jc w:val="both"/>
        <w:rPr>
          <w:rFonts w:ascii="Times New Roman" w:hAnsi="Times New Roman"/>
        </w:rPr>
      </w:pPr>
      <w:r w:rsidRPr="00F558DB">
        <w:rPr>
          <w:rFonts w:ascii="Times New Roman" w:hAnsi="Times New Roman"/>
          <w:b/>
        </w:rPr>
        <w:t xml:space="preserve">Anexo 3. </w:t>
      </w:r>
      <w:r w:rsidRPr="00F558DB">
        <w:rPr>
          <w:rFonts w:ascii="Times New Roman" w:hAnsi="Times New Roman"/>
          <w:color w:val="000000"/>
          <w:sz w:val="20"/>
          <w:szCs w:val="20"/>
          <w:shd w:val="clear" w:color="auto" w:fill="FFFFFF"/>
        </w:rPr>
        <w:t>Matriz de Áreas, sub áreas del conocimiento y sub áreas específicas​para la clasificación de los proyectos y programas de vinculación.</w:t>
      </w:r>
    </w:p>
    <w:tbl>
      <w:tblPr>
        <w:tblStyle w:val="Tablaconcuadrcula"/>
        <w:tblW w:w="0" w:type="auto"/>
        <w:jc w:val="center"/>
        <w:tblLook w:val="04A0" w:firstRow="1" w:lastRow="0" w:firstColumn="1" w:lastColumn="0" w:noHBand="0" w:noVBand="1"/>
      </w:tblPr>
      <w:tblGrid>
        <w:gridCol w:w="3496"/>
        <w:gridCol w:w="2151"/>
        <w:gridCol w:w="2847"/>
      </w:tblGrid>
      <w:tr w:rsidR="001F7B0C" w:rsidRPr="00F558DB" w:rsidTr="001F7B0C">
        <w:trPr>
          <w:trHeight w:val="390"/>
          <w:jc w:val="center"/>
        </w:trPr>
        <w:tc>
          <w:tcPr>
            <w:tcW w:w="3496" w:type="dxa"/>
            <w:noWrap/>
            <w:vAlign w:val="center"/>
            <w:hideMark/>
          </w:tcPr>
          <w:p w:rsidR="001F7B0C" w:rsidRPr="00F558DB" w:rsidRDefault="001F7B0C" w:rsidP="001F7B0C">
            <w:pPr>
              <w:jc w:val="center"/>
              <w:rPr>
                <w:rFonts w:ascii="Times New Roman" w:hAnsi="Times New Roman"/>
                <w:b/>
                <w:bCs/>
              </w:rPr>
            </w:pPr>
            <w:r w:rsidRPr="00F558DB">
              <w:rPr>
                <w:rFonts w:ascii="Times New Roman" w:hAnsi="Times New Roman"/>
                <w:b/>
                <w:bCs/>
              </w:rPr>
              <w:t>ÁREA CONOCIMIENTO</w:t>
            </w:r>
          </w:p>
        </w:tc>
        <w:tc>
          <w:tcPr>
            <w:tcW w:w="2151" w:type="dxa"/>
            <w:noWrap/>
            <w:vAlign w:val="center"/>
            <w:hideMark/>
          </w:tcPr>
          <w:p w:rsidR="001F7B0C" w:rsidRPr="00F558DB" w:rsidRDefault="001F7B0C" w:rsidP="001F7B0C">
            <w:pPr>
              <w:rPr>
                <w:rFonts w:ascii="Times New Roman" w:hAnsi="Times New Roman"/>
                <w:b/>
                <w:bCs/>
              </w:rPr>
            </w:pPr>
            <w:r w:rsidRPr="00F558DB">
              <w:rPr>
                <w:rFonts w:ascii="Times New Roman" w:hAnsi="Times New Roman"/>
                <w:b/>
                <w:bCs/>
              </w:rPr>
              <w:t>SUB ÁREA CONOCIMIENTO</w:t>
            </w:r>
          </w:p>
        </w:tc>
        <w:tc>
          <w:tcPr>
            <w:tcW w:w="2847" w:type="dxa"/>
            <w:noWrap/>
            <w:vAlign w:val="center"/>
            <w:hideMark/>
          </w:tcPr>
          <w:p w:rsidR="001F7B0C" w:rsidRPr="00F558DB" w:rsidRDefault="001F7B0C" w:rsidP="001F7B0C">
            <w:pPr>
              <w:rPr>
                <w:rFonts w:ascii="Times New Roman" w:hAnsi="Times New Roman"/>
                <w:b/>
                <w:bCs/>
              </w:rPr>
            </w:pPr>
            <w:r w:rsidRPr="00F558DB">
              <w:rPr>
                <w:rFonts w:ascii="Times New Roman" w:hAnsi="Times New Roman"/>
                <w:b/>
                <w:bCs/>
              </w:rPr>
              <w:t>SUB ÁREA ESPECÍFICA</w:t>
            </w:r>
          </w:p>
        </w:tc>
      </w:tr>
      <w:tr w:rsidR="001F7B0C" w:rsidRPr="00F558DB" w:rsidTr="001F7B0C">
        <w:trPr>
          <w:trHeight w:val="300"/>
          <w:jc w:val="center"/>
        </w:trPr>
        <w:tc>
          <w:tcPr>
            <w:tcW w:w="3496" w:type="dxa"/>
            <w:vMerge w:val="restart"/>
            <w:vAlign w:val="center"/>
            <w:hideMark/>
          </w:tcPr>
          <w:p w:rsidR="001F7B0C" w:rsidRPr="00F558DB" w:rsidRDefault="001F7B0C" w:rsidP="001F7B0C">
            <w:pPr>
              <w:rPr>
                <w:rFonts w:ascii="Times New Roman" w:hAnsi="Times New Roman"/>
              </w:rPr>
            </w:pPr>
            <w:r w:rsidRPr="00F558DB">
              <w:rPr>
                <w:rFonts w:ascii="Times New Roman" w:hAnsi="Times New Roman"/>
              </w:rPr>
              <w:t>Administración, Negocios y Legislación</w:t>
            </w:r>
          </w:p>
        </w:tc>
        <w:tc>
          <w:tcPr>
            <w:tcW w:w="2151" w:type="dxa"/>
            <w:vMerge w:val="restart"/>
            <w:vAlign w:val="center"/>
            <w:hideMark/>
          </w:tcPr>
          <w:p w:rsidR="001F7B0C" w:rsidRPr="00F558DB" w:rsidRDefault="001F7B0C" w:rsidP="001F7B0C">
            <w:pPr>
              <w:rPr>
                <w:rFonts w:ascii="Times New Roman" w:hAnsi="Times New Roman"/>
              </w:rPr>
            </w:pPr>
            <w:r w:rsidRPr="00F558DB">
              <w:rPr>
                <w:rFonts w:ascii="Times New Roman" w:hAnsi="Times New Roman"/>
              </w:rPr>
              <w:t>Negocios y Administración</w:t>
            </w:r>
          </w:p>
        </w:tc>
        <w:tc>
          <w:tcPr>
            <w:tcW w:w="2847" w:type="dxa"/>
            <w:vAlign w:val="center"/>
            <w:hideMark/>
          </w:tcPr>
          <w:p w:rsidR="001F7B0C" w:rsidRPr="00F558DB" w:rsidRDefault="001F7B0C" w:rsidP="001F7B0C">
            <w:pPr>
              <w:rPr>
                <w:rFonts w:ascii="Times New Roman" w:hAnsi="Times New Roman"/>
              </w:rPr>
            </w:pPr>
            <w:r w:rsidRPr="00F558DB">
              <w:rPr>
                <w:rFonts w:ascii="Times New Roman" w:hAnsi="Times New Roman"/>
              </w:rPr>
              <w:t>Contabilidad y auditoría</w:t>
            </w:r>
          </w:p>
        </w:tc>
      </w:tr>
      <w:tr w:rsidR="001F7B0C" w:rsidRPr="00F558DB" w:rsidTr="001F7B0C">
        <w:trPr>
          <w:trHeight w:val="300"/>
          <w:jc w:val="center"/>
        </w:trPr>
        <w:tc>
          <w:tcPr>
            <w:tcW w:w="3496" w:type="dxa"/>
            <w:vMerge/>
            <w:vAlign w:val="center"/>
            <w:hideMark/>
          </w:tcPr>
          <w:p w:rsidR="001F7B0C" w:rsidRPr="00F558DB" w:rsidRDefault="001F7B0C" w:rsidP="001F7B0C">
            <w:pPr>
              <w:rPr>
                <w:rFonts w:ascii="Times New Roman" w:hAnsi="Times New Roman"/>
              </w:rPr>
            </w:pPr>
          </w:p>
        </w:tc>
        <w:tc>
          <w:tcPr>
            <w:tcW w:w="2151" w:type="dxa"/>
            <w:vMerge/>
            <w:vAlign w:val="center"/>
            <w:hideMark/>
          </w:tcPr>
          <w:p w:rsidR="001F7B0C" w:rsidRPr="00F558DB" w:rsidRDefault="001F7B0C" w:rsidP="001F7B0C">
            <w:pPr>
              <w:rPr>
                <w:rFonts w:ascii="Times New Roman" w:hAnsi="Times New Roman"/>
              </w:rPr>
            </w:pPr>
          </w:p>
        </w:tc>
        <w:tc>
          <w:tcPr>
            <w:tcW w:w="2847" w:type="dxa"/>
            <w:vAlign w:val="center"/>
            <w:hideMark/>
          </w:tcPr>
          <w:p w:rsidR="001F7B0C" w:rsidRPr="00F558DB" w:rsidRDefault="001F7B0C" w:rsidP="001F7B0C">
            <w:pPr>
              <w:rPr>
                <w:rFonts w:ascii="Times New Roman" w:hAnsi="Times New Roman"/>
              </w:rPr>
            </w:pPr>
            <w:r w:rsidRPr="00F558DB">
              <w:rPr>
                <w:rFonts w:ascii="Times New Roman" w:hAnsi="Times New Roman"/>
              </w:rPr>
              <w:t>Finanzas, banca y seguros</w:t>
            </w:r>
          </w:p>
        </w:tc>
      </w:tr>
      <w:tr w:rsidR="001F7B0C" w:rsidRPr="00F558DB" w:rsidTr="001F7B0C">
        <w:trPr>
          <w:trHeight w:val="300"/>
          <w:jc w:val="center"/>
        </w:trPr>
        <w:tc>
          <w:tcPr>
            <w:tcW w:w="3496" w:type="dxa"/>
            <w:vMerge/>
            <w:vAlign w:val="center"/>
            <w:hideMark/>
          </w:tcPr>
          <w:p w:rsidR="001F7B0C" w:rsidRPr="00F558DB" w:rsidRDefault="001F7B0C" w:rsidP="001F7B0C">
            <w:pPr>
              <w:rPr>
                <w:rFonts w:ascii="Times New Roman" w:hAnsi="Times New Roman"/>
              </w:rPr>
            </w:pPr>
          </w:p>
        </w:tc>
        <w:tc>
          <w:tcPr>
            <w:tcW w:w="2151" w:type="dxa"/>
            <w:vMerge/>
            <w:vAlign w:val="center"/>
            <w:hideMark/>
          </w:tcPr>
          <w:p w:rsidR="001F7B0C" w:rsidRPr="00F558DB" w:rsidRDefault="001F7B0C" w:rsidP="001F7B0C">
            <w:pPr>
              <w:rPr>
                <w:rFonts w:ascii="Times New Roman" w:hAnsi="Times New Roman"/>
              </w:rPr>
            </w:pPr>
          </w:p>
        </w:tc>
        <w:tc>
          <w:tcPr>
            <w:tcW w:w="2847" w:type="dxa"/>
            <w:vAlign w:val="center"/>
            <w:hideMark/>
          </w:tcPr>
          <w:p w:rsidR="001F7B0C" w:rsidRPr="00F558DB" w:rsidRDefault="001F7B0C" w:rsidP="001F7B0C">
            <w:pPr>
              <w:rPr>
                <w:rFonts w:ascii="Times New Roman" w:hAnsi="Times New Roman"/>
              </w:rPr>
            </w:pPr>
            <w:r w:rsidRPr="00F558DB">
              <w:rPr>
                <w:rFonts w:ascii="Times New Roman" w:hAnsi="Times New Roman"/>
              </w:rPr>
              <w:t>Gestión y administración</w:t>
            </w:r>
          </w:p>
        </w:tc>
      </w:tr>
      <w:tr w:rsidR="001F7B0C" w:rsidRPr="00F558DB" w:rsidTr="001F7B0C">
        <w:trPr>
          <w:trHeight w:val="300"/>
          <w:jc w:val="center"/>
        </w:trPr>
        <w:tc>
          <w:tcPr>
            <w:tcW w:w="3496" w:type="dxa"/>
            <w:vMerge/>
            <w:vAlign w:val="center"/>
            <w:hideMark/>
          </w:tcPr>
          <w:p w:rsidR="001F7B0C" w:rsidRPr="00F558DB" w:rsidRDefault="001F7B0C" w:rsidP="001F7B0C">
            <w:pPr>
              <w:rPr>
                <w:rFonts w:ascii="Times New Roman" w:hAnsi="Times New Roman"/>
              </w:rPr>
            </w:pPr>
          </w:p>
        </w:tc>
        <w:tc>
          <w:tcPr>
            <w:tcW w:w="2151" w:type="dxa"/>
            <w:vMerge/>
            <w:vAlign w:val="center"/>
            <w:hideMark/>
          </w:tcPr>
          <w:p w:rsidR="001F7B0C" w:rsidRPr="00F558DB" w:rsidRDefault="001F7B0C" w:rsidP="001F7B0C">
            <w:pPr>
              <w:rPr>
                <w:rFonts w:ascii="Times New Roman" w:hAnsi="Times New Roman"/>
              </w:rPr>
            </w:pPr>
          </w:p>
        </w:tc>
        <w:tc>
          <w:tcPr>
            <w:tcW w:w="2847" w:type="dxa"/>
            <w:vAlign w:val="center"/>
            <w:hideMark/>
          </w:tcPr>
          <w:p w:rsidR="001F7B0C" w:rsidRPr="00F558DB" w:rsidRDefault="001F7B0C" w:rsidP="001F7B0C">
            <w:pPr>
              <w:rPr>
                <w:rFonts w:ascii="Times New Roman" w:hAnsi="Times New Roman"/>
              </w:rPr>
            </w:pPr>
            <w:r w:rsidRPr="00F558DB">
              <w:rPr>
                <w:rFonts w:ascii="Times New Roman" w:hAnsi="Times New Roman"/>
              </w:rPr>
              <w:t>Marketing y Publicidad</w:t>
            </w:r>
          </w:p>
        </w:tc>
      </w:tr>
      <w:tr w:rsidR="001F7B0C" w:rsidRPr="00F558DB" w:rsidTr="001F7B0C">
        <w:trPr>
          <w:trHeight w:val="300"/>
          <w:jc w:val="center"/>
        </w:trPr>
        <w:tc>
          <w:tcPr>
            <w:tcW w:w="3496" w:type="dxa"/>
            <w:vMerge/>
            <w:vAlign w:val="center"/>
            <w:hideMark/>
          </w:tcPr>
          <w:p w:rsidR="001F7B0C" w:rsidRPr="00F558DB" w:rsidRDefault="001F7B0C" w:rsidP="001F7B0C">
            <w:pPr>
              <w:rPr>
                <w:rFonts w:ascii="Times New Roman" w:hAnsi="Times New Roman"/>
              </w:rPr>
            </w:pPr>
          </w:p>
        </w:tc>
        <w:tc>
          <w:tcPr>
            <w:tcW w:w="2151" w:type="dxa"/>
            <w:vMerge/>
            <w:vAlign w:val="center"/>
            <w:hideMark/>
          </w:tcPr>
          <w:p w:rsidR="001F7B0C" w:rsidRPr="00F558DB" w:rsidRDefault="001F7B0C" w:rsidP="001F7B0C">
            <w:pPr>
              <w:rPr>
                <w:rFonts w:ascii="Times New Roman" w:hAnsi="Times New Roman"/>
              </w:rPr>
            </w:pPr>
          </w:p>
        </w:tc>
        <w:tc>
          <w:tcPr>
            <w:tcW w:w="2847" w:type="dxa"/>
            <w:vAlign w:val="center"/>
            <w:hideMark/>
          </w:tcPr>
          <w:p w:rsidR="001F7B0C" w:rsidRPr="00F558DB" w:rsidRDefault="001F7B0C" w:rsidP="001F7B0C">
            <w:pPr>
              <w:rPr>
                <w:rFonts w:ascii="Times New Roman" w:hAnsi="Times New Roman"/>
              </w:rPr>
            </w:pPr>
            <w:r w:rsidRPr="00F558DB">
              <w:rPr>
                <w:rFonts w:ascii="Times New Roman" w:hAnsi="Times New Roman"/>
              </w:rPr>
              <w:t>Secretariado y trabajo de oficina</w:t>
            </w:r>
          </w:p>
        </w:tc>
      </w:tr>
      <w:tr w:rsidR="001F7B0C" w:rsidRPr="00F558DB" w:rsidTr="001F7B0C">
        <w:trPr>
          <w:trHeight w:val="300"/>
          <w:jc w:val="center"/>
        </w:trPr>
        <w:tc>
          <w:tcPr>
            <w:tcW w:w="3496" w:type="dxa"/>
            <w:vMerge/>
            <w:vAlign w:val="center"/>
            <w:hideMark/>
          </w:tcPr>
          <w:p w:rsidR="001F7B0C" w:rsidRPr="00F558DB" w:rsidRDefault="001F7B0C" w:rsidP="001F7B0C">
            <w:pPr>
              <w:rPr>
                <w:rFonts w:ascii="Times New Roman" w:hAnsi="Times New Roman"/>
              </w:rPr>
            </w:pPr>
          </w:p>
        </w:tc>
        <w:tc>
          <w:tcPr>
            <w:tcW w:w="2151" w:type="dxa"/>
            <w:vMerge/>
            <w:vAlign w:val="center"/>
            <w:hideMark/>
          </w:tcPr>
          <w:p w:rsidR="001F7B0C" w:rsidRPr="00F558DB" w:rsidRDefault="001F7B0C" w:rsidP="001F7B0C">
            <w:pPr>
              <w:rPr>
                <w:rFonts w:ascii="Times New Roman" w:hAnsi="Times New Roman"/>
              </w:rPr>
            </w:pPr>
          </w:p>
        </w:tc>
        <w:tc>
          <w:tcPr>
            <w:tcW w:w="2847" w:type="dxa"/>
            <w:vAlign w:val="center"/>
            <w:hideMark/>
          </w:tcPr>
          <w:p w:rsidR="001F7B0C" w:rsidRPr="00F558DB" w:rsidRDefault="001F7B0C" w:rsidP="001F7B0C">
            <w:pPr>
              <w:rPr>
                <w:rFonts w:ascii="Times New Roman" w:hAnsi="Times New Roman"/>
              </w:rPr>
            </w:pPr>
            <w:r w:rsidRPr="00F558DB">
              <w:rPr>
                <w:rFonts w:ascii="Times New Roman" w:hAnsi="Times New Roman"/>
              </w:rPr>
              <w:t>Ventas al por mayor y menor</w:t>
            </w:r>
          </w:p>
        </w:tc>
      </w:tr>
      <w:tr w:rsidR="001F7B0C" w:rsidRPr="00F558DB" w:rsidTr="001F7B0C">
        <w:trPr>
          <w:trHeight w:val="300"/>
          <w:jc w:val="center"/>
        </w:trPr>
        <w:tc>
          <w:tcPr>
            <w:tcW w:w="3496" w:type="dxa"/>
            <w:vMerge/>
            <w:vAlign w:val="center"/>
            <w:hideMark/>
          </w:tcPr>
          <w:p w:rsidR="001F7B0C" w:rsidRPr="00F558DB" w:rsidRDefault="001F7B0C" w:rsidP="001F7B0C">
            <w:pPr>
              <w:rPr>
                <w:rFonts w:ascii="Times New Roman" w:hAnsi="Times New Roman"/>
              </w:rPr>
            </w:pPr>
          </w:p>
        </w:tc>
        <w:tc>
          <w:tcPr>
            <w:tcW w:w="2151" w:type="dxa"/>
            <w:vMerge/>
            <w:vAlign w:val="center"/>
            <w:hideMark/>
          </w:tcPr>
          <w:p w:rsidR="001F7B0C" w:rsidRPr="00F558DB" w:rsidRDefault="001F7B0C" w:rsidP="001F7B0C">
            <w:pPr>
              <w:rPr>
                <w:rFonts w:ascii="Times New Roman" w:hAnsi="Times New Roman"/>
              </w:rPr>
            </w:pPr>
          </w:p>
        </w:tc>
        <w:tc>
          <w:tcPr>
            <w:tcW w:w="2847" w:type="dxa"/>
            <w:vAlign w:val="center"/>
            <w:hideMark/>
          </w:tcPr>
          <w:p w:rsidR="001F7B0C" w:rsidRPr="00F558DB" w:rsidRDefault="001F7B0C" w:rsidP="001F7B0C">
            <w:pPr>
              <w:rPr>
                <w:rFonts w:ascii="Times New Roman" w:hAnsi="Times New Roman"/>
              </w:rPr>
            </w:pPr>
            <w:r w:rsidRPr="00F558DB">
              <w:rPr>
                <w:rFonts w:ascii="Times New Roman" w:hAnsi="Times New Roman"/>
              </w:rPr>
              <w:t>Habilidades laborales</w:t>
            </w:r>
          </w:p>
        </w:tc>
      </w:tr>
      <w:tr w:rsidR="001F7B0C" w:rsidRPr="00F558DB" w:rsidTr="001F7B0C">
        <w:trPr>
          <w:trHeight w:val="315"/>
          <w:jc w:val="center"/>
        </w:trPr>
        <w:tc>
          <w:tcPr>
            <w:tcW w:w="3496" w:type="dxa"/>
            <w:vMerge/>
            <w:vAlign w:val="center"/>
            <w:hideMark/>
          </w:tcPr>
          <w:p w:rsidR="001F7B0C" w:rsidRPr="00F558DB" w:rsidRDefault="001F7B0C" w:rsidP="001F7B0C">
            <w:pPr>
              <w:rPr>
                <w:rFonts w:ascii="Times New Roman" w:hAnsi="Times New Roman"/>
              </w:rPr>
            </w:pPr>
          </w:p>
        </w:tc>
        <w:tc>
          <w:tcPr>
            <w:tcW w:w="2151" w:type="dxa"/>
            <w:vAlign w:val="center"/>
            <w:hideMark/>
          </w:tcPr>
          <w:p w:rsidR="001F7B0C" w:rsidRPr="00F558DB" w:rsidRDefault="001F7B0C" w:rsidP="001F7B0C">
            <w:pPr>
              <w:rPr>
                <w:rFonts w:ascii="Times New Roman" w:hAnsi="Times New Roman"/>
              </w:rPr>
            </w:pPr>
            <w:r w:rsidRPr="00F558DB">
              <w:rPr>
                <w:rFonts w:ascii="Times New Roman" w:hAnsi="Times New Roman"/>
              </w:rPr>
              <w:t>Derecho</w:t>
            </w:r>
          </w:p>
        </w:tc>
        <w:tc>
          <w:tcPr>
            <w:tcW w:w="2847" w:type="dxa"/>
            <w:vAlign w:val="center"/>
            <w:hideMark/>
          </w:tcPr>
          <w:p w:rsidR="001F7B0C" w:rsidRPr="00F558DB" w:rsidRDefault="001F7B0C" w:rsidP="001F7B0C">
            <w:pPr>
              <w:rPr>
                <w:rFonts w:ascii="Times New Roman" w:hAnsi="Times New Roman"/>
              </w:rPr>
            </w:pPr>
            <w:r w:rsidRPr="00F558DB">
              <w:rPr>
                <w:rFonts w:ascii="Times New Roman" w:hAnsi="Times New Roman"/>
              </w:rPr>
              <w:t>Derecho</w:t>
            </w:r>
          </w:p>
        </w:tc>
      </w:tr>
      <w:tr w:rsidR="001F7B0C" w:rsidRPr="00F558DB" w:rsidTr="001F7B0C">
        <w:trPr>
          <w:trHeight w:val="300"/>
          <w:jc w:val="center"/>
        </w:trPr>
        <w:tc>
          <w:tcPr>
            <w:tcW w:w="3496" w:type="dxa"/>
            <w:vMerge w:val="restart"/>
            <w:vAlign w:val="center"/>
            <w:hideMark/>
          </w:tcPr>
          <w:p w:rsidR="001F7B0C" w:rsidRPr="00F558DB" w:rsidRDefault="001F7B0C" w:rsidP="001F7B0C">
            <w:pPr>
              <w:rPr>
                <w:rFonts w:ascii="Times New Roman" w:hAnsi="Times New Roman"/>
              </w:rPr>
            </w:pPr>
            <w:r w:rsidRPr="00F558DB">
              <w:rPr>
                <w:rFonts w:ascii="Times New Roman" w:hAnsi="Times New Roman"/>
              </w:rPr>
              <w:t>Agricultura, Silvicultura, Pesca y Veterinaria</w:t>
            </w:r>
          </w:p>
        </w:tc>
        <w:tc>
          <w:tcPr>
            <w:tcW w:w="2151" w:type="dxa"/>
            <w:vMerge w:val="restart"/>
            <w:vAlign w:val="center"/>
            <w:hideMark/>
          </w:tcPr>
          <w:p w:rsidR="001F7B0C" w:rsidRPr="00F558DB" w:rsidRDefault="001F7B0C" w:rsidP="001F7B0C">
            <w:pPr>
              <w:rPr>
                <w:rFonts w:ascii="Times New Roman" w:hAnsi="Times New Roman"/>
              </w:rPr>
            </w:pPr>
            <w:r w:rsidRPr="00F558DB">
              <w:rPr>
                <w:rFonts w:ascii="Times New Roman" w:hAnsi="Times New Roman"/>
              </w:rPr>
              <w:t>Agricultura</w:t>
            </w:r>
          </w:p>
        </w:tc>
        <w:tc>
          <w:tcPr>
            <w:tcW w:w="2847" w:type="dxa"/>
            <w:vAlign w:val="center"/>
            <w:hideMark/>
          </w:tcPr>
          <w:p w:rsidR="001F7B0C" w:rsidRPr="00F558DB" w:rsidRDefault="001F7B0C" w:rsidP="001F7B0C">
            <w:pPr>
              <w:rPr>
                <w:rFonts w:ascii="Times New Roman" w:hAnsi="Times New Roman"/>
              </w:rPr>
            </w:pPr>
            <w:r w:rsidRPr="00F558DB">
              <w:rPr>
                <w:rFonts w:ascii="Times New Roman" w:hAnsi="Times New Roman"/>
              </w:rPr>
              <w:t>Producción agrícola y ganadera</w:t>
            </w:r>
          </w:p>
        </w:tc>
      </w:tr>
      <w:tr w:rsidR="001F7B0C" w:rsidRPr="00F558DB" w:rsidTr="001F7B0C">
        <w:trPr>
          <w:trHeight w:val="300"/>
          <w:jc w:val="center"/>
        </w:trPr>
        <w:tc>
          <w:tcPr>
            <w:tcW w:w="3496" w:type="dxa"/>
            <w:vMerge/>
            <w:vAlign w:val="center"/>
            <w:hideMark/>
          </w:tcPr>
          <w:p w:rsidR="001F7B0C" w:rsidRPr="00F558DB" w:rsidRDefault="001F7B0C" w:rsidP="001F7B0C">
            <w:pPr>
              <w:rPr>
                <w:rFonts w:ascii="Times New Roman" w:hAnsi="Times New Roman"/>
              </w:rPr>
            </w:pPr>
          </w:p>
        </w:tc>
        <w:tc>
          <w:tcPr>
            <w:tcW w:w="2151" w:type="dxa"/>
            <w:vMerge/>
            <w:vAlign w:val="center"/>
            <w:hideMark/>
          </w:tcPr>
          <w:p w:rsidR="001F7B0C" w:rsidRPr="00F558DB" w:rsidRDefault="001F7B0C" w:rsidP="001F7B0C">
            <w:pPr>
              <w:rPr>
                <w:rFonts w:ascii="Times New Roman" w:hAnsi="Times New Roman"/>
              </w:rPr>
            </w:pPr>
          </w:p>
        </w:tc>
        <w:tc>
          <w:tcPr>
            <w:tcW w:w="2847" w:type="dxa"/>
            <w:vAlign w:val="center"/>
            <w:hideMark/>
          </w:tcPr>
          <w:p w:rsidR="001F7B0C" w:rsidRPr="00F558DB" w:rsidRDefault="001F7B0C" w:rsidP="001F7B0C">
            <w:pPr>
              <w:rPr>
                <w:rFonts w:ascii="Times New Roman" w:hAnsi="Times New Roman"/>
              </w:rPr>
            </w:pPr>
            <w:r w:rsidRPr="00F558DB">
              <w:rPr>
                <w:rFonts w:ascii="Times New Roman" w:hAnsi="Times New Roman"/>
              </w:rPr>
              <w:t>Horticultura</w:t>
            </w:r>
          </w:p>
        </w:tc>
      </w:tr>
      <w:tr w:rsidR="001F7B0C" w:rsidRPr="00F558DB" w:rsidTr="001F7B0C">
        <w:trPr>
          <w:trHeight w:val="300"/>
          <w:jc w:val="center"/>
        </w:trPr>
        <w:tc>
          <w:tcPr>
            <w:tcW w:w="3496" w:type="dxa"/>
            <w:vMerge/>
            <w:vAlign w:val="center"/>
            <w:hideMark/>
          </w:tcPr>
          <w:p w:rsidR="001F7B0C" w:rsidRPr="00F558DB" w:rsidRDefault="001F7B0C" w:rsidP="001F7B0C">
            <w:pPr>
              <w:rPr>
                <w:rFonts w:ascii="Times New Roman" w:hAnsi="Times New Roman"/>
              </w:rPr>
            </w:pPr>
          </w:p>
        </w:tc>
        <w:tc>
          <w:tcPr>
            <w:tcW w:w="2151" w:type="dxa"/>
            <w:vAlign w:val="center"/>
            <w:hideMark/>
          </w:tcPr>
          <w:p w:rsidR="001F7B0C" w:rsidRPr="00F558DB" w:rsidRDefault="001F7B0C" w:rsidP="001F7B0C">
            <w:pPr>
              <w:rPr>
                <w:rFonts w:ascii="Times New Roman" w:hAnsi="Times New Roman"/>
              </w:rPr>
            </w:pPr>
            <w:r w:rsidRPr="00F558DB">
              <w:rPr>
                <w:rFonts w:ascii="Times New Roman" w:hAnsi="Times New Roman"/>
              </w:rPr>
              <w:t>Silvicultura</w:t>
            </w:r>
          </w:p>
        </w:tc>
        <w:tc>
          <w:tcPr>
            <w:tcW w:w="2847" w:type="dxa"/>
            <w:vAlign w:val="center"/>
            <w:hideMark/>
          </w:tcPr>
          <w:p w:rsidR="001F7B0C" w:rsidRPr="00F558DB" w:rsidRDefault="001F7B0C" w:rsidP="001F7B0C">
            <w:pPr>
              <w:rPr>
                <w:rFonts w:ascii="Times New Roman" w:hAnsi="Times New Roman"/>
              </w:rPr>
            </w:pPr>
            <w:r w:rsidRPr="00F558DB">
              <w:rPr>
                <w:rFonts w:ascii="Times New Roman" w:hAnsi="Times New Roman"/>
              </w:rPr>
              <w:t>Silvicultura</w:t>
            </w:r>
          </w:p>
        </w:tc>
      </w:tr>
      <w:tr w:rsidR="001F7B0C" w:rsidRPr="00F558DB" w:rsidTr="001F7B0C">
        <w:trPr>
          <w:trHeight w:val="300"/>
          <w:jc w:val="center"/>
        </w:trPr>
        <w:tc>
          <w:tcPr>
            <w:tcW w:w="3496" w:type="dxa"/>
            <w:vMerge/>
            <w:vAlign w:val="center"/>
            <w:hideMark/>
          </w:tcPr>
          <w:p w:rsidR="001F7B0C" w:rsidRPr="00F558DB" w:rsidRDefault="001F7B0C" w:rsidP="001F7B0C">
            <w:pPr>
              <w:rPr>
                <w:rFonts w:ascii="Times New Roman" w:hAnsi="Times New Roman"/>
              </w:rPr>
            </w:pPr>
          </w:p>
        </w:tc>
        <w:tc>
          <w:tcPr>
            <w:tcW w:w="2151" w:type="dxa"/>
            <w:vAlign w:val="center"/>
            <w:hideMark/>
          </w:tcPr>
          <w:p w:rsidR="001F7B0C" w:rsidRPr="00F558DB" w:rsidRDefault="001F7B0C" w:rsidP="001F7B0C">
            <w:pPr>
              <w:rPr>
                <w:rFonts w:ascii="Times New Roman" w:hAnsi="Times New Roman"/>
              </w:rPr>
            </w:pPr>
            <w:r w:rsidRPr="00F558DB">
              <w:rPr>
                <w:rFonts w:ascii="Times New Roman" w:hAnsi="Times New Roman"/>
              </w:rPr>
              <w:t>Pesca</w:t>
            </w:r>
          </w:p>
        </w:tc>
        <w:tc>
          <w:tcPr>
            <w:tcW w:w="2847" w:type="dxa"/>
            <w:vAlign w:val="center"/>
            <w:hideMark/>
          </w:tcPr>
          <w:p w:rsidR="001F7B0C" w:rsidRPr="00F558DB" w:rsidRDefault="001F7B0C" w:rsidP="001F7B0C">
            <w:pPr>
              <w:rPr>
                <w:rFonts w:ascii="Times New Roman" w:hAnsi="Times New Roman"/>
              </w:rPr>
            </w:pPr>
            <w:r w:rsidRPr="00F558DB">
              <w:rPr>
                <w:rFonts w:ascii="Times New Roman" w:hAnsi="Times New Roman"/>
              </w:rPr>
              <w:t>Pesca</w:t>
            </w:r>
          </w:p>
        </w:tc>
      </w:tr>
      <w:tr w:rsidR="001F7B0C" w:rsidRPr="00F558DB" w:rsidTr="001F7B0C">
        <w:trPr>
          <w:trHeight w:val="315"/>
          <w:jc w:val="center"/>
        </w:trPr>
        <w:tc>
          <w:tcPr>
            <w:tcW w:w="3496" w:type="dxa"/>
            <w:vMerge/>
            <w:vAlign w:val="center"/>
            <w:hideMark/>
          </w:tcPr>
          <w:p w:rsidR="001F7B0C" w:rsidRPr="00F558DB" w:rsidRDefault="001F7B0C" w:rsidP="001F7B0C">
            <w:pPr>
              <w:rPr>
                <w:rFonts w:ascii="Times New Roman" w:hAnsi="Times New Roman"/>
              </w:rPr>
            </w:pPr>
          </w:p>
        </w:tc>
        <w:tc>
          <w:tcPr>
            <w:tcW w:w="2151" w:type="dxa"/>
            <w:vAlign w:val="center"/>
            <w:hideMark/>
          </w:tcPr>
          <w:p w:rsidR="001F7B0C" w:rsidRPr="00F558DB" w:rsidRDefault="001F7B0C" w:rsidP="001F7B0C">
            <w:pPr>
              <w:rPr>
                <w:rFonts w:ascii="Times New Roman" w:hAnsi="Times New Roman"/>
              </w:rPr>
            </w:pPr>
            <w:r w:rsidRPr="00F558DB">
              <w:rPr>
                <w:rFonts w:ascii="Times New Roman" w:hAnsi="Times New Roman"/>
              </w:rPr>
              <w:t>Veterinaria</w:t>
            </w:r>
          </w:p>
        </w:tc>
        <w:tc>
          <w:tcPr>
            <w:tcW w:w="2847" w:type="dxa"/>
            <w:vAlign w:val="center"/>
            <w:hideMark/>
          </w:tcPr>
          <w:p w:rsidR="001F7B0C" w:rsidRPr="00F558DB" w:rsidRDefault="001F7B0C" w:rsidP="001F7B0C">
            <w:pPr>
              <w:rPr>
                <w:rFonts w:ascii="Times New Roman" w:hAnsi="Times New Roman"/>
              </w:rPr>
            </w:pPr>
            <w:r w:rsidRPr="00F558DB">
              <w:rPr>
                <w:rFonts w:ascii="Times New Roman" w:hAnsi="Times New Roman"/>
              </w:rPr>
              <w:t>Veterinaria</w:t>
            </w:r>
          </w:p>
        </w:tc>
      </w:tr>
      <w:tr w:rsidR="001F7B0C" w:rsidRPr="00F558DB" w:rsidTr="001F7B0C">
        <w:trPr>
          <w:trHeight w:val="300"/>
          <w:jc w:val="center"/>
        </w:trPr>
        <w:tc>
          <w:tcPr>
            <w:tcW w:w="3496" w:type="dxa"/>
            <w:vMerge w:val="restart"/>
            <w:noWrap/>
            <w:vAlign w:val="center"/>
            <w:hideMark/>
          </w:tcPr>
          <w:p w:rsidR="001F7B0C" w:rsidRPr="00F558DB" w:rsidRDefault="001F7B0C" w:rsidP="001F7B0C">
            <w:pPr>
              <w:rPr>
                <w:rFonts w:ascii="Times New Roman" w:hAnsi="Times New Roman"/>
              </w:rPr>
            </w:pPr>
            <w:r w:rsidRPr="00F558DB">
              <w:rPr>
                <w:rFonts w:ascii="Times New Roman" w:hAnsi="Times New Roman"/>
              </w:rPr>
              <w:t>Artes y Humanidades</w:t>
            </w:r>
          </w:p>
        </w:tc>
        <w:tc>
          <w:tcPr>
            <w:tcW w:w="2151" w:type="dxa"/>
            <w:vMerge w:val="restart"/>
            <w:noWrap/>
            <w:vAlign w:val="center"/>
            <w:hideMark/>
          </w:tcPr>
          <w:p w:rsidR="001F7B0C" w:rsidRPr="00F558DB" w:rsidRDefault="001F7B0C" w:rsidP="001F7B0C">
            <w:pPr>
              <w:rPr>
                <w:rFonts w:ascii="Times New Roman" w:hAnsi="Times New Roman"/>
              </w:rPr>
            </w:pPr>
            <w:r w:rsidRPr="00F558DB">
              <w:rPr>
                <w:rFonts w:ascii="Times New Roman" w:hAnsi="Times New Roman"/>
              </w:rPr>
              <w:t>Artes</w:t>
            </w:r>
          </w:p>
        </w:tc>
        <w:tc>
          <w:tcPr>
            <w:tcW w:w="2847" w:type="dxa"/>
            <w:noWrap/>
            <w:vAlign w:val="center"/>
            <w:hideMark/>
          </w:tcPr>
          <w:p w:rsidR="001F7B0C" w:rsidRPr="00F558DB" w:rsidRDefault="001F7B0C" w:rsidP="001F7B0C">
            <w:pPr>
              <w:rPr>
                <w:rFonts w:ascii="Times New Roman" w:hAnsi="Times New Roman"/>
              </w:rPr>
            </w:pPr>
            <w:r w:rsidRPr="00F558DB">
              <w:rPr>
                <w:rFonts w:ascii="Times New Roman" w:hAnsi="Times New Roman"/>
              </w:rPr>
              <w:t>Técnicas audiovisuales y producción de medios</w:t>
            </w:r>
          </w:p>
        </w:tc>
      </w:tr>
      <w:tr w:rsidR="001F7B0C" w:rsidRPr="00F558DB" w:rsidTr="001F7B0C">
        <w:trPr>
          <w:trHeight w:val="300"/>
          <w:jc w:val="center"/>
        </w:trPr>
        <w:tc>
          <w:tcPr>
            <w:tcW w:w="3496" w:type="dxa"/>
            <w:vMerge/>
            <w:vAlign w:val="center"/>
            <w:hideMark/>
          </w:tcPr>
          <w:p w:rsidR="001F7B0C" w:rsidRPr="00F558DB" w:rsidRDefault="001F7B0C" w:rsidP="001F7B0C">
            <w:pPr>
              <w:rPr>
                <w:rFonts w:ascii="Times New Roman" w:hAnsi="Times New Roman"/>
              </w:rPr>
            </w:pPr>
          </w:p>
        </w:tc>
        <w:tc>
          <w:tcPr>
            <w:tcW w:w="2151" w:type="dxa"/>
            <w:vMerge/>
            <w:vAlign w:val="center"/>
            <w:hideMark/>
          </w:tcPr>
          <w:p w:rsidR="001F7B0C" w:rsidRPr="00F558DB" w:rsidRDefault="001F7B0C" w:rsidP="001F7B0C">
            <w:pPr>
              <w:rPr>
                <w:rFonts w:ascii="Times New Roman" w:hAnsi="Times New Roman"/>
              </w:rPr>
            </w:pPr>
          </w:p>
        </w:tc>
        <w:tc>
          <w:tcPr>
            <w:tcW w:w="2847" w:type="dxa"/>
            <w:noWrap/>
            <w:vAlign w:val="center"/>
            <w:hideMark/>
          </w:tcPr>
          <w:p w:rsidR="001F7B0C" w:rsidRPr="00F558DB" w:rsidRDefault="001F7B0C" w:rsidP="001F7B0C">
            <w:pPr>
              <w:rPr>
                <w:rFonts w:ascii="Times New Roman" w:hAnsi="Times New Roman"/>
              </w:rPr>
            </w:pPr>
            <w:r w:rsidRPr="00F558DB">
              <w:rPr>
                <w:rFonts w:ascii="Times New Roman" w:hAnsi="Times New Roman"/>
              </w:rPr>
              <w:t>Diseño de modas, interiores e industrial</w:t>
            </w:r>
          </w:p>
        </w:tc>
      </w:tr>
      <w:tr w:rsidR="001F7B0C" w:rsidRPr="00F558DB" w:rsidTr="001F7B0C">
        <w:trPr>
          <w:trHeight w:val="300"/>
          <w:jc w:val="center"/>
        </w:trPr>
        <w:tc>
          <w:tcPr>
            <w:tcW w:w="3496" w:type="dxa"/>
            <w:vMerge/>
            <w:vAlign w:val="center"/>
            <w:hideMark/>
          </w:tcPr>
          <w:p w:rsidR="001F7B0C" w:rsidRPr="00F558DB" w:rsidRDefault="001F7B0C" w:rsidP="001F7B0C">
            <w:pPr>
              <w:rPr>
                <w:rFonts w:ascii="Times New Roman" w:hAnsi="Times New Roman"/>
              </w:rPr>
            </w:pPr>
          </w:p>
        </w:tc>
        <w:tc>
          <w:tcPr>
            <w:tcW w:w="2151" w:type="dxa"/>
            <w:vMerge/>
            <w:vAlign w:val="center"/>
            <w:hideMark/>
          </w:tcPr>
          <w:p w:rsidR="001F7B0C" w:rsidRPr="00F558DB" w:rsidRDefault="001F7B0C" w:rsidP="001F7B0C">
            <w:pPr>
              <w:rPr>
                <w:rFonts w:ascii="Times New Roman" w:hAnsi="Times New Roman"/>
              </w:rPr>
            </w:pPr>
          </w:p>
        </w:tc>
        <w:tc>
          <w:tcPr>
            <w:tcW w:w="2847" w:type="dxa"/>
            <w:noWrap/>
            <w:vAlign w:val="center"/>
            <w:hideMark/>
          </w:tcPr>
          <w:p w:rsidR="001F7B0C" w:rsidRPr="00F558DB" w:rsidRDefault="001F7B0C" w:rsidP="001F7B0C">
            <w:pPr>
              <w:rPr>
                <w:rFonts w:ascii="Times New Roman" w:hAnsi="Times New Roman"/>
              </w:rPr>
            </w:pPr>
            <w:r w:rsidRPr="00F558DB">
              <w:rPr>
                <w:rFonts w:ascii="Times New Roman" w:hAnsi="Times New Roman"/>
              </w:rPr>
              <w:t>Bellas Artes</w:t>
            </w:r>
          </w:p>
        </w:tc>
      </w:tr>
      <w:tr w:rsidR="001F7B0C" w:rsidRPr="00F558DB" w:rsidTr="001F7B0C">
        <w:trPr>
          <w:trHeight w:val="300"/>
          <w:jc w:val="center"/>
        </w:trPr>
        <w:tc>
          <w:tcPr>
            <w:tcW w:w="3496" w:type="dxa"/>
            <w:vMerge/>
            <w:vAlign w:val="center"/>
            <w:hideMark/>
          </w:tcPr>
          <w:p w:rsidR="001F7B0C" w:rsidRPr="00F558DB" w:rsidRDefault="001F7B0C" w:rsidP="001F7B0C">
            <w:pPr>
              <w:rPr>
                <w:rFonts w:ascii="Times New Roman" w:hAnsi="Times New Roman"/>
              </w:rPr>
            </w:pPr>
          </w:p>
        </w:tc>
        <w:tc>
          <w:tcPr>
            <w:tcW w:w="2151" w:type="dxa"/>
            <w:vMerge/>
            <w:vAlign w:val="center"/>
            <w:hideMark/>
          </w:tcPr>
          <w:p w:rsidR="001F7B0C" w:rsidRPr="00F558DB" w:rsidRDefault="001F7B0C" w:rsidP="001F7B0C">
            <w:pPr>
              <w:rPr>
                <w:rFonts w:ascii="Times New Roman" w:hAnsi="Times New Roman"/>
              </w:rPr>
            </w:pPr>
          </w:p>
        </w:tc>
        <w:tc>
          <w:tcPr>
            <w:tcW w:w="2847" w:type="dxa"/>
            <w:noWrap/>
            <w:vAlign w:val="center"/>
            <w:hideMark/>
          </w:tcPr>
          <w:p w:rsidR="001F7B0C" w:rsidRPr="00F558DB" w:rsidRDefault="001F7B0C" w:rsidP="001F7B0C">
            <w:pPr>
              <w:rPr>
                <w:rFonts w:ascii="Times New Roman" w:hAnsi="Times New Roman"/>
              </w:rPr>
            </w:pPr>
            <w:r w:rsidRPr="00F558DB">
              <w:rPr>
                <w:rFonts w:ascii="Times New Roman" w:hAnsi="Times New Roman"/>
              </w:rPr>
              <w:t>Artesanías</w:t>
            </w:r>
          </w:p>
        </w:tc>
      </w:tr>
      <w:tr w:rsidR="001F7B0C" w:rsidRPr="00F558DB" w:rsidTr="001F7B0C">
        <w:trPr>
          <w:trHeight w:val="300"/>
          <w:jc w:val="center"/>
        </w:trPr>
        <w:tc>
          <w:tcPr>
            <w:tcW w:w="3496" w:type="dxa"/>
            <w:vMerge/>
            <w:vAlign w:val="center"/>
            <w:hideMark/>
          </w:tcPr>
          <w:p w:rsidR="001F7B0C" w:rsidRPr="00F558DB" w:rsidRDefault="001F7B0C" w:rsidP="001F7B0C">
            <w:pPr>
              <w:rPr>
                <w:rFonts w:ascii="Times New Roman" w:hAnsi="Times New Roman"/>
              </w:rPr>
            </w:pPr>
          </w:p>
        </w:tc>
        <w:tc>
          <w:tcPr>
            <w:tcW w:w="2151" w:type="dxa"/>
            <w:vMerge/>
            <w:vAlign w:val="center"/>
            <w:hideMark/>
          </w:tcPr>
          <w:p w:rsidR="001F7B0C" w:rsidRPr="00F558DB" w:rsidRDefault="001F7B0C" w:rsidP="001F7B0C">
            <w:pPr>
              <w:rPr>
                <w:rFonts w:ascii="Times New Roman" w:hAnsi="Times New Roman"/>
              </w:rPr>
            </w:pPr>
          </w:p>
        </w:tc>
        <w:tc>
          <w:tcPr>
            <w:tcW w:w="2847" w:type="dxa"/>
            <w:noWrap/>
            <w:vAlign w:val="center"/>
            <w:hideMark/>
          </w:tcPr>
          <w:p w:rsidR="001F7B0C" w:rsidRPr="00F558DB" w:rsidRDefault="001F7B0C" w:rsidP="001F7B0C">
            <w:pPr>
              <w:rPr>
                <w:rFonts w:ascii="Times New Roman" w:hAnsi="Times New Roman"/>
              </w:rPr>
            </w:pPr>
            <w:r w:rsidRPr="00F558DB">
              <w:rPr>
                <w:rFonts w:ascii="Times New Roman" w:hAnsi="Times New Roman"/>
              </w:rPr>
              <w:t>Música y artes escénicas</w:t>
            </w:r>
          </w:p>
        </w:tc>
      </w:tr>
      <w:tr w:rsidR="001F7B0C" w:rsidRPr="00F558DB" w:rsidTr="001F7B0C">
        <w:trPr>
          <w:trHeight w:val="300"/>
          <w:jc w:val="center"/>
        </w:trPr>
        <w:tc>
          <w:tcPr>
            <w:tcW w:w="3496" w:type="dxa"/>
            <w:vMerge/>
            <w:vAlign w:val="center"/>
            <w:hideMark/>
          </w:tcPr>
          <w:p w:rsidR="001F7B0C" w:rsidRPr="00F558DB" w:rsidRDefault="001F7B0C" w:rsidP="001F7B0C">
            <w:pPr>
              <w:rPr>
                <w:rFonts w:ascii="Times New Roman" w:hAnsi="Times New Roman"/>
              </w:rPr>
            </w:pPr>
          </w:p>
        </w:tc>
        <w:tc>
          <w:tcPr>
            <w:tcW w:w="2151" w:type="dxa"/>
            <w:vMerge w:val="restart"/>
            <w:noWrap/>
            <w:vAlign w:val="center"/>
            <w:hideMark/>
          </w:tcPr>
          <w:p w:rsidR="001F7B0C" w:rsidRPr="00F558DB" w:rsidRDefault="001F7B0C" w:rsidP="001F7B0C">
            <w:pPr>
              <w:rPr>
                <w:rFonts w:ascii="Times New Roman" w:hAnsi="Times New Roman"/>
              </w:rPr>
            </w:pPr>
            <w:r w:rsidRPr="00F558DB">
              <w:rPr>
                <w:rFonts w:ascii="Times New Roman" w:hAnsi="Times New Roman"/>
              </w:rPr>
              <w:t>Humanidades (excepto Idiomas)</w:t>
            </w:r>
          </w:p>
        </w:tc>
        <w:tc>
          <w:tcPr>
            <w:tcW w:w="2847" w:type="dxa"/>
            <w:noWrap/>
            <w:vAlign w:val="center"/>
            <w:hideMark/>
          </w:tcPr>
          <w:p w:rsidR="001F7B0C" w:rsidRPr="00F558DB" w:rsidRDefault="001F7B0C" w:rsidP="001F7B0C">
            <w:pPr>
              <w:rPr>
                <w:rFonts w:ascii="Times New Roman" w:hAnsi="Times New Roman"/>
              </w:rPr>
            </w:pPr>
            <w:r w:rsidRPr="00F558DB">
              <w:rPr>
                <w:rFonts w:ascii="Times New Roman" w:hAnsi="Times New Roman"/>
              </w:rPr>
              <w:t>Religión y teología</w:t>
            </w:r>
          </w:p>
        </w:tc>
      </w:tr>
      <w:tr w:rsidR="001F7B0C" w:rsidRPr="00F558DB" w:rsidTr="001F7B0C">
        <w:trPr>
          <w:trHeight w:val="300"/>
          <w:jc w:val="center"/>
        </w:trPr>
        <w:tc>
          <w:tcPr>
            <w:tcW w:w="3496" w:type="dxa"/>
            <w:vMerge/>
            <w:vAlign w:val="center"/>
            <w:hideMark/>
          </w:tcPr>
          <w:p w:rsidR="001F7B0C" w:rsidRPr="00F558DB" w:rsidRDefault="001F7B0C" w:rsidP="001F7B0C">
            <w:pPr>
              <w:rPr>
                <w:rFonts w:ascii="Times New Roman" w:hAnsi="Times New Roman"/>
              </w:rPr>
            </w:pPr>
          </w:p>
        </w:tc>
        <w:tc>
          <w:tcPr>
            <w:tcW w:w="2151" w:type="dxa"/>
            <w:vMerge/>
            <w:vAlign w:val="center"/>
            <w:hideMark/>
          </w:tcPr>
          <w:p w:rsidR="001F7B0C" w:rsidRPr="00F558DB" w:rsidRDefault="001F7B0C" w:rsidP="001F7B0C">
            <w:pPr>
              <w:rPr>
                <w:rFonts w:ascii="Times New Roman" w:hAnsi="Times New Roman"/>
              </w:rPr>
            </w:pPr>
          </w:p>
        </w:tc>
        <w:tc>
          <w:tcPr>
            <w:tcW w:w="2847" w:type="dxa"/>
            <w:noWrap/>
            <w:vAlign w:val="center"/>
            <w:hideMark/>
          </w:tcPr>
          <w:p w:rsidR="001F7B0C" w:rsidRPr="00F558DB" w:rsidRDefault="001F7B0C" w:rsidP="001F7B0C">
            <w:pPr>
              <w:rPr>
                <w:rFonts w:ascii="Times New Roman" w:hAnsi="Times New Roman"/>
              </w:rPr>
            </w:pPr>
            <w:r w:rsidRPr="00F558DB">
              <w:rPr>
                <w:rFonts w:ascii="Times New Roman" w:hAnsi="Times New Roman"/>
              </w:rPr>
              <w:t>Historia y arqueología</w:t>
            </w:r>
          </w:p>
        </w:tc>
      </w:tr>
      <w:tr w:rsidR="001F7B0C" w:rsidRPr="00F558DB" w:rsidTr="001F7B0C">
        <w:trPr>
          <w:trHeight w:val="300"/>
          <w:jc w:val="center"/>
        </w:trPr>
        <w:tc>
          <w:tcPr>
            <w:tcW w:w="3496" w:type="dxa"/>
            <w:vMerge/>
            <w:vAlign w:val="center"/>
            <w:hideMark/>
          </w:tcPr>
          <w:p w:rsidR="001F7B0C" w:rsidRPr="00F558DB" w:rsidRDefault="001F7B0C" w:rsidP="001F7B0C">
            <w:pPr>
              <w:rPr>
                <w:rFonts w:ascii="Times New Roman" w:hAnsi="Times New Roman"/>
              </w:rPr>
            </w:pPr>
          </w:p>
        </w:tc>
        <w:tc>
          <w:tcPr>
            <w:tcW w:w="2151" w:type="dxa"/>
            <w:vMerge/>
            <w:vAlign w:val="center"/>
            <w:hideMark/>
          </w:tcPr>
          <w:p w:rsidR="001F7B0C" w:rsidRPr="00F558DB" w:rsidRDefault="001F7B0C" w:rsidP="001F7B0C">
            <w:pPr>
              <w:rPr>
                <w:rFonts w:ascii="Times New Roman" w:hAnsi="Times New Roman"/>
              </w:rPr>
            </w:pPr>
          </w:p>
        </w:tc>
        <w:tc>
          <w:tcPr>
            <w:tcW w:w="2847" w:type="dxa"/>
            <w:noWrap/>
            <w:vAlign w:val="center"/>
            <w:hideMark/>
          </w:tcPr>
          <w:p w:rsidR="001F7B0C" w:rsidRPr="00F558DB" w:rsidRDefault="001F7B0C" w:rsidP="001F7B0C">
            <w:pPr>
              <w:rPr>
                <w:rFonts w:ascii="Times New Roman" w:hAnsi="Times New Roman"/>
              </w:rPr>
            </w:pPr>
            <w:r w:rsidRPr="00F558DB">
              <w:rPr>
                <w:rFonts w:ascii="Times New Roman" w:hAnsi="Times New Roman"/>
              </w:rPr>
              <w:t>Filosofía y ética</w:t>
            </w:r>
          </w:p>
        </w:tc>
      </w:tr>
      <w:tr w:rsidR="001F7B0C" w:rsidRPr="00F558DB" w:rsidTr="001F7B0C">
        <w:trPr>
          <w:trHeight w:val="300"/>
          <w:jc w:val="center"/>
        </w:trPr>
        <w:tc>
          <w:tcPr>
            <w:tcW w:w="3496" w:type="dxa"/>
            <w:vMerge/>
            <w:vAlign w:val="center"/>
            <w:hideMark/>
          </w:tcPr>
          <w:p w:rsidR="001F7B0C" w:rsidRPr="00F558DB" w:rsidRDefault="001F7B0C" w:rsidP="001F7B0C">
            <w:pPr>
              <w:rPr>
                <w:rFonts w:ascii="Times New Roman" w:hAnsi="Times New Roman"/>
              </w:rPr>
            </w:pPr>
          </w:p>
        </w:tc>
        <w:tc>
          <w:tcPr>
            <w:tcW w:w="2151" w:type="dxa"/>
            <w:vMerge w:val="restart"/>
            <w:noWrap/>
            <w:vAlign w:val="center"/>
            <w:hideMark/>
          </w:tcPr>
          <w:p w:rsidR="001F7B0C" w:rsidRPr="00F558DB" w:rsidRDefault="001F7B0C" w:rsidP="001F7B0C">
            <w:pPr>
              <w:rPr>
                <w:rFonts w:ascii="Times New Roman" w:hAnsi="Times New Roman"/>
              </w:rPr>
            </w:pPr>
            <w:r w:rsidRPr="00F558DB">
              <w:rPr>
                <w:rFonts w:ascii="Times New Roman" w:hAnsi="Times New Roman"/>
              </w:rPr>
              <w:t>Idiomas</w:t>
            </w:r>
          </w:p>
        </w:tc>
        <w:tc>
          <w:tcPr>
            <w:tcW w:w="2847" w:type="dxa"/>
            <w:noWrap/>
            <w:vAlign w:val="center"/>
            <w:hideMark/>
          </w:tcPr>
          <w:p w:rsidR="001F7B0C" w:rsidRPr="00F558DB" w:rsidRDefault="001F7B0C" w:rsidP="001F7B0C">
            <w:pPr>
              <w:rPr>
                <w:rFonts w:ascii="Times New Roman" w:hAnsi="Times New Roman"/>
              </w:rPr>
            </w:pPr>
            <w:r w:rsidRPr="00F558DB">
              <w:rPr>
                <w:rFonts w:ascii="Times New Roman" w:hAnsi="Times New Roman"/>
              </w:rPr>
              <w:t>Aprendizaje del idioma</w:t>
            </w:r>
          </w:p>
        </w:tc>
      </w:tr>
      <w:tr w:rsidR="001F7B0C" w:rsidRPr="00F558DB" w:rsidTr="001F7B0C">
        <w:trPr>
          <w:trHeight w:val="315"/>
          <w:jc w:val="center"/>
        </w:trPr>
        <w:tc>
          <w:tcPr>
            <w:tcW w:w="3496" w:type="dxa"/>
            <w:vMerge/>
            <w:vAlign w:val="center"/>
            <w:hideMark/>
          </w:tcPr>
          <w:p w:rsidR="001F7B0C" w:rsidRPr="00F558DB" w:rsidRDefault="001F7B0C" w:rsidP="001F7B0C">
            <w:pPr>
              <w:rPr>
                <w:rFonts w:ascii="Times New Roman" w:hAnsi="Times New Roman"/>
              </w:rPr>
            </w:pPr>
          </w:p>
        </w:tc>
        <w:tc>
          <w:tcPr>
            <w:tcW w:w="2151" w:type="dxa"/>
            <w:vMerge/>
            <w:vAlign w:val="center"/>
            <w:hideMark/>
          </w:tcPr>
          <w:p w:rsidR="001F7B0C" w:rsidRPr="00F558DB" w:rsidRDefault="001F7B0C" w:rsidP="001F7B0C">
            <w:pPr>
              <w:rPr>
                <w:rFonts w:ascii="Times New Roman" w:hAnsi="Times New Roman"/>
              </w:rPr>
            </w:pPr>
          </w:p>
        </w:tc>
        <w:tc>
          <w:tcPr>
            <w:tcW w:w="2847" w:type="dxa"/>
            <w:noWrap/>
            <w:vAlign w:val="center"/>
            <w:hideMark/>
          </w:tcPr>
          <w:p w:rsidR="001F7B0C" w:rsidRPr="00F558DB" w:rsidRDefault="001F7B0C" w:rsidP="001F7B0C">
            <w:pPr>
              <w:rPr>
                <w:rFonts w:ascii="Times New Roman" w:hAnsi="Times New Roman"/>
              </w:rPr>
            </w:pPr>
            <w:r w:rsidRPr="00F558DB">
              <w:rPr>
                <w:rFonts w:ascii="Times New Roman" w:hAnsi="Times New Roman"/>
              </w:rPr>
              <w:t>Literatura y lingüística</w:t>
            </w:r>
          </w:p>
        </w:tc>
      </w:tr>
      <w:tr w:rsidR="001F7B0C" w:rsidRPr="00F558DB" w:rsidTr="001F7B0C">
        <w:trPr>
          <w:trHeight w:val="300"/>
          <w:jc w:val="center"/>
        </w:trPr>
        <w:tc>
          <w:tcPr>
            <w:tcW w:w="3496" w:type="dxa"/>
            <w:vMerge w:val="restart"/>
            <w:noWrap/>
            <w:vAlign w:val="center"/>
            <w:hideMark/>
          </w:tcPr>
          <w:p w:rsidR="001F7B0C" w:rsidRPr="00F558DB" w:rsidRDefault="001F7B0C" w:rsidP="001F7B0C">
            <w:pPr>
              <w:rPr>
                <w:rFonts w:ascii="Times New Roman" w:hAnsi="Times New Roman"/>
              </w:rPr>
            </w:pPr>
            <w:r w:rsidRPr="00F558DB">
              <w:rPr>
                <w:rFonts w:ascii="Times New Roman" w:hAnsi="Times New Roman"/>
              </w:rPr>
              <w:t>Ciencias Físicas, Ciencias Naturales, Matemáticas y Estadísticas</w:t>
            </w:r>
          </w:p>
        </w:tc>
        <w:tc>
          <w:tcPr>
            <w:tcW w:w="2151" w:type="dxa"/>
            <w:vMerge w:val="restart"/>
            <w:noWrap/>
            <w:vAlign w:val="center"/>
            <w:hideMark/>
          </w:tcPr>
          <w:p w:rsidR="001F7B0C" w:rsidRPr="00F558DB" w:rsidRDefault="001F7B0C" w:rsidP="001F7B0C">
            <w:pPr>
              <w:rPr>
                <w:rFonts w:ascii="Times New Roman" w:hAnsi="Times New Roman"/>
              </w:rPr>
            </w:pPr>
            <w:r w:rsidRPr="00F558DB">
              <w:rPr>
                <w:rFonts w:ascii="Times New Roman" w:hAnsi="Times New Roman"/>
              </w:rPr>
              <w:t>Ciencias Biológicas y afines</w:t>
            </w:r>
          </w:p>
        </w:tc>
        <w:tc>
          <w:tcPr>
            <w:tcW w:w="2847" w:type="dxa"/>
            <w:noWrap/>
            <w:vAlign w:val="center"/>
            <w:hideMark/>
          </w:tcPr>
          <w:p w:rsidR="001F7B0C" w:rsidRPr="00F558DB" w:rsidRDefault="001F7B0C" w:rsidP="001F7B0C">
            <w:pPr>
              <w:rPr>
                <w:rFonts w:ascii="Times New Roman" w:hAnsi="Times New Roman"/>
              </w:rPr>
            </w:pPr>
            <w:r w:rsidRPr="00F558DB">
              <w:rPr>
                <w:rFonts w:ascii="Times New Roman" w:hAnsi="Times New Roman"/>
              </w:rPr>
              <w:t>Biología</w:t>
            </w:r>
          </w:p>
        </w:tc>
      </w:tr>
      <w:tr w:rsidR="001F7B0C" w:rsidRPr="00F558DB" w:rsidTr="001F7B0C">
        <w:trPr>
          <w:trHeight w:val="300"/>
          <w:jc w:val="center"/>
        </w:trPr>
        <w:tc>
          <w:tcPr>
            <w:tcW w:w="3496" w:type="dxa"/>
            <w:vMerge/>
            <w:vAlign w:val="center"/>
            <w:hideMark/>
          </w:tcPr>
          <w:p w:rsidR="001F7B0C" w:rsidRPr="00F558DB" w:rsidRDefault="001F7B0C" w:rsidP="001F7B0C">
            <w:pPr>
              <w:rPr>
                <w:rFonts w:ascii="Times New Roman" w:hAnsi="Times New Roman"/>
              </w:rPr>
            </w:pPr>
          </w:p>
        </w:tc>
        <w:tc>
          <w:tcPr>
            <w:tcW w:w="2151" w:type="dxa"/>
            <w:vMerge/>
            <w:vAlign w:val="center"/>
            <w:hideMark/>
          </w:tcPr>
          <w:p w:rsidR="001F7B0C" w:rsidRPr="00F558DB" w:rsidRDefault="001F7B0C" w:rsidP="001F7B0C">
            <w:pPr>
              <w:rPr>
                <w:rFonts w:ascii="Times New Roman" w:hAnsi="Times New Roman"/>
              </w:rPr>
            </w:pPr>
          </w:p>
        </w:tc>
        <w:tc>
          <w:tcPr>
            <w:tcW w:w="2847" w:type="dxa"/>
            <w:noWrap/>
            <w:vAlign w:val="center"/>
            <w:hideMark/>
          </w:tcPr>
          <w:p w:rsidR="001F7B0C" w:rsidRPr="00F558DB" w:rsidRDefault="001F7B0C" w:rsidP="001F7B0C">
            <w:pPr>
              <w:rPr>
                <w:rFonts w:ascii="Times New Roman" w:hAnsi="Times New Roman"/>
              </w:rPr>
            </w:pPr>
            <w:r w:rsidRPr="00F558DB">
              <w:rPr>
                <w:rFonts w:ascii="Times New Roman" w:hAnsi="Times New Roman"/>
              </w:rPr>
              <w:t>Bioquímica</w:t>
            </w:r>
          </w:p>
        </w:tc>
      </w:tr>
      <w:tr w:rsidR="001F7B0C" w:rsidRPr="00F558DB" w:rsidTr="001F7B0C">
        <w:trPr>
          <w:trHeight w:val="300"/>
          <w:jc w:val="center"/>
        </w:trPr>
        <w:tc>
          <w:tcPr>
            <w:tcW w:w="3496" w:type="dxa"/>
            <w:vMerge/>
            <w:vAlign w:val="center"/>
            <w:hideMark/>
          </w:tcPr>
          <w:p w:rsidR="001F7B0C" w:rsidRPr="00F558DB" w:rsidRDefault="001F7B0C" w:rsidP="001F7B0C">
            <w:pPr>
              <w:rPr>
                <w:rFonts w:ascii="Times New Roman" w:hAnsi="Times New Roman"/>
              </w:rPr>
            </w:pPr>
          </w:p>
        </w:tc>
        <w:tc>
          <w:tcPr>
            <w:tcW w:w="2151" w:type="dxa"/>
            <w:vMerge w:val="restart"/>
            <w:noWrap/>
            <w:vAlign w:val="center"/>
            <w:hideMark/>
          </w:tcPr>
          <w:p w:rsidR="001F7B0C" w:rsidRPr="00F558DB" w:rsidRDefault="001F7B0C" w:rsidP="001F7B0C">
            <w:pPr>
              <w:rPr>
                <w:rFonts w:ascii="Times New Roman" w:hAnsi="Times New Roman"/>
              </w:rPr>
            </w:pPr>
            <w:r w:rsidRPr="00F558DB">
              <w:rPr>
                <w:rFonts w:ascii="Times New Roman" w:hAnsi="Times New Roman"/>
              </w:rPr>
              <w:t>Medio Ambiente</w:t>
            </w:r>
          </w:p>
        </w:tc>
        <w:tc>
          <w:tcPr>
            <w:tcW w:w="2847" w:type="dxa"/>
            <w:noWrap/>
            <w:vAlign w:val="center"/>
            <w:hideMark/>
          </w:tcPr>
          <w:p w:rsidR="001F7B0C" w:rsidRPr="00F558DB" w:rsidRDefault="001F7B0C" w:rsidP="001F7B0C">
            <w:pPr>
              <w:rPr>
                <w:rFonts w:ascii="Times New Roman" w:hAnsi="Times New Roman"/>
              </w:rPr>
            </w:pPr>
            <w:r w:rsidRPr="00F558DB">
              <w:rPr>
                <w:rFonts w:ascii="Times New Roman" w:hAnsi="Times New Roman"/>
              </w:rPr>
              <w:t>Ciencias Ambientales</w:t>
            </w:r>
          </w:p>
        </w:tc>
      </w:tr>
      <w:tr w:rsidR="001F7B0C" w:rsidRPr="00F558DB" w:rsidTr="001F7B0C">
        <w:trPr>
          <w:trHeight w:val="300"/>
          <w:jc w:val="center"/>
        </w:trPr>
        <w:tc>
          <w:tcPr>
            <w:tcW w:w="3496" w:type="dxa"/>
            <w:vMerge/>
            <w:vAlign w:val="center"/>
            <w:hideMark/>
          </w:tcPr>
          <w:p w:rsidR="001F7B0C" w:rsidRPr="00F558DB" w:rsidRDefault="001F7B0C" w:rsidP="001F7B0C">
            <w:pPr>
              <w:rPr>
                <w:rFonts w:ascii="Times New Roman" w:hAnsi="Times New Roman"/>
              </w:rPr>
            </w:pPr>
          </w:p>
        </w:tc>
        <w:tc>
          <w:tcPr>
            <w:tcW w:w="2151" w:type="dxa"/>
            <w:vMerge/>
            <w:vAlign w:val="center"/>
            <w:hideMark/>
          </w:tcPr>
          <w:p w:rsidR="001F7B0C" w:rsidRPr="00F558DB" w:rsidRDefault="001F7B0C" w:rsidP="001F7B0C">
            <w:pPr>
              <w:rPr>
                <w:rFonts w:ascii="Times New Roman" w:hAnsi="Times New Roman"/>
              </w:rPr>
            </w:pPr>
          </w:p>
        </w:tc>
        <w:tc>
          <w:tcPr>
            <w:tcW w:w="2847" w:type="dxa"/>
            <w:noWrap/>
            <w:vAlign w:val="center"/>
            <w:hideMark/>
          </w:tcPr>
          <w:p w:rsidR="001F7B0C" w:rsidRPr="00F558DB" w:rsidRDefault="001F7B0C" w:rsidP="001F7B0C">
            <w:pPr>
              <w:rPr>
                <w:rFonts w:ascii="Times New Roman" w:hAnsi="Times New Roman"/>
              </w:rPr>
            </w:pPr>
            <w:r w:rsidRPr="00F558DB">
              <w:rPr>
                <w:rFonts w:ascii="Times New Roman" w:hAnsi="Times New Roman"/>
              </w:rPr>
              <w:t>Medio ambiente y vida silvestre</w:t>
            </w:r>
          </w:p>
        </w:tc>
      </w:tr>
      <w:tr w:rsidR="001F7B0C" w:rsidRPr="00F558DB" w:rsidTr="001F7B0C">
        <w:trPr>
          <w:trHeight w:val="300"/>
          <w:jc w:val="center"/>
        </w:trPr>
        <w:tc>
          <w:tcPr>
            <w:tcW w:w="3496" w:type="dxa"/>
            <w:vMerge/>
            <w:vAlign w:val="center"/>
            <w:hideMark/>
          </w:tcPr>
          <w:p w:rsidR="001F7B0C" w:rsidRPr="00F558DB" w:rsidRDefault="001F7B0C" w:rsidP="001F7B0C">
            <w:pPr>
              <w:rPr>
                <w:rFonts w:ascii="Times New Roman" w:hAnsi="Times New Roman"/>
              </w:rPr>
            </w:pPr>
          </w:p>
        </w:tc>
        <w:tc>
          <w:tcPr>
            <w:tcW w:w="2151" w:type="dxa"/>
            <w:vMerge w:val="restart"/>
            <w:noWrap/>
            <w:vAlign w:val="center"/>
            <w:hideMark/>
          </w:tcPr>
          <w:p w:rsidR="001F7B0C" w:rsidRPr="00F558DB" w:rsidRDefault="001F7B0C" w:rsidP="001F7B0C">
            <w:pPr>
              <w:rPr>
                <w:rFonts w:ascii="Times New Roman" w:hAnsi="Times New Roman"/>
              </w:rPr>
            </w:pPr>
            <w:r w:rsidRPr="00F558DB">
              <w:rPr>
                <w:rFonts w:ascii="Times New Roman" w:hAnsi="Times New Roman"/>
              </w:rPr>
              <w:t>Ciencias Físicas</w:t>
            </w:r>
          </w:p>
        </w:tc>
        <w:tc>
          <w:tcPr>
            <w:tcW w:w="2847" w:type="dxa"/>
            <w:noWrap/>
            <w:vAlign w:val="center"/>
            <w:hideMark/>
          </w:tcPr>
          <w:p w:rsidR="001F7B0C" w:rsidRPr="00F558DB" w:rsidRDefault="001F7B0C" w:rsidP="001F7B0C">
            <w:pPr>
              <w:rPr>
                <w:rFonts w:ascii="Times New Roman" w:hAnsi="Times New Roman"/>
              </w:rPr>
            </w:pPr>
            <w:r w:rsidRPr="00F558DB">
              <w:rPr>
                <w:rFonts w:ascii="Times New Roman" w:hAnsi="Times New Roman"/>
              </w:rPr>
              <w:t>Química</w:t>
            </w:r>
          </w:p>
        </w:tc>
      </w:tr>
      <w:tr w:rsidR="001F7B0C" w:rsidRPr="00F558DB" w:rsidTr="001F7B0C">
        <w:trPr>
          <w:trHeight w:val="300"/>
          <w:jc w:val="center"/>
        </w:trPr>
        <w:tc>
          <w:tcPr>
            <w:tcW w:w="3496" w:type="dxa"/>
            <w:vMerge/>
            <w:vAlign w:val="center"/>
            <w:hideMark/>
          </w:tcPr>
          <w:p w:rsidR="001F7B0C" w:rsidRPr="00F558DB" w:rsidRDefault="001F7B0C" w:rsidP="001F7B0C">
            <w:pPr>
              <w:rPr>
                <w:rFonts w:ascii="Times New Roman" w:hAnsi="Times New Roman"/>
              </w:rPr>
            </w:pPr>
          </w:p>
        </w:tc>
        <w:tc>
          <w:tcPr>
            <w:tcW w:w="2151" w:type="dxa"/>
            <w:vMerge/>
            <w:vAlign w:val="center"/>
            <w:hideMark/>
          </w:tcPr>
          <w:p w:rsidR="001F7B0C" w:rsidRPr="00F558DB" w:rsidRDefault="001F7B0C" w:rsidP="001F7B0C">
            <w:pPr>
              <w:rPr>
                <w:rFonts w:ascii="Times New Roman" w:hAnsi="Times New Roman"/>
              </w:rPr>
            </w:pPr>
          </w:p>
        </w:tc>
        <w:tc>
          <w:tcPr>
            <w:tcW w:w="2847" w:type="dxa"/>
            <w:noWrap/>
            <w:vAlign w:val="center"/>
            <w:hideMark/>
          </w:tcPr>
          <w:p w:rsidR="001F7B0C" w:rsidRPr="00F558DB" w:rsidRDefault="001F7B0C" w:rsidP="001F7B0C">
            <w:pPr>
              <w:rPr>
                <w:rFonts w:ascii="Times New Roman" w:hAnsi="Times New Roman"/>
              </w:rPr>
            </w:pPr>
            <w:r w:rsidRPr="00F558DB">
              <w:rPr>
                <w:rFonts w:ascii="Times New Roman" w:hAnsi="Times New Roman"/>
              </w:rPr>
              <w:t>Ciencias de la tierra</w:t>
            </w:r>
          </w:p>
        </w:tc>
      </w:tr>
      <w:tr w:rsidR="001F7B0C" w:rsidRPr="00F558DB" w:rsidTr="001F7B0C">
        <w:trPr>
          <w:trHeight w:val="300"/>
          <w:jc w:val="center"/>
        </w:trPr>
        <w:tc>
          <w:tcPr>
            <w:tcW w:w="3496" w:type="dxa"/>
            <w:vMerge/>
            <w:vAlign w:val="center"/>
            <w:hideMark/>
          </w:tcPr>
          <w:p w:rsidR="001F7B0C" w:rsidRPr="00F558DB" w:rsidRDefault="001F7B0C" w:rsidP="001F7B0C">
            <w:pPr>
              <w:rPr>
                <w:rFonts w:ascii="Times New Roman" w:hAnsi="Times New Roman"/>
              </w:rPr>
            </w:pPr>
          </w:p>
        </w:tc>
        <w:tc>
          <w:tcPr>
            <w:tcW w:w="2151" w:type="dxa"/>
            <w:vMerge/>
            <w:vAlign w:val="center"/>
            <w:hideMark/>
          </w:tcPr>
          <w:p w:rsidR="001F7B0C" w:rsidRPr="00F558DB" w:rsidRDefault="001F7B0C" w:rsidP="001F7B0C">
            <w:pPr>
              <w:rPr>
                <w:rFonts w:ascii="Times New Roman" w:hAnsi="Times New Roman"/>
              </w:rPr>
            </w:pPr>
          </w:p>
        </w:tc>
        <w:tc>
          <w:tcPr>
            <w:tcW w:w="2847" w:type="dxa"/>
            <w:noWrap/>
            <w:vAlign w:val="center"/>
            <w:hideMark/>
          </w:tcPr>
          <w:p w:rsidR="001F7B0C" w:rsidRPr="00F558DB" w:rsidRDefault="001F7B0C" w:rsidP="001F7B0C">
            <w:pPr>
              <w:rPr>
                <w:rFonts w:ascii="Times New Roman" w:hAnsi="Times New Roman"/>
              </w:rPr>
            </w:pPr>
            <w:r w:rsidRPr="00F558DB">
              <w:rPr>
                <w:rFonts w:ascii="Times New Roman" w:hAnsi="Times New Roman"/>
              </w:rPr>
              <w:t>Física</w:t>
            </w:r>
          </w:p>
        </w:tc>
      </w:tr>
      <w:tr w:rsidR="001F7B0C" w:rsidRPr="00F558DB" w:rsidTr="001F7B0C">
        <w:trPr>
          <w:trHeight w:val="300"/>
          <w:jc w:val="center"/>
        </w:trPr>
        <w:tc>
          <w:tcPr>
            <w:tcW w:w="3496" w:type="dxa"/>
            <w:vMerge/>
            <w:vAlign w:val="center"/>
            <w:hideMark/>
          </w:tcPr>
          <w:p w:rsidR="001F7B0C" w:rsidRPr="00F558DB" w:rsidRDefault="001F7B0C" w:rsidP="001F7B0C">
            <w:pPr>
              <w:rPr>
                <w:rFonts w:ascii="Times New Roman" w:hAnsi="Times New Roman"/>
              </w:rPr>
            </w:pPr>
          </w:p>
        </w:tc>
        <w:tc>
          <w:tcPr>
            <w:tcW w:w="2151" w:type="dxa"/>
            <w:vMerge w:val="restart"/>
            <w:noWrap/>
            <w:vAlign w:val="center"/>
            <w:hideMark/>
          </w:tcPr>
          <w:p w:rsidR="001F7B0C" w:rsidRPr="00F558DB" w:rsidRDefault="001F7B0C" w:rsidP="001F7B0C">
            <w:pPr>
              <w:rPr>
                <w:rFonts w:ascii="Times New Roman" w:hAnsi="Times New Roman"/>
              </w:rPr>
            </w:pPr>
            <w:r w:rsidRPr="00F558DB">
              <w:rPr>
                <w:rFonts w:ascii="Times New Roman" w:hAnsi="Times New Roman"/>
              </w:rPr>
              <w:t>Matemáticas y Estadística</w:t>
            </w:r>
          </w:p>
        </w:tc>
        <w:tc>
          <w:tcPr>
            <w:tcW w:w="2847" w:type="dxa"/>
            <w:noWrap/>
            <w:vAlign w:val="center"/>
            <w:hideMark/>
          </w:tcPr>
          <w:p w:rsidR="001F7B0C" w:rsidRPr="00F558DB" w:rsidRDefault="001F7B0C" w:rsidP="001F7B0C">
            <w:pPr>
              <w:rPr>
                <w:rFonts w:ascii="Times New Roman" w:hAnsi="Times New Roman"/>
              </w:rPr>
            </w:pPr>
            <w:r w:rsidRPr="00F558DB">
              <w:rPr>
                <w:rFonts w:ascii="Times New Roman" w:hAnsi="Times New Roman"/>
              </w:rPr>
              <w:t>Matemáticas</w:t>
            </w:r>
          </w:p>
        </w:tc>
      </w:tr>
      <w:tr w:rsidR="001F7B0C" w:rsidRPr="00F558DB" w:rsidTr="001F7B0C">
        <w:trPr>
          <w:trHeight w:val="315"/>
          <w:jc w:val="center"/>
        </w:trPr>
        <w:tc>
          <w:tcPr>
            <w:tcW w:w="3496" w:type="dxa"/>
            <w:vMerge/>
            <w:vAlign w:val="center"/>
            <w:hideMark/>
          </w:tcPr>
          <w:p w:rsidR="001F7B0C" w:rsidRPr="00F558DB" w:rsidRDefault="001F7B0C" w:rsidP="001F7B0C">
            <w:pPr>
              <w:rPr>
                <w:rFonts w:ascii="Times New Roman" w:hAnsi="Times New Roman"/>
              </w:rPr>
            </w:pPr>
          </w:p>
        </w:tc>
        <w:tc>
          <w:tcPr>
            <w:tcW w:w="2151" w:type="dxa"/>
            <w:vMerge/>
            <w:vAlign w:val="center"/>
            <w:hideMark/>
          </w:tcPr>
          <w:p w:rsidR="001F7B0C" w:rsidRPr="00F558DB" w:rsidRDefault="001F7B0C" w:rsidP="001F7B0C">
            <w:pPr>
              <w:rPr>
                <w:rFonts w:ascii="Times New Roman" w:hAnsi="Times New Roman"/>
              </w:rPr>
            </w:pPr>
          </w:p>
        </w:tc>
        <w:tc>
          <w:tcPr>
            <w:tcW w:w="2847" w:type="dxa"/>
            <w:noWrap/>
            <w:vAlign w:val="center"/>
            <w:hideMark/>
          </w:tcPr>
          <w:p w:rsidR="001F7B0C" w:rsidRPr="00F558DB" w:rsidRDefault="001F7B0C" w:rsidP="001F7B0C">
            <w:pPr>
              <w:rPr>
                <w:rFonts w:ascii="Times New Roman" w:hAnsi="Times New Roman"/>
              </w:rPr>
            </w:pPr>
            <w:r w:rsidRPr="00F558DB">
              <w:rPr>
                <w:rFonts w:ascii="Times New Roman" w:hAnsi="Times New Roman"/>
              </w:rPr>
              <w:t>Estadística</w:t>
            </w:r>
          </w:p>
        </w:tc>
      </w:tr>
      <w:tr w:rsidR="001F7B0C" w:rsidRPr="00F558DB" w:rsidTr="001F7B0C">
        <w:trPr>
          <w:trHeight w:val="450"/>
          <w:jc w:val="center"/>
        </w:trPr>
        <w:tc>
          <w:tcPr>
            <w:tcW w:w="3496" w:type="dxa"/>
            <w:vMerge w:val="restart"/>
            <w:noWrap/>
            <w:vAlign w:val="center"/>
            <w:hideMark/>
          </w:tcPr>
          <w:p w:rsidR="001F7B0C" w:rsidRPr="00F558DB" w:rsidRDefault="001F7B0C" w:rsidP="001F7B0C">
            <w:pPr>
              <w:rPr>
                <w:rFonts w:ascii="Times New Roman" w:hAnsi="Times New Roman"/>
              </w:rPr>
            </w:pPr>
            <w:r w:rsidRPr="00F558DB">
              <w:rPr>
                <w:rFonts w:ascii="Times New Roman" w:hAnsi="Times New Roman"/>
              </w:rPr>
              <w:t>Ciencias Sociales, Periodismo e información</w:t>
            </w:r>
          </w:p>
        </w:tc>
        <w:tc>
          <w:tcPr>
            <w:tcW w:w="2151" w:type="dxa"/>
            <w:vMerge w:val="restart"/>
            <w:vAlign w:val="center"/>
            <w:hideMark/>
          </w:tcPr>
          <w:p w:rsidR="001F7B0C" w:rsidRPr="00F558DB" w:rsidRDefault="001F7B0C" w:rsidP="001F7B0C">
            <w:pPr>
              <w:rPr>
                <w:rFonts w:ascii="Times New Roman" w:hAnsi="Times New Roman"/>
              </w:rPr>
            </w:pPr>
            <w:r w:rsidRPr="00F558DB">
              <w:rPr>
                <w:rFonts w:ascii="Times New Roman" w:hAnsi="Times New Roman"/>
              </w:rPr>
              <w:t>Ciencias Sociales y Ciencias del Comportamiento</w:t>
            </w:r>
          </w:p>
        </w:tc>
        <w:tc>
          <w:tcPr>
            <w:tcW w:w="2847" w:type="dxa"/>
            <w:noWrap/>
            <w:vAlign w:val="center"/>
            <w:hideMark/>
          </w:tcPr>
          <w:p w:rsidR="001F7B0C" w:rsidRPr="00F558DB" w:rsidRDefault="001F7B0C" w:rsidP="001F7B0C">
            <w:pPr>
              <w:rPr>
                <w:rFonts w:ascii="Times New Roman" w:hAnsi="Times New Roman"/>
              </w:rPr>
            </w:pPr>
            <w:r w:rsidRPr="00F558DB">
              <w:rPr>
                <w:rFonts w:ascii="Times New Roman" w:hAnsi="Times New Roman"/>
              </w:rPr>
              <w:t>Economía</w:t>
            </w:r>
          </w:p>
        </w:tc>
      </w:tr>
      <w:tr w:rsidR="001F7B0C" w:rsidRPr="00F558DB" w:rsidTr="001F7B0C">
        <w:trPr>
          <w:trHeight w:val="300"/>
          <w:jc w:val="center"/>
        </w:trPr>
        <w:tc>
          <w:tcPr>
            <w:tcW w:w="3496" w:type="dxa"/>
            <w:vMerge/>
            <w:vAlign w:val="center"/>
            <w:hideMark/>
          </w:tcPr>
          <w:p w:rsidR="001F7B0C" w:rsidRPr="00F558DB" w:rsidRDefault="001F7B0C" w:rsidP="001F7B0C">
            <w:pPr>
              <w:rPr>
                <w:rFonts w:ascii="Times New Roman" w:hAnsi="Times New Roman"/>
              </w:rPr>
            </w:pPr>
          </w:p>
        </w:tc>
        <w:tc>
          <w:tcPr>
            <w:tcW w:w="2151" w:type="dxa"/>
            <w:vMerge/>
            <w:vAlign w:val="center"/>
            <w:hideMark/>
          </w:tcPr>
          <w:p w:rsidR="001F7B0C" w:rsidRPr="00F558DB" w:rsidRDefault="001F7B0C" w:rsidP="001F7B0C">
            <w:pPr>
              <w:rPr>
                <w:rFonts w:ascii="Times New Roman" w:hAnsi="Times New Roman"/>
              </w:rPr>
            </w:pPr>
          </w:p>
        </w:tc>
        <w:tc>
          <w:tcPr>
            <w:tcW w:w="2847" w:type="dxa"/>
            <w:noWrap/>
            <w:vAlign w:val="center"/>
            <w:hideMark/>
          </w:tcPr>
          <w:p w:rsidR="001F7B0C" w:rsidRPr="00F558DB" w:rsidRDefault="001F7B0C" w:rsidP="001F7B0C">
            <w:pPr>
              <w:rPr>
                <w:rFonts w:ascii="Times New Roman" w:hAnsi="Times New Roman"/>
              </w:rPr>
            </w:pPr>
            <w:r w:rsidRPr="00F558DB">
              <w:rPr>
                <w:rFonts w:ascii="Times New Roman" w:hAnsi="Times New Roman"/>
              </w:rPr>
              <w:t>Ciencias políticas y educación cívica</w:t>
            </w:r>
          </w:p>
        </w:tc>
      </w:tr>
      <w:tr w:rsidR="001F7B0C" w:rsidRPr="00F558DB" w:rsidTr="001F7B0C">
        <w:trPr>
          <w:trHeight w:val="300"/>
          <w:jc w:val="center"/>
        </w:trPr>
        <w:tc>
          <w:tcPr>
            <w:tcW w:w="3496" w:type="dxa"/>
            <w:vMerge/>
            <w:vAlign w:val="center"/>
            <w:hideMark/>
          </w:tcPr>
          <w:p w:rsidR="001F7B0C" w:rsidRPr="00F558DB" w:rsidRDefault="001F7B0C" w:rsidP="001F7B0C">
            <w:pPr>
              <w:rPr>
                <w:rFonts w:ascii="Times New Roman" w:hAnsi="Times New Roman"/>
              </w:rPr>
            </w:pPr>
          </w:p>
        </w:tc>
        <w:tc>
          <w:tcPr>
            <w:tcW w:w="2151" w:type="dxa"/>
            <w:vMerge/>
            <w:vAlign w:val="center"/>
            <w:hideMark/>
          </w:tcPr>
          <w:p w:rsidR="001F7B0C" w:rsidRPr="00F558DB" w:rsidRDefault="001F7B0C" w:rsidP="001F7B0C">
            <w:pPr>
              <w:rPr>
                <w:rFonts w:ascii="Times New Roman" w:hAnsi="Times New Roman"/>
              </w:rPr>
            </w:pPr>
          </w:p>
        </w:tc>
        <w:tc>
          <w:tcPr>
            <w:tcW w:w="2847" w:type="dxa"/>
            <w:noWrap/>
            <w:vAlign w:val="center"/>
            <w:hideMark/>
          </w:tcPr>
          <w:p w:rsidR="001F7B0C" w:rsidRPr="00F558DB" w:rsidRDefault="001F7B0C" w:rsidP="001F7B0C">
            <w:pPr>
              <w:rPr>
                <w:rFonts w:ascii="Times New Roman" w:hAnsi="Times New Roman"/>
              </w:rPr>
            </w:pPr>
            <w:r w:rsidRPr="00F558DB">
              <w:rPr>
                <w:rFonts w:ascii="Times New Roman" w:hAnsi="Times New Roman"/>
              </w:rPr>
              <w:t>Psicología</w:t>
            </w:r>
          </w:p>
        </w:tc>
      </w:tr>
      <w:tr w:rsidR="001F7B0C" w:rsidRPr="00F558DB" w:rsidTr="001F7B0C">
        <w:trPr>
          <w:trHeight w:val="300"/>
          <w:jc w:val="center"/>
        </w:trPr>
        <w:tc>
          <w:tcPr>
            <w:tcW w:w="3496" w:type="dxa"/>
            <w:vMerge/>
            <w:vAlign w:val="center"/>
            <w:hideMark/>
          </w:tcPr>
          <w:p w:rsidR="001F7B0C" w:rsidRPr="00F558DB" w:rsidRDefault="001F7B0C" w:rsidP="001F7B0C">
            <w:pPr>
              <w:rPr>
                <w:rFonts w:ascii="Times New Roman" w:hAnsi="Times New Roman"/>
              </w:rPr>
            </w:pPr>
          </w:p>
        </w:tc>
        <w:tc>
          <w:tcPr>
            <w:tcW w:w="2151" w:type="dxa"/>
            <w:vMerge/>
            <w:vAlign w:val="center"/>
            <w:hideMark/>
          </w:tcPr>
          <w:p w:rsidR="001F7B0C" w:rsidRPr="00F558DB" w:rsidRDefault="001F7B0C" w:rsidP="001F7B0C">
            <w:pPr>
              <w:rPr>
                <w:rFonts w:ascii="Times New Roman" w:hAnsi="Times New Roman"/>
              </w:rPr>
            </w:pPr>
          </w:p>
        </w:tc>
        <w:tc>
          <w:tcPr>
            <w:tcW w:w="2847" w:type="dxa"/>
            <w:noWrap/>
            <w:vAlign w:val="center"/>
            <w:hideMark/>
          </w:tcPr>
          <w:p w:rsidR="001F7B0C" w:rsidRPr="00F558DB" w:rsidRDefault="001F7B0C" w:rsidP="001F7B0C">
            <w:pPr>
              <w:rPr>
                <w:rFonts w:ascii="Times New Roman" w:hAnsi="Times New Roman"/>
              </w:rPr>
            </w:pPr>
            <w:r w:rsidRPr="00F558DB">
              <w:rPr>
                <w:rFonts w:ascii="Times New Roman" w:hAnsi="Times New Roman"/>
              </w:rPr>
              <w:t>Sociología y estudios culturales</w:t>
            </w:r>
          </w:p>
        </w:tc>
      </w:tr>
      <w:tr w:rsidR="001F7B0C" w:rsidRPr="00F558DB" w:rsidTr="001F7B0C">
        <w:trPr>
          <w:trHeight w:val="300"/>
          <w:jc w:val="center"/>
        </w:trPr>
        <w:tc>
          <w:tcPr>
            <w:tcW w:w="3496" w:type="dxa"/>
            <w:vMerge/>
            <w:vAlign w:val="center"/>
            <w:hideMark/>
          </w:tcPr>
          <w:p w:rsidR="001F7B0C" w:rsidRPr="00F558DB" w:rsidRDefault="001F7B0C" w:rsidP="001F7B0C">
            <w:pPr>
              <w:rPr>
                <w:rFonts w:ascii="Times New Roman" w:hAnsi="Times New Roman"/>
              </w:rPr>
            </w:pPr>
          </w:p>
        </w:tc>
        <w:tc>
          <w:tcPr>
            <w:tcW w:w="2151" w:type="dxa"/>
            <w:vMerge w:val="restart"/>
            <w:noWrap/>
            <w:vAlign w:val="center"/>
            <w:hideMark/>
          </w:tcPr>
          <w:p w:rsidR="001F7B0C" w:rsidRPr="00F558DB" w:rsidRDefault="001F7B0C" w:rsidP="001F7B0C">
            <w:pPr>
              <w:rPr>
                <w:rFonts w:ascii="Times New Roman" w:hAnsi="Times New Roman"/>
              </w:rPr>
            </w:pPr>
            <w:r w:rsidRPr="00F558DB">
              <w:rPr>
                <w:rFonts w:ascii="Times New Roman" w:hAnsi="Times New Roman"/>
              </w:rPr>
              <w:t>Periodismo e Información</w:t>
            </w:r>
          </w:p>
        </w:tc>
        <w:tc>
          <w:tcPr>
            <w:tcW w:w="2847" w:type="dxa"/>
            <w:noWrap/>
            <w:vAlign w:val="center"/>
            <w:hideMark/>
          </w:tcPr>
          <w:p w:rsidR="001F7B0C" w:rsidRPr="00F558DB" w:rsidRDefault="001F7B0C" w:rsidP="001F7B0C">
            <w:pPr>
              <w:rPr>
                <w:rFonts w:ascii="Times New Roman" w:hAnsi="Times New Roman"/>
              </w:rPr>
            </w:pPr>
            <w:r w:rsidRPr="00F558DB">
              <w:rPr>
                <w:rFonts w:ascii="Times New Roman" w:hAnsi="Times New Roman"/>
              </w:rPr>
              <w:t>Periodismo y reportaje</w:t>
            </w:r>
          </w:p>
        </w:tc>
      </w:tr>
      <w:tr w:rsidR="001F7B0C" w:rsidRPr="00F558DB" w:rsidTr="001F7B0C">
        <w:trPr>
          <w:trHeight w:val="315"/>
          <w:jc w:val="center"/>
        </w:trPr>
        <w:tc>
          <w:tcPr>
            <w:tcW w:w="3496" w:type="dxa"/>
            <w:vMerge/>
            <w:vAlign w:val="center"/>
            <w:hideMark/>
          </w:tcPr>
          <w:p w:rsidR="001F7B0C" w:rsidRPr="00F558DB" w:rsidRDefault="001F7B0C" w:rsidP="001F7B0C">
            <w:pPr>
              <w:rPr>
                <w:rFonts w:ascii="Times New Roman" w:hAnsi="Times New Roman"/>
              </w:rPr>
            </w:pPr>
          </w:p>
        </w:tc>
        <w:tc>
          <w:tcPr>
            <w:tcW w:w="2151" w:type="dxa"/>
            <w:vMerge/>
            <w:vAlign w:val="center"/>
            <w:hideMark/>
          </w:tcPr>
          <w:p w:rsidR="001F7B0C" w:rsidRPr="00F558DB" w:rsidRDefault="001F7B0C" w:rsidP="001F7B0C">
            <w:pPr>
              <w:rPr>
                <w:rFonts w:ascii="Times New Roman" w:hAnsi="Times New Roman"/>
              </w:rPr>
            </w:pPr>
          </w:p>
        </w:tc>
        <w:tc>
          <w:tcPr>
            <w:tcW w:w="2847" w:type="dxa"/>
            <w:noWrap/>
            <w:vAlign w:val="center"/>
            <w:hideMark/>
          </w:tcPr>
          <w:p w:rsidR="001F7B0C" w:rsidRPr="00F558DB" w:rsidRDefault="001F7B0C" w:rsidP="001F7B0C">
            <w:pPr>
              <w:rPr>
                <w:rFonts w:ascii="Times New Roman" w:hAnsi="Times New Roman"/>
              </w:rPr>
            </w:pPr>
            <w:r w:rsidRPr="00F558DB">
              <w:rPr>
                <w:rFonts w:ascii="Times New Roman" w:hAnsi="Times New Roman"/>
              </w:rPr>
              <w:t>Biblioteca, información y archivística</w:t>
            </w:r>
          </w:p>
        </w:tc>
      </w:tr>
      <w:tr w:rsidR="001F7B0C" w:rsidRPr="00F558DB" w:rsidTr="001F7B0C">
        <w:trPr>
          <w:trHeight w:val="300"/>
          <w:jc w:val="center"/>
        </w:trPr>
        <w:tc>
          <w:tcPr>
            <w:tcW w:w="3496" w:type="dxa"/>
            <w:vMerge w:val="restart"/>
            <w:noWrap/>
            <w:vAlign w:val="center"/>
            <w:hideMark/>
          </w:tcPr>
          <w:p w:rsidR="001F7B0C" w:rsidRPr="00F558DB" w:rsidRDefault="001F7B0C" w:rsidP="001F7B0C">
            <w:pPr>
              <w:rPr>
                <w:rFonts w:ascii="Times New Roman" w:hAnsi="Times New Roman"/>
              </w:rPr>
            </w:pPr>
            <w:r w:rsidRPr="00F558DB">
              <w:rPr>
                <w:rFonts w:ascii="Times New Roman" w:hAnsi="Times New Roman"/>
              </w:rPr>
              <w:t>Educación</w:t>
            </w:r>
          </w:p>
        </w:tc>
        <w:tc>
          <w:tcPr>
            <w:tcW w:w="2151" w:type="dxa"/>
            <w:vMerge w:val="restart"/>
            <w:noWrap/>
            <w:vAlign w:val="center"/>
            <w:hideMark/>
          </w:tcPr>
          <w:p w:rsidR="001F7B0C" w:rsidRPr="00F558DB" w:rsidRDefault="001F7B0C" w:rsidP="001F7B0C">
            <w:pPr>
              <w:rPr>
                <w:rFonts w:ascii="Times New Roman" w:hAnsi="Times New Roman"/>
              </w:rPr>
            </w:pPr>
            <w:r w:rsidRPr="00F558DB">
              <w:rPr>
                <w:rFonts w:ascii="Times New Roman" w:hAnsi="Times New Roman"/>
              </w:rPr>
              <w:t>Educación</w:t>
            </w:r>
          </w:p>
        </w:tc>
        <w:tc>
          <w:tcPr>
            <w:tcW w:w="2847" w:type="dxa"/>
            <w:noWrap/>
            <w:vAlign w:val="center"/>
            <w:hideMark/>
          </w:tcPr>
          <w:p w:rsidR="001F7B0C" w:rsidRPr="00F558DB" w:rsidRDefault="001F7B0C" w:rsidP="001F7B0C">
            <w:pPr>
              <w:rPr>
                <w:rFonts w:ascii="Times New Roman" w:hAnsi="Times New Roman"/>
              </w:rPr>
            </w:pPr>
            <w:r w:rsidRPr="00F558DB">
              <w:rPr>
                <w:rFonts w:ascii="Times New Roman" w:hAnsi="Times New Roman"/>
              </w:rPr>
              <w:t>Ciencias de la educación</w:t>
            </w:r>
          </w:p>
        </w:tc>
      </w:tr>
      <w:tr w:rsidR="001F7B0C" w:rsidRPr="00F558DB" w:rsidTr="001F7B0C">
        <w:trPr>
          <w:trHeight w:val="300"/>
          <w:jc w:val="center"/>
        </w:trPr>
        <w:tc>
          <w:tcPr>
            <w:tcW w:w="3496" w:type="dxa"/>
            <w:vMerge/>
            <w:vAlign w:val="center"/>
            <w:hideMark/>
          </w:tcPr>
          <w:p w:rsidR="001F7B0C" w:rsidRPr="00F558DB" w:rsidRDefault="001F7B0C" w:rsidP="001F7B0C">
            <w:pPr>
              <w:rPr>
                <w:rFonts w:ascii="Times New Roman" w:hAnsi="Times New Roman"/>
              </w:rPr>
            </w:pPr>
          </w:p>
        </w:tc>
        <w:tc>
          <w:tcPr>
            <w:tcW w:w="2151" w:type="dxa"/>
            <w:vMerge/>
            <w:vAlign w:val="center"/>
            <w:hideMark/>
          </w:tcPr>
          <w:p w:rsidR="001F7B0C" w:rsidRPr="00F558DB" w:rsidRDefault="001F7B0C" w:rsidP="001F7B0C">
            <w:pPr>
              <w:rPr>
                <w:rFonts w:ascii="Times New Roman" w:hAnsi="Times New Roman"/>
              </w:rPr>
            </w:pPr>
          </w:p>
        </w:tc>
        <w:tc>
          <w:tcPr>
            <w:tcW w:w="2847" w:type="dxa"/>
            <w:noWrap/>
            <w:vAlign w:val="center"/>
            <w:hideMark/>
          </w:tcPr>
          <w:p w:rsidR="001F7B0C" w:rsidRPr="00F558DB" w:rsidRDefault="001F7B0C" w:rsidP="001F7B0C">
            <w:pPr>
              <w:rPr>
                <w:rFonts w:ascii="Times New Roman" w:hAnsi="Times New Roman"/>
              </w:rPr>
            </w:pPr>
            <w:r w:rsidRPr="00F558DB">
              <w:rPr>
                <w:rFonts w:ascii="Times New Roman" w:hAnsi="Times New Roman"/>
              </w:rPr>
              <w:t>Capacitación para maestros de preescolar</w:t>
            </w:r>
          </w:p>
        </w:tc>
      </w:tr>
      <w:tr w:rsidR="001F7B0C" w:rsidRPr="00F558DB" w:rsidTr="001F7B0C">
        <w:trPr>
          <w:trHeight w:val="300"/>
          <w:jc w:val="center"/>
        </w:trPr>
        <w:tc>
          <w:tcPr>
            <w:tcW w:w="3496" w:type="dxa"/>
            <w:vMerge/>
            <w:vAlign w:val="center"/>
            <w:hideMark/>
          </w:tcPr>
          <w:p w:rsidR="001F7B0C" w:rsidRPr="00F558DB" w:rsidRDefault="001F7B0C" w:rsidP="001F7B0C">
            <w:pPr>
              <w:rPr>
                <w:rFonts w:ascii="Times New Roman" w:hAnsi="Times New Roman"/>
              </w:rPr>
            </w:pPr>
          </w:p>
        </w:tc>
        <w:tc>
          <w:tcPr>
            <w:tcW w:w="2151" w:type="dxa"/>
            <w:vMerge/>
            <w:vAlign w:val="center"/>
            <w:hideMark/>
          </w:tcPr>
          <w:p w:rsidR="001F7B0C" w:rsidRPr="00F558DB" w:rsidRDefault="001F7B0C" w:rsidP="001F7B0C">
            <w:pPr>
              <w:rPr>
                <w:rFonts w:ascii="Times New Roman" w:hAnsi="Times New Roman"/>
              </w:rPr>
            </w:pPr>
          </w:p>
        </w:tc>
        <w:tc>
          <w:tcPr>
            <w:tcW w:w="2847" w:type="dxa"/>
            <w:noWrap/>
            <w:vAlign w:val="center"/>
            <w:hideMark/>
          </w:tcPr>
          <w:p w:rsidR="001F7B0C" w:rsidRPr="00F558DB" w:rsidRDefault="001F7B0C" w:rsidP="001F7B0C">
            <w:pPr>
              <w:rPr>
                <w:rFonts w:ascii="Times New Roman" w:hAnsi="Times New Roman"/>
              </w:rPr>
            </w:pPr>
            <w:r w:rsidRPr="00F558DB">
              <w:rPr>
                <w:rFonts w:ascii="Times New Roman" w:hAnsi="Times New Roman"/>
              </w:rPr>
              <w:t>Formación de profesor sin asignatura de especialización</w:t>
            </w:r>
          </w:p>
        </w:tc>
      </w:tr>
      <w:tr w:rsidR="001F7B0C" w:rsidRPr="00F558DB" w:rsidTr="001F7B0C">
        <w:trPr>
          <w:trHeight w:val="315"/>
          <w:jc w:val="center"/>
        </w:trPr>
        <w:tc>
          <w:tcPr>
            <w:tcW w:w="3496" w:type="dxa"/>
            <w:vMerge/>
            <w:vAlign w:val="center"/>
            <w:hideMark/>
          </w:tcPr>
          <w:p w:rsidR="001F7B0C" w:rsidRPr="00F558DB" w:rsidRDefault="001F7B0C" w:rsidP="001F7B0C">
            <w:pPr>
              <w:rPr>
                <w:rFonts w:ascii="Times New Roman" w:hAnsi="Times New Roman"/>
              </w:rPr>
            </w:pPr>
          </w:p>
        </w:tc>
        <w:tc>
          <w:tcPr>
            <w:tcW w:w="2151" w:type="dxa"/>
            <w:vMerge/>
            <w:vAlign w:val="center"/>
            <w:hideMark/>
          </w:tcPr>
          <w:p w:rsidR="001F7B0C" w:rsidRPr="00F558DB" w:rsidRDefault="001F7B0C" w:rsidP="001F7B0C">
            <w:pPr>
              <w:rPr>
                <w:rFonts w:ascii="Times New Roman" w:hAnsi="Times New Roman"/>
              </w:rPr>
            </w:pPr>
          </w:p>
        </w:tc>
        <w:tc>
          <w:tcPr>
            <w:tcW w:w="2847" w:type="dxa"/>
            <w:noWrap/>
            <w:vAlign w:val="center"/>
            <w:hideMark/>
          </w:tcPr>
          <w:p w:rsidR="001F7B0C" w:rsidRPr="00F558DB" w:rsidRDefault="001F7B0C" w:rsidP="001F7B0C">
            <w:pPr>
              <w:rPr>
                <w:rFonts w:ascii="Times New Roman" w:hAnsi="Times New Roman"/>
              </w:rPr>
            </w:pPr>
            <w:r w:rsidRPr="00F558DB">
              <w:rPr>
                <w:rFonts w:ascii="Times New Roman" w:hAnsi="Times New Roman"/>
              </w:rPr>
              <w:t>Formación de profesor con asignatura de especialización</w:t>
            </w:r>
          </w:p>
        </w:tc>
      </w:tr>
      <w:tr w:rsidR="001F7B0C" w:rsidRPr="00F558DB" w:rsidTr="001F7B0C">
        <w:trPr>
          <w:trHeight w:val="300"/>
          <w:jc w:val="center"/>
        </w:trPr>
        <w:tc>
          <w:tcPr>
            <w:tcW w:w="3496" w:type="dxa"/>
            <w:vMerge w:val="restart"/>
            <w:noWrap/>
            <w:vAlign w:val="center"/>
            <w:hideMark/>
          </w:tcPr>
          <w:p w:rsidR="001F7B0C" w:rsidRPr="00F558DB" w:rsidRDefault="001F7B0C" w:rsidP="001F7B0C">
            <w:pPr>
              <w:rPr>
                <w:rFonts w:ascii="Times New Roman" w:hAnsi="Times New Roman"/>
              </w:rPr>
            </w:pPr>
            <w:r w:rsidRPr="00F558DB">
              <w:rPr>
                <w:rFonts w:ascii="Times New Roman" w:hAnsi="Times New Roman"/>
              </w:rPr>
              <w:t>Información y Comunicación (TIC)</w:t>
            </w:r>
          </w:p>
        </w:tc>
        <w:tc>
          <w:tcPr>
            <w:tcW w:w="2151" w:type="dxa"/>
            <w:vMerge w:val="restart"/>
            <w:noWrap/>
            <w:vAlign w:val="center"/>
            <w:hideMark/>
          </w:tcPr>
          <w:p w:rsidR="001F7B0C" w:rsidRPr="00F558DB" w:rsidRDefault="001F7B0C" w:rsidP="001F7B0C">
            <w:pPr>
              <w:rPr>
                <w:rFonts w:ascii="Times New Roman" w:hAnsi="Times New Roman"/>
              </w:rPr>
            </w:pPr>
            <w:r w:rsidRPr="00F558DB">
              <w:rPr>
                <w:rFonts w:ascii="Times New Roman" w:hAnsi="Times New Roman"/>
              </w:rPr>
              <w:t>Información y Comunicación (TIC)</w:t>
            </w:r>
          </w:p>
        </w:tc>
        <w:tc>
          <w:tcPr>
            <w:tcW w:w="2847" w:type="dxa"/>
            <w:noWrap/>
            <w:vAlign w:val="center"/>
            <w:hideMark/>
          </w:tcPr>
          <w:p w:rsidR="001F7B0C" w:rsidRPr="00F558DB" w:rsidRDefault="001F7B0C" w:rsidP="001F7B0C">
            <w:pPr>
              <w:rPr>
                <w:rFonts w:ascii="Times New Roman" w:hAnsi="Times New Roman"/>
              </w:rPr>
            </w:pPr>
            <w:r w:rsidRPr="00F558DB">
              <w:rPr>
                <w:rFonts w:ascii="Times New Roman" w:hAnsi="Times New Roman"/>
              </w:rPr>
              <w:t>El uso del ordenador</w:t>
            </w:r>
          </w:p>
        </w:tc>
      </w:tr>
      <w:tr w:rsidR="001F7B0C" w:rsidRPr="00F558DB" w:rsidTr="001F7B0C">
        <w:trPr>
          <w:trHeight w:val="300"/>
          <w:jc w:val="center"/>
        </w:trPr>
        <w:tc>
          <w:tcPr>
            <w:tcW w:w="3496" w:type="dxa"/>
            <w:vMerge/>
            <w:vAlign w:val="center"/>
            <w:hideMark/>
          </w:tcPr>
          <w:p w:rsidR="001F7B0C" w:rsidRPr="00F558DB" w:rsidRDefault="001F7B0C" w:rsidP="001F7B0C">
            <w:pPr>
              <w:rPr>
                <w:rFonts w:ascii="Times New Roman" w:hAnsi="Times New Roman"/>
              </w:rPr>
            </w:pPr>
          </w:p>
        </w:tc>
        <w:tc>
          <w:tcPr>
            <w:tcW w:w="2151" w:type="dxa"/>
            <w:vMerge/>
            <w:vAlign w:val="center"/>
            <w:hideMark/>
          </w:tcPr>
          <w:p w:rsidR="001F7B0C" w:rsidRPr="00F558DB" w:rsidRDefault="001F7B0C" w:rsidP="001F7B0C">
            <w:pPr>
              <w:rPr>
                <w:rFonts w:ascii="Times New Roman" w:hAnsi="Times New Roman"/>
              </w:rPr>
            </w:pPr>
          </w:p>
        </w:tc>
        <w:tc>
          <w:tcPr>
            <w:tcW w:w="2847" w:type="dxa"/>
            <w:noWrap/>
            <w:vAlign w:val="center"/>
            <w:hideMark/>
          </w:tcPr>
          <w:p w:rsidR="001F7B0C" w:rsidRPr="00F558DB" w:rsidRDefault="001F7B0C" w:rsidP="001F7B0C">
            <w:pPr>
              <w:rPr>
                <w:rFonts w:ascii="Times New Roman" w:hAnsi="Times New Roman"/>
              </w:rPr>
            </w:pPr>
            <w:r w:rsidRPr="00F558DB">
              <w:rPr>
                <w:rFonts w:ascii="Times New Roman" w:hAnsi="Times New Roman"/>
              </w:rPr>
              <w:t>Base de datos, diseño y administración</w:t>
            </w:r>
          </w:p>
        </w:tc>
      </w:tr>
      <w:tr w:rsidR="001F7B0C" w:rsidRPr="00F558DB" w:rsidTr="001F7B0C">
        <w:trPr>
          <w:trHeight w:val="315"/>
          <w:jc w:val="center"/>
        </w:trPr>
        <w:tc>
          <w:tcPr>
            <w:tcW w:w="3496" w:type="dxa"/>
            <w:vMerge/>
            <w:vAlign w:val="center"/>
            <w:hideMark/>
          </w:tcPr>
          <w:p w:rsidR="001F7B0C" w:rsidRPr="00F558DB" w:rsidRDefault="001F7B0C" w:rsidP="001F7B0C">
            <w:pPr>
              <w:rPr>
                <w:rFonts w:ascii="Times New Roman" w:hAnsi="Times New Roman"/>
              </w:rPr>
            </w:pPr>
          </w:p>
        </w:tc>
        <w:tc>
          <w:tcPr>
            <w:tcW w:w="2151" w:type="dxa"/>
            <w:vMerge/>
            <w:vAlign w:val="center"/>
            <w:hideMark/>
          </w:tcPr>
          <w:p w:rsidR="001F7B0C" w:rsidRPr="00F558DB" w:rsidRDefault="001F7B0C" w:rsidP="001F7B0C">
            <w:pPr>
              <w:rPr>
                <w:rFonts w:ascii="Times New Roman" w:hAnsi="Times New Roman"/>
              </w:rPr>
            </w:pPr>
          </w:p>
        </w:tc>
        <w:tc>
          <w:tcPr>
            <w:tcW w:w="2847" w:type="dxa"/>
            <w:noWrap/>
            <w:vAlign w:val="center"/>
            <w:hideMark/>
          </w:tcPr>
          <w:p w:rsidR="001F7B0C" w:rsidRPr="00F558DB" w:rsidRDefault="001F7B0C" w:rsidP="001F7B0C">
            <w:pPr>
              <w:rPr>
                <w:rFonts w:ascii="Times New Roman" w:hAnsi="Times New Roman"/>
              </w:rPr>
            </w:pPr>
            <w:r w:rsidRPr="00F558DB">
              <w:rPr>
                <w:rFonts w:ascii="Times New Roman" w:hAnsi="Times New Roman"/>
              </w:rPr>
              <w:t>Software y desarrollo y análisis de aplicativos</w:t>
            </w:r>
          </w:p>
        </w:tc>
      </w:tr>
      <w:tr w:rsidR="001F7B0C" w:rsidRPr="00F558DB" w:rsidTr="001F7B0C">
        <w:trPr>
          <w:trHeight w:val="300"/>
          <w:jc w:val="center"/>
        </w:trPr>
        <w:tc>
          <w:tcPr>
            <w:tcW w:w="3496" w:type="dxa"/>
            <w:vMerge w:val="restart"/>
            <w:noWrap/>
            <w:vAlign w:val="center"/>
            <w:hideMark/>
          </w:tcPr>
          <w:p w:rsidR="001F7B0C" w:rsidRPr="00F558DB" w:rsidRDefault="001F7B0C" w:rsidP="001F7B0C">
            <w:pPr>
              <w:rPr>
                <w:rFonts w:ascii="Times New Roman" w:hAnsi="Times New Roman"/>
              </w:rPr>
            </w:pPr>
            <w:r w:rsidRPr="00F558DB">
              <w:rPr>
                <w:rFonts w:ascii="Times New Roman" w:hAnsi="Times New Roman"/>
              </w:rPr>
              <w:lastRenderedPageBreak/>
              <w:t>Ingeniería, Industria y Construcción</w:t>
            </w:r>
          </w:p>
        </w:tc>
        <w:tc>
          <w:tcPr>
            <w:tcW w:w="2151" w:type="dxa"/>
            <w:vMerge w:val="restart"/>
            <w:noWrap/>
            <w:vAlign w:val="center"/>
            <w:hideMark/>
          </w:tcPr>
          <w:p w:rsidR="001F7B0C" w:rsidRPr="00F558DB" w:rsidRDefault="001F7B0C" w:rsidP="001F7B0C">
            <w:pPr>
              <w:rPr>
                <w:rFonts w:ascii="Times New Roman" w:hAnsi="Times New Roman"/>
              </w:rPr>
            </w:pPr>
            <w:r w:rsidRPr="00F558DB">
              <w:rPr>
                <w:rFonts w:ascii="Times New Roman" w:hAnsi="Times New Roman"/>
              </w:rPr>
              <w:t>Ingeniería y Profesiones Afines</w:t>
            </w:r>
          </w:p>
        </w:tc>
        <w:tc>
          <w:tcPr>
            <w:tcW w:w="2847" w:type="dxa"/>
            <w:noWrap/>
            <w:vAlign w:val="center"/>
            <w:hideMark/>
          </w:tcPr>
          <w:p w:rsidR="001F7B0C" w:rsidRPr="00F558DB" w:rsidRDefault="001F7B0C" w:rsidP="001F7B0C">
            <w:pPr>
              <w:rPr>
                <w:rFonts w:ascii="Times New Roman" w:hAnsi="Times New Roman"/>
              </w:rPr>
            </w:pPr>
            <w:r w:rsidRPr="00F558DB">
              <w:rPr>
                <w:rFonts w:ascii="Times New Roman" w:hAnsi="Times New Roman"/>
              </w:rPr>
              <w:t>Ingeniería y procesos químicos</w:t>
            </w:r>
          </w:p>
        </w:tc>
      </w:tr>
      <w:tr w:rsidR="001F7B0C" w:rsidRPr="00F558DB" w:rsidTr="001F7B0C">
        <w:trPr>
          <w:trHeight w:val="300"/>
          <w:jc w:val="center"/>
        </w:trPr>
        <w:tc>
          <w:tcPr>
            <w:tcW w:w="3496" w:type="dxa"/>
            <w:vMerge/>
            <w:vAlign w:val="center"/>
            <w:hideMark/>
          </w:tcPr>
          <w:p w:rsidR="001F7B0C" w:rsidRPr="00F558DB" w:rsidRDefault="001F7B0C" w:rsidP="001F7B0C">
            <w:pPr>
              <w:rPr>
                <w:rFonts w:ascii="Times New Roman" w:hAnsi="Times New Roman"/>
              </w:rPr>
            </w:pPr>
          </w:p>
        </w:tc>
        <w:tc>
          <w:tcPr>
            <w:tcW w:w="2151" w:type="dxa"/>
            <w:vMerge/>
            <w:vAlign w:val="center"/>
            <w:hideMark/>
          </w:tcPr>
          <w:p w:rsidR="001F7B0C" w:rsidRPr="00F558DB" w:rsidRDefault="001F7B0C" w:rsidP="001F7B0C">
            <w:pPr>
              <w:rPr>
                <w:rFonts w:ascii="Times New Roman" w:hAnsi="Times New Roman"/>
              </w:rPr>
            </w:pPr>
          </w:p>
        </w:tc>
        <w:tc>
          <w:tcPr>
            <w:tcW w:w="2847" w:type="dxa"/>
            <w:noWrap/>
            <w:vAlign w:val="center"/>
            <w:hideMark/>
          </w:tcPr>
          <w:p w:rsidR="001F7B0C" w:rsidRPr="00F558DB" w:rsidRDefault="001F7B0C" w:rsidP="001F7B0C">
            <w:pPr>
              <w:rPr>
                <w:rFonts w:ascii="Times New Roman" w:hAnsi="Times New Roman"/>
              </w:rPr>
            </w:pPr>
            <w:r w:rsidRPr="00F558DB">
              <w:rPr>
                <w:rFonts w:ascii="Times New Roman" w:hAnsi="Times New Roman"/>
              </w:rPr>
              <w:t>Tecnología de protección del medio ambiente</w:t>
            </w:r>
          </w:p>
        </w:tc>
      </w:tr>
      <w:tr w:rsidR="001F7B0C" w:rsidRPr="00F558DB" w:rsidTr="001F7B0C">
        <w:trPr>
          <w:trHeight w:val="300"/>
          <w:jc w:val="center"/>
        </w:trPr>
        <w:tc>
          <w:tcPr>
            <w:tcW w:w="3496" w:type="dxa"/>
            <w:vMerge/>
            <w:vAlign w:val="center"/>
            <w:hideMark/>
          </w:tcPr>
          <w:p w:rsidR="001F7B0C" w:rsidRPr="00F558DB" w:rsidRDefault="001F7B0C" w:rsidP="001F7B0C">
            <w:pPr>
              <w:rPr>
                <w:rFonts w:ascii="Times New Roman" w:hAnsi="Times New Roman"/>
              </w:rPr>
            </w:pPr>
          </w:p>
        </w:tc>
        <w:tc>
          <w:tcPr>
            <w:tcW w:w="2151" w:type="dxa"/>
            <w:vMerge/>
            <w:vAlign w:val="center"/>
            <w:hideMark/>
          </w:tcPr>
          <w:p w:rsidR="001F7B0C" w:rsidRPr="00F558DB" w:rsidRDefault="001F7B0C" w:rsidP="001F7B0C">
            <w:pPr>
              <w:rPr>
                <w:rFonts w:ascii="Times New Roman" w:hAnsi="Times New Roman"/>
              </w:rPr>
            </w:pPr>
          </w:p>
        </w:tc>
        <w:tc>
          <w:tcPr>
            <w:tcW w:w="2847" w:type="dxa"/>
            <w:noWrap/>
            <w:vAlign w:val="center"/>
            <w:hideMark/>
          </w:tcPr>
          <w:p w:rsidR="001F7B0C" w:rsidRPr="00F558DB" w:rsidRDefault="001F7B0C" w:rsidP="001F7B0C">
            <w:pPr>
              <w:rPr>
                <w:rFonts w:ascii="Times New Roman" w:hAnsi="Times New Roman"/>
              </w:rPr>
            </w:pPr>
            <w:r w:rsidRPr="00F558DB">
              <w:rPr>
                <w:rFonts w:ascii="Times New Roman" w:hAnsi="Times New Roman"/>
              </w:rPr>
              <w:t>Electricidad y energía</w:t>
            </w:r>
          </w:p>
        </w:tc>
      </w:tr>
      <w:tr w:rsidR="001F7B0C" w:rsidRPr="00F558DB" w:rsidTr="001F7B0C">
        <w:trPr>
          <w:trHeight w:val="300"/>
          <w:jc w:val="center"/>
        </w:trPr>
        <w:tc>
          <w:tcPr>
            <w:tcW w:w="3496" w:type="dxa"/>
            <w:vMerge/>
            <w:vAlign w:val="center"/>
            <w:hideMark/>
          </w:tcPr>
          <w:p w:rsidR="001F7B0C" w:rsidRPr="00F558DB" w:rsidRDefault="001F7B0C" w:rsidP="001F7B0C">
            <w:pPr>
              <w:rPr>
                <w:rFonts w:ascii="Times New Roman" w:hAnsi="Times New Roman"/>
              </w:rPr>
            </w:pPr>
          </w:p>
        </w:tc>
        <w:tc>
          <w:tcPr>
            <w:tcW w:w="2151" w:type="dxa"/>
            <w:vMerge/>
            <w:vAlign w:val="center"/>
            <w:hideMark/>
          </w:tcPr>
          <w:p w:rsidR="001F7B0C" w:rsidRPr="00F558DB" w:rsidRDefault="001F7B0C" w:rsidP="001F7B0C">
            <w:pPr>
              <w:rPr>
                <w:rFonts w:ascii="Times New Roman" w:hAnsi="Times New Roman"/>
              </w:rPr>
            </w:pPr>
          </w:p>
        </w:tc>
        <w:tc>
          <w:tcPr>
            <w:tcW w:w="2847" w:type="dxa"/>
            <w:noWrap/>
            <w:vAlign w:val="center"/>
            <w:hideMark/>
          </w:tcPr>
          <w:p w:rsidR="001F7B0C" w:rsidRPr="00F558DB" w:rsidRDefault="001F7B0C" w:rsidP="001F7B0C">
            <w:pPr>
              <w:rPr>
                <w:rFonts w:ascii="Times New Roman" w:hAnsi="Times New Roman"/>
              </w:rPr>
            </w:pPr>
            <w:r w:rsidRPr="00F558DB">
              <w:rPr>
                <w:rFonts w:ascii="Times New Roman" w:hAnsi="Times New Roman"/>
              </w:rPr>
              <w:t>Electrónica y automatización</w:t>
            </w:r>
          </w:p>
        </w:tc>
      </w:tr>
      <w:tr w:rsidR="001F7B0C" w:rsidRPr="00F558DB" w:rsidTr="001F7B0C">
        <w:trPr>
          <w:trHeight w:val="300"/>
          <w:jc w:val="center"/>
        </w:trPr>
        <w:tc>
          <w:tcPr>
            <w:tcW w:w="3496" w:type="dxa"/>
            <w:vMerge/>
            <w:vAlign w:val="center"/>
            <w:hideMark/>
          </w:tcPr>
          <w:p w:rsidR="001F7B0C" w:rsidRPr="00F558DB" w:rsidRDefault="001F7B0C" w:rsidP="001F7B0C">
            <w:pPr>
              <w:rPr>
                <w:rFonts w:ascii="Times New Roman" w:hAnsi="Times New Roman"/>
              </w:rPr>
            </w:pPr>
          </w:p>
        </w:tc>
        <w:tc>
          <w:tcPr>
            <w:tcW w:w="2151" w:type="dxa"/>
            <w:vMerge/>
            <w:vAlign w:val="center"/>
            <w:hideMark/>
          </w:tcPr>
          <w:p w:rsidR="001F7B0C" w:rsidRPr="00F558DB" w:rsidRDefault="001F7B0C" w:rsidP="001F7B0C">
            <w:pPr>
              <w:rPr>
                <w:rFonts w:ascii="Times New Roman" w:hAnsi="Times New Roman"/>
              </w:rPr>
            </w:pPr>
          </w:p>
        </w:tc>
        <w:tc>
          <w:tcPr>
            <w:tcW w:w="2847" w:type="dxa"/>
            <w:noWrap/>
            <w:vAlign w:val="center"/>
            <w:hideMark/>
          </w:tcPr>
          <w:p w:rsidR="001F7B0C" w:rsidRPr="00F558DB" w:rsidRDefault="001F7B0C" w:rsidP="001F7B0C">
            <w:pPr>
              <w:rPr>
                <w:rFonts w:ascii="Times New Roman" w:hAnsi="Times New Roman"/>
              </w:rPr>
            </w:pPr>
            <w:r w:rsidRPr="00F558DB">
              <w:rPr>
                <w:rFonts w:ascii="Times New Roman" w:hAnsi="Times New Roman"/>
              </w:rPr>
              <w:t>Mecánica y metalurgia</w:t>
            </w:r>
          </w:p>
        </w:tc>
      </w:tr>
      <w:tr w:rsidR="001F7B0C" w:rsidRPr="00F558DB" w:rsidTr="001F7B0C">
        <w:trPr>
          <w:trHeight w:val="300"/>
          <w:jc w:val="center"/>
        </w:trPr>
        <w:tc>
          <w:tcPr>
            <w:tcW w:w="3496" w:type="dxa"/>
            <w:vMerge/>
            <w:vAlign w:val="center"/>
            <w:hideMark/>
          </w:tcPr>
          <w:p w:rsidR="001F7B0C" w:rsidRPr="00F558DB" w:rsidRDefault="001F7B0C" w:rsidP="001F7B0C">
            <w:pPr>
              <w:rPr>
                <w:rFonts w:ascii="Times New Roman" w:hAnsi="Times New Roman"/>
              </w:rPr>
            </w:pPr>
          </w:p>
        </w:tc>
        <w:tc>
          <w:tcPr>
            <w:tcW w:w="2151" w:type="dxa"/>
            <w:vMerge/>
            <w:vAlign w:val="center"/>
            <w:hideMark/>
          </w:tcPr>
          <w:p w:rsidR="001F7B0C" w:rsidRPr="00F558DB" w:rsidRDefault="001F7B0C" w:rsidP="001F7B0C">
            <w:pPr>
              <w:rPr>
                <w:rFonts w:ascii="Times New Roman" w:hAnsi="Times New Roman"/>
              </w:rPr>
            </w:pPr>
          </w:p>
        </w:tc>
        <w:tc>
          <w:tcPr>
            <w:tcW w:w="2847" w:type="dxa"/>
            <w:noWrap/>
            <w:vAlign w:val="center"/>
            <w:hideMark/>
          </w:tcPr>
          <w:p w:rsidR="001F7B0C" w:rsidRPr="00F558DB" w:rsidRDefault="001F7B0C" w:rsidP="001F7B0C">
            <w:pPr>
              <w:rPr>
                <w:rFonts w:ascii="Times New Roman" w:hAnsi="Times New Roman"/>
              </w:rPr>
            </w:pPr>
            <w:r w:rsidRPr="00F558DB">
              <w:rPr>
                <w:rFonts w:ascii="Times New Roman" w:hAnsi="Times New Roman"/>
              </w:rPr>
              <w:t>Motor de vehículos, embarcaciones y aeronaves</w:t>
            </w:r>
          </w:p>
        </w:tc>
      </w:tr>
      <w:tr w:rsidR="001F7B0C" w:rsidRPr="00F558DB" w:rsidTr="001F7B0C">
        <w:trPr>
          <w:trHeight w:val="300"/>
          <w:jc w:val="center"/>
        </w:trPr>
        <w:tc>
          <w:tcPr>
            <w:tcW w:w="3496" w:type="dxa"/>
            <w:vMerge/>
            <w:vAlign w:val="center"/>
            <w:hideMark/>
          </w:tcPr>
          <w:p w:rsidR="001F7B0C" w:rsidRPr="00F558DB" w:rsidRDefault="001F7B0C" w:rsidP="001F7B0C">
            <w:pPr>
              <w:rPr>
                <w:rFonts w:ascii="Times New Roman" w:hAnsi="Times New Roman"/>
              </w:rPr>
            </w:pPr>
          </w:p>
        </w:tc>
        <w:tc>
          <w:tcPr>
            <w:tcW w:w="2151" w:type="dxa"/>
            <w:vMerge w:val="restart"/>
            <w:noWrap/>
            <w:vAlign w:val="center"/>
            <w:hideMark/>
          </w:tcPr>
          <w:p w:rsidR="001F7B0C" w:rsidRPr="00F558DB" w:rsidRDefault="001F7B0C" w:rsidP="001F7B0C">
            <w:pPr>
              <w:rPr>
                <w:rFonts w:ascii="Times New Roman" w:hAnsi="Times New Roman"/>
              </w:rPr>
            </w:pPr>
            <w:r w:rsidRPr="00F558DB">
              <w:rPr>
                <w:rFonts w:ascii="Times New Roman" w:hAnsi="Times New Roman"/>
              </w:rPr>
              <w:t>Fabricación y procesos</w:t>
            </w:r>
          </w:p>
        </w:tc>
        <w:tc>
          <w:tcPr>
            <w:tcW w:w="2847" w:type="dxa"/>
            <w:noWrap/>
            <w:vAlign w:val="center"/>
            <w:hideMark/>
          </w:tcPr>
          <w:p w:rsidR="001F7B0C" w:rsidRPr="00F558DB" w:rsidRDefault="001F7B0C" w:rsidP="001F7B0C">
            <w:pPr>
              <w:rPr>
                <w:rFonts w:ascii="Times New Roman" w:hAnsi="Times New Roman"/>
              </w:rPr>
            </w:pPr>
            <w:r w:rsidRPr="00F558DB">
              <w:rPr>
                <w:rFonts w:ascii="Times New Roman" w:hAnsi="Times New Roman"/>
              </w:rPr>
              <w:t>Procesamiento de alimentos</w:t>
            </w:r>
          </w:p>
        </w:tc>
      </w:tr>
      <w:tr w:rsidR="001F7B0C" w:rsidRPr="00F558DB" w:rsidTr="001F7B0C">
        <w:trPr>
          <w:trHeight w:val="300"/>
          <w:jc w:val="center"/>
        </w:trPr>
        <w:tc>
          <w:tcPr>
            <w:tcW w:w="3496" w:type="dxa"/>
            <w:vMerge/>
            <w:vAlign w:val="center"/>
            <w:hideMark/>
          </w:tcPr>
          <w:p w:rsidR="001F7B0C" w:rsidRPr="00F558DB" w:rsidRDefault="001F7B0C" w:rsidP="001F7B0C">
            <w:pPr>
              <w:rPr>
                <w:rFonts w:ascii="Times New Roman" w:hAnsi="Times New Roman"/>
              </w:rPr>
            </w:pPr>
          </w:p>
        </w:tc>
        <w:tc>
          <w:tcPr>
            <w:tcW w:w="2151" w:type="dxa"/>
            <w:vMerge/>
            <w:vAlign w:val="center"/>
            <w:hideMark/>
          </w:tcPr>
          <w:p w:rsidR="001F7B0C" w:rsidRPr="00F558DB" w:rsidRDefault="001F7B0C" w:rsidP="001F7B0C">
            <w:pPr>
              <w:rPr>
                <w:rFonts w:ascii="Times New Roman" w:hAnsi="Times New Roman"/>
              </w:rPr>
            </w:pPr>
          </w:p>
        </w:tc>
        <w:tc>
          <w:tcPr>
            <w:tcW w:w="2847" w:type="dxa"/>
            <w:noWrap/>
            <w:vAlign w:val="center"/>
            <w:hideMark/>
          </w:tcPr>
          <w:p w:rsidR="001F7B0C" w:rsidRPr="00F558DB" w:rsidRDefault="001F7B0C" w:rsidP="001F7B0C">
            <w:pPr>
              <w:rPr>
                <w:rFonts w:ascii="Times New Roman" w:hAnsi="Times New Roman"/>
              </w:rPr>
            </w:pPr>
            <w:r w:rsidRPr="00F558DB">
              <w:rPr>
                <w:rFonts w:ascii="Times New Roman" w:hAnsi="Times New Roman"/>
              </w:rPr>
              <w:t>Materiales (vidrio, papel, plástico y madera)</w:t>
            </w:r>
          </w:p>
        </w:tc>
      </w:tr>
      <w:tr w:rsidR="001F7B0C" w:rsidRPr="00F558DB" w:rsidTr="001F7B0C">
        <w:trPr>
          <w:trHeight w:val="300"/>
          <w:jc w:val="center"/>
        </w:trPr>
        <w:tc>
          <w:tcPr>
            <w:tcW w:w="3496" w:type="dxa"/>
            <w:vMerge/>
            <w:vAlign w:val="center"/>
            <w:hideMark/>
          </w:tcPr>
          <w:p w:rsidR="001F7B0C" w:rsidRPr="00F558DB" w:rsidRDefault="001F7B0C" w:rsidP="001F7B0C">
            <w:pPr>
              <w:rPr>
                <w:rFonts w:ascii="Times New Roman" w:hAnsi="Times New Roman"/>
              </w:rPr>
            </w:pPr>
          </w:p>
        </w:tc>
        <w:tc>
          <w:tcPr>
            <w:tcW w:w="2151" w:type="dxa"/>
            <w:vMerge/>
            <w:vAlign w:val="center"/>
            <w:hideMark/>
          </w:tcPr>
          <w:p w:rsidR="001F7B0C" w:rsidRPr="00F558DB" w:rsidRDefault="001F7B0C" w:rsidP="001F7B0C">
            <w:pPr>
              <w:rPr>
                <w:rFonts w:ascii="Times New Roman" w:hAnsi="Times New Roman"/>
              </w:rPr>
            </w:pPr>
          </w:p>
        </w:tc>
        <w:tc>
          <w:tcPr>
            <w:tcW w:w="2847" w:type="dxa"/>
            <w:noWrap/>
            <w:vAlign w:val="center"/>
            <w:hideMark/>
          </w:tcPr>
          <w:p w:rsidR="001F7B0C" w:rsidRPr="00F558DB" w:rsidRDefault="001F7B0C" w:rsidP="001F7B0C">
            <w:pPr>
              <w:rPr>
                <w:rFonts w:ascii="Times New Roman" w:hAnsi="Times New Roman"/>
              </w:rPr>
            </w:pPr>
            <w:r w:rsidRPr="00F558DB">
              <w:rPr>
                <w:rFonts w:ascii="Times New Roman" w:hAnsi="Times New Roman"/>
              </w:rPr>
              <w:t>Textiles (ropa, calzado y cuero)</w:t>
            </w:r>
          </w:p>
        </w:tc>
      </w:tr>
      <w:tr w:rsidR="001F7B0C" w:rsidRPr="00F558DB" w:rsidTr="001F7B0C">
        <w:trPr>
          <w:trHeight w:val="300"/>
          <w:jc w:val="center"/>
        </w:trPr>
        <w:tc>
          <w:tcPr>
            <w:tcW w:w="3496" w:type="dxa"/>
            <w:vMerge/>
            <w:vAlign w:val="center"/>
            <w:hideMark/>
          </w:tcPr>
          <w:p w:rsidR="001F7B0C" w:rsidRPr="00F558DB" w:rsidRDefault="001F7B0C" w:rsidP="001F7B0C">
            <w:pPr>
              <w:rPr>
                <w:rFonts w:ascii="Times New Roman" w:hAnsi="Times New Roman"/>
              </w:rPr>
            </w:pPr>
          </w:p>
        </w:tc>
        <w:tc>
          <w:tcPr>
            <w:tcW w:w="2151" w:type="dxa"/>
            <w:vMerge/>
            <w:vAlign w:val="center"/>
            <w:hideMark/>
          </w:tcPr>
          <w:p w:rsidR="001F7B0C" w:rsidRPr="00F558DB" w:rsidRDefault="001F7B0C" w:rsidP="001F7B0C">
            <w:pPr>
              <w:rPr>
                <w:rFonts w:ascii="Times New Roman" w:hAnsi="Times New Roman"/>
              </w:rPr>
            </w:pPr>
          </w:p>
        </w:tc>
        <w:tc>
          <w:tcPr>
            <w:tcW w:w="2847" w:type="dxa"/>
            <w:noWrap/>
            <w:vAlign w:val="center"/>
            <w:hideMark/>
          </w:tcPr>
          <w:p w:rsidR="001F7B0C" w:rsidRPr="00F558DB" w:rsidRDefault="001F7B0C" w:rsidP="001F7B0C">
            <w:pPr>
              <w:rPr>
                <w:rFonts w:ascii="Times New Roman" w:hAnsi="Times New Roman"/>
              </w:rPr>
            </w:pPr>
            <w:r w:rsidRPr="00F558DB">
              <w:rPr>
                <w:rFonts w:ascii="Times New Roman" w:hAnsi="Times New Roman"/>
              </w:rPr>
              <w:t>Minería y extracción</w:t>
            </w:r>
          </w:p>
        </w:tc>
      </w:tr>
      <w:tr w:rsidR="001F7B0C" w:rsidRPr="00F558DB" w:rsidTr="001F7B0C">
        <w:trPr>
          <w:trHeight w:val="300"/>
          <w:jc w:val="center"/>
        </w:trPr>
        <w:tc>
          <w:tcPr>
            <w:tcW w:w="3496" w:type="dxa"/>
            <w:vMerge/>
            <w:vAlign w:val="center"/>
            <w:hideMark/>
          </w:tcPr>
          <w:p w:rsidR="001F7B0C" w:rsidRPr="00F558DB" w:rsidRDefault="001F7B0C" w:rsidP="001F7B0C">
            <w:pPr>
              <w:rPr>
                <w:rFonts w:ascii="Times New Roman" w:hAnsi="Times New Roman"/>
              </w:rPr>
            </w:pPr>
          </w:p>
        </w:tc>
        <w:tc>
          <w:tcPr>
            <w:tcW w:w="2151" w:type="dxa"/>
            <w:vMerge w:val="restart"/>
            <w:noWrap/>
            <w:vAlign w:val="center"/>
            <w:hideMark/>
          </w:tcPr>
          <w:p w:rsidR="001F7B0C" w:rsidRPr="00F558DB" w:rsidRDefault="001F7B0C" w:rsidP="001F7B0C">
            <w:pPr>
              <w:rPr>
                <w:rFonts w:ascii="Times New Roman" w:hAnsi="Times New Roman"/>
              </w:rPr>
            </w:pPr>
            <w:r w:rsidRPr="00F558DB">
              <w:rPr>
                <w:rFonts w:ascii="Times New Roman" w:hAnsi="Times New Roman"/>
              </w:rPr>
              <w:t>Arquitectura y Construcción</w:t>
            </w:r>
          </w:p>
        </w:tc>
        <w:tc>
          <w:tcPr>
            <w:tcW w:w="2847" w:type="dxa"/>
            <w:noWrap/>
            <w:vAlign w:val="center"/>
            <w:hideMark/>
          </w:tcPr>
          <w:p w:rsidR="001F7B0C" w:rsidRPr="00F558DB" w:rsidRDefault="001F7B0C" w:rsidP="001F7B0C">
            <w:pPr>
              <w:rPr>
                <w:rFonts w:ascii="Times New Roman" w:hAnsi="Times New Roman"/>
              </w:rPr>
            </w:pPr>
            <w:r w:rsidRPr="00F558DB">
              <w:rPr>
                <w:rFonts w:ascii="Times New Roman" w:hAnsi="Times New Roman"/>
              </w:rPr>
              <w:t>Arquitectura y urbanismo</w:t>
            </w:r>
          </w:p>
        </w:tc>
      </w:tr>
      <w:tr w:rsidR="001F7B0C" w:rsidRPr="00F558DB" w:rsidTr="001F7B0C">
        <w:trPr>
          <w:trHeight w:val="315"/>
          <w:jc w:val="center"/>
        </w:trPr>
        <w:tc>
          <w:tcPr>
            <w:tcW w:w="3496" w:type="dxa"/>
            <w:vMerge/>
            <w:vAlign w:val="center"/>
            <w:hideMark/>
          </w:tcPr>
          <w:p w:rsidR="001F7B0C" w:rsidRPr="00F558DB" w:rsidRDefault="001F7B0C" w:rsidP="001F7B0C">
            <w:pPr>
              <w:rPr>
                <w:rFonts w:ascii="Times New Roman" w:hAnsi="Times New Roman"/>
              </w:rPr>
            </w:pPr>
          </w:p>
        </w:tc>
        <w:tc>
          <w:tcPr>
            <w:tcW w:w="2151" w:type="dxa"/>
            <w:vMerge/>
            <w:vAlign w:val="center"/>
            <w:hideMark/>
          </w:tcPr>
          <w:p w:rsidR="001F7B0C" w:rsidRPr="00F558DB" w:rsidRDefault="001F7B0C" w:rsidP="001F7B0C">
            <w:pPr>
              <w:rPr>
                <w:rFonts w:ascii="Times New Roman" w:hAnsi="Times New Roman"/>
              </w:rPr>
            </w:pPr>
          </w:p>
        </w:tc>
        <w:tc>
          <w:tcPr>
            <w:tcW w:w="2847" w:type="dxa"/>
            <w:noWrap/>
            <w:vAlign w:val="center"/>
            <w:hideMark/>
          </w:tcPr>
          <w:p w:rsidR="001F7B0C" w:rsidRPr="00F558DB" w:rsidRDefault="001F7B0C" w:rsidP="001F7B0C">
            <w:pPr>
              <w:rPr>
                <w:rFonts w:ascii="Times New Roman" w:hAnsi="Times New Roman"/>
              </w:rPr>
            </w:pPr>
            <w:r w:rsidRPr="00F558DB">
              <w:rPr>
                <w:rFonts w:ascii="Times New Roman" w:hAnsi="Times New Roman"/>
              </w:rPr>
              <w:t>Construcción e ingeniería civil</w:t>
            </w:r>
          </w:p>
        </w:tc>
      </w:tr>
      <w:tr w:rsidR="001F7B0C" w:rsidRPr="00F558DB" w:rsidTr="001F7B0C">
        <w:trPr>
          <w:trHeight w:val="300"/>
          <w:jc w:val="center"/>
        </w:trPr>
        <w:tc>
          <w:tcPr>
            <w:tcW w:w="3496" w:type="dxa"/>
            <w:vMerge w:val="restart"/>
            <w:noWrap/>
            <w:vAlign w:val="center"/>
            <w:hideMark/>
          </w:tcPr>
          <w:p w:rsidR="001F7B0C" w:rsidRPr="00F558DB" w:rsidRDefault="001F7B0C" w:rsidP="001F7B0C">
            <w:pPr>
              <w:rPr>
                <w:rFonts w:ascii="Times New Roman" w:hAnsi="Times New Roman"/>
              </w:rPr>
            </w:pPr>
            <w:r w:rsidRPr="00F558DB">
              <w:rPr>
                <w:rFonts w:ascii="Times New Roman" w:hAnsi="Times New Roman"/>
              </w:rPr>
              <w:t>Programas Genéricos y Calificaciones</w:t>
            </w:r>
          </w:p>
        </w:tc>
        <w:tc>
          <w:tcPr>
            <w:tcW w:w="2151" w:type="dxa"/>
            <w:noWrap/>
            <w:vAlign w:val="center"/>
            <w:hideMark/>
          </w:tcPr>
          <w:p w:rsidR="001F7B0C" w:rsidRPr="00F558DB" w:rsidRDefault="001F7B0C" w:rsidP="001F7B0C">
            <w:pPr>
              <w:rPr>
                <w:rFonts w:ascii="Times New Roman" w:hAnsi="Times New Roman"/>
              </w:rPr>
            </w:pPr>
            <w:r w:rsidRPr="00F558DB">
              <w:rPr>
                <w:rFonts w:ascii="Times New Roman" w:hAnsi="Times New Roman"/>
              </w:rPr>
              <w:t>Programas y cualificaciones básicas</w:t>
            </w:r>
          </w:p>
        </w:tc>
        <w:tc>
          <w:tcPr>
            <w:tcW w:w="2847" w:type="dxa"/>
            <w:noWrap/>
            <w:vAlign w:val="center"/>
            <w:hideMark/>
          </w:tcPr>
          <w:p w:rsidR="001F7B0C" w:rsidRPr="00F558DB" w:rsidRDefault="001F7B0C" w:rsidP="001F7B0C">
            <w:pPr>
              <w:rPr>
                <w:rFonts w:ascii="Times New Roman" w:hAnsi="Times New Roman"/>
              </w:rPr>
            </w:pPr>
            <w:r w:rsidRPr="00F558DB">
              <w:rPr>
                <w:rFonts w:ascii="Times New Roman" w:hAnsi="Times New Roman"/>
              </w:rPr>
              <w:t>Programas y cualificaciones básicas</w:t>
            </w:r>
          </w:p>
        </w:tc>
      </w:tr>
      <w:tr w:rsidR="001F7B0C" w:rsidRPr="00F558DB" w:rsidTr="001F7B0C">
        <w:trPr>
          <w:trHeight w:val="300"/>
          <w:jc w:val="center"/>
        </w:trPr>
        <w:tc>
          <w:tcPr>
            <w:tcW w:w="3496" w:type="dxa"/>
            <w:vMerge/>
            <w:vAlign w:val="center"/>
            <w:hideMark/>
          </w:tcPr>
          <w:p w:rsidR="001F7B0C" w:rsidRPr="00F558DB" w:rsidRDefault="001F7B0C" w:rsidP="001F7B0C">
            <w:pPr>
              <w:rPr>
                <w:rFonts w:ascii="Times New Roman" w:hAnsi="Times New Roman"/>
              </w:rPr>
            </w:pPr>
          </w:p>
        </w:tc>
        <w:tc>
          <w:tcPr>
            <w:tcW w:w="2151" w:type="dxa"/>
            <w:noWrap/>
            <w:vAlign w:val="center"/>
            <w:hideMark/>
          </w:tcPr>
          <w:p w:rsidR="001F7B0C" w:rsidRPr="00F558DB" w:rsidRDefault="001F7B0C" w:rsidP="001F7B0C">
            <w:pPr>
              <w:rPr>
                <w:rFonts w:ascii="Times New Roman" w:hAnsi="Times New Roman"/>
              </w:rPr>
            </w:pPr>
            <w:r w:rsidRPr="00F558DB">
              <w:rPr>
                <w:rFonts w:ascii="Times New Roman" w:hAnsi="Times New Roman"/>
              </w:rPr>
              <w:t>Alfabetización y aritmética</w:t>
            </w:r>
          </w:p>
        </w:tc>
        <w:tc>
          <w:tcPr>
            <w:tcW w:w="2847" w:type="dxa"/>
            <w:noWrap/>
            <w:vAlign w:val="center"/>
            <w:hideMark/>
          </w:tcPr>
          <w:p w:rsidR="001F7B0C" w:rsidRPr="00F558DB" w:rsidRDefault="001F7B0C" w:rsidP="001F7B0C">
            <w:pPr>
              <w:rPr>
                <w:rFonts w:ascii="Times New Roman" w:hAnsi="Times New Roman"/>
              </w:rPr>
            </w:pPr>
            <w:r w:rsidRPr="00F558DB">
              <w:rPr>
                <w:rFonts w:ascii="Times New Roman" w:hAnsi="Times New Roman"/>
              </w:rPr>
              <w:t>Alfabetización y aritmética</w:t>
            </w:r>
          </w:p>
        </w:tc>
      </w:tr>
      <w:tr w:rsidR="001F7B0C" w:rsidRPr="00F558DB" w:rsidTr="001F7B0C">
        <w:trPr>
          <w:trHeight w:val="315"/>
          <w:jc w:val="center"/>
        </w:trPr>
        <w:tc>
          <w:tcPr>
            <w:tcW w:w="3496" w:type="dxa"/>
            <w:vMerge/>
            <w:vAlign w:val="center"/>
            <w:hideMark/>
          </w:tcPr>
          <w:p w:rsidR="001F7B0C" w:rsidRPr="00F558DB" w:rsidRDefault="001F7B0C" w:rsidP="001F7B0C">
            <w:pPr>
              <w:rPr>
                <w:rFonts w:ascii="Times New Roman" w:hAnsi="Times New Roman"/>
              </w:rPr>
            </w:pPr>
          </w:p>
        </w:tc>
        <w:tc>
          <w:tcPr>
            <w:tcW w:w="2151" w:type="dxa"/>
            <w:noWrap/>
            <w:vAlign w:val="center"/>
            <w:hideMark/>
          </w:tcPr>
          <w:p w:rsidR="001F7B0C" w:rsidRPr="00F558DB" w:rsidRDefault="001F7B0C" w:rsidP="001F7B0C">
            <w:pPr>
              <w:rPr>
                <w:rFonts w:ascii="Times New Roman" w:hAnsi="Times New Roman"/>
              </w:rPr>
            </w:pPr>
            <w:r w:rsidRPr="00F558DB">
              <w:rPr>
                <w:rFonts w:ascii="Times New Roman" w:hAnsi="Times New Roman"/>
              </w:rPr>
              <w:t>Desarrollo y habilidades Personales</w:t>
            </w:r>
          </w:p>
        </w:tc>
        <w:tc>
          <w:tcPr>
            <w:tcW w:w="2847" w:type="dxa"/>
            <w:noWrap/>
            <w:vAlign w:val="center"/>
            <w:hideMark/>
          </w:tcPr>
          <w:p w:rsidR="001F7B0C" w:rsidRPr="00F558DB" w:rsidRDefault="001F7B0C" w:rsidP="001F7B0C">
            <w:pPr>
              <w:rPr>
                <w:rFonts w:ascii="Times New Roman" w:hAnsi="Times New Roman"/>
              </w:rPr>
            </w:pPr>
            <w:r w:rsidRPr="00F558DB">
              <w:rPr>
                <w:rFonts w:ascii="Times New Roman" w:hAnsi="Times New Roman"/>
              </w:rPr>
              <w:t>Desarrollo y habilidades Personales</w:t>
            </w:r>
          </w:p>
        </w:tc>
      </w:tr>
      <w:tr w:rsidR="001F7B0C" w:rsidRPr="00F558DB" w:rsidTr="001F7B0C">
        <w:trPr>
          <w:trHeight w:val="300"/>
          <w:jc w:val="center"/>
        </w:trPr>
        <w:tc>
          <w:tcPr>
            <w:tcW w:w="3496" w:type="dxa"/>
            <w:vMerge w:val="restart"/>
            <w:noWrap/>
            <w:vAlign w:val="center"/>
            <w:hideMark/>
          </w:tcPr>
          <w:p w:rsidR="001F7B0C" w:rsidRPr="00F558DB" w:rsidRDefault="001F7B0C" w:rsidP="001F7B0C">
            <w:pPr>
              <w:rPr>
                <w:rFonts w:ascii="Times New Roman" w:hAnsi="Times New Roman"/>
              </w:rPr>
            </w:pPr>
            <w:r w:rsidRPr="00F558DB">
              <w:rPr>
                <w:rFonts w:ascii="Times New Roman" w:hAnsi="Times New Roman"/>
              </w:rPr>
              <w:t>Salud y Bienestar</w:t>
            </w:r>
          </w:p>
        </w:tc>
        <w:tc>
          <w:tcPr>
            <w:tcW w:w="2151" w:type="dxa"/>
            <w:vMerge w:val="restart"/>
            <w:noWrap/>
            <w:vAlign w:val="center"/>
            <w:hideMark/>
          </w:tcPr>
          <w:p w:rsidR="001F7B0C" w:rsidRPr="00F558DB" w:rsidRDefault="001F7B0C" w:rsidP="001F7B0C">
            <w:pPr>
              <w:rPr>
                <w:rFonts w:ascii="Times New Roman" w:hAnsi="Times New Roman"/>
              </w:rPr>
            </w:pPr>
            <w:r w:rsidRPr="00F558DB">
              <w:rPr>
                <w:rFonts w:ascii="Times New Roman" w:hAnsi="Times New Roman"/>
              </w:rPr>
              <w:t>Salud</w:t>
            </w:r>
          </w:p>
        </w:tc>
        <w:tc>
          <w:tcPr>
            <w:tcW w:w="2847" w:type="dxa"/>
            <w:noWrap/>
            <w:vAlign w:val="center"/>
            <w:hideMark/>
          </w:tcPr>
          <w:p w:rsidR="001F7B0C" w:rsidRPr="00F558DB" w:rsidRDefault="001F7B0C" w:rsidP="001F7B0C">
            <w:pPr>
              <w:rPr>
                <w:rFonts w:ascii="Times New Roman" w:hAnsi="Times New Roman"/>
              </w:rPr>
            </w:pPr>
            <w:r w:rsidRPr="00F558DB">
              <w:rPr>
                <w:rFonts w:ascii="Times New Roman" w:hAnsi="Times New Roman"/>
              </w:rPr>
              <w:t>Estudios Dentales</w:t>
            </w:r>
          </w:p>
        </w:tc>
      </w:tr>
      <w:tr w:rsidR="001F7B0C" w:rsidRPr="00F558DB" w:rsidTr="001F7B0C">
        <w:trPr>
          <w:trHeight w:val="300"/>
          <w:jc w:val="center"/>
        </w:trPr>
        <w:tc>
          <w:tcPr>
            <w:tcW w:w="3496" w:type="dxa"/>
            <w:vMerge/>
            <w:vAlign w:val="center"/>
            <w:hideMark/>
          </w:tcPr>
          <w:p w:rsidR="001F7B0C" w:rsidRPr="00F558DB" w:rsidRDefault="001F7B0C" w:rsidP="001F7B0C">
            <w:pPr>
              <w:rPr>
                <w:rFonts w:ascii="Times New Roman" w:hAnsi="Times New Roman"/>
              </w:rPr>
            </w:pPr>
          </w:p>
        </w:tc>
        <w:tc>
          <w:tcPr>
            <w:tcW w:w="2151" w:type="dxa"/>
            <w:vMerge/>
            <w:vAlign w:val="center"/>
            <w:hideMark/>
          </w:tcPr>
          <w:p w:rsidR="001F7B0C" w:rsidRPr="00F558DB" w:rsidRDefault="001F7B0C" w:rsidP="001F7B0C">
            <w:pPr>
              <w:rPr>
                <w:rFonts w:ascii="Times New Roman" w:hAnsi="Times New Roman"/>
              </w:rPr>
            </w:pPr>
          </w:p>
        </w:tc>
        <w:tc>
          <w:tcPr>
            <w:tcW w:w="2847" w:type="dxa"/>
            <w:noWrap/>
            <w:vAlign w:val="center"/>
            <w:hideMark/>
          </w:tcPr>
          <w:p w:rsidR="001F7B0C" w:rsidRPr="00F558DB" w:rsidRDefault="001F7B0C" w:rsidP="001F7B0C">
            <w:pPr>
              <w:rPr>
                <w:rFonts w:ascii="Times New Roman" w:hAnsi="Times New Roman"/>
              </w:rPr>
            </w:pPr>
            <w:r w:rsidRPr="00F558DB">
              <w:rPr>
                <w:rFonts w:ascii="Times New Roman" w:hAnsi="Times New Roman"/>
              </w:rPr>
              <w:t>Medicina</w:t>
            </w:r>
          </w:p>
        </w:tc>
      </w:tr>
      <w:tr w:rsidR="001F7B0C" w:rsidRPr="00F558DB" w:rsidTr="001F7B0C">
        <w:trPr>
          <w:trHeight w:val="300"/>
          <w:jc w:val="center"/>
        </w:trPr>
        <w:tc>
          <w:tcPr>
            <w:tcW w:w="3496" w:type="dxa"/>
            <w:vMerge/>
            <w:vAlign w:val="center"/>
            <w:hideMark/>
          </w:tcPr>
          <w:p w:rsidR="001F7B0C" w:rsidRPr="00F558DB" w:rsidRDefault="001F7B0C" w:rsidP="001F7B0C">
            <w:pPr>
              <w:rPr>
                <w:rFonts w:ascii="Times New Roman" w:hAnsi="Times New Roman"/>
              </w:rPr>
            </w:pPr>
          </w:p>
        </w:tc>
        <w:tc>
          <w:tcPr>
            <w:tcW w:w="2151" w:type="dxa"/>
            <w:vMerge/>
            <w:vAlign w:val="center"/>
            <w:hideMark/>
          </w:tcPr>
          <w:p w:rsidR="001F7B0C" w:rsidRPr="00F558DB" w:rsidRDefault="001F7B0C" w:rsidP="001F7B0C">
            <w:pPr>
              <w:rPr>
                <w:rFonts w:ascii="Times New Roman" w:hAnsi="Times New Roman"/>
              </w:rPr>
            </w:pPr>
          </w:p>
        </w:tc>
        <w:tc>
          <w:tcPr>
            <w:tcW w:w="2847" w:type="dxa"/>
            <w:noWrap/>
            <w:vAlign w:val="center"/>
            <w:hideMark/>
          </w:tcPr>
          <w:p w:rsidR="001F7B0C" w:rsidRPr="00F558DB" w:rsidRDefault="001F7B0C" w:rsidP="001F7B0C">
            <w:pPr>
              <w:rPr>
                <w:rFonts w:ascii="Times New Roman" w:hAnsi="Times New Roman"/>
              </w:rPr>
            </w:pPr>
            <w:r w:rsidRPr="00F558DB">
              <w:rPr>
                <w:rFonts w:ascii="Times New Roman" w:hAnsi="Times New Roman"/>
              </w:rPr>
              <w:t>Enfermería y obstetricia</w:t>
            </w:r>
          </w:p>
        </w:tc>
      </w:tr>
      <w:tr w:rsidR="001F7B0C" w:rsidRPr="00F558DB" w:rsidTr="001F7B0C">
        <w:trPr>
          <w:trHeight w:val="300"/>
          <w:jc w:val="center"/>
        </w:trPr>
        <w:tc>
          <w:tcPr>
            <w:tcW w:w="3496" w:type="dxa"/>
            <w:vMerge/>
            <w:vAlign w:val="center"/>
            <w:hideMark/>
          </w:tcPr>
          <w:p w:rsidR="001F7B0C" w:rsidRPr="00F558DB" w:rsidRDefault="001F7B0C" w:rsidP="001F7B0C">
            <w:pPr>
              <w:rPr>
                <w:rFonts w:ascii="Times New Roman" w:hAnsi="Times New Roman"/>
              </w:rPr>
            </w:pPr>
          </w:p>
        </w:tc>
        <w:tc>
          <w:tcPr>
            <w:tcW w:w="2151" w:type="dxa"/>
            <w:vMerge/>
            <w:vAlign w:val="center"/>
            <w:hideMark/>
          </w:tcPr>
          <w:p w:rsidR="001F7B0C" w:rsidRPr="00F558DB" w:rsidRDefault="001F7B0C" w:rsidP="001F7B0C">
            <w:pPr>
              <w:rPr>
                <w:rFonts w:ascii="Times New Roman" w:hAnsi="Times New Roman"/>
              </w:rPr>
            </w:pPr>
          </w:p>
        </w:tc>
        <w:tc>
          <w:tcPr>
            <w:tcW w:w="2847" w:type="dxa"/>
            <w:noWrap/>
            <w:vAlign w:val="center"/>
            <w:hideMark/>
          </w:tcPr>
          <w:p w:rsidR="001F7B0C" w:rsidRPr="00F558DB" w:rsidRDefault="001F7B0C" w:rsidP="001F7B0C">
            <w:pPr>
              <w:rPr>
                <w:rFonts w:ascii="Times New Roman" w:hAnsi="Times New Roman"/>
              </w:rPr>
            </w:pPr>
            <w:r w:rsidRPr="00F558DB">
              <w:rPr>
                <w:rFonts w:ascii="Times New Roman" w:hAnsi="Times New Roman"/>
              </w:rPr>
              <w:t>Tecnologías de diagnóstico y tratamiento médico</w:t>
            </w:r>
          </w:p>
        </w:tc>
      </w:tr>
      <w:tr w:rsidR="001F7B0C" w:rsidRPr="00F558DB" w:rsidTr="001F7B0C">
        <w:trPr>
          <w:trHeight w:val="300"/>
          <w:jc w:val="center"/>
        </w:trPr>
        <w:tc>
          <w:tcPr>
            <w:tcW w:w="3496" w:type="dxa"/>
            <w:vMerge/>
            <w:vAlign w:val="center"/>
            <w:hideMark/>
          </w:tcPr>
          <w:p w:rsidR="001F7B0C" w:rsidRPr="00F558DB" w:rsidRDefault="001F7B0C" w:rsidP="001F7B0C">
            <w:pPr>
              <w:rPr>
                <w:rFonts w:ascii="Times New Roman" w:hAnsi="Times New Roman"/>
              </w:rPr>
            </w:pPr>
          </w:p>
        </w:tc>
        <w:tc>
          <w:tcPr>
            <w:tcW w:w="2151" w:type="dxa"/>
            <w:vMerge/>
            <w:vAlign w:val="center"/>
            <w:hideMark/>
          </w:tcPr>
          <w:p w:rsidR="001F7B0C" w:rsidRPr="00F558DB" w:rsidRDefault="001F7B0C" w:rsidP="001F7B0C">
            <w:pPr>
              <w:rPr>
                <w:rFonts w:ascii="Times New Roman" w:hAnsi="Times New Roman"/>
              </w:rPr>
            </w:pPr>
          </w:p>
        </w:tc>
        <w:tc>
          <w:tcPr>
            <w:tcW w:w="2847" w:type="dxa"/>
            <w:noWrap/>
            <w:vAlign w:val="center"/>
            <w:hideMark/>
          </w:tcPr>
          <w:p w:rsidR="001F7B0C" w:rsidRPr="00F558DB" w:rsidRDefault="001F7B0C" w:rsidP="001F7B0C">
            <w:pPr>
              <w:rPr>
                <w:rFonts w:ascii="Times New Roman" w:hAnsi="Times New Roman"/>
              </w:rPr>
            </w:pPr>
            <w:r w:rsidRPr="00F558DB">
              <w:rPr>
                <w:rFonts w:ascii="Times New Roman" w:hAnsi="Times New Roman"/>
              </w:rPr>
              <w:t>Terapia y rehabilitación</w:t>
            </w:r>
          </w:p>
        </w:tc>
      </w:tr>
      <w:tr w:rsidR="001F7B0C" w:rsidRPr="00F558DB" w:rsidTr="001F7B0C">
        <w:trPr>
          <w:trHeight w:val="300"/>
          <w:jc w:val="center"/>
        </w:trPr>
        <w:tc>
          <w:tcPr>
            <w:tcW w:w="3496" w:type="dxa"/>
            <w:vMerge/>
            <w:vAlign w:val="center"/>
            <w:hideMark/>
          </w:tcPr>
          <w:p w:rsidR="001F7B0C" w:rsidRPr="00F558DB" w:rsidRDefault="001F7B0C" w:rsidP="001F7B0C">
            <w:pPr>
              <w:rPr>
                <w:rFonts w:ascii="Times New Roman" w:hAnsi="Times New Roman"/>
              </w:rPr>
            </w:pPr>
          </w:p>
        </w:tc>
        <w:tc>
          <w:tcPr>
            <w:tcW w:w="2151" w:type="dxa"/>
            <w:vMerge/>
            <w:vAlign w:val="center"/>
            <w:hideMark/>
          </w:tcPr>
          <w:p w:rsidR="001F7B0C" w:rsidRPr="00F558DB" w:rsidRDefault="001F7B0C" w:rsidP="001F7B0C">
            <w:pPr>
              <w:rPr>
                <w:rFonts w:ascii="Times New Roman" w:hAnsi="Times New Roman"/>
              </w:rPr>
            </w:pPr>
          </w:p>
        </w:tc>
        <w:tc>
          <w:tcPr>
            <w:tcW w:w="2847" w:type="dxa"/>
            <w:noWrap/>
            <w:vAlign w:val="center"/>
            <w:hideMark/>
          </w:tcPr>
          <w:p w:rsidR="001F7B0C" w:rsidRPr="00F558DB" w:rsidRDefault="001F7B0C" w:rsidP="001F7B0C">
            <w:pPr>
              <w:rPr>
                <w:rFonts w:ascii="Times New Roman" w:hAnsi="Times New Roman"/>
              </w:rPr>
            </w:pPr>
            <w:r w:rsidRPr="00F558DB">
              <w:rPr>
                <w:rFonts w:ascii="Times New Roman" w:hAnsi="Times New Roman"/>
              </w:rPr>
              <w:t>Farmacia</w:t>
            </w:r>
          </w:p>
        </w:tc>
      </w:tr>
      <w:tr w:rsidR="001F7B0C" w:rsidRPr="00F558DB" w:rsidTr="001F7B0C">
        <w:trPr>
          <w:trHeight w:val="300"/>
          <w:jc w:val="center"/>
        </w:trPr>
        <w:tc>
          <w:tcPr>
            <w:tcW w:w="3496" w:type="dxa"/>
            <w:vMerge/>
            <w:vAlign w:val="center"/>
            <w:hideMark/>
          </w:tcPr>
          <w:p w:rsidR="001F7B0C" w:rsidRPr="00F558DB" w:rsidRDefault="001F7B0C" w:rsidP="001F7B0C">
            <w:pPr>
              <w:rPr>
                <w:rFonts w:ascii="Times New Roman" w:hAnsi="Times New Roman"/>
              </w:rPr>
            </w:pPr>
          </w:p>
        </w:tc>
        <w:tc>
          <w:tcPr>
            <w:tcW w:w="2151" w:type="dxa"/>
            <w:vMerge/>
            <w:vAlign w:val="center"/>
            <w:hideMark/>
          </w:tcPr>
          <w:p w:rsidR="001F7B0C" w:rsidRPr="00F558DB" w:rsidRDefault="001F7B0C" w:rsidP="001F7B0C">
            <w:pPr>
              <w:rPr>
                <w:rFonts w:ascii="Times New Roman" w:hAnsi="Times New Roman"/>
              </w:rPr>
            </w:pPr>
          </w:p>
        </w:tc>
        <w:tc>
          <w:tcPr>
            <w:tcW w:w="2847" w:type="dxa"/>
            <w:noWrap/>
            <w:vAlign w:val="center"/>
            <w:hideMark/>
          </w:tcPr>
          <w:p w:rsidR="001F7B0C" w:rsidRPr="00F558DB" w:rsidRDefault="001F7B0C" w:rsidP="001F7B0C">
            <w:pPr>
              <w:rPr>
                <w:rFonts w:ascii="Times New Roman" w:hAnsi="Times New Roman"/>
              </w:rPr>
            </w:pPr>
            <w:r w:rsidRPr="00F558DB">
              <w:rPr>
                <w:rFonts w:ascii="Times New Roman" w:hAnsi="Times New Roman"/>
              </w:rPr>
              <w:t>Medicina y terapia tradicional y complementaria</w:t>
            </w:r>
          </w:p>
        </w:tc>
      </w:tr>
      <w:tr w:rsidR="001F7B0C" w:rsidRPr="00F558DB" w:rsidTr="001F7B0C">
        <w:trPr>
          <w:trHeight w:val="300"/>
          <w:jc w:val="center"/>
        </w:trPr>
        <w:tc>
          <w:tcPr>
            <w:tcW w:w="3496" w:type="dxa"/>
            <w:vMerge/>
            <w:vAlign w:val="center"/>
            <w:hideMark/>
          </w:tcPr>
          <w:p w:rsidR="001F7B0C" w:rsidRPr="00F558DB" w:rsidRDefault="001F7B0C" w:rsidP="001F7B0C">
            <w:pPr>
              <w:rPr>
                <w:rFonts w:ascii="Times New Roman" w:hAnsi="Times New Roman"/>
              </w:rPr>
            </w:pPr>
          </w:p>
        </w:tc>
        <w:tc>
          <w:tcPr>
            <w:tcW w:w="2151" w:type="dxa"/>
            <w:vMerge w:val="restart"/>
            <w:noWrap/>
            <w:vAlign w:val="center"/>
            <w:hideMark/>
          </w:tcPr>
          <w:p w:rsidR="001F7B0C" w:rsidRPr="00F558DB" w:rsidRDefault="001F7B0C" w:rsidP="001F7B0C">
            <w:pPr>
              <w:rPr>
                <w:rFonts w:ascii="Times New Roman" w:hAnsi="Times New Roman"/>
              </w:rPr>
            </w:pPr>
            <w:r w:rsidRPr="00F558DB">
              <w:rPr>
                <w:rFonts w:ascii="Times New Roman" w:hAnsi="Times New Roman"/>
              </w:rPr>
              <w:t>Bienestar</w:t>
            </w:r>
          </w:p>
        </w:tc>
        <w:tc>
          <w:tcPr>
            <w:tcW w:w="2847" w:type="dxa"/>
            <w:noWrap/>
            <w:vAlign w:val="center"/>
            <w:hideMark/>
          </w:tcPr>
          <w:p w:rsidR="001F7B0C" w:rsidRPr="00F558DB" w:rsidRDefault="001F7B0C" w:rsidP="001F7B0C">
            <w:pPr>
              <w:rPr>
                <w:rFonts w:ascii="Times New Roman" w:hAnsi="Times New Roman"/>
              </w:rPr>
            </w:pPr>
            <w:r w:rsidRPr="00F558DB">
              <w:rPr>
                <w:rFonts w:ascii="Times New Roman" w:hAnsi="Times New Roman"/>
              </w:rPr>
              <w:t>Cuidado del adulto mayor y adultos con discapacidad</w:t>
            </w:r>
          </w:p>
        </w:tc>
      </w:tr>
      <w:tr w:rsidR="001F7B0C" w:rsidRPr="00F558DB" w:rsidTr="001F7B0C">
        <w:trPr>
          <w:trHeight w:val="300"/>
          <w:jc w:val="center"/>
        </w:trPr>
        <w:tc>
          <w:tcPr>
            <w:tcW w:w="3496" w:type="dxa"/>
            <w:vMerge/>
            <w:vAlign w:val="center"/>
            <w:hideMark/>
          </w:tcPr>
          <w:p w:rsidR="001F7B0C" w:rsidRPr="00F558DB" w:rsidRDefault="001F7B0C" w:rsidP="001F7B0C">
            <w:pPr>
              <w:rPr>
                <w:rFonts w:ascii="Times New Roman" w:hAnsi="Times New Roman"/>
              </w:rPr>
            </w:pPr>
          </w:p>
        </w:tc>
        <w:tc>
          <w:tcPr>
            <w:tcW w:w="2151" w:type="dxa"/>
            <w:vMerge/>
            <w:vAlign w:val="center"/>
            <w:hideMark/>
          </w:tcPr>
          <w:p w:rsidR="001F7B0C" w:rsidRPr="00F558DB" w:rsidRDefault="001F7B0C" w:rsidP="001F7B0C">
            <w:pPr>
              <w:rPr>
                <w:rFonts w:ascii="Times New Roman" w:hAnsi="Times New Roman"/>
              </w:rPr>
            </w:pPr>
          </w:p>
        </w:tc>
        <w:tc>
          <w:tcPr>
            <w:tcW w:w="2847" w:type="dxa"/>
            <w:noWrap/>
            <w:vAlign w:val="center"/>
            <w:hideMark/>
          </w:tcPr>
          <w:p w:rsidR="001F7B0C" w:rsidRPr="00F558DB" w:rsidRDefault="001F7B0C" w:rsidP="001F7B0C">
            <w:pPr>
              <w:rPr>
                <w:rFonts w:ascii="Times New Roman" w:hAnsi="Times New Roman"/>
              </w:rPr>
            </w:pPr>
            <w:r w:rsidRPr="00F558DB">
              <w:rPr>
                <w:rFonts w:ascii="Times New Roman" w:hAnsi="Times New Roman"/>
              </w:rPr>
              <w:t>Servicios de cuidado a niños y jóvenes</w:t>
            </w:r>
          </w:p>
        </w:tc>
      </w:tr>
      <w:tr w:rsidR="001F7B0C" w:rsidRPr="00F558DB" w:rsidTr="001F7B0C">
        <w:trPr>
          <w:trHeight w:val="315"/>
          <w:jc w:val="center"/>
        </w:trPr>
        <w:tc>
          <w:tcPr>
            <w:tcW w:w="3496" w:type="dxa"/>
            <w:vMerge/>
            <w:vAlign w:val="center"/>
            <w:hideMark/>
          </w:tcPr>
          <w:p w:rsidR="001F7B0C" w:rsidRPr="00F558DB" w:rsidRDefault="001F7B0C" w:rsidP="001F7B0C">
            <w:pPr>
              <w:rPr>
                <w:rFonts w:ascii="Times New Roman" w:hAnsi="Times New Roman"/>
              </w:rPr>
            </w:pPr>
          </w:p>
        </w:tc>
        <w:tc>
          <w:tcPr>
            <w:tcW w:w="2151" w:type="dxa"/>
            <w:vMerge/>
            <w:vAlign w:val="center"/>
            <w:hideMark/>
          </w:tcPr>
          <w:p w:rsidR="001F7B0C" w:rsidRPr="00F558DB" w:rsidRDefault="001F7B0C" w:rsidP="001F7B0C">
            <w:pPr>
              <w:rPr>
                <w:rFonts w:ascii="Times New Roman" w:hAnsi="Times New Roman"/>
              </w:rPr>
            </w:pPr>
          </w:p>
        </w:tc>
        <w:tc>
          <w:tcPr>
            <w:tcW w:w="2847" w:type="dxa"/>
            <w:noWrap/>
            <w:vAlign w:val="center"/>
            <w:hideMark/>
          </w:tcPr>
          <w:p w:rsidR="001F7B0C" w:rsidRPr="00F558DB" w:rsidRDefault="001F7B0C" w:rsidP="001F7B0C">
            <w:pPr>
              <w:rPr>
                <w:rFonts w:ascii="Times New Roman" w:hAnsi="Times New Roman"/>
              </w:rPr>
            </w:pPr>
            <w:r w:rsidRPr="00F558DB">
              <w:rPr>
                <w:rFonts w:ascii="Times New Roman" w:hAnsi="Times New Roman"/>
              </w:rPr>
              <w:t>Asistencia y asesoramiento social</w:t>
            </w:r>
          </w:p>
        </w:tc>
      </w:tr>
      <w:tr w:rsidR="001F7B0C" w:rsidRPr="00F558DB" w:rsidTr="001F7B0C">
        <w:trPr>
          <w:trHeight w:val="300"/>
          <w:jc w:val="center"/>
        </w:trPr>
        <w:tc>
          <w:tcPr>
            <w:tcW w:w="3496" w:type="dxa"/>
            <w:vMerge w:val="restart"/>
            <w:noWrap/>
            <w:vAlign w:val="center"/>
            <w:hideMark/>
          </w:tcPr>
          <w:p w:rsidR="001F7B0C" w:rsidRPr="00F558DB" w:rsidRDefault="001F7B0C" w:rsidP="001F7B0C">
            <w:pPr>
              <w:rPr>
                <w:rFonts w:ascii="Times New Roman" w:hAnsi="Times New Roman"/>
              </w:rPr>
            </w:pPr>
            <w:r w:rsidRPr="00F558DB">
              <w:rPr>
                <w:rFonts w:ascii="Times New Roman" w:hAnsi="Times New Roman"/>
              </w:rPr>
              <w:t>Servicios</w:t>
            </w:r>
          </w:p>
        </w:tc>
        <w:tc>
          <w:tcPr>
            <w:tcW w:w="2151" w:type="dxa"/>
            <w:vMerge w:val="restart"/>
            <w:noWrap/>
            <w:vAlign w:val="center"/>
            <w:hideMark/>
          </w:tcPr>
          <w:p w:rsidR="001F7B0C" w:rsidRPr="00F558DB" w:rsidRDefault="001F7B0C" w:rsidP="001F7B0C">
            <w:pPr>
              <w:rPr>
                <w:rFonts w:ascii="Times New Roman" w:hAnsi="Times New Roman"/>
              </w:rPr>
            </w:pPr>
            <w:r w:rsidRPr="00F558DB">
              <w:rPr>
                <w:rFonts w:ascii="Times New Roman" w:hAnsi="Times New Roman"/>
              </w:rPr>
              <w:t>Servicios Personales</w:t>
            </w:r>
          </w:p>
        </w:tc>
        <w:tc>
          <w:tcPr>
            <w:tcW w:w="2847" w:type="dxa"/>
            <w:noWrap/>
            <w:vAlign w:val="center"/>
            <w:hideMark/>
          </w:tcPr>
          <w:p w:rsidR="001F7B0C" w:rsidRPr="00F558DB" w:rsidRDefault="001F7B0C" w:rsidP="001F7B0C">
            <w:pPr>
              <w:rPr>
                <w:rFonts w:ascii="Times New Roman" w:hAnsi="Times New Roman"/>
              </w:rPr>
            </w:pPr>
            <w:r w:rsidRPr="00F558DB">
              <w:rPr>
                <w:rFonts w:ascii="Times New Roman" w:hAnsi="Times New Roman"/>
              </w:rPr>
              <w:t>Servicio domestico</w:t>
            </w:r>
          </w:p>
        </w:tc>
      </w:tr>
      <w:tr w:rsidR="001F7B0C" w:rsidRPr="00F558DB" w:rsidTr="001F7B0C">
        <w:trPr>
          <w:trHeight w:val="300"/>
          <w:jc w:val="center"/>
        </w:trPr>
        <w:tc>
          <w:tcPr>
            <w:tcW w:w="3496" w:type="dxa"/>
            <w:vMerge/>
            <w:vAlign w:val="center"/>
            <w:hideMark/>
          </w:tcPr>
          <w:p w:rsidR="001F7B0C" w:rsidRPr="00F558DB" w:rsidRDefault="001F7B0C" w:rsidP="001F7B0C">
            <w:pPr>
              <w:rPr>
                <w:rFonts w:ascii="Times New Roman" w:hAnsi="Times New Roman"/>
              </w:rPr>
            </w:pPr>
          </w:p>
        </w:tc>
        <w:tc>
          <w:tcPr>
            <w:tcW w:w="2151" w:type="dxa"/>
            <w:vMerge/>
            <w:vAlign w:val="center"/>
            <w:hideMark/>
          </w:tcPr>
          <w:p w:rsidR="001F7B0C" w:rsidRPr="00F558DB" w:rsidRDefault="001F7B0C" w:rsidP="001F7B0C">
            <w:pPr>
              <w:rPr>
                <w:rFonts w:ascii="Times New Roman" w:hAnsi="Times New Roman"/>
              </w:rPr>
            </w:pPr>
          </w:p>
        </w:tc>
        <w:tc>
          <w:tcPr>
            <w:tcW w:w="2847" w:type="dxa"/>
            <w:noWrap/>
            <w:vAlign w:val="center"/>
            <w:hideMark/>
          </w:tcPr>
          <w:p w:rsidR="001F7B0C" w:rsidRPr="00F558DB" w:rsidRDefault="001F7B0C" w:rsidP="001F7B0C">
            <w:pPr>
              <w:rPr>
                <w:rFonts w:ascii="Times New Roman" w:hAnsi="Times New Roman"/>
              </w:rPr>
            </w:pPr>
            <w:r w:rsidRPr="00F558DB">
              <w:rPr>
                <w:rFonts w:ascii="Times New Roman" w:hAnsi="Times New Roman"/>
              </w:rPr>
              <w:t>Peluquería y belleza</w:t>
            </w:r>
          </w:p>
        </w:tc>
      </w:tr>
      <w:tr w:rsidR="001F7B0C" w:rsidRPr="00F558DB" w:rsidTr="001F7B0C">
        <w:trPr>
          <w:trHeight w:val="300"/>
          <w:jc w:val="center"/>
        </w:trPr>
        <w:tc>
          <w:tcPr>
            <w:tcW w:w="3496" w:type="dxa"/>
            <w:vMerge/>
            <w:vAlign w:val="center"/>
            <w:hideMark/>
          </w:tcPr>
          <w:p w:rsidR="001F7B0C" w:rsidRPr="00F558DB" w:rsidRDefault="001F7B0C" w:rsidP="001F7B0C">
            <w:pPr>
              <w:rPr>
                <w:rFonts w:ascii="Times New Roman" w:hAnsi="Times New Roman"/>
              </w:rPr>
            </w:pPr>
          </w:p>
        </w:tc>
        <w:tc>
          <w:tcPr>
            <w:tcW w:w="2151" w:type="dxa"/>
            <w:vMerge/>
            <w:vAlign w:val="center"/>
            <w:hideMark/>
          </w:tcPr>
          <w:p w:rsidR="001F7B0C" w:rsidRPr="00F558DB" w:rsidRDefault="001F7B0C" w:rsidP="001F7B0C">
            <w:pPr>
              <w:rPr>
                <w:rFonts w:ascii="Times New Roman" w:hAnsi="Times New Roman"/>
              </w:rPr>
            </w:pPr>
          </w:p>
        </w:tc>
        <w:tc>
          <w:tcPr>
            <w:tcW w:w="2847" w:type="dxa"/>
            <w:noWrap/>
            <w:vAlign w:val="center"/>
            <w:hideMark/>
          </w:tcPr>
          <w:p w:rsidR="001F7B0C" w:rsidRPr="00F558DB" w:rsidRDefault="001F7B0C" w:rsidP="001F7B0C">
            <w:pPr>
              <w:rPr>
                <w:rFonts w:ascii="Times New Roman" w:hAnsi="Times New Roman"/>
              </w:rPr>
            </w:pPr>
            <w:r w:rsidRPr="00F558DB">
              <w:rPr>
                <w:rFonts w:ascii="Times New Roman" w:hAnsi="Times New Roman"/>
              </w:rPr>
              <w:t>Hoteles, restaurantes y catering</w:t>
            </w:r>
          </w:p>
        </w:tc>
      </w:tr>
      <w:tr w:rsidR="001F7B0C" w:rsidRPr="00F558DB" w:rsidTr="001F7B0C">
        <w:trPr>
          <w:trHeight w:val="300"/>
          <w:jc w:val="center"/>
        </w:trPr>
        <w:tc>
          <w:tcPr>
            <w:tcW w:w="3496" w:type="dxa"/>
            <w:vMerge/>
            <w:vAlign w:val="center"/>
            <w:hideMark/>
          </w:tcPr>
          <w:p w:rsidR="001F7B0C" w:rsidRPr="00F558DB" w:rsidRDefault="001F7B0C" w:rsidP="001F7B0C">
            <w:pPr>
              <w:rPr>
                <w:rFonts w:ascii="Times New Roman" w:hAnsi="Times New Roman"/>
              </w:rPr>
            </w:pPr>
          </w:p>
        </w:tc>
        <w:tc>
          <w:tcPr>
            <w:tcW w:w="2151" w:type="dxa"/>
            <w:vMerge/>
            <w:vAlign w:val="center"/>
            <w:hideMark/>
          </w:tcPr>
          <w:p w:rsidR="001F7B0C" w:rsidRPr="00F558DB" w:rsidRDefault="001F7B0C" w:rsidP="001F7B0C">
            <w:pPr>
              <w:rPr>
                <w:rFonts w:ascii="Times New Roman" w:hAnsi="Times New Roman"/>
              </w:rPr>
            </w:pPr>
          </w:p>
        </w:tc>
        <w:tc>
          <w:tcPr>
            <w:tcW w:w="2847" w:type="dxa"/>
            <w:noWrap/>
            <w:vAlign w:val="center"/>
            <w:hideMark/>
          </w:tcPr>
          <w:p w:rsidR="001F7B0C" w:rsidRPr="00F558DB" w:rsidRDefault="001F7B0C" w:rsidP="001F7B0C">
            <w:pPr>
              <w:rPr>
                <w:rFonts w:ascii="Times New Roman" w:hAnsi="Times New Roman"/>
              </w:rPr>
            </w:pPr>
            <w:r w:rsidRPr="00F558DB">
              <w:rPr>
                <w:rFonts w:ascii="Times New Roman" w:hAnsi="Times New Roman"/>
              </w:rPr>
              <w:t>Deportes</w:t>
            </w:r>
          </w:p>
        </w:tc>
      </w:tr>
      <w:tr w:rsidR="001F7B0C" w:rsidRPr="00F558DB" w:rsidTr="001F7B0C">
        <w:trPr>
          <w:trHeight w:val="300"/>
          <w:jc w:val="center"/>
        </w:trPr>
        <w:tc>
          <w:tcPr>
            <w:tcW w:w="3496" w:type="dxa"/>
            <w:vMerge/>
            <w:vAlign w:val="center"/>
            <w:hideMark/>
          </w:tcPr>
          <w:p w:rsidR="001F7B0C" w:rsidRPr="00F558DB" w:rsidRDefault="001F7B0C" w:rsidP="001F7B0C">
            <w:pPr>
              <w:rPr>
                <w:rFonts w:ascii="Times New Roman" w:hAnsi="Times New Roman"/>
              </w:rPr>
            </w:pPr>
          </w:p>
        </w:tc>
        <w:tc>
          <w:tcPr>
            <w:tcW w:w="2151" w:type="dxa"/>
            <w:vMerge/>
            <w:vAlign w:val="center"/>
            <w:hideMark/>
          </w:tcPr>
          <w:p w:rsidR="001F7B0C" w:rsidRPr="00F558DB" w:rsidRDefault="001F7B0C" w:rsidP="001F7B0C">
            <w:pPr>
              <w:rPr>
                <w:rFonts w:ascii="Times New Roman" w:hAnsi="Times New Roman"/>
              </w:rPr>
            </w:pPr>
          </w:p>
        </w:tc>
        <w:tc>
          <w:tcPr>
            <w:tcW w:w="2847" w:type="dxa"/>
            <w:noWrap/>
            <w:vAlign w:val="center"/>
            <w:hideMark/>
          </w:tcPr>
          <w:p w:rsidR="001F7B0C" w:rsidRPr="00F558DB" w:rsidRDefault="001F7B0C" w:rsidP="001F7B0C">
            <w:pPr>
              <w:rPr>
                <w:rFonts w:ascii="Times New Roman" w:hAnsi="Times New Roman"/>
              </w:rPr>
            </w:pPr>
            <w:r w:rsidRPr="00F558DB">
              <w:rPr>
                <w:rFonts w:ascii="Times New Roman" w:hAnsi="Times New Roman"/>
              </w:rPr>
              <w:t>Viajes, turismo y ocio</w:t>
            </w:r>
          </w:p>
        </w:tc>
      </w:tr>
      <w:tr w:rsidR="001F7B0C" w:rsidRPr="00F558DB" w:rsidTr="001F7B0C">
        <w:trPr>
          <w:trHeight w:val="300"/>
          <w:jc w:val="center"/>
        </w:trPr>
        <w:tc>
          <w:tcPr>
            <w:tcW w:w="3496" w:type="dxa"/>
            <w:vMerge/>
            <w:vAlign w:val="center"/>
            <w:hideMark/>
          </w:tcPr>
          <w:p w:rsidR="001F7B0C" w:rsidRPr="00F558DB" w:rsidRDefault="001F7B0C" w:rsidP="001F7B0C">
            <w:pPr>
              <w:rPr>
                <w:rFonts w:ascii="Times New Roman" w:hAnsi="Times New Roman"/>
              </w:rPr>
            </w:pPr>
          </w:p>
        </w:tc>
        <w:tc>
          <w:tcPr>
            <w:tcW w:w="2151" w:type="dxa"/>
            <w:vMerge w:val="restart"/>
            <w:noWrap/>
            <w:vAlign w:val="center"/>
            <w:hideMark/>
          </w:tcPr>
          <w:p w:rsidR="001F7B0C" w:rsidRPr="00F558DB" w:rsidRDefault="001F7B0C" w:rsidP="001F7B0C">
            <w:pPr>
              <w:rPr>
                <w:rFonts w:ascii="Times New Roman" w:hAnsi="Times New Roman"/>
              </w:rPr>
            </w:pPr>
            <w:r w:rsidRPr="00F558DB">
              <w:rPr>
                <w:rFonts w:ascii="Times New Roman" w:hAnsi="Times New Roman"/>
              </w:rPr>
              <w:t>Higiene y Servicios de Salud Ocupacional</w:t>
            </w:r>
          </w:p>
        </w:tc>
        <w:tc>
          <w:tcPr>
            <w:tcW w:w="2847" w:type="dxa"/>
            <w:noWrap/>
            <w:vAlign w:val="center"/>
            <w:hideMark/>
          </w:tcPr>
          <w:p w:rsidR="001F7B0C" w:rsidRPr="00F558DB" w:rsidRDefault="001F7B0C" w:rsidP="001F7B0C">
            <w:pPr>
              <w:rPr>
                <w:rFonts w:ascii="Times New Roman" w:hAnsi="Times New Roman"/>
              </w:rPr>
            </w:pPr>
            <w:r w:rsidRPr="00F558DB">
              <w:rPr>
                <w:rFonts w:ascii="Times New Roman" w:hAnsi="Times New Roman"/>
              </w:rPr>
              <w:t>Saneamiento de la comunidad</w:t>
            </w:r>
          </w:p>
        </w:tc>
      </w:tr>
      <w:tr w:rsidR="001F7B0C" w:rsidRPr="00F558DB" w:rsidTr="001F7B0C">
        <w:trPr>
          <w:trHeight w:val="300"/>
          <w:jc w:val="center"/>
        </w:trPr>
        <w:tc>
          <w:tcPr>
            <w:tcW w:w="3496" w:type="dxa"/>
            <w:vMerge/>
            <w:vAlign w:val="center"/>
            <w:hideMark/>
          </w:tcPr>
          <w:p w:rsidR="001F7B0C" w:rsidRPr="00F558DB" w:rsidRDefault="001F7B0C" w:rsidP="001F7B0C">
            <w:pPr>
              <w:rPr>
                <w:rFonts w:ascii="Times New Roman" w:hAnsi="Times New Roman"/>
              </w:rPr>
            </w:pPr>
          </w:p>
        </w:tc>
        <w:tc>
          <w:tcPr>
            <w:tcW w:w="2151" w:type="dxa"/>
            <w:vMerge/>
            <w:vAlign w:val="center"/>
            <w:hideMark/>
          </w:tcPr>
          <w:p w:rsidR="001F7B0C" w:rsidRPr="00F558DB" w:rsidRDefault="001F7B0C" w:rsidP="001F7B0C">
            <w:pPr>
              <w:rPr>
                <w:rFonts w:ascii="Times New Roman" w:hAnsi="Times New Roman"/>
              </w:rPr>
            </w:pPr>
          </w:p>
        </w:tc>
        <w:tc>
          <w:tcPr>
            <w:tcW w:w="2847" w:type="dxa"/>
            <w:noWrap/>
            <w:vAlign w:val="center"/>
            <w:hideMark/>
          </w:tcPr>
          <w:p w:rsidR="001F7B0C" w:rsidRPr="00F558DB" w:rsidRDefault="001F7B0C" w:rsidP="001F7B0C">
            <w:pPr>
              <w:rPr>
                <w:rFonts w:ascii="Times New Roman" w:hAnsi="Times New Roman"/>
              </w:rPr>
            </w:pPr>
            <w:r w:rsidRPr="00F558DB">
              <w:rPr>
                <w:rFonts w:ascii="Times New Roman" w:hAnsi="Times New Roman"/>
              </w:rPr>
              <w:t>Salud y seguridad ocupacional</w:t>
            </w:r>
          </w:p>
        </w:tc>
      </w:tr>
      <w:tr w:rsidR="001F7B0C" w:rsidRPr="00F558DB" w:rsidTr="001F7B0C">
        <w:trPr>
          <w:trHeight w:val="300"/>
          <w:jc w:val="center"/>
        </w:trPr>
        <w:tc>
          <w:tcPr>
            <w:tcW w:w="3496" w:type="dxa"/>
            <w:vMerge/>
            <w:vAlign w:val="center"/>
            <w:hideMark/>
          </w:tcPr>
          <w:p w:rsidR="001F7B0C" w:rsidRPr="00F558DB" w:rsidRDefault="001F7B0C" w:rsidP="001F7B0C">
            <w:pPr>
              <w:rPr>
                <w:rFonts w:ascii="Times New Roman" w:hAnsi="Times New Roman"/>
              </w:rPr>
            </w:pPr>
          </w:p>
        </w:tc>
        <w:tc>
          <w:tcPr>
            <w:tcW w:w="2151" w:type="dxa"/>
            <w:vMerge w:val="restart"/>
            <w:noWrap/>
            <w:vAlign w:val="center"/>
            <w:hideMark/>
          </w:tcPr>
          <w:p w:rsidR="001F7B0C" w:rsidRPr="00F558DB" w:rsidRDefault="001F7B0C" w:rsidP="001F7B0C">
            <w:pPr>
              <w:rPr>
                <w:rFonts w:ascii="Times New Roman" w:hAnsi="Times New Roman"/>
              </w:rPr>
            </w:pPr>
            <w:r w:rsidRPr="00F558DB">
              <w:rPr>
                <w:rFonts w:ascii="Times New Roman" w:hAnsi="Times New Roman"/>
              </w:rPr>
              <w:t>Servicios de Seguridad</w:t>
            </w:r>
          </w:p>
        </w:tc>
        <w:tc>
          <w:tcPr>
            <w:tcW w:w="2847" w:type="dxa"/>
            <w:noWrap/>
            <w:vAlign w:val="center"/>
            <w:hideMark/>
          </w:tcPr>
          <w:p w:rsidR="001F7B0C" w:rsidRPr="00F558DB" w:rsidRDefault="001F7B0C" w:rsidP="001F7B0C">
            <w:pPr>
              <w:rPr>
                <w:rFonts w:ascii="Times New Roman" w:hAnsi="Times New Roman"/>
              </w:rPr>
            </w:pPr>
            <w:r w:rsidRPr="00F558DB">
              <w:rPr>
                <w:rFonts w:ascii="Times New Roman" w:hAnsi="Times New Roman"/>
              </w:rPr>
              <w:t>Militares y defensa</w:t>
            </w:r>
          </w:p>
        </w:tc>
      </w:tr>
      <w:tr w:rsidR="001F7B0C" w:rsidRPr="00F558DB" w:rsidTr="001F7B0C">
        <w:trPr>
          <w:trHeight w:val="300"/>
          <w:jc w:val="center"/>
        </w:trPr>
        <w:tc>
          <w:tcPr>
            <w:tcW w:w="3496" w:type="dxa"/>
            <w:vMerge/>
            <w:vAlign w:val="center"/>
            <w:hideMark/>
          </w:tcPr>
          <w:p w:rsidR="001F7B0C" w:rsidRPr="00F558DB" w:rsidRDefault="001F7B0C" w:rsidP="001F7B0C">
            <w:pPr>
              <w:rPr>
                <w:rFonts w:ascii="Times New Roman" w:hAnsi="Times New Roman"/>
              </w:rPr>
            </w:pPr>
          </w:p>
        </w:tc>
        <w:tc>
          <w:tcPr>
            <w:tcW w:w="2151" w:type="dxa"/>
            <w:vMerge/>
            <w:vAlign w:val="center"/>
            <w:hideMark/>
          </w:tcPr>
          <w:p w:rsidR="001F7B0C" w:rsidRPr="00F558DB" w:rsidRDefault="001F7B0C" w:rsidP="001F7B0C">
            <w:pPr>
              <w:rPr>
                <w:rFonts w:ascii="Times New Roman" w:hAnsi="Times New Roman"/>
              </w:rPr>
            </w:pPr>
          </w:p>
        </w:tc>
        <w:tc>
          <w:tcPr>
            <w:tcW w:w="2847" w:type="dxa"/>
            <w:noWrap/>
            <w:vAlign w:val="center"/>
            <w:hideMark/>
          </w:tcPr>
          <w:p w:rsidR="001F7B0C" w:rsidRPr="00F558DB" w:rsidRDefault="001F7B0C" w:rsidP="001F7B0C">
            <w:pPr>
              <w:rPr>
                <w:rFonts w:ascii="Times New Roman" w:hAnsi="Times New Roman"/>
              </w:rPr>
            </w:pPr>
            <w:r w:rsidRPr="00F558DB">
              <w:rPr>
                <w:rFonts w:ascii="Times New Roman" w:hAnsi="Times New Roman"/>
              </w:rPr>
              <w:t>Protección de las personas y la propiedad</w:t>
            </w:r>
          </w:p>
        </w:tc>
      </w:tr>
      <w:tr w:rsidR="001F7B0C" w:rsidRPr="00F558DB" w:rsidTr="001F7B0C">
        <w:trPr>
          <w:trHeight w:val="315"/>
          <w:jc w:val="center"/>
        </w:trPr>
        <w:tc>
          <w:tcPr>
            <w:tcW w:w="3496" w:type="dxa"/>
            <w:vMerge/>
            <w:vAlign w:val="center"/>
            <w:hideMark/>
          </w:tcPr>
          <w:p w:rsidR="001F7B0C" w:rsidRPr="00F558DB" w:rsidRDefault="001F7B0C" w:rsidP="001F7B0C">
            <w:pPr>
              <w:rPr>
                <w:rFonts w:ascii="Times New Roman" w:hAnsi="Times New Roman"/>
              </w:rPr>
            </w:pPr>
          </w:p>
        </w:tc>
        <w:tc>
          <w:tcPr>
            <w:tcW w:w="2151" w:type="dxa"/>
            <w:noWrap/>
            <w:vAlign w:val="center"/>
            <w:hideMark/>
          </w:tcPr>
          <w:p w:rsidR="001F7B0C" w:rsidRPr="00F558DB" w:rsidRDefault="001F7B0C" w:rsidP="001F7B0C">
            <w:pPr>
              <w:rPr>
                <w:rFonts w:ascii="Times New Roman" w:hAnsi="Times New Roman"/>
              </w:rPr>
            </w:pPr>
            <w:r w:rsidRPr="00F558DB">
              <w:rPr>
                <w:rFonts w:ascii="Times New Roman" w:hAnsi="Times New Roman"/>
              </w:rPr>
              <w:t>Servicios de Transporte</w:t>
            </w:r>
          </w:p>
        </w:tc>
        <w:tc>
          <w:tcPr>
            <w:tcW w:w="2847" w:type="dxa"/>
            <w:noWrap/>
            <w:vAlign w:val="center"/>
            <w:hideMark/>
          </w:tcPr>
          <w:p w:rsidR="001F7B0C" w:rsidRPr="00F558DB" w:rsidRDefault="001F7B0C" w:rsidP="001F7B0C">
            <w:pPr>
              <w:rPr>
                <w:rFonts w:ascii="Times New Roman" w:hAnsi="Times New Roman"/>
              </w:rPr>
            </w:pPr>
            <w:r w:rsidRPr="00F558DB">
              <w:rPr>
                <w:rFonts w:ascii="Times New Roman" w:hAnsi="Times New Roman"/>
              </w:rPr>
              <w:t>Servicios de Transporte</w:t>
            </w:r>
          </w:p>
        </w:tc>
      </w:tr>
    </w:tbl>
    <w:p w:rsidR="00360BDF" w:rsidRPr="00F558DB" w:rsidRDefault="00360BDF" w:rsidP="00360BDF">
      <w:pPr>
        <w:pStyle w:val="TIT1"/>
        <w:numPr>
          <w:ilvl w:val="0"/>
          <w:numId w:val="0"/>
        </w:numPr>
        <w:ind w:left="426"/>
        <w:rPr>
          <w:rFonts w:ascii="Times New Roman" w:hAnsi="Times New Roman" w:cs="Times New Roman"/>
        </w:rPr>
      </w:pPr>
    </w:p>
    <w:p w:rsidR="00360BDF" w:rsidRPr="00F558DB" w:rsidRDefault="00360BDF" w:rsidP="00360BDF">
      <w:pPr>
        <w:pStyle w:val="TIT1"/>
        <w:numPr>
          <w:ilvl w:val="0"/>
          <w:numId w:val="0"/>
        </w:numPr>
        <w:ind w:left="426"/>
        <w:rPr>
          <w:rFonts w:ascii="Times New Roman" w:hAnsi="Times New Roman" w:cs="Times New Roman"/>
        </w:rPr>
      </w:pPr>
    </w:p>
    <w:p w:rsidR="00360BDF" w:rsidRPr="00F558DB" w:rsidRDefault="00360BDF" w:rsidP="00360BDF">
      <w:pPr>
        <w:pStyle w:val="TIT1"/>
        <w:numPr>
          <w:ilvl w:val="0"/>
          <w:numId w:val="0"/>
        </w:numPr>
        <w:ind w:left="426"/>
        <w:rPr>
          <w:rFonts w:ascii="Times New Roman" w:hAnsi="Times New Roman" w:cs="Times New Roman"/>
        </w:rPr>
      </w:pPr>
    </w:p>
    <w:p w:rsidR="00360BDF" w:rsidRPr="00F558DB" w:rsidRDefault="00360BDF" w:rsidP="00360BDF">
      <w:pPr>
        <w:pStyle w:val="TIT1"/>
        <w:numPr>
          <w:ilvl w:val="0"/>
          <w:numId w:val="0"/>
        </w:numPr>
        <w:ind w:left="426"/>
        <w:rPr>
          <w:rFonts w:ascii="Times New Roman" w:hAnsi="Times New Roman" w:cs="Times New Roman"/>
        </w:rPr>
      </w:pPr>
    </w:p>
    <w:p w:rsidR="00360BDF" w:rsidRPr="00F558DB" w:rsidRDefault="00360BDF" w:rsidP="00360BDF">
      <w:pPr>
        <w:pStyle w:val="TIT1"/>
        <w:numPr>
          <w:ilvl w:val="0"/>
          <w:numId w:val="0"/>
        </w:numPr>
        <w:ind w:left="426"/>
        <w:rPr>
          <w:rFonts w:ascii="Times New Roman" w:hAnsi="Times New Roman" w:cs="Times New Roman"/>
        </w:rPr>
      </w:pPr>
    </w:p>
    <w:p w:rsidR="00360BDF" w:rsidRPr="00F558DB" w:rsidRDefault="00360BDF" w:rsidP="00360BDF">
      <w:pPr>
        <w:pStyle w:val="TIT1"/>
        <w:numPr>
          <w:ilvl w:val="0"/>
          <w:numId w:val="0"/>
        </w:numPr>
        <w:ind w:left="426"/>
        <w:rPr>
          <w:rFonts w:ascii="Times New Roman" w:hAnsi="Times New Roman" w:cs="Times New Roman"/>
        </w:rPr>
      </w:pPr>
    </w:p>
    <w:p w:rsidR="00360BDF" w:rsidRPr="00F558DB" w:rsidRDefault="00360BDF" w:rsidP="00360BDF">
      <w:pPr>
        <w:pStyle w:val="TIT1"/>
        <w:numPr>
          <w:ilvl w:val="0"/>
          <w:numId w:val="0"/>
        </w:numPr>
        <w:ind w:left="426"/>
        <w:rPr>
          <w:rFonts w:ascii="Times New Roman" w:hAnsi="Times New Roman" w:cs="Times New Roman"/>
        </w:rPr>
      </w:pPr>
    </w:p>
    <w:p w:rsidR="00360BDF" w:rsidRPr="00F558DB" w:rsidRDefault="00360BDF" w:rsidP="00360BDF">
      <w:pPr>
        <w:pStyle w:val="TIT1"/>
        <w:numPr>
          <w:ilvl w:val="0"/>
          <w:numId w:val="0"/>
        </w:numPr>
        <w:ind w:left="426"/>
        <w:rPr>
          <w:rFonts w:ascii="Times New Roman" w:hAnsi="Times New Roman" w:cs="Times New Roman"/>
        </w:rPr>
      </w:pPr>
    </w:p>
    <w:p w:rsidR="00360BDF" w:rsidRPr="00F558DB" w:rsidRDefault="00360BDF" w:rsidP="00360BDF">
      <w:pPr>
        <w:pStyle w:val="TIT1"/>
        <w:numPr>
          <w:ilvl w:val="0"/>
          <w:numId w:val="0"/>
        </w:numPr>
        <w:ind w:left="426"/>
        <w:rPr>
          <w:rFonts w:ascii="Times New Roman" w:hAnsi="Times New Roman" w:cs="Times New Roman"/>
        </w:rPr>
      </w:pPr>
    </w:p>
    <w:p w:rsidR="00360BDF" w:rsidRPr="00F558DB" w:rsidRDefault="00360BDF" w:rsidP="00360BDF">
      <w:pPr>
        <w:pStyle w:val="TIT1"/>
        <w:numPr>
          <w:ilvl w:val="0"/>
          <w:numId w:val="0"/>
        </w:numPr>
        <w:ind w:left="426"/>
        <w:rPr>
          <w:rFonts w:ascii="Times New Roman" w:hAnsi="Times New Roman" w:cs="Times New Roman"/>
        </w:rPr>
      </w:pPr>
    </w:p>
    <w:p w:rsidR="00360BDF" w:rsidRPr="00F558DB" w:rsidRDefault="00360BDF" w:rsidP="00360BDF">
      <w:pPr>
        <w:pStyle w:val="TIT1"/>
        <w:numPr>
          <w:ilvl w:val="0"/>
          <w:numId w:val="0"/>
        </w:numPr>
        <w:ind w:left="426"/>
        <w:rPr>
          <w:rFonts w:ascii="Times New Roman" w:hAnsi="Times New Roman" w:cs="Times New Roman"/>
        </w:rPr>
      </w:pPr>
    </w:p>
    <w:p w:rsidR="00360BDF" w:rsidRPr="00F558DB" w:rsidRDefault="00360BDF" w:rsidP="00360BDF">
      <w:pPr>
        <w:pStyle w:val="TIT1"/>
        <w:numPr>
          <w:ilvl w:val="0"/>
          <w:numId w:val="0"/>
        </w:numPr>
        <w:ind w:left="426"/>
        <w:rPr>
          <w:rFonts w:ascii="Times New Roman" w:hAnsi="Times New Roman" w:cs="Times New Roman"/>
        </w:rPr>
      </w:pPr>
    </w:p>
    <w:p w:rsidR="00360BDF" w:rsidRPr="00F558DB" w:rsidRDefault="004502D1" w:rsidP="00360BDF">
      <w:pPr>
        <w:pStyle w:val="TIT1"/>
        <w:numPr>
          <w:ilvl w:val="0"/>
          <w:numId w:val="0"/>
        </w:numPr>
        <w:ind w:left="426"/>
        <w:rPr>
          <w:rFonts w:ascii="Times New Roman" w:hAnsi="Times New Roman" w:cs="Times New Roman"/>
        </w:rPr>
      </w:pPr>
      <w:r w:rsidRPr="00F558DB">
        <w:rPr>
          <w:rFonts w:ascii="Times New Roman" w:hAnsi="Times New Roman" w:cs="Times New Roman"/>
          <w:noProof/>
          <w:lang w:val="en-US"/>
        </w:rPr>
        <w:lastRenderedPageBreak/>
        <mc:AlternateContent>
          <mc:Choice Requires="wps">
            <w:drawing>
              <wp:anchor distT="0" distB="0" distL="114300" distR="114300" simplePos="0" relativeHeight="251710464" behindDoc="0" locked="0" layoutInCell="1" allowOverlap="1" wp14:anchorId="76619913" wp14:editId="193A5D19">
                <wp:simplePos x="0" y="0"/>
                <wp:positionH relativeFrom="column">
                  <wp:posOffset>-584835</wp:posOffset>
                </wp:positionH>
                <wp:positionV relativeFrom="paragraph">
                  <wp:posOffset>213994</wp:posOffset>
                </wp:positionV>
                <wp:extent cx="6496050" cy="9229725"/>
                <wp:effectExtent l="0" t="0" r="19050" b="28575"/>
                <wp:wrapNone/>
                <wp:docPr id="217" name="Rectángulo 2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6050" cy="922972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156D87FD" id="Rectángulo 217" o:spid="_x0000_s1026" style="position:absolute;margin-left:-46.05pt;margin-top:16.85pt;width:511.5pt;height:726.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" fillcolor="white [3212]" strokecolor="#243f60 [1604]" strokeweight="2pt">
                <v:path arrowok="t"/>
              </v:rect>
            </w:pict>
          </mc:Fallback>
        </mc:AlternateContent>
      </w:r>
      <w:r w:rsidRPr="00F558DB">
        <w:rPr>
          <w:rFonts w:ascii="Times New Roman" w:hAnsi="Times New Roman" w:cs="Times New Roman"/>
        </w:rPr>
        <w:t>ANEXO 7: FORM-04</w:t>
      </w:r>
    </w:p>
    <w:p w:rsidR="004502D1" w:rsidRPr="00F558DB" w:rsidRDefault="004502D1" w:rsidP="004502D1">
      <w:pPr>
        <w:jc w:val="both"/>
        <w:rPr>
          <w:rFonts w:ascii="Times New Roman" w:hAnsi="Times New Roman"/>
        </w:rPr>
      </w:pPr>
      <w:r w:rsidRPr="00F558DB">
        <w:rPr>
          <w:rFonts w:ascii="Times New Roman" w:hAnsi="Times New Roman"/>
          <w:noProof/>
          <w:lang w:val="en-US"/>
        </w:rPr>
        <mc:AlternateContent>
          <mc:Choice Requires="wps">
            <w:drawing>
              <wp:anchor distT="0" distB="0" distL="114300" distR="114300" simplePos="0" relativeHeight="251711488" behindDoc="0" locked="0" layoutInCell="1" allowOverlap="1" wp14:anchorId="6F1250D6" wp14:editId="2CB409E5">
                <wp:simplePos x="0" y="0"/>
                <wp:positionH relativeFrom="column">
                  <wp:posOffset>3606165</wp:posOffset>
                </wp:positionH>
                <wp:positionV relativeFrom="paragraph">
                  <wp:posOffset>38734</wp:posOffset>
                </wp:positionV>
                <wp:extent cx="2305050" cy="9210675"/>
                <wp:effectExtent l="0" t="0" r="19050" b="28575"/>
                <wp:wrapNone/>
                <wp:docPr id="215" name="Rectángulo 2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05050" cy="9210675"/>
                        </a:xfrm>
                        <a:prstGeom prst="rect">
                          <a:avLst/>
                        </a:prstGeom>
                        <a:solidFill>
                          <a:schemeClr val="accent3">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1E4BA8D" id="Rectángulo 215" o:spid="_x0000_s1026" style="position:absolute;margin-left:283.95pt;margin-top:3.05pt;width:181.5pt;height:725.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" fillcolor="#76923c [2406]" strokecolor="#243f60 [1604]" strokeweight="2pt">
                <v:path arrowok="t"/>
              </v:rect>
            </w:pict>
          </mc:Fallback>
        </mc:AlternateContent>
      </w:r>
    </w:p>
    <w:p w:rsidR="004502D1" w:rsidRPr="00F558DB" w:rsidRDefault="004502D1" w:rsidP="004502D1">
      <w:pPr>
        <w:rPr>
          <w:rFonts w:ascii="Times New Roman" w:hAnsi="Times New Roman"/>
        </w:rPr>
      </w:pPr>
      <w:r w:rsidRPr="00F558DB">
        <w:rPr>
          <w:rFonts w:ascii="Times New Roman" w:hAnsi="Times New Roman"/>
          <w:noProof/>
          <w:lang w:val="en-US"/>
        </w:rPr>
        <w:drawing>
          <wp:anchor distT="0" distB="0" distL="114300" distR="114300" simplePos="0" relativeHeight="251712512" behindDoc="0" locked="0" layoutInCell="1" allowOverlap="1" wp14:anchorId="11EC5C41" wp14:editId="339BD6B9">
            <wp:simplePos x="0" y="0"/>
            <wp:positionH relativeFrom="column">
              <wp:posOffset>462915</wp:posOffset>
            </wp:positionH>
            <wp:positionV relativeFrom="paragraph">
              <wp:posOffset>52705</wp:posOffset>
            </wp:positionV>
            <wp:extent cx="2095500" cy="2029460"/>
            <wp:effectExtent l="0" t="0" r="0" b="8890"/>
            <wp:wrapSquare wrapText="bothSides"/>
            <wp:docPr id="226" name="Imagen 226" descr="http://www.espoch.edu.ec/Fotos/noticias/LogoESPOCH_8cfe9_2c6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espoch.edu.ec/Fotos/noticias/LogoESPOCH_8cfe9_2c681.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095500" cy="2029460"/>
                    </a:xfrm>
                    <a:prstGeom prst="rect">
                      <a:avLst/>
                    </a:prstGeom>
                    <a:noFill/>
                    <a:ln>
                      <a:noFill/>
                    </a:ln>
                  </pic:spPr>
                </pic:pic>
              </a:graphicData>
            </a:graphic>
          </wp:anchor>
        </w:drawing>
      </w:r>
    </w:p>
    <w:p w:rsidR="004502D1" w:rsidRPr="00F558DB" w:rsidRDefault="004502D1" w:rsidP="004502D1">
      <w:pPr>
        <w:rPr>
          <w:rFonts w:ascii="Times New Roman" w:hAnsi="Times New Roman"/>
        </w:rPr>
      </w:pPr>
    </w:p>
    <w:p w:rsidR="004502D1" w:rsidRPr="00F558DB" w:rsidRDefault="004502D1" w:rsidP="004502D1">
      <w:pPr>
        <w:rPr>
          <w:rFonts w:ascii="Times New Roman" w:hAnsi="Times New Roman"/>
        </w:rPr>
      </w:pPr>
    </w:p>
    <w:p w:rsidR="004502D1" w:rsidRPr="00F558DB" w:rsidRDefault="004502D1" w:rsidP="004502D1">
      <w:pPr>
        <w:rPr>
          <w:rFonts w:ascii="Times New Roman" w:hAnsi="Times New Roman"/>
        </w:rPr>
      </w:pPr>
    </w:p>
    <w:p w:rsidR="004502D1" w:rsidRPr="00F558DB" w:rsidRDefault="004502D1" w:rsidP="004502D1">
      <w:pPr>
        <w:rPr>
          <w:rFonts w:ascii="Times New Roman" w:hAnsi="Times New Roman"/>
        </w:rPr>
      </w:pPr>
    </w:p>
    <w:p w:rsidR="004502D1" w:rsidRPr="00F558DB" w:rsidRDefault="004502D1" w:rsidP="004502D1">
      <w:pPr>
        <w:rPr>
          <w:rFonts w:ascii="Times New Roman" w:hAnsi="Times New Roman"/>
        </w:rPr>
      </w:pPr>
    </w:p>
    <w:p w:rsidR="004502D1" w:rsidRPr="00F558DB" w:rsidRDefault="004502D1" w:rsidP="004502D1">
      <w:pPr>
        <w:rPr>
          <w:rFonts w:ascii="Times New Roman" w:hAnsi="Times New Roman"/>
        </w:rPr>
      </w:pPr>
    </w:p>
    <w:p w:rsidR="004502D1" w:rsidRPr="00F558DB" w:rsidRDefault="004502D1" w:rsidP="004502D1">
      <w:pPr>
        <w:rPr>
          <w:rFonts w:ascii="Times New Roman" w:hAnsi="Times New Roman"/>
        </w:rPr>
      </w:pPr>
    </w:p>
    <w:p w:rsidR="004502D1" w:rsidRPr="00F558DB" w:rsidRDefault="004502D1" w:rsidP="004502D1">
      <w:pPr>
        <w:rPr>
          <w:rFonts w:ascii="Times New Roman" w:hAnsi="Times New Roman"/>
        </w:rPr>
      </w:pPr>
      <w:r w:rsidRPr="00F558DB">
        <w:rPr>
          <w:rFonts w:ascii="Times New Roman" w:hAnsi="Times New Roman"/>
          <w:noProof/>
          <w:sz w:val="20"/>
          <w:szCs w:val="20"/>
          <w:lang w:val="en-US"/>
        </w:rPr>
        <mc:AlternateContent>
          <mc:Choice Requires="wps">
            <w:drawing>
              <wp:anchor distT="0" distB="0" distL="114300" distR="114300" simplePos="0" relativeHeight="251713536" behindDoc="0" locked="0" layoutInCell="1" allowOverlap="1" wp14:anchorId="7C893804" wp14:editId="3736F63A">
                <wp:simplePos x="0" y="0"/>
                <wp:positionH relativeFrom="column">
                  <wp:posOffset>-518160</wp:posOffset>
                </wp:positionH>
                <wp:positionV relativeFrom="paragraph">
                  <wp:posOffset>129540</wp:posOffset>
                </wp:positionV>
                <wp:extent cx="3962400" cy="809625"/>
                <wp:effectExtent l="0" t="0" r="0" b="9525"/>
                <wp:wrapNone/>
                <wp:docPr id="222"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809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163C" w:rsidRPr="001C5691" w:rsidRDefault="003C163C" w:rsidP="004502D1">
                            <w:pPr>
                              <w:jc w:val="center"/>
                              <w:rPr>
                                <w:color w:val="215868" w:themeColor="accent5" w:themeShade="80"/>
                                <w:sz w:val="40"/>
                                <w:szCs w:val="40"/>
                              </w:rPr>
                            </w:pPr>
                            <w:r w:rsidRPr="001C5691">
                              <w:rPr>
                                <w:rFonts w:ascii="Berlin Sans FB" w:hAnsi="Berlin Sans FB" w:cs="Arial"/>
                                <w:bCs/>
                                <w:color w:val="215868" w:themeColor="accent5" w:themeShade="80"/>
                                <w:sz w:val="40"/>
                                <w:szCs w:val="40"/>
                                <w:lang w:eastAsia="es-EC"/>
                              </w:rPr>
                              <w:t xml:space="preserve">TÍTULO DEL PROYECTO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893804" id="_x0000_s1047" type="#_x0000_t202" style="position:absolute;margin-left:-40.8pt;margin-top:10.2pt;width:312pt;height:63.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" filled="f" stroked="f">
                <v:textbox>
                  <w:txbxContent>
                    <w:p w:rsidR="003C163C" w:rsidRPr="001C5691" w:rsidRDefault="003C163C" w:rsidP="004502D1">
                      <w:pPr>
                        <w:jc w:val="center"/>
                        <w:rPr>
                          <w:color w:val="215868" w:themeColor="accent5" w:themeShade="80"/>
                          <w:sz w:val="40"/>
                          <w:szCs w:val="40"/>
                        </w:rPr>
                      </w:pPr>
                      <w:r w:rsidRPr="001C5691">
                        <w:rPr>
                          <w:rFonts w:ascii="Berlin Sans FB" w:hAnsi="Berlin Sans FB" w:cs="Arial"/>
                          <w:bCs/>
                          <w:color w:val="215868" w:themeColor="accent5" w:themeShade="80"/>
                          <w:sz w:val="40"/>
                          <w:szCs w:val="40"/>
                          <w:lang w:eastAsia="es-EC"/>
                        </w:rPr>
                        <w:t xml:space="preserve">TÍTULO DEL PROYECTO   </w:t>
                      </w:r>
                    </w:p>
                  </w:txbxContent>
                </v:textbox>
              </v:shape>
            </w:pict>
          </mc:Fallback>
        </mc:AlternateContent>
      </w:r>
    </w:p>
    <w:p w:rsidR="004502D1" w:rsidRPr="00F558DB" w:rsidRDefault="004502D1" w:rsidP="004502D1">
      <w:pPr>
        <w:rPr>
          <w:rFonts w:ascii="Times New Roman" w:hAnsi="Times New Roman"/>
        </w:rPr>
      </w:pPr>
    </w:p>
    <w:p w:rsidR="004502D1" w:rsidRPr="00F558DB" w:rsidRDefault="004502D1" w:rsidP="004502D1">
      <w:pPr>
        <w:rPr>
          <w:rFonts w:ascii="Times New Roman" w:hAnsi="Times New Roman"/>
        </w:rPr>
      </w:pPr>
      <w:r w:rsidRPr="00F558DB">
        <w:rPr>
          <w:rFonts w:ascii="Times New Roman" w:hAnsi="Times New Roman"/>
          <w:b/>
          <w:noProof/>
          <w:sz w:val="20"/>
          <w:szCs w:val="20"/>
          <w:lang w:val="en-US"/>
        </w:rPr>
        <mc:AlternateContent>
          <mc:Choice Requires="wps">
            <w:drawing>
              <wp:anchor distT="45720" distB="45720" distL="114300" distR="114300" simplePos="0" relativeHeight="251714560" behindDoc="0" locked="0" layoutInCell="1" allowOverlap="1" wp14:anchorId="5290E3D0" wp14:editId="1B808D1D">
                <wp:simplePos x="0" y="0"/>
                <wp:positionH relativeFrom="margin">
                  <wp:posOffset>142240</wp:posOffset>
                </wp:positionH>
                <wp:positionV relativeFrom="paragraph">
                  <wp:posOffset>235585</wp:posOffset>
                </wp:positionV>
                <wp:extent cx="2616835" cy="2364740"/>
                <wp:effectExtent l="0" t="0" r="12065" b="16510"/>
                <wp:wrapSquare wrapText="bothSides"/>
                <wp:docPr id="2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6835" cy="2364740"/>
                        </a:xfrm>
                        <a:prstGeom prst="rect">
                          <a:avLst/>
                        </a:prstGeom>
                        <a:solidFill>
                          <a:srgbClr val="FFFFFF"/>
                        </a:solidFill>
                        <a:ln w="9525">
                          <a:solidFill>
                            <a:srgbClr val="000000"/>
                          </a:solidFill>
                          <a:miter lim="800000"/>
                          <a:headEnd/>
                          <a:tailEnd/>
                        </a:ln>
                      </wps:spPr>
                      <wps:txbx>
                        <w:txbxContent>
                          <w:p w:rsidR="003C163C" w:rsidRDefault="003C163C" w:rsidP="004502D1">
                            <w:pPr>
                              <w:jc w:val="center"/>
                            </w:pPr>
                          </w:p>
                          <w:p w:rsidR="003C163C" w:rsidRDefault="003C163C" w:rsidP="004502D1">
                            <w:pPr>
                              <w:jc w:val="center"/>
                            </w:pPr>
                          </w:p>
                          <w:p w:rsidR="003C163C" w:rsidRDefault="003C163C" w:rsidP="004502D1">
                            <w:pPr>
                              <w:jc w:val="center"/>
                            </w:pPr>
                          </w:p>
                          <w:p w:rsidR="003C163C" w:rsidRDefault="003C163C" w:rsidP="004502D1">
                            <w:pPr>
                              <w:jc w:val="center"/>
                            </w:pPr>
                          </w:p>
                          <w:p w:rsidR="003C163C" w:rsidRDefault="003C163C" w:rsidP="004502D1">
                            <w:pPr>
                              <w:jc w:val="center"/>
                            </w:pPr>
                            <w:r>
                              <w:t>Fotografía del proyecto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90E3D0" id="_x0000_s1048" type="#_x0000_t202" style="position:absolute;margin-left:11.2pt;margin-top:18.55pt;width:206.05pt;height:186.2pt;z-index:251714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">
                <v:textbox>
                  <w:txbxContent>
                    <w:p w:rsidR="003C163C" w:rsidRDefault="003C163C" w:rsidP="004502D1">
                      <w:pPr>
                        <w:jc w:val="center"/>
                      </w:pPr>
                    </w:p>
                    <w:p w:rsidR="003C163C" w:rsidRDefault="003C163C" w:rsidP="004502D1">
                      <w:pPr>
                        <w:jc w:val="center"/>
                      </w:pPr>
                    </w:p>
                    <w:p w:rsidR="003C163C" w:rsidRDefault="003C163C" w:rsidP="004502D1">
                      <w:pPr>
                        <w:jc w:val="center"/>
                      </w:pPr>
                    </w:p>
                    <w:p w:rsidR="003C163C" w:rsidRDefault="003C163C" w:rsidP="004502D1">
                      <w:pPr>
                        <w:jc w:val="center"/>
                      </w:pPr>
                    </w:p>
                    <w:p w:rsidR="003C163C" w:rsidRDefault="003C163C" w:rsidP="004502D1">
                      <w:pPr>
                        <w:jc w:val="center"/>
                      </w:pPr>
                      <w:r>
                        <w:t>Fotografía del proyecto</w:t>
                      </w:r>
                    </w:p>
                  </w:txbxContent>
                </v:textbox>
                <w10:wrap type="square" anchorx="margin"/>
              </v:shape>
            </w:pict>
          </mc:Fallback>
        </mc:AlternateContent>
      </w:r>
    </w:p>
    <w:p w:rsidR="004502D1" w:rsidRPr="00F558DB" w:rsidRDefault="004502D1" w:rsidP="004502D1">
      <w:pPr>
        <w:rPr>
          <w:rFonts w:ascii="Times New Roman" w:hAnsi="Times New Roman"/>
        </w:rPr>
      </w:pPr>
    </w:p>
    <w:p w:rsidR="004502D1" w:rsidRPr="00F558DB" w:rsidRDefault="004502D1" w:rsidP="004502D1">
      <w:pPr>
        <w:rPr>
          <w:rFonts w:ascii="Times New Roman" w:hAnsi="Times New Roman"/>
        </w:rPr>
      </w:pPr>
    </w:p>
    <w:p w:rsidR="004502D1" w:rsidRPr="00F558DB" w:rsidRDefault="004502D1" w:rsidP="004502D1">
      <w:pPr>
        <w:rPr>
          <w:rFonts w:ascii="Times New Roman" w:hAnsi="Times New Roman"/>
        </w:rPr>
      </w:pPr>
    </w:p>
    <w:p w:rsidR="004502D1" w:rsidRPr="00F558DB" w:rsidRDefault="004502D1" w:rsidP="004502D1">
      <w:pPr>
        <w:rPr>
          <w:rFonts w:ascii="Times New Roman" w:hAnsi="Times New Roman"/>
        </w:rPr>
      </w:pPr>
    </w:p>
    <w:p w:rsidR="004502D1" w:rsidRPr="00F558DB" w:rsidRDefault="004502D1" w:rsidP="004502D1">
      <w:pPr>
        <w:rPr>
          <w:rFonts w:ascii="Times New Roman" w:hAnsi="Times New Roman"/>
        </w:rPr>
      </w:pPr>
    </w:p>
    <w:p w:rsidR="004502D1" w:rsidRPr="00F558DB" w:rsidRDefault="004502D1" w:rsidP="004502D1">
      <w:pPr>
        <w:rPr>
          <w:rFonts w:ascii="Times New Roman" w:hAnsi="Times New Roman"/>
        </w:rPr>
      </w:pPr>
    </w:p>
    <w:p w:rsidR="004502D1" w:rsidRPr="00F558DB" w:rsidRDefault="004502D1" w:rsidP="004502D1">
      <w:pPr>
        <w:rPr>
          <w:rFonts w:ascii="Times New Roman" w:hAnsi="Times New Roman"/>
        </w:rPr>
      </w:pPr>
    </w:p>
    <w:p w:rsidR="004502D1" w:rsidRPr="00F558DB" w:rsidRDefault="004502D1" w:rsidP="004502D1">
      <w:pPr>
        <w:rPr>
          <w:rFonts w:ascii="Times New Roman" w:hAnsi="Times New Roman"/>
        </w:rPr>
      </w:pPr>
    </w:p>
    <w:p w:rsidR="004502D1" w:rsidRPr="00F558DB" w:rsidRDefault="004502D1" w:rsidP="004502D1">
      <w:pPr>
        <w:rPr>
          <w:rFonts w:ascii="Times New Roman" w:hAnsi="Times New Roman"/>
        </w:rPr>
      </w:pPr>
      <w:r w:rsidRPr="00F558DB">
        <w:rPr>
          <w:rFonts w:ascii="Times New Roman" w:hAnsi="Times New Roman"/>
          <w:noProof/>
          <w:sz w:val="20"/>
          <w:szCs w:val="20"/>
          <w:lang w:val="en-US"/>
        </w:rPr>
        <mc:AlternateContent>
          <mc:Choice Requires="wps">
            <w:drawing>
              <wp:anchor distT="0" distB="0" distL="114300" distR="114300" simplePos="0" relativeHeight="251715584" behindDoc="0" locked="0" layoutInCell="1" allowOverlap="1" wp14:anchorId="2DB25040" wp14:editId="2CBD825D">
                <wp:simplePos x="0" y="0"/>
                <wp:positionH relativeFrom="column">
                  <wp:posOffset>723900</wp:posOffset>
                </wp:positionH>
                <wp:positionV relativeFrom="paragraph">
                  <wp:posOffset>174625</wp:posOffset>
                </wp:positionV>
                <wp:extent cx="5186045" cy="1052830"/>
                <wp:effectExtent l="0" t="0" r="0" b="0"/>
                <wp:wrapNone/>
                <wp:docPr id="224"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6045" cy="1052830"/>
                        </a:xfrm>
                        <a:prstGeom prst="rect">
                          <a:avLst/>
                        </a:prstGeom>
                        <a:solidFill>
                          <a:schemeClr val="accent3">
                            <a:lumMod val="75000"/>
                          </a:schemeClr>
                        </a:solidFill>
                        <a:ln>
                          <a:noFill/>
                        </a:ln>
                        <a:extLst/>
                      </wps:spPr>
                      <wps:txbx>
                        <w:txbxContent>
                          <w:p w:rsidR="003C163C" w:rsidRDefault="003C163C" w:rsidP="004502D1">
                            <w:pPr>
                              <w:jc w:val="center"/>
                              <w:rPr>
                                <w:rFonts w:ascii="Berlin Sans FB" w:hAnsi="Berlin Sans FB" w:cs="Arial"/>
                                <w:bCs/>
                                <w:color w:val="FFFFFF" w:themeColor="background1"/>
                                <w:sz w:val="40"/>
                                <w:szCs w:val="40"/>
                                <w:lang w:eastAsia="es-EC"/>
                              </w:rPr>
                            </w:pPr>
                            <w:r w:rsidRPr="00846B87">
                              <w:rPr>
                                <w:rFonts w:ascii="Berlin Sans FB" w:hAnsi="Berlin Sans FB" w:cs="Arial"/>
                                <w:bCs/>
                                <w:color w:val="FFFFFF" w:themeColor="background1"/>
                                <w:sz w:val="40"/>
                                <w:szCs w:val="40"/>
                                <w:lang w:eastAsia="es-EC"/>
                              </w:rPr>
                              <w:t>INFORME DE CUMPLIMIENTO Y CIERRE</w:t>
                            </w:r>
                          </w:p>
                          <w:p w:rsidR="003C163C" w:rsidRPr="001C5691" w:rsidRDefault="003C163C" w:rsidP="004502D1">
                            <w:pPr>
                              <w:jc w:val="center"/>
                              <w:rPr>
                                <w:color w:val="FFFFFF" w:themeColor="background1"/>
                                <w:sz w:val="40"/>
                                <w:szCs w:val="40"/>
                              </w:rPr>
                            </w:pPr>
                            <w:r>
                              <w:rPr>
                                <w:rFonts w:ascii="Berlin Sans FB" w:hAnsi="Berlin Sans FB" w:cs="Arial"/>
                                <w:bCs/>
                                <w:color w:val="FFFFFF" w:themeColor="background1"/>
                                <w:sz w:val="40"/>
                                <w:szCs w:val="40"/>
                                <w:lang w:eastAsia="es-EC"/>
                              </w:rPr>
                              <w:t>FORM-04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B25040" id="_x0000_s1049" type="#_x0000_t202" style="position:absolute;margin-left:57pt;margin-top:13.75pt;width:408.35pt;height:82.9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" fillcolor="#76923c [2406]" stroked="f">
                <v:textbox>
                  <w:txbxContent>
                    <w:p w:rsidR="003C163C" w:rsidRDefault="003C163C" w:rsidP="004502D1">
                      <w:pPr>
                        <w:jc w:val="center"/>
                        <w:rPr>
                          <w:rFonts w:ascii="Berlin Sans FB" w:hAnsi="Berlin Sans FB" w:cs="Arial"/>
                          <w:bCs/>
                          <w:color w:val="FFFFFF" w:themeColor="background1"/>
                          <w:sz w:val="40"/>
                          <w:szCs w:val="40"/>
                          <w:lang w:eastAsia="es-EC"/>
                        </w:rPr>
                      </w:pPr>
                      <w:r w:rsidRPr="00846B87">
                        <w:rPr>
                          <w:rFonts w:ascii="Berlin Sans FB" w:hAnsi="Berlin Sans FB" w:cs="Arial"/>
                          <w:bCs/>
                          <w:color w:val="FFFFFF" w:themeColor="background1"/>
                          <w:sz w:val="40"/>
                          <w:szCs w:val="40"/>
                          <w:lang w:eastAsia="es-EC"/>
                        </w:rPr>
                        <w:t>INFORME DE CUMPLIMIENTO Y CIERRE</w:t>
                      </w:r>
                    </w:p>
                    <w:p w:rsidR="003C163C" w:rsidRPr="001C5691" w:rsidRDefault="003C163C" w:rsidP="004502D1">
                      <w:pPr>
                        <w:jc w:val="center"/>
                        <w:rPr>
                          <w:color w:val="FFFFFF" w:themeColor="background1"/>
                          <w:sz w:val="40"/>
                          <w:szCs w:val="40"/>
                        </w:rPr>
                      </w:pPr>
                      <w:r>
                        <w:rPr>
                          <w:rFonts w:ascii="Berlin Sans FB" w:hAnsi="Berlin Sans FB" w:cs="Arial"/>
                          <w:bCs/>
                          <w:color w:val="FFFFFF" w:themeColor="background1"/>
                          <w:sz w:val="40"/>
                          <w:szCs w:val="40"/>
                          <w:lang w:eastAsia="es-EC"/>
                        </w:rPr>
                        <w:t>FORM-04</w:t>
                      </w:r>
                    </w:p>
                  </w:txbxContent>
                </v:textbox>
              </v:shape>
            </w:pict>
          </mc:Fallback>
        </mc:AlternateContent>
      </w:r>
    </w:p>
    <w:p w:rsidR="004502D1" w:rsidRPr="00F558DB" w:rsidRDefault="004502D1" w:rsidP="004502D1">
      <w:pPr>
        <w:rPr>
          <w:rFonts w:ascii="Times New Roman" w:hAnsi="Times New Roman"/>
        </w:rPr>
      </w:pPr>
    </w:p>
    <w:p w:rsidR="004502D1" w:rsidRPr="00F558DB" w:rsidRDefault="004502D1" w:rsidP="004502D1">
      <w:pPr>
        <w:rPr>
          <w:rFonts w:ascii="Times New Roman" w:hAnsi="Times New Roman"/>
        </w:rPr>
      </w:pPr>
    </w:p>
    <w:p w:rsidR="004502D1" w:rsidRPr="00F558DB" w:rsidRDefault="004502D1" w:rsidP="004502D1">
      <w:pPr>
        <w:rPr>
          <w:rFonts w:ascii="Times New Roman" w:hAnsi="Times New Roman"/>
        </w:rPr>
      </w:pPr>
    </w:p>
    <w:p w:rsidR="004502D1" w:rsidRPr="00F558DB" w:rsidRDefault="004502D1" w:rsidP="004502D1">
      <w:pPr>
        <w:rPr>
          <w:rFonts w:ascii="Times New Roman" w:hAnsi="Times New Roman"/>
        </w:rPr>
      </w:pPr>
      <w:r w:rsidRPr="00F558DB">
        <w:rPr>
          <w:rFonts w:ascii="Times New Roman" w:hAnsi="Times New Roman"/>
          <w:noProof/>
          <w:sz w:val="20"/>
          <w:szCs w:val="20"/>
          <w:lang w:val="en-US"/>
        </w:rPr>
        <mc:AlternateContent>
          <mc:Choice Requires="wps">
            <w:drawing>
              <wp:anchor distT="0" distB="0" distL="114300" distR="114300" simplePos="0" relativeHeight="251716608" behindDoc="0" locked="0" layoutInCell="1" allowOverlap="1" wp14:anchorId="7D3EFED3" wp14:editId="74C2EB12">
                <wp:simplePos x="0" y="0"/>
                <wp:positionH relativeFrom="column">
                  <wp:posOffset>-462280</wp:posOffset>
                </wp:positionH>
                <wp:positionV relativeFrom="paragraph">
                  <wp:posOffset>294640</wp:posOffset>
                </wp:positionV>
                <wp:extent cx="3847465" cy="809625"/>
                <wp:effectExtent l="0" t="0" r="0" b="9525"/>
                <wp:wrapNone/>
                <wp:docPr id="225"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7465" cy="809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163C" w:rsidRDefault="003C163C" w:rsidP="004502D1">
                            <w:pPr>
                              <w:rPr>
                                <w:rFonts w:ascii="Berlin Sans FB" w:hAnsi="Berlin Sans FB" w:cs="Arial"/>
                                <w:bCs/>
                                <w:color w:val="215868" w:themeColor="accent5" w:themeShade="80"/>
                                <w:sz w:val="40"/>
                                <w:szCs w:val="40"/>
                                <w:lang w:eastAsia="es-EC"/>
                              </w:rPr>
                            </w:pPr>
                            <w:r>
                              <w:rPr>
                                <w:rFonts w:ascii="Berlin Sans FB" w:hAnsi="Berlin Sans FB" w:cs="Arial"/>
                                <w:bCs/>
                                <w:color w:val="215868" w:themeColor="accent5" w:themeShade="80"/>
                                <w:sz w:val="40"/>
                                <w:szCs w:val="40"/>
                                <w:lang w:eastAsia="es-EC"/>
                              </w:rPr>
                              <w:t>FACULTAD/ES:</w:t>
                            </w:r>
                          </w:p>
                          <w:p w:rsidR="003C163C" w:rsidRPr="001C5691" w:rsidRDefault="003C163C" w:rsidP="004502D1">
                            <w:pPr>
                              <w:rPr>
                                <w:color w:val="215868" w:themeColor="accent5" w:themeShade="80"/>
                                <w:sz w:val="40"/>
                                <w:szCs w:val="40"/>
                              </w:rPr>
                            </w:pPr>
                            <w:r>
                              <w:rPr>
                                <w:rFonts w:ascii="Berlin Sans FB" w:hAnsi="Berlin Sans FB" w:cs="Arial"/>
                                <w:bCs/>
                                <w:color w:val="215868" w:themeColor="accent5" w:themeShade="80"/>
                                <w:sz w:val="40"/>
                                <w:szCs w:val="40"/>
                                <w:lang w:eastAsia="es-EC"/>
                              </w:rPr>
                              <w:t>ESCUELA/S:</w:t>
                            </w:r>
                            <w:r w:rsidRPr="001C5691">
                              <w:rPr>
                                <w:rFonts w:ascii="Berlin Sans FB" w:hAnsi="Berlin Sans FB" w:cs="Arial"/>
                                <w:bCs/>
                                <w:color w:val="215868" w:themeColor="accent5" w:themeShade="80"/>
                                <w:sz w:val="40"/>
                                <w:szCs w:val="40"/>
                                <w:lang w:eastAsia="es-EC"/>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3EFED3" id="_x0000_s1050" type="#_x0000_t202" style="position:absolute;margin-left:-36.4pt;margin-top:23.2pt;width:302.95pt;height:63.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" filled="f" stroked="f">
                <v:textbox>
                  <w:txbxContent>
                    <w:p w:rsidR="003C163C" w:rsidRDefault="003C163C" w:rsidP="004502D1">
                      <w:pPr>
                        <w:rPr>
                          <w:rFonts w:ascii="Berlin Sans FB" w:hAnsi="Berlin Sans FB" w:cs="Arial"/>
                          <w:bCs/>
                          <w:color w:val="215868" w:themeColor="accent5" w:themeShade="80"/>
                          <w:sz w:val="40"/>
                          <w:szCs w:val="40"/>
                          <w:lang w:eastAsia="es-EC"/>
                        </w:rPr>
                      </w:pPr>
                      <w:r>
                        <w:rPr>
                          <w:rFonts w:ascii="Berlin Sans FB" w:hAnsi="Berlin Sans FB" w:cs="Arial"/>
                          <w:bCs/>
                          <w:color w:val="215868" w:themeColor="accent5" w:themeShade="80"/>
                          <w:sz w:val="40"/>
                          <w:szCs w:val="40"/>
                          <w:lang w:eastAsia="es-EC"/>
                        </w:rPr>
                        <w:t>FACULTAD/ES:</w:t>
                      </w:r>
                    </w:p>
                    <w:p w:rsidR="003C163C" w:rsidRPr="001C5691" w:rsidRDefault="003C163C" w:rsidP="004502D1">
                      <w:pPr>
                        <w:rPr>
                          <w:color w:val="215868" w:themeColor="accent5" w:themeShade="80"/>
                          <w:sz w:val="40"/>
                          <w:szCs w:val="40"/>
                        </w:rPr>
                      </w:pPr>
                      <w:r>
                        <w:rPr>
                          <w:rFonts w:ascii="Berlin Sans FB" w:hAnsi="Berlin Sans FB" w:cs="Arial"/>
                          <w:bCs/>
                          <w:color w:val="215868" w:themeColor="accent5" w:themeShade="80"/>
                          <w:sz w:val="40"/>
                          <w:szCs w:val="40"/>
                          <w:lang w:eastAsia="es-EC"/>
                        </w:rPr>
                        <w:t>ESCUELA/S:</w:t>
                      </w:r>
                      <w:r w:rsidRPr="001C5691">
                        <w:rPr>
                          <w:rFonts w:ascii="Berlin Sans FB" w:hAnsi="Berlin Sans FB" w:cs="Arial"/>
                          <w:bCs/>
                          <w:color w:val="215868" w:themeColor="accent5" w:themeShade="80"/>
                          <w:sz w:val="40"/>
                          <w:szCs w:val="40"/>
                          <w:lang w:eastAsia="es-EC"/>
                        </w:rPr>
                        <w:t xml:space="preserve">   </w:t>
                      </w:r>
                    </w:p>
                  </w:txbxContent>
                </v:textbox>
              </v:shape>
            </w:pict>
          </mc:Fallback>
        </mc:AlternateContent>
      </w:r>
    </w:p>
    <w:p w:rsidR="004502D1" w:rsidRPr="00F558DB" w:rsidRDefault="004502D1" w:rsidP="004502D1">
      <w:pPr>
        <w:rPr>
          <w:rFonts w:ascii="Times New Roman" w:hAnsi="Times New Roman"/>
        </w:rPr>
      </w:pPr>
    </w:p>
    <w:p w:rsidR="004502D1" w:rsidRPr="00F558DB" w:rsidRDefault="004502D1" w:rsidP="004502D1">
      <w:pPr>
        <w:rPr>
          <w:rFonts w:ascii="Times New Roman" w:hAnsi="Times New Roman"/>
        </w:rPr>
      </w:pPr>
    </w:p>
    <w:p w:rsidR="004502D1" w:rsidRPr="00F558DB" w:rsidRDefault="004502D1" w:rsidP="004502D1">
      <w:pPr>
        <w:rPr>
          <w:rFonts w:ascii="Times New Roman" w:hAnsi="Times New Roman"/>
        </w:rPr>
      </w:pPr>
    </w:p>
    <w:p w:rsidR="004502D1" w:rsidRDefault="004502D1" w:rsidP="00CA7C7D">
      <w:pPr>
        <w:pStyle w:val="Prrafodelista"/>
        <w:numPr>
          <w:ilvl w:val="1"/>
          <w:numId w:val="58"/>
        </w:numPr>
        <w:tabs>
          <w:tab w:val="left" w:pos="284"/>
        </w:tabs>
        <w:spacing w:after="160" w:line="259" w:lineRule="auto"/>
        <w:ind w:left="709" w:hanging="709"/>
        <w:rPr>
          <w:rFonts w:ascii="Times New Roman" w:hAnsi="Times New Roman"/>
          <w:b/>
        </w:rPr>
      </w:pPr>
      <w:r w:rsidRPr="00F558DB">
        <w:rPr>
          <w:rFonts w:ascii="Times New Roman" w:hAnsi="Times New Roman"/>
          <w:b/>
        </w:rPr>
        <w:lastRenderedPageBreak/>
        <w:t>INFORMACIÓN GENERAL</w:t>
      </w:r>
    </w:p>
    <w:p w:rsidR="00CA7C7D" w:rsidRPr="00F558DB" w:rsidRDefault="00CA7C7D" w:rsidP="00CA7C7D">
      <w:pPr>
        <w:pStyle w:val="Prrafodelista"/>
        <w:spacing w:after="160" w:line="259" w:lineRule="auto"/>
        <w:ind w:left="709"/>
        <w:rPr>
          <w:rFonts w:ascii="Times New Roman" w:hAnsi="Times New Roman"/>
          <w:b/>
        </w:rPr>
      </w:pPr>
    </w:p>
    <w:p w:rsidR="004502D1" w:rsidRPr="00F558DB" w:rsidRDefault="004502D1" w:rsidP="00CA7C7D">
      <w:pPr>
        <w:pStyle w:val="Prrafodelista"/>
        <w:numPr>
          <w:ilvl w:val="0"/>
          <w:numId w:val="55"/>
        </w:numPr>
        <w:tabs>
          <w:tab w:val="left" w:pos="284"/>
        </w:tabs>
        <w:spacing w:after="160" w:line="259" w:lineRule="auto"/>
        <w:ind w:left="709" w:hanging="709"/>
        <w:rPr>
          <w:rFonts w:ascii="Times New Roman" w:hAnsi="Times New Roman"/>
          <w:b/>
        </w:rPr>
      </w:pPr>
      <w:r w:rsidRPr="00F558DB">
        <w:rPr>
          <w:rFonts w:ascii="Times New Roman" w:hAnsi="Times New Roman"/>
          <w:b/>
        </w:rPr>
        <w:t>Datos del proyecto:</w:t>
      </w:r>
    </w:p>
    <w:tbl>
      <w:tblPr>
        <w:tblStyle w:val="Tablaconcuadrcula"/>
        <w:tblpPr w:leftFromText="141" w:rightFromText="141" w:vertAnchor="page" w:horzAnchor="margin" w:tblpY="2476"/>
        <w:tblW w:w="9351" w:type="dxa"/>
        <w:tblLook w:val="04A0" w:firstRow="1" w:lastRow="0" w:firstColumn="1" w:lastColumn="0" w:noHBand="0" w:noVBand="1"/>
      </w:tblPr>
      <w:tblGrid>
        <w:gridCol w:w="1170"/>
        <w:gridCol w:w="1658"/>
        <w:gridCol w:w="1049"/>
        <w:gridCol w:w="33"/>
        <w:gridCol w:w="1995"/>
        <w:gridCol w:w="1000"/>
        <w:gridCol w:w="326"/>
        <w:gridCol w:w="538"/>
        <w:gridCol w:w="1582"/>
      </w:tblGrid>
      <w:tr w:rsidR="00D67D41" w:rsidRPr="00F558DB" w:rsidTr="00D67D41">
        <w:trPr>
          <w:trHeight w:val="270"/>
        </w:trPr>
        <w:tc>
          <w:tcPr>
            <w:tcW w:w="9351" w:type="dxa"/>
            <w:gridSpan w:val="9"/>
          </w:tcPr>
          <w:p w:rsidR="00D67D41" w:rsidRPr="00F558DB" w:rsidRDefault="00D67D41" w:rsidP="00D67D41">
            <w:pPr>
              <w:rPr>
                <w:rFonts w:ascii="Times New Roman" w:hAnsi="Times New Roman"/>
                <w:b/>
                <w:sz w:val="16"/>
                <w:szCs w:val="16"/>
              </w:rPr>
            </w:pPr>
            <w:r w:rsidRPr="00F558DB">
              <w:rPr>
                <w:rFonts w:ascii="Times New Roman" w:hAnsi="Times New Roman"/>
                <w:b/>
              </w:rPr>
              <w:t xml:space="preserve">Nombre del Programa: </w:t>
            </w:r>
            <w:r w:rsidRPr="00F558DB">
              <w:rPr>
                <w:rFonts w:ascii="Times New Roman" w:hAnsi="Times New Roman"/>
                <w:b/>
                <w:sz w:val="16"/>
              </w:rPr>
              <w:t>(</w:t>
            </w:r>
            <w:r w:rsidRPr="00F558DB">
              <w:rPr>
                <w:rFonts w:ascii="Times New Roman" w:hAnsi="Times New Roman"/>
                <w:sz w:val="16"/>
              </w:rPr>
              <w:t>Colocar el nombre del programa de la facultad)</w:t>
            </w:r>
          </w:p>
        </w:tc>
      </w:tr>
      <w:tr w:rsidR="00D67D41" w:rsidRPr="00F558DB" w:rsidTr="00D67D41">
        <w:trPr>
          <w:trHeight w:val="255"/>
        </w:trPr>
        <w:tc>
          <w:tcPr>
            <w:tcW w:w="9351" w:type="dxa"/>
            <w:gridSpan w:val="9"/>
          </w:tcPr>
          <w:p w:rsidR="00D67D41" w:rsidRPr="00F558DB" w:rsidRDefault="00D67D41" w:rsidP="00D67D41">
            <w:pPr>
              <w:rPr>
                <w:rFonts w:ascii="Times New Roman" w:hAnsi="Times New Roman"/>
                <w:sz w:val="16"/>
                <w:szCs w:val="16"/>
              </w:rPr>
            </w:pPr>
            <w:r w:rsidRPr="00F558DB">
              <w:rPr>
                <w:rFonts w:ascii="Times New Roman" w:hAnsi="Times New Roman"/>
                <w:b/>
              </w:rPr>
              <w:t xml:space="preserve">Nombre del Proyecto: </w:t>
            </w:r>
            <w:r w:rsidRPr="00F558DB">
              <w:rPr>
                <w:rFonts w:ascii="Times New Roman" w:hAnsi="Times New Roman"/>
                <w:sz w:val="16"/>
                <w:szCs w:val="16"/>
              </w:rPr>
              <w:t>(Colocar el nombre del proyecto formulado)</w:t>
            </w:r>
          </w:p>
        </w:tc>
      </w:tr>
      <w:tr w:rsidR="00D67D41" w:rsidRPr="00F558DB" w:rsidTr="00D67D41">
        <w:trPr>
          <w:trHeight w:val="301"/>
        </w:trPr>
        <w:tc>
          <w:tcPr>
            <w:tcW w:w="1170" w:type="dxa"/>
            <w:vMerge w:val="restart"/>
            <w:vAlign w:val="center"/>
          </w:tcPr>
          <w:p w:rsidR="00D67D41" w:rsidRPr="00F558DB" w:rsidRDefault="00D67D41" w:rsidP="00D67D41">
            <w:pPr>
              <w:rPr>
                <w:rFonts w:ascii="Times New Roman" w:hAnsi="Times New Roman"/>
              </w:rPr>
            </w:pPr>
            <w:r w:rsidRPr="00F558DB">
              <w:rPr>
                <w:rFonts w:ascii="Times New Roman" w:hAnsi="Times New Roman"/>
                <w:b/>
              </w:rPr>
              <w:t xml:space="preserve">Duración: </w:t>
            </w:r>
          </w:p>
        </w:tc>
        <w:tc>
          <w:tcPr>
            <w:tcW w:w="1658" w:type="dxa"/>
          </w:tcPr>
          <w:p w:rsidR="00D67D41" w:rsidRPr="00F558DB" w:rsidRDefault="00D67D41" w:rsidP="00D67D41">
            <w:pPr>
              <w:rPr>
                <w:rFonts w:ascii="Times New Roman" w:hAnsi="Times New Roman"/>
                <w:sz w:val="16"/>
              </w:rPr>
            </w:pPr>
            <w:r w:rsidRPr="00F558DB">
              <w:rPr>
                <w:rFonts w:ascii="Times New Roman" w:hAnsi="Times New Roman"/>
                <w:b/>
                <w:sz w:val="16"/>
              </w:rPr>
              <w:t>Planificada:</w:t>
            </w:r>
            <w:r w:rsidRPr="00F558DB">
              <w:rPr>
                <w:rFonts w:ascii="Times New Roman" w:hAnsi="Times New Roman"/>
                <w:sz w:val="16"/>
              </w:rPr>
              <w:t xml:space="preserve"> (aa/mm)</w:t>
            </w:r>
          </w:p>
        </w:tc>
        <w:tc>
          <w:tcPr>
            <w:tcW w:w="1049" w:type="dxa"/>
            <w:vMerge w:val="restart"/>
            <w:vAlign w:val="center"/>
          </w:tcPr>
          <w:p w:rsidR="00D67D41" w:rsidRPr="00F558DB" w:rsidRDefault="00D67D41" w:rsidP="00D67D41">
            <w:pPr>
              <w:rPr>
                <w:rFonts w:ascii="Times New Roman" w:hAnsi="Times New Roman"/>
                <w:sz w:val="16"/>
                <w:szCs w:val="16"/>
              </w:rPr>
            </w:pPr>
            <w:r w:rsidRPr="00F558DB">
              <w:rPr>
                <w:rFonts w:ascii="Times New Roman" w:hAnsi="Times New Roman"/>
                <w:b/>
                <w:szCs w:val="16"/>
              </w:rPr>
              <w:t>Inicio:</w:t>
            </w:r>
          </w:p>
        </w:tc>
        <w:tc>
          <w:tcPr>
            <w:tcW w:w="2028" w:type="dxa"/>
            <w:gridSpan w:val="2"/>
            <w:vAlign w:val="center"/>
          </w:tcPr>
          <w:p w:rsidR="00D67D41" w:rsidRPr="00F558DB" w:rsidRDefault="00D67D41" w:rsidP="00D67D41">
            <w:pPr>
              <w:rPr>
                <w:rFonts w:ascii="Times New Roman" w:hAnsi="Times New Roman"/>
                <w:sz w:val="16"/>
                <w:szCs w:val="16"/>
              </w:rPr>
            </w:pPr>
            <w:r w:rsidRPr="00F558DB">
              <w:rPr>
                <w:rFonts w:ascii="Times New Roman" w:hAnsi="Times New Roman"/>
                <w:b/>
                <w:sz w:val="16"/>
                <w:szCs w:val="16"/>
              </w:rPr>
              <w:t xml:space="preserve">Planificado: </w:t>
            </w:r>
            <w:r w:rsidRPr="00F558DB">
              <w:rPr>
                <w:rFonts w:ascii="Times New Roman" w:hAnsi="Times New Roman"/>
                <w:sz w:val="16"/>
                <w:szCs w:val="16"/>
              </w:rPr>
              <w:t>dd/mm/aaa</w:t>
            </w:r>
          </w:p>
        </w:tc>
        <w:tc>
          <w:tcPr>
            <w:tcW w:w="1000" w:type="dxa"/>
            <w:vMerge w:val="restart"/>
            <w:vAlign w:val="center"/>
          </w:tcPr>
          <w:p w:rsidR="00D67D41" w:rsidRPr="00F558DB" w:rsidRDefault="00D67D41" w:rsidP="00D67D41">
            <w:pPr>
              <w:rPr>
                <w:rFonts w:ascii="Times New Roman" w:hAnsi="Times New Roman"/>
                <w:sz w:val="16"/>
                <w:szCs w:val="16"/>
              </w:rPr>
            </w:pPr>
            <w:r w:rsidRPr="00F558DB">
              <w:rPr>
                <w:rFonts w:ascii="Times New Roman" w:hAnsi="Times New Roman"/>
                <w:b/>
                <w:szCs w:val="16"/>
              </w:rPr>
              <w:t>Fin:</w:t>
            </w:r>
          </w:p>
        </w:tc>
        <w:tc>
          <w:tcPr>
            <w:tcW w:w="2446" w:type="dxa"/>
            <w:gridSpan w:val="3"/>
            <w:vAlign w:val="center"/>
          </w:tcPr>
          <w:p w:rsidR="00D67D41" w:rsidRPr="00F558DB" w:rsidRDefault="00D67D41" w:rsidP="00D67D41">
            <w:pPr>
              <w:rPr>
                <w:rFonts w:ascii="Times New Roman" w:hAnsi="Times New Roman"/>
                <w:sz w:val="16"/>
                <w:szCs w:val="16"/>
              </w:rPr>
            </w:pPr>
            <w:r w:rsidRPr="00F558DB">
              <w:rPr>
                <w:rFonts w:ascii="Times New Roman" w:hAnsi="Times New Roman"/>
                <w:b/>
                <w:sz w:val="16"/>
                <w:szCs w:val="16"/>
              </w:rPr>
              <w:t xml:space="preserve">Planificado: </w:t>
            </w:r>
            <w:r w:rsidRPr="00F558DB">
              <w:rPr>
                <w:rFonts w:ascii="Times New Roman" w:hAnsi="Times New Roman"/>
                <w:sz w:val="16"/>
                <w:szCs w:val="16"/>
              </w:rPr>
              <w:t>dd/mm/aaa</w:t>
            </w:r>
          </w:p>
        </w:tc>
      </w:tr>
      <w:tr w:rsidR="00D67D41" w:rsidRPr="00F558DB" w:rsidTr="00D67D41">
        <w:trPr>
          <w:trHeight w:val="301"/>
        </w:trPr>
        <w:tc>
          <w:tcPr>
            <w:tcW w:w="1170" w:type="dxa"/>
            <w:vMerge/>
          </w:tcPr>
          <w:p w:rsidR="00D67D41" w:rsidRPr="00F558DB" w:rsidRDefault="00D67D41" w:rsidP="00D67D41">
            <w:pPr>
              <w:rPr>
                <w:rFonts w:ascii="Times New Roman" w:hAnsi="Times New Roman"/>
                <w:b/>
              </w:rPr>
            </w:pPr>
          </w:p>
        </w:tc>
        <w:tc>
          <w:tcPr>
            <w:tcW w:w="1658" w:type="dxa"/>
          </w:tcPr>
          <w:p w:rsidR="00D67D41" w:rsidRPr="00F558DB" w:rsidRDefault="00D67D41" w:rsidP="00D67D41">
            <w:pPr>
              <w:rPr>
                <w:rFonts w:ascii="Times New Roman" w:hAnsi="Times New Roman"/>
                <w:b/>
                <w:sz w:val="16"/>
              </w:rPr>
            </w:pPr>
            <w:r w:rsidRPr="00F558DB">
              <w:rPr>
                <w:rFonts w:ascii="Times New Roman" w:hAnsi="Times New Roman"/>
                <w:b/>
                <w:sz w:val="16"/>
              </w:rPr>
              <w:t>Real:</w:t>
            </w:r>
            <w:r w:rsidRPr="00F558DB">
              <w:rPr>
                <w:rFonts w:ascii="Times New Roman" w:hAnsi="Times New Roman"/>
                <w:sz w:val="16"/>
              </w:rPr>
              <w:t xml:space="preserve"> (aa/mm)</w:t>
            </w:r>
          </w:p>
        </w:tc>
        <w:tc>
          <w:tcPr>
            <w:tcW w:w="1049" w:type="dxa"/>
            <w:vMerge/>
            <w:vAlign w:val="center"/>
          </w:tcPr>
          <w:p w:rsidR="00D67D41" w:rsidRPr="00F558DB" w:rsidRDefault="00D67D41" w:rsidP="00D67D41">
            <w:pPr>
              <w:rPr>
                <w:rFonts w:ascii="Times New Roman" w:hAnsi="Times New Roman"/>
                <w:b/>
                <w:sz w:val="16"/>
                <w:szCs w:val="16"/>
              </w:rPr>
            </w:pPr>
          </w:p>
        </w:tc>
        <w:tc>
          <w:tcPr>
            <w:tcW w:w="2028" w:type="dxa"/>
            <w:gridSpan w:val="2"/>
            <w:vAlign w:val="center"/>
          </w:tcPr>
          <w:p w:rsidR="00D67D41" w:rsidRPr="00F558DB" w:rsidRDefault="00D67D41" w:rsidP="00D67D41">
            <w:pPr>
              <w:rPr>
                <w:rFonts w:ascii="Times New Roman" w:hAnsi="Times New Roman"/>
                <w:b/>
                <w:sz w:val="16"/>
                <w:szCs w:val="16"/>
              </w:rPr>
            </w:pPr>
            <w:r w:rsidRPr="00F558DB">
              <w:rPr>
                <w:rFonts w:ascii="Times New Roman" w:hAnsi="Times New Roman"/>
                <w:b/>
                <w:sz w:val="16"/>
                <w:szCs w:val="16"/>
              </w:rPr>
              <w:t xml:space="preserve">Real: </w:t>
            </w:r>
            <w:r w:rsidRPr="00F558DB">
              <w:rPr>
                <w:rFonts w:ascii="Times New Roman" w:hAnsi="Times New Roman"/>
                <w:sz w:val="16"/>
                <w:szCs w:val="16"/>
              </w:rPr>
              <w:t>dd/mm/aaa</w:t>
            </w:r>
          </w:p>
        </w:tc>
        <w:tc>
          <w:tcPr>
            <w:tcW w:w="1000" w:type="dxa"/>
            <w:vMerge/>
            <w:vAlign w:val="center"/>
          </w:tcPr>
          <w:p w:rsidR="00D67D41" w:rsidRPr="00F558DB" w:rsidRDefault="00D67D41" w:rsidP="00D67D41">
            <w:pPr>
              <w:rPr>
                <w:rFonts w:ascii="Times New Roman" w:hAnsi="Times New Roman"/>
                <w:b/>
                <w:sz w:val="16"/>
                <w:szCs w:val="16"/>
              </w:rPr>
            </w:pPr>
          </w:p>
        </w:tc>
        <w:tc>
          <w:tcPr>
            <w:tcW w:w="2446" w:type="dxa"/>
            <w:gridSpan w:val="3"/>
            <w:vAlign w:val="center"/>
          </w:tcPr>
          <w:p w:rsidR="00D67D41" w:rsidRPr="00F558DB" w:rsidRDefault="00D67D41" w:rsidP="00D67D41">
            <w:pPr>
              <w:rPr>
                <w:rFonts w:ascii="Times New Roman" w:hAnsi="Times New Roman"/>
                <w:b/>
                <w:sz w:val="16"/>
                <w:szCs w:val="16"/>
              </w:rPr>
            </w:pPr>
            <w:r w:rsidRPr="00F558DB">
              <w:rPr>
                <w:rFonts w:ascii="Times New Roman" w:hAnsi="Times New Roman"/>
                <w:b/>
                <w:sz w:val="16"/>
                <w:szCs w:val="16"/>
              </w:rPr>
              <w:t xml:space="preserve">Real: </w:t>
            </w:r>
            <w:r w:rsidRPr="00F558DB">
              <w:rPr>
                <w:rFonts w:ascii="Times New Roman" w:hAnsi="Times New Roman"/>
                <w:sz w:val="16"/>
                <w:szCs w:val="16"/>
              </w:rPr>
              <w:t>dd/mm/aaa</w:t>
            </w:r>
          </w:p>
        </w:tc>
      </w:tr>
      <w:tr w:rsidR="00D67D41" w:rsidRPr="00F558DB" w:rsidTr="00D67D41">
        <w:trPr>
          <w:trHeight w:val="390"/>
        </w:trPr>
        <w:tc>
          <w:tcPr>
            <w:tcW w:w="2828" w:type="dxa"/>
            <w:gridSpan w:val="2"/>
          </w:tcPr>
          <w:p w:rsidR="00D67D41" w:rsidRPr="00F558DB" w:rsidRDefault="00D67D41" w:rsidP="00D67D41">
            <w:pPr>
              <w:rPr>
                <w:rFonts w:ascii="Times New Roman" w:hAnsi="Times New Roman"/>
                <w:sz w:val="16"/>
                <w:szCs w:val="16"/>
              </w:rPr>
            </w:pPr>
            <w:r w:rsidRPr="00F558DB">
              <w:rPr>
                <w:rFonts w:ascii="Times New Roman" w:hAnsi="Times New Roman"/>
                <w:b/>
              </w:rPr>
              <w:t xml:space="preserve">Localización: </w:t>
            </w:r>
            <w:r w:rsidRPr="00F558DB">
              <w:rPr>
                <w:rFonts w:ascii="Times New Roman" w:hAnsi="Times New Roman"/>
                <w:sz w:val="16"/>
                <w:szCs w:val="16"/>
              </w:rPr>
              <w:t>(Determinación del lugar en donde se desarrolló el proyecto)</w:t>
            </w:r>
          </w:p>
        </w:tc>
        <w:tc>
          <w:tcPr>
            <w:tcW w:w="3077" w:type="dxa"/>
            <w:gridSpan w:val="3"/>
            <w:vAlign w:val="center"/>
          </w:tcPr>
          <w:p w:rsidR="00D67D41" w:rsidRPr="00F558DB" w:rsidRDefault="00D67D41" w:rsidP="00D67D41">
            <w:pPr>
              <w:rPr>
                <w:rFonts w:ascii="Times New Roman" w:hAnsi="Times New Roman"/>
                <w:b/>
                <w:sz w:val="16"/>
                <w:szCs w:val="16"/>
              </w:rPr>
            </w:pPr>
            <w:r w:rsidRPr="00F558DB">
              <w:rPr>
                <w:rFonts w:ascii="Times New Roman" w:hAnsi="Times New Roman"/>
                <w:b/>
                <w:sz w:val="16"/>
                <w:szCs w:val="16"/>
              </w:rPr>
              <w:t>Provincia(s):</w:t>
            </w:r>
          </w:p>
        </w:tc>
        <w:tc>
          <w:tcPr>
            <w:tcW w:w="1864" w:type="dxa"/>
            <w:gridSpan w:val="3"/>
            <w:vAlign w:val="center"/>
          </w:tcPr>
          <w:p w:rsidR="00D67D41" w:rsidRPr="00F558DB" w:rsidRDefault="00D67D41" w:rsidP="00D67D41">
            <w:pPr>
              <w:rPr>
                <w:rFonts w:ascii="Times New Roman" w:hAnsi="Times New Roman"/>
                <w:b/>
                <w:sz w:val="16"/>
                <w:szCs w:val="16"/>
              </w:rPr>
            </w:pPr>
            <w:r w:rsidRPr="00F558DB">
              <w:rPr>
                <w:rFonts w:ascii="Times New Roman" w:hAnsi="Times New Roman"/>
                <w:b/>
                <w:sz w:val="16"/>
                <w:szCs w:val="16"/>
              </w:rPr>
              <w:t>Cantón(es):</w:t>
            </w:r>
          </w:p>
        </w:tc>
        <w:tc>
          <w:tcPr>
            <w:tcW w:w="1582" w:type="dxa"/>
            <w:vAlign w:val="center"/>
          </w:tcPr>
          <w:p w:rsidR="00D67D41" w:rsidRPr="00F558DB" w:rsidRDefault="00D67D41" w:rsidP="00D67D41">
            <w:pPr>
              <w:rPr>
                <w:rFonts w:ascii="Times New Roman" w:hAnsi="Times New Roman"/>
                <w:b/>
                <w:sz w:val="16"/>
                <w:szCs w:val="16"/>
              </w:rPr>
            </w:pPr>
            <w:r w:rsidRPr="00F558DB">
              <w:rPr>
                <w:rFonts w:ascii="Times New Roman" w:hAnsi="Times New Roman"/>
                <w:b/>
                <w:sz w:val="16"/>
                <w:szCs w:val="16"/>
              </w:rPr>
              <w:t>Parroquia(s):</w:t>
            </w:r>
          </w:p>
        </w:tc>
      </w:tr>
      <w:tr w:rsidR="00D67D41" w:rsidRPr="00F558DB" w:rsidTr="00D67D41">
        <w:trPr>
          <w:trHeight w:val="270"/>
        </w:trPr>
        <w:tc>
          <w:tcPr>
            <w:tcW w:w="2828" w:type="dxa"/>
            <w:gridSpan w:val="2"/>
            <w:vMerge w:val="restart"/>
            <w:vAlign w:val="center"/>
          </w:tcPr>
          <w:p w:rsidR="00D67D41" w:rsidRPr="00F558DB" w:rsidRDefault="00D67D41" w:rsidP="00D67D41">
            <w:pPr>
              <w:jc w:val="center"/>
              <w:rPr>
                <w:rFonts w:ascii="Times New Roman" w:hAnsi="Times New Roman"/>
                <w:b/>
              </w:rPr>
            </w:pPr>
            <w:r w:rsidRPr="00F558DB">
              <w:rPr>
                <w:rFonts w:ascii="Times New Roman" w:hAnsi="Times New Roman"/>
                <w:b/>
              </w:rPr>
              <w:t>Beneficiarios</w:t>
            </w:r>
          </w:p>
        </w:tc>
        <w:tc>
          <w:tcPr>
            <w:tcW w:w="1082" w:type="dxa"/>
            <w:gridSpan w:val="2"/>
            <w:vMerge w:val="restart"/>
            <w:vAlign w:val="center"/>
          </w:tcPr>
          <w:p w:rsidR="00D67D41" w:rsidRPr="00F558DB" w:rsidRDefault="00D67D41" w:rsidP="00D67D41">
            <w:pPr>
              <w:rPr>
                <w:rFonts w:ascii="Times New Roman" w:hAnsi="Times New Roman"/>
                <w:b/>
              </w:rPr>
            </w:pPr>
            <w:r w:rsidRPr="00F558DB">
              <w:rPr>
                <w:rFonts w:ascii="Times New Roman" w:hAnsi="Times New Roman"/>
                <w:b/>
              </w:rPr>
              <w:t>Directos:</w:t>
            </w:r>
          </w:p>
        </w:tc>
        <w:tc>
          <w:tcPr>
            <w:tcW w:w="1995" w:type="dxa"/>
            <w:vAlign w:val="center"/>
          </w:tcPr>
          <w:p w:rsidR="00D67D41" w:rsidRPr="00F558DB" w:rsidRDefault="00D67D41" w:rsidP="00D67D41">
            <w:pPr>
              <w:rPr>
                <w:rFonts w:ascii="Times New Roman" w:hAnsi="Times New Roman"/>
                <w:sz w:val="16"/>
                <w:szCs w:val="16"/>
              </w:rPr>
            </w:pPr>
            <w:r w:rsidRPr="00F558DB">
              <w:rPr>
                <w:rFonts w:ascii="Times New Roman" w:hAnsi="Times New Roman"/>
                <w:b/>
                <w:sz w:val="16"/>
                <w:szCs w:val="16"/>
              </w:rPr>
              <w:t>Planificados:</w:t>
            </w:r>
          </w:p>
        </w:tc>
        <w:tc>
          <w:tcPr>
            <w:tcW w:w="1326" w:type="dxa"/>
            <w:gridSpan w:val="2"/>
            <w:vMerge w:val="restart"/>
            <w:vAlign w:val="center"/>
          </w:tcPr>
          <w:p w:rsidR="00D67D41" w:rsidRPr="00F558DB" w:rsidRDefault="00D67D41" w:rsidP="00D67D41">
            <w:pPr>
              <w:rPr>
                <w:rFonts w:ascii="Times New Roman" w:hAnsi="Times New Roman"/>
                <w:b/>
              </w:rPr>
            </w:pPr>
            <w:r w:rsidRPr="00F558DB">
              <w:rPr>
                <w:rFonts w:ascii="Times New Roman" w:hAnsi="Times New Roman"/>
                <w:b/>
              </w:rPr>
              <w:t>Indirectos:</w:t>
            </w:r>
          </w:p>
        </w:tc>
        <w:tc>
          <w:tcPr>
            <w:tcW w:w="2120" w:type="dxa"/>
            <w:gridSpan w:val="2"/>
            <w:vAlign w:val="center"/>
          </w:tcPr>
          <w:p w:rsidR="00D67D41" w:rsidRPr="00F558DB" w:rsidRDefault="00D67D41" w:rsidP="00D67D41">
            <w:pPr>
              <w:rPr>
                <w:rFonts w:ascii="Times New Roman" w:hAnsi="Times New Roman"/>
                <w:sz w:val="16"/>
                <w:szCs w:val="16"/>
              </w:rPr>
            </w:pPr>
            <w:r w:rsidRPr="00F558DB">
              <w:rPr>
                <w:rFonts w:ascii="Times New Roman" w:hAnsi="Times New Roman"/>
                <w:b/>
                <w:sz w:val="16"/>
                <w:szCs w:val="16"/>
              </w:rPr>
              <w:t>Planificados:</w:t>
            </w:r>
          </w:p>
        </w:tc>
      </w:tr>
      <w:tr w:rsidR="00D67D41" w:rsidRPr="00F558DB" w:rsidTr="00D67D41">
        <w:trPr>
          <w:trHeight w:val="270"/>
        </w:trPr>
        <w:tc>
          <w:tcPr>
            <w:tcW w:w="2828" w:type="dxa"/>
            <w:gridSpan w:val="2"/>
            <w:vMerge/>
            <w:vAlign w:val="center"/>
          </w:tcPr>
          <w:p w:rsidR="00D67D41" w:rsidRPr="00F558DB" w:rsidRDefault="00D67D41" w:rsidP="00D67D41">
            <w:pPr>
              <w:jc w:val="center"/>
              <w:rPr>
                <w:rFonts w:ascii="Times New Roman" w:hAnsi="Times New Roman"/>
                <w:b/>
              </w:rPr>
            </w:pPr>
          </w:p>
        </w:tc>
        <w:tc>
          <w:tcPr>
            <w:tcW w:w="1082" w:type="dxa"/>
            <w:gridSpan w:val="2"/>
            <w:vMerge/>
            <w:vAlign w:val="center"/>
          </w:tcPr>
          <w:p w:rsidR="00D67D41" w:rsidRPr="00F558DB" w:rsidRDefault="00D67D41" w:rsidP="00D67D41">
            <w:pPr>
              <w:rPr>
                <w:rFonts w:ascii="Times New Roman" w:hAnsi="Times New Roman"/>
                <w:b/>
              </w:rPr>
            </w:pPr>
          </w:p>
        </w:tc>
        <w:tc>
          <w:tcPr>
            <w:tcW w:w="1995" w:type="dxa"/>
            <w:vAlign w:val="center"/>
          </w:tcPr>
          <w:p w:rsidR="00D67D41" w:rsidRPr="00F558DB" w:rsidRDefault="00D67D41" w:rsidP="00D67D41">
            <w:pPr>
              <w:rPr>
                <w:rFonts w:ascii="Times New Roman" w:hAnsi="Times New Roman"/>
                <w:b/>
                <w:sz w:val="16"/>
                <w:szCs w:val="16"/>
              </w:rPr>
            </w:pPr>
            <w:r w:rsidRPr="00F558DB">
              <w:rPr>
                <w:rFonts w:ascii="Times New Roman" w:hAnsi="Times New Roman"/>
                <w:b/>
                <w:sz w:val="16"/>
                <w:szCs w:val="16"/>
              </w:rPr>
              <w:t>Reales:</w:t>
            </w:r>
          </w:p>
        </w:tc>
        <w:tc>
          <w:tcPr>
            <w:tcW w:w="1326" w:type="dxa"/>
            <w:gridSpan w:val="2"/>
            <w:vMerge/>
            <w:vAlign w:val="center"/>
          </w:tcPr>
          <w:p w:rsidR="00D67D41" w:rsidRPr="00F558DB" w:rsidRDefault="00D67D41" w:rsidP="00D67D41">
            <w:pPr>
              <w:rPr>
                <w:rFonts w:ascii="Times New Roman" w:hAnsi="Times New Roman"/>
                <w:b/>
              </w:rPr>
            </w:pPr>
          </w:p>
        </w:tc>
        <w:tc>
          <w:tcPr>
            <w:tcW w:w="2120" w:type="dxa"/>
            <w:gridSpan w:val="2"/>
            <w:vAlign w:val="center"/>
          </w:tcPr>
          <w:p w:rsidR="00D67D41" w:rsidRPr="00F558DB" w:rsidRDefault="00D67D41" w:rsidP="00D67D41">
            <w:pPr>
              <w:rPr>
                <w:rFonts w:ascii="Times New Roman" w:hAnsi="Times New Roman"/>
                <w:b/>
                <w:sz w:val="16"/>
                <w:szCs w:val="16"/>
              </w:rPr>
            </w:pPr>
            <w:r w:rsidRPr="00F558DB">
              <w:rPr>
                <w:rFonts w:ascii="Times New Roman" w:hAnsi="Times New Roman"/>
                <w:b/>
                <w:sz w:val="16"/>
                <w:szCs w:val="16"/>
              </w:rPr>
              <w:t>Reales:</w:t>
            </w:r>
          </w:p>
        </w:tc>
      </w:tr>
      <w:tr w:rsidR="00D67D41" w:rsidRPr="00F558DB" w:rsidTr="00D67D41">
        <w:trPr>
          <w:trHeight w:val="270"/>
        </w:trPr>
        <w:tc>
          <w:tcPr>
            <w:tcW w:w="2828" w:type="dxa"/>
            <w:gridSpan w:val="2"/>
            <w:vAlign w:val="center"/>
          </w:tcPr>
          <w:p w:rsidR="00D67D41" w:rsidRPr="00F558DB" w:rsidRDefault="00D67D41" w:rsidP="00D67D41">
            <w:pPr>
              <w:jc w:val="center"/>
              <w:rPr>
                <w:rFonts w:ascii="Times New Roman" w:hAnsi="Times New Roman"/>
                <w:b/>
              </w:rPr>
            </w:pPr>
            <w:r w:rsidRPr="00F558DB">
              <w:rPr>
                <w:rFonts w:ascii="Times New Roman" w:hAnsi="Times New Roman"/>
                <w:b/>
              </w:rPr>
              <w:t>Presupuesto</w:t>
            </w:r>
          </w:p>
        </w:tc>
        <w:tc>
          <w:tcPr>
            <w:tcW w:w="3077" w:type="dxa"/>
            <w:gridSpan w:val="3"/>
            <w:vAlign w:val="center"/>
          </w:tcPr>
          <w:p w:rsidR="00D67D41" w:rsidRPr="00F558DB" w:rsidRDefault="00D67D41" w:rsidP="00D67D41">
            <w:pPr>
              <w:rPr>
                <w:rFonts w:ascii="Times New Roman" w:hAnsi="Times New Roman"/>
                <w:b/>
              </w:rPr>
            </w:pPr>
            <w:r w:rsidRPr="00F558DB">
              <w:rPr>
                <w:rFonts w:ascii="Times New Roman" w:hAnsi="Times New Roman"/>
                <w:b/>
              </w:rPr>
              <w:t>Planificado:  $</w:t>
            </w:r>
          </w:p>
        </w:tc>
        <w:tc>
          <w:tcPr>
            <w:tcW w:w="3446" w:type="dxa"/>
            <w:gridSpan w:val="4"/>
            <w:vAlign w:val="center"/>
          </w:tcPr>
          <w:p w:rsidR="00D67D41" w:rsidRPr="00F558DB" w:rsidRDefault="00D67D41" w:rsidP="00D67D41">
            <w:pPr>
              <w:rPr>
                <w:rFonts w:ascii="Times New Roman" w:hAnsi="Times New Roman"/>
                <w:b/>
              </w:rPr>
            </w:pPr>
            <w:r w:rsidRPr="00F558DB">
              <w:rPr>
                <w:rFonts w:ascii="Times New Roman" w:hAnsi="Times New Roman"/>
                <w:b/>
              </w:rPr>
              <w:t>Ejecutado:  $</w:t>
            </w:r>
          </w:p>
        </w:tc>
      </w:tr>
    </w:tbl>
    <w:p w:rsidR="004502D1" w:rsidRPr="00D67D41" w:rsidRDefault="004502D1" w:rsidP="004502D1">
      <w:pPr>
        <w:rPr>
          <w:rFonts w:ascii="Times New Roman" w:hAnsi="Times New Roman"/>
          <w:sz w:val="4"/>
        </w:rPr>
      </w:pPr>
    </w:p>
    <w:p w:rsidR="004502D1" w:rsidRPr="00F558DB" w:rsidRDefault="004502D1" w:rsidP="00CD618F">
      <w:pPr>
        <w:pStyle w:val="Prrafodelista"/>
        <w:numPr>
          <w:ilvl w:val="0"/>
          <w:numId w:val="55"/>
        </w:numPr>
        <w:spacing w:after="160" w:line="259" w:lineRule="auto"/>
        <w:rPr>
          <w:rFonts w:ascii="Times New Roman" w:hAnsi="Times New Roman"/>
          <w:b/>
        </w:rPr>
      </w:pPr>
      <w:r w:rsidRPr="00F558DB">
        <w:rPr>
          <w:rFonts w:ascii="Times New Roman" w:hAnsi="Times New Roman"/>
          <w:b/>
        </w:rPr>
        <w:t>Información del Director/ Coordinador:</w:t>
      </w:r>
    </w:p>
    <w:p w:rsidR="004502D1" w:rsidRPr="00F558DB" w:rsidRDefault="004502D1" w:rsidP="004502D1">
      <w:pPr>
        <w:pStyle w:val="Prrafodelista"/>
        <w:tabs>
          <w:tab w:val="left" w:pos="-720"/>
        </w:tabs>
        <w:suppressAutoHyphens/>
        <w:spacing w:after="0" w:line="240" w:lineRule="auto"/>
        <w:ind w:left="284"/>
        <w:jc w:val="both"/>
        <w:rPr>
          <w:rFonts w:ascii="Times New Roman" w:hAnsi="Times New Roman"/>
          <w:b/>
          <w:spacing w:val="-3"/>
          <w:sz w:val="20"/>
          <w:szCs w:val="20"/>
        </w:rPr>
      </w:pPr>
    </w:p>
    <w:tbl>
      <w:tblPr>
        <w:tblW w:w="9356" w:type="dxa"/>
        <w:tblInd w:w="-5" w:type="dxa"/>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Layout w:type="fixed"/>
        <w:tblLook w:val="0000" w:firstRow="0" w:lastRow="0" w:firstColumn="0" w:lastColumn="0" w:noHBand="0" w:noVBand="0"/>
      </w:tblPr>
      <w:tblGrid>
        <w:gridCol w:w="3515"/>
        <w:gridCol w:w="2780"/>
        <w:gridCol w:w="3061"/>
      </w:tblGrid>
      <w:tr w:rsidR="004502D1" w:rsidRPr="00F558DB" w:rsidTr="00C777E8">
        <w:trPr>
          <w:cantSplit/>
        </w:trPr>
        <w:tc>
          <w:tcPr>
            <w:tcW w:w="3515" w:type="dxa"/>
            <w:vAlign w:val="center"/>
          </w:tcPr>
          <w:p w:rsidR="004502D1" w:rsidRPr="00F558DB" w:rsidRDefault="004502D1" w:rsidP="00C777E8">
            <w:pPr>
              <w:rPr>
                <w:rFonts w:ascii="Times New Roman" w:hAnsi="Times New Roman"/>
              </w:rPr>
            </w:pPr>
            <w:r w:rsidRPr="00F558DB">
              <w:rPr>
                <w:rFonts w:ascii="Times New Roman" w:hAnsi="Times New Roman"/>
                <w:b/>
              </w:rPr>
              <w:t>Apellido y Nombre:</w:t>
            </w:r>
          </w:p>
        </w:tc>
        <w:tc>
          <w:tcPr>
            <w:tcW w:w="5841" w:type="dxa"/>
            <w:gridSpan w:val="2"/>
            <w:vAlign w:val="center"/>
          </w:tcPr>
          <w:p w:rsidR="004502D1" w:rsidRPr="00F558DB" w:rsidRDefault="004502D1" w:rsidP="00C777E8">
            <w:pPr>
              <w:jc w:val="both"/>
              <w:rPr>
                <w:rFonts w:ascii="Times New Roman" w:hAnsi="Times New Roman"/>
              </w:rPr>
            </w:pPr>
          </w:p>
        </w:tc>
      </w:tr>
      <w:tr w:rsidR="004502D1" w:rsidRPr="00F558DB" w:rsidTr="00C777E8">
        <w:trPr>
          <w:cantSplit/>
        </w:trPr>
        <w:tc>
          <w:tcPr>
            <w:tcW w:w="3515" w:type="dxa"/>
            <w:vAlign w:val="center"/>
          </w:tcPr>
          <w:p w:rsidR="004502D1" w:rsidRPr="00F558DB" w:rsidRDefault="004502D1" w:rsidP="00C777E8">
            <w:pPr>
              <w:rPr>
                <w:rFonts w:ascii="Times New Roman" w:hAnsi="Times New Roman"/>
                <w:b/>
              </w:rPr>
            </w:pPr>
            <w:r w:rsidRPr="00F558DB">
              <w:rPr>
                <w:rFonts w:ascii="Times New Roman" w:hAnsi="Times New Roman"/>
                <w:b/>
              </w:rPr>
              <w:t>Cargo:</w:t>
            </w:r>
          </w:p>
        </w:tc>
        <w:tc>
          <w:tcPr>
            <w:tcW w:w="5841" w:type="dxa"/>
            <w:gridSpan w:val="2"/>
            <w:vAlign w:val="center"/>
          </w:tcPr>
          <w:p w:rsidR="004502D1" w:rsidRPr="00F558DB" w:rsidRDefault="004502D1" w:rsidP="00C777E8">
            <w:pPr>
              <w:jc w:val="both"/>
              <w:rPr>
                <w:rFonts w:ascii="Times New Roman" w:hAnsi="Times New Roman"/>
              </w:rPr>
            </w:pPr>
          </w:p>
        </w:tc>
      </w:tr>
      <w:tr w:rsidR="004502D1" w:rsidRPr="00F558DB" w:rsidTr="00C777E8">
        <w:trPr>
          <w:cantSplit/>
        </w:trPr>
        <w:tc>
          <w:tcPr>
            <w:tcW w:w="3515" w:type="dxa"/>
            <w:vAlign w:val="center"/>
          </w:tcPr>
          <w:p w:rsidR="004502D1" w:rsidRPr="00F558DB" w:rsidRDefault="004502D1" w:rsidP="00C777E8">
            <w:pPr>
              <w:rPr>
                <w:rFonts w:ascii="Times New Roman" w:hAnsi="Times New Roman"/>
                <w:b/>
              </w:rPr>
            </w:pPr>
            <w:r w:rsidRPr="00F558DB">
              <w:rPr>
                <w:rFonts w:ascii="Times New Roman" w:hAnsi="Times New Roman"/>
                <w:b/>
              </w:rPr>
              <w:t>Correo electrónico:</w:t>
            </w:r>
          </w:p>
        </w:tc>
        <w:tc>
          <w:tcPr>
            <w:tcW w:w="5841" w:type="dxa"/>
            <w:gridSpan w:val="2"/>
            <w:vAlign w:val="center"/>
          </w:tcPr>
          <w:p w:rsidR="004502D1" w:rsidRPr="00F558DB" w:rsidRDefault="004502D1" w:rsidP="00C777E8">
            <w:pPr>
              <w:jc w:val="both"/>
              <w:rPr>
                <w:rFonts w:ascii="Times New Roman" w:hAnsi="Times New Roman"/>
              </w:rPr>
            </w:pPr>
          </w:p>
        </w:tc>
      </w:tr>
      <w:tr w:rsidR="004502D1" w:rsidRPr="00F558DB" w:rsidTr="00C777E8">
        <w:trPr>
          <w:cantSplit/>
        </w:trPr>
        <w:tc>
          <w:tcPr>
            <w:tcW w:w="3515" w:type="dxa"/>
            <w:vAlign w:val="center"/>
          </w:tcPr>
          <w:p w:rsidR="004502D1" w:rsidRPr="00F558DB" w:rsidRDefault="004502D1" w:rsidP="00C777E8">
            <w:pPr>
              <w:rPr>
                <w:rFonts w:ascii="Times New Roman" w:hAnsi="Times New Roman"/>
                <w:b/>
              </w:rPr>
            </w:pPr>
            <w:r w:rsidRPr="00F558DB">
              <w:rPr>
                <w:rFonts w:ascii="Times New Roman" w:hAnsi="Times New Roman"/>
                <w:b/>
              </w:rPr>
              <w:t>Teléfono:</w:t>
            </w:r>
          </w:p>
        </w:tc>
        <w:tc>
          <w:tcPr>
            <w:tcW w:w="5841" w:type="dxa"/>
            <w:gridSpan w:val="2"/>
            <w:vAlign w:val="center"/>
          </w:tcPr>
          <w:p w:rsidR="004502D1" w:rsidRPr="00F558DB" w:rsidRDefault="004502D1" w:rsidP="00C777E8">
            <w:pPr>
              <w:jc w:val="both"/>
              <w:rPr>
                <w:rFonts w:ascii="Times New Roman" w:hAnsi="Times New Roman"/>
              </w:rPr>
            </w:pPr>
          </w:p>
        </w:tc>
      </w:tr>
      <w:tr w:rsidR="004502D1" w:rsidRPr="00F558DB" w:rsidTr="00C777E8">
        <w:trPr>
          <w:cantSplit/>
        </w:trPr>
        <w:tc>
          <w:tcPr>
            <w:tcW w:w="3515" w:type="dxa"/>
            <w:vAlign w:val="center"/>
          </w:tcPr>
          <w:p w:rsidR="004502D1" w:rsidRPr="00F558DB" w:rsidRDefault="004502D1" w:rsidP="00C777E8">
            <w:pPr>
              <w:rPr>
                <w:rFonts w:ascii="Times New Roman" w:hAnsi="Times New Roman"/>
                <w:b/>
              </w:rPr>
            </w:pPr>
            <w:r w:rsidRPr="00F558DB">
              <w:rPr>
                <w:rFonts w:ascii="Times New Roman" w:hAnsi="Times New Roman"/>
                <w:b/>
              </w:rPr>
              <w:t>Redes sociales:</w:t>
            </w:r>
          </w:p>
        </w:tc>
        <w:tc>
          <w:tcPr>
            <w:tcW w:w="5841" w:type="dxa"/>
            <w:gridSpan w:val="2"/>
            <w:vAlign w:val="center"/>
          </w:tcPr>
          <w:p w:rsidR="004502D1" w:rsidRPr="00F558DB" w:rsidRDefault="004502D1" w:rsidP="00C777E8">
            <w:pPr>
              <w:jc w:val="both"/>
              <w:rPr>
                <w:rFonts w:ascii="Times New Roman" w:hAnsi="Times New Roman"/>
                <w:b/>
              </w:rPr>
            </w:pPr>
          </w:p>
        </w:tc>
      </w:tr>
      <w:tr w:rsidR="004502D1" w:rsidRPr="00F558DB" w:rsidTr="00C777E8">
        <w:trPr>
          <w:cantSplit/>
        </w:trPr>
        <w:tc>
          <w:tcPr>
            <w:tcW w:w="3515" w:type="dxa"/>
            <w:vAlign w:val="center"/>
          </w:tcPr>
          <w:p w:rsidR="004502D1" w:rsidRPr="00F558DB" w:rsidRDefault="004502D1" w:rsidP="00C777E8">
            <w:pPr>
              <w:rPr>
                <w:rFonts w:ascii="Times New Roman" w:hAnsi="Times New Roman"/>
                <w:b/>
              </w:rPr>
            </w:pPr>
            <w:r w:rsidRPr="00F558DB">
              <w:rPr>
                <w:rFonts w:ascii="Times New Roman" w:hAnsi="Times New Roman"/>
                <w:b/>
              </w:rPr>
              <w:t>Facultad:</w:t>
            </w:r>
          </w:p>
        </w:tc>
        <w:tc>
          <w:tcPr>
            <w:tcW w:w="5841" w:type="dxa"/>
            <w:gridSpan w:val="2"/>
            <w:vAlign w:val="center"/>
          </w:tcPr>
          <w:p w:rsidR="004502D1" w:rsidRPr="00F558DB" w:rsidRDefault="004502D1" w:rsidP="00C777E8">
            <w:pPr>
              <w:jc w:val="both"/>
              <w:rPr>
                <w:rFonts w:ascii="Times New Roman" w:hAnsi="Times New Roman"/>
              </w:rPr>
            </w:pPr>
          </w:p>
        </w:tc>
      </w:tr>
      <w:tr w:rsidR="004502D1" w:rsidRPr="00F558DB" w:rsidTr="00C777E8">
        <w:trPr>
          <w:cantSplit/>
        </w:trPr>
        <w:tc>
          <w:tcPr>
            <w:tcW w:w="3515" w:type="dxa"/>
            <w:vAlign w:val="center"/>
          </w:tcPr>
          <w:p w:rsidR="004502D1" w:rsidRPr="00F558DB" w:rsidRDefault="004502D1" w:rsidP="00C777E8">
            <w:pPr>
              <w:rPr>
                <w:rFonts w:ascii="Times New Roman" w:hAnsi="Times New Roman"/>
                <w:b/>
              </w:rPr>
            </w:pPr>
            <w:r w:rsidRPr="00F558DB">
              <w:rPr>
                <w:rFonts w:ascii="Times New Roman" w:hAnsi="Times New Roman"/>
                <w:b/>
              </w:rPr>
              <w:t>Equipo Institucional participante</w:t>
            </w:r>
          </w:p>
        </w:tc>
        <w:tc>
          <w:tcPr>
            <w:tcW w:w="2780" w:type="dxa"/>
            <w:tcBorders>
              <w:right w:val="single" w:sz="4" w:space="0" w:color="auto"/>
            </w:tcBorders>
            <w:vAlign w:val="center"/>
          </w:tcPr>
          <w:p w:rsidR="004502D1" w:rsidRPr="00F558DB" w:rsidRDefault="004502D1" w:rsidP="00C777E8">
            <w:pPr>
              <w:jc w:val="both"/>
              <w:rPr>
                <w:rFonts w:ascii="Times New Roman" w:hAnsi="Times New Roman"/>
              </w:rPr>
            </w:pPr>
            <w:r w:rsidRPr="00F558DB">
              <w:rPr>
                <w:rFonts w:ascii="Times New Roman" w:hAnsi="Times New Roman"/>
              </w:rPr>
              <w:t>N° Docentes</w:t>
            </w:r>
          </w:p>
        </w:tc>
        <w:tc>
          <w:tcPr>
            <w:tcW w:w="3061" w:type="dxa"/>
            <w:tcBorders>
              <w:left w:val="single" w:sz="4" w:space="0" w:color="auto"/>
            </w:tcBorders>
            <w:vAlign w:val="center"/>
          </w:tcPr>
          <w:p w:rsidR="004502D1" w:rsidRPr="00F558DB" w:rsidRDefault="004502D1" w:rsidP="00C777E8">
            <w:pPr>
              <w:jc w:val="both"/>
              <w:rPr>
                <w:rFonts w:ascii="Times New Roman" w:hAnsi="Times New Roman"/>
              </w:rPr>
            </w:pPr>
            <w:r w:rsidRPr="00F558DB">
              <w:rPr>
                <w:rFonts w:ascii="Times New Roman" w:hAnsi="Times New Roman"/>
              </w:rPr>
              <w:t>N° Estudiantes</w:t>
            </w:r>
          </w:p>
        </w:tc>
      </w:tr>
    </w:tbl>
    <w:p w:rsidR="007851A6" w:rsidRPr="00F558DB" w:rsidRDefault="007851A6" w:rsidP="004502D1">
      <w:pPr>
        <w:rPr>
          <w:rFonts w:ascii="Times New Roman" w:hAnsi="Times New Roman"/>
        </w:rPr>
      </w:pPr>
    </w:p>
    <w:p w:rsidR="004502D1" w:rsidRPr="00F558DB" w:rsidRDefault="004502D1" w:rsidP="00CD618F">
      <w:pPr>
        <w:pStyle w:val="Prrafodelista"/>
        <w:numPr>
          <w:ilvl w:val="0"/>
          <w:numId w:val="55"/>
        </w:numPr>
        <w:spacing w:after="160" w:line="259" w:lineRule="auto"/>
        <w:rPr>
          <w:rFonts w:ascii="Times New Roman" w:hAnsi="Times New Roman"/>
          <w:b/>
        </w:rPr>
      </w:pPr>
      <w:r w:rsidRPr="00F558DB">
        <w:rPr>
          <w:rFonts w:ascii="Times New Roman" w:hAnsi="Times New Roman"/>
          <w:b/>
        </w:rPr>
        <w:t>Otras instituciones nacionales o internacionales que participaron en el proyecto:</w:t>
      </w:r>
    </w:p>
    <w:p w:rsidR="004502D1" w:rsidRPr="00F558DB" w:rsidRDefault="004502D1" w:rsidP="004502D1">
      <w:pPr>
        <w:pStyle w:val="Prrafodelista"/>
        <w:ind w:left="1416"/>
        <w:jc w:val="both"/>
        <w:rPr>
          <w:rFonts w:ascii="Times New Roman" w:hAnsi="Times New Roman"/>
          <w:sz w:val="20"/>
          <w:szCs w:val="20"/>
        </w:rPr>
      </w:pPr>
    </w:p>
    <w:tbl>
      <w:tblPr>
        <w:tblStyle w:val="Tablaconcuadrcula"/>
        <w:tblpPr w:leftFromText="141" w:rightFromText="141" w:vertAnchor="text" w:horzAnchor="margin" w:tblpY="-28"/>
        <w:tblW w:w="9351" w:type="dxa"/>
        <w:tblLook w:val="04A0" w:firstRow="1" w:lastRow="0" w:firstColumn="1" w:lastColumn="0" w:noHBand="0" w:noVBand="1"/>
      </w:tblPr>
      <w:tblGrid>
        <w:gridCol w:w="3539"/>
        <w:gridCol w:w="5812"/>
      </w:tblGrid>
      <w:tr w:rsidR="004502D1" w:rsidRPr="00F558DB" w:rsidTr="00C777E8">
        <w:trPr>
          <w:trHeight w:val="276"/>
        </w:trPr>
        <w:tc>
          <w:tcPr>
            <w:tcW w:w="3539" w:type="dxa"/>
          </w:tcPr>
          <w:p w:rsidR="004502D1" w:rsidRPr="00F558DB" w:rsidRDefault="004502D1" w:rsidP="004502D1">
            <w:pPr>
              <w:pStyle w:val="Prrafodelista"/>
              <w:spacing w:line="240" w:lineRule="auto"/>
              <w:ind w:left="0"/>
              <w:jc w:val="both"/>
              <w:rPr>
                <w:rFonts w:ascii="Times New Roman" w:hAnsi="Times New Roman"/>
                <w:sz w:val="16"/>
              </w:rPr>
            </w:pPr>
            <w:r w:rsidRPr="00F558DB">
              <w:rPr>
                <w:rFonts w:ascii="Times New Roman" w:hAnsi="Times New Roman"/>
                <w:sz w:val="16"/>
              </w:rPr>
              <w:t>Nombre</w:t>
            </w:r>
          </w:p>
        </w:tc>
        <w:tc>
          <w:tcPr>
            <w:tcW w:w="5812" w:type="dxa"/>
          </w:tcPr>
          <w:p w:rsidR="004502D1" w:rsidRPr="00F558DB" w:rsidRDefault="004502D1" w:rsidP="004502D1">
            <w:pPr>
              <w:pStyle w:val="Prrafodelista"/>
              <w:spacing w:line="240" w:lineRule="auto"/>
              <w:ind w:left="0"/>
              <w:jc w:val="both"/>
              <w:rPr>
                <w:rFonts w:ascii="Times New Roman" w:hAnsi="Times New Roman"/>
                <w:sz w:val="16"/>
              </w:rPr>
            </w:pPr>
          </w:p>
        </w:tc>
      </w:tr>
      <w:tr w:rsidR="004502D1" w:rsidRPr="00F558DB" w:rsidTr="00C777E8">
        <w:trPr>
          <w:trHeight w:val="280"/>
        </w:trPr>
        <w:tc>
          <w:tcPr>
            <w:tcW w:w="3539" w:type="dxa"/>
          </w:tcPr>
          <w:p w:rsidR="004502D1" w:rsidRPr="00F558DB" w:rsidRDefault="004502D1" w:rsidP="004502D1">
            <w:pPr>
              <w:pStyle w:val="Prrafodelista"/>
              <w:spacing w:line="240" w:lineRule="auto"/>
              <w:ind w:left="0"/>
              <w:jc w:val="both"/>
              <w:rPr>
                <w:rFonts w:ascii="Times New Roman" w:hAnsi="Times New Roman"/>
                <w:sz w:val="16"/>
              </w:rPr>
            </w:pPr>
            <w:r w:rsidRPr="00F558DB">
              <w:rPr>
                <w:rFonts w:ascii="Times New Roman" w:hAnsi="Times New Roman"/>
                <w:sz w:val="16"/>
              </w:rPr>
              <w:t>Siglas</w:t>
            </w:r>
          </w:p>
        </w:tc>
        <w:tc>
          <w:tcPr>
            <w:tcW w:w="5812" w:type="dxa"/>
          </w:tcPr>
          <w:p w:rsidR="004502D1" w:rsidRPr="00F558DB" w:rsidRDefault="004502D1" w:rsidP="004502D1">
            <w:pPr>
              <w:pStyle w:val="Prrafodelista"/>
              <w:spacing w:line="240" w:lineRule="auto"/>
              <w:ind w:left="0"/>
              <w:jc w:val="both"/>
              <w:rPr>
                <w:rFonts w:ascii="Times New Roman" w:hAnsi="Times New Roman"/>
                <w:sz w:val="16"/>
              </w:rPr>
            </w:pPr>
          </w:p>
        </w:tc>
      </w:tr>
      <w:tr w:rsidR="004502D1" w:rsidRPr="00F558DB" w:rsidTr="00C777E8">
        <w:trPr>
          <w:trHeight w:val="270"/>
        </w:trPr>
        <w:tc>
          <w:tcPr>
            <w:tcW w:w="3539" w:type="dxa"/>
          </w:tcPr>
          <w:p w:rsidR="004502D1" w:rsidRPr="00F558DB" w:rsidRDefault="004502D1" w:rsidP="004502D1">
            <w:pPr>
              <w:pStyle w:val="Prrafodelista"/>
              <w:spacing w:line="240" w:lineRule="auto"/>
              <w:ind w:left="0"/>
              <w:jc w:val="both"/>
              <w:rPr>
                <w:rFonts w:ascii="Times New Roman" w:hAnsi="Times New Roman"/>
                <w:sz w:val="16"/>
              </w:rPr>
            </w:pPr>
            <w:r w:rsidRPr="00F558DB">
              <w:rPr>
                <w:rFonts w:ascii="Times New Roman" w:hAnsi="Times New Roman"/>
                <w:sz w:val="16"/>
              </w:rPr>
              <w:t>Contacto</w:t>
            </w:r>
          </w:p>
        </w:tc>
        <w:tc>
          <w:tcPr>
            <w:tcW w:w="5812" w:type="dxa"/>
          </w:tcPr>
          <w:p w:rsidR="004502D1" w:rsidRPr="00F558DB" w:rsidRDefault="004502D1" w:rsidP="004502D1">
            <w:pPr>
              <w:pStyle w:val="Prrafodelista"/>
              <w:spacing w:line="240" w:lineRule="auto"/>
              <w:ind w:left="0"/>
              <w:jc w:val="both"/>
              <w:rPr>
                <w:rFonts w:ascii="Times New Roman" w:hAnsi="Times New Roman"/>
                <w:sz w:val="16"/>
              </w:rPr>
            </w:pPr>
          </w:p>
        </w:tc>
      </w:tr>
      <w:tr w:rsidR="004502D1" w:rsidRPr="00F558DB" w:rsidTr="00C777E8">
        <w:trPr>
          <w:trHeight w:val="274"/>
        </w:trPr>
        <w:tc>
          <w:tcPr>
            <w:tcW w:w="3539" w:type="dxa"/>
          </w:tcPr>
          <w:p w:rsidR="004502D1" w:rsidRPr="00F558DB" w:rsidRDefault="004502D1" w:rsidP="004502D1">
            <w:pPr>
              <w:pStyle w:val="Prrafodelista"/>
              <w:spacing w:line="240" w:lineRule="auto"/>
              <w:ind w:left="0"/>
              <w:jc w:val="both"/>
              <w:rPr>
                <w:rFonts w:ascii="Times New Roman" w:hAnsi="Times New Roman"/>
                <w:sz w:val="16"/>
              </w:rPr>
            </w:pPr>
            <w:r w:rsidRPr="00F558DB">
              <w:rPr>
                <w:rFonts w:ascii="Times New Roman" w:hAnsi="Times New Roman"/>
                <w:sz w:val="16"/>
              </w:rPr>
              <w:t>Ciudad</w:t>
            </w:r>
          </w:p>
        </w:tc>
        <w:tc>
          <w:tcPr>
            <w:tcW w:w="5812" w:type="dxa"/>
          </w:tcPr>
          <w:p w:rsidR="004502D1" w:rsidRPr="00F558DB" w:rsidRDefault="004502D1" w:rsidP="004502D1">
            <w:pPr>
              <w:pStyle w:val="Prrafodelista"/>
              <w:spacing w:line="240" w:lineRule="auto"/>
              <w:ind w:left="0"/>
              <w:jc w:val="both"/>
              <w:rPr>
                <w:rFonts w:ascii="Times New Roman" w:hAnsi="Times New Roman"/>
                <w:sz w:val="16"/>
              </w:rPr>
            </w:pPr>
          </w:p>
        </w:tc>
      </w:tr>
      <w:tr w:rsidR="004502D1" w:rsidRPr="00F558DB" w:rsidTr="00C777E8">
        <w:trPr>
          <w:trHeight w:val="264"/>
        </w:trPr>
        <w:tc>
          <w:tcPr>
            <w:tcW w:w="3539" w:type="dxa"/>
          </w:tcPr>
          <w:p w:rsidR="004502D1" w:rsidRPr="00F558DB" w:rsidRDefault="004502D1" w:rsidP="004502D1">
            <w:pPr>
              <w:pStyle w:val="Prrafodelista"/>
              <w:spacing w:line="240" w:lineRule="auto"/>
              <w:ind w:left="0"/>
              <w:jc w:val="both"/>
              <w:rPr>
                <w:rFonts w:ascii="Times New Roman" w:hAnsi="Times New Roman"/>
                <w:sz w:val="16"/>
              </w:rPr>
            </w:pPr>
            <w:r w:rsidRPr="00F558DB">
              <w:rPr>
                <w:rFonts w:ascii="Times New Roman" w:hAnsi="Times New Roman"/>
                <w:sz w:val="16"/>
              </w:rPr>
              <w:t>Correo electrónico</w:t>
            </w:r>
          </w:p>
        </w:tc>
        <w:tc>
          <w:tcPr>
            <w:tcW w:w="5812" w:type="dxa"/>
          </w:tcPr>
          <w:p w:rsidR="004502D1" w:rsidRPr="00F558DB" w:rsidRDefault="004502D1" w:rsidP="004502D1">
            <w:pPr>
              <w:pStyle w:val="Prrafodelista"/>
              <w:spacing w:line="240" w:lineRule="auto"/>
              <w:ind w:left="0"/>
              <w:jc w:val="both"/>
              <w:rPr>
                <w:rFonts w:ascii="Times New Roman" w:hAnsi="Times New Roman"/>
                <w:sz w:val="16"/>
              </w:rPr>
            </w:pPr>
          </w:p>
        </w:tc>
      </w:tr>
      <w:tr w:rsidR="004502D1" w:rsidRPr="00F558DB" w:rsidTr="00C777E8">
        <w:trPr>
          <w:trHeight w:val="281"/>
        </w:trPr>
        <w:tc>
          <w:tcPr>
            <w:tcW w:w="3539" w:type="dxa"/>
          </w:tcPr>
          <w:p w:rsidR="004502D1" w:rsidRPr="00F558DB" w:rsidRDefault="004502D1" w:rsidP="004502D1">
            <w:pPr>
              <w:pStyle w:val="Prrafodelista"/>
              <w:spacing w:line="240" w:lineRule="auto"/>
              <w:ind w:left="0"/>
              <w:jc w:val="both"/>
              <w:rPr>
                <w:rFonts w:ascii="Times New Roman" w:hAnsi="Times New Roman"/>
                <w:sz w:val="16"/>
              </w:rPr>
            </w:pPr>
            <w:r w:rsidRPr="00F558DB">
              <w:rPr>
                <w:rFonts w:ascii="Times New Roman" w:hAnsi="Times New Roman"/>
                <w:sz w:val="16"/>
              </w:rPr>
              <w:t>Página Web</w:t>
            </w:r>
          </w:p>
        </w:tc>
        <w:tc>
          <w:tcPr>
            <w:tcW w:w="5812" w:type="dxa"/>
          </w:tcPr>
          <w:p w:rsidR="004502D1" w:rsidRPr="00F558DB" w:rsidRDefault="004502D1" w:rsidP="004502D1">
            <w:pPr>
              <w:pStyle w:val="Prrafodelista"/>
              <w:spacing w:line="240" w:lineRule="auto"/>
              <w:ind w:left="0"/>
              <w:jc w:val="both"/>
              <w:rPr>
                <w:rFonts w:ascii="Times New Roman" w:hAnsi="Times New Roman"/>
                <w:sz w:val="16"/>
              </w:rPr>
            </w:pPr>
          </w:p>
        </w:tc>
      </w:tr>
      <w:tr w:rsidR="004502D1" w:rsidRPr="00F558DB" w:rsidTr="00C777E8">
        <w:trPr>
          <w:trHeight w:val="272"/>
        </w:trPr>
        <w:tc>
          <w:tcPr>
            <w:tcW w:w="3539" w:type="dxa"/>
          </w:tcPr>
          <w:p w:rsidR="004502D1" w:rsidRPr="00F558DB" w:rsidRDefault="004502D1" w:rsidP="004502D1">
            <w:pPr>
              <w:pStyle w:val="Prrafodelista"/>
              <w:spacing w:line="240" w:lineRule="auto"/>
              <w:ind w:left="0"/>
              <w:jc w:val="both"/>
              <w:rPr>
                <w:rFonts w:ascii="Times New Roman" w:hAnsi="Times New Roman"/>
                <w:sz w:val="16"/>
              </w:rPr>
            </w:pPr>
            <w:r w:rsidRPr="00F558DB">
              <w:rPr>
                <w:rFonts w:ascii="Times New Roman" w:hAnsi="Times New Roman"/>
                <w:sz w:val="16"/>
              </w:rPr>
              <w:t>Teléfonos</w:t>
            </w:r>
          </w:p>
        </w:tc>
        <w:tc>
          <w:tcPr>
            <w:tcW w:w="5812" w:type="dxa"/>
          </w:tcPr>
          <w:p w:rsidR="004502D1" w:rsidRPr="00F558DB" w:rsidRDefault="004502D1" w:rsidP="004502D1">
            <w:pPr>
              <w:pStyle w:val="Prrafodelista"/>
              <w:spacing w:line="240" w:lineRule="auto"/>
              <w:ind w:left="0"/>
              <w:jc w:val="both"/>
              <w:rPr>
                <w:rFonts w:ascii="Times New Roman" w:hAnsi="Times New Roman"/>
                <w:sz w:val="16"/>
              </w:rPr>
            </w:pPr>
          </w:p>
        </w:tc>
      </w:tr>
      <w:tr w:rsidR="004502D1" w:rsidRPr="00F558DB" w:rsidTr="00C777E8">
        <w:trPr>
          <w:trHeight w:val="275"/>
        </w:trPr>
        <w:tc>
          <w:tcPr>
            <w:tcW w:w="3539" w:type="dxa"/>
          </w:tcPr>
          <w:p w:rsidR="004502D1" w:rsidRPr="00F558DB" w:rsidRDefault="004502D1" w:rsidP="004502D1">
            <w:pPr>
              <w:pStyle w:val="Prrafodelista"/>
              <w:spacing w:line="240" w:lineRule="auto"/>
              <w:ind w:left="0"/>
              <w:jc w:val="both"/>
              <w:rPr>
                <w:rFonts w:ascii="Times New Roman" w:hAnsi="Times New Roman"/>
                <w:sz w:val="16"/>
              </w:rPr>
            </w:pPr>
            <w:r w:rsidRPr="00F558DB">
              <w:rPr>
                <w:rFonts w:ascii="Times New Roman" w:hAnsi="Times New Roman"/>
                <w:sz w:val="16"/>
              </w:rPr>
              <w:t>Tipo de participación: describa</w:t>
            </w:r>
          </w:p>
        </w:tc>
        <w:tc>
          <w:tcPr>
            <w:tcW w:w="5812" w:type="dxa"/>
          </w:tcPr>
          <w:p w:rsidR="004502D1" w:rsidRPr="00F558DB" w:rsidRDefault="004502D1" w:rsidP="004502D1">
            <w:pPr>
              <w:pStyle w:val="Prrafodelista"/>
              <w:spacing w:line="240" w:lineRule="auto"/>
              <w:ind w:left="0"/>
              <w:jc w:val="both"/>
              <w:rPr>
                <w:rFonts w:ascii="Times New Roman" w:hAnsi="Times New Roman"/>
                <w:sz w:val="16"/>
              </w:rPr>
            </w:pPr>
          </w:p>
        </w:tc>
      </w:tr>
    </w:tbl>
    <w:p w:rsidR="004502D1" w:rsidRPr="00F558DB" w:rsidRDefault="004502D1" w:rsidP="004502D1">
      <w:pPr>
        <w:pStyle w:val="Prrafodelista"/>
        <w:ind w:left="284"/>
        <w:rPr>
          <w:rFonts w:ascii="Times New Roman" w:hAnsi="Times New Roman"/>
          <w:b/>
        </w:rPr>
      </w:pPr>
    </w:p>
    <w:p w:rsidR="004502D1" w:rsidRPr="00F558DB" w:rsidRDefault="004502D1" w:rsidP="00D67D41">
      <w:pPr>
        <w:pStyle w:val="Prrafodelista"/>
        <w:numPr>
          <w:ilvl w:val="0"/>
          <w:numId w:val="59"/>
        </w:numPr>
        <w:spacing w:after="160" w:line="259" w:lineRule="auto"/>
        <w:ind w:left="426" w:hanging="426"/>
        <w:rPr>
          <w:rFonts w:ascii="Times New Roman" w:hAnsi="Times New Roman"/>
          <w:b/>
        </w:rPr>
      </w:pPr>
      <w:r w:rsidRPr="00F558DB">
        <w:rPr>
          <w:rFonts w:ascii="Times New Roman" w:hAnsi="Times New Roman"/>
          <w:b/>
        </w:rPr>
        <w:t>ANÁLISIS DE LA PROBLEMÁTICA</w:t>
      </w:r>
    </w:p>
    <w:p w:rsidR="004502D1" w:rsidRPr="00F558DB" w:rsidRDefault="004502D1" w:rsidP="00D67D41">
      <w:pPr>
        <w:pStyle w:val="Prrafodelista"/>
        <w:ind w:left="426" w:hanging="426"/>
        <w:rPr>
          <w:rFonts w:ascii="Times New Roman" w:hAnsi="Times New Roman"/>
          <w:b/>
        </w:rPr>
      </w:pPr>
    </w:p>
    <w:p w:rsidR="004502D1" w:rsidRPr="00F558DB" w:rsidRDefault="004502D1" w:rsidP="00D67D41">
      <w:pPr>
        <w:pStyle w:val="Prrafodelista"/>
        <w:numPr>
          <w:ilvl w:val="0"/>
          <w:numId w:val="56"/>
        </w:numPr>
        <w:spacing w:after="160" w:line="259" w:lineRule="auto"/>
        <w:ind w:left="426" w:hanging="426"/>
        <w:rPr>
          <w:rFonts w:ascii="Times New Roman" w:hAnsi="Times New Roman"/>
          <w:b/>
        </w:rPr>
      </w:pPr>
      <w:r w:rsidRPr="00F558DB">
        <w:rPr>
          <w:rFonts w:ascii="Times New Roman" w:hAnsi="Times New Roman"/>
          <w:b/>
        </w:rPr>
        <w:t>Descripción de la situación antes del proyecto (máximo una hoja)</w:t>
      </w:r>
    </w:p>
    <w:p w:rsidR="004502D1" w:rsidRPr="00F558DB" w:rsidRDefault="004502D1" w:rsidP="00D67D41">
      <w:pPr>
        <w:pStyle w:val="Prrafodelista"/>
        <w:spacing w:line="360" w:lineRule="auto"/>
        <w:ind w:left="0"/>
        <w:jc w:val="both"/>
        <w:rPr>
          <w:rFonts w:ascii="Times New Roman" w:hAnsi="Times New Roman"/>
          <w:sz w:val="20"/>
          <w:szCs w:val="20"/>
        </w:rPr>
      </w:pPr>
      <w:r w:rsidRPr="00F558DB">
        <w:rPr>
          <w:rFonts w:ascii="Times New Roman" w:hAnsi="Times New Roman"/>
          <w:sz w:val="20"/>
          <w:szCs w:val="20"/>
        </w:rPr>
        <w:t>---------------------------------------------------------------------------------------------------------------------------------------------------------------------------------------------------------------------------------------------------------------------------------------------------------------------------------------------------------------------------------------------------------------------------------------------------------------------------------------------------------------------------------------------------------------------------------------------------------</w:t>
      </w:r>
    </w:p>
    <w:p w:rsidR="004502D1" w:rsidRPr="00F558DB" w:rsidRDefault="004502D1" w:rsidP="00D67D41">
      <w:pPr>
        <w:pStyle w:val="Prrafodelista"/>
        <w:numPr>
          <w:ilvl w:val="0"/>
          <w:numId w:val="56"/>
        </w:numPr>
        <w:spacing w:after="160" w:line="259" w:lineRule="auto"/>
        <w:ind w:left="426" w:hanging="426"/>
        <w:rPr>
          <w:rFonts w:ascii="Times New Roman" w:hAnsi="Times New Roman"/>
          <w:b/>
        </w:rPr>
      </w:pPr>
      <w:r w:rsidRPr="00F558DB">
        <w:rPr>
          <w:rFonts w:ascii="Times New Roman" w:hAnsi="Times New Roman"/>
          <w:b/>
        </w:rPr>
        <w:t>Descripción de la  situación después de la implementación del Proyecto (máximo una hoja)</w:t>
      </w:r>
    </w:p>
    <w:p w:rsidR="00D67D41" w:rsidRDefault="004502D1" w:rsidP="00D67D41">
      <w:pPr>
        <w:pStyle w:val="Prrafodelista"/>
        <w:spacing w:line="360" w:lineRule="auto"/>
        <w:ind w:left="0"/>
        <w:jc w:val="both"/>
        <w:rPr>
          <w:rFonts w:ascii="Times New Roman" w:hAnsi="Times New Roman"/>
          <w:sz w:val="20"/>
          <w:szCs w:val="20"/>
        </w:rPr>
      </w:pPr>
      <w:r w:rsidRPr="00F558DB">
        <w:rPr>
          <w:rFonts w:ascii="Times New Roman" w:hAnsi="Times New Roman"/>
          <w:sz w:val="20"/>
          <w:szCs w:val="20"/>
        </w:rPr>
        <w:t>----------------------------------------------------------------------------------------------------------------------------------------------------------------------------------------------------------------------------------------------------------------------------------------------------------------------------------------------------------------------------------------------------------------------------------------------------------------------------------------------------------------------------------------------------------------------------------------------------</w:t>
      </w:r>
    </w:p>
    <w:p w:rsidR="004502D1" w:rsidRPr="00F558DB" w:rsidRDefault="004502D1" w:rsidP="00D67D41">
      <w:pPr>
        <w:pStyle w:val="Prrafodelista"/>
        <w:numPr>
          <w:ilvl w:val="0"/>
          <w:numId w:val="56"/>
        </w:numPr>
        <w:spacing w:line="360" w:lineRule="auto"/>
        <w:ind w:left="426" w:hanging="426"/>
        <w:jc w:val="both"/>
        <w:rPr>
          <w:rFonts w:ascii="Times New Roman" w:hAnsi="Times New Roman"/>
          <w:b/>
        </w:rPr>
      </w:pPr>
      <w:r w:rsidRPr="00F558DB">
        <w:rPr>
          <w:rFonts w:ascii="Times New Roman" w:hAnsi="Times New Roman"/>
          <w:b/>
        </w:rPr>
        <w:t>Descripción de las acciones llevadas a cabo y los resultados obtenidos (máximo una hoja)</w:t>
      </w:r>
    </w:p>
    <w:p w:rsidR="004502D1" w:rsidRPr="00F558DB" w:rsidRDefault="004502D1" w:rsidP="00D67D41">
      <w:pPr>
        <w:pStyle w:val="Prrafodelista"/>
        <w:spacing w:line="360" w:lineRule="auto"/>
        <w:ind w:left="0"/>
        <w:jc w:val="both"/>
        <w:rPr>
          <w:rFonts w:ascii="Times New Roman" w:hAnsi="Times New Roman"/>
          <w:sz w:val="20"/>
          <w:szCs w:val="20"/>
        </w:rPr>
      </w:pPr>
      <w:r w:rsidRPr="00F558DB">
        <w:rPr>
          <w:rFonts w:ascii="Times New Roman" w:hAnsi="Times New Roman"/>
          <w:sz w:val="20"/>
          <w:szCs w:val="20"/>
        </w:rPr>
        <w:t>----------------------------------------------------------------------------------------------------------------------------------------------------------------------------------------------------------------------------------------------------------------------------------------------------------------------------------------------------------------------------------------------------------------------------------------------------------------------------------------------------------------------------------------------------------------------------------------------------</w:t>
      </w:r>
    </w:p>
    <w:p w:rsidR="004502D1" w:rsidRPr="00F558DB" w:rsidRDefault="004502D1" w:rsidP="004502D1">
      <w:pPr>
        <w:pStyle w:val="Prrafodelista"/>
        <w:ind w:left="284"/>
        <w:rPr>
          <w:rFonts w:ascii="Times New Roman" w:hAnsi="Times New Roman"/>
          <w:b/>
          <w:sz w:val="20"/>
          <w:szCs w:val="20"/>
        </w:rPr>
      </w:pPr>
    </w:p>
    <w:p w:rsidR="004502D1" w:rsidRPr="00F558DB" w:rsidRDefault="004502D1" w:rsidP="004502D1">
      <w:pPr>
        <w:pStyle w:val="Prrafodelista"/>
        <w:ind w:left="284"/>
        <w:rPr>
          <w:rFonts w:ascii="Times New Roman" w:hAnsi="Times New Roman"/>
          <w:b/>
          <w:sz w:val="20"/>
          <w:szCs w:val="20"/>
        </w:rPr>
      </w:pPr>
    </w:p>
    <w:p w:rsidR="004502D1" w:rsidRPr="00F558DB" w:rsidRDefault="004502D1" w:rsidP="004502D1">
      <w:pPr>
        <w:spacing w:line="360" w:lineRule="auto"/>
        <w:jc w:val="both"/>
        <w:rPr>
          <w:rFonts w:ascii="Times New Roman" w:hAnsi="Times New Roman"/>
          <w:b/>
          <w:sz w:val="20"/>
          <w:szCs w:val="20"/>
        </w:rPr>
      </w:pPr>
    </w:p>
    <w:p w:rsidR="004502D1" w:rsidRPr="00F558DB" w:rsidRDefault="004502D1" w:rsidP="004502D1">
      <w:pPr>
        <w:spacing w:line="360" w:lineRule="auto"/>
        <w:jc w:val="both"/>
        <w:rPr>
          <w:rFonts w:ascii="Times New Roman" w:hAnsi="Times New Roman"/>
          <w:b/>
          <w:sz w:val="20"/>
          <w:szCs w:val="20"/>
        </w:rPr>
      </w:pPr>
    </w:p>
    <w:p w:rsidR="004502D1" w:rsidRPr="00F558DB" w:rsidRDefault="004502D1" w:rsidP="004502D1">
      <w:pPr>
        <w:spacing w:after="0" w:line="360" w:lineRule="auto"/>
        <w:rPr>
          <w:rFonts w:ascii="Times New Roman" w:hAnsi="Times New Roman"/>
          <w:b/>
          <w:sz w:val="20"/>
          <w:szCs w:val="20"/>
        </w:rPr>
        <w:sectPr w:rsidR="004502D1" w:rsidRPr="00F558DB" w:rsidSect="004648C4">
          <w:pgSz w:w="11906" w:h="16838"/>
          <w:pgMar w:top="1418" w:right="1418" w:bottom="1418" w:left="1985" w:header="709" w:footer="709" w:gutter="0"/>
          <w:cols w:space="720"/>
          <w:titlePg/>
          <w:docGrid w:linePitch="299"/>
        </w:sectPr>
      </w:pPr>
    </w:p>
    <w:p w:rsidR="004502D1" w:rsidRPr="00F558DB" w:rsidRDefault="004502D1" w:rsidP="00CD618F">
      <w:pPr>
        <w:pStyle w:val="Prrafodelista"/>
        <w:numPr>
          <w:ilvl w:val="0"/>
          <w:numId w:val="59"/>
        </w:numPr>
        <w:spacing w:after="160" w:line="259" w:lineRule="auto"/>
        <w:ind w:left="284" w:hanging="284"/>
        <w:rPr>
          <w:rFonts w:ascii="Times New Roman" w:hAnsi="Times New Roman"/>
          <w:b/>
          <w:sz w:val="20"/>
          <w:szCs w:val="20"/>
        </w:rPr>
      </w:pPr>
      <w:r w:rsidRPr="00F558DB">
        <w:rPr>
          <w:rFonts w:ascii="Times New Roman" w:hAnsi="Times New Roman"/>
          <w:b/>
        </w:rPr>
        <w:lastRenderedPageBreak/>
        <w:t>EJECUCIÓN Y MONITOREO</w:t>
      </w:r>
    </w:p>
    <w:p w:rsidR="004502D1" w:rsidRPr="00F558DB" w:rsidRDefault="004502D1" w:rsidP="004502D1">
      <w:pPr>
        <w:pStyle w:val="Prrafodelista"/>
        <w:ind w:left="284"/>
        <w:rPr>
          <w:rFonts w:ascii="Times New Roman" w:hAnsi="Times New Roman"/>
          <w:b/>
          <w:sz w:val="20"/>
          <w:szCs w:val="20"/>
        </w:rPr>
      </w:pPr>
    </w:p>
    <w:tbl>
      <w:tblPr>
        <w:tblStyle w:val="Tablaconcuadrcula"/>
        <w:tblW w:w="14383" w:type="dxa"/>
        <w:tblLayout w:type="fixed"/>
        <w:tblCellMar>
          <w:left w:w="70" w:type="dxa"/>
          <w:right w:w="70" w:type="dxa"/>
        </w:tblCellMar>
        <w:tblLook w:val="04A0" w:firstRow="1" w:lastRow="0" w:firstColumn="1" w:lastColumn="0" w:noHBand="0" w:noVBand="1"/>
      </w:tblPr>
      <w:tblGrid>
        <w:gridCol w:w="3256"/>
        <w:gridCol w:w="637"/>
        <w:gridCol w:w="708"/>
        <w:gridCol w:w="709"/>
        <w:gridCol w:w="709"/>
        <w:gridCol w:w="709"/>
        <w:gridCol w:w="708"/>
        <w:gridCol w:w="709"/>
        <w:gridCol w:w="709"/>
        <w:gridCol w:w="709"/>
        <w:gridCol w:w="709"/>
        <w:gridCol w:w="709"/>
        <w:gridCol w:w="709"/>
        <w:gridCol w:w="709"/>
        <w:gridCol w:w="708"/>
        <w:gridCol w:w="630"/>
        <w:gridCol w:w="646"/>
      </w:tblGrid>
      <w:tr w:rsidR="004502D1" w:rsidRPr="00F558DB" w:rsidTr="00C777E8">
        <w:trPr>
          <w:trHeight w:val="330"/>
        </w:trPr>
        <w:tc>
          <w:tcPr>
            <w:tcW w:w="3256"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rsidR="004502D1" w:rsidRPr="00F558DB" w:rsidRDefault="004502D1" w:rsidP="00FF3A41">
            <w:pPr>
              <w:pStyle w:val="Prrafodelista"/>
              <w:spacing w:after="0" w:line="240" w:lineRule="auto"/>
              <w:ind w:left="0"/>
              <w:jc w:val="center"/>
              <w:rPr>
                <w:rFonts w:ascii="Times New Roman" w:hAnsi="Times New Roman"/>
                <w:b/>
                <w:sz w:val="18"/>
              </w:rPr>
            </w:pPr>
            <w:r w:rsidRPr="00F558DB">
              <w:rPr>
                <w:rFonts w:ascii="Times New Roman" w:hAnsi="Times New Roman"/>
                <w:b/>
                <w:sz w:val="18"/>
              </w:rPr>
              <w:t>COMPONENTES Y ACTIVIDADES</w:t>
            </w:r>
          </w:p>
        </w:tc>
        <w:tc>
          <w:tcPr>
            <w:tcW w:w="4180"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502D1" w:rsidRPr="00F558DB" w:rsidRDefault="004502D1" w:rsidP="00FF3A41">
            <w:pPr>
              <w:pStyle w:val="Prrafodelista"/>
              <w:spacing w:after="0" w:line="240" w:lineRule="auto"/>
              <w:ind w:left="0"/>
              <w:jc w:val="center"/>
              <w:rPr>
                <w:rFonts w:ascii="Times New Roman" w:hAnsi="Times New Roman"/>
                <w:b/>
                <w:sz w:val="18"/>
              </w:rPr>
            </w:pPr>
            <w:r w:rsidRPr="00F558DB">
              <w:rPr>
                <w:rFonts w:ascii="Times New Roman" w:hAnsi="Times New Roman"/>
                <w:b/>
                <w:sz w:val="18"/>
              </w:rPr>
              <w:t>CRONOGRAMA</w:t>
            </w:r>
          </w:p>
        </w:tc>
        <w:tc>
          <w:tcPr>
            <w:tcW w:w="6947" w:type="dxa"/>
            <w:gridSpan w:val="10"/>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502D1" w:rsidRPr="00F558DB" w:rsidRDefault="004502D1" w:rsidP="00FF3A41">
            <w:pPr>
              <w:pStyle w:val="Prrafodelista"/>
              <w:spacing w:after="0" w:line="240" w:lineRule="auto"/>
              <w:ind w:left="0"/>
              <w:jc w:val="center"/>
              <w:rPr>
                <w:rFonts w:ascii="Times New Roman" w:hAnsi="Times New Roman"/>
                <w:b/>
                <w:sz w:val="18"/>
              </w:rPr>
            </w:pPr>
            <w:r w:rsidRPr="00F558DB">
              <w:rPr>
                <w:rFonts w:ascii="Times New Roman" w:hAnsi="Times New Roman"/>
                <w:b/>
                <w:sz w:val="18"/>
              </w:rPr>
              <w:t>PRESUPUESTO</w:t>
            </w:r>
          </w:p>
        </w:tc>
      </w:tr>
      <w:tr w:rsidR="004502D1" w:rsidRPr="00F558DB" w:rsidTr="00C777E8">
        <w:trPr>
          <w:trHeight w:val="330"/>
        </w:trPr>
        <w:tc>
          <w:tcPr>
            <w:tcW w:w="3256" w:type="dxa"/>
            <w:vMerge/>
            <w:tcBorders>
              <w:left w:val="single" w:sz="4" w:space="0" w:color="auto"/>
              <w:right w:val="single" w:sz="4" w:space="0" w:color="auto"/>
            </w:tcBorders>
            <w:shd w:val="clear" w:color="auto" w:fill="D9D9D9" w:themeFill="background1" w:themeFillShade="D9"/>
            <w:vAlign w:val="center"/>
            <w:hideMark/>
          </w:tcPr>
          <w:p w:rsidR="004502D1" w:rsidRPr="00F558DB" w:rsidRDefault="004502D1" w:rsidP="00FF3A41">
            <w:pPr>
              <w:pStyle w:val="Prrafodelista"/>
              <w:spacing w:after="0" w:line="240" w:lineRule="auto"/>
              <w:ind w:left="0"/>
              <w:jc w:val="center"/>
              <w:rPr>
                <w:rFonts w:ascii="Times New Roman" w:hAnsi="Times New Roman"/>
                <w:b/>
                <w:sz w:val="18"/>
              </w:rPr>
            </w:pPr>
          </w:p>
        </w:tc>
        <w:tc>
          <w:tcPr>
            <w:tcW w:w="2054"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502D1" w:rsidRPr="00F558DB" w:rsidRDefault="004502D1" w:rsidP="00FF3A41">
            <w:pPr>
              <w:pStyle w:val="Prrafodelista"/>
              <w:spacing w:after="0" w:line="240" w:lineRule="auto"/>
              <w:ind w:left="0"/>
              <w:jc w:val="center"/>
              <w:rPr>
                <w:rFonts w:ascii="Times New Roman" w:hAnsi="Times New Roman"/>
                <w:b/>
                <w:sz w:val="18"/>
              </w:rPr>
            </w:pPr>
            <w:r w:rsidRPr="00F558DB">
              <w:rPr>
                <w:rFonts w:ascii="Times New Roman" w:hAnsi="Times New Roman"/>
                <w:b/>
                <w:sz w:val="18"/>
              </w:rPr>
              <w:t>Planificado</w:t>
            </w:r>
          </w:p>
        </w:tc>
        <w:tc>
          <w:tcPr>
            <w:tcW w:w="2126"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502D1" w:rsidRPr="00F558DB" w:rsidRDefault="004502D1" w:rsidP="00FF3A41">
            <w:pPr>
              <w:pStyle w:val="Prrafodelista"/>
              <w:spacing w:after="0" w:line="240" w:lineRule="auto"/>
              <w:ind w:left="0"/>
              <w:jc w:val="center"/>
              <w:rPr>
                <w:rFonts w:ascii="Times New Roman" w:hAnsi="Times New Roman"/>
                <w:b/>
                <w:sz w:val="18"/>
              </w:rPr>
            </w:pPr>
            <w:r w:rsidRPr="00F558DB">
              <w:rPr>
                <w:rFonts w:ascii="Times New Roman" w:hAnsi="Times New Roman"/>
                <w:b/>
                <w:sz w:val="18"/>
              </w:rPr>
              <w:t>Ejecutado (real)</w:t>
            </w:r>
          </w:p>
        </w:tc>
        <w:tc>
          <w:tcPr>
            <w:tcW w:w="3545"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502D1" w:rsidRPr="00F558DB" w:rsidRDefault="004502D1" w:rsidP="00FF3A41">
            <w:pPr>
              <w:pStyle w:val="Prrafodelista"/>
              <w:spacing w:after="0" w:line="240" w:lineRule="auto"/>
              <w:ind w:left="0"/>
              <w:jc w:val="center"/>
              <w:rPr>
                <w:rFonts w:ascii="Times New Roman" w:hAnsi="Times New Roman"/>
                <w:b/>
                <w:sz w:val="18"/>
              </w:rPr>
            </w:pPr>
            <w:r w:rsidRPr="00F558DB">
              <w:rPr>
                <w:rFonts w:ascii="Times New Roman" w:hAnsi="Times New Roman"/>
                <w:b/>
                <w:sz w:val="18"/>
              </w:rPr>
              <w:t>Planificado</w:t>
            </w:r>
          </w:p>
        </w:tc>
        <w:tc>
          <w:tcPr>
            <w:tcW w:w="3402"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502D1" w:rsidRPr="00F558DB" w:rsidRDefault="004502D1" w:rsidP="00FF3A41">
            <w:pPr>
              <w:pStyle w:val="Prrafodelista"/>
              <w:spacing w:after="0" w:line="240" w:lineRule="auto"/>
              <w:ind w:left="0"/>
              <w:jc w:val="center"/>
              <w:rPr>
                <w:rFonts w:ascii="Times New Roman" w:hAnsi="Times New Roman"/>
                <w:b/>
                <w:sz w:val="18"/>
              </w:rPr>
            </w:pPr>
            <w:r w:rsidRPr="00F558DB">
              <w:rPr>
                <w:rFonts w:ascii="Times New Roman" w:hAnsi="Times New Roman"/>
                <w:b/>
                <w:sz w:val="18"/>
              </w:rPr>
              <w:t>Ejecutado (real)</w:t>
            </w:r>
          </w:p>
        </w:tc>
      </w:tr>
      <w:tr w:rsidR="004502D1" w:rsidRPr="00F558DB" w:rsidTr="00C777E8">
        <w:trPr>
          <w:cantSplit/>
          <w:trHeight w:val="1317"/>
        </w:trPr>
        <w:tc>
          <w:tcPr>
            <w:tcW w:w="3256" w:type="dxa"/>
            <w:vMerge/>
            <w:tcBorders>
              <w:left w:val="single" w:sz="4" w:space="0" w:color="auto"/>
              <w:bottom w:val="single" w:sz="4" w:space="0" w:color="auto"/>
              <w:right w:val="single" w:sz="4" w:space="0" w:color="auto"/>
            </w:tcBorders>
            <w:shd w:val="clear" w:color="auto" w:fill="D9D9D9" w:themeFill="background1" w:themeFillShade="D9"/>
            <w:vAlign w:val="center"/>
            <w:hideMark/>
          </w:tcPr>
          <w:p w:rsidR="004502D1" w:rsidRPr="00F558DB" w:rsidRDefault="004502D1" w:rsidP="00FF3A41">
            <w:pPr>
              <w:spacing w:after="0" w:line="240" w:lineRule="auto"/>
              <w:rPr>
                <w:rFonts w:ascii="Times New Roman" w:hAnsi="Times New Roman"/>
                <w:b/>
              </w:rPr>
            </w:pPr>
          </w:p>
        </w:tc>
        <w:tc>
          <w:tcPr>
            <w:tcW w:w="63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502D1" w:rsidRPr="00F558DB" w:rsidRDefault="004502D1" w:rsidP="00FF3A41">
            <w:pPr>
              <w:pStyle w:val="Prrafodelista"/>
              <w:spacing w:after="0" w:line="240" w:lineRule="auto"/>
              <w:ind w:left="0"/>
              <w:jc w:val="center"/>
              <w:rPr>
                <w:rFonts w:ascii="Times New Roman" w:hAnsi="Times New Roman"/>
                <w:b/>
                <w:sz w:val="16"/>
              </w:rPr>
            </w:pPr>
            <w:r w:rsidRPr="00F558DB">
              <w:rPr>
                <w:rFonts w:ascii="Times New Roman" w:hAnsi="Times New Roman"/>
                <w:b/>
                <w:sz w:val="16"/>
              </w:rPr>
              <w:t>Desde</w:t>
            </w:r>
          </w:p>
        </w:tc>
        <w:tc>
          <w:tcPr>
            <w:tcW w:w="70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502D1" w:rsidRPr="00F558DB" w:rsidRDefault="004502D1" w:rsidP="00FF3A41">
            <w:pPr>
              <w:pStyle w:val="Prrafodelista"/>
              <w:spacing w:after="0" w:line="240" w:lineRule="auto"/>
              <w:ind w:left="0"/>
              <w:jc w:val="center"/>
              <w:rPr>
                <w:rFonts w:ascii="Times New Roman" w:hAnsi="Times New Roman"/>
                <w:b/>
                <w:sz w:val="16"/>
              </w:rPr>
            </w:pPr>
            <w:r w:rsidRPr="00F558DB">
              <w:rPr>
                <w:rFonts w:ascii="Times New Roman" w:hAnsi="Times New Roman"/>
                <w:b/>
                <w:sz w:val="16"/>
              </w:rPr>
              <w:t>Hasta</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502D1" w:rsidRPr="00F558DB" w:rsidRDefault="004502D1" w:rsidP="00FF3A41">
            <w:pPr>
              <w:pStyle w:val="Prrafodelista"/>
              <w:spacing w:after="0" w:line="240" w:lineRule="auto"/>
              <w:ind w:left="0"/>
              <w:jc w:val="center"/>
              <w:rPr>
                <w:rFonts w:ascii="Times New Roman" w:hAnsi="Times New Roman"/>
                <w:b/>
                <w:sz w:val="16"/>
              </w:rPr>
            </w:pPr>
            <w:r w:rsidRPr="00F558DB">
              <w:rPr>
                <w:rFonts w:ascii="Times New Roman" w:hAnsi="Times New Roman"/>
                <w:b/>
                <w:sz w:val="16"/>
              </w:rPr>
              <w:t># horas</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502D1" w:rsidRPr="00F558DB" w:rsidRDefault="004502D1" w:rsidP="00FF3A41">
            <w:pPr>
              <w:pStyle w:val="Prrafodelista"/>
              <w:spacing w:after="0" w:line="240" w:lineRule="auto"/>
              <w:ind w:left="0"/>
              <w:jc w:val="center"/>
              <w:rPr>
                <w:rFonts w:ascii="Times New Roman" w:hAnsi="Times New Roman"/>
                <w:b/>
                <w:sz w:val="16"/>
              </w:rPr>
            </w:pPr>
            <w:r w:rsidRPr="00F558DB">
              <w:rPr>
                <w:rFonts w:ascii="Times New Roman" w:hAnsi="Times New Roman"/>
                <w:b/>
                <w:sz w:val="16"/>
              </w:rPr>
              <w:t>Desde</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502D1" w:rsidRPr="00F558DB" w:rsidRDefault="004502D1" w:rsidP="00FF3A41">
            <w:pPr>
              <w:pStyle w:val="Prrafodelista"/>
              <w:spacing w:after="0" w:line="240" w:lineRule="auto"/>
              <w:ind w:left="0"/>
              <w:jc w:val="center"/>
              <w:rPr>
                <w:rFonts w:ascii="Times New Roman" w:hAnsi="Times New Roman"/>
                <w:b/>
                <w:sz w:val="16"/>
              </w:rPr>
            </w:pPr>
            <w:r w:rsidRPr="00F558DB">
              <w:rPr>
                <w:rFonts w:ascii="Times New Roman" w:hAnsi="Times New Roman"/>
                <w:b/>
                <w:sz w:val="16"/>
              </w:rPr>
              <w:t>Hasta</w:t>
            </w:r>
          </w:p>
        </w:tc>
        <w:tc>
          <w:tcPr>
            <w:tcW w:w="70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502D1" w:rsidRPr="00F558DB" w:rsidRDefault="004502D1" w:rsidP="00FF3A41">
            <w:pPr>
              <w:pStyle w:val="Prrafodelista"/>
              <w:spacing w:after="0" w:line="240" w:lineRule="auto"/>
              <w:ind w:left="0"/>
              <w:jc w:val="center"/>
              <w:rPr>
                <w:rFonts w:ascii="Times New Roman" w:hAnsi="Times New Roman"/>
                <w:b/>
                <w:sz w:val="16"/>
              </w:rPr>
            </w:pPr>
            <w:r w:rsidRPr="00F558DB">
              <w:rPr>
                <w:rFonts w:ascii="Times New Roman" w:hAnsi="Times New Roman"/>
                <w:b/>
                <w:sz w:val="16"/>
              </w:rPr>
              <w:t># horas</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4502D1" w:rsidRPr="00F558DB" w:rsidRDefault="004502D1" w:rsidP="00FF3A41">
            <w:pPr>
              <w:pStyle w:val="Prrafodelista"/>
              <w:spacing w:after="0" w:line="240" w:lineRule="auto"/>
              <w:ind w:left="113" w:right="113"/>
              <w:jc w:val="center"/>
              <w:rPr>
                <w:rFonts w:ascii="Times New Roman" w:hAnsi="Times New Roman"/>
                <w:b/>
                <w:sz w:val="16"/>
              </w:rPr>
            </w:pPr>
            <w:r w:rsidRPr="00F558DB">
              <w:rPr>
                <w:rFonts w:ascii="Times New Roman" w:hAnsi="Times New Roman"/>
                <w:b/>
                <w:sz w:val="16"/>
              </w:rPr>
              <w:t>Aporte institucional (ESPOCH)</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4502D1" w:rsidRPr="00F558DB" w:rsidRDefault="004502D1" w:rsidP="00FF3A41">
            <w:pPr>
              <w:pStyle w:val="Prrafodelista"/>
              <w:spacing w:after="0" w:line="240" w:lineRule="auto"/>
              <w:ind w:left="113" w:right="113"/>
              <w:jc w:val="center"/>
              <w:rPr>
                <w:rFonts w:ascii="Times New Roman" w:hAnsi="Times New Roman"/>
                <w:b/>
                <w:sz w:val="16"/>
              </w:rPr>
            </w:pPr>
            <w:r w:rsidRPr="00F558DB">
              <w:rPr>
                <w:rFonts w:ascii="Times New Roman" w:hAnsi="Times New Roman"/>
                <w:b/>
                <w:sz w:val="16"/>
              </w:rPr>
              <w:t>Aporte Beneficiarios</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4502D1" w:rsidRPr="00F558DB" w:rsidRDefault="004502D1" w:rsidP="00FF3A41">
            <w:pPr>
              <w:pStyle w:val="Prrafodelista"/>
              <w:spacing w:after="0" w:line="240" w:lineRule="auto"/>
              <w:ind w:left="113" w:right="113"/>
              <w:jc w:val="center"/>
              <w:rPr>
                <w:rFonts w:ascii="Times New Roman" w:hAnsi="Times New Roman"/>
                <w:b/>
                <w:sz w:val="16"/>
              </w:rPr>
            </w:pPr>
            <w:r w:rsidRPr="00F558DB">
              <w:rPr>
                <w:rFonts w:ascii="Times New Roman" w:hAnsi="Times New Roman"/>
                <w:b/>
                <w:sz w:val="16"/>
              </w:rPr>
              <w:t>Fuentes Nacionales (SENPLADES)</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4502D1" w:rsidRPr="00F558DB" w:rsidRDefault="004502D1" w:rsidP="00FF3A41">
            <w:pPr>
              <w:pStyle w:val="Prrafodelista"/>
              <w:spacing w:after="0" w:line="240" w:lineRule="auto"/>
              <w:ind w:left="113" w:right="113"/>
              <w:jc w:val="center"/>
              <w:rPr>
                <w:rFonts w:ascii="Times New Roman" w:hAnsi="Times New Roman"/>
                <w:b/>
                <w:sz w:val="16"/>
              </w:rPr>
            </w:pPr>
            <w:r w:rsidRPr="00F558DB">
              <w:rPr>
                <w:rFonts w:ascii="Times New Roman" w:hAnsi="Times New Roman"/>
                <w:b/>
                <w:sz w:val="16"/>
              </w:rPr>
              <w:t>Cooperación Internacional</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tcPr>
          <w:p w:rsidR="004502D1" w:rsidRPr="00F558DB" w:rsidRDefault="004502D1" w:rsidP="00FF3A41">
            <w:pPr>
              <w:pStyle w:val="Prrafodelista"/>
              <w:spacing w:after="0" w:line="240" w:lineRule="auto"/>
              <w:ind w:left="113" w:right="113"/>
              <w:jc w:val="center"/>
              <w:rPr>
                <w:rFonts w:ascii="Times New Roman" w:hAnsi="Times New Roman"/>
                <w:b/>
                <w:sz w:val="16"/>
              </w:rPr>
            </w:pPr>
            <w:r w:rsidRPr="00F558DB">
              <w:rPr>
                <w:rFonts w:ascii="Times New Roman" w:hAnsi="Times New Roman"/>
                <w:b/>
                <w:sz w:val="16"/>
              </w:rPr>
              <w:t>Monto Total</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tcPr>
          <w:p w:rsidR="004502D1" w:rsidRPr="00F558DB" w:rsidRDefault="004502D1" w:rsidP="00FF3A41">
            <w:pPr>
              <w:pStyle w:val="Prrafodelista"/>
              <w:spacing w:after="0" w:line="240" w:lineRule="auto"/>
              <w:ind w:left="113" w:right="113"/>
              <w:jc w:val="center"/>
              <w:rPr>
                <w:rFonts w:ascii="Times New Roman" w:hAnsi="Times New Roman"/>
                <w:b/>
                <w:sz w:val="16"/>
              </w:rPr>
            </w:pPr>
            <w:r w:rsidRPr="00F558DB">
              <w:rPr>
                <w:rFonts w:ascii="Times New Roman" w:hAnsi="Times New Roman"/>
                <w:b/>
                <w:sz w:val="16"/>
              </w:rPr>
              <w:t>Aporte institucional (ESPOCH)</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tcPr>
          <w:p w:rsidR="004502D1" w:rsidRPr="00F558DB" w:rsidRDefault="004502D1" w:rsidP="00FF3A41">
            <w:pPr>
              <w:pStyle w:val="Prrafodelista"/>
              <w:spacing w:after="0" w:line="240" w:lineRule="auto"/>
              <w:ind w:left="113" w:right="113"/>
              <w:jc w:val="center"/>
              <w:rPr>
                <w:rFonts w:ascii="Times New Roman" w:hAnsi="Times New Roman"/>
                <w:b/>
                <w:sz w:val="16"/>
              </w:rPr>
            </w:pPr>
            <w:r w:rsidRPr="00F558DB">
              <w:rPr>
                <w:rFonts w:ascii="Times New Roman" w:hAnsi="Times New Roman"/>
                <w:b/>
                <w:sz w:val="16"/>
              </w:rPr>
              <w:t>Aporte Beneficiarios</w:t>
            </w:r>
          </w:p>
        </w:tc>
        <w:tc>
          <w:tcPr>
            <w:tcW w:w="708"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tcPr>
          <w:p w:rsidR="004502D1" w:rsidRPr="00F558DB" w:rsidRDefault="004502D1" w:rsidP="00FF3A41">
            <w:pPr>
              <w:pStyle w:val="Prrafodelista"/>
              <w:spacing w:after="0" w:line="240" w:lineRule="auto"/>
              <w:ind w:left="113" w:right="113"/>
              <w:jc w:val="center"/>
              <w:rPr>
                <w:rFonts w:ascii="Times New Roman" w:hAnsi="Times New Roman"/>
                <w:b/>
                <w:sz w:val="16"/>
              </w:rPr>
            </w:pPr>
            <w:r w:rsidRPr="00F558DB">
              <w:rPr>
                <w:rFonts w:ascii="Times New Roman" w:hAnsi="Times New Roman"/>
                <w:b/>
                <w:sz w:val="16"/>
              </w:rPr>
              <w:t>Fuentes Nacionales (SENPLADES)</w:t>
            </w:r>
          </w:p>
        </w:tc>
        <w:tc>
          <w:tcPr>
            <w:tcW w:w="6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tcPr>
          <w:p w:rsidR="004502D1" w:rsidRPr="00F558DB" w:rsidRDefault="004502D1" w:rsidP="00FF3A41">
            <w:pPr>
              <w:pStyle w:val="Prrafodelista"/>
              <w:spacing w:after="0" w:line="240" w:lineRule="auto"/>
              <w:ind w:left="113" w:right="113"/>
              <w:jc w:val="center"/>
              <w:rPr>
                <w:rFonts w:ascii="Times New Roman" w:hAnsi="Times New Roman"/>
                <w:b/>
                <w:sz w:val="16"/>
              </w:rPr>
            </w:pPr>
            <w:r w:rsidRPr="00F558DB">
              <w:rPr>
                <w:rFonts w:ascii="Times New Roman" w:hAnsi="Times New Roman"/>
                <w:b/>
                <w:sz w:val="16"/>
              </w:rPr>
              <w:t>Cooperación Internacional</w:t>
            </w:r>
          </w:p>
        </w:tc>
        <w:tc>
          <w:tcPr>
            <w:tcW w:w="646"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tcPr>
          <w:p w:rsidR="004502D1" w:rsidRPr="00F558DB" w:rsidRDefault="004502D1" w:rsidP="00FF3A41">
            <w:pPr>
              <w:pStyle w:val="Prrafodelista"/>
              <w:spacing w:after="0" w:line="240" w:lineRule="auto"/>
              <w:ind w:left="113" w:right="113"/>
              <w:jc w:val="center"/>
              <w:rPr>
                <w:rFonts w:ascii="Times New Roman" w:hAnsi="Times New Roman"/>
                <w:b/>
                <w:sz w:val="16"/>
              </w:rPr>
            </w:pPr>
            <w:r w:rsidRPr="00F558DB">
              <w:rPr>
                <w:rFonts w:ascii="Times New Roman" w:hAnsi="Times New Roman"/>
                <w:b/>
                <w:sz w:val="16"/>
              </w:rPr>
              <w:t>Monto Total</w:t>
            </w:r>
          </w:p>
        </w:tc>
      </w:tr>
      <w:tr w:rsidR="004502D1" w:rsidRPr="00F558DB" w:rsidTr="00C777E8">
        <w:trPr>
          <w:trHeight w:val="231"/>
        </w:trPr>
        <w:tc>
          <w:tcPr>
            <w:tcW w:w="3256" w:type="dxa"/>
            <w:tcBorders>
              <w:top w:val="single" w:sz="4" w:space="0" w:color="auto"/>
              <w:left w:val="single" w:sz="4" w:space="0" w:color="auto"/>
              <w:bottom w:val="single" w:sz="4" w:space="0" w:color="auto"/>
              <w:right w:val="single" w:sz="4" w:space="0" w:color="auto"/>
            </w:tcBorders>
            <w:hideMark/>
          </w:tcPr>
          <w:p w:rsidR="004502D1" w:rsidRPr="00F558DB" w:rsidRDefault="004502D1" w:rsidP="00FF3A41">
            <w:pPr>
              <w:pStyle w:val="Prrafodelista"/>
              <w:spacing w:after="0" w:line="240" w:lineRule="auto"/>
              <w:ind w:left="0"/>
              <w:jc w:val="both"/>
              <w:rPr>
                <w:rFonts w:ascii="Times New Roman" w:hAnsi="Times New Roman"/>
              </w:rPr>
            </w:pPr>
            <w:r w:rsidRPr="00F558DB">
              <w:rPr>
                <w:rFonts w:ascii="Times New Roman" w:hAnsi="Times New Roman"/>
              </w:rPr>
              <w:t>Componente 1:</w:t>
            </w:r>
          </w:p>
        </w:tc>
        <w:tc>
          <w:tcPr>
            <w:tcW w:w="637" w:type="dxa"/>
            <w:tcBorders>
              <w:top w:val="single" w:sz="4" w:space="0" w:color="auto"/>
              <w:left w:val="single" w:sz="4" w:space="0" w:color="auto"/>
              <w:bottom w:val="single" w:sz="4" w:space="0" w:color="auto"/>
              <w:right w:val="single" w:sz="4" w:space="0" w:color="auto"/>
            </w:tcBorders>
          </w:tcPr>
          <w:p w:rsidR="004502D1" w:rsidRPr="00F558DB" w:rsidRDefault="004502D1" w:rsidP="00FF3A41">
            <w:pPr>
              <w:pStyle w:val="Prrafodelista"/>
              <w:spacing w:after="0" w:line="240" w:lineRule="auto"/>
              <w:ind w:left="0"/>
              <w:jc w:val="both"/>
              <w:rPr>
                <w:rFonts w:ascii="Times New Roman" w:hAnsi="Times New Roman"/>
                <w:b/>
              </w:rPr>
            </w:pPr>
          </w:p>
        </w:tc>
        <w:tc>
          <w:tcPr>
            <w:tcW w:w="708" w:type="dxa"/>
            <w:tcBorders>
              <w:top w:val="single" w:sz="4" w:space="0" w:color="auto"/>
              <w:left w:val="single" w:sz="4" w:space="0" w:color="auto"/>
              <w:bottom w:val="single" w:sz="4" w:space="0" w:color="auto"/>
              <w:right w:val="single" w:sz="4" w:space="0" w:color="auto"/>
            </w:tcBorders>
          </w:tcPr>
          <w:p w:rsidR="004502D1" w:rsidRPr="00F558DB" w:rsidRDefault="004502D1" w:rsidP="00FF3A41">
            <w:pPr>
              <w:pStyle w:val="Prrafodelista"/>
              <w:spacing w:after="0" w:line="240" w:lineRule="auto"/>
              <w:ind w:left="0"/>
              <w:jc w:val="both"/>
              <w:rPr>
                <w:rFonts w:ascii="Times New Roman" w:hAnsi="Times New Roman"/>
                <w:b/>
              </w:rPr>
            </w:pPr>
          </w:p>
        </w:tc>
        <w:tc>
          <w:tcPr>
            <w:tcW w:w="709" w:type="dxa"/>
            <w:tcBorders>
              <w:top w:val="single" w:sz="4" w:space="0" w:color="auto"/>
              <w:left w:val="single" w:sz="4" w:space="0" w:color="auto"/>
              <w:bottom w:val="single" w:sz="4" w:space="0" w:color="auto"/>
              <w:right w:val="single" w:sz="4" w:space="0" w:color="auto"/>
            </w:tcBorders>
          </w:tcPr>
          <w:p w:rsidR="004502D1" w:rsidRPr="00F558DB" w:rsidRDefault="004502D1" w:rsidP="00FF3A41">
            <w:pPr>
              <w:pStyle w:val="Prrafodelista"/>
              <w:spacing w:after="0" w:line="240" w:lineRule="auto"/>
              <w:ind w:left="0"/>
              <w:jc w:val="both"/>
              <w:rPr>
                <w:rFonts w:ascii="Times New Roman" w:hAnsi="Times New Roman"/>
                <w:b/>
              </w:rPr>
            </w:pPr>
          </w:p>
        </w:tc>
        <w:tc>
          <w:tcPr>
            <w:tcW w:w="709" w:type="dxa"/>
            <w:tcBorders>
              <w:top w:val="single" w:sz="4" w:space="0" w:color="auto"/>
              <w:left w:val="single" w:sz="4" w:space="0" w:color="auto"/>
              <w:bottom w:val="single" w:sz="4" w:space="0" w:color="auto"/>
              <w:right w:val="single" w:sz="4" w:space="0" w:color="auto"/>
            </w:tcBorders>
          </w:tcPr>
          <w:p w:rsidR="004502D1" w:rsidRPr="00F558DB" w:rsidRDefault="004502D1" w:rsidP="00FF3A41">
            <w:pPr>
              <w:pStyle w:val="Prrafodelista"/>
              <w:spacing w:after="0" w:line="240" w:lineRule="auto"/>
              <w:ind w:left="0"/>
              <w:jc w:val="both"/>
              <w:rPr>
                <w:rFonts w:ascii="Times New Roman" w:hAnsi="Times New Roman"/>
                <w:b/>
              </w:rPr>
            </w:pPr>
          </w:p>
        </w:tc>
        <w:tc>
          <w:tcPr>
            <w:tcW w:w="709" w:type="dxa"/>
            <w:tcBorders>
              <w:top w:val="single" w:sz="4" w:space="0" w:color="auto"/>
              <w:left w:val="single" w:sz="4" w:space="0" w:color="auto"/>
              <w:bottom w:val="single" w:sz="4" w:space="0" w:color="auto"/>
              <w:right w:val="single" w:sz="4" w:space="0" w:color="auto"/>
            </w:tcBorders>
          </w:tcPr>
          <w:p w:rsidR="004502D1" w:rsidRPr="00F558DB" w:rsidRDefault="004502D1" w:rsidP="00FF3A41">
            <w:pPr>
              <w:pStyle w:val="Prrafodelista"/>
              <w:spacing w:after="0" w:line="240" w:lineRule="auto"/>
              <w:ind w:left="0"/>
              <w:jc w:val="both"/>
              <w:rPr>
                <w:rFonts w:ascii="Times New Roman" w:hAnsi="Times New Roman"/>
                <w:b/>
              </w:rPr>
            </w:pPr>
          </w:p>
        </w:tc>
        <w:tc>
          <w:tcPr>
            <w:tcW w:w="708" w:type="dxa"/>
            <w:tcBorders>
              <w:top w:val="single" w:sz="4" w:space="0" w:color="auto"/>
              <w:left w:val="single" w:sz="4" w:space="0" w:color="auto"/>
              <w:bottom w:val="single" w:sz="4" w:space="0" w:color="auto"/>
              <w:right w:val="single" w:sz="4" w:space="0" w:color="auto"/>
            </w:tcBorders>
          </w:tcPr>
          <w:p w:rsidR="004502D1" w:rsidRPr="00F558DB" w:rsidRDefault="004502D1" w:rsidP="00FF3A41">
            <w:pPr>
              <w:pStyle w:val="Prrafodelista"/>
              <w:spacing w:after="0" w:line="240" w:lineRule="auto"/>
              <w:ind w:left="0"/>
              <w:jc w:val="both"/>
              <w:rPr>
                <w:rFonts w:ascii="Times New Roman" w:hAnsi="Times New Roman"/>
                <w:b/>
              </w:rPr>
            </w:pPr>
          </w:p>
        </w:tc>
        <w:tc>
          <w:tcPr>
            <w:tcW w:w="709" w:type="dxa"/>
            <w:tcBorders>
              <w:top w:val="single" w:sz="4" w:space="0" w:color="auto"/>
              <w:left w:val="single" w:sz="4" w:space="0" w:color="auto"/>
              <w:bottom w:val="single" w:sz="4" w:space="0" w:color="auto"/>
              <w:right w:val="single" w:sz="4" w:space="0" w:color="auto"/>
            </w:tcBorders>
          </w:tcPr>
          <w:p w:rsidR="004502D1" w:rsidRPr="00F558DB" w:rsidRDefault="004502D1" w:rsidP="00FF3A41">
            <w:pPr>
              <w:pStyle w:val="Prrafodelista"/>
              <w:spacing w:after="0" w:line="240" w:lineRule="auto"/>
              <w:ind w:left="0"/>
              <w:jc w:val="both"/>
              <w:rPr>
                <w:rFonts w:ascii="Times New Roman" w:hAnsi="Times New Roman"/>
                <w:b/>
              </w:rPr>
            </w:pPr>
          </w:p>
        </w:tc>
        <w:tc>
          <w:tcPr>
            <w:tcW w:w="709" w:type="dxa"/>
            <w:tcBorders>
              <w:top w:val="single" w:sz="4" w:space="0" w:color="auto"/>
              <w:left w:val="single" w:sz="4" w:space="0" w:color="auto"/>
              <w:bottom w:val="single" w:sz="4" w:space="0" w:color="auto"/>
              <w:right w:val="single" w:sz="4" w:space="0" w:color="auto"/>
            </w:tcBorders>
          </w:tcPr>
          <w:p w:rsidR="004502D1" w:rsidRPr="00F558DB" w:rsidRDefault="004502D1" w:rsidP="00FF3A41">
            <w:pPr>
              <w:pStyle w:val="Prrafodelista"/>
              <w:spacing w:after="0" w:line="240" w:lineRule="auto"/>
              <w:ind w:left="0"/>
              <w:jc w:val="both"/>
              <w:rPr>
                <w:rFonts w:ascii="Times New Roman" w:hAnsi="Times New Roman"/>
                <w:b/>
              </w:rPr>
            </w:pPr>
          </w:p>
        </w:tc>
        <w:tc>
          <w:tcPr>
            <w:tcW w:w="709" w:type="dxa"/>
            <w:tcBorders>
              <w:top w:val="single" w:sz="4" w:space="0" w:color="auto"/>
              <w:left w:val="single" w:sz="4" w:space="0" w:color="auto"/>
              <w:bottom w:val="single" w:sz="4" w:space="0" w:color="auto"/>
              <w:right w:val="single" w:sz="4" w:space="0" w:color="auto"/>
            </w:tcBorders>
          </w:tcPr>
          <w:p w:rsidR="004502D1" w:rsidRPr="00F558DB" w:rsidRDefault="004502D1" w:rsidP="00FF3A41">
            <w:pPr>
              <w:pStyle w:val="Prrafodelista"/>
              <w:spacing w:after="0" w:line="240" w:lineRule="auto"/>
              <w:ind w:left="0"/>
              <w:jc w:val="both"/>
              <w:rPr>
                <w:rFonts w:ascii="Times New Roman" w:hAnsi="Times New Roman"/>
                <w:b/>
              </w:rPr>
            </w:pPr>
          </w:p>
        </w:tc>
        <w:tc>
          <w:tcPr>
            <w:tcW w:w="709" w:type="dxa"/>
            <w:tcBorders>
              <w:top w:val="single" w:sz="4" w:space="0" w:color="auto"/>
              <w:left w:val="single" w:sz="4" w:space="0" w:color="auto"/>
              <w:bottom w:val="single" w:sz="4" w:space="0" w:color="auto"/>
              <w:right w:val="single" w:sz="4" w:space="0" w:color="auto"/>
            </w:tcBorders>
          </w:tcPr>
          <w:p w:rsidR="004502D1" w:rsidRPr="00F558DB" w:rsidRDefault="004502D1" w:rsidP="00FF3A41">
            <w:pPr>
              <w:pStyle w:val="Prrafodelista"/>
              <w:spacing w:after="0" w:line="240" w:lineRule="auto"/>
              <w:ind w:left="0"/>
              <w:jc w:val="both"/>
              <w:rPr>
                <w:rFonts w:ascii="Times New Roman" w:hAnsi="Times New Roman"/>
                <w:b/>
              </w:rPr>
            </w:pPr>
          </w:p>
        </w:tc>
        <w:tc>
          <w:tcPr>
            <w:tcW w:w="709" w:type="dxa"/>
            <w:tcBorders>
              <w:top w:val="single" w:sz="4" w:space="0" w:color="auto"/>
              <w:left w:val="single" w:sz="4" w:space="0" w:color="auto"/>
              <w:bottom w:val="single" w:sz="4" w:space="0" w:color="auto"/>
              <w:right w:val="single" w:sz="4" w:space="0" w:color="auto"/>
            </w:tcBorders>
          </w:tcPr>
          <w:p w:rsidR="004502D1" w:rsidRPr="00F558DB" w:rsidRDefault="004502D1" w:rsidP="00FF3A41">
            <w:pPr>
              <w:pStyle w:val="Prrafodelista"/>
              <w:spacing w:after="0" w:line="240" w:lineRule="auto"/>
              <w:ind w:left="0"/>
              <w:jc w:val="both"/>
              <w:rPr>
                <w:rFonts w:ascii="Times New Roman" w:hAnsi="Times New Roman"/>
                <w:b/>
              </w:rPr>
            </w:pPr>
          </w:p>
        </w:tc>
        <w:tc>
          <w:tcPr>
            <w:tcW w:w="709" w:type="dxa"/>
            <w:tcBorders>
              <w:top w:val="single" w:sz="4" w:space="0" w:color="auto"/>
              <w:left w:val="single" w:sz="4" w:space="0" w:color="auto"/>
              <w:bottom w:val="single" w:sz="4" w:space="0" w:color="auto"/>
              <w:right w:val="single" w:sz="4" w:space="0" w:color="auto"/>
            </w:tcBorders>
          </w:tcPr>
          <w:p w:rsidR="004502D1" w:rsidRPr="00F558DB" w:rsidRDefault="004502D1" w:rsidP="00FF3A41">
            <w:pPr>
              <w:pStyle w:val="Prrafodelista"/>
              <w:spacing w:after="0" w:line="240" w:lineRule="auto"/>
              <w:ind w:left="0"/>
              <w:jc w:val="both"/>
              <w:rPr>
                <w:rFonts w:ascii="Times New Roman" w:hAnsi="Times New Roman"/>
                <w:b/>
              </w:rPr>
            </w:pPr>
          </w:p>
        </w:tc>
        <w:tc>
          <w:tcPr>
            <w:tcW w:w="709" w:type="dxa"/>
            <w:tcBorders>
              <w:top w:val="single" w:sz="4" w:space="0" w:color="auto"/>
              <w:left w:val="single" w:sz="4" w:space="0" w:color="auto"/>
              <w:bottom w:val="single" w:sz="4" w:space="0" w:color="auto"/>
              <w:right w:val="single" w:sz="4" w:space="0" w:color="auto"/>
            </w:tcBorders>
          </w:tcPr>
          <w:p w:rsidR="004502D1" w:rsidRPr="00F558DB" w:rsidRDefault="004502D1" w:rsidP="00FF3A41">
            <w:pPr>
              <w:pStyle w:val="Prrafodelista"/>
              <w:spacing w:after="0" w:line="240" w:lineRule="auto"/>
              <w:ind w:left="0"/>
              <w:jc w:val="both"/>
              <w:rPr>
                <w:rFonts w:ascii="Times New Roman" w:hAnsi="Times New Roman"/>
                <w:b/>
              </w:rPr>
            </w:pPr>
          </w:p>
        </w:tc>
        <w:tc>
          <w:tcPr>
            <w:tcW w:w="708" w:type="dxa"/>
            <w:tcBorders>
              <w:top w:val="single" w:sz="4" w:space="0" w:color="auto"/>
              <w:left w:val="single" w:sz="4" w:space="0" w:color="auto"/>
              <w:bottom w:val="single" w:sz="4" w:space="0" w:color="auto"/>
              <w:right w:val="single" w:sz="4" w:space="0" w:color="auto"/>
            </w:tcBorders>
          </w:tcPr>
          <w:p w:rsidR="004502D1" w:rsidRPr="00F558DB" w:rsidRDefault="004502D1" w:rsidP="00FF3A41">
            <w:pPr>
              <w:pStyle w:val="Prrafodelista"/>
              <w:spacing w:after="0" w:line="240" w:lineRule="auto"/>
              <w:ind w:left="0"/>
              <w:jc w:val="both"/>
              <w:rPr>
                <w:rFonts w:ascii="Times New Roman" w:hAnsi="Times New Roman"/>
                <w:b/>
              </w:rPr>
            </w:pPr>
          </w:p>
        </w:tc>
        <w:tc>
          <w:tcPr>
            <w:tcW w:w="630" w:type="dxa"/>
            <w:tcBorders>
              <w:top w:val="single" w:sz="4" w:space="0" w:color="auto"/>
              <w:left w:val="single" w:sz="4" w:space="0" w:color="auto"/>
              <w:bottom w:val="single" w:sz="4" w:space="0" w:color="auto"/>
              <w:right w:val="single" w:sz="4" w:space="0" w:color="auto"/>
            </w:tcBorders>
          </w:tcPr>
          <w:p w:rsidR="004502D1" w:rsidRPr="00F558DB" w:rsidRDefault="004502D1" w:rsidP="00FF3A41">
            <w:pPr>
              <w:pStyle w:val="Prrafodelista"/>
              <w:spacing w:after="0" w:line="240" w:lineRule="auto"/>
              <w:ind w:left="0"/>
              <w:jc w:val="both"/>
              <w:rPr>
                <w:rFonts w:ascii="Times New Roman" w:hAnsi="Times New Roman"/>
                <w:b/>
              </w:rPr>
            </w:pPr>
          </w:p>
        </w:tc>
        <w:tc>
          <w:tcPr>
            <w:tcW w:w="646" w:type="dxa"/>
            <w:tcBorders>
              <w:top w:val="single" w:sz="4" w:space="0" w:color="auto"/>
              <w:left w:val="single" w:sz="4" w:space="0" w:color="auto"/>
              <w:bottom w:val="single" w:sz="4" w:space="0" w:color="auto"/>
              <w:right w:val="single" w:sz="4" w:space="0" w:color="auto"/>
            </w:tcBorders>
          </w:tcPr>
          <w:p w:rsidR="004502D1" w:rsidRPr="00F558DB" w:rsidRDefault="004502D1" w:rsidP="00FF3A41">
            <w:pPr>
              <w:pStyle w:val="Prrafodelista"/>
              <w:spacing w:after="0" w:line="240" w:lineRule="auto"/>
              <w:ind w:left="0"/>
              <w:jc w:val="both"/>
              <w:rPr>
                <w:rFonts w:ascii="Times New Roman" w:hAnsi="Times New Roman"/>
                <w:b/>
              </w:rPr>
            </w:pPr>
          </w:p>
        </w:tc>
      </w:tr>
      <w:tr w:rsidR="004502D1" w:rsidRPr="00F558DB" w:rsidTr="00C777E8">
        <w:trPr>
          <w:trHeight w:val="238"/>
        </w:trPr>
        <w:tc>
          <w:tcPr>
            <w:tcW w:w="3256" w:type="dxa"/>
            <w:tcBorders>
              <w:top w:val="single" w:sz="4" w:space="0" w:color="auto"/>
              <w:left w:val="single" w:sz="4" w:space="0" w:color="auto"/>
              <w:bottom w:val="single" w:sz="4" w:space="0" w:color="auto"/>
              <w:right w:val="single" w:sz="4" w:space="0" w:color="auto"/>
            </w:tcBorders>
            <w:hideMark/>
          </w:tcPr>
          <w:p w:rsidR="004502D1" w:rsidRPr="00F558DB" w:rsidRDefault="004502D1" w:rsidP="00FF3A41">
            <w:pPr>
              <w:pStyle w:val="Prrafodelista"/>
              <w:spacing w:after="0" w:line="240" w:lineRule="auto"/>
              <w:ind w:left="0"/>
              <w:jc w:val="both"/>
              <w:rPr>
                <w:rFonts w:ascii="Times New Roman" w:hAnsi="Times New Roman"/>
              </w:rPr>
            </w:pPr>
            <w:r w:rsidRPr="00F558DB">
              <w:rPr>
                <w:rFonts w:ascii="Times New Roman" w:hAnsi="Times New Roman"/>
              </w:rPr>
              <w:t>Actividad 1.1.</w:t>
            </w:r>
          </w:p>
        </w:tc>
        <w:tc>
          <w:tcPr>
            <w:tcW w:w="637" w:type="dxa"/>
            <w:tcBorders>
              <w:top w:val="single" w:sz="4" w:space="0" w:color="auto"/>
              <w:left w:val="single" w:sz="4" w:space="0" w:color="auto"/>
              <w:bottom w:val="single" w:sz="4" w:space="0" w:color="auto"/>
              <w:right w:val="single" w:sz="4" w:space="0" w:color="auto"/>
            </w:tcBorders>
          </w:tcPr>
          <w:p w:rsidR="004502D1" w:rsidRPr="00F558DB" w:rsidRDefault="004502D1" w:rsidP="00FF3A41">
            <w:pPr>
              <w:pStyle w:val="Prrafodelista"/>
              <w:spacing w:after="0" w:line="240" w:lineRule="auto"/>
              <w:ind w:left="0"/>
              <w:jc w:val="both"/>
              <w:rPr>
                <w:rFonts w:ascii="Times New Roman" w:hAnsi="Times New Roman"/>
                <w:b/>
              </w:rPr>
            </w:pPr>
          </w:p>
        </w:tc>
        <w:tc>
          <w:tcPr>
            <w:tcW w:w="708" w:type="dxa"/>
            <w:tcBorders>
              <w:top w:val="single" w:sz="4" w:space="0" w:color="auto"/>
              <w:left w:val="single" w:sz="4" w:space="0" w:color="auto"/>
              <w:bottom w:val="single" w:sz="4" w:space="0" w:color="auto"/>
              <w:right w:val="single" w:sz="4" w:space="0" w:color="auto"/>
            </w:tcBorders>
          </w:tcPr>
          <w:p w:rsidR="004502D1" w:rsidRPr="00F558DB" w:rsidRDefault="004502D1" w:rsidP="00FF3A41">
            <w:pPr>
              <w:pStyle w:val="Prrafodelista"/>
              <w:spacing w:after="0" w:line="240" w:lineRule="auto"/>
              <w:ind w:left="0"/>
              <w:jc w:val="both"/>
              <w:rPr>
                <w:rFonts w:ascii="Times New Roman" w:hAnsi="Times New Roman"/>
                <w:b/>
              </w:rPr>
            </w:pPr>
          </w:p>
        </w:tc>
        <w:tc>
          <w:tcPr>
            <w:tcW w:w="709" w:type="dxa"/>
            <w:tcBorders>
              <w:top w:val="single" w:sz="4" w:space="0" w:color="auto"/>
              <w:left w:val="single" w:sz="4" w:space="0" w:color="auto"/>
              <w:bottom w:val="single" w:sz="4" w:space="0" w:color="auto"/>
              <w:right w:val="single" w:sz="4" w:space="0" w:color="auto"/>
            </w:tcBorders>
          </w:tcPr>
          <w:p w:rsidR="004502D1" w:rsidRPr="00F558DB" w:rsidRDefault="004502D1" w:rsidP="00FF3A41">
            <w:pPr>
              <w:pStyle w:val="Prrafodelista"/>
              <w:spacing w:after="0" w:line="240" w:lineRule="auto"/>
              <w:ind w:left="0"/>
              <w:jc w:val="both"/>
              <w:rPr>
                <w:rFonts w:ascii="Times New Roman" w:hAnsi="Times New Roman"/>
                <w:b/>
              </w:rPr>
            </w:pPr>
          </w:p>
        </w:tc>
        <w:tc>
          <w:tcPr>
            <w:tcW w:w="709" w:type="dxa"/>
            <w:tcBorders>
              <w:top w:val="single" w:sz="4" w:space="0" w:color="auto"/>
              <w:left w:val="single" w:sz="4" w:space="0" w:color="auto"/>
              <w:bottom w:val="single" w:sz="4" w:space="0" w:color="auto"/>
              <w:right w:val="single" w:sz="4" w:space="0" w:color="auto"/>
            </w:tcBorders>
          </w:tcPr>
          <w:p w:rsidR="004502D1" w:rsidRPr="00F558DB" w:rsidRDefault="004502D1" w:rsidP="00FF3A41">
            <w:pPr>
              <w:pStyle w:val="Prrafodelista"/>
              <w:spacing w:after="0" w:line="240" w:lineRule="auto"/>
              <w:ind w:left="0"/>
              <w:jc w:val="both"/>
              <w:rPr>
                <w:rFonts w:ascii="Times New Roman" w:hAnsi="Times New Roman"/>
                <w:b/>
              </w:rPr>
            </w:pPr>
          </w:p>
        </w:tc>
        <w:tc>
          <w:tcPr>
            <w:tcW w:w="709" w:type="dxa"/>
            <w:tcBorders>
              <w:top w:val="single" w:sz="4" w:space="0" w:color="auto"/>
              <w:left w:val="single" w:sz="4" w:space="0" w:color="auto"/>
              <w:bottom w:val="single" w:sz="4" w:space="0" w:color="auto"/>
              <w:right w:val="single" w:sz="4" w:space="0" w:color="auto"/>
            </w:tcBorders>
          </w:tcPr>
          <w:p w:rsidR="004502D1" w:rsidRPr="00F558DB" w:rsidRDefault="004502D1" w:rsidP="00FF3A41">
            <w:pPr>
              <w:pStyle w:val="Prrafodelista"/>
              <w:spacing w:after="0" w:line="240" w:lineRule="auto"/>
              <w:ind w:left="0"/>
              <w:jc w:val="both"/>
              <w:rPr>
                <w:rFonts w:ascii="Times New Roman" w:hAnsi="Times New Roman"/>
                <w:b/>
              </w:rPr>
            </w:pPr>
          </w:p>
        </w:tc>
        <w:tc>
          <w:tcPr>
            <w:tcW w:w="708" w:type="dxa"/>
            <w:tcBorders>
              <w:top w:val="single" w:sz="4" w:space="0" w:color="auto"/>
              <w:left w:val="single" w:sz="4" w:space="0" w:color="auto"/>
              <w:bottom w:val="single" w:sz="4" w:space="0" w:color="auto"/>
              <w:right w:val="single" w:sz="4" w:space="0" w:color="auto"/>
            </w:tcBorders>
          </w:tcPr>
          <w:p w:rsidR="004502D1" w:rsidRPr="00F558DB" w:rsidRDefault="004502D1" w:rsidP="00FF3A41">
            <w:pPr>
              <w:pStyle w:val="Prrafodelista"/>
              <w:spacing w:after="0" w:line="240" w:lineRule="auto"/>
              <w:ind w:left="0"/>
              <w:jc w:val="both"/>
              <w:rPr>
                <w:rFonts w:ascii="Times New Roman" w:hAnsi="Times New Roman"/>
                <w:b/>
              </w:rPr>
            </w:pPr>
          </w:p>
        </w:tc>
        <w:tc>
          <w:tcPr>
            <w:tcW w:w="709" w:type="dxa"/>
            <w:tcBorders>
              <w:top w:val="single" w:sz="4" w:space="0" w:color="auto"/>
              <w:left w:val="single" w:sz="4" w:space="0" w:color="auto"/>
              <w:bottom w:val="single" w:sz="4" w:space="0" w:color="auto"/>
              <w:right w:val="single" w:sz="4" w:space="0" w:color="auto"/>
            </w:tcBorders>
          </w:tcPr>
          <w:p w:rsidR="004502D1" w:rsidRPr="00F558DB" w:rsidRDefault="004502D1" w:rsidP="00FF3A41">
            <w:pPr>
              <w:pStyle w:val="Prrafodelista"/>
              <w:spacing w:after="0" w:line="240" w:lineRule="auto"/>
              <w:ind w:left="0"/>
              <w:jc w:val="both"/>
              <w:rPr>
                <w:rFonts w:ascii="Times New Roman" w:hAnsi="Times New Roman"/>
                <w:b/>
              </w:rPr>
            </w:pPr>
          </w:p>
        </w:tc>
        <w:tc>
          <w:tcPr>
            <w:tcW w:w="709" w:type="dxa"/>
            <w:tcBorders>
              <w:top w:val="single" w:sz="4" w:space="0" w:color="auto"/>
              <w:left w:val="single" w:sz="4" w:space="0" w:color="auto"/>
              <w:bottom w:val="single" w:sz="4" w:space="0" w:color="auto"/>
              <w:right w:val="single" w:sz="4" w:space="0" w:color="auto"/>
            </w:tcBorders>
          </w:tcPr>
          <w:p w:rsidR="004502D1" w:rsidRPr="00F558DB" w:rsidRDefault="004502D1" w:rsidP="00FF3A41">
            <w:pPr>
              <w:pStyle w:val="Prrafodelista"/>
              <w:spacing w:after="0" w:line="240" w:lineRule="auto"/>
              <w:ind w:left="0"/>
              <w:jc w:val="both"/>
              <w:rPr>
                <w:rFonts w:ascii="Times New Roman" w:hAnsi="Times New Roman"/>
                <w:b/>
              </w:rPr>
            </w:pPr>
          </w:p>
        </w:tc>
        <w:tc>
          <w:tcPr>
            <w:tcW w:w="709" w:type="dxa"/>
            <w:tcBorders>
              <w:top w:val="single" w:sz="4" w:space="0" w:color="auto"/>
              <w:left w:val="single" w:sz="4" w:space="0" w:color="auto"/>
              <w:bottom w:val="single" w:sz="4" w:space="0" w:color="auto"/>
              <w:right w:val="single" w:sz="4" w:space="0" w:color="auto"/>
            </w:tcBorders>
          </w:tcPr>
          <w:p w:rsidR="004502D1" w:rsidRPr="00F558DB" w:rsidRDefault="004502D1" w:rsidP="00FF3A41">
            <w:pPr>
              <w:pStyle w:val="Prrafodelista"/>
              <w:spacing w:after="0" w:line="240" w:lineRule="auto"/>
              <w:ind w:left="0"/>
              <w:jc w:val="both"/>
              <w:rPr>
                <w:rFonts w:ascii="Times New Roman" w:hAnsi="Times New Roman"/>
                <w:b/>
              </w:rPr>
            </w:pPr>
          </w:p>
        </w:tc>
        <w:tc>
          <w:tcPr>
            <w:tcW w:w="709" w:type="dxa"/>
            <w:tcBorders>
              <w:top w:val="single" w:sz="4" w:space="0" w:color="auto"/>
              <w:left w:val="single" w:sz="4" w:space="0" w:color="auto"/>
              <w:bottom w:val="single" w:sz="4" w:space="0" w:color="auto"/>
              <w:right w:val="single" w:sz="4" w:space="0" w:color="auto"/>
            </w:tcBorders>
          </w:tcPr>
          <w:p w:rsidR="004502D1" w:rsidRPr="00F558DB" w:rsidRDefault="004502D1" w:rsidP="00FF3A41">
            <w:pPr>
              <w:pStyle w:val="Prrafodelista"/>
              <w:spacing w:after="0" w:line="240" w:lineRule="auto"/>
              <w:ind w:left="0"/>
              <w:jc w:val="both"/>
              <w:rPr>
                <w:rFonts w:ascii="Times New Roman" w:hAnsi="Times New Roman"/>
                <w:b/>
              </w:rPr>
            </w:pPr>
          </w:p>
        </w:tc>
        <w:tc>
          <w:tcPr>
            <w:tcW w:w="709" w:type="dxa"/>
            <w:tcBorders>
              <w:top w:val="single" w:sz="4" w:space="0" w:color="auto"/>
              <w:left w:val="single" w:sz="4" w:space="0" w:color="auto"/>
              <w:bottom w:val="single" w:sz="4" w:space="0" w:color="auto"/>
              <w:right w:val="single" w:sz="4" w:space="0" w:color="auto"/>
            </w:tcBorders>
          </w:tcPr>
          <w:p w:rsidR="004502D1" w:rsidRPr="00F558DB" w:rsidRDefault="004502D1" w:rsidP="00FF3A41">
            <w:pPr>
              <w:pStyle w:val="Prrafodelista"/>
              <w:spacing w:after="0" w:line="240" w:lineRule="auto"/>
              <w:ind w:left="0"/>
              <w:jc w:val="both"/>
              <w:rPr>
                <w:rFonts w:ascii="Times New Roman" w:hAnsi="Times New Roman"/>
                <w:b/>
              </w:rPr>
            </w:pPr>
          </w:p>
        </w:tc>
        <w:tc>
          <w:tcPr>
            <w:tcW w:w="709" w:type="dxa"/>
            <w:tcBorders>
              <w:top w:val="single" w:sz="4" w:space="0" w:color="auto"/>
              <w:left w:val="single" w:sz="4" w:space="0" w:color="auto"/>
              <w:bottom w:val="single" w:sz="4" w:space="0" w:color="auto"/>
              <w:right w:val="single" w:sz="4" w:space="0" w:color="auto"/>
            </w:tcBorders>
          </w:tcPr>
          <w:p w:rsidR="004502D1" w:rsidRPr="00F558DB" w:rsidRDefault="004502D1" w:rsidP="00FF3A41">
            <w:pPr>
              <w:pStyle w:val="Prrafodelista"/>
              <w:spacing w:after="0" w:line="240" w:lineRule="auto"/>
              <w:ind w:left="0"/>
              <w:jc w:val="both"/>
              <w:rPr>
                <w:rFonts w:ascii="Times New Roman" w:hAnsi="Times New Roman"/>
                <w:b/>
              </w:rPr>
            </w:pPr>
          </w:p>
        </w:tc>
        <w:tc>
          <w:tcPr>
            <w:tcW w:w="709" w:type="dxa"/>
            <w:tcBorders>
              <w:top w:val="single" w:sz="4" w:space="0" w:color="auto"/>
              <w:left w:val="single" w:sz="4" w:space="0" w:color="auto"/>
              <w:bottom w:val="single" w:sz="4" w:space="0" w:color="auto"/>
              <w:right w:val="single" w:sz="4" w:space="0" w:color="auto"/>
            </w:tcBorders>
          </w:tcPr>
          <w:p w:rsidR="004502D1" w:rsidRPr="00F558DB" w:rsidRDefault="004502D1" w:rsidP="00FF3A41">
            <w:pPr>
              <w:pStyle w:val="Prrafodelista"/>
              <w:spacing w:after="0" w:line="240" w:lineRule="auto"/>
              <w:ind w:left="0"/>
              <w:jc w:val="both"/>
              <w:rPr>
                <w:rFonts w:ascii="Times New Roman" w:hAnsi="Times New Roman"/>
                <w:b/>
              </w:rPr>
            </w:pPr>
          </w:p>
        </w:tc>
        <w:tc>
          <w:tcPr>
            <w:tcW w:w="708" w:type="dxa"/>
            <w:tcBorders>
              <w:top w:val="single" w:sz="4" w:space="0" w:color="auto"/>
              <w:left w:val="single" w:sz="4" w:space="0" w:color="auto"/>
              <w:bottom w:val="single" w:sz="4" w:space="0" w:color="auto"/>
              <w:right w:val="single" w:sz="4" w:space="0" w:color="auto"/>
            </w:tcBorders>
          </w:tcPr>
          <w:p w:rsidR="004502D1" w:rsidRPr="00F558DB" w:rsidRDefault="004502D1" w:rsidP="00FF3A41">
            <w:pPr>
              <w:pStyle w:val="Prrafodelista"/>
              <w:spacing w:after="0" w:line="240" w:lineRule="auto"/>
              <w:ind w:left="0"/>
              <w:jc w:val="both"/>
              <w:rPr>
                <w:rFonts w:ascii="Times New Roman" w:hAnsi="Times New Roman"/>
                <w:b/>
              </w:rPr>
            </w:pPr>
          </w:p>
        </w:tc>
        <w:tc>
          <w:tcPr>
            <w:tcW w:w="630" w:type="dxa"/>
            <w:tcBorders>
              <w:top w:val="single" w:sz="4" w:space="0" w:color="auto"/>
              <w:left w:val="single" w:sz="4" w:space="0" w:color="auto"/>
              <w:bottom w:val="single" w:sz="4" w:space="0" w:color="auto"/>
              <w:right w:val="single" w:sz="4" w:space="0" w:color="auto"/>
            </w:tcBorders>
          </w:tcPr>
          <w:p w:rsidR="004502D1" w:rsidRPr="00F558DB" w:rsidRDefault="004502D1" w:rsidP="00FF3A41">
            <w:pPr>
              <w:pStyle w:val="Prrafodelista"/>
              <w:spacing w:after="0" w:line="240" w:lineRule="auto"/>
              <w:ind w:left="0"/>
              <w:jc w:val="both"/>
              <w:rPr>
                <w:rFonts w:ascii="Times New Roman" w:hAnsi="Times New Roman"/>
                <w:b/>
              </w:rPr>
            </w:pPr>
          </w:p>
        </w:tc>
        <w:tc>
          <w:tcPr>
            <w:tcW w:w="646" w:type="dxa"/>
            <w:tcBorders>
              <w:top w:val="single" w:sz="4" w:space="0" w:color="auto"/>
              <w:left w:val="single" w:sz="4" w:space="0" w:color="auto"/>
              <w:bottom w:val="single" w:sz="4" w:space="0" w:color="auto"/>
              <w:right w:val="single" w:sz="4" w:space="0" w:color="auto"/>
            </w:tcBorders>
          </w:tcPr>
          <w:p w:rsidR="004502D1" w:rsidRPr="00F558DB" w:rsidRDefault="004502D1" w:rsidP="00FF3A41">
            <w:pPr>
              <w:pStyle w:val="Prrafodelista"/>
              <w:spacing w:after="0" w:line="240" w:lineRule="auto"/>
              <w:ind w:left="0"/>
              <w:jc w:val="both"/>
              <w:rPr>
                <w:rFonts w:ascii="Times New Roman" w:hAnsi="Times New Roman"/>
                <w:b/>
              </w:rPr>
            </w:pPr>
          </w:p>
        </w:tc>
      </w:tr>
      <w:tr w:rsidR="004502D1" w:rsidRPr="00F558DB" w:rsidTr="00C777E8">
        <w:trPr>
          <w:trHeight w:val="258"/>
        </w:trPr>
        <w:tc>
          <w:tcPr>
            <w:tcW w:w="3256" w:type="dxa"/>
            <w:tcBorders>
              <w:top w:val="single" w:sz="4" w:space="0" w:color="auto"/>
              <w:left w:val="single" w:sz="4" w:space="0" w:color="auto"/>
              <w:bottom w:val="single" w:sz="4" w:space="0" w:color="auto"/>
              <w:right w:val="single" w:sz="4" w:space="0" w:color="auto"/>
            </w:tcBorders>
            <w:hideMark/>
          </w:tcPr>
          <w:p w:rsidR="004502D1" w:rsidRPr="00F558DB" w:rsidRDefault="004502D1" w:rsidP="00FF3A41">
            <w:pPr>
              <w:pStyle w:val="Prrafodelista"/>
              <w:spacing w:after="0" w:line="240" w:lineRule="auto"/>
              <w:ind w:left="0"/>
              <w:jc w:val="both"/>
              <w:rPr>
                <w:rFonts w:ascii="Times New Roman" w:hAnsi="Times New Roman"/>
              </w:rPr>
            </w:pPr>
            <w:r w:rsidRPr="00F558DB">
              <w:rPr>
                <w:rFonts w:ascii="Times New Roman" w:hAnsi="Times New Roman"/>
              </w:rPr>
              <w:t>Actividad 1.2.</w:t>
            </w:r>
          </w:p>
        </w:tc>
        <w:tc>
          <w:tcPr>
            <w:tcW w:w="637" w:type="dxa"/>
            <w:tcBorders>
              <w:top w:val="single" w:sz="4" w:space="0" w:color="auto"/>
              <w:left w:val="single" w:sz="4" w:space="0" w:color="auto"/>
              <w:bottom w:val="single" w:sz="4" w:space="0" w:color="auto"/>
              <w:right w:val="single" w:sz="4" w:space="0" w:color="auto"/>
            </w:tcBorders>
          </w:tcPr>
          <w:p w:rsidR="004502D1" w:rsidRPr="00F558DB" w:rsidRDefault="004502D1" w:rsidP="00FF3A41">
            <w:pPr>
              <w:pStyle w:val="Prrafodelista"/>
              <w:spacing w:after="0" w:line="240" w:lineRule="auto"/>
              <w:ind w:left="0"/>
              <w:jc w:val="both"/>
              <w:rPr>
                <w:rFonts w:ascii="Times New Roman" w:hAnsi="Times New Roman"/>
                <w:b/>
              </w:rPr>
            </w:pPr>
          </w:p>
        </w:tc>
        <w:tc>
          <w:tcPr>
            <w:tcW w:w="708" w:type="dxa"/>
            <w:tcBorders>
              <w:top w:val="single" w:sz="4" w:space="0" w:color="auto"/>
              <w:left w:val="single" w:sz="4" w:space="0" w:color="auto"/>
              <w:bottom w:val="single" w:sz="4" w:space="0" w:color="auto"/>
              <w:right w:val="single" w:sz="4" w:space="0" w:color="auto"/>
            </w:tcBorders>
          </w:tcPr>
          <w:p w:rsidR="004502D1" w:rsidRPr="00F558DB" w:rsidRDefault="004502D1" w:rsidP="00FF3A41">
            <w:pPr>
              <w:pStyle w:val="Prrafodelista"/>
              <w:spacing w:after="0" w:line="240" w:lineRule="auto"/>
              <w:ind w:left="0"/>
              <w:jc w:val="both"/>
              <w:rPr>
                <w:rFonts w:ascii="Times New Roman" w:hAnsi="Times New Roman"/>
                <w:b/>
              </w:rPr>
            </w:pPr>
          </w:p>
        </w:tc>
        <w:tc>
          <w:tcPr>
            <w:tcW w:w="709" w:type="dxa"/>
            <w:tcBorders>
              <w:top w:val="single" w:sz="4" w:space="0" w:color="auto"/>
              <w:left w:val="single" w:sz="4" w:space="0" w:color="auto"/>
              <w:bottom w:val="single" w:sz="4" w:space="0" w:color="auto"/>
              <w:right w:val="single" w:sz="4" w:space="0" w:color="auto"/>
            </w:tcBorders>
          </w:tcPr>
          <w:p w:rsidR="004502D1" w:rsidRPr="00F558DB" w:rsidRDefault="004502D1" w:rsidP="00FF3A41">
            <w:pPr>
              <w:pStyle w:val="Prrafodelista"/>
              <w:spacing w:after="0" w:line="240" w:lineRule="auto"/>
              <w:ind w:left="0"/>
              <w:jc w:val="both"/>
              <w:rPr>
                <w:rFonts w:ascii="Times New Roman" w:hAnsi="Times New Roman"/>
                <w:b/>
              </w:rPr>
            </w:pPr>
          </w:p>
        </w:tc>
        <w:tc>
          <w:tcPr>
            <w:tcW w:w="709" w:type="dxa"/>
            <w:tcBorders>
              <w:top w:val="single" w:sz="4" w:space="0" w:color="auto"/>
              <w:left w:val="single" w:sz="4" w:space="0" w:color="auto"/>
              <w:bottom w:val="single" w:sz="4" w:space="0" w:color="auto"/>
              <w:right w:val="single" w:sz="4" w:space="0" w:color="auto"/>
            </w:tcBorders>
          </w:tcPr>
          <w:p w:rsidR="004502D1" w:rsidRPr="00F558DB" w:rsidRDefault="004502D1" w:rsidP="00FF3A41">
            <w:pPr>
              <w:pStyle w:val="Prrafodelista"/>
              <w:spacing w:after="0" w:line="240" w:lineRule="auto"/>
              <w:ind w:left="0"/>
              <w:jc w:val="both"/>
              <w:rPr>
                <w:rFonts w:ascii="Times New Roman" w:hAnsi="Times New Roman"/>
                <w:b/>
              </w:rPr>
            </w:pPr>
          </w:p>
        </w:tc>
        <w:tc>
          <w:tcPr>
            <w:tcW w:w="709" w:type="dxa"/>
            <w:tcBorders>
              <w:top w:val="single" w:sz="4" w:space="0" w:color="auto"/>
              <w:left w:val="single" w:sz="4" w:space="0" w:color="auto"/>
              <w:bottom w:val="single" w:sz="4" w:space="0" w:color="auto"/>
              <w:right w:val="single" w:sz="4" w:space="0" w:color="auto"/>
            </w:tcBorders>
          </w:tcPr>
          <w:p w:rsidR="004502D1" w:rsidRPr="00F558DB" w:rsidRDefault="004502D1" w:rsidP="00FF3A41">
            <w:pPr>
              <w:pStyle w:val="Prrafodelista"/>
              <w:spacing w:after="0" w:line="240" w:lineRule="auto"/>
              <w:ind w:left="0"/>
              <w:jc w:val="both"/>
              <w:rPr>
                <w:rFonts w:ascii="Times New Roman" w:hAnsi="Times New Roman"/>
                <w:b/>
              </w:rPr>
            </w:pPr>
          </w:p>
        </w:tc>
        <w:tc>
          <w:tcPr>
            <w:tcW w:w="708" w:type="dxa"/>
            <w:tcBorders>
              <w:top w:val="single" w:sz="4" w:space="0" w:color="auto"/>
              <w:left w:val="single" w:sz="4" w:space="0" w:color="auto"/>
              <w:bottom w:val="single" w:sz="4" w:space="0" w:color="auto"/>
              <w:right w:val="single" w:sz="4" w:space="0" w:color="auto"/>
            </w:tcBorders>
          </w:tcPr>
          <w:p w:rsidR="004502D1" w:rsidRPr="00F558DB" w:rsidRDefault="004502D1" w:rsidP="00FF3A41">
            <w:pPr>
              <w:pStyle w:val="Prrafodelista"/>
              <w:spacing w:after="0" w:line="240" w:lineRule="auto"/>
              <w:ind w:left="0"/>
              <w:jc w:val="both"/>
              <w:rPr>
                <w:rFonts w:ascii="Times New Roman" w:hAnsi="Times New Roman"/>
                <w:b/>
              </w:rPr>
            </w:pPr>
          </w:p>
        </w:tc>
        <w:tc>
          <w:tcPr>
            <w:tcW w:w="709" w:type="dxa"/>
            <w:tcBorders>
              <w:top w:val="single" w:sz="4" w:space="0" w:color="auto"/>
              <w:left w:val="single" w:sz="4" w:space="0" w:color="auto"/>
              <w:bottom w:val="single" w:sz="4" w:space="0" w:color="auto"/>
              <w:right w:val="single" w:sz="4" w:space="0" w:color="auto"/>
            </w:tcBorders>
          </w:tcPr>
          <w:p w:rsidR="004502D1" w:rsidRPr="00F558DB" w:rsidRDefault="004502D1" w:rsidP="00FF3A41">
            <w:pPr>
              <w:pStyle w:val="Prrafodelista"/>
              <w:spacing w:after="0" w:line="240" w:lineRule="auto"/>
              <w:ind w:left="0"/>
              <w:jc w:val="both"/>
              <w:rPr>
                <w:rFonts w:ascii="Times New Roman" w:hAnsi="Times New Roman"/>
                <w:b/>
              </w:rPr>
            </w:pPr>
          </w:p>
        </w:tc>
        <w:tc>
          <w:tcPr>
            <w:tcW w:w="709" w:type="dxa"/>
            <w:tcBorders>
              <w:top w:val="single" w:sz="4" w:space="0" w:color="auto"/>
              <w:left w:val="single" w:sz="4" w:space="0" w:color="auto"/>
              <w:bottom w:val="single" w:sz="4" w:space="0" w:color="auto"/>
              <w:right w:val="single" w:sz="4" w:space="0" w:color="auto"/>
            </w:tcBorders>
          </w:tcPr>
          <w:p w:rsidR="004502D1" w:rsidRPr="00F558DB" w:rsidRDefault="004502D1" w:rsidP="00FF3A41">
            <w:pPr>
              <w:pStyle w:val="Prrafodelista"/>
              <w:spacing w:after="0" w:line="240" w:lineRule="auto"/>
              <w:ind w:left="0"/>
              <w:jc w:val="both"/>
              <w:rPr>
                <w:rFonts w:ascii="Times New Roman" w:hAnsi="Times New Roman"/>
                <w:b/>
              </w:rPr>
            </w:pPr>
          </w:p>
        </w:tc>
        <w:tc>
          <w:tcPr>
            <w:tcW w:w="709" w:type="dxa"/>
            <w:tcBorders>
              <w:top w:val="single" w:sz="4" w:space="0" w:color="auto"/>
              <w:left w:val="single" w:sz="4" w:space="0" w:color="auto"/>
              <w:bottom w:val="single" w:sz="4" w:space="0" w:color="auto"/>
              <w:right w:val="single" w:sz="4" w:space="0" w:color="auto"/>
            </w:tcBorders>
          </w:tcPr>
          <w:p w:rsidR="004502D1" w:rsidRPr="00F558DB" w:rsidRDefault="004502D1" w:rsidP="00FF3A41">
            <w:pPr>
              <w:pStyle w:val="Prrafodelista"/>
              <w:spacing w:after="0" w:line="240" w:lineRule="auto"/>
              <w:ind w:left="0"/>
              <w:jc w:val="both"/>
              <w:rPr>
                <w:rFonts w:ascii="Times New Roman" w:hAnsi="Times New Roman"/>
                <w:b/>
              </w:rPr>
            </w:pPr>
          </w:p>
        </w:tc>
        <w:tc>
          <w:tcPr>
            <w:tcW w:w="709" w:type="dxa"/>
            <w:tcBorders>
              <w:top w:val="single" w:sz="4" w:space="0" w:color="auto"/>
              <w:left w:val="single" w:sz="4" w:space="0" w:color="auto"/>
              <w:bottom w:val="single" w:sz="4" w:space="0" w:color="auto"/>
              <w:right w:val="single" w:sz="4" w:space="0" w:color="auto"/>
            </w:tcBorders>
          </w:tcPr>
          <w:p w:rsidR="004502D1" w:rsidRPr="00F558DB" w:rsidRDefault="004502D1" w:rsidP="00FF3A41">
            <w:pPr>
              <w:pStyle w:val="Prrafodelista"/>
              <w:spacing w:after="0" w:line="240" w:lineRule="auto"/>
              <w:ind w:left="0"/>
              <w:jc w:val="both"/>
              <w:rPr>
                <w:rFonts w:ascii="Times New Roman" w:hAnsi="Times New Roman"/>
                <w:b/>
              </w:rPr>
            </w:pPr>
          </w:p>
        </w:tc>
        <w:tc>
          <w:tcPr>
            <w:tcW w:w="709" w:type="dxa"/>
            <w:tcBorders>
              <w:top w:val="single" w:sz="4" w:space="0" w:color="auto"/>
              <w:left w:val="single" w:sz="4" w:space="0" w:color="auto"/>
              <w:bottom w:val="single" w:sz="4" w:space="0" w:color="auto"/>
              <w:right w:val="single" w:sz="4" w:space="0" w:color="auto"/>
            </w:tcBorders>
          </w:tcPr>
          <w:p w:rsidR="004502D1" w:rsidRPr="00F558DB" w:rsidRDefault="004502D1" w:rsidP="00FF3A41">
            <w:pPr>
              <w:pStyle w:val="Prrafodelista"/>
              <w:spacing w:after="0" w:line="240" w:lineRule="auto"/>
              <w:ind w:left="0"/>
              <w:jc w:val="both"/>
              <w:rPr>
                <w:rFonts w:ascii="Times New Roman" w:hAnsi="Times New Roman"/>
                <w:b/>
              </w:rPr>
            </w:pPr>
          </w:p>
        </w:tc>
        <w:tc>
          <w:tcPr>
            <w:tcW w:w="709" w:type="dxa"/>
            <w:tcBorders>
              <w:top w:val="single" w:sz="4" w:space="0" w:color="auto"/>
              <w:left w:val="single" w:sz="4" w:space="0" w:color="auto"/>
              <w:bottom w:val="single" w:sz="4" w:space="0" w:color="auto"/>
              <w:right w:val="single" w:sz="4" w:space="0" w:color="auto"/>
            </w:tcBorders>
          </w:tcPr>
          <w:p w:rsidR="004502D1" w:rsidRPr="00F558DB" w:rsidRDefault="004502D1" w:rsidP="00FF3A41">
            <w:pPr>
              <w:pStyle w:val="Prrafodelista"/>
              <w:spacing w:after="0" w:line="240" w:lineRule="auto"/>
              <w:ind w:left="0"/>
              <w:jc w:val="both"/>
              <w:rPr>
                <w:rFonts w:ascii="Times New Roman" w:hAnsi="Times New Roman"/>
                <w:b/>
              </w:rPr>
            </w:pPr>
          </w:p>
        </w:tc>
        <w:tc>
          <w:tcPr>
            <w:tcW w:w="709" w:type="dxa"/>
            <w:tcBorders>
              <w:top w:val="single" w:sz="4" w:space="0" w:color="auto"/>
              <w:left w:val="single" w:sz="4" w:space="0" w:color="auto"/>
              <w:bottom w:val="single" w:sz="4" w:space="0" w:color="auto"/>
              <w:right w:val="single" w:sz="4" w:space="0" w:color="auto"/>
            </w:tcBorders>
          </w:tcPr>
          <w:p w:rsidR="004502D1" w:rsidRPr="00F558DB" w:rsidRDefault="004502D1" w:rsidP="00FF3A41">
            <w:pPr>
              <w:pStyle w:val="Prrafodelista"/>
              <w:spacing w:after="0" w:line="240" w:lineRule="auto"/>
              <w:ind w:left="0"/>
              <w:jc w:val="both"/>
              <w:rPr>
                <w:rFonts w:ascii="Times New Roman" w:hAnsi="Times New Roman"/>
                <w:b/>
              </w:rPr>
            </w:pPr>
          </w:p>
        </w:tc>
        <w:tc>
          <w:tcPr>
            <w:tcW w:w="708" w:type="dxa"/>
            <w:tcBorders>
              <w:top w:val="single" w:sz="4" w:space="0" w:color="auto"/>
              <w:left w:val="single" w:sz="4" w:space="0" w:color="auto"/>
              <w:bottom w:val="single" w:sz="4" w:space="0" w:color="auto"/>
              <w:right w:val="single" w:sz="4" w:space="0" w:color="auto"/>
            </w:tcBorders>
          </w:tcPr>
          <w:p w:rsidR="004502D1" w:rsidRPr="00F558DB" w:rsidRDefault="004502D1" w:rsidP="00FF3A41">
            <w:pPr>
              <w:pStyle w:val="Prrafodelista"/>
              <w:spacing w:after="0" w:line="240" w:lineRule="auto"/>
              <w:ind w:left="0"/>
              <w:jc w:val="both"/>
              <w:rPr>
                <w:rFonts w:ascii="Times New Roman" w:hAnsi="Times New Roman"/>
                <w:b/>
              </w:rPr>
            </w:pPr>
          </w:p>
        </w:tc>
        <w:tc>
          <w:tcPr>
            <w:tcW w:w="630" w:type="dxa"/>
            <w:tcBorders>
              <w:top w:val="single" w:sz="4" w:space="0" w:color="auto"/>
              <w:left w:val="single" w:sz="4" w:space="0" w:color="auto"/>
              <w:bottom w:val="single" w:sz="4" w:space="0" w:color="auto"/>
              <w:right w:val="single" w:sz="4" w:space="0" w:color="auto"/>
            </w:tcBorders>
          </w:tcPr>
          <w:p w:rsidR="004502D1" w:rsidRPr="00F558DB" w:rsidRDefault="004502D1" w:rsidP="00FF3A41">
            <w:pPr>
              <w:pStyle w:val="Prrafodelista"/>
              <w:spacing w:after="0" w:line="240" w:lineRule="auto"/>
              <w:ind w:left="0"/>
              <w:jc w:val="both"/>
              <w:rPr>
                <w:rFonts w:ascii="Times New Roman" w:hAnsi="Times New Roman"/>
                <w:b/>
              </w:rPr>
            </w:pPr>
          </w:p>
        </w:tc>
        <w:tc>
          <w:tcPr>
            <w:tcW w:w="646" w:type="dxa"/>
            <w:tcBorders>
              <w:top w:val="single" w:sz="4" w:space="0" w:color="auto"/>
              <w:left w:val="single" w:sz="4" w:space="0" w:color="auto"/>
              <w:bottom w:val="single" w:sz="4" w:space="0" w:color="auto"/>
              <w:right w:val="single" w:sz="4" w:space="0" w:color="auto"/>
            </w:tcBorders>
          </w:tcPr>
          <w:p w:rsidR="004502D1" w:rsidRPr="00F558DB" w:rsidRDefault="004502D1" w:rsidP="00FF3A41">
            <w:pPr>
              <w:pStyle w:val="Prrafodelista"/>
              <w:spacing w:after="0" w:line="240" w:lineRule="auto"/>
              <w:ind w:left="0"/>
              <w:jc w:val="both"/>
              <w:rPr>
                <w:rFonts w:ascii="Times New Roman" w:hAnsi="Times New Roman"/>
                <w:b/>
              </w:rPr>
            </w:pPr>
          </w:p>
        </w:tc>
      </w:tr>
      <w:tr w:rsidR="004502D1" w:rsidRPr="00F558DB" w:rsidTr="00C777E8">
        <w:trPr>
          <w:trHeight w:val="285"/>
        </w:trPr>
        <w:tc>
          <w:tcPr>
            <w:tcW w:w="3256" w:type="dxa"/>
            <w:tcBorders>
              <w:top w:val="single" w:sz="4" w:space="0" w:color="auto"/>
              <w:left w:val="single" w:sz="4" w:space="0" w:color="auto"/>
              <w:bottom w:val="single" w:sz="4" w:space="0" w:color="auto"/>
              <w:right w:val="single" w:sz="4" w:space="0" w:color="auto"/>
            </w:tcBorders>
            <w:hideMark/>
          </w:tcPr>
          <w:p w:rsidR="004502D1" w:rsidRPr="00F558DB" w:rsidRDefault="004502D1" w:rsidP="00FF3A41">
            <w:pPr>
              <w:pStyle w:val="Prrafodelista"/>
              <w:spacing w:after="0" w:line="240" w:lineRule="auto"/>
              <w:ind w:left="0"/>
              <w:jc w:val="both"/>
              <w:rPr>
                <w:rFonts w:ascii="Times New Roman" w:hAnsi="Times New Roman"/>
                <w:b/>
              </w:rPr>
            </w:pPr>
            <w:r w:rsidRPr="00F558DB">
              <w:rPr>
                <w:rFonts w:ascii="Times New Roman" w:hAnsi="Times New Roman"/>
                <w:b/>
              </w:rPr>
              <w:t>……………..</w:t>
            </w:r>
          </w:p>
        </w:tc>
        <w:tc>
          <w:tcPr>
            <w:tcW w:w="637" w:type="dxa"/>
            <w:tcBorders>
              <w:top w:val="single" w:sz="4" w:space="0" w:color="auto"/>
              <w:left w:val="single" w:sz="4" w:space="0" w:color="auto"/>
              <w:bottom w:val="single" w:sz="4" w:space="0" w:color="auto"/>
              <w:right w:val="single" w:sz="4" w:space="0" w:color="auto"/>
            </w:tcBorders>
          </w:tcPr>
          <w:p w:rsidR="004502D1" w:rsidRPr="00F558DB" w:rsidRDefault="004502D1" w:rsidP="00FF3A41">
            <w:pPr>
              <w:pStyle w:val="Prrafodelista"/>
              <w:spacing w:after="0" w:line="240" w:lineRule="auto"/>
              <w:ind w:left="0"/>
              <w:jc w:val="both"/>
              <w:rPr>
                <w:rFonts w:ascii="Times New Roman" w:hAnsi="Times New Roman"/>
                <w:b/>
              </w:rPr>
            </w:pPr>
          </w:p>
        </w:tc>
        <w:tc>
          <w:tcPr>
            <w:tcW w:w="708" w:type="dxa"/>
            <w:tcBorders>
              <w:top w:val="single" w:sz="4" w:space="0" w:color="auto"/>
              <w:left w:val="single" w:sz="4" w:space="0" w:color="auto"/>
              <w:bottom w:val="single" w:sz="4" w:space="0" w:color="auto"/>
              <w:right w:val="single" w:sz="4" w:space="0" w:color="auto"/>
            </w:tcBorders>
          </w:tcPr>
          <w:p w:rsidR="004502D1" w:rsidRPr="00F558DB" w:rsidRDefault="004502D1" w:rsidP="00FF3A41">
            <w:pPr>
              <w:pStyle w:val="Prrafodelista"/>
              <w:spacing w:after="0" w:line="240" w:lineRule="auto"/>
              <w:ind w:left="0"/>
              <w:jc w:val="both"/>
              <w:rPr>
                <w:rFonts w:ascii="Times New Roman" w:hAnsi="Times New Roman"/>
                <w:b/>
              </w:rPr>
            </w:pPr>
          </w:p>
        </w:tc>
        <w:tc>
          <w:tcPr>
            <w:tcW w:w="709" w:type="dxa"/>
            <w:tcBorders>
              <w:top w:val="single" w:sz="4" w:space="0" w:color="auto"/>
              <w:left w:val="single" w:sz="4" w:space="0" w:color="auto"/>
              <w:bottom w:val="single" w:sz="4" w:space="0" w:color="auto"/>
              <w:right w:val="single" w:sz="4" w:space="0" w:color="auto"/>
            </w:tcBorders>
          </w:tcPr>
          <w:p w:rsidR="004502D1" w:rsidRPr="00F558DB" w:rsidRDefault="004502D1" w:rsidP="00FF3A41">
            <w:pPr>
              <w:pStyle w:val="Prrafodelista"/>
              <w:spacing w:after="0" w:line="240" w:lineRule="auto"/>
              <w:ind w:left="0"/>
              <w:jc w:val="both"/>
              <w:rPr>
                <w:rFonts w:ascii="Times New Roman" w:hAnsi="Times New Roman"/>
                <w:b/>
              </w:rPr>
            </w:pPr>
          </w:p>
        </w:tc>
        <w:tc>
          <w:tcPr>
            <w:tcW w:w="709" w:type="dxa"/>
            <w:tcBorders>
              <w:top w:val="single" w:sz="4" w:space="0" w:color="auto"/>
              <w:left w:val="single" w:sz="4" w:space="0" w:color="auto"/>
              <w:bottom w:val="single" w:sz="4" w:space="0" w:color="auto"/>
              <w:right w:val="single" w:sz="4" w:space="0" w:color="auto"/>
            </w:tcBorders>
          </w:tcPr>
          <w:p w:rsidR="004502D1" w:rsidRPr="00F558DB" w:rsidRDefault="004502D1" w:rsidP="00FF3A41">
            <w:pPr>
              <w:pStyle w:val="Prrafodelista"/>
              <w:spacing w:after="0" w:line="240" w:lineRule="auto"/>
              <w:ind w:left="0"/>
              <w:jc w:val="both"/>
              <w:rPr>
                <w:rFonts w:ascii="Times New Roman" w:hAnsi="Times New Roman"/>
                <w:b/>
              </w:rPr>
            </w:pPr>
          </w:p>
        </w:tc>
        <w:tc>
          <w:tcPr>
            <w:tcW w:w="709" w:type="dxa"/>
            <w:tcBorders>
              <w:top w:val="single" w:sz="4" w:space="0" w:color="auto"/>
              <w:left w:val="single" w:sz="4" w:space="0" w:color="auto"/>
              <w:bottom w:val="single" w:sz="4" w:space="0" w:color="auto"/>
              <w:right w:val="single" w:sz="4" w:space="0" w:color="auto"/>
            </w:tcBorders>
          </w:tcPr>
          <w:p w:rsidR="004502D1" w:rsidRPr="00F558DB" w:rsidRDefault="004502D1" w:rsidP="00FF3A41">
            <w:pPr>
              <w:pStyle w:val="Prrafodelista"/>
              <w:spacing w:after="0" w:line="240" w:lineRule="auto"/>
              <w:ind w:left="0"/>
              <w:jc w:val="both"/>
              <w:rPr>
                <w:rFonts w:ascii="Times New Roman" w:hAnsi="Times New Roman"/>
                <w:b/>
              </w:rPr>
            </w:pPr>
          </w:p>
        </w:tc>
        <w:tc>
          <w:tcPr>
            <w:tcW w:w="708" w:type="dxa"/>
            <w:tcBorders>
              <w:top w:val="single" w:sz="4" w:space="0" w:color="auto"/>
              <w:left w:val="single" w:sz="4" w:space="0" w:color="auto"/>
              <w:bottom w:val="single" w:sz="4" w:space="0" w:color="auto"/>
              <w:right w:val="single" w:sz="4" w:space="0" w:color="auto"/>
            </w:tcBorders>
          </w:tcPr>
          <w:p w:rsidR="004502D1" w:rsidRPr="00F558DB" w:rsidRDefault="004502D1" w:rsidP="00FF3A41">
            <w:pPr>
              <w:pStyle w:val="Prrafodelista"/>
              <w:spacing w:after="0" w:line="240" w:lineRule="auto"/>
              <w:ind w:left="0"/>
              <w:jc w:val="both"/>
              <w:rPr>
                <w:rFonts w:ascii="Times New Roman" w:hAnsi="Times New Roman"/>
                <w:b/>
              </w:rPr>
            </w:pPr>
          </w:p>
        </w:tc>
        <w:tc>
          <w:tcPr>
            <w:tcW w:w="709" w:type="dxa"/>
            <w:tcBorders>
              <w:top w:val="single" w:sz="4" w:space="0" w:color="auto"/>
              <w:left w:val="single" w:sz="4" w:space="0" w:color="auto"/>
              <w:bottom w:val="single" w:sz="4" w:space="0" w:color="auto"/>
              <w:right w:val="single" w:sz="4" w:space="0" w:color="auto"/>
            </w:tcBorders>
          </w:tcPr>
          <w:p w:rsidR="004502D1" w:rsidRPr="00F558DB" w:rsidRDefault="004502D1" w:rsidP="00FF3A41">
            <w:pPr>
              <w:pStyle w:val="Prrafodelista"/>
              <w:spacing w:after="0" w:line="240" w:lineRule="auto"/>
              <w:ind w:left="0"/>
              <w:jc w:val="both"/>
              <w:rPr>
                <w:rFonts w:ascii="Times New Roman" w:hAnsi="Times New Roman"/>
                <w:b/>
              </w:rPr>
            </w:pPr>
          </w:p>
        </w:tc>
        <w:tc>
          <w:tcPr>
            <w:tcW w:w="709" w:type="dxa"/>
            <w:tcBorders>
              <w:top w:val="single" w:sz="4" w:space="0" w:color="auto"/>
              <w:left w:val="single" w:sz="4" w:space="0" w:color="auto"/>
              <w:bottom w:val="single" w:sz="4" w:space="0" w:color="auto"/>
              <w:right w:val="single" w:sz="4" w:space="0" w:color="auto"/>
            </w:tcBorders>
          </w:tcPr>
          <w:p w:rsidR="004502D1" w:rsidRPr="00F558DB" w:rsidRDefault="004502D1" w:rsidP="00FF3A41">
            <w:pPr>
              <w:pStyle w:val="Prrafodelista"/>
              <w:spacing w:after="0" w:line="240" w:lineRule="auto"/>
              <w:ind w:left="0"/>
              <w:jc w:val="both"/>
              <w:rPr>
                <w:rFonts w:ascii="Times New Roman" w:hAnsi="Times New Roman"/>
                <w:b/>
              </w:rPr>
            </w:pPr>
          </w:p>
        </w:tc>
        <w:tc>
          <w:tcPr>
            <w:tcW w:w="709" w:type="dxa"/>
            <w:tcBorders>
              <w:top w:val="single" w:sz="4" w:space="0" w:color="auto"/>
              <w:left w:val="single" w:sz="4" w:space="0" w:color="auto"/>
              <w:bottom w:val="single" w:sz="4" w:space="0" w:color="auto"/>
              <w:right w:val="single" w:sz="4" w:space="0" w:color="auto"/>
            </w:tcBorders>
          </w:tcPr>
          <w:p w:rsidR="004502D1" w:rsidRPr="00F558DB" w:rsidRDefault="004502D1" w:rsidP="00FF3A41">
            <w:pPr>
              <w:pStyle w:val="Prrafodelista"/>
              <w:spacing w:after="0" w:line="240" w:lineRule="auto"/>
              <w:ind w:left="0"/>
              <w:jc w:val="both"/>
              <w:rPr>
                <w:rFonts w:ascii="Times New Roman" w:hAnsi="Times New Roman"/>
                <w:b/>
              </w:rPr>
            </w:pPr>
          </w:p>
        </w:tc>
        <w:tc>
          <w:tcPr>
            <w:tcW w:w="709" w:type="dxa"/>
            <w:tcBorders>
              <w:top w:val="single" w:sz="4" w:space="0" w:color="auto"/>
              <w:left w:val="single" w:sz="4" w:space="0" w:color="auto"/>
              <w:bottom w:val="single" w:sz="4" w:space="0" w:color="auto"/>
              <w:right w:val="single" w:sz="4" w:space="0" w:color="auto"/>
            </w:tcBorders>
          </w:tcPr>
          <w:p w:rsidR="004502D1" w:rsidRPr="00F558DB" w:rsidRDefault="004502D1" w:rsidP="00FF3A41">
            <w:pPr>
              <w:pStyle w:val="Prrafodelista"/>
              <w:spacing w:after="0" w:line="240" w:lineRule="auto"/>
              <w:ind w:left="0"/>
              <w:jc w:val="both"/>
              <w:rPr>
                <w:rFonts w:ascii="Times New Roman" w:hAnsi="Times New Roman"/>
                <w:b/>
              </w:rPr>
            </w:pPr>
          </w:p>
        </w:tc>
        <w:tc>
          <w:tcPr>
            <w:tcW w:w="709" w:type="dxa"/>
            <w:tcBorders>
              <w:top w:val="single" w:sz="4" w:space="0" w:color="auto"/>
              <w:left w:val="single" w:sz="4" w:space="0" w:color="auto"/>
              <w:bottom w:val="single" w:sz="4" w:space="0" w:color="auto"/>
              <w:right w:val="single" w:sz="4" w:space="0" w:color="auto"/>
            </w:tcBorders>
          </w:tcPr>
          <w:p w:rsidR="004502D1" w:rsidRPr="00F558DB" w:rsidRDefault="004502D1" w:rsidP="00FF3A41">
            <w:pPr>
              <w:pStyle w:val="Prrafodelista"/>
              <w:spacing w:after="0" w:line="240" w:lineRule="auto"/>
              <w:ind w:left="0"/>
              <w:jc w:val="both"/>
              <w:rPr>
                <w:rFonts w:ascii="Times New Roman" w:hAnsi="Times New Roman"/>
                <w:b/>
              </w:rPr>
            </w:pPr>
          </w:p>
        </w:tc>
        <w:tc>
          <w:tcPr>
            <w:tcW w:w="709" w:type="dxa"/>
            <w:tcBorders>
              <w:top w:val="single" w:sz="4" w:space="0" w:color="auto"/>
              <w:left w:val="single" w:sz="4" w:space="0" w:color="auto"/>
              <w:bottom w:val="single" w:sz="4" w:space="0" w:color="auto"/>
              <w:right w:val="single" w:sz="4" w:space="0" w:color="auto"/>
            </w:tcBorders>
          </w:tcPr>
          <w:p w:rsidR="004502D1" w:rsidRPr="00F558DB" w:rsidRDefault="004502D1" w:rsidP="00FF3A41">
            <w:pPr>
              <w:pStyle w:val="Prrafodelista"/>
              <w:spacing w:after="0" w:line="240" w:lineRule="auto"/>
              <w:ind w:left="0"/>
              <w:jc w:val="both"/>
              <w:rPr>
                <w:rFonts w:ascii="Times New Roman" w:hAnsi="Times New Roman"/>
                <w:b/>
              </w:rPr>
            </w:pPr>
          </w:p>
        </w:tc>
        <w:tc>
          <w:tcPr>
            <w:tcW w:w="709" w:type="dxa"/>
            <w:tcBorders>
              <w:top w:val="single" w:sz="4" w:space="0" w:color="auto"/>
              <w:left w:val="single" w:sz="4" w:space="0" w:color="auto"/>
              <w:bottom w:val="single" w:sz="4" w:space="0" w:color="auto"/>
              <w:right w:val="single" w:sz="4" w:space="0" w:color="auto"/>
            </w:tcBorders>
          </w:tcPr>
          <w:p w:rsidR="004502D1" w:rsidRPr="00F558DB" w:rsidRDefault="004502D1" w:rsidP="00FF3A41">
            <w:pPr>
              <w:pStyle w:val="Prrafodelista"/>
              <w:spacing w:after="0" w:line="240" w:lineRule="auto"/>
              <w:ind w:left="0"/>
              <w:jc w:val="both"/>
              <w:rPr>
                <w:rFonts w:ascii="Times New Roman" w:hAnsi="Times New Roman"/>
                <w:b/>
              </w:rPr>
            </w:pPr>
          </w:p>
        </w:tc>
        <w:tc>
          <w:tcPr>
            <w:tcW w:w="708" w:type="dxa"/>
            <w:tcBorders>
              <w:top w:val="single" w:sz="4" w:space="0" w:color="auto"/>
              <w:left w:val="single" w:sz="4" w:space="0" w:color="auto"/>
              <w:bottom w:val="single" w:sz="4" w:space="0" w:color="auto"/>
              <w:right w:val="single" w:sz="4" w:space="0" w:color="auto"/>
            </w:tcBorders>
          </w:tcPr>
          <w:p w:rsidR="004502D1" w:rsidRPr="00F558DB" w:rsidRDefault="004502D1" w:rsidP="00FF3A41">
            <w:pPr>
              <w:pStyle w:val="Prrafodelista"/>
              <w:spacing w:after="0" w:line="240" w:lineRule="auto"/>
              <w:ind w:left="0"/>
              <w:jc w:val="both"/>
              <w:rPr>
                <w:rFonts w:ascii="Times New Roman" w:hAnsi="Times New Roman"/>
                <w:b/>
              </w:rPr>
            </w:pPr>
          </w:p>
        </w:tc>
        <w:tc>
          <w:tcPr>
            <w:tcW w:w="630" w:type="dxa"/>
            <w:tcBorders>
              <w:top w:val="single" w:sz="4" w:space="0" w:color="auto"/>
              <w:left w:val="single" w:sz="4" w:space="0" w:color="auto"/>
              <w:bottom w:val="single" w:sz="4" w:space="0" w:color="auto"/>
              <w:right w:val="single" w:sz="4" w:space="0" w:color="auto"/>
            </w:tcBorders>
          </w:tcPr>
          <w:p w:rsidR="004502D1" w:rsidRPr="00F558DB" w:rsidRDefault="004502D1" w:rsidP="00FF3A41">
            <w:pPr>
              <w:pStyle w:val="Prrafodelista"/>
              <w:spacing w:after="0" w:line="240" w:lineRule="auto"/>
              <w:ind w:left="0"/>
              <w:jc w:val="both"/>
              <w:rPr>
                <w:rFonts w:ascii="Times New Roman" w:hAnsi="Times New Roman"/>
                <w:b/>
              </w:rPr>
            </w:pPr>
          </w:p>
        </w:tc>
        <w:tc>
          <w:tcPr>
            <w:tcW w:w="646" w:type="dxa"/>
            <w:tcBorders>
              <w:top w:val="single" w:sz="4" w:space="0" w:color="auto"/>
              <w:left w:val="single" w:sz="4" w:space="0" w:color="auto"/>
              <w:bottom w:val="single" w:sz="4" w:space="0" w:color="auto"/>
              <w:right w:val="single" w:sz="4" w:space="0" w:color="auto"/>
            </w:tcBorders>
          </w:tcPr>
          <w:p w:rsidR="004502D1" w:rsidRPr="00F558DB" w:rsidRDefault="004502D1" w:rsidP="00FF3A41">
            <w:pPr>
              <w:pStyle w:val="Prrafodelista"/>
              <w:spacing w:after="0" w:line="240" w:lineRule="auto"/>
              <w:ind w:left="0"/>
              <w:jc w:val="both"/>
              <w:rPr>
                <w:rFonts w:ascii="Times New Roman" w:hAnsi="Times New Roman"/>
                <w:b/>
              </w:rPr>
            </w:pPr>
          </w:p>
        </w:tc>
      </w:tr>
      <w:tr w:rsidR="004502D1" w:rsidRPr="00F558DB" w:rsidTr="00C777E8">
        <w:trPr>
          <w:trHeight w:val="255"/>
        </w:trPr>
        <w:tc>
          <w:tcPr>
            <w:tcW w:w="3256" w:type="dxa"/>
            <w:tcBorders>
              <w:top w:val="single" w:sz="4" w:space="0" w:color="auto"/>
              <w:left w:val="single" w:sz="4" w:space="0" w:color="auto"/>
              <w:bottom w:val="single" w:sz="4" w:space="0" w:color="auto"/>
              <w:right w:val="single" w:sz="4" w:space="0" w:color="auto"/>
            </w:tcBorders>
            <w:hideMark/>
          </w:tcPr>
          <w:p w:rsidR="004502D1" w:rsidRPr="00F558DB" w:rsidRDefault="004502D1" w:rsidP="00FF3A41">
            <w:pPr>
              <w:pStyle w:val="Prrafodelista"/>
              <w:spacing w:after="0" w:line="240" w:lineRule="auto"/>
              <w:ind w:left="0"/>
              <w:jc w:val="both"/>
              <w:rPr>
                <w:rFonts w:ascii="Times New Roman" w:hAnsi="Times New Roman"/>
              </w:rPr>
            </w:pPr>
            <w:r w:rsidRPr="00F558DB">
              <w:rPr>
                <w:rFonts w:ascii="Times New Roman" w:hAnsi="Times New Roman"/>
              </w:rPr>
              <w:t>Componente 2:</w:t>
            </w:r>
          </w:p>
        </w:tc>
        <w:tc>
          <w:tcPr>
            <w:tcW w:w="637" w:type="dxa"/>
            <w:tcBorders>
              <w:top w:val="single" w:sz="4" w:space="0" w:color="auto"/>
              <w:left w:val="single" w:sz="4" w:space="0" w:color="auto"/>
              <w:bottom w:val="single" w:sz="4" w:space="0" w:color="auto"/>
              <w:right w:val="single" w:sz="4" w:space="0" w:color="auto"/>
            </w:tcBorders>
          </w:tcPr>
          <w:p w:rsidR="004502D1" w:rsidRPr="00F558DB" w:rsidRDefault="004502D1" w:rsidP="00FF3A41">
            <w:pPr>
              <w:pStyle w:val="Prrafodelista"/>
              <w:spacing w:after="0" w:line="240" w:lineRule="auto"/>
              <w:ind w:left="0"/>
              <w:jc w:val="both"/>
              <w:rPr>
                <w:rFonts w:ascii="Times New Roman" w:hAnsi="Times New Roman"/>
                <w:b/>
              </w:rPr>
            </w:pPr>
          </w:p>
        </w:tc>
        <w:tc>
          <w:tcPr>
            <w:tcW w:w="708" w:type="dxa"/>
            <w:tcBorders>
              <w:top w:val="single" w:sz="4" w:space="0" w:color="auto"/>
              <w:left w:val="single" w:sz="4" w:space="0" w:color="auto"/>
              <w:bottom w:val="single" w:sz="4" w:space="0" w:color="auto"/>
              <w:right w:val="single" w:sz="4" w:space="0" w:color="auto"/>
            </w:tcBorders>
          </w:tcPr>
          <w:p w:rsidR="004502D1" w:rsidRPr="00F558DB" w:rsidRDefault="004502D1" w:rsidP="00FF3A41">
            <w:pPr>
              <w:pStyle w:val="Prrafodelista"/>
              <w:spacing w:after="0" w:line="240" w:lineRule="auto"/>
              <w:ind w:left="0"/>
              <w:jc w:val="both"/>
              <w:rPr>
                <w:rFonts w:ascii="Times New Roman" w:hAnsi="Times New Roman"/>
                <w:b/>
              </w:rPr>
            </w:pPr>
          </w:p>
        </w:tc>
        <w:tc>
          <w:tcPr>
            <w:tcW w:w="709" w:type="dxa"/>
            <w:tcBorders>
              <w:top w:val="single" w:sz="4" w:space="0" w:color="auto"/>
              <w:left w:val="single" w:sz="4" w:space="0" w:color="auto"/>
              <w:bottom w:val="single" w:sz="4" w:space="0" w:color="auto"/>
              <w:right w:val="single" w:sz="4" w:space="0" w:color="auto"/>
            </w:tcBorders>
          </w:tcPr>
          <w:p w:rsidR="004502D1" w:rsidRPr="00F558DB" w:rsidRDefault="004502D1" w:rsidP="00FF3A41">
            <w:pPr>
              <w:pStyle w:val="Prrafodelista"/>
              <w:spacing w:after="0" w:line="240" w:lineRule="auto"/>
              <w:ind w:left="0"/>
              <w:jc w:val="both"/>
              <w:rPr>
                <w:rFonts w:ascii="Times New Roman" w:hAnsi="Times New Roman"/>
                <w:b/>
              </w:rPr>
            </w:pPr>
          </w:p>
        </w:tc>
        <w:tc>
          <w:tcPr>
            <w:tcW w:w="709" w:type="dxa"/>
            <w:tcBorders>
              <w:top w:val="single" w:sz="4" w:space="0" w:color="auto"/>
              <w:left w:val="single" w:sz="4" w:space="0" w:color="auto"/>
              <w:bottom w:val="single" w:sz="4" w:space="0" w:color="auto"/>
              <w:right w:val="single" w:sz="4" w:space="0" w:color="auto"/>
            </w:tcBorders>
          </w:tcPr>
          <w:p w:rsidR="004502D1" w:rsidRPr="00F558DB" w:rsidRDefault="004502D1" w:rsidP="00FF3A41">
            <w:pPr>
              <w:pStyle w:val="Prrafodelista"/>
              <w:spacing w:after="0" w:line="240" w:lineRule="auto"/>
              <w:ind w:left="0"/>
              <w:jc w:val="both"/>
              <w:rPr>
                <w:rFonts w:ascii="Times New Roman" w:hAnsi="Times New Roman"/>
                <w:b/>
              </w:rPr>
            </w:pPr>
          </w:p>
        </w:tc>
        <w:tc>
          <w:tcPr>
            <w:tcW w:w="709" w:type="dxa"/>
            <w:tcBorders>
              <w:top w:val="single" w:sz="4" w:space="0" w:color="auto"/>
              <w:left w:val="single" w:sz="4" w:space="0" w:color="auto"/>
              <w:bottom w:val="single" w:sz="4" w:space="0" w:color="auto"/>
              <w:right w:val="single" w:sz="4" w:space="0" w:color="auto"/>
            </w:tcBorders>
          </w:tcPr>
          <w:p w:rsidR="004502D1" w:rsidRPr="00F558DB" w:rsidRDefault="004502D1" w:rsidP="00FF3A41">
            <w:pPr>
              <w:pStyle w:val="Prrafodelista"/>
              <w:spacing w:after="0" w:line="240" w:lineRule="auto"/>
              <w:ind w:left="0"/>
              <w:jc w:val="both"/>
              <w:rPr>
                <w:rFonts w:ascii="Times New Roman" w:hAnsi="Times New Roman"/>
                <w:b/>
              </w:rPr>
            </w:pPr>
          </w:p>
        </w:tc>
        <w:tc>
          <w:tcPr>
            <w:tcW w:w="708" w:type="dxa"/>
            <w:tcBorders>
              <w:top w:val="single" w:sz="4" w:space="0" w:color="auto"/>
              <w:left w:val="single" w:sz="4" w:space="0" w:color="auto"/>
              <w:bottom w:val="single" w:sz="4" w:space="0" w:color="auto"/>
              <w:right w:val="single" w:sz="4" w:space="0" w:color="auto"/>
            </w:tcBorders>
          </w:tcPr>
          <w:p w:rsidR="004502D1" w:rsidRPr="00F558DB" w:rsidRDefault="004502D1" w:rsidP="00FF3A41">
            <w:pPr>
              <w:pStyle w:val="Prrafodelista"/>
              <w:spacing w:after="0" w:line="240" w:lineRule="auto"/>
              <w:ind w:left="0"/>
              <w:jc w:val="both"/>
              <w:rPr>
                <w:rFonts w:ascii="Times New Roman" w:hAnsi="Times New Roman"/>
                <w:b/>
              </w:rPr>
            </w:pPr>
          </w:p>
        </w:tc>
        <w:tc>
          <w:tcPr>
            <w:tcW w:w="709" w:type="dxa"/>
            <w:tcBorders>
              <w:top w:val="single" w:sz="4" w:space="0" w:color="auto"/>
              <w:left w:val="single" w:sz="4" w:space="0" w:color="auto"/>
              <w:bottom w:val="single" w:sz="4" w:space="0" w:color="auto"/>
              <w:right w:val="single" w:sz="4" w:space="0" w:color="auto"/>
            </w:tcBorders>
          </w:tcPr>
          <w:p w:rsidR="004502D1" w:rsidRPr="00F558DB" w:rsidRDefault="004502D1" w:rsidP="00FF3A41">
            <w:pPr>
              <w:pStyle w:val="Prrafodelista"/>
              <w:spacing w:after="0" w:line="240" w:lineRule="auto"/>
              <w:ind w:left="0"/>
              <w:jc w:val="both"/>
              <w:rPr>
                <w:rFonts w:ascii="Times New Roman" w:hAnsi="Times New Roman"/>
                <w:b/>
              </w:rPr>
            </w:pPr>
          </w:p>
        </w:tc>
        <w:tc>
          <w:tcPr>
            <w:tcW w:w="709" w:type="dxa"/>
            <w:tcBorders>
              <w:top w:val="single" w:sz="4" w:space="0" w:color="auto"/>
              <w:left w:val="single" w:sz="4" w:space="0" w:color="auto"/>
              <w:bottom w:val="single" w:sz="4" w:space="0" w:color="auto"/>
              <w:right w:val="single" w:sz="4" w:space="0" w:color="auto"/>
            </w:tcBorders>
          </w:tcPr>
          <w:p w:rsidR="004502D1" w:rsidRPr="00F558DB" w:rsidRDefault="004502D1" w:rsidP="00FF3A41">
            <w:pPr>
              <w:pStyle w:val="Prrafodelista"/>
              <w:spacing w:after="0" w:line="240" w:lineRule="auto"/>
              <w:ind w:left="0"/>
              <w:jc w:val="both"/>
              <w:rPr>
                <w:rFonts w:ascii="Times New Roman" w:hAnsi="Times New Roman"/>
                <w:b/>
              </w:rPr>
            </w:pPr>
          </w:p>
        </w:tc>
        <w:tc>
          <w:tcPr>
            <w:tcW w:w="709" w:type="dxa"/>
            <w:tcBorders>
              <w:top w:val="single" w:sz="4" w:space="0" w:color="auto"/>
              <w:left w:val="single" w:sz="4" w:space="0" w:color="auto"/>
              <w:bottom w:val="single" w:sz="4" w:space="0" w:color="auto"/>
              <w:right w:val="single" w:sz="4" w:space="0" w:color="auto"/>
            </w:tcBorders>
          </w:tcPr>
          <w:p w:rsidR="004502D1" w:rsidRPr="00F558DB" w:rsidRDefault="004502D1" w:rsidP="00FF3A41">
            <w:pPr>
              <w:pStyle w:val="Prrafodelista"/>
              <w:spacing w:after="0" w:line="240" w:lineRule="auto"/>
              <w:ind w:left="0"/>
              <w:jc w:val="both"/>
              <w:rPr>
                <w:rFonts w:ascii="Times New Roman" w:hAnsi="Times New Roman"/>
                <w:b/>
              </w:rPr>
            </w:pPr>
          </w:p>
        </w:tc>
        <w:tc>
          <w:tcPr>
            <w:tcW w:w="709" w:type="dxa"/>
            <w:tcBorders>
              <w:top w:val="single" w:sz="4" w:space="0" w:color="auto"/>
              <w:left w:val="single" w:sz="4" w:space="0" w:color="auto"/>
              <w:bottom w:val="single" w:sz="4" w:space="0" w:color="auto"/>
              <w:right w:val="single" w:sz="4" w:space="0" w:color="auto"/>
            </w:tcBorders>
          </w:tcPr>
          <w:p w:rsidR="004502D1" w:rsidRPr="00F558DB" w:rsidRDefault="004502D1" w:rsidP="00FF3A41">
            <w:pPr>
              <w:pStyle w:val="Prrafodelista"/>
              <w:spacing w:after="0" w:line="240" w:lineRule="auto"/>
              <w:ind w:left="0"/>
              <w:jc w:val="both"/>
              <w:rPr>
                <w:rFonts w:ascii="Times New Roman" w:hAnsi="Times New Roman"/>
                <w:b/>
              </w:rPr>
            </w:pPr>
          </w:p>
        </w:tc>
        <w:tc>
          <w:tcPr>
            <w:tcW w:w="709" w:type="dxa"/>
            <w:tcBorders>
              <w:top w:val="single" w:sz="4" w:space="0" w:color="auto"/>
              <w:left w:val="single" w:sz="4" w:space="0" w:color="auto"/>
              <w:bottom w:val="single" w:sz="4" w:space="0" w:color="auto"/>
              <w:right w:val="single" w:sz="4" w:space="0" w:color="auto"/>
            </w:tcBorders>
          </w:tcPr>
          <w:p w:rsidR="004502D1" w:rsidRPr="00F558DB" w:rsidRDefault="004502D1" w:rsidP="00FF3A41">
            <w:pPr>
              <w:pStyle w:val="Prrafodelista"/>
              <w:spacing w:after="0" w:line="240" w:lineRule="auto"/>
              <w:ind w:left="0"/>
              <w:jc w:val="both"/>
              <w:rPr>
                <w:rFonts w:ascii="Times New Roman" w:hAnsi="Times New Roman"/>
                <w:b/>
              </w:rPr>
            </w:pPr>
          </w:p>
        </w:tc>
        <w:tc>
          <w:tcPr>
            <w:tcW w:w="709" w:type="dxa"/>
            <w:tcBorders>
              <w:top w:val="single" w:sz="4" w:space="0" w:color="auto"/>
              <w:left w:val="single" w:sz="4" w:space="0" w:color="auto"/>
              <w:bottom w:val="single" w:sz="4" w:space="0" w:color="auto"/>
              <w:right w:val="single" w:sz="4" w:space="0" w:color="auto"/>
            </w:tcBorders>
          </w:tcPr>
          <w:p w:rsidR="004502D1" w:rsidRPr="00F558DB" w:rsidRDefault="004502D1" w:rsidP="00FF3A41">
            <w:pPr>
              <w:pStyle w:val="Prrafodelista"/>
              <w:spacing w:after="0" w:line="240" w:lineRule="auto"/>
              <w:ind w:left="0"/>
              <w:jc w:val="both"/>
              <w:rPr>
                <w:rFonts w:ascii="Times New Roman" w:hAnsi="Times New Roman"/>
                <w:b/>
              </w:rPr>
            </w:pPr>
          </w:p>
        </w:tc>
        <w:tc>
          <w:tcPr>
            <w:tcW w:w="709" w:type="dxa"/>
            <w:tcBorders>
              <w:top w:val="single" w:sz="4" w:space="0" w:color="auto"/>
              <w:left w:val="single" w:sz="4" w:space="0" w:color="auto"/>
              <w:bottom w:val="single" w:sz="4" w:space="0" w:color="auto"/>
              <w:right w:val="single" w:sz="4" w:space="0" w:color="auto"/>
            </w:tcBorders>
          </w:tcPr>
          <w:p w:rsidR="004502D1" w:rsidRPr="00F558DB" w:rsidRDefault="004502D1" w:rsidP="00FF3A41">
            <w:pPr>
              <w:pStyle w:val="Prrafodelista"/>
              <w:spacing w:after="0" w:line="240" w:lineRule="auto"/>
              <w:ind w:left="0"/>
              <w:jc w:val="both"/>
              <w:rPr>
                <w:rFonts w:ascii="Times New Roman" w:hAnsi="Times New Roman"/>
                <w:b/>
              </w:rPr>
            </w:pPr>
          </w:p>
        </w:tc>
        <w:tc>
          <w:tcPr>
            <w:tcW w:w="708" w:type="dxa"/>
            <w:tcBorders>
              <w:top w:val="single" w:sz="4" w:space="0" w:color="auto"/>
              <w:left w:val="single" w:sz="4" w:space="0" w:color="auto"/>
              <w:bottom w:val="single" w:sz="4" w:space="0" w:color="auto"/>
              <w:right w:val="single" w:sz="4" w:space="0" w:color="auto"/>
            </w:tcBorders>
          </w:tcPr>
          <w:p w:rsidR="004502D1" w:rsidRPr="00F558DB" w:rsidRDefault="004502D1" w:rsidP="00FF3A41">
            <w:pPr>
              <w:pStyle w:val="Prrafodelista"/>
              <w:spacing w:after="0" w:line="240" w:lineRule="auto"/>
              <w:ind w:left="0"/>
              <w:jc w:val="both"/>
              <w:rPr>
                <w:rFonts w:ascii="Times New Roman" w:hAnsi="Times New Roman"/>
                <w:b/>
              </w:rPr>
            </w:pPr>
          </w:p>
        </w:tc>
        <w:tc>
          <w:tcPr>
            <w:tcW w:w="630" w:type="dxa"/>
            <w:tcBorders>
              <w:top w:val="single" w:sz="4" w:space="0" w:color="auto"/>
              <w:left w:val="single" w:sz="4" w:space="0" w:color="auto"/>
              <w:bottom w:val="single" w:sz="4" w:space="0" w:color="auto"/>
              <w:right w:val="single" w:sz="4" w:space="0" w:color="auto"/>
            </w:tcBorders>
          </w:tcPr>
          <w:p w:rsidR="004502D1" w:rsidRPr="00F558DB" w:rsidRDefault="004502D1" w:rsidP="00FF3A41">
            <w:pPr>
              <w:pStyle w:val="Prrafodelista"/>
              <w:spacing w:after="0" w:line="240" w:lineRule="auto"/>
              <w:ind w:left="0"/>
              <w:jc w:val="both"/>
              <w:rPr>
                <w:rFonts w:ascii="Times New Roman" w:hAnsi="Times New Roman"/>
                <w:b/>
              </w:rPr>
            </w:pPr>
          </w:p>
        </w:tc>
        <w:tc>
          <w:tcPr>
            <w:tcW w:w="646" w:type="dxa"/>
            <w:tcBorders>
              <w:top w:val="single" w:sz="4" w:space="0" w:color="auto"/>
              <w:left w:val="single" w:sz="4" w:space="0" w:color="auto"/>
              <w:bottom w:val="single" w:sz="4" w:space="0" w:color="auto"/>
              <w:right w:val="single" w:sz="4" w:space="0" w:color="auto"/>
            </w:tcBorders>
          </w:tcPr>
          <w:p w:rsidR="004502D1" w:rsidRPr="00F558DB" w:rsidRDefault="004502D1" w:rsidP="00FF3A41">
            <w:pPr>
              <w:pStyle w:val="Prrafodelista"/>
              <w:spacing w:after="0" w:line="240" w:lineRule="auto"/>
              <w:ind w:left="0"/>
              <w:jc w:val="both"/>
              <w:rPr>
                <w:rFonts w:ascii="Times New Roman" w:hAnsi="Times New Roman"/>
                <w:b/>
              </w:rPr>
            </w:pPr>
          </w:p>
        </w:tc>
      </w:tr>
      <w:tr w:rsidR="004502D1" w:rsidRPr="00F558DB" w:rsidTr="00C777E8">
        <w:trPr>
          <w:trHeight w:val="195"/>
        </w:trPr>
        <w:tc>
          <w:tcPr>
            <w:tcW w:w="3256" w:type="dxa"/>
            <w:tcBorders>
              <w:top w:val="single" w:sz="4" w:space="0" w:color="auto"/>
              <w:left w:val="single" w:sz="4" w:space="0" w:color="auto"/>
              <w:bottom w:val="single" w:sz="4" w:space="0" w:color="auto"/>
              <w:right w:val="single" w:sz="4" w:space="0" w:color="auto"/>
            </w:tcBorders>
            <w:hideMark/>
          </w:tcPr>
          <w:p w:rsidR="004502D1" w:rsidRPr="00F558DB" w:rsidRDefault="004502D1" w:rsidP="00FF3A41">
            <w:pPr>
              <w:pStyle w:val="Prrafodelista"/>
              <w:spacing w:after="0" w:line="240" w:lineRule="auto"/>
              <w:ind w:left="0"/>
              <w:jc w:val="both"/>
              <w:rPr>
                <w:rFonts w:ascii="Times New Roman" w:hAnsi="Times New Roman"/>
              </w:rPr>
            </w:pPr>
            <w:r w:rsidRPr="00F558DB">
              <w:rPr>
                <w:rFonts w:ascii="Times New Roman" w:hAnsi="Times New Roman"/>
              </w:rPr>
              <w:t>Actividad 2.1.</w:t>
            </w:r>
          </w:p>
        </w:tc>
        <w:tc>
          <w:tcPr>
            <w:tcW w:w="637" w:type="dxa"/>
            <w:tcBorders>
              <w:top w:val="single" w:sz="4" w:space="0" w:color="auto"/>
              <w:left w:val="single" w:sz="4" w:space="0" w:color="auto"/>
              <w:bottom w:val="single" w:sz="4" w:space="0" w:color="auto"/>
              <w:right w:val="single" w:sz="4" w:space="0" w:color="auto"/>
            </w:tcBorders>
          </w:tcPr>
          <w:p w:rsidR="004502D1" w:rsidRPr="00F558DB" w:rsidRDefault="004502D1" w:rsidP="00FF3A41">
            <w:pPr>
              <w:pStyle w:val="Prrafodelista"/>
              <w:spacing w:after="0" w:line="240" w:lineRule="auto"/>
              <w:ind w:left="0"/>
              <w:jc w:val="both"/>
              <w:rPr>
                <w:rFonts w:ascii="Times New Roman" w:hAnsi="Times New Roman"/>
                <w:b/>
              </w:rPr>
            </w:pPr>
          </w:p>
        </w:tc>
        <w:tc>
          <w:tcPr>
            <w:tcW w:w="708" w:type="dxa"/>
            <w:tcBorders>
              <w:top w:val="single" w:sz="4" w:space="0" w:color="auto"/>
              <w:left w:val="single" w:sz="4" w:space="0" w:color="auto"/>
              <w:bottom w:val="single" w:sz="4" w:space="0" w:color="auto"/>
              <w:right w:val="single" w:sz="4" w:space="0" w:color="auto"/>
            </w:tcBorders>
          </w:tcPr>
          <w:p w:rsidR="004502D1" w:rsidRPr="00F558DB" w:rsidRDefault="004502D1" w:rsidP="00FF3A41">
            <w:pPr>
              <w:pStyle w:val="Prrafodelista"/>
              <w:spacing w:after="0" w:line="240" w:lineRule="auto"/>
              <w:ind w:left="0"/>
              <w:jc w:val="both"/>
              <w:rPr>
                <w:rFonts w:ascii="Times New Roman" w:hAnsi="Times New Roman"/>
                <w:b/>
              </w:rPr>
            </w:pPr>
          </w:p>
        </w:tc>
        <w:tc>
          <w:tcPr>
            <w:tcW w:w="709" w:type="dxa"/>
            <w:tcBorders>
              <w:top w:val="single" w:sz="4" w:space="0" w:color="auto"/>
              <w:left w:val="single" w:sz="4" w:space="0" w:color="auto"/>
              <w:bottom w:val="single" w:sz="4" w:space="0" w:color="auto"/>
              <w:right w:val="single" w:sz="4" w:space="0" w:color="auto"/>
            </w:tcBorders>
          </w:tcPr>
          <w:p w:rsidR="004502D1" w:rsidRPr="00F558DB" w:rsidRDefault="004502D1" w:rsidP="00FF3A41">
            <w:pPr>
              <w:pStyle w:val="Prrafodelista"/>
              <w:spacing w:after="0" w:line="240" w:lineRule="auto"/>
              <w:ind w:left="0"/>
              <w:jc w:val="both"/>
              <w:rPr>
                <w:rFonts w:ascii="Times New Roman" w:hAnsi="Times New Roman"/>
                <w:b/>
              </w:rPr>
            </w:pPr>
          </w:p>
        </w:tc>
        <w:tc>
          <w:tcPr>
            <w:tcW w:w="709" w:type="dxa"/>
            <w:tcBorders>
              <w:top w:val="single" w:sz="4" w:space="0" w:color="auto"/>
              <w:left w:val="single" w:sz="4" w:space="0" w:color="auto"/>
              <w:bottom w:val="single" w:sz="4" w:space="0" w:color="auto"/>
              <w:right w:val="single" w:sz="4" w:space="0" w:color="auto"/>
            </w:tcBorders>
          </w:tcPr>
          <w:p w:rsidR="004502D1" w:rsidRPr="00F558DB" w:rsidRDefault="004502D1" w:rsidP="00FF3A41">
            <w:pPr>
              <w:pStyle w:val="Prrafodelista"/>
              <w:spacing w:after="0" w:line="240" w:lineRule="auto"/>
              <w:ind w:left="0"/>
              <w:jc w:val="both"/>
              <w:rPr>
                <w:rFonts w:ascii="Times New Roman" w:hAnsi="Times New Roman"/>
                <w:b/>
              </w:rPr>
            </w:pPr>
          </w:p>
        </w:tc>
        <w:tc>
          <w:tcPr>
            <w:tcW w:w="709" w:type="dxa"/>
            <w:tcBorders>
              <w:top w:val="single" w:sz="4" w:space="0" w:color="auto"/>
              <w:left w:val="single" w:sz="4" w:space="0" w:color="auto"/>
              <w:bottom w:val="single" w:sz="4" w:space="0" w:color="auto"/>
              <w:right w:val="single" w:sz="4" w:space="0" w:color="auto"/>
            </w:tcBorders>
          </w:tcPr>
          <w:p w:rsidR="004502D1" w:rsidRPr="00F558DB" w:rsidRDefault="004502D1" w:rsidP="00FF3A41">
            <w:pPr>
              <w:pStyle w:val="Prrafodelista"/>
              <w:spacing w:after="0" w:line="240" w:lineRule="auto"/>
              <w:ind w:left="0"/>
              <w:jc w:val="both"/>
              <w:rPr>
                <w:rFonts w:ascii="Times New Roman" w:hAnsi="Times New Roman"/>
                <w:b/>
              </w:rPr>
            </w:pPr>
          </w:p>
        </w:tc>
        <w:tc>
          <w:tcPr>
            <w:tcW w:w="708" w:type="dxa"/>
            <w:tcBorders>
              <w:top w:val="single" w:sz="4" w:space="0" w:color="auto"/>
              <w:left w:val="single" w:sz="4" w:space="0" w:color="auto"/>
              <w:bottom w:val="single" w:sz="4" w:space="0" w:color="auto"/>
              <w:right w:val="single" w:sz="4" w:space="0" w:color="auto"/>
            </w:tcBorders>
          </w:tcPr>
          <w:p w:rsidR="004502D1" w:rsidRPr="00F558DB" w:rsidRDefault="004502D1" w:rsidP="00FF3A41">
            <w:pPr>
              <w:pStyle w:val="Prrafodelista"/>
              <w:spacing w:after="0" w:line="240" w:lineRule="auto"/>
              <w:ind w:left="0"/>
              <w:jc w:val="both"/>
              <w:rPr>
                <w:rFonts w:ascii="Times New Roman" w:hAnsi="Times New Roman"/>
                <w:b/>
              </w:rPr>
            </w:pPr>
          </w:p>
        </w:tc>
        <w:tc>
          <w:tcPr>
            <w:tcW w:w="709" w:type="dxa"/>
            <w:tcBorders>
              <w:top w:val="single" w:sz="4" w:space="0" w:color="auto"/>
              <w:left w:val="single" w:sz="4" w:space="0" w:color="auto"/>
              <w:bottom w:val="single" w:sz="4" w:space="0" w:color="auto"/>
              <w:right w:val="single" w:sz="4" w:space="0" w:color="auto"/>
            </w:tcBorders>
          </w:tcPr>
          <w:p w:rsidR="004502D1" w:rsidRPr="00F558DB" w:rsidRDefault="004502D1" w:rsidP="00FF3A41">
            <w:pPr>
              <w:pStyle w:val="Prrafodelista"/>
              <w:spacing w:after="0" w:line="240" w:lineRule="auto"/>
              <w:ind w:left="0"/>
              <w:jc w:val="both"/>
              <w:rPr>
                <w:rFonts w:ascii="Times New Roman" w:hAnsi="Times New Roman"/>
                <w:b/>
              </w:rPr>
            </w:pPr>
          </w:p>
        </w:tc>
        <w:tc>
          <w:tcPr>
            <w:tcW w:w="709" w:type="dxa"/>
            <w:tcBorders>
              <w:top w:val="single" w:sz="4" w:space="0" w:color="auto"/>
              <w:left w:val="single" w:sz="4" w:space="0" w:color="auto"/>
              <w:bottom w:val="single" w:sz="4" w:space="0" w:color="auto"/>
              <w:right w:val="single" w:sz="4" w:space="0" w:color="auto"/>
            </w:tcBorders>
          </w:tcPr>
          <w:p w:rsidR="004502D1" w:rsidRPr="00F558DB" w:rsidRDefault="004502D1" w:rsidP="00FF3A41">
            <w:pPr>
              <w:pStyle w:val="Prrafodelista"/>
              <w:spacing w:after="0" w:line="240" w:lineRule="auto"/>
              <w:ind w:left="0"/>
              <w:jc w:val="both"/>
              <w:rPr>
                <w:rFonts w:ascii="Times New Roman" w:hAnsi="Times New Roman"/>
                <w:b/>
              </w:rPr>
            </w:pPr>
          </w:p>
        </w:tc>
        <w:tc>
          <w:tcPr>
            <w:tcW w:w="709" w:type="dxa"/>
            <w:tcBorders>
              <w:top w:val="single" w:sz="4" w:space="0" w:color="auto"/>
              <w:left w:val="single" w:sz="4" w:space="0" w:color="auto"/>
              <w:bottom w:val="single" w:sz="4" w:space="0" w:color="auto"/>
              <w:right w:val="single" w:sz="4" w:space="0" w:color="auto"/>
            </w:tcBorders>
          </w:tcPr>
          <w:p w:rsidR="004502D1" w:rsidRPr="00F558DB" w:rsidRDefault="004502D1" w:rsidP="00FF3A41">
            <w:pPr>
              <w:pStyle w:val="Prrafodelista"/>
              <w:spacing w:after="0" w:line="240" w:lineRule="auto"/>
              <w:ind w:left="0"/>
              <w:jc w:val="both"/>
              <w:rPr>
                <w:rFonts w:ascii="Times New Roman" w:hAnsi="Times New Roman"/>
                <w:b/>
              </w:rPr>
            </w:pPr>
          </w:p>
        </w:tc>
        <w:tc>
          <w:tcPr>
            <w:tcW w:w="709" w:type="dxa"/>
            <w:tcBorders>
              <w:top w:val="single" w:sz="4" w:space="0" w:color="auto"/>
              <w:left w:val="single" w:sz="4" w:space="0" w:color="auto"/>
              <w:bottom w:val="single" w:sz="4" w:space="0" w:color="auto"/>
              <w:right w:val="single" w:sz="4" w:space="0" w:color="auto"/>
            </w:tcBorders>
          </w:tcPr>
          <w:p w:rsidR="004502D1" w:rsidRPr="00F558DB" w:rsidRDefault="004502D1" w:rsidP="00FF3A41">
            <w:pPr>
              <w:pStyle w:val="Prrafodelista"/>
              <w:spacing w:after="0" w:line="240" w:lineRule="auto"/>
              <w:ind w:left="0"/>
              <w:jc w:val="both"/>
              <w:rPr>
                <w:rFonts w:ascii="Times New Roman" w:hAnsi="Times New Roman"/>
                <w:b/>
              </w:rPr>
            </w:pPr>
          </w:p>
        </w:tc>
        <w:tc>
          <w:tcPr>
            <w:tcW w:w="709" w:type="dxa"/>
            <w:tcBorders>
              <w:top w:val="single" w:sz="4" w:space="0" w:color="auto"/>
              <w:left w:val="single" w:sz="4" w:space="0" w:color="auto"/>
              <w:bottom w:val="single" w:sz="4" w:space="0" w:color="auto"/>
              <w:right w:val="single" w:sz="4" w:space="0" w:color="auto"/>
            </w:tcBorders>
          </w:tcPr>
          <w:p w:rsidR="004502D1" w:rsidRPr="00F558DB" w:rsidRDefault="004502D1" w:rsidP="00FF3A41">
            <w:pPr>
              <w:pStyle w:val="Prrafodelista"/>
              <w:spacing w:after="0" w:line="240" w:lineRule="auto"/>
              <w:ind w:left="0"/>
              <w:jc w:val="both"/>
              <w:rPr>
                <w:rFonts w:ascii="Times New Roman" w:hAnsi="Times New Roman"/>
                <w:b/>
              </w:rPr>
            </w:pPr>
          </w:p>
        </w:tc>
        <w:tc>
          <w:tcPr>
            <w:tcW w:w="709" w:type="dxa"/>
            <w:tcBorders>
              <w:top w:val="single" w:sz="4" w:space="0" w:color="auto"/>
              <w:left w:val="single" w:sz="4" w:space="0" w:color="auto"/>
              <w:bottom w:val="single" w:sz="4" w:space="0" w:color="auto"/>
              <w:right w:val="single" w:sz="4" w:space="0" w:color="auto"/>
            </w:tcBorders>
          </w:tcPr>
          <w:p w:rsidR="004502D1" w:rsidRPr="00F558DB" w:rsidRDefault="004502D1" w:rsidP="00FF3A41">
            <w:pPr>
              <w:pStyle w:val="Prrafodelista"/>
              <w:spacing w:after="0" w:line="240" w:lineRule="auto"/>
              <w:ind w:left="0"/>
              <w:jc w:val="both"/>
              <w:rPr>
                <w:rFonts w:ascii="Times New Roman" w:hAnsi="Times New Roman"/>
                <w:b/>
              </w:rPr>
            </w:pPr>
          </w:p>
        </w:tc>
        <w:tc>
          <w:tcPr>
            <w:tcW w:w="709" w:type="dxa"/>
            <w:tcBorders>
              <w:top w:val="single" w:sz="4" w:space="0" w:color="auto"/>
              <w:left w:val="single" w:sz="4" w:space="0" w:color="auto"/>
              <w:bottom w:val="single" w:sz="4" w:space="0" w:color="auto"/>
              <w:right w:val="single" w:sz="4" w:space="0" w:color="auto"/>
            </w:tcBorders>
          </w:tcPr>
          <w:p w:rsidR="004502D1" w:rsidRPr="00F558DB" w:rsidRDefault="004502D1" w:rsidP="00FF3A41">
            <w:pPr>
              <w:pStyle w:val="Prrafodelista"/>
              <w:spacing w:after="0" w:line="240" w:lineRule="auto"/>
              <w:ind w:left="0"/>
              <w:jc w:val="both"/>
              <w:rPr>
                <w:rFonts w:ascii="Times New Roman" w:hAnsi="Times New Roman"/>
                <w:b/>
              </w:rPr>
            </w:pPr>
          </w:p>
        </w:tc>
        <w:tc>
          <w:tcPr>
            <w:tcW w:w="708" w:type="dxa"/>
            <w:tcBorders>
              <w:top w:val="single" w:sz="4" w:space="0" w:color="auto"/>
              <w:left w:val="single" w:sz="4" w:space="0" w:color="auto"/>
              <w:bottom w:val="single" w:sz="4" w:space="0" w:color="auto"/>
              <w:right w:val="single" w:sz="4" w:space="0" w:color="auto"/>
            </w:tcBorders>
          </w:tcPr>
          <w:p w:rsidR="004502D1" w:rsidRPr="00F558DB" w:rsidRDefault="004502D1" w:rsidP="00FF3A41">
            <w:pPr>
              <w:pStyle w:val="Prrafodelista"/>
              <w:spacing w:after="0" w:line="240" w:lineRule="auto"/>
              <w:ind w:left="0"/>
              <w:jc w:val="both"/>
              <w:rPr>
                <w:rFonts w:ascii="Times New Roman" w:hAnsi="Times New Roman"/>
                <w:b/>
              </w:rPr>
            </w:pPr>
          </w:p>
        </w:tc>
        <w:tc>
          <w:tcPr>
            <w:tcW w:w="630" w:type="dxa"/>
            <w:tcBorders>
              <w:top w:val="single" w:sz="4" w:space="0" w:color="auto"/>
              <w:left w:val="single" w:sz="4" w:space="0" w:color="auto"/>
              <w:bottom w:val="single" w:sz="4" w:space="0" w:color="auto"/>
              <w:right w:val="single" w:sz="4" w:space="0" w:color="auto"/>
            </w:tcBorders>
          </w:tcPr>
          <w:p w:rsidR="004502D1" w:rsidRPr="00F558DB" w:rsidRDefault="004502D1" w:rsidP="00FF3A41">
            <w:pPr>
              <w:pStyle w:val="Prrafodelista"/>
              <w:spacing w:after="0" w:line="240" w:lineRule="auto"/>
              <w:ind w:left="0"/>
              <w:jc w:val="both"/>
              <w:rPr>
                <w:rFonts w:ascii="Times New Roman" w:hAnsi="Times New Roman"/>
                <w:b/>
              </w:rPr>
            </w:pPr>
          </w:p>
        </w:tc>
        <w:tc>
          <w:tcPr>
            <w:tcW w:w="646" w:type="dxa"/>
            <w:tcBorders>
              <w:top w:val="single" w:sz="4" w:space="0" w:color="auto"/>
              <w:left w:val="single" w:sz="4" w:space="0" w:color="auto"/>
              <w:bottom w:val="single" w:sz="4" w:space="0" w:color="auto"/>
              <w:right w:val="single" w:sz="4" w:space="0" w:color="auto"/>
            </w:tcBorders>
          </w:tcPr>
          <w:p w:rsidR="004502D1" w:rsidRPr="00F558DB" w:rsidRDefault="004502D1" w:rsidP="00FF3A41">
            <w:pPr>
              <w:pStyle w:val="Prrafodelista"/>
              <w:spacing w:after="0" w:line="240" w:lineRule="auto"/>
              <w:ind w:left="0"/>
              <w:jc w:val="both"/>
              <w:rPr>
                <w:rFonts w:ascii="Times New Roman" w:hAnsi="Times New Roman"/>
                <w:b/>
              </w:rPr>
            </w:pPr>
          </w:p>
        </w:tc>
      </w:tr>
      <w:tr w:rsidR="004502D1" w:rsidRPr="00F558DB" w:rsidTr="00C777E8">
        <w:trPr>
          <w:trHeight w:val="165"/>
        </w:trPr>
        <w:tc>
          <w:tcPr>
            <w:tcW w:w="3256" w:type="dxa"/>
            <w:tcBorders>
              <w:top w:val="single" w:sz="4" w:space="0" w:color="auto"/>
              <w:left w:val="single" w:sz="4" w:space="0" w:color="auto"/>
              <w:bottom w:val="single" w:sz="4" w:space="0" w:color="auto"/>
              <w:right w:val="single" w:sz="4" w:space="0" w:color="auto"/>
            </w:tcBorders>
            <w:hideMark/>
          </w:tcPr>
          <w:p w:rsidR="004502D1" w:rsidRPr="00F558DB" w:rsidRDefault="004502D1" w:rsidP="00FF3A41">
            <w:pPr>
              <w:pStyle w:val="Prrafodelista"/>
              <w:spacing w:after="0" w:line="240" w:lineRule="auto"/>
              <w:ind w:left="0"/>
              <w:jc w:val="both"/>
              <w:rPr>
                <w:rFonts w:ascii="Times New Roman" w:hAnsi="Times New Roman"/>
              </w:rPr>
            </w:pPr>
            <w:r w:rsidRPr="00F558DB">
              <w:rPr>
                <w:rFonts w:ascii="Times New Roman" w:hAnsi="Times New Roman"/>
              </w:rPr>
              <w:t>Actividad 2.2.</w:t>
            </w:r>
          </w:p>
        </w:tc>
        <w:tc>
          <w:tcPr>
            <w:tcW w:w="637" w:type="dxa"/>
            <w:tcBorders>
              <w:top w:val="single" w:sz="4" w:space="0" w:color="auto"/>
              <w:left w:val="single" w:sz="4" w:space="0" w:color="auto"/>
              <w:bottom w:val="single" w:sz="4" w:space="0" w:color="auto"/>
              <w:right w:val="single" w:sz="4" w:space="0" w:color="auto"/>
            </w:tcBorders>
          </w:tcPr>
          <w:p w:rsidR="004502D1" w:rsidRPr="00F558DB" w:rsidRDefault="004502D1" w:rsidP="00FF3A41">
            <w:pPr>
              <w:pStyle w:val="Prrafodelista"/>
              <w:spacing w:after="0" w:line="240" w:lineRule="auto"/>
              <w:ind w:left="0"/>
              <w:jc w:val="both"/>
              <w:rPr>
                <w:rFonts w:ascii="Times New Roman" w:hAnsi="Times New Roman"/>
                <w:b/>
              </w:rPr>
            </w:pPr>
          </w:p>
        </w:tc>
        <w:tc>
          <w:tcPr>
            <w:tcW w:w="708" w:type="dxa"/>
            <w:tcBorders>
              <w:top w:val="single" w:sz="4" w:space="0" w:color="auto"/>
              <w:left w:val="single" w:sz="4" w:space="0" w:color="auto"/>
              <w:bottom w:val="single" w:sz="4" w:space="0" w:color="auto"/>
              <w:right w:val="single" w:sz="4" w:space="0" w:color="auto"/>
            </w:tcBorders>
          </w:tcPr>
          <w:p w:rsidR="004502D1" w:rsidRPr="00F558DB" w:rsidRDefault="004502D1" w:rsidP="00FF3A41">
            <w:pPr>
              <w:pStyle w:val="Prrafodelista"/>
              <w:spacing w:after="0" w:line="240" w:lineRule="auto"/>
              <w:ind w:left="0"/>
              <w:jc w:val="both"/>
              <w:rPr>
                <w:rFonts w:ascii="Times New Roman" w:hAnsi="Times New Roman"/>
                <w:b/>
              </w:rPr>
            </w:pPr>
          </w:p>
        </w:tc>
        <w:tc>
          <w:tcPr>
            <w:tcW w:w="709" w:type="dxa"/>
            <w:tcBorders>
              <w:top w:val="single" w:sz="4" w:space="0" w:color="auto"/>
              <w:left w:val="single" w:sz="4" w:space="0" w:color="auto"/>
              <w:bottom w:val="single" w:sz="4" w:space="0" w:color="auto"/>
              <w:right w:val="single" w:sz="4" w:space="0" w:color="auto"/>
            </w:tcBorders>
          </w:tcPr>
          <w:p w:rsidR="004502D1" w:rsidRPr="00F558DB" w:rsidRDefault="004502D1" w:rsidP="00FF3A41">
            <w:pPr>
              <w:pStyle w:val="Prrafodelista"/>
              <w:spacing w:after="0" w:line="240" w:lineRule="auto"/>
              <w:ind w:left="0"/>
              <w:jc w:val="both"/>
              <w:rPr>
                <w:rFonts w:ascii="Times New Roman" w:hAnsi="Times New Roman"/>
                <w:b/>
              </w:rPr>
            </w:pPr>
          </w:p>
        </w:tc>
        <w:tc>
          <w:tcPr>
            <w:tcW w:w="709" w:type="dxa"/>
            <w:tcBorders>
              <w:top w:val="single" w:sz="4" w:space="0" w:color="auto"/>
              <w:left w:val="single" w:sz="4" w:space="0" w:color="auto"/>
              <w:bottom w:val="single" w:sz="4" w:space="0" w:color="auto"/>
              <w:right w:val="single" w:sz="4" w:space="0" w:color="auto"/>
            </w:tcBorders>
          </w:tcPr>
          <w:p w:rsidR="004502D1" w:rsidRPr="00F558DB" w:rsidRDefault="004502D1" w:rsidP="00FF3A41">
            <w:pPr>
              <w:pStyle w:val="Prrafodelista"/>
              <w:spacing w:after="0" w:line="240" w:lineRule="auto"/>
              <w:ind w:left="0"/>
              <w:jc w:val="both"/>
              <w:rPr>
                <w:rFonts w:ascii="Times New Roman" w:hAnsi="Times New Roman"/>
                <w:b/>
              </w:rPr>
            </w:pPr>
          </w:p>
        </w:tc>
        <w:tc>
          <w:tcPr>
            <w:tcW w:w="709" w:type="dxa"/>
            <w:tcBorders>
              <w:top w:val="single" w:sz="4" w:space="0" w:color="auto"/>
              <w:left w:val="single" w:sz="4" w:space="0" w:color="auto"/>
              <w:bottom w:val="single" w:sz="4" w:space="0" w:color="auto"/>
              <w:right w:val="single" w:sz="4" w:space="0" w:color="auto"/>
            </w:tcBorders>
          </w:tcPr>
          <w:p w:rsidR="004502D1" w:rsidRPr="00F558DB" w:rsidRDefault="004502D1" w:rsidP="00FF3A41">
            <w:pPr>
              <w:pStyle w:val="Prrafodelista"/>
              <w:spacing w:after="0" w:line="240" w:lineRule="auto"/>
              <w:ind w:left="0"/>
              <w:jc w:val="both"/>
              <w:rPr>
                <w:rFonts w:ascii="Times New Roman" w:hAnsi="Times New Roman"/>
                <w:b/>
              </w:rPr>
            </w:pPr>
          </w:p>
        </w:tc>
        <w:tc>
          <w:tcPr>
            <w:tcW w:w="708" w:type="dxa"/>
            <w:tcBorders>
              <w:top w:val="single" w:sz="4" w:space="0" w:color="auto"/>
              <w:left w:val="single" w:sz="4" w:space="0" w:color="auto"/>
              <w:bottom w:val="single" w:sz="4" w:space="0" w:color="auto"/>
              <w:right w:val="single" w:sz="4" w:space="0" w:color="auto"/>
            </w:tcBorders>
          </w:tcPr>
          <w:p w:rsidR="004502D1" w:rsidRPr="00F558DB" w:rsidRDefault="004502D1" w:rsidP="00FF3A41">
            <w:pPr>
              <w:pStyle w:val="Prrafodelista"/>
              <w:spacing w:after="0" w:line="240" w:lineRule="auto"/>
              <w:ind w:left="0"/>
              <w:jc w:val="both"/>
              <w:rPr>
                <w:rFonts w:ascii="Times New Roman" w:hAnsi="Times New Roman"/>
                <w:b/>
              </w:rPr>
            </w:pPr>
          </w:p>
        </w:tc>
        <w:tc>
          <w:tcPr>
            <w:tcW w:w="709" w:type="dxa"/>
            <w:tcBorders>
              <w:top w:val="single" w:sz="4" w:space="0" w:color="auto"/>
              <w:left w:val="single" w:sz="4" w:space="0" w:color="auto"/>
              <w:bottom w:val="single" w:sz="4" w:space="0" w:color="auto"/>
              <w:right w:val="single" w:sz="4" w:space="0" w:color="auto"/>
            </w:tcBorders>
          </w:tcPr>
          <w:p w:rsidR="004502D1" w:rsidRPr="00F558DB" w:rsidRDefault="004502D1" w:rsidP="00FF3A41">
            <w:pPr>
              <w:pStyle w:val="Prrafodelista"/>
              <w:spacing w:after="0" w:line="240" w:lineRule="auto"/>
              <w:ind w:left="0"/>
              <w:jc w:val="both"/>
              <w:rPr>
                <w:rFonts w:ascii="Times New Roman" w:hAnsi="Times New Roman"/>
                <w:b/>
              </w:rPr>
            </w:pPr>
          </w:p>
        </w:tc>
        <w:tc>
          <w:tcPr>
            <w:tcW w:w="709" w:type="dxa"/>
            <w:tcBorders>
              <w:top w:val="single" w:sz="4" w:space="0" w:color="auto"/>
              <w:left w:val="single" w:sz="4" w:space="0" w:color="auto"/>
              <w:bottom w:val="single" w:sz="4" w:space="0" w:color="auto"/>
              <w:right w:val="single" w:sz="4" w:space="0" w:color="auto"/>
            </w:tcBorders>
          </w:tcPr>
          <w:p w:rsidR="004502D1" w:rsidRPr="00F558DB" w:rsidRDefault="004502D1" w:rsidP="00FF3A41">
            <w:pPr>
              <w:pStyle w:val="Prrafodelista"/>
              <w:spacing w:after="0" w:line="240" w:lineRule="auto"/>
              <w:ind w:left="0"/>
              <w:jc w:val="both"/>
              <w:rPr>
                <w:rFonts w:ascii="Times New Roman" w:hAnsi="Times New Roman"/>
                <w:b/>
              </w:rPr>
            </w:pPr>
          </w:p>
        </w:tc>
        <w:tc>
          <w:tcPr>
            <w:tcW w:w="709" w:type="dxa"/>
            <w:tcBorders>
              <w:top w:val="single" w:sz="4" w:space="0" w:color="auto"/>
              <w:left w:val="single" w:sz="4" w:space="0" w:color="auto"/>
              <w:bottom w:val="single" w:sz="4" w:space="0" w:color="auto"/>
              <w:right w:val="single" w:sz="4" w:space="0" w:color="auto"/>
            </w:tcBorders>
          </w:tcPr>
          <w:p w:rsidR="004502D1" w:rsidRPr="00F558DB" w:rsidRDefault="004502D1" w:rsidP="00FF3A41">
            <w:pPr>
              <w:pStyle w:val="Prrafodelista"/>
              <w:spacing w:after="0" w:line="240" w:lineRule="auto"/>
              <w:ind w:left="0"/>
              <w:jc w:val="both"/>
              <w:rPr>
                <w:rFonts w:ascii="Times New Roman" w:hAnsi="Times New Roman"/>
                <w:b/>
              </w:rPr>
            </w:pPr>
          </w:p>
        </w:tc>
        <w:tc>
          <w:tcPr>
            <w:tcW w:w="709" w:type="dxa"/>
            <w:tcBorders>
              <w:top w:val="single" w:sz="4" w:space="0" w:color="auto"/>
              <w:left w:val="single" w:sz="4" w:space="0" w:color="auto"/>
              <w:bottom w:val="single" w:sz="4" w:space="0" w:color="auto"/>
              <w:right w:val="single" w:sz="4" w:space="0" w:color="auto"/>
            </w:tcBorders>
          </w:tcPr>
          <w:p w:rsidR="004502D1" w:rsidRPr="00F558DB" w:rsidRDefault="004502D1" w:rsidP="00FF3A41">
            <w:pPr>
              <w:pStyle w:val="Prrafodelista"/>
              <w:spacing w:after="0" w:line="240" w:lineRule="auto"/>
              <w:ind w:left="0"/>
              <w:jc w:val="both"/>
              <w:rPr>
                <w:rFonts w:ascii="Times New Roman" w:hAnsi="Times New Roman"/>
                <w:b/>
              </w:rPr>
            </w:pPr>
          </w:p>
        </w:tc>
        <w:tc>
          <w:tcPr>
            <w:tcW w:w="709" w:type="dxa"/>
            <w:tcBorders>
              <w:top w:val="single" w:sz="4" w:space="0" w:color="auto"/>
              <w:left w:val="single" w:sz="4" w:space="0" w:color="auto"/>
              <w:bottom w:val="single" w:sz="4" w:space="0" w:color="auto"/>
              <w:right w:val="single" w:sz="4" w:space="0" w:color="auto"/>
            </w:tcBorders>
          </w:tcPr>
          <w:p w:rsidR="004502D1" w:rsidRPr="00F558DB" w:rsidRDefault="004502D1" w:rsidP="00FF3A41">
            <w:pPr>
              <w:pStyle w:val="Prrafodelista"/>
              <w:spacing w:after="0" w:line="240" w:lineRule="auto"/>
              <w:ind w:left="0"/>
              <w:jc w:val="both"/>
              <w:rPr>
                <w:rFonts w:ascii="Times New Roman" w:hAnsi="Times New Roman"/>
                <w:b/>
              </w:rPr>
            </w:pPr>
          </w:p>
        </w:tc>
        <w:tc>
          <w:tcPr>
            <w:tcW w:w="709" w:type="dxa"/>
            <w:tcBorders>
              <w:top w:val="single" w:sz="4" w:space="0" w:color="auto"/>
              <w:left w:val="single" w:sz="4" w:space="0" w:color="auto"/>
              <w:bottom w:val="single" w:sz="4" w:space="0" w:color="auto"/>
              <w:right w:val="single" w:sz="4" w:space="0" w:color="auto"/>
            </w:tcBorders>
          </w:tcPr>
          <w:p w:rsidR="004502D1" w:rsidRPr="00F558DB" w:rsidRDefault="004502D1" w:rsidP="00FF3A41">
            <w:pPr>
              <w:pStyle w:val="Prrafodelista"/>
              <w:spacing w:after="0" w:line="240" w:lineRule="auto"/>
              <w:ind w:left="0"/>
              <w:jc w:val="both"/>
              <w:rPr>
                <w:rFonts w:ascii="Times New Roman" w:hAnsi="Times New Roman"/>
                <w:b/>
              </w:rPr>
            </w:pPr>
          </w:p>
        </w:tc>
        <w:tc>
          <w:tcPr>
            <w:tcW w:w="709" w:type="dxa"/>
            <w:tcBorders>
              <w:top w:val="single" w:sz="4" w:space="0" w:color="auto"/>
              <w:left w:val="single" w:sz="4" w:space="0" w:color="auto"/>
              <w:bottom w:val="single" w:sz="4" w:space="0" w:color="auto"/>
              <w:right w:val="single" w:sz="4" w:space="0" w:color="auto"/>
            </w:tcBorders>
          </w:tcPr>
          <w:p w:rsidR="004502D1" w:rsidRPr="00F558DB" w:rsidRDefault="004502D1" w:rsidP="00FF3A41">
            <w:pPr>
              <w:pStyle w:val="Prrafodelista"/>
              <w:spacing w:after="0" w:line="240" w:lineRule="auto"/>
              <w:ind w:left="0"/>
              <w:jc w:val="both"/>
              <w:rPr>
                <w:rFonts w:ascii="Times New Roman" w:hAnsi="Times New Roman"/>
                <w:b/>
              </w:rPr>
            </w:pPr>
          </w:p>
        </w:tc>
        <w:tc>
          <w:tcPr>
            <w:tcW w:w="708" w:type="dxa"/>
            <w:tcBorders>
              <w:top w:val="single" w:sz="4" w:space="0" w:color="auto"/>
              <w:left w:val="single" w:sz="4" w:space="0" w:color="auto"/>
              <w:bottom w:val="single" w:sz="4" w:space="0" w:color="auto"/>
              <w:right w:val="single" w:sz="4" w:space="0" w:color="auto"/>
            </w:tcBorders>
          </w:tcPr>
          <w:p w:rsidR="004502D1" w:rsidRPr="00F558DB" w:rsidRDefault="004502D1" w:rsidP="00FF3A41">
            <w:pPr>
              <w:pStyle w:val="Prrafodelista"/>
              <w:spacing w:after="0" w:line="240" w:lineRule="auto"/>
              <w:ind w:left="0"/>
              <w:jc w:val="both"/>
              <w:rPr>
                <w:rFonts w:ascii="Times New Roman" w:hAnsi="Times New Roman"/>
                <w:b/>
              </w:rPr>
            </w:pPr>
          </w:p>
        </w:tc>
        <w:tc>
          <w:tcPr>
            <w:tcW w:w="630" w:type="dxa"/>
            <w:tcBorders>
              <w:top w:val="single" w:sz="4" w:space="0" w:color="auto"/>
              <w:left w:val="single" w:sz="4" w:space="0" w:color="auto"/>
              <w:bottom w:val="single" w:sz="4" w:space="0" w:color="auto"/>
              <w:right w:val="single" w:sz="4" w:space="0" w:color="auto"/>
            </w:tcBorders>
          </w:tcPr>
          <w:p w:rsidR="004502D1" w:rsidRPr="00F558DB" w:rsidRDefault="004502D1" w:rsidP="00FF3A41">
            <w:pPr>
              <w:pStyle w:val="Prrafodelista"/>
              <w:spacing w:after="0" w:line="240" w:lineRule="auto"/>
              <w:ind w:left="0"/>
              <w:jc w:val="both"/>
              <w:rPr>
                <w:rFonts w:ascii="Times New Roman" w:hAnsi="Times New Roman"/>
                <w:b/>
              </w:rPr>
            </w:pPr>
          </w:p>
        </w:tc>
        <w:tc>
          <w:tcPr>
            <w:tcW w:w="646" w:type="dxa"/>
            <w:tcBorders>
              <w:top w:val="single" w:sz="4" w:space="0" w:color="auto"/>
              <w:left w:val="single" w:sz="4" w:space="0" w:color="auto"/>
              <w:bottom w:val="single" w:sz="4" w:space="0" w:color="auto"/>
              <w:right w:val="single" w:sz="4" w:space="0" w:color="auto"/>
            </w:tcBorders>
          </w:tcPr>
          <w:p w:rsidR="004502D1" w:rsidRPr="00F558DB" w:rsidRDefault="004502D1" w:rsidP="00FF3A41">
            <w:pPr>
              <w:pStyle w:val="Prrafodelista"/>
              <w:spacing w:after="0" w:line="240" w:lineRule="auto"/>
              <w:ind w:left="0"/>
              <w:jc w:val="both"/>
              <w:rPr>
                <w:rFonts w:ascii="Times New Roman" w:hAnsi="Times New Roman"/>
                <w:b/>
              </w:rPr>
            </w:pPr>
          </w:p>
        </w:tc>
      </w:tr>
      <w:tr w:rsidR="004502D1" w:rsidRPr="00F558DB" w:rsidTr="00C777E8">
        <w:trPr>
          <w:trHeight w:val="210"/>
        </w:trPr>
        <w:tc>
          <w:tcPr>
            <w:tcW w:w="3256" w:type="dxa"/>
            <w:tcBorders>
              <w:top w:val="single" w:sz="4" w:space="0" w:color="auto"/>
              <w:left w:val="single" w:sz="4" w:space="0" w:color="auto"/>
              <w:bottom w:val="single" w:sz="4" w:space="0" w:color="auto"/>
              <w:right w:val="single" w:sz="4" w:space="0" w:color="auto"/>
            </w:tcBorders>
            <w:hideMark/>
          </w:tcPr>
          <w:p w:rsidR="004502D1" w:rsidRPr="00F558DB" w:rsidRDefault="004502D1" w:rsidP="00FF3A41">
            <w:pPr>
              <w:pStyle w:val="Prrafodelista"/>
              <w:spacing w:after="0" w:line="240" w:lineRule="auto"/>
              <w:ind w:left="0"/>
              <w:jc w:val="both"/>
              <w:rPr>
                <w:rFonts w:ascii="Times New Roman" w:hAnsi="Times New Roman"/>
                <w:b/>
              </w:rPr>
            </w:pPr>
            <w:r w:rsidRPr="00F558DB">
              <w:rPr>
                <w:rFonts w:ascii="Times New Roman" w:hAnsi="Times New Roman"/>
                <w:b/>
              </w:rPr>
              <w:t>……………..</w:t>
            </w:r>
          </w:p>
        </w:tc>
        <w:tc>
          <w:tcPr>
            <w:tcW w:w="637" w:type="dxa"/>
            <w:tcBorders>
              <w:top w:val="single" w:sz="4" w:space="0" w:color="auto"/>
              <w:left w:val="single" w:sz="4" w:space="0" w:color="auto"/>
              <w:bottom w:val="single" w:sz="4" w:space="0" w:color="auto"/>
              <w:right w:val="single" w:sz="4" w:space="0" w:color="auto"/>
            </w:tcBorders>
          </w:tcPr>
          <w:p w:rsidR="004502D1" w:rsidRPr="00F558DB" w:rsidRDefault="004502D1" w:rsidP="00FF3A41">
            <w:pPr>
              <w:pStyle w:val="Prrafodelista"/>
              <w:spacing w:after="0" w:line="240" w:lineRule="auto"/>
              <w:ind w:left="0"/>
              <w:jc w:val="both"/>
              <w:rPr>
                <w:rFonts w:ascii="Times New Roman" w:hAnsi="Times New Roman"/>
                <w:b/>
              </w:rPr>
            </w:pPr>
          </w:p>
        </w:tc>
        <w:tc>
          <w:tcPr>
            <w:tcW w:w="708" w:type="dxa"/>
            <w:tcBorders>
              <w:top w:val="single" w:sz="4" w:space="0" w:color="auto"/>
              <w:left w:val="single" w:sz="4" w:space="0" w:color="auto"/>
              <w:bottom w:val="single" w:sz="4" w:space="0" w:color="auto"/>
              <w:right w:val="single" w:sz="4" w:space="0" w:color="auto"/>
            </w:tcBorders>
          </w:tcPr>
          <w:p w:rsidR="004502D1" w:rsidRPr="00F558DB" w:rsidRDefault="004502D1" w:rsidP="00FF3A41">
            <w:pPr>
              <w:pStyle w:val="Prrafodelista"/>
              <w:spacing w:after="0" w:line="240" w:lineRule="auto"/>
              <w:ind w:left="0"/>
              <w:jc w:val="both"/>
              <w:rPr>
                <w:rFonts w:ascii="Times New Roman" w:hAnsi="Times New Roman"/>
                <w:b/>
              </w:rPr>
            </w:pPr>
          </w:p>
        </w:tc>
        <w:tc>
          <w:tcPr>
            <w:tcW w:w="709" w:type="dxa"/>
            <w:tcBorders>
              <w:top w:val="single" w:sz="4" w:space="0" w:color="auto"/>
              <w:left w:val="single" w:sz="4" w:space="0" w:color="auto"/>
              <w:bottom w:val="single" w:sz="4" w:space="0" w:color="auto"/>
              <w:right w:val="single" w:sz="4" w:space="0" w:color="auto"/>
            </w:tcBorders>
          </w:tcPr>
          <w:p w:rsidR="004502D1" w:rsidRPr="00F558DB" w:rsidRDefault="004502D1" w:rsidP="00FF3A41">
            <w:pPr>
              <w:pStyle w:val="Prrafodelista"/>
              <w:spacing w:after="0" w:line="240" w:lineRule="auto"/>
              <w:ind w:left="0"/>
              <w:jc w:val="both"/>
              <w:rPr>
                <w:rFonts w:ascii="Times New Roman" w:hAnsi="Times New Roman"/>
                <w:b/>
              </w:rPr>
            </w:pPr>
          </w:p>
        </w:tc>
        <w:tc>
          <w:tcPr>
            <w:tcW w:w="709" w:type="dxa"/>
            <w:tcBorders>
              <w:top w:val="single" w:sz="4" w:space="0" w:color="auto"/>
              <w:left w:val="single" w:sz="4" w:space="0" w:color="auto"/>
              <w:bottom w:val="single" w:sz="4" w:space="0" w:color="auto"/>
              <w:right w:val="single" w:sz="4" w:space="0" w:color="auto"/>
            </w:tcBorders>
          </w:tcPr>
          <w:p w:rsidR="004502D1" w:rsidRPr="00F558DB" w:rsidRDefault="004502D1" w:rsidP="00FF3A41">
            <w:pPr>
              <w:pStyle w:val="Prrafodelista"/>
              <w:spacing w:after="0" w:line="240" w:lineRule="auto"/>
              <w:ind w:left="0"/>
              <w:jc w:val="both"/>
              <w:rPr>
                <w:rFonts w:ascii="Times New Roman" w:hAnsi="Times New Roman"/>
                <w:b/>
              </w:rPr>
            </w:pPr>
          </w:p>
        </w:tc>
        <w:tc>
          <w:tcPr>
            <w:tcW w:w="709" w:type="dxa"/>
            <w:tcBorders>
              <w:top w:val="single" w:sz="4" w:space="0" w:color="auto"/>
              <w:left w:val="single" w:sz="4" w:space="0" w:color="auto"/>
              <w:bottom w:val="single" w:sz="4" w:space="0" w:color="auto"/>
              <w:right w:val="single" w:sz="4" w:space="0" w:color="auto"/>
            </w:tcBorders>
          </w:tcPr>
          <w:p w:rsidR="004502D1" w:rsidRPr="00F558DB" w:rsidRDefault="004502D1" w:rsidP="00FF3A41">
            <w:pPr>
              <w:pStyle w:val="Prrafodelista"/>
              <w:spacing w:after="0" w:line="240" w:lineRule="auto"/>
              <w:ind w:left="0"/>
              <w:jc w:val="both"/>
              <w:rPr>
                <w:rFonts w:ascii="Times New Roman" w:hAnsi="Times New Roman"/>
                <w:b/>
              </w:rPr>
            </w:pPr>
          </w:p>
        </w:tc>
        <w:tc>
          <w:tcPr>
            <w:tcW w:w="708" w:type="dxa"/>
            <w:tcBorders>
              <w:top w:val="single" w:sz="4" w:space="0" w:color="auto"/>
              <w:left w:val="single" w:sz="4" w:space="0" w:color="auto"/>
              <w:bottom w:val="single" w:sz="4" w:space="0" w:color="auto"/>
              <w:right w:val="single" w:sz="4" w:space="0" w:color="auto"/>
            </w:tcBorders>
          </w:tcPr>
          <w:p w:rsidR="004502D1" w:rsidRPr="00F558DB" w:rsidRDefault="004502D1" w:rsidP="00FF3A41">
            <w:pPr>
              <w:pStyle w:val="Prrafodelista"/>
              <w:spacing w:after="0" w:line="240" w:lineRule="auto"/>
              <w:ind w:left="0"/>
              <w:jc w:val="both"/>
              <w:rPr>
                <w:rFonts w:ascii="Times New Roman" w:hAnsi="Times New Roman"/>
                <w:b/>
              </w:rPr>
            </w:pPr>
          </w:p>
        </w:tc>
        <w:tc>
          <w:tcPr>
            <w:tcW w:w="709" w:type="dxa"/>
            <w:tcBorders>
              <w:top w:val="single" w:sz="4" w:space="0" w:color="auto"/>
              <w:left w:val="single" w:sz="4" w:space="0" w:color="auto"/>
              <w:bottom w:val="single" w:sz="4" w:space="0" w:color="auto"/>
              <w:right w:val="single" w:sz="4" w:space="0" w:color="auto"/>
            </w:tcBorders>
          </w:tcPr>
          <w:p w:rsidR="004502D1" w:rsidRPr="00F558DB" w:rsidRDefault="004502D1" w:rsidP="00FF3A41">
            <w:pPr>
              <w:pStyle w:val="Prrafodelista"/>
              <w:spacing w:after="0" w:line="240" w:lineRule="auto"/>
              <w:ind w:left="0"/>
              <w:jc w:val="both"/>
              <w:rPr>
                <w:rFonts w:ascii="Times New Roman" w:hAnsi="Times New Roman"/>
                <w:b/>
              </w:rPr>
            </w:pPr>
          </w:p>
        </w:tc>
        <w:tc>
          <w:tcPr>
            <w:tcW w:w="709" w:type="dxa"/>
            <w:tcBorders>
              <w:top w:val="single" w:sz="4" w:space="0" w:color="auto"/>
              <w:left w:val="single" w:sz="4" w:space="0" w:color="auto"/>
              <w:bottom w:val="single" w:sz="4" w:space="0" w:color="auto"/>
              <w:right w:val="single" w:sz="4" w:space="0" w:color="auto"/>
            </w:tcBorders>
          </w:tcPr>
          <w:p w:rsidR="004502D1" w:rsidRPr="00F558DB" w:rsidRDefault="004502D1" w:rsidP="00FF3A41">
            <w:pPr>
              <w:pStyle w:val="Prrafodelista"/>
              <w:spacing w:after="0" w:line="240" w:lineRule="auto"/>
              <w:ind w:left="0"/>
              <w:jc w:val="both"/>
              <w:rPr>
                <w:rFonts w:ascii="Times New Roman" w:hAnsi="Times New Roman"/>
                <w:b/>
              </w:rPr>
            </w:pPr>
          </w:p>
        </w:tc>
        <w:tc>
          <w:tcPr>
            <w:tcW w:w="709" w:type="dxa"/>
            <w:tcBorders>
              <w:top w:val="single" w:sz="4" w:space="0" w:color="auto"/>
              <w:left w:val="single" w:sz="4" w:space="0" w:color="auto"/>
              <w:bottom w:val="single" w:sz="4" w:space="0" w:color="auto"/>
              <w:right w:val="single" w:sz="4" w:space="0" w:color="auto"/>
            </w:tcBorders>
          </w:tcPr>
          <w:p w:rsidR="004502D1" w:rsidRPr="00F558DB" w:rsidRDefault="004502D1" w:rsidP="00FF3A41">
            <w:pPr>
              <w:pStyle w:val="Prrafodelista"/>
              <w:spacing w:after="0" w:line="240" w:lineRule="auto"/>
              <w:ind w:left="0"/>
              <w:jc w:val="both"/>
              <w:rPr>
                <w:rFonts w:ascii="Times New Roman" w:hAnsi="Times New Roman"/>
                <w:b/>
              </w:rPr>
            </w:pPr>
          </w:p>
        </w:tc>
        <w:tc>
          <w:tcPr>
            <w:tcW w:w="709" w:type="dxa"/>
            <w:tcBorders>
              <w:top w:val="single" w:sz="4" w:space="0" w:color="auto"/>
              <w:left w:val="single" w:sz="4" w:space="0" w:color="auto"/>
              <w:bottom w:val="single" w:sz="4" w:space="0" w:color="auto"/>
              <w:right w:val="single" w:sz="4" w:space="0" w:color="auto"/>
            </w:tcBorders>
          </w:tcPr>
          <w:p w:rsidR="004502D1" w:rsidRPr="00F558DB" w:rsidRDefault="004502D1" w:rsidP="00FF3A41">
            <w:pPr>
              <w:pStyle w:val="Prrafodelista"/>
              <w:spacing w:after="0" w:line="240" w:lineRule="auto"/>
              <w:ind w:left="0"/>
              <w:jc w:val="both"/>
              <w:rPr>
                <w:rFonts w:ascii="Times New Roman" w:hAnsi="Times New Roman"/>
                <w:b/>
              </w:rPr>
            </w:pPr>
          </w:p>
        </w:tc>
        <w:tc>
          <w:tcPr>
            <w:tcW w:w="709" w:type="dxa"/>
            <w:tcBorders>
              <w:top w:val="single" w:sz="4" w:space="0" w:color="auto"/>
              <w:left w:val="single" w:sz="4" w:space="0" w:color="auto"/>
              <w:bottom w:val="single" w:sz="4" w:space="0" w:color="auto"/>
              <w:right w:val="single" w:sz="4" w:space="0" w:color="auto"/>
            </w:tcBorders>
          </w:tcPr>
          <w:p w:rsidR="004502D1" w:rsidRPr="00F558DB" w:rsidRDefault="004502D1" w:rsidP="00FF3A41">
            <w:pPr>
              <w:pStyle w:val="Prrafodelista"/>
              <w:spacing w:after="0" w:line="240" w:lineRule="auto"/>
              <w:ind w:left="0"/>
              <w:jc w:val="both"/>
              <w:rPr>
                <w:rFonts w:ascii="Times New Roman" w:hAnsi="Times New Roman"/>
                <w:b/>
              </w:rPr>
            </w:pPr>
          </w:p>
        </w:tc>
        <w:tc>
          <w:tcPr>
            <w:tcW w:w="709" w:type="dxa"/>
            <w:tcBorders>
              <w:top w:val="single" w:sz="4" w:space="0" w:color="auto"/>
              <w:left w:val="single" w:sz="4" w:space="0" w:color="auto"/>
              <w:bottom w:val="single" w:sz="4" w:space="0" w:color="auto"/>
              <w:right w:val="single" w:sz="4" w:space="0" w:color="auto"/>
            </w:tcBorders>
          </w:tcPr>
          <w:p w:rsidR="004502D1" w:rsidRPr="00F558DB" w:rsidRDefault="004502D1" w:rsidP="00FF3A41">
            <w:pPr>
              <w:pStyle w:val="Prrafodelista"/>
              <w:spacing w:after="0" w:line="240" w:lineRule="auto"/>
              <w:ind w:left="0"/>
              <w:jc w:val="both"/>
              <w:rPr>
                <w:rFonts w:ascii="Times New Roman" w:hAnsi="Times New Roman"/>
                <w:b/>
              </w:rPr>
            </w:pPr>
          </w:p>
        </w:tc>
        <w:tc>
          <w:tcPr>
            <w:tcW w:w="709" w:type="dxa"/>
            <w:tcBorders>
              <w:top w:val="single" w:sz="4" w:space="0" w:color="auto"/>
              <w:left w:val="single" w:sz="4" w:space="0" w:color="auto"/>
              <w:bottom w:val="single" w:sz="4" w:space="0" w:color="auto"/>
              <w:right w:val="single" w:sz="4" w:space="0" w:color="auto"/>
            </w:tcBorders>
          </w:tcPr>
          <w:p w:rsidR="004502D1" w:rsidRPr="00F558DB" w:rsidRDefault="004502D1" w:rsidP="00FF3A41">
            <w:pPr>
              <w:pStyle w:val="Prrafodelista"/>
              <w:spacing w:after="0" w:line="240" w:lineRule="auto"/>
              <w:ind w:left="0"/>
              <w:jc w:val="both"/>
              <w:rPr>
                <w:rFonts w:ascii="Times New Roman" w:hAnsi="Times New Roman"/>
                <w:b/>
              </w:rPr>
            </w:pPr>
          </w:p>
        </w:tc>
        <w:tc>
          <w:tcPr>
            <w:tcW w:w="708" w:type="dxa"/>
            <w:tcBorders>
              <w:top w:val="single" w:sz="4" w:space="0" w:color="auto"/>
              <w:left w:val="single" w:sz="4" w:space="0" w:color="auto"/>
              <w:bottom w:val="single" w:sz="4" w:space="0" w:color="auto"/>
              <w:right w:val="single" w:sz="4" w:space="0" w:color="auto"/>
            </w:tcBorders>
          </w:tcPr>
          <w:p w:rsidR="004502D1" w:rsidRPr="00F558DB" w:rsidRDefault="004502D1" w:rsidP="00FF3A41">
            <w:pPr>
              <w:pStyle w:val="Prrafodelista"/>
              <w:spacing w:after="0" w:line="240" w:lineRule="auto"/>
              <w:ind w:left="0"/>
              <w:jc w:val="both"/>
              <w:rPr>
                <w:rFonts w:ascii="Times New Roman" w:hAnsi="Times New Roman"/>
                <w:b/>
              </w:rPr>
            </w:pPr>
          </w:p>
        </w:tc>
        <w:tc>
          <w:tcPr>
            <w:tcW w:w="630" w:type="dxa"/>
            <w:tcBorders>
              <w:top w:val="single" w:sz="4" w:space="0" w:color="auto"/>
              <w:left w:val="single" w:sz="4" w:space="0" w:color="auto"/>
              <w:bottom w:val="single" w:sz="4" w:space="0" w:color="auto"/>
              <w:right w:val="single" w:sz="4" w:space="0" w:color="auto"/>
            </w:tcBorders>
          </w:tcPr>
          <w:p w:rsidR="004502D1" w:rsidRPr="00F558DB" w:rsidRDefault="004502D1" w:rsidP="00FF3A41">
            <w:pPr>
              <w:pStyle w:val="Prrafodelista"/>
              <w:spacing w:after="0" w:line="240" w:lineRule="auto"/>
              <w:ind w:left="0"/>
              <w:jc w:val="both"/>
              <w:rPr>
                <w:rFonts w:ascii="Times New Roman" w:hAnsi="Times New Roman"/>
                <w:b/>
              </w:rPr>
            </w:pPr>
          </w:p>
        </w:tc>
        <w:tc>
          <w:tcPr>
            <w:tcW w:w="646" w:type="dxa"/>
            <w:tcBorders>
              <w:top w:val="single" w:sz="4" w:space="0" w:color="auto"/>
              <w:left w:val="single" w:sz="4" w:space="0" w:color="auto"/>
              <w:bottom w:val="single" w:sz="4" w:space="0" w:color="auto"/>
              <w:right w:val="single" w:sz="4" w:space="0" w:color="auto"/>
            </w:tcBorders>
          </w:tcPr>
          <w:p w:rsidR="004502D1" w:rsidRPr="00F558DB" w:rsidRDefault="004502D1" w:rsidP="00FF3A41">
            <w:pPr>
              <w:pStyle w:val="Prrafodelista"/>
              <w:spacing w:after="0" w:line="240" w:lineRule="auto"/>
              <w:ind w:left="0"/>
              <w:jc w:val="both"/>
              <w:rPr>
                <w:rFonts w:ascii="Times New Roman" w:hAnsi="Times New Roman"/>
                <w:b/>
              </w:rPr>
            </w:pPr>
          </w:p>
        </w:tc>
      </w:tr>
      <w:tr w:rsidR="004502D1" w:rsidRPr="00F558DB" w:rsidTr="00C777E8">
        <w:trPr>
          <w:trHeight w:val="195"/>
        </w:trPr>
        <w:tc>
          <w:tcPr>
            <w:tcW w:w="3256" w:type="dxa"/>
            <w:tcBorders>
              <w:top w:val="single" w:sz="4" w:space="0" w:color="auto"/>
              <w:left w:val="single" w:sz="4" w:space="0" w:color="auto"/>
              <w:bottom w:val="single" w:sz="4" w:space="0" w:color="auto"/>
              <w:right w:val="single" w:sz="4" w:space="0" w:color="auto"/>
            </w:tcBorders>
            <w:hideMark/>
          </w:tcPr>
          <w:p w:rsidR="004502D1" w:rsidRPr="00F558DB" w:rsidRDefault="004502D1" w:rsidP="00FF3A41">
            <w:pPr>
              <w:pStyle w:val="Prrafodelista"/>
              <w:spacing w:after="0" w:line="240" w:lineRule="auto"/>
              <w:ind w:left="0"/>
              <w:jc w:val="both"/>
              <w:rPr>
                <w:rFonts w:ascii="Times New Roman" w:hAnsi="Times New Roman"/>
              </w:rPr>
            </w:pPr>
            <w:r w:rsidRPr="00F558DB">
              <w:rPr>
                <w:rFonts w:ascii="Times New Roman" w:hAnsi="Times New Roman"/>
              </w:rPr>
              <w:t>Componente 3:</w:t>
            </w:r>
          </w:p>
        </w:tc>
        <w:tc>
          <w:tcPr>
            <w:tcW w:w="637" w:type="dxa"/>
            <w:tcBorders>
              <w:top w:val="single" w:sz="4" w:space="0" w:color="auto"/>
              <w:left w:val="single" w:sz="4" w:space="0" w:color="auto"/>
              <w:bottom w:val="single" w:sz="4" w:space="0" w:color="auto"/>
              <w:right w:val="single" w:sz="4" w:space="0" w:color="auto"/>
            </w:tcBorders>
          </w:tcPr>
          <w:p w:rsidR="004502D1" w:rsidRPr="00F558DB" w:rsidRDefault="004502D1" w:rsidP="00FF3A41">
            <w:pPr>
              <w:pStyle w:val="Prrafodelista"/>
              <w:spacing w:after="0" w:line="240" w:lineRule="auto"/>
              <w:ind w:left="0"/>
              <w:jc w:val="both"/>
              <w:rPr>
                <w:rFonts w:ascii="Times New Roman" w:hAnsi="Times New Roman"/>
                <w:b/>
              </w:rPr>
            </w:pPr>
          </w:p>
        </w:tc>
        <w:tc>
          <w:tcPr>
            <w:tcW w:w="708" w:type="dxa"/>
            <w:tcBorders>
              <w:top w:val="single" w:sz="4" w:space="0" w:color="auto"/>
              <w:left w:val="single" w:sz="4" w:space="0" w:color="auto"/>
              <w:bottom w:val="single" w:sz="4" w:space="0" w:color="auto"/>
              <w:right w:val="single" w:sz="4" w:space="0" w:color="auto"/>
            </w:tcBorders>
          </w:tcPr>
          <w:p w:rsidR="004502D1" w:rsidRPr="00F558DB" w:rsidRDefault="004502D1" w:rsidP="00FF3A41">
            <w:pPr>
              <w:pStyle w:val="Prrafodelista"/>
              <w:spacing w:after="0" w:line="240" w:lineRule="auto"/>
              <w:ind w:left="0"/>
              <w:jc w:val="both"/>
              <w:rPr>
                <w:rFonts w:ascii="Times New Roman" w:hAnsi="Times New Roman"/>
                <w:b/>
              </w:rPr>
            </w:pPr>
          </w:p>
        </w:tc>
        <w:tc>
          <w:tcPr>
            <w:tcW w:w="709" w:type="dxa"/>
            <w:tcBorders>
              <w:top w:val="single" w:sz="4" w:space="0" w:color="auto"/>
              <w:left w:val="single" w:sz="4" w:space="0" w:color="auto"/>
              <w:bottom w:val="single" w:sz="4" w:space="0" w:color="auto"/>
              <w:right w:val="single" w:sz="4" w:space="0" w:color="auto"/>
            </w:tcBorders>
          </w:tcPr>
          <w:p w:rsidR="004502D1" w:rsidRPr="00F558DB" w:rsidRDefault="004502D1" w:rsidP="00FF3A41">
            <w:pPr>
              <w:pStyle w:val="Prrafodelista"/>
              <w:spacing w:after="0" w:line="240" w:lineRule="auto"/>
              <w:ind w:left="0"/>
              <w:jc w:val="both"/>
              <w:rPr>
                <w:rFonts w:ascii="Times New Roman" w:hAnsi="Times New Roman"/>
                <w:b/>
              </w:rPr>
            </w:pPr>
          </w:p>
        </w:tc>
        <w:tc>
          <w:tcPr>
            <w:tcW w:w="709" w:type="dxa"/>
            <w:tcBorders>
              <w:top w:val="single" w:sz="4" w:space="0" w:color="auto"/>
              <w:left w:val="single" w:sz="4" w:space="0" w:color="auto"/>
              <w:bottom w:val="single" w:sz="4" w:space="0" w:color="auto"/>
              <w:right w:val="single" w:sz="4" w:space="0" w:color="auto"/>
            </w:tcBorders>
          </w:tcPr>
          <w:p w:rsidR="004502D1" w:rsidRPr="00F558DB" w:rsidRDefault="004502D1" w:rsidP="00FF3A41">
            <w:pPr>
              <w:pStyle w:val="Prrafodelista"/>
              <w:spacing w:after="0" w:line="240" w:lineRule="auto"/>
              <w:ind w:left="0"/>
              <w:jc w:val="both"/>
              <w:rPr>
                <w:rFonts w:ascii="Times New Roman" w:hAnsi="Times New Roman"/>
                <w:b/>
              </w:rPr>
            </w:pPr>
          </w:p>
        </w:tc>
        <w:tc>
          <w:tcPr>
            <w:tcW w:w="709" w:type="dxa"/>
            <w:tcBorders>
              <w:top w:val="single" w:sz="4" w:space="0" w:color="auto"/>
              <w:left w:val="single" w:sz="4" w:space="0" w:color="auto"/>
              <w:bottom w:val="single" w:sz="4" w:space="0" w:color="auto"/>
              <w:right w:val="single" w:sz="4" w:space="0" w:color="auto"/>
            </w:tcBorders>
          </w:tcPr>
          <w:p w:rsidR="004502D1" w:rsidRPr="00F558DB" w:rsidRDefault="004502D1" w:rsidP="00FF3A41">
            <w:pPr>
              <w:pStyle w:val="Prrafodelista"/>
              <w:spacing w:after="0" w:line="240" w:lineRule="auto"/>
              <w:ind w:left="0"/>
              <w:jc w:val="both"/>
              <w:rPr>
                <w:rFonts w:ascii="Times New Roman" w:hAnsi="Times New Roman"/>
                <w:b/>
              </w:rPr>
            </w:pPr>
          </w:p>
        </w:tc>
        <w:tc>
          <w:tcPr>
            <w:tcW w:w="708" w:type="dxa"/>
            <w:tcBorders>
              <w:top w:val="single" w:sz="4" w:space="0" w:color="auto"/>
              <w:left w:val="single" w:sz="4" w:space="0" w:color="auto"/>
              <w:bottom w:val="single" w:sz="4" w:space="0" w:color="auto"/>
              <w:right w:val="single" w:sz="4" w:space="0" w:color="auto"/>
            </w:tcBorders>
          </w:tcPr>
          <w:p w:rsidR="004502D1" w:rsidRPr="00F558DB" w:rsidRDefault="004502D1" w:rsidP="00FF3A41">
            <w:pPr>
              <w:pStyle w:val="Prrafodelista"/>
              <w:spacing w:after="0" w:line="240" w:lineRule="auto"/>
              <w:ind w:left="0"/>
              <w:jc w:val="both"/>
              <w:rPr>
                <w:rFonts w:ascii="Times New Roman" w:hAnsi="Times New Roman"/>
                <w:b/>
              </w:rPr>
            </w:pPr>
          </w:p>
        </w:tc>
        <w:tc>
          <w:tcPr>
            <w:tcW w:w="709" w:type="dxa"/>
            <w:tcBorders>
              <w:top w:val="single" w:sz="4" w:space="0" w:color="auto"/>
              <w:left w:val="single" w:sz="4" w:space="0" w:color="auto"/>
              <w:bottom w:val="single" w:sz="4" w:space="0" w:color="auto"/>
              <w:right w:val="single" w:sz="4" w:space="0" w:color="auto"/>
            </w:tcBorders>
          </w:tcPr>
          <w:p w:rsidR="004502D1" w:rsidRPr="00F558DB" w:rsidRDefault="004502D1" w:rsidP="00FF3A41">
            <w:pPr>
              <w:pStyle w:val="Prrafodelista"/>
              <w:spacing w:after="0" w:line="240" w:lineRule="auto"/>
              <w:ind w:left="0"/>
              <w:jc w:val="both"/>
              <w:rPr>
                <w:rFonts w:ascii="Times New Roman" w:hAnsi="Times New Roman"/>
                <w:b/>
              </w:rPr>
            </w:pPr>
          </w:p>
        </w:tc>
        <w:tc>
          <w:tcPr>
            <w:tcW w:w="709" w:type="dxa"/>
            <w:tcBorders>
              <w:top w:val="single" w:sz="4" w:space="0" w:color="auto"/>
              <w:left w:val="single" w:sz="4" w:space="0" w:color="auto"/>
              <w:bottom w:val="single" w:sz="4" w:space="0" w:color="auto"/>
              <w:right w:val="single" w:sz="4" w:space="0" w:color="auto"/>
            </w:tcBorders>
          </w:tcPr>
          <w:p w:rsidR="004502D1" w:rsidRPr="00F558DB" w:rsidRDefault="004502D1" w:rsidP="00FF3A41">
            <w:pPr>
              <w:pStyle w:val="Prrafodelista"/>
              <w:spacing w:after="0" w:line="240" w:lineRule="auto"/>
              <w:ind w:left="0"/>
              <w:jc w:val="both"/>
              <w:rPr>
                <w:rFonts w:ascii="Times New Roman" w:hAnsi="Times New Roman"/>
                <w:b/>
              </w:rPr>
            </w:pPr>
          </w:p>
        </w:tc>
        <w:tc>
          <w:tcPr>
            <w:tcW w:w="709" w:type="dxa"/>
            <w:tcBorders>
              <w:top w:val="single" w:sz="4" w:space="0" w:color="auto"/>
              <w:left w:val="single" w:sz="4" w:space="0" w:color="auto"/>
              <w:bottom w:val="single" w:sz="4" w:space="0" w:color="auto"/>
              <w:right w:val="single" w:sz="4" w:space="0" w:color="auto"/>
            </w:tcBorders>
          </w:tcPr>
          <w:p w:rsidR="004502D1" w:rsidRPr="00F558DB" w:rsidRDefault="004502D1" w:rsidP="00FF3A41">
            <w:pPr>
              <w:pStyle w:val="Prrafodelista"/>
              <w:spacing w:after="0" w:line="240" w:lineRule="auto"/>
              <w:ind w:left="0"/>
              <w:jc w:val="both"/>
              <w:rPr>
                <w:rFonts w:ascii="Times New Roman" w:hAnsi="Times New Roman"/>
                <w:b/>
              </w:rPr>
            </w:pPr>
          </w:p>
        </w:tc>
        <w:tc>
          <w:tcPr>
            <w:tcW w:w="709" w:type="dxa"/>
            <w:tcBorders>
              <w:top w:val="single" w:sz="4" w:space="0" w:color="auto"/>
              <w:left w:val="single" w:sz="4" w:space="0" w:color="auto"/>
              <w:bottom w:val="single" w:sz="4" w:space="0" w:color="auto"/>
              <w:right w:val="single" w:sz="4" w:space="0" w:color="auto"/>
            </w:tcBorders>
          </w:tcPr>
          <w:p w:rsidR="004502D1" w:rsidRPr="00F558DB" w:rsidRDefault="004502D1" w:rsidP="00FF3A41">
            <w:pPr>
              <w:pStyle w:val="Prrafodelista"/>
              <w:spacing w:after="0" w:line="240" w:lineRule="auto"/>
              <w:ind w:left="0"/>
              <w:jc w:val="both"/>
              <w:rPr>
                <w:rFonts w:ascii="Times New Roman" w:hAnsi="Times New Roman"/>
                <w:b/>
              </w:rPr>
            </w:pPr>
          </w:p>
        </w:tc>
        <w:tc>
          <w:tcPr>
            <w:tcW w:w="709" w:type="dxa"/>
            <w:tcBorders>
              <w:top w:val="single" w:sz="4" w:space="0" w:color="auto"/>
              <w:left w:val="single" w:sz="4" w:space="0" w:color="auto"/>
              <w:bottom w:val="single" w:sz="4" w:space="0" w:color="auto"/>
              <w:right w:val="single" w:sz="4" w:space="0" w:color="auto"/>
            </w:tcBorders>
          </w:tcPr>
          <w:p w:rsidR="004502D1" w:rsidRPr="00F558DB" w:rsidRDefault="004502D1" w:rsidP="00FF3A41">
            <w:pPr>
              <w:pStyle w:val="Prrafodelista"/>
              <w:spacing w:after="0" w:line="240" w:lineRule="auto"/>
              <w:ind w:left="0"/>
              <w:jc w:val="both"/>
              <w:rPr>
                <w:rFonts w:ascii="Times New Roman" w:hAnsi="Times New Roman"/>
                <w:b/>
              </w:rPr>
            </w:pPr>
          </w:p>
        </w:tc>
        <w:tc>
          <w:tcPr>
            <w:tcW w:w="709" w:type="dxa"/>
            <w:tcBorders>
              <w:top w:val="single" w:sz="4" w:space="0" w:color="auto"/>
              <w:left w:val="single" w:sz="4" w:space="0" w:color="auto"/>
              <w:bottom w:val="single" w:sz="4" w:space="0" w:color="auto"/>
              <w:right w:val="single" w:sz="4" w:space="0" w:color="auto"/>
            </w:tcBorders>
          </w:tcPr>
          <w:p w:rsidR="004502D1" w:rsidRPr="00F558DB" w:rsidRDefault="004502D1" w:rsidP="00FF3A41">
            <w:pPr>
              <w:pStyle w:val="Prrafodelista"/>
              <w:spacing w:after="0" w:line="240" w:lineRule="auto"/>
              <w:ind w:left="0"/>
              <w:jc w:val="both"/>
              <w:rPr>
                <w:rFonts w:ascii="Times New Roman" w:hAnsi="Times New Roman"/>
                <w:b/>
              </w:rPr>
            </w:pPr>
          </w:p>
        </w:tc>
        <w:tc>
          <w:tcPr>
            <w:tcW w:w="709" w:type="dxa"/>
            <w:tcBorders>
              <w:top w:val="single" w:sz="4" w:space="0" w:color="auto"/>
              <w:left w:val="single" w:sz="4" w:space="0" w:color="auto"/>
              <w:bottom w:val="single" w:sz="4" w:space="0" w:color="auto"/>
              <w:right w:val="single" w:sz="4" w:space="0" w:color="auto"/>
            </w:tcBorders>
          </w:tcPr>
          <w:p w:rsidR="004502D1" w:rsidRPr="00F558DB" w:rsidRDefault="004502D1" w:rsidP="00FF3A41">
            <w:pPr>
              <w:pStyle w:val="Prrafodelista"/>
              <w:spacing w:after="0" w:line="240" w:lineRule="auto"/>
              <w:ind w:left="0"/>
              <w:jc w:val="both"/>
              <w:rPr>
                <w:rFonts w:ascii="Times New Roman" w:hAnsi="Times New Roman"/>
                <w:b/>
              </w:rPr>
            </w:pPr>
          </w:p>
        </w:tc>
        <w:tc>
          <w:tcPr>
            <w:tcW w:w="708" w:type="dxa"/>
            <w:tcBorders>
              <w:top w:val="single" w:sz="4" w:space="0" w:color="auto"/>
              <w:left w:val="single" w:sz="4" w:space="0" w:color="auto"/>
              <w:bottom w:val="single" w:sz="4" w:space="0" w:color="auto"/>
              <w:right w:val="single" w:sz="4" w:space="0" w:color="auto"/>
            </w:tcBorders>
          </w:tcPr>
          <w:p w:rsidR="004502D1" w:rsidRPr="00F558DB" w:rsidRDefault="004502D1" w:rsidP="00FF3A41">
            <w:pPr>
              <w:pStyle w:val="Prrafodelista"/>
              <w:spacing w:after="0" w:line="240" w:lineRule="auto"/>
              <w:ind w:left="0"/>
              <w:jc w:val="both"/>
              <w:rPr>
                <w:rFonts w:ascii="Times New Roman" w:hAnsi="Times New Roman"/>
                <w:b/>
              </w:rPr>
            </w:pPr>
          </w:p>
        </w:tc>
        <w:tc>
          <w:tcPr>
            <w:tcW w:w="630" w:type="dxa"/>
            <w:tcBorders>
              <w:top w:val="single" w:sz="4" w:space="0" w:color="auto"/>
              <w:left w:val="single" w:sz="4" w:space="0" w:color="auto"/>
              <w:bottom w:val="single" w:sz="4" w:space="0" w:color="auto"/>
              <w:right w:val="single" w:sz="4" w:space="0" w:color="auto"/>
            </w:tcBorders>
          </w:tcPr>
          <w:p w:rsidR="004502D1" w:rsidRPr="00F558DB" w:rsidRDefault="004502D1" w:rsidP="00FF3A41">
            <w:pPr>
              <w:pStyle w:val="Prrafodelista"/>
              <w:spacing w:after="0" w:line="240" w:lineRule="auto"/>
              <w:ind w:left="0"/>
              <w:jc w:val="both"/>
              <w:rPr>
                <w:rFonts w:ascii="Times New Roman" w:hAnsi="Times New Roman"/>
                <w:b/>
              </w:rPr>
            </w:pPr>
          </w:p>
        </w:tc>
        <w:tc>
          <w:tcPr>
            <w:tcW w:w="646" w:type="dxa"/>
            <w:tcBorders>
              <w:top w:val="single" w:sz="4" w:space="0" w:color="auto"/>
              <w:left w:val="single" w:sz="4" w:space="0" w:color="auto"/>
              <w:bottom w:val="single" w:sz="4" w:space="0" w:color="auto"/>
              <w:right w:val="single" w:sz="4" w:space="0" w:color="auto"/>
            </w:tcBorders>
          </w:tcPr>
          <w:p w:rsidR="004502D1" w:rsidRPr="00F558DB" w:rsidRDefault="004502D1" w:rsidP="00FF3A41">
            <w:pPr>
              <w:pStyle w:val="Prrafodelista"/>
              <w:spacing w:after="0" w:line="240" w:lineRule="auto"/>
              <w:ind w:left="0"/>
              <w:jc w:val="both"/>
              <w:rPr>
                <w:rFonts w:ascii="Times New Roman" w:hAnsi="Times New Roman"/>
                <w:b/>
              </w:rPr>
            </w:pPr>
          </w:p>
        </w:tc>
      </w:tr>
      <w:tr w:rsidR="004502D1" w:rsidRPr="00F558DB" w:rsidTr="00C777E8">
        <w:trPr>
          <w:trHeight w:val="193"/>
        </w:trPr>
        <w:tc>
          <w:tcPr>
            <w:tcW w:w="3256" w:type="dxa"/>
            <w:tcBorders>
              <w:top w:val="single" w:sz="4" w:space="0" w:color="auto"/>
              <w:left w:val="single" w:sz="4" w:space="0" w:color="auto"/>
              <w:bottom w:val="single" w:sz="4" w:space="0" w:color="auto"/>
              <w:right w:val="single" w:sz="4" w:space="0" w:color="auto"/>
            </w:tcBorders>
            <w:hideMark/>
          </w:tcPr>
          <w:p w:rsidR="004502D1" w:rsidRPr="00F558DB" w:rsidRDefault="004502D1" w:rsidP="00FF3A41">
            <w:pPr>
              <w:pStyle w:val="Prrafodelista"/>
              <w:spacing w:after="0" w:line="240" w:lineRule="auto"/>
              <w:ind w:left="0"/>
              <w:jc w:val="both"/>
              <w:rPr>
                <w:rFonts w:ascii="Times New Roman" w:hAnsi="Times New Roman"/>
              </w:rPr>
            </w:pPr>
            <w:r w:rsidRPr="00F558DB">
              <w:rPr>
                <w:rFonts w:ascii="Times New Roman" w:hAnsi="Times New Roman"/>
              </w:rPr>
              <w:t>Actividad 3.1.</w:t>
            </w:r>
          </w:p>
        </w:tc>
        <w:tc>
          <w:tcPr>
            <w:tcW w:w="637" w:type="dxa"/>
            <w:tcBorders>
              <w:top w:val="single" w:sz="4" w:space="0" w:color="auto"/>
              <w:left w:val="single" w:sz="4" w:space="0" w:color="auto"/>
              <w:bottom w:val="single" w:sz="4" w:space="0" w:color="auto"/>
              <w:right w:val="single" w:sz="4" w:space="0" w:color="auto"/>
            </w:tcBorders>
          </w:tcPr>
          <w:p w:rsidR="004502D1" w:rsidRPr="00F558DB" w:rsidRDefault="004502D1" w:rsidP="00FF3A41">
            <w:pPr>
              <w:pStyle w:val="Prrafodelista"/>
              <w:spacing w:after="0" w:line="240" w:lineRule="auto"/>
              <w:ind w:left="0"/>
              <w:jc w:val="both"/>
              <w:rPr>
                <w:rFonts w:ascii="Times New Roman" w:hAnsi="Times New Roman"/>
                <w:b/>
              </w:rPr>
            </w:pPr>
          </w:p>
        </w:tc>
        <w:tc>
          <w:tcPr>
            <w:tcW w:w="708" w:type="dxa"/>
            <w:tcBorders>
              <w:top w:val="single" w:sz="4" w:space="0" w:color="auto"/>
              <w:left w:val="single" w:sz="4" w:space="0" w:color="auto"/>
              <w:bottom w:val="single" w:sz="4" w:space="0" w:color="auto"/>
              <w:right w:val="single" w:sz="4" w:space="0" w:color="auto"/>
            </w:tcBorders>
          </w:tcPr>
          <w:p w:rsidR="004502D1" w:rsidRPr="00F558DB" w:rsidRDefault="004502D1" w:rsidP="00FF3A41">
            <w:pPr>
              <w:pStyle w:val="Prrafodelista"/>
              <w:spacing w:after="0" w:line="240" w:lineRule="auto"/>
              <w:ind w:left="0"/>
              <w:jc w:val="both"/>
              <w:rPr>
                <w:rFonts w:ascii="Times New Roman" w:hAnsi="Times New Roman"/>
                <w:b/>
              </w:rPr>
            </w:pPr>
          </w:p>
        </w:tc>
        <w:tc>
          <w:tcPr>
            <w:tcW w:w="709" w:type="dxa"/>
            <w:tcBorders>
              <w:top w:val="single" w:sz="4" w:space="0" w:color="auto"/>
              <w:left w:val="single" w:sz="4" w:space="0" w:color="auto"/>
              <w:bottom w:val="single" w:sz="4" w:space="0" w:color="auto"/>
              <w:right w:val="single" w:sz="4" w:space="0" w:color="auto"/>
            </w:tcBorders>
          </w:tcPr>
          <w:p w:rsidR="004502D1" w:rsidRPr="00F558DB" w:rsidRDefault="004502D1" w:rsidP="00FF3A41">
            <w:pPr>
              <w:pStyle w:val="Prrafodelista"/>
              <w:spacing w:after="0" w:line="240" w:lineRule="auto"/>
              <w:ind w:left="0"/>
              <w:jc w:val="both"/>
              <w:rPr>
                <w:rFonts w:ascii="Times New Roman" w:hAnsi="Times New Roman"/>
                <w:b/>
              </w:rPr>
            </w:pPr>
          </w:p>
        </w:tc>
        <w:tc>
          <w:tcPr>
            <w:tcW w:w="709" w:type="dxa"/>
            <w:tcBorders>
              <w:top w:val="single" w:sz="4" w:space="0" w:color="auto"/>
              <w:left w:val="single" w:sz="4" w:space="0" w:color="auto"/>
              <w:bottom w:val="single" w:sz="4" w:space="0" w:color="auto"/>
              <w:right w:val="single" w:sz="4" w:space="0" w:color="auto"/>
            </w:tcBorders>
          </w:tcPr>
          <w:p w:rsidR="004502D1" w:rsidRPr="00F558DB" w:rsidRDefault="004502D1" w:rsidP="00FF3A41">
            <w:pPr>
              <w:pStyle w:val="Prrafodelista"/>
              <w:spacing w:after="0" w:line="240" w:lineRule="auto"/>
              <w:ind w:left="0"/>
              <w:jc w:val="both"/>
              <w:rPr>
                <w:rFonts w:ascii="Times New Roman" w:hAnsi="Times New Roman"/>
                <w:b/>
              </w:rPr>
            </w:pPr>
          </w:p>
        </w:tc>
        <w:tc>
          <w:tcPr>
            <w:tcW w:w="709" w:type="dxa"/>
            <w:tcBorders>
              <w:top w:val="single" w:sz="4" w:space="0" w:color="auto"/>
              <w:left w:val="single" w:sz="4" w:space="0" w:color="auto"/>
              <w:bottom w:val="single" w:sz="4" w:space="0" w:color="auto"/>
              <w:right w:val="single" w:sz="4" w:space="0" w:color="auto"/>
            </w:tcBorders>
          </w:tcPr>
          <w:p w:rsidR="004502D1" w:rsidRPr="00F558DB" w:rsidRDefault="004502D1" w:rsidP="00FF3A41">
            <w:pPr>
              <w:pStyle w:val="Prrafodelista"/>
              <w:spacing w:after="0" w:line="240" w:lineRule="auto"/>
              <w:ind w:left="0"/>
              <w:jc w:val="both"/>
              <w:rPr>
                <w:rFonts w:ascii="Times New Roman" w:hAnsi="Times New Roman"/>
                <w:b/>
              </w:rPr>
            </w:pPr>
          </w:p>
        </w:tc>
        <w:tc>
          <w:tcPr>
            <w:tcW w:w="708" w:type="dxa"/>
            <w:tcBorders>
              <w:top w:val="single" w:sz="4" w:space="0" w:color="auto"/>
              <w:left w:val="single" w:sz="4" w:space="0" w:color="auto"/>
              <w:bottom w:val="single" w:sz="4" w:space="0" w:color="auto"/>
              <w:right w:val="single" w:sz="4" w:space="0" w:color="auto"/>
            </w:tcBorders>
          </w:tcPr>
          <w:p w:rsidR="004502D1" w:rsidRPr="00F558DB" w:rsidRDefault="004502D1" w:rsidP="00FF3A41">
            <w:pPr>
              <w:pStyle w:val="Prrafodelista"/>
              <w:spacing w:after="0" w:line="240" w:lineRule="auto"/>
              <w:ind w:left="0"/>
              <w:jc w:val="both"/>
              <w:rPr>
                <w:rFonts w:ascii="Times New Roman" w:hAnsi="Times New Roman"/>
                <w:b/>
              </w:rPr>
            </w:pPr>
          </w:p>
        </w:tc>
        <w:tc>
          <w:tcPr>
            <w:tcW w:w="709" w:type="dxa"/>
            <w:tcBorders>
              <w:top w:val="single" w:sz="4" w:space="0" w:color="auto"/>
              <w:left w:val="single" w:sz="4" w:space="0" w:color="auto"/>
              <w:bottom w:val="single" w:sz="4" w:space="0" w:color="auto"/>
              <w:right w:val="single" w:sz="4" w:space="0" w:color="auto"/>
            </w:tcBorders>
          </w:tcPr>
          <w:p w:rsidR="004502D1" w:rsidRPr="00F558DB" w:rsidRDefault="004502D1" w:rsidP="00FF3A41">
            <w:pPr>
              <w:pStyle w:val="Prrafodelista"/>
              <w:spacing w:after="0" w:line="240" w:lineRule="auto"/>
              <w:ind w:left="0"/>
              <w:jc w:val="both"/>
              <w:rPr>
                <w:rFonts w:ascii="Times New Roman" w:hAnsi="Times New Roman"/>
                <w:b/>
              </w:rPr>
            </w:pPr>
          </w:p>
        </w:tc>
        <w:tc>
          <w:tcPr>
            <w:tcW w:w="709" w:type="dxa"/>
            <w:tcBorders>
              <w:top w:val="single" w:sz="4" w:space="0" w:color="auto"/>
              <w:left w:val="single" w:sz="4" w:space="0" w:color="auto"/>
              <w:bottom w:val="single" w:sz="4" w:space="0" w:color="auto"/>
              <w:right w:val="single" w:sz="4" w:space="0" w:color="auto"/>
            </w:tcBorders>
          </w:tcPr>
          <w:p w:rsidR="004502D1" w:rsidRPr="00F558DB" w:rsidRDefault="004502D1" w:rsidP="00FF3A41">
            <w:pPr>
              <w:pStyle w:val="Prrafodelista"/>
              <w:spacing w:after="0" w:line="240" w:lineRule="auto"/>
              <w:ind w:left="0"/>
              <w:jc w:val="both"/>
              <w:rPr>
                <w:rFonts w:ascii="Times New Roman" w:hAnsi="Times New Roman"/>
                <w:b/>
              </w:rPr>
            </w:pPr>
          </w:p>
        </w:tc>
        <w:tc>
          <w:tcPr>
            <w:tcW w:w="709" w:type="dxa"/>
            <w:tcBorders>
              <w:top w:val="single" w:sz="4" w:space="0" w:color="auto"/>
              <w:left w:val="single" w:sz="4" w:space="0" w:color="auto"/>
              <w:bottom w:val="single" w:sz="4" w:space="0" w:color="auto"/>
              <w:right w:val="single" w:sz="4" w:space="0" w:color="auto"/>
            </w:tcBorders>
          </w:tcPr>
          <w:p w:rsidR="004502D1" w:rsidRPr="00F558DB" w:rsidRDefault="004502D1" w:rsidP="00FF3A41">
            <w:pPr>
              <w:pStyle w:val="Prrafodelista"/>
              <w:spacing w:after="0" w:line="240" w:lineRule="auto"/>
              <w:ind w:left="0"/>
              <w:jc w:val="both"/>
              <w:rPr>
                <w:rFonts w:ascii="Times New Roman" w:hAnsi="Times New Roman"/>
                <w:b/>
              </w:rPr>
            </w:pPr>
          </w:p>
        </w:tc>
        <w:tc>
          <w:tcPr>
            <w:tcW w:w="709" w:type="dxa"/>
            <w:tcBorders>
              <w:top w:val="single" w:sz="4" w:space="0" w:color="auto"/>
              <w:left w:val="single" w:sz="4" w:space="0" w:color="auto"/>
              <w:bottom w:val="single" w:sz="4" w:space="0" w:color="auto"/>
              <w:right w:val="single" w:sz="4" w:space="0" w:color="auto"/>
            </w:tcBorders>
          </w:tcPr>
          <w:p w:rsidR="004502D1" w:rsidRPr="00F558DB" w:rsidRDefault="004502D1" w:rsidP="00FF3A41">
            <w:pPr>
              <w:pStyle w:val="Prrafodelista"/>
              <w:spacing w:after="0" w:line="240" w:lineRule="auto"/>
              <w:ind w:left="0"/>
              <w:jc w:val="both"/>
              <w:rPr>
                <w:rFonts w:ascii="Times New Roman" w:hAnsi="Times New Roman"/>
                <w:b/>
              </w:rPr>
            </w:pPr>
          </w:p>
        </w:tc>
        <w:tc>
          <w:tcPr>
            <w:tcW w:w="709" w:type="dxa"/>
            <w:tcBorders>
              <w:top w:val="single" w:sz="4" w:space="0" w:color="auto"/>
              <w:left w:val="single" w:sz="4" w:space="0" w:color="auto"/>
              <w:bottom w:val="single" w:sz="4" w:space="0" w:color="auto"/>
              <w:right w:val="single" w:sz="4" w:space="0" w:color="auto"/>
            </w:tcBorders>
          </w:tcPr>
          <w:p w:rsidR="004502D1" w:rsidRPr="00F558DB" w:rsidRDefault="004502D1" w:rsidP="00FF3A41">
            <w:pPr>
              <w:pStyle w:val="Prrafodelista"/>
              <w:spacing w:after="0" w:line="240" w:lineRule="auto"/>
              <w:ind w:left="0"/>
              <w:jc w:val="both"/>
              <w:rPr>
                <w:rFonts w:ascii="Times New Roman" w:hAnsi="Times New Roman"/>
                <w:b/>
              </w:rPr>
            </w:pPr>
          </w:p>
        </w:tc>
        <w:tc>
          <w:tcPr>
            <w:tcW w:w="709" w:type="dxa"/>
            <w:tcBorders>
              <w:top w:val="single" w:sz="4" w:space="0" w:color="auto"/>
              <w:left w:val="single" w:sz="4" w:space="0" w:color="auto"/>
              <w:bottom w:val="single" w:sz="4" w:space="0" w:color="auto"/>
              <w:right w:val="single" w:sz="4" w:space="0" w:color="auto"/>
            </w:tcBorders>
          </w:tcPr>
          <w:p w:rsidR="004502D1" w:rsidRPr="00F558DB" w:rsidRDefault="004502D1" w:rsidP="00FF3A41">
            <w:pPr>
              <w:pStyle w:val="Prrafodelista"/>
              <w:spacing w:after="0" w:line="240" w:lineRule="auto"/>
              <w:ind w:left="0"/>
              <w:jc w:val="both"/>
              <w:rPr>
                <w:rFonts w:ascii="Times New Roman" w:hAnsi="Times New Roman"/>
                <w:b/>
              </w:rPr>
            </w:pPr>
          </w:p>
        </w:tc>
        <w:tc>
          <w:tcPr>
            <w:tcW w:w="709" w:type="dxa"/>
            <w:tcBorders>
              <w:top w:val="single" w:sz="4" w:space="0" w:color="auto"/>
              <w:left w:val="single" w:sz="4" w:space="0" w:color="auto"/>
              <w:bottom w:val="single" w:sz="4" w:space="0" w:color="auto"/>
              <w:right w:val="single" w:sz="4" w:space="0" w:color="auto"/>
            </w:tcBorders>
          </w:tcPr>
          <w:p w:rsidR="004502D1" w:rsidRPr="00F558DB" w:rsidRDefault="004502D1" w:rsidP="00FF3A41">
            <w:pPr>
              <w:pStyle w:val="Prrafodelista"/>
              <w:spacing w:after="0" w:line="240" w:lineRule="auto"/>
              <w:ind w:left="0"/>
              <w:jc w:val="both"/>
              <w:rPr>
                <w:rFonts w:ascii="Times New Roman" w:hAnsi="Times New Roman"/>
                <w:b/>
              </w:rPr>
            </w:pPr>
          </w:p>
        </w:tc>
        <w:tc>
          <w:tcPr>
            <w:tcW w:w="708" w:type="dxa"/>
            <w:tcBorders>
              <w:top w:val="single" w:sz="4" w:space="0" w:color="auto"/>
              <w:left w:val="single" w:sz="4" w:space="0" w:color="auto"/>
              <w:bottom w:val="single" w:sz="4" w:space="0" w:color="auto"/>
              <w:right w:val="single" w:sz="4" w:space="0" w:color="auto"/>
            </w:tcBorders>
          </w:tcPr>
          <w:p w:rsidR="004502D1" w:rsidRPr="00F558DB" w:rsidRDefault="004502D1" w:rsidP="00FF3A41">
            <w:pPr>
              <w:pStyle w:val="Prrafodelista"/>
              <w:spacing w:after="0" w:line="240" w:lineRule="auto"/>
              <w:ind w:left="0"/>
              <w:jc w:val="both"/>
              <w:rPr>
                <w:rFonts w:ascii="Times New Roman" w:hAnsi="Times New Roman"/>
                <w:b/>
              </w:rPr>
            </w:pPr>
          </w:p>
        </w:tc>
        <w:tc>
          <w:tcPr>
            <w:tcW w:w="630" w:type="dxa"/>
            <w:tcBorders>
              <w:top w:val="single" w:sz="4" w:space="0" w:color="auto"/>
              <w:left w:val="single" w:sz="4" w:space="0" w:color="auto"/>
              <w:bottom w:val="single" w:sz="4" w:space="0" w:color="auto"/>
              <w:right w:val="single" w:sz="4" w:space="0" w:color="auto"/>
            </w:tcBorders>
          </w:tcPr>
          <w:p w:rsidR="004502D1" w:rsidRPr="00F558DB" w:rsidRDefault="004502D1" w:rsidP="00FF3A41">
            <w:pPr>
              <w:pStyle w:val="Prrafodelista"/>
              <w:spacing w:after="0" w:line="240" w:lineRule="auto"/>
              <w:ind w:left="0"/>
              <w:jc w:val="both"/>
              <w:rPr>
                <w:rFonts w:ascii="Times New Roman" w:hAnsi="Times New Roman"/>
                <w:b/>
              </w:rPr>
            </w:pPr>
          </w:p>
        </w:tc>
        <w:tc>
          <w:tcPr>
            <w:tcW w:w="646" w:type="dxa"/>
            <w:tcBorders>
              <w:top w:val="single" w:sz="4" w:space="0" w:color="auto"/>
              <w:left w:val="single" w:sz="4" w:space="0" w:color="auto"/>
              <w:bottom w:val="single" w:sz="4" w:space="0" w:color="auto"/>
              <w:right w:val="single" w:sz="4" w:space="0" w:color="auto"/>
            </w:tcBorders>
          </w:tcPr>
          <w:p w:rsidR="004502D1" w:rsidRPr="00F558DB" w:rsidRDefault="004502D1" w:rsidP="00FF3A41">
            <w:pPr>
              <w:pStyle w:val="Prrafodelista"/>
              <w:spacing w:after="0" w:line="240" w:lineRule="auto"/>
              <w:ind w:left="0"/>
              <w:jc w:val="both"/>
              <w:rPr>
                <w:rFonts w:ascii="Times New Roman" w:hAnsi="Times New Roman"/>
                <w:b/>
              </w:rPr>
            </w:pPr>
          </w:p>
        </w:tc>
      </w:tr>
      <w:tr w:rsidR="004502D1" w:rsidRPr="00F558DB" w:rsidTr="00C777E8">
        <w:trPr>
          <w:trHeight w:val="219"/>
        </w:trPr>
        <w:tc>
          <w:tcPr>
            <w:tcW w:w="3256" w:type="dxa"/>
            <w:tcBorders>
              <w:top w:val="single" w:sz="4" w:space="0" w:color="auto"/>
              <w:left w:val="single" w:sz="4" w:space="0" w:color="auto"/>
              <w:bottom w:val="single" w:sz="4" w:space="0" w:color="auto"/>
              <w:right w:val="single" w:sz="4" w:space="0" w:color="auto"/>
            </w:tcBorders>
            <w:hideMark/>
          </w:tcPr>
          <w:p w:rsidR="004502D1" w:rsidRPr="00F558DB" w:rsidRDefault="004502D1" w:rsidP="00FF3A41">
            <w:pPr>
              <w:pStyle w:val="Prrafodelista"/>
              <w:spacing w:after="0" w:line="240" w:lineRule="auto"/>
              <w:ind w:left="0"/>
              <w:jc w:val="both"/>
              <w:rPr>
                <w:rFonts w:ascii="Times New Roman" w:hAnsi="Times New Roman"/>
              </w:rPr>
            </w:pPr>
            <w:r w:rsidRPr="00F558DB">
              <w:rPr>
                <w:rFonts w:ascii="Times New Roman" w:hAnsi="Times New Roman"/>
              </w:rPr>
              <w:t>Actividad 3.2.</w:t>
            </w:r>
          </w:p>
        </w:tc>
        <w:tc>
          <w:tcPr>
            <w:tcW w:w="637" w:type="dxa"/>
            <w:tcBorders>
              <w:top w:val="single" w:sz="4" w:space="0" w:color="auto"/>
              <w:left w:val="single" w:sz="4" w:space="0" w:color="auto"/>
              <w:bottom w:val="single" w:sz="4" w:space="0" w:color="auto"/>
              <w:right w:val="single" w:sz="4" w:space="0" w:color="auto"/>
            </w:tcBorders>
          </w:tcPr>
          <w:p w:rsidR="004502D1" w:rsidRPr="00F558DB" w:rsidRDefault="004502D1" w:rsidP="00FF3A41">
            <w:pPr>
              <w:pStyle w:val="Prrafodelista"/>
              <w:spacing w:after="0" w:line="240" w:lineRule="auto"/>
              <w:ind w:left="0"/>
              <w:jc w:val="both"/>
              <w:rPr>
                <w:rFonts w:ascii="Times New Roman" w:hAnsi="Times New Roman"/>
                <w:b/>
              </w:rPr>
            </w:pPr>
          </w:p>
        </w:tc>
        <w:tc>
          <w:tcPr>
            <w:tcW w:w="708" w:type="dxa"/>
            <w:tcBorders>
              <w:top w:val="single" w:sz="4" w:space="0" w:color="auto"/>
              <w:left w:val="single" w:sz="4" w:space="0" w:color="auto"/>
              <w:bottom w:val="single" w:sz="4" w:space="0" w:color="auto"/>
              <w:right w:val="single" w:sz="4" w:space="0" w:color="auto"/>
            </w:tcBorders>
          </w:tcPr>
          <w:p w:rsidR="004502D1" w:rsidRPr="00F558DB" w:rsidRDefault="004502D1" w:rsidP="00FF3A41">
            <w:pPr>
              <w:pStyle w:val="Prrafodelista"/>
              <w:spacing w:after="0" w:line="240" w:lineRule="auto"/>
              <w:ind w:left="0"/>
              <w:jc w:val="both"/>
              <w:rPr>
                <w:rFonts w:ascii="Times New Roman" w:hAnsi="Times New Roman"/>
                <w:b/>
              </w:rPr>
            </w:pPr>
          </w:p>
        </w:tc>
        <w:tc>
          <w:tcPr>
            <w:tcW w:w="709" w:type="dxa"/>
            <w:tcBorders>
              <w:top w:val="single" w:sz="4" w:space="0" w:color="auto"/>
              <w:left w:val="single" w:sz="4" w:space="0" w:color="auto"/>
              <w:bottom w:val="single" w:sz="4" w:space="0" w:color="auto"/>
              <w:right w:val="single" w:sz="4" w:space="0" w:color="auto"/>
            </w:tcBorders>
          </w:tcPr>
          <w:p w:rsidR="004502D1" w:rsidRPr="00F558DB" w:rsidRDefault="004502D1" w:rsidP="00FF3A41">
            <w:pPr>
              <w:pStyle w:val="Prrafodelista"/>
              <w:spacing w:after="0" w:line="240" w:lineRule="auto"/>
              <w:ind w:left="0"/>
              <w:jc w:val="both"/>
              <w:rPr>
                <w:rFonts w:ascii="Times New Roman" w:hAnsi="Times New Roman"/>
                <w:b/>
              </w:rPr>
            </w:pPr>
          </w:p>
        </w:tc>
        <w:tc>
          <w:tcPr>
            <w:tcW w:w="709" w:type="dxa"/>
            <w:tcBorders>
              <w:top w:val="single" w:sz="4" w:space="0" w:color="auto"/>
              <w:left w:val="single" w:sz="4" w:space="0" w:color="auto"/>
              <w:bottom w:val="single" w:sz="4" w:space="0" w:color="auto"/>
              <w:right w:val="single" w:sz="4" w:space="0" w:color="auto"/>
            </w:tcBorders>
          </w:tcPr>
          <w:p w:rsidR="004502D1" w:rsidRPr="00F558DB" w:rsidRDefault="004502D1" w:rsidP="00FF3A41">
            <w:pPr>
              <w:pStyle w:val="Prrafodelista"/>
              <w:spacing w:after="0" w:line="240" w:lineRule="auto"/>
              <w:ind w:left="0"/>
              <w:jc w:val="both"/>
              <w:rPr>
                <w:rFonts w:ascii="Times New Roman" w:hAnsi="Times New Roman"/>
                <w:b/>
              </w:rPr>
            </w:pPr>
          </w:p>
        </w:tc>
        <w:tc>
          <w:tcPr>
            <w:tcW w:w="709" w:type="dxa"/>
            <w:tcBorders>
              <w:top w:val="single" w:sz="4" w:space="0" w:color="auto"/>
              <w:left w:val="single" w:sz="4" w:space="0" w:color="auto"/>
              <w:bottom w:val="single" w:sz="4" w:space="0" w:color="auto"/>
              <w:right w:val="single" w:sz="4" w:space="0" w:color="auto"/>
            </w:tcBorders>
          </w:tcPr>
          <w:p w:rsidR="004502D1" w:rsidRPr="00F558DB" w:rsidRDefault="004502D1" w:rsidP="00FF3A41">
            <w:pPr>
              <w:pStyle w:val="Prrafodelista"/>
              <w:spacing w:after="0" w:line="240" w:lineRule="auto"/>
              <w:ind w:left="0"/>
              <w:jc w:val="both"/>
              <w:rPr>
                <w:rFonts w:ascii="Times New Roman" w:hAnsi="Times New Roman"/>
                <w:b/>
              </w:rPr>
            </w:pPr>
          </w:p>
        </w:tc>
        <w:tc>
          <w:tcPr>
            <w:tcW w:w="708" w:type="dxa"/>
            <w:tcBorders>
              <w:top w:val="single" w:sz="4" w:space="0" w:color="auto"/>
              <w:left w:val="single" w:sz="4" w:space="0" w:color="auto"/>
              <w:bottom w:val="single" w:sz="4" w:space="0" w:color="auto"/>
              <w:right w:val="single" w:sz="4" w:space="0" w:color="auto"/>
            </w:tcBorders>
          </w:tcPr>
          <w:p w:rsidR="004502D1" w:rsidRPr="00F558DB" w:rsidRDefault="004502D1" w:rsidP="00FF3A41">
            <w:pPr>
              <w:pStyle w:val="Prrafodelista"/>
              <w:spacing w:after="0" w:line="240" w:lineRule="auto"/>
              <w:ind w:left="0"/>
              <w:jc w:val="both"/>
              <w:rPr>
                <w:rFonts w:ascii="Times New Roman" w:hAnsi="Times New Roman"/>
                <w:b/>
              </w:rPr>
            </w:pPr>
          </w:p>
        </w:tc>
        <w:tc>
          <w:tcPr>
            <w:tcW w:w="709" w:type="dxa"/>
            <w:tcBorders>
              <w:top w:val="single" w:sz="4" w:space="0" w:color="auto"/>
              <w:left w:val="single" w:sz="4" w:space="0" w:color="auto"/>
              <w:bottom w:val="single" w:sz="4" w:space="0" w:color="auto"/>
              <w:right w:val="single" w:sz="4" w:space="0" w:color="auto"/>
            </w:tcBorders>
          </w:tcPr>
          <w:p w:rsidR="004502D1" w:rsidRPr="00F558DB" w:rsidRDefault="004502D1" w:rsidP="00FF3A41">
            <w:pPr>
              <w:pStyle w:val="Prrafodelista"/>
              <w:spacing w:after="0" w:line="240" w:lineRule="auto"/>
              <w:ind w:left="0"/>
              <w:jc w:val="both"/>
              <w:rPr>
                <w:rFonts w:ascii="Times New Roman" w:hAnsi="Times New Roman"/>
                <w:b/>
              </w:rPr>
            </w:pPr>
          </w:p>
        </w:tc>
        <w:tc>
          <w:tcPr>
            <w:tcW w:w="709" w:type="dxa"/>
            <w:tcBorders>
              <w:top w:val="single" w:sz="4" w:space="0" w:color="auto"/>
              <w:left w:val="single" w:sz="4" w:space="0" w:color="auto"/>
              <w:bottom w:val="single" w:sz="4" w:space="0" w:color="auto"/>
              <w:right w:val="single" w:sz="4" w:space="0" w:color="auto"/>
            </w:tcBorders>
          </w:tcPr>
          <w:p w:rsidR="004502D1" w:rsidRPr="00F558DB" w:rsidRDefault="004502D1" w:rsidP="00FF3A41">
            <w:pPr>
              <w:pStyle w:val="Prrafodelista"/>
              <w:spacing w:after="0" w:line="240" w:lineRule="auto"/>
              <w:ind w:left="0"/>
              <w:jc w:val="both"/>
              <w:rPr>
                <w:rFonts w:ascii="Times New Roman" w:hAnsi="Times New Roman"/>
                <w:b/>
              </w:rPr>
            </w:pPr>
          </w:p>
        </w:tc>
        <w:tc>
          <w:tcPr>
            <w:tcW w:w="709" w:type="dxa"/>
            <w:tcBorders>
              <w:top w:val="single" w:sz="4" w:space="0" w:color="auto"/>
              <w:left w:val="single" w:sz="4" w:space="0" w:color="auto"/>
              <w:bottom w:val="single" w:sz="4" w:space="0" w:color="auto"/>
              <w:right w:val="single" w:sz="4" w:space="0" w:color="auto"/>
            </w:tcBorders>
          </w:tcPr>
          <w:p w:rsidR="004502D1" w:rsidRPr="00F558DB" w:rsidRDefault="004502D1" w:rsidP="00FF3A41">
            <w:pPr>
              <w:pStyle w:val="Prrafodelista"/>
              <w:spacing w:after="0" w:line="240" w:lineRule="auto"/>
              <w:ind w:left="0"/>
              <w:jc w:val="both"/>
              <w:rPr>
                <w:rFonts w:ascii="Times New Roman" w:hAnsi="Times New Roman"/>
                <w:b/>
              </w:rPr>
            </w:pPr>
          </w:p>
        </w:tc>
        <w:tc>
          <w:tcPr>
            <w:tcW w:w="709" w:type="dxa"/>
            <w:tcBorders>
              <w:top w:val="single" w:sz="4" w:space="0" w:color="auto"/>
              <w:left w:val="single" w:sz="4" w:space="0" w:color="auto"/>
              <w:bottom w:val="single" w:sz="4" w:space="0" w:color="auto"/>
              <w:right w:val="single" w:sz="4" w:space="0" w:color="auto"/>
            </w:tcBorders>
          </w:tcPr>
          <w:p w:rsidR="004502D1" w:rsidRPr="00F558DB" w:rsidRDefault="004502D1" w:rsidP="00FF3A41">
            <w:pPr>
              <w:pStyle w:val="Prrafodelista"/>
              <w:spacing w:after="0" w:line="240" w:lineRule="auto"/>
              <w:ind w:left="0"/>
              <w:jc w:val="both"/>
              <w:rPr>
                <w:rFonts w:ascii="Times New Roman" w:hAnsi="Times New Roman"/>
                <w:b/>
              </w:rPr>
            </w:pPr>
          </w:p>
        </w:tc>
        <w:tc>
          <w:tcPr>
            <w:tcW w:w="709" w:type="dxa"/>
            <w:tcBorders>
              <w:top w:val="single" w:sz="4" w:space="0" w:color="auto"/>
              <w:left w:val="single" w:sz="4" w:space="0" w:color="auto"/>
              <w:bottom w:val="single" w:sz="4" w:space="0" w:color="auto"/>
              <w:right w:val="single" w:sz="4" w:space="0" w:color="auto"/>
            </w:tcBorders>
          </w:tcPr>
          <w:p w:rsidR="004502D1" w:rsidRPr="00F558DB" w:rsidRDefault="004502D1" w:rsidP="00FF3A41">
            <w:pPr>
              <w:pStyle w:val="Prrafodelista"/>
              <w:spacing w:after="0" w:line="240" w:lineRule="auto"/>
              <w:ind w:left="0"/>
              <w:jc w:val="both"/>
              <w:rPr>
                <w:rFonts w:ascii="Times New Roman" w:hAnsi="Times New Roman"/>
                <w:b/>
              </w:rPr>
            </w:pPr>
          </w:p>
        </w:tc>
        <w:tc>
          <w:tcPr>
            <w:tcW w:w="709" w:type="dxa"/>
            <w:tcBorders>
              <w:top w:val="single" w:sz="4" w:space="0" w:color="auto"/>
              <w:left w:val="single" w:sz="4" w:space="0" w:color="auto"/>
              <w:bottom w:val="single" w:sz="4" w:space="0" w:color="auto"/>
              <w:right w:val="single" w:sz="4" w:space="0" w:color="auto"/>
            </w:tcBorders>
          </w:tcPr>
          <w:p w:rsidR="004502D1" w:rsidRPr="00F558DB" w:rsidRDefault="004502D1" w:rsidP="00FF3A41">
            <w:pPr>
              <w:pStyle w:val="Prrafodelista"/>
              <w:spacing w:after="0" w:line="240" w:lineRule="auto"/>
              <w:ind w:left="0"/>
              <w:jc w:val="both"/>
              <w:rPr>
                <w:rFonts w:ascii="Times New Roman" w:hAnsi="Times New Roman"/>
                <w:b/>
              </w:rPr>
            </w:pPr>
          </w:p>
        </w:tc>
        <w:tc>
          <w:tcPr>
            <w:tcW w:w="709" w:type="dxa"/>
            <w:tcBorders>
              <w:top w:val="single" w:sz="4" w:space="0" w:color="auto"/>
              <w:left w:val="single" w:sz="4" w:space="0" w:color="auto"/>
              <w:bottom w:val="single" w:sz="4" w:space="0" w:color="auto"/>
              <w:right w:val="single" w:sz="4" w:space="0" w:color="auto"/>
            </w:tcBorders>
          </w:tcPr>
          <w:p w:rsidR="004502D1" w:rsidRPr="00F558DB" w:rsidRDefault="004502D1" w:rsidP="00FF3A41">
            <w:pPr>
              <w:pStyle w:val="Prrafodelista"/>
              <w:spacing w:after="0" w:line="240" w:lineRule="auto"/>
              <w:ind w:left="0"/>
              <w:jc w:val="both"/>
              <w:rPr>
                <w:rFonts w:ascii="Times New Roman" w:hAnsi="Times New Roman"/>
                <w:b/>
              </w:rPr>
            </w:pPr>
          </w:p>
        </w:tc>
        <w:tc>
          <w:tcPr>
            <w:tcW w:w="708" w:type="dxa"/>
            <w:tcBorders>
              <w:top w:val="single" w:sz="4" w:space="0" w:color="auto"/>
              <w:left w:val="single" w:sz="4" w:space="0" w:color="auto"/>
              <w:bottom w:val="single" w:sz="4" w:space="0" w:color="auto"/>
              <w:right w:val="single" w:sz="4" w:space="0" w:color="auto"/>
            </w:tcBorders>
          </w:tcPr>
          <w:p w:rsidR="004502D1" w:rsidRPr="00F558DB" w:rsidRDefault="004502D1" w:rsidP="00FF3A41">
            <w:pPr>
              <w:pStyle w:val="Prrafodelista"/>
              <w:spacing w:after="0" w:line="240" w:lineRule="auto"/>
              <w:ind w:left="0"/>
              <w:jc w:val="both"/>
              <w:rPr>
                <w:rFonts w:ascii="Times New Roman" w:hAnsi="Times New Roman"/>
                <w:b/>
              </w:rPr>
            </w:pPr>
          </w:p>
        </w:tc>
        <w:tc>
          <w:tcPr>
            <w:tcW w:w="630" w:type="dxa"/>
            <w:tcBorders>
              <w:top w:val="single" w:sz="4" w:space="0" w:color="auto"/>
              <w:left w:val="single" w:sz="4" w:space="0" w:color="auto"/>
              <w:bottom w:val="single" w:sz="4" w:space="0" w:color="auto"/>
              <w:right w:val="single" w:sz="4" w:space="0" w:color="auto"/>
            </w:tcBorders>
          </w:tcPr>
          <w:p w:rsidR="004502D1" w:rsidRPr="00F558DB" w:rsidRDefault="004502D1" w:rsidP="00FF3A41">
            <w:pPr>
              <w:pStyle w:val="Prrafodelista"/>
              <w:spacing w:after="0" w:line="240" w:lineRule="auto"/>
              <w:ind w:left="0"/>
              <w:jc w:val="both"/>
              <w:rPr>
                <w:rFonts w:ascii="Times New Roman" w:hAnsi="Times New Roman"/>
                <w:b/>
              </w:rPr>
            </w:pPr>
          </w:p>
        </w:tc>
        <w:tc>
          <w:tcPr>
            <w:tcW w:w="646" w:type="dxa"/>
            <w:tcBorders>
              <w:top w:val="single" w:sz="4" w:space="0" w:color="auto"/>
              <w:left w:val="single" w:sz="4" w:space="0" w:color="auto"/>
              <w:bottom w:val="single" w:sz="4" w:space="0" w:color="auto"/>
              <w:right w:val="single" w:sz="4" w:space="0" w:color="auto"/>
            </w:tcBorders>
          </w:tcPr>
          <w:p w:rsidR="004502D1" w:rsidRPr="00F558DB" w:rsidRDefault="004502D1" w:rsidP="00FF3A41">
            <w:pPr>
              <w:pStyle w:val="Prrafodelista"/>
              <w:spacing w:after="0" w:line="240" w:lineRule="auto"/>
              <w:ind w:left="0"/>
              <w:jc w:val="both"/>
              <w:rPr>
                <w:rFonts w:ascii="Times New Roman" w:hAnsi="Times New Roman"/>
                <w:b/>
              </w:rPr>
            </w:pPr>
          </w:p>
        </w:tc>
      </w:tr>
      <w:tr w:rsidR="004502D1" w:rsidRPr="00F558DB" w:rsidTr="00C777E8">
        <w:trPr>
          <w:trHeight w:val="225"/>
        </w:trPr>
        <w:tc>
          <w:tcPr>
            <w:tcW w:w="3256" w:type="dxa"/>
            <w:tcBorders>
              <w:top w:val="single" w:sz="4" w:space="0" w:color="auto"/>
              <w:left w:val="single" w:sz="4" w:space="0" w:color="auto"/>
              <w:bottom w:val="single" w:sz="4" w:space="0" w:color="auto"/>
              <w:right w:val="single" w:sz="4" w:space="0" w:color="auto"/>
            </w:tcBorders>
            <w:hideMark/>
          </w:tcPr>
          <w:p w:rsidR="004502D1" w:rsidRPr="00F558DB" w:rsidRDefault="004502D1" w:rsidP="00FF3A41">
            <w:pPr>
              <w:pStyle w:val="Prrafodelista"/>
              <w:spacing w:after="0" w:line="240" w:lineRule="auto"/>
              <w:ind w:left="0"/>
              <w:jc w:val="both"/>
              <w:rPr>
                <w:rFonts w:ascii="Times New Roman" w:hAnsi="Times New Roman"/>
              </w:rPr>
            </w:pPr>
            <w:r w:rsidRPr="00F558DB">
              <w:rPr>
                <w:rFonts w:ascii="Times New Roman" w:hAnsi="Times New Roman"/>
                <w:b/>
              </w:rPr>
              <w:t>……………..</w:t>
            </w:r>
          </w:p>
        </w:tc>
        <w:tc>
          <w:tcPr>
            <w:tcW w:w="637" w:type="dxa"/>
            <w:tcBorders>
              <w:top w:val="single" w:sz="4" w:space="0" w:color="auto"/>
              <w:left w:val="single" w:sz="4" w:space="0" w:color="auto"/>
              <w:bottom w:val="single" w:sz="4" w:space="0" w:color="auto"/>
              <w:right w:val="single" w:sz="4" w:space="0" w:color="auto"/>
            </w:tcBorders>
          </w:tcPr>
          <w:p w:rsidR="004502D1" w:rsidRPr="00F558DB" w:rsidRDefault="004502D1" w:rsidP="00FF3A41">
            <w:pPr>
              <w:pStyle w:val="Prrafodelista"/>
              <w:spacing w:after="0" w:line="240" w:lineRule="auto"/>
              <w:ind w:left="0"/>
              <w:jc w:val="both"/>
              <w:rPr>
                <w:rFonts w:ascii="Times New Roman" w:hAnsi="Times New Roman"/>
                <w:b/>
              </w:rPr>
            </w:pPr>
          </w:p>
        </w:tc>
        <w:tc>
          <w:tcPr>
            <w:tcW w:w="708" w:type="dxa"/>
            <w:tcBorders>
              <w:top w:val="single" w:sz="4" w:space="0" w:color="auto"/>
              <w:left w:val="single" w:sz="4" w:space="0" w:color="auto"/>
              <w:bottom w:val="single" w:sz="4" w:space="0" w:color="auto"/>
              <w:right w:val="single" w:sz="4" w:space="0" w:color="auto"/>
            </w:tcBorders>
          </w:tcPr>
          <w:p w:rsidR="004502D1" w:rsidRPr="00F558DB" w:rsidRDefault="004502D1" w:rsidP="00FF3A41">
            <w:pPr>
              <w:pStyle w:val="Prrafodelista"/>
              <w:spacing w:after="0" w:line="240" w:lineRule="auto"/>
              <w:ind w:left="0"/>
              <w:jc w:val="both"/>
              <w:rPr>
                <w:rFonts w:ascii="Times New Roman" w:hAnsi="Times New Roman"/>
                <w:b/>
              </w:rPr>
            </w:pPr>
          </w:p>
        </w:tc>
        <w:tc>
          <w:tcPr>
            <w:tcW w:w="709" w:type="dxa"/>
            <w:tcBorders>
              <w:top w:val="single" w:sz="4" w:space="0" w:color="auto"/>
              <w:left w:val="single" w:sz="4" w:space="0" w:color="auto"/>
              <w:bottom w:val="single" w:sz="4" w:space="0" w:color="auto"/>
              <w:right w:val="single" w:sz="4" w:space="0" w:color="auto"/>
            </w:tcBorders>
          </w:tcPr>
          <w:p w:rsidR="004502D1" w:rsidRPr="00F558DB" w:rsidRDefault="004502D1" w:rsidP="00FF3A41">
            <w:pPr>
              <w:pStyle w:val="Prrafodelista"/>
              <w:spacing w:after="0" w:line="240" w:lineRule="auto"/>
              <w:ind w:left="0"/>
              <w:jc w:val="both"/>
              <w:rPr>
                <w:rFonts w:ascii="Times New Roman" w:hAnsi="Times New Roman"/>
                <w:b/>
              </w:rPr>
            </w:pPr>
          </w:p>
        </w:tc>
        <w:tc>
          <w:tcPr>
            <w:tcW w:w="709" w:type="dxa"/>
            <w:tcBorders>
              <w:top w:val="single" w:sz="4" w:space="0" w:color="auto"/>
              <w:left w:val="single" w:sz="4" w:space="0" w:color="auto"/>
              <w:bottom w:val="single" w:sz="4" w:space="0" w:color="auto"/>
              <w:right w:val="single" w:sz="4" w:space="0" w:color="auto"/>
            </w:tcBorders>
          </w:tcPr>
          <w:p w:rsidR="004502D1" w:rsidRPr="00F558DB" w:rsidRDefault="004502D1" w:rsidP="00FF3A41">
            <w:pPr>
              <w:pStyle w:val="Prrafodelista"/>
              <w:spacing w:after="0" w:line="240" w:lineRule="auto"/>
              <w:ind w:left="0"/>
              <w:jc w:val="both"/>
              <w:rPr>
                <w:rFonts w:ascii="Times New Roman" w:hAnsi="Times New Roman"/>
                <w:b/>
              </w:rPr>
            </w:pPr>
          </w:p>
        </w:tc>
        <w:tc>
          <w:tcPr>
            <w:tcW w:w="709" w:type="dxa"/>
            <w:tcBorders>
              <w:top w:val="single" w:sz="4" w:space="0" w:color="auto"/>
              <w:left w:val="single" w:sz="4" w:space="0" w:color="auto"/>
              <w:bottom w:val="single" w:sz="4" w:space="0" w:color="auto"/>
              <w:right w:val="single" w:sz="4" w:space="0" w:color="auto"/>
            </w:tcBorders>
          </w:tcPr>
          <w:p w:rsidR="004502D1" w:rsidRPr="00F558DB" w:rsidRDefault="004502D1" w:rsidP="00FF3A41">
            <w:pPr>
              <w:pStyle w:val="Prrafodelista"/>
              <w:spacing w:after="0" w:line="240" w:lineRule="auto"/>
              <w:ind w:left="0"/>
              <w:jc w:val="both"/>
              <w:rPr>
                <w:rFonts w:ascii="Times New Roman" w:hAnsi="Times New Roman"/>
                <w:b/>
              </w:rPr>
            </w:pPr>
          </w:p>
        </w:tc>
        <w:tc>
          <w:tcPr>
            <w:tcW w:w="708" w:type="dxa"/>
            <w:tcBorders>
              <w:top w:val="single" w:sz="4" w:space="0" w:color="auto"/>
              <w:left w:val="single" w:sz="4" w:space="0" w:color="auto"/>
              <w:bottom w:val="single" w:sz="4" w:space="0" w:color="auto"/>
              <w:right w:val="single" w:sz="4" w:space="0" w:color="auto"/>
            </w:tcBorders>
          </w:tcPr>
          <w:p w:rsidR="004502D1" w:rsidRPr="00F558DB" w:rsidRDefault="004502D1" w:rsidP="00FF3A41">
            <w:pPr>
              <w:pStyle w:val="Prrafodelista"/>
              <w:spacing w:after="0" w:line="240" w:lineRule="auto"/>
              <w:ind w:left="0"/>
              <w:jc w:val="both"/>
              <w:rPr>
                <w:rFonts w:ascii="Times New Roman" w:hAnsi="Times New Roman"/>
                <w:b/>
              </w:rPr>
            </w:pPr>
          </w:p>
        </w:tc>
        <w:tc>
          <w:tcPr>
            <w:tcW w:w="709" w:type="dxa"/>
            <w:tcBorders>
              <w:top w:val="single" w:sz="4" w:space="0" w:color="auto"/>
              <w:left w:val="single" w:sz="4" w:space="0" w:color="auto"/>
              <w:bottom w:val="single" w:sz="4" w:space="0" w:color="auto"/>
              <w:right w:val="single" w:sz="4" w:space="0" w:color="auto"/>
            </w:tcBorders>
          </w:tcPr>
          <w:p w:rsidR="004502D1" w:rsidRPr="00F558DB" w:rsidRDefault="004502D1" w:rsidP="00FF3A41">
            <w:pPr>
              <w:pStyle w:val="Prrafodelista"/>
              <w:spacing w:after="0" w:line="240" w:lineRule="auto"/>
              <w:ind w:left="0"/>
              <w:jc w:val="both"/>
              <w:rPr>
                <w:rFonts w:ascii="Times New Roman" w:hAnsi="Times New Roman"/>
                <w:b/>
              </w:rPr>
            </w:pPr>
          </w:p>
        </w:tc>
        <w:tc>
          <w:tcPr>
            <w:tcW w:w="709" w:type="dxa"/>
            <w:tcBorders>
              <w:top w:val="single" w:sz="4" w:space="0" w:color="auto"/>
              <w:left w:val="single" w:sz="4" w:space="0" w:color="auto"/>
              <w:bottom w:val="single" w:sz="4" w:space="0" w:color="auto"/>
              <w:right w:val="single" w:sz="4" w:space="0" w:color="auto"/>
            </w:tcBorders>
          </w:tcPr>
          <w:p w:rsidR="004502D1" w:rsidRPr="00F558DB" w:rsidRDefault="004502D1" w:rsidP="00FF3A41">
            <w:pPr>
              <w:pStyle w:val="Prrafodelista"/>
              <w:spacing w:after="0" w:line="240" w:lineRule="auto"/>
              <w:ind w:left="0"/>
              <w:jc w:val="both"/>
              <w:rPr>
                <w:rFonts w:ascii="Times New Roman" w:hAnsi="Times New Roman"/>
                <w:b/>
              </w:rPr>
            </w:pPr>
          </w:p>
        </w:tc>
        <w:tc>
          <w:tcPr>
            <w:tcW w:w="709" w:type="dxa"/>
            <w:tcBorders>
              <w:top w:val="single" w:sz="4" w:space="0" w:color="auto"/>
              <w:left w:val="single" w:sz="4" w:space="0" w:color="auto"/>
              <w:bottom w:val="single" w:sz="4" w:space="0" w:color="auto"/>
              <w:right w:val="single" w:sz="4" w:space="0" w:color="auto"/>
            </w:tcBorders>
          </w:tcPr>
          <w:p w:rsidR="004502D1" w:rsidRPr="00F558DB" w:rsidRDefault="004502D1" w:rsidP="00FF3A41">
            <w:pPr>
              <w:pStyle w:val="Prrafodelista"/>
              <w:spacing w:after="0" w:line="240" w:lineRule="auto"/>
              <w:ind w:left="0"/>
              <w:jc w:val="both"/>
              <w:rPr>
                <w:rFonts w:ascii="Times New Roman" w:hAnsi="Times New Roman"/>
                <w:b/>
              </w:rPr>
            </w:pPr>
          </w:p>
        </w:tc>
        <w:tc>
          <w:tcPr>
            <w:tcW w:w="709" w:type="dxa"/>
            <w:tcBorders>
              <w:top w:val="single" w:sz="4" w:space="0" w:color="auto"/>
              <w:left w:val="single" w:sz="4" w:space="0" w:color="auto"/>
              <w:bottom w:val="single" w:sz="4" w:space="0" w:color="auto"/>
              <w:right w:val="single" w:sz="4" w:space="0" w:color="auto"/>
            </w:tcBorders>
          </w:tcPr>
          <w:p w:rsidR="004502D1" w:rsidRPr="00F558DB" w:rsidRDefault="004502D1" w:rsidP="00FF3A41">
            <w:pPr>
              <w:pStyle w:val="Prrafodelista"/>
              <w:spacing w:after="0" w:line="240" w:lineRule="auto"/>
              <w:ind w:left="0"/>
              <w:jc w:val="both"/>
              <w:rPr>
                <w:rFonts w:ascii="Times New Roman" w:hAnsi="Times New Roman"/>
                <w:b/>
              </w:rPr>
            </w:pPr>
          </w:p>
        </w:tc>
        <w:tc>
          <w:tcPr>
            <w:tcW w:w="709" w:type="dxa"/>
            <w:tcBorders>
              <w:top w:val="single" w:sz="4" w:space="0" w:color="auto"/>
              <w:left w:val="single" w:sz="4" w:space="0" w:color="auto"/>
              <w:bottom w:val="single" w:sz="4" w:space="0" w:color="auto"/>
              <w:right w:val="single" w:sz="4" w:space="0" w:color="auto"/>
            </w:tcBorders>
          </w:tcPr>
          <w:p w:rsidR="004502D1" w:rsidRPr="00F558DB" w:rsidRDefault="004502D1" w:rsidP="00FF3A41">
            <w:pPr>
              <w:pStyle w:val="Prrafodelista"/>
              <w:spacing w:after="0" w:line="240" w:lineRule="auto"/>
              <w:ind w:left="0"/>
              <w:jc w:val="both"/>
              <w:rPr>
                <w:rFonts w:ascii="Times New Roman" w:hAnsi="Times New Roman"/>
                <w:b/>
              </w:rPr>
            </w:pPr>
          </w:p>
        </w:tc>
        <w:tc>
          <w:tcPr>
            <w:tcW w:w="709" w:type="dxa"/>
            <w:tcBorders>
              <w:top w:val="single" w:sz="4" w:space="0" w:color="auto"/>
              <w:left w:val="single" w:sz="4" w:space="0" w:color="auto"/>
              <w:bottom w:val="single" w:sz="4" w:space="0" w:color="auto"/>
              <w:right w:val="single" w:sz="4" w:space="0" w:color="auto"/>
            </w:tcBorders>
          </w:tcPr>
          <w:p w:rsidR="004502D1" w:rsidRPr="00F558DB" w:rsidRDefault="004502D1" w:rsidP="00FF3A41">
            <w:pPr>
              <w:pStyle w:val="Prrafodelista"/>
              <w:spacing w:after="0" w:line="240" w:lineRule="auto"/>
              <w:ind w:left="0"/>
              <w:jc w:val="both"/>
              <w:rPr>
                <w:rFonts w:ascii="Times New Roman" w:hAnsi="Times New Roman"/>
                <w:b/>
              </w:rPr>
            </w:pPr>
          </w:p>
        </w:tc>
        <w:tc>
          <w:tcPr>
            <w:tcW w:w="709" w:type="dxa"/>
            <w:tcBorders>
              <w:top w:val="single" w:sz="4" w:space="0" w:color="auto"/>
              <w:left w:val="single" w:sz="4" w:space="0" w:color="auto"/>
              <w:bottom w:val="single" w:sz="4" w:space="0" w:color="auto"/>
              <w:right w:val="single" w:sz="4" w:space="0" w:color="auto"/>
            </w:tcBorders>
          </w:tcPr>
          <w:p w:rsidR="004502D1" w:rsidRPr="00F558DB" w:rsidRDefault="004502D1" w:rsidP="00FF3A41">
            <w:pPr>
              <w:pStyle w:val="Prrafodelista"/>
              <w:spacing w:after="0" w:line="240" w:lineRule="auto"/>
              <w:ind w:left="0"/>
              <w:jc w:val="both"/>
              <w:rPr>
                <w:rFonts w:ascii="Times New Roman" w:hAnsi="Times New Roman"/>
                <w:b/>
              </w:rPr>
            </w:pPr>
          </w:p>
        </w:tc>
        <w:tc>
          <w:tcPr>
            <w:tcW w:w="708" w:type="dxa"/>
            <w:tcBorders>
              <w:top w:val="single" w:sz="4" w:space="0" w:color="auto"/>
              <w:left w:val="single" w:sz="4" w:space="0" w:color="auto"/>
              <w:bottom w:val="single" w:sz="4" w:space="0" w:color="auto"/>
              <w:right w:val="single" w:sz="4" w:space="0" w:color="auto"/>
            </w:tcBorders>
          </w:tcPr>
          <w:p w:rsidR="004502D1" w:rsidRPr="00F558DB" w:rsidRDefault="004502D1" w:rsidP="00FF3A41">
            <w:pPr>
              <w:pStyle w:val="Prrafodelista"/>
              <w:spacing w:after="0" w:line="240" w:lineRule="auto"/>
              <w:ind w:left="0"/>
              <w:jc w:val="both"/>
              <w:rPr>
                <w:rFonts w:ascii="Times New Roman" w:hAnsi="Times New Roman"/>
                <w:b/>
              </w:rPr>
            </w:pPr>
          </w:p>
        </w:tc>
        <w:tc>
          <w:tcPr>
            <w:tcW w:w="630" w:type="dxa"/>
            <w:tcBorders>
              <w:top w:val="single" w:sz="4" w:space="0" w:color="auto"/>
              <w:left w:val="single" w:sz="4" w:space="0" w:color="auto"/>
              <w:bottom w:val="single" w:sz="4" w:space="0" w:color="auto"/>
              <w:right w:val="single" w:sz="4" w:space="0" w:color="auto"/>
            </w:tcBorders>
          </w:tcPr>
          <w:p w:rsidR="004502D1" w:rsidRPr="00F558DB" w:rsidRDefault="004502D1" w:rsidP="00FF3A41">
            <w:pPr>
              <w:pStyle w:val="Prrafodelista"/>
              <w:spacing w:after="0" w:line="240" w:lineRule="auto"/>
              <w:ind w:left="0"/>
              <w:jc w:val="both"/>
              <w:rPr>
                <w:rFonts w:ascii="Times New Roman" w:hAnsi="Times New Roman"/>
                <w:b/>
              </w:rPr>
            </w:pPr>
          </w:p>
        </w:tc>
        <w:tc>
          <w:tcPr>
            <w:tcW w:w="646" w:type="dxa"/>
            <w:tcBorders>
              <w:top w:val="single" w:sz="4" w:space="0" w:color="auto"/>
              <w:left w:val="single" w:sz="4" w:space="0" w:color="auto"/>
              <w:bottom w:val="single" w:sz="4" w:space="0" w:color="auto"/>
              <w:right w:val="single" w:sz="4" w:space="0" w:color="auto"/>
            </w:tcBorders>
          </w:tcPr>
          <w:p w:rsidR="004502D1" w:rsidRPr="00F558DB" w:rsidRDefault="004502D1" w:rsidP="00FF3A41">
            <w:pPr>
              <w:pStyle w:val="Prrafodelista"/>
              <w:spacing w:after="0" w:line="240" w:lineRule="auto"/>
              <w:ind w:left="0"/>
              <w:jc w:val="both"/>
              <w:rPr>
                <w:rFonts w:ascii="Times New Roman" w:hAnsi="Times New Roman"/>
                <w:b/>
              </w:rPr>
            </w:pPr>
          </w:p>
        </w:tc>
      </w:tr>
      <w:tr w:rsidR="004502D1" w:rsidRPr="00F558DB" w:rsidTr="00C777E8">
        <w:trPr>
          <w:trHeight w:val="180"/>
        </w:trPr>
        <w:tc>
          <w:tcPr>
            <w:tcW w:w="3256" w:type="dxa"/>
            <w:tcBorders>
              <w:top w:val="single" w:sz="4" w:space="0" w:color="auto"/>
              <w:left w:val="single" w:sz="4" w:space="0" w:color="auto"/>
              <w:bottom w:val="single" w:sz="4" w:space="0" w:color="auto"/>
              <w:right w:val="single" w:sz="4" w:space="0" w:color="auto"/>
            </w:tcBorders>
            <w:hideMark/>
          </w:tcPr>
          <w:p w:rsidR="004502D1" w:rsidRPr="00F558DB" w:rsidRDefault="004502D1" w:rsidP="00FF3A41">
            <w:pPr>
              <w:pStyle w:val="Prrafodelista"/>
              <w:spacing w:after="0" w:line="240" w:lineRule="auto"/>
              <w:ind w:left="0"/>
              <w:jc w:val="both"/>
              <w:rPr>
                <w:rFonts w:ascii="Times New Roman" w:hAnsi="Times New Roman"/>
                <w:b/>
              </w:rPr>
            </w:pPr>
            <w:r w:rsidRPr="00F558DB">
              <w:rPr>
                <w:rFonts w:ascii="Times New Roman" w:hAnsi="Times New Roman"/>
                <w:b/>
              </w:rPr>
              <w:t>TOTAL</w:t>
            </w:r>
          </w:p>
        </w:tc>
        <w:tc>
          <w:tcPr>
            <w:tcW w:w="637" w:type="dxa"/>
            <w:tcBorders>
              <w:top w:val="single" w:sz="4" w:space="0" w:color="auto"/>
              <w:left w:val="single" w:sz="4" w:space="0" w:color="auto"/>
              <w:bottom w:val="single" w:sz="4" w:space="0" w:color="auto"/>
              <w:right w:val="single" w:sz="4" w:space="0" w:color="auto"/>
            </w:tcBorders>
          </w:tcPr>
          <w:p w:rsidR="004502D1" w:rsidRPr="00F558DB" w:rsidRDefault="004502D1" w:rsidP="00FF3A41">
            <w:pPr>
              <w:pStyle w:val="Prrafodelista"/>
              <w:spacing w:after="0" w:line="240" w:lineRule="auto"/>
              <w:ind w:left="0"/>
              <w:jc w:val="both"/>
              <w:rPr>
                <w:rFonts w:ascii="Times New Roman" w:hAnsi="Times New Roman"/>
                <w:b/>
              </w:rPr>
            </w:pPr>
          </w:p>
        </w:tc>
        <w:tc>
          <w:tcPr>
            <w:tcW w:w="708" w:type="dxa"/>
            <w:tcBorders>
              <w:top w:val="single" w:sz="4" w:space="0" w:color="auto"/>
              <w:left w:val="single" w:sz="4" w:space="0" w:color="auto"/>
              <w:bottom w:val="single" w:sz="4" w:space="0" w:color="auto"/>
              <w:right w:val="single" w:sz="4" w:space="0" w:color="auto"/>
            </w:tcBorders>
          </w:tcPr>
          <w:p w:rsidR="004502D1" w:rsidRPr="00F558DB" w:rsidRDefault="004502D1" w:rsidP="00FF3A41">
            <w:pPr>
              <w:pStyle w:val="Prrafodelista"/>
              <w:spacing w:after="0" w:line="240" w:lineRule="auto"/>
              <w:ind w:left="0"/>
              <w:jc w:val="both"/>
              <w:rPr>
                <w:rFonts w:ascii="Times New Roman" w:hAnsi="Times New Roman"/>
                <w:b/>
              </w:rPr>
            </w:pPr>
          </w:p>
        </w:tc>
        <w:tc>
          <w:tcPr>
            <w:tcW w:w="709" w:type="dxa"/>
            <w:tcBorders>
              <w:top w:val="single" w:sz="4" w:space="0" w:color="auto"/>
              <w:left w:val="single" w:sz="4" w:space="0" w:color="auto"/>
              <w:bottom w:val="single" w:sz="4" w:space="0" w:color="auto"/>
              <w:right w:val="single" w:sz="4" w:space="0" w:color="auto"/>
            </w:tcBorders>
          </w:tcPr>
          <w:p w:rsidR="004502D1" w:rsidRPr="00F558DB" w:rsidRDefault="004502D1" w:rsidP="00FF3A41">
            <w:pPr>
              <w:pStyle w:val="Prrafodelista"/>
              <w:spacing w:after="0" w:line="240" w:lineRule="auto"/>
              <w:ind w:left="0"/>
              <w:jc w:val="both"/>
              <w:rPr>
                <w:rFonts w:ascii="Times New Roman" w:hAnsi="Times New Roman"/>
                <w:b/>
              </w:rPr>
            </w:pPr>
          </w:p>
        </w:tc>
        <w:tc>
          <w:tcPr>
            <w:tcW w:w="709" w:type="dxa"/>
            <w:tcBorders>
              <w:top w:val="single" w:sz="4" w:space="0" w:color="auto"/>
              <w:left w:val="single" w:sz="4" w:space="0" w:color="auto"/>
              <w:bottom w:val="single" w:sz="4" w:space="0" w:color="auto"/>
              <w:right w:val="single" w:sz="4" w:space="0" w:color="auto"/>
            </w:tcBorders>
          </w:tcPr>
          <w:p w:rsidR="004502D1" w:rsidRPr="00F558DB" w:rsidRDefault="004502D1" w:rsidP="00FF3A41">
            <w:pPr>
              <w:pStyle w:val="Prrafodelista"/>
              <w:spacing w:after="0" w:line="240" w:lineRule="auto"/>
              <w:ind w:left="0"/>
              <w:jc w:val="both"/>
              <w:rPr>
                <w:rFonts w:ascii="Times New Roman" w:hAnsi="Times New Roman"/>
                <w:b/>
              </w:rPr>
            </w:pPr>
          </w:p>
        </w:tc>
        <w:tc>
          <w:tcPr>
            <w:tcW w:w="709" w:type="dxa"/>
            <w:tcBorders>
              <w:top w:val="single" w:sz="4" w:space="0" w:color="auto"/>
              <w:left w:val="single" w:sz="4" w:space="0" w:color="auto"/>
              <w:bottom w:val="single" w:sz="4" w:space="0" w:color="auto"/>
              <w:right w:val="single" w:sz="4" w:space="0" w:color="auto"/>
            </w:tcBorders>
          </w:tcPr>
          <w:p w:rsidR="004502D1" w:rsidRPr="00F558DB" w:rsidRDefault="004502D1" w:rsidP="00FF3A41">
            <w:pPr>
              <w:pStyle w:val="Prrafodelista"/>
              <w:spacing w:after="0" w:line="240" w:lineRule="auto"/>
              <w:ind w:left="0"/>
              <w:jc w:val="both"/>
              <w:rPr>
                <w:rFonts w:ascii="Times New Roman" w:hAnsi="Times New Roman"/>
                <w:b/>
              </w:rPr>
            </w:pPr>
          </w:p>
        </w:tc>
        <w:tc>
          <w:tcPr>
            <w:tcW w:w="708" w:type="dxa"/>
            <w:tcBorders>
              <w:top w:val="single" w:sz="4" w:space="0" w:color="auto"/>
              <w:left w:val="single" w:sz="4" w:space="0" w:color="auto"/>
              <w:bottom w:val="single" w:sz="4" w:space="0" w:color="auto"/>
              <w:right w:val="single" w:sz="4" w:space="0" w:color="auto"/>
            </w:tcBorders>
          </w:tcPr>
          <w:p w:rsidR="004502D1" w:rsidRPr="00F558DB" w:rsidRDefault="004502D1" w:rsidP="00FF3A41">
            <w:pPr>
              <w:pStyle w:val="Prrafodelista"/>
              <w:spacing w:after="0" w:line="240" w:lineRule="auto"/>
              <w:ind w:left="0"/>
              <w:jc w:val="both"/>
              <w:rPr>
                <w:rFonts w:ascii="Times New Roman" w:hAnsi="Times New Roman"/>
                <w:b/>
              </w:rPr>
            </w:pPr>
          </w:p>
        </w:tc>
        <w:tc>
          <w:tcPr>
            <w:tcW w:w="709" w:type="dxa"/>
            <w:tcBorders>
              <w:top w:val="single" w:sz="4" w:space="0" w:color="auto"/>
              <w:left w:val="single" w:sz="4" w:space="0" w:color="auto"/>
              <w:bottom w:val="single" w:sz="4" w:space="0" w:color="auto"/>
              <w:right w:val="single" w:sz="4" w:space="0" w:color="auto"/>
            </w:tcBorders>
          </w:tcPr>
          <w:p w:rsidR="004502D1" w:rsidRPr="00F558DB" w:rsidRDefault="004502D1" w:rsidP="00FF3A41">
            <w:pPr>
              <w:pStyle w:val="Prrafodelista"/>
              <w:spacing w:after="0" w:line="240" w:lineRule="auto"/>
              <w:ind w:left="0"/>
              <w:jc w:val="both"/>
              <w:rPr>
                <w:rFonts w:ascii="Times New Roman" w:hAnsi="Times New Roman"/>
                <w:b/>
              </w:rPr>
            </w:pPr>
          </w:p>
        </w:tc>
        <w:tc>
          <w:tcPr>
            <w:tcW w:w="709" w:type="dxa"/>
            <w:tcBorders>
              <w:top w:val="single" w:sz="4" w:space="0" w:color="auto"/>
              <w:left w:val="single" w:sz="4" w:space="0" w:color="auto"/>
              <w:bottom w:val="single" w:sz="4" w:space="0" w:color="auto"/>
              <w:right w:val="single" w:sz="4" w:space="0" w:color="auto"/>
            </w:tcBorders>
          </w:tcPr>
          <w:p w:rsidR="004502D1" w:rsidRPr="00F558DB" w:rsidRDefault="004502D1" w:rsidP="00FF3A41">
            <w:pPr>
              <w:pStyle w:val="Prrafodelista"/>
              <w:spacing w:after="0" w:line="240" w:lineRule="auto"/>
              <w:ind w:left="0"/>
              <w:jc w:val="both"/>
              <w:rPr>
                <w:rFonts w:ascii="Times New Roman" w:hAnsi="Times New Roman"/>
                <w:b/>
              </w:rPr>
            </w:pPr>
          </w:p>
        </w:tc>
        <w:tc>
          <w:tcPr>
            <w:tcW w:w="709" w:type="dxa"/>
            <w:tcBorders>
              <w:top w:val="single" w:sz="4" w:space="0" w:color="auto"/>
              <w:left w:val="single" w:sz="4" w:space="0" w:color="auto"/>
              <w:bottom w:val="single" w:sz="4" w:space="0" w:color="auto"/>
              <w:right w:val="single" w:sz="4" w:space="0" w:color="auto"/>
            </w:tcBorders>
          </w:tcPr>
          <w:p w:rsidR="004502D1" w:rsidRPr="00F558DB" w:rsidRDefault="004502D1" w:rsidP="00FF3A41">
            <w:pPr>
              <w:pStyle w:val="Prrafodelista"/>
              <w:spacing w:after="0" w:line="240" w:lineRule="auto"/>
              <w:ind w:left="0"/>
              <w:jc w:val="both"/>
              <w:rPr>
                <w:rFonts w:ascii="Times New Roman" w:hAnsi="Times New Roman"/>
                <w:b/>
              </w:rPr>
            </w:pPr>
          </w:p>
        </w:tc>
        <w:tc>
          <w:tcPr>
            <w:tcW w:w="709" w:type="dxa"/>
            <w:tcBorders>
              <w:top w:val="single" w:sz="4" w:space="0" w:color="auto"/>
              <w:left w:val="single" w:sz="4" w:space="0" w:color="auto"/>
              <w:bottom w:val="single" w:sz="4" w:space="0" w:color="auto"/>
              <w:right w:val="single" w:sz="4" w:space="0" w:color="auto"/>
            </w:tcBorders>
          </w:tcPr>
          <w:p w:rsidR="004502D1" w:rsidRPr="00F558DB" w:rsidRDefault="004502D1" w:rsidP="00FF3A41">
            <w:pPr>
              <w:pStyle w:val="Prrafodelista"/>
              <w:spacing w:after="0" w:line="240" w:lineRule="auto"/>
              <w:ind w:left="0"/>
              <w:jc w:val="both"/>
              <w:rPr>
                <w:rFonts w:ascii="Times New Roman" w:hAnsi="Times New Roman"/>
                <w:b/>
              </w:rPr>
            </w:pPr>
          </w:p>
        </w:tc>
        <w:tc>
          <w:tcPr>
            <w:tcW w:w="709" w:type="dxa"/>
            <w:tcBorders>
              <w:top w:val="single" w:sz="4" w:space="0" w:color="auto"/>
              <w:left w:val="single" w:sz="4" w:space="0" w:color="auto"/>
              <w:bottom w:val="single" w:sz="4" w:space="0" w:color="auto"/>
              <w:right w:val="single" w:sz="4" w:space="0" w:color="auto"/>
            </w:tcBorders>
          </w:tcPr>
          <w:p w:rsidR="004502D1" w:rsidRPr="00F558DB" w:rsidRDefault="004502D1" w:rsidP="00FF3A41">
            <w:pPr>
              <w:pStyle w:val="Prrafodelista"/>
              <w:spacing w:after="0" w:line="240" w:lineRule="auto"/>
              <w:ind w:left="0"/>
              <w:jc w:val="both"/>
              <w:rPr>
                <w:rFonts w:ascii="Times New Roman" w:hAnsi="Times New Roman"/>
                <w:b/>
              </w:rPr>
            </w:pPr>
          </w:p>
        </w:tc>
        <w:tc>
          <w:tcPr>
            <w:tcW w:w="709" w:type="dxa"/>
            <w:tcBorders>
              <w:top w:val="single" w:sz="4" w:space="0" w:color="auto"/>
              <w:left w:val="single" w:sz="4" w:space="0" w:color="auto"/>
              <w:bottom w:val="single" w:sz="4" w:space="0" w:color="auto"/>
              <w:right w:val="single" w:sz="4" w:space="0" w:color="auto"/>
            </w:tcBorders>
          </w:tcPr>
          <w:p w:rsidR="004502D1" w:rsidRPr="00F558DB" w:rsidRDefault="004502D1" w:rsidP="00FF3A41">
            <w:pPr>
              <w:pStyle w:val="Prrafodelista"/>
              <w:spacing w:after="0" w:line="240" w:lineRule="auto"/>
              <w:ind w:left="0"/>
              <w:jc w:val="both"/>
              <w:rPr>
                <w:rFonts w:ascii="Times New Roman" w:hAnsi="Times New Roman"/>
                <w:b/>
              </w:rPr>
            </w:pPr>
          </w:p>
        </w:tc>
        <w:tc>
          <w:tcPr>
            <w:tcW w:w="709" w:type="dxa"/>
            <w:tcBorders>
              <w:top w:val="single" w:sz="4" w:space="0" w:color="auto"/>
              <w:left w:val="single" w:sz="4" w:space="0" w:color="auto"/>
              <w:bottom w:val="single" w:sz="4" w:space="0" w:color="auto"/>
              <w:right w:val="single" w:sz="4" w:space="0" w:color="auto"/>
            </w:tcBorders>
          </w:tcPr>
          <w:p w:rsidR="004502D1" w:rsidRPr="00F558DB" w:rsidRDefault="004502D1" w:rsidP="00FF3A41">
            <w:pPr>
              <w:pStyle w:val="Prrafodelista"/>
              <w:spacing w:after="0" w:line="240" w:lineRule="auto"/>
              <w:ind w:left="0"/>
              <w:jc w:val="both"/>
              <w:rPr>
                <w:rFonts w:ascii="Times New Roman" w:hAnsi="Times New Roman"/>
                <w:b/>
              </w:rPr>
            </w:pPr>
          </w:p>
        </w:tc>
        <w:tc>
          <w:tcPr>
            <w:tcW w:w="708" w:type="dxa"/>
            <w:tcBorders>
              <w:top w:val="single" w:sz="4" w:space="0" w:color="auto"/>
              <w:left w:val="single" w:sz="4" w:space="0" w:color="auto"/>
              <w:bottom w:val="single" w:sz="4" w:space="0" w:color="auto"/>
              <w:right w:val="single" w:sz="4" w:space="0" w:color="auto"/>
            </w:tcBorders>
          </w:tcPr>
          <w:p w:rsidR="004502D1" w:rsidRPr="00F558DB" w:rsidRDefault="004502D1" w:rsidP="00FF3A41">
            <w:pPr>
              <w:pStyle w:val="Prrafodelista"/>
              <w:spacing w:after="0" w:line="240" w:lineRule="auto"/>
              <w:ind w:left="0"/>
              <w:jc w:val="both"/>
              <w:rPr>
                <w:rFonts w:ascii="Times New Roman" w:hAnsi="Times New Roman"/>
                <w:b/>
              </w:rPr>
            </w:pPr>
          </w:p>
        </w:tc>
        <w:tc>
          <w:tcPr>
            <w:tcW w:w="630" w:type="dxa"/>
            <w:tcBorders>
              <w:top w:val="single" w:sz="4" w:space="0" w:color="auto"/>
              <w:left w:val="single" w:sz="4" w:space="0" w:color="auto"/>
              <w:bottom w:val="single" w:sz="4" w:space="0" w:color="auto"/>
              <w:right w:val="single" w:sz="4" w:space="0" w:color="auto"/>
            </w:tcBorders>
          </w:tcPr>
          <w:p w:rsidR="004502D1" w:rsidRPr="00F558DB" w:rsidRDefault="004502D1" w:rsidP="00FF3A41">
            <w:pPr>
              <w:pStyle w:val="Prrafodelista"/>
              <w:spacing w:after="0" w:line="240" w:lineRule="auto"/>
              <w:ind w:left="0"/>
              <w:jc w:val="both"/>
              <w:rPr>
                <w:rFonts w:ascii="Times New Roman" w:hAnsi="Times New Roman"/>
                <w:b/>
              </w:rPr>
            </w:pPr>
          </w:p>
        </w:tc>
        <w:tc>
          <w:tcPr>
            <w:tcW w:w="646" w:type="dxa"/>
            <w:tcBorders>
              <w:top w:val="single" w:sz="4" w:space="0" w:color="auto"/>
              <w:left w:val="single" w:sz="4" w:space="0" w:color="auto"/>
              <w:bottom w:val="single" w:sz="4" w:space="0" w:color="auto"/>
              <w:right w:val="single" w:sz="4" w:space="0" w:color="auto"/>
            </w:tcBorders>
          </w:tcPr>
          <w:p w:rsidR="004502D1" w:rsidRPr="00F558DB" w:rsidRDefault="004502D1" w:rsidP="00FF3A41">
            <w:pPr>
              <w:pStyle w:val="Prrafodelista"/>
              <w:spacing w:after="0" w:line="240" w:lineRule="auto"/>
              <w:ind w:left="0"/>
              <w:jc w:val="both"/>
              <w:rPr>
                <w:rFonts w:ascii="Times New Roman" w:hAnsi="Times New Roman"/>
                <w:b/>
              </w:rPr>
            </w:pPr>
          </w:p>
        </w:tc>
      </w:tr>
    </w:tbl>
    <w:p w:rsidR="004502D1" w:rsidRPr="00F558DB" w:rsidRDefault="004502D1" w:rsidP="004502D1">
      <w:pPr>
        <w:spacing w:after="0"/>
        <w:rPr>
          <w:rFonts w:ascii="Times New Roman" w:hAnsi="Times New Roman"/>
          <w:sz w:val="20"/>
          <w:szCs w:val="20"/>
        </w:rPr>
      </w:pPr>
    </w:p>
    <w:p w:rsidR="004502D1" w:rsidRPr="00F558DB" w:rsidRDefault="004502D1" w:rsidP="004502D1">
      <w:pPr>
        <w:spacing w:after="0"/>
        <w:rPr>
          <w:rFonts w:ascii="Times New Roman" w:hAnsi="Times New Roman"/>
          <w:sz w:val="20"/>
          <w:szCs w:val="20"/>
        </w:rPr>
      </w:pPr>
    </w:p>
    <w:p w:rsidR="004502D1" w:rsidRPr="00F558DB" w:rsidRDefault="004502D1" w:rsidP="004502D1">
      <w:pPr>
        <w:pStyle w:val="Prrafodelista"/>
        <w:ind w:left="426"/>
        <w:jc w:val="both"/>
        <w:rPr>
          <w:rFonts w:ascii="Times New Roman" w:hAnsi="Times New Roman"/>
        </w:rPr>
      </w:pPr>
    </w:p>
    <w:p w:rsidR="004502D1" w:rsidRPr="00F558DB" w:rsidRDefault="004502D1" w:rsidP="004502D1">
      <w:pPr>
        <w:pStyle w:val="Prrafodelista"/>
        <w:ind w:left="426"/>
        <w:jc w:val="both"/>
        <w:rPr>
          <w:rFonts w:ascii="Times New Roman" w:hAnsi="Times New Roman"/>
        </w:rPr>
      </w:pPr>
    </w:p>
    <w:p w:rsidR="004502D1" w:rsidRPr="00F558DB" w:rsidRDefault="004502D1" w:rsidP="004502D1">
      <w:pPr>
        <w:pStyle w:val="Prrafodelista"/>
        <w:ind w:left="426"/>
        <w:jc w:val="both"/>
        <w:rPr>
          <w:rFonts w:ascii="Times New Roman" w:hAnsi="Times New Roman"/>
        </w:rPr>
      </w:pPr>
    </w:p>
    <w:p w:rsidR="004502D1" w:rsidRPr="00F558DB" w:rsidRDefault="004502D1" w:rsidP="004502D1">
      <w:pPr>
        <w:pStyle w:val="Prrafodelista"/>
        <w:ind w:left="426"/>
        <w:jc w:val="both"/>
        <w:rPr>
          <w:rFonts w:ascii="Times New Roman" w:hAnsi="Times New Roman"/>
        </w:rPr>
      </w:pPr>
    </w:p>
    <w:p w:rsidR="004502D1" w:rsidRPr="00F558DB" w:rsidRDefault="004502D1" w:rsidP="004502D1">
      <w:pPr>
        <w:pStyle w:val="Prrafodelista"/>
        <w:ind w:left="426"/>
        <w:jc w:val="both"/>
        <w:rPr>
          <w:rFonts w:ascii="Times New Roman" w:hAnsi="Times New Roman"/>
        </w:rPr>
      </w:pPr>
    </w:p>
    <w:p w:rsidR="004502D1" w:rsidRPr="00F558DB" w:rsidRDefault="004502D1" w:rsidP="004502D1">
      <w:pPr>
        <w:pStyle w:val="Prrafodelista"/>
        <w:ind w:left="426"/>
        <w:jc w:val="both"/>
        <w:rPr>
          <w:rFonts w:ascii="Times New Roman" w:hAnsi="Times New Roman"/>
        </w:rPr>
      </w:pPr>
    </w:p>
    <w:p w:rsidR="004502D1" w:rsidRPr="00F558DB" w:rsidRDefault="004502D1" w:rsidP="004502D1">
      <w:pPr>
        <w:pStyle w:val="Prrafodelista"/>
        <w:ind w:left="426"/>
        <w:jc w:val="both"/>
        <w:rPr>
          <w:rFonts w:ascii="Times New Roman" w:hAnsi="Times New Roman"/>
        </w:rPr>
        <w:sectPr w:rsidR="004502D1" w:rsidRPr="00F558DB" w:rsidSect="00C777E8">
          <w:pgSz w:w="16838" w:h="11906" w:orient="landscape"/>
          <w:pgMar w:top="1701" w:right="1418" w:bottom="1701" w:left="1418" w:header="708" w:footer="708" w:gutter="0"/>
          <w:cols w:space="708"/>
          <w:docGrid w:linePitch="360"/>
        </w:sectPr>
      </w:pPr>
    </w:p>
    <w:p w:rsidR="004502D1" w:rsidRPr="00F558DB" w:rsidRDefault="004502D1" w:rsidP="004502D1">
      <w:pPr>
        <w:pStyle w:val="Prrafodelista"/>
        <w:ind w:left="426"/>
        <w:jc w:val="both"/>
        <w:rPr>
          <w:rFonts w:ascii="Times New Roman" w:hAnsi="Times New Roman"/>
        </w:rPr>
      </w:pPr>
    </w:p>
    <w:p w:rsidR="004502D1" w:rsidRPr="00F558DB" w:rsidRDefault="004502D1" w:rsidP="00CD618F">
      <w:pPr>
        <w:pStyle w:val="Prrafodelista"/>
        <w:numPr>
          <w:ilvl w:val="0"/>
          <w:numId w:val="59"/>
        </w:numPr>
        <w:spacing w:after="160" w:line="259" w:lineRule="auto"/>
        <w:ind w:left="284" w:hanging="284"/>
        <w:rPr>
          <w:rFonts w:ascii="Times New Roman" w:hAnsi="Times New Roman"/>
          <w:b/>
        </w:rPr>
      </w:pPr>
      <w:r w:rsidRPr="00F558DB">
        <w:rPr>
          <w:rFonts w:ascii="Times New Roman" w:hAnsi="Times New Roman"/>
          <w:b/>
        </w:rPr>
        <w:t>ANÁLISIS DE DESVIACIONES</w:t>
      </w:r>
    </w:p>
    <w:p w:rsidR="004502D1" w:rsidRPr="00F558DB" w:rsidRDefault="004502D1" w:rsidP="004502D1">
      <w:pPr>
        <w:pStyle w:val="Prrafodelista"/>
        <w:ind w:left="284"/>
        <w:rPr>
          <w:rFonts w:ascii="Times New Roman" w:hAnsi="Times New Roman"/>
        </w:rPr>
      </w:pPr>
    </w:p>
    <w:p w:rsidR="004502D1" w:rsidRPr="00F558DB" w:rsidRDefault="004502D1" w:rsidP="00CD618F">
      <w:pPr>
        <w:pStyle w:val="Prrafodelista"/>
        <w:numPr>
          <w:ilvl w:val="0"/>
          <w:numId w:val="57"/>
        </w:numPr>
        <w:spacing w:after="160" w:line="259" w:lineRule="auto"/>
        <w:jc w:val="both"/>
        <w:rPr>
          <w:rFonts w:ascii="Times New Roman" w:hAnsi="Times New Roman"/>
          <w:b/>
        </w:rPr>
      </w:pPr>
      <w:r w:rsidRPr="00F558DB">
        <w:rPr>
          <w:rFonts w:ascii="Times New Roman" w:hAnsi="Times New Roman"/>
          <w:b/>
        </w:rPr>
        <w:t>Descripción de las razones por las cuales se presentaron desviaciones en el cronograma de ejecución del proyecto (máximo una hoja)</w:t>
      </w:r>
    </w:p>
    <w:p w:rsidR="004502D1" w:rsidRPr="00F558DB" w:rsidRDefault="004502D1" w:rsidP="004502D1">
      <w:pPr>
        <w:pStyle w:val="Prrafodelista"/>
        <w:spacing w:line="360" w:lineRule="auto"/>
        <w:ind w:left="708"/>
        <w:jc w:val="both"/>
        <w:rPr>
          <w:rFonts w:ascii="Times New Roman" w:hAnsi="Times New Roman"/>
          <w:sz w:val="20"/>
          <w:szCs w:val="20"/>
        </w:rPr>
      </w:pPr>
      <w:r w:rsidRPr="00F558DB">
        <w:rPr>
          <w:rFonts w:ascii="Times New Roman" w:hAnsi="Times New Roman"/>
          <w:sz w:val="20"/>
          <w:szCs w:val="20"/>
        </w:rPr>
        <w:t>---------------------------------------------------------------------------------------------------------------------------------------------------------------------------------------------------------------------------------------------------------------------------------------------------------------------------------------------------------------------------------------------------------------------------------------------------------------------------------------------------------------------------------------------------------------------------------------------------------</w:t>
      </w:r>
    </w:p>
    <w:p w:rsidR="004502D1" w:rsidRPr="00F558DB" w:rsidRDefault="004502D1" w:rsidP="00CD618F">
      <w:pPr>
        <w:pStyle w:val="Prrafodelista"/>
        <w:numPr>
          <w:ilvl w:val="0"/>
          <w:numId w:val="57"/>
        </w:numPr>
        <w:spacing w:after="160" w:line="259" w:lineRule="auto"/>
        <w:jc w:val="both"/>
        <w:rPr>
          <w:rFonts w:ascii="Times New Roman" w:hAnsi="Times New Roman"/>
          <w:b/>
        </w:rPr>
      </w:pPr>
      <w:r w:rsidRPr="00F558DB">
        <w:rPr>
          <w:rFonts w:ascii="Times New Roman" w:hAnsi="Times New Roman"/>
          <w:b/>
        </w:rPr>
        <w:t>Descripción de las razones por las cuales se presentaron desviaciones en el presupuesto ejecutado del proyecto (máximo una hoja)</w:t>
      </w:r>
    </w:p>
    <w:p w:rsidR="004502D1" w:rsidRPr="00F558DB" w:rsidRDefault="004502D1" w:rsidP="004502D1">
      <w:pPr>
        <w:pStyle w:val="Prrafodelista"/>
        <w:spacing w:line="360" w:lineRule="auto"/>
        <w:jc w:val="both"/>
        <w:rPr>
          <w:rFonts w:ascii="Times New Roman" w:hAnsi="Times New Roman"/>
          <w:sz w:val="20"/>
          <w:szCs w:val="20"/>
        </w:rPr>
      </w:pPr>
      <w:r w:rsidRPr="00F558DB">
        <w:rPr>
          <w:rFonts w:ascii="Times New Roman" w:hAnsi="Times New Roman"/>
          <w:sz w:val="20"/>
          <w:szCs w:val="20"/>
        </w:rPr>
        <w:t>---------------------------------------------------------------------------------------------------------------------------------------------------------------------------------------------------------------------------------------------------------------------------------------------------------------------------------------------------------------------------------------------------------------------------------------------------------------------------------------------------------------------------------------------------------------------------------------------------------</w:t>
      </w:r>
    </w:p>
    <w:p w:rsidR="004502D1" w:rsidRPr="00F558DB" w:rsidRDefault="004502D1" w:rsidP="00CD618F">
      <w:pPr>
        <w:pStyle w:val="Prrafodelista"/>
        <w:numPr>
          <w:ilvl w:val="0"/>
          <w:numId w:val="57"/>
        </w:numPr>
        <w:spacing w:after="160" w:line="259" w:lineRule="auto"/>
        <w:jc w:val="both"/>
        <w:rPr>
          <w:rFonts w:ascii="Times New Roman" w:hAnsi="Times New Roman"/>
          <w:b/>
        </w:rPr>
      </w:pPr>
      <w:r w:rsidRPr="00F558DB">
        <w:rPr>
          <w:rFonts w:ascii="Times New Roman" w:hAnsi="Times New Roman"/>
          <w:b/>
        </w:rPr>
        <w:t>Descripción de las razones por las cuales se presentaron desviaciones en el número de beneficiarios directos e indirectos previstos (máximo una hoja)</w:t>
      </w:r>
    </w:p>
    <w:p w:rsidR="004502D1" w:rsidRPr="00F558DB" w:rsidRDefault="004502D1" w:rsidP="004502D1">
      <w:pPr>
        <w:pStyle w:val="Prrafodelista"/>
        <w:spacing w:line="360" w:lineRule="auto"/>
        <w:jc w:val="both"/>
        <w:rPr>
          <w:rFonts w:ascii="Times New Roman" w:hAnsi="Times New Roman"/>
          <w:sz w:val="20"/>
          <w:szCs w:val="20"/>
        </w:rPr>
      </w:pPr>
      <w:r w:rsidRPr="00F558DB">
        <w:rPr>
          <w:rFonts w:ascii="Times New Roman" w:hAnsi="Times New Roman"/>
          <w:sz w:val="20"/>
          <w:szCs w:val="20"/>
        </w:rPr>
        <w:t>---------------------------------------------------------------------------------------------------------------------------------------------------------------------------------------------------------------------------------------------------------------------------------------------------------------------------------------------------------------------------------------------------------------------------------------------------------------------------------------------------------------------------------------------------------------------------------------------------------</w:t>
      </w:r>
    </w:p>
    <w:p w:rsidR="004502D1" w:rsidRPr="00F558DB" w:rsidRDefault="004502D1" w:rsidP="004502D1">
      <w:pPr>
        <w:pStyle w:val="Prrafodelista"/>
        <w:ind w:left="284"/>
        <w:rPr>
          <w:rFonts w:ascii="Times New Roman" w:hAnsi="Times New Roman"/>
          <w:b/>
          <w:sz w:val="20"/>
          <w:szCs w:val="20"/>
        </w:rPr>
      </w:pPr>
    </w:p>
    <w:p w:rsidR="004502D1" w:rsidRPr="00F558DB" w:rsidRDefault="004502D1" w:rsidP="00CD618F">
      <w:pPr>
        <w:pStyle w:val="Prrafodelista"/>
        <w:numPr>
          <w:ilvl w:val="0"/>
          <w:numId w:val="59"/>
        </w:numPr>
        <w:spacing w:after="160" w:line="259" w:lineRule="auto"/>
        <w:ind w:left="284" w:hanging="284"/>
        <w:rPr>
          <w:rFonts w:ascii="Times New Roman" w:hAnsi="Times New Roman"/>
          <w:b/>
          <w:sz w:val="20"/>
          <w:szCs w:val="20"/>
        </w:rPr>
      </w:pPr>
      <w:r w:rsidRPr="00F558DB">
        <w:rPr>
          <w:rFonts w:ascii="Times New Roman" w:hAnsi="Times New Roman"/>
          <w:b/>
        </w:rPr>
        <w:t>SOSTENIBILIDAD Y SUSTENTABILIDAD</w:t>
      </w:r>
    </w:p>
    <w:p w:rsidR="004502D1" w:rsidRPr="00F558DB" w:rsidRDefault="004502D1" w:rsidP="004502D1">
      <w:pPr>
        <w:pStyle w:val="Prrafodelista"/>
        <w:spacing w:line="360" w:lineRule="auto"/>
        <w:jc w:val="both"/>
        <w:rPr>
          <w:rFonts w:ascii="Times New Roman" w:hAnsi="Times New Roman"/>
          <w:sz w:val="20"/>
          <w:szCs w:val="20"/>
        </w:rPr>
      </w:pPr>
    </w:p>
    <w:p w:rsidR="004502D1" w:rsidRPr="00FF3A41" w:rsidRDefault="004502D1" w:rsidP="00FF3A41">
      <w:pPr>
        <w:spacing w:line="360" w:lineRule="auto"/>
        <w:jc w:val="both"/>
        <w:rPr>
          <w:rFonts w:ascii="Times New Roman" w:hAnsi="Times New Roman"/>
          <w:sz w:val="20"/>
          <w:szCs w:val="20"/>
        </w:rPr>
      </w:pPr>
      <w:r w:rsidRPr="00FF3A41">
        <w:rPr>
          <w:rFonts w:ascii="Times New Roman" w:hAnsi="Times New Roman"/>
          <w:sz w:val="20"/>
          <w:szCs w:val="20"/>
        </w:rPr>
        <w:t>Son las acciones recomendadas para que el proyecto continúe funcionando y los recursos que garanticen su mantenimiento.</w:t>
      </w:r>
    </w:p>
    <w:p w:rsidR="004502D1" w:rsidRPr="00F558DB" w:rsidRDefault="004502D1" w:rsidP="004502D1">
      <w:pPr>
        <w:rPr>
          <w:rFonts w:ascii="Times New Roman" w:hAnsi="Times New Roman"/>
        </w:rPr>
      </w:pPr>
    </w:p>
    <w:p w:rsidR="004502D1" w:rsidRPr="00F558DB" w:rsidRDefault="004502D1" w:rsidP="004502D1">
      <w:pPr>
        <w:rPr>
          <w:rFonts w:ascii="Times New Roman" w:hAnsi="Times New Roman"/>
        </w:rPr>
      </w:pPr>
    </w:p>
    <w:p w:rsidR="004502D1" w:rsidRPr="00F558DB" w:rsidRDefault="004502D1" w:rsidP="004502D1">
      <w:pPr>
        <w:rPr>
          <w:rFonts w:ascii="Times New Roman" w:hAnsi="Times New Roman"/>
        </w:rPr>
      </w:pPr>
    </w:p>
    <w:p w:rsidR="004502D1" w:rsidRPr="00F558DB" w:rsidRDefault="004502D1" w:rsidP="004502D1">
      <w:pPr>
        <w:rPr>
          <w:rFonts w:ascii="Times New Roman" w:hAnsi="Times New Roman"/>
        </w:rPr>
      </w:pPr>
    </w:p>
    <w:p w:rsidR="004502D1" w:rsidRPr="00F558DB" w:rsidRDefault="004502D1" w:rsidP="004502D1">
      <w:pPr>
        <w:rPr>
          <w:rFonts w:ascii="Times New Roman" w:hAnsi="Times New Roman"/>
        </w:rPr>
      </w:pPr>
    </w:p>
    <w:p w:rsidR="00FF3A41" w:rsidRDefault="00FF3A41">
      <w:pPr>
        <w:spacing w:after="0" w:line="240" w:lineRule="auto"/>
        <w:rPr>
          <w:rFonts w:ascii="Times New Roman" w:hAnsi="Times New Roman"/>
          <w:b/>
        </w:rPr>
      </w:pPr>
      <w:r>
        <w:rPr>
          <w:rFonts w:ascii="Times New Roman" w:hAnsi="Times New Roman"/>
          <w:b/>
        </w:rPr>
        <w:br w:type="page"/>
      </w:r>
    </w:p>
    <w:p w:rsidR="004502D1" w:rsidRPr="00F558DB" w:rsidRDefault="004502D1" w:rsidP="00CD618F">
      <w:pPr>
        <w:pStyle w:val="Prrafodelista"/>
        <w:numPr>
          <w:ilvl w:val="0"/>
          <w:numId w:val="59"/>
        </w:numPr>
        <w:spacing w:after="160" w:line="259" w:lineRule="auto"/>
        <w:ind w:left="284" w:hanging="284"/>
        <w:rPr>
          <w:rFonts w:ascii="Times New Roman" w:hAnsi="Times New Roman"/>
          <w:b/>
        </w:rPr>
      </w:pPr>
      <w:r w:rsidRPr="00F558DB">
        <w:rPr>
          <w:rFonts w:ascii="Times New Roman" w:hAnsi="Times New Roman"/>
          <w:b/>
        </w:rPr>
        <w:lastRenderedPageBreak/>
        <w:t>ANEXOS</w:t>
      </w:r>
    </w:p>
    <w:p w:rsidR="004502D1" w:rsidRPr="00F558DB" w:rsidRDefault="004502D1" w:rsidP="004502D1">
      <w:pPr>
        <w:rPr>
          <w:rFonts w:ascii="Times New Roman" w:hAnsi="Times New Roman"/>
          <w:b/>
        </w:rPr>
      </w:pPr>
      <w:r w:rsidRPr="00F558DB">
        <w:rPr>
          <w:rFonts w:ascii="Times New Roman" w:hAnsi="Times New Roman"/>
          <w:b/>
        </w:rPr>
        <w:t>Anexo 1: Equipo del Proyecto</w:t>
      </w:r>
    </w:p>
    <w:p w:rsidR="004502D1" w:rsidRPr="00F558DB" w:rsidRDefault="004502D1" w:rsidP="004502D1">
      <w:pPr>
        <w:rPr>
          <w:rFonts w:ascii="Times New Roman" w:hAnsi="Times New Roman"/>
          <w:b/>
        </w:rPr>
      </w:pPr>
      <w:r w:rsidRPr="00F558DB">
        <w:rPr>
          <w:rFonts w:ascii="Times New Roman" w:hAnsi="Times New Roman"/>
          <w:b/>
        </w:rPr>
        <w:t>Docentes</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47"/>
        <w:gridCol w:w="1257"/>
        <w:gridCol w:w="1304"/>
        <w:gridCol w:w="1485"/>
        <w:gridCol w:w="1032"/>
        <w:gridCol w:w="1174"/>
      </w:tblGrid>
      <w:tr w:rsidR="004502D1" w:rsidRPr="00F558DB" w:rsidTr="00C777E8">
        <w:trPr>
          <w:trHeight w:val="846"/>
        </w:trPr>
        <w:tc>
          <w:tcPr>
            <w:tcW w:w="2247" w:type="dxa"/>
            <w:shd w:val="clear" w:color="auto" w:fill="D9D9D9" w:themeFill="background1" w:themeFillShade="D9"/>
            <w:vAlign w:val="center"/>
          </w:tcPr>
          <w:p w:rsidR="004502D1" w:rsidRPr="00F558DB" w:rsidRDefault="004502D1" w:rsidP="00C777E8">
            <w:pPr>
              <w:pStyle w:val="Prrafodelista"/>
              <w:ind w:left="0"/>
              <w:jc w:val="center"/>
              <w:rPr>
                <w:rFonts w:ascii="Times New Roman" w:hAnsi="Times New Roman"/>
                <w:b/>
                <w:sz w:val="20"/>
                <w:szCs w:val="20"/>
              </w:rPr>
            </w:pPr>
            <w:r w:rsidRPr="00F558DB">
              <w:rPr>
                <w:rFonts w:ascii="Times New Roman" w:hAnsi="Times New Roman"/>
                <w:b/>
                <w:sz w:val="20"/>
                <w:szCs w:val="20"/>
              </w:rPr>
              <w:t>Cargo</w:t>
            </w:r>
          </w:p>
        </w:tc>
        <w:tc>
          <w:tcPr>
            <w:tcW w:w="1257" w:type="dxa"/>
            <w:shd w:val="clear" w:color="auto" w:fill="D9D9D9" w:themeFill="background1" w:themeFillShade="D9"/>
            <w:vAlign w:val="center"/>
          </w:tcPr>
          <w:p w:rsidR="004502D1" w:rsidRPr="00F558DB" w:rsidRDefault="004502D1" w:rsidP="00C777E8">
            <w:pPr>
              <w:pStyle w:val="Prrafodelista"/>
              <w:ind w:left="0"/>
              <w:jc w:val="center"/>
              <w:rPr>
                <w:rFonts w:ascii="Times New Roman" w:hAnsi="Times New Roman"/>
                <w:b/>
                <w:sz w:val="20"/>
                <w:szCs w:val="20"/>
              </w:rPr>
            </w:pPr>
            <w:r w:rsidRPr="00F558DB">
              <w:rPr>
                <w:rFonts w:ascii="Times New Roman" w:hAnsi="Times New Roman"/>
                <w:b/>
                <w:sz w:val="20"/>
                <w:szCs w:val="20"/>
              </w:rPr>
              <w:t>Cédula de Ciudadanía</w:t>
            </w:r>
          </w:p>
        </w:tc>
        <w:tc>
          <w:tcPr>
            <w:tcW w:w="1304" w:type="dxa"/>
            <w:shd w:val="clear" w:color="auto" w:fill="D9D9D9" w:themeFill="background1" w:themeFillShade="D9"/>
            <w:vAlign w:val="center"/>
          </w:tcPr>
          <w:p w:rsidR="004502D1" w:rsidRPr="00F558DB" w:rsidRDefault="004502D1" w:rsidP="00C777E8">
            <w:pPr>
              <w:pStyle w:val="Prrafodelista"/>
              <w:ind w:left="0"/>
              <w:jc w:val="center"/>
              <w:rPr>
                <w:rFonts w:ascii="Times New Roman" w:hAnsi="Times New Roman"/>
                <w:b/>
                <w:sz w:val="20"/>
                <w:szCs w:val="20"/>
              </w:rPr>
            </w:pPr>
            <w:r w:rsidRPr="00F558DB">
              <w:rPr>
                <w:rFonts w:ascii="Times New Roman" w:hAnsi="Times New Roman"/>
                <w:b/>
                <w:sz w:val="20"/>
                <w:szCs w:val="20"/>
              </w:rPr>
              <w:t>Nombre completo</w:t>
            </w:r>
          </w:p>
        </w:tc>
        <w:tc>
          <w:tcPr>
            <w:tcW w:w="1485" w:type="dxa"/>
            <w:shd w:val="clear" w:color="auto" w:fill="D9D9D9" w:themeFill="background1" w:themeFillShade="D9"/>
            <w:vAlign w:val="center"/>
          </w:tcPr>
          <w:p w:rsidR="004502D1" w:rsidRPr="00F558DB" w:rsidRDefault="004502D1" w:rsidP="00C777E8">
            <w:pPr>
              <w:pStyle w:val="Prrafodelista"/>
              <w:ind w:left="0"/>
              <w:jc w:val="center"/>
              <w:rPr>
                <w:rFonts w:ascii="Times New Roman" w:hAnsi="Times New Roman"/>
                <w:b/>
                <w:sz w:val="20"/>
                <w:szCs w:val="20"/>
              </w:rPr>
            </w:pPr>
            <w:r w:rsidRPr="00F558DB">
              <w:rPr>
                <w:rFonts w:ascii="Times New Roman" w:hAnsi="Times New Roman"/>
                <w:b/>
                <w:sz w:val="20"/>
                <w:szCs w:val="20"/>
              </w:rPr>
              <w:t>Correo electrónico</w:t>
            </w:r>
          </w:p>
        </w:tc>
        <w:tc>
          <w:tcPr>
            <w:tcW w:w="1032" w:type="dxa"/>
            <w:shd w:val="clear" w:color="auto" w:fill="D9D9D9" w:themeFill="background1" w:themeFillShade="D9"/>
            <w:vAlign w:val="center"/>
          </w:tcPr>
          <w:p w:rsidR="004502D1" w:rsidRPr="00F558DB" w:rsidRDefault="004502D1" w:rsidP="00C777E8">
            <w:pPr>
              <w:pStyle w:val="Prrafodelista"/>
              <w:ind w:left="0"/>
              <w:jc w:val="center"/>
              <w:rPr>
                <w:rFonts w:ascii="Times New Roman" w:hAnsi="Times New Roman"/>
                <w:b/>
                <w:sz w:val="20"/>
                <w:szCs w:val="20"/>
              </w:rPr>
            </w:pPr>
            <w:r w:rsidRPr="00F558DB">
              <w:rPr>
                <w:rFonts w:ascii="Times New Roman" w:hAnsi="Times New Roman"/>
                <w:b/>
                <w:sz w:val="20"/>
                <w:szCs w:val="20"/>
              </w:rPr>
              <w:t>Teléfono</w:t>
            </w:r>
          </w:p>
        </w:tc>
        <w:tc>
          <w:tcPr>
            <w:tcW w:w="1174" w:type="dxa"/>
            <w:shd w:val="clear" w:color="auto" w:fill="D9D9D9" w:themeFill="background1" w:themeFillShade="D9"/>
            <w:vAlign w:val="center"/>
          </w:tcPr>
          <w:p w:rsidR="004502D1" w:rsidRPr="00F558DB" w:rsidRDefault="004502D1" w:rsidP="00C777E8">
            <w:pPr>
              <w:pStyle w:val="Prrafodelista"/>
              <w:ind w:left="0"/>
              <w:jc w:val="center"/>
              <w:rPr>
                <w:rFonts w:ascii="Times New Roman" w:hAnsi="Times New Roman"/>
                <w:b/>
                <w:sz w:val="20"/>
                <w:szCs w:val="20"/>
              </w:rPr>
            </w:pPr>
            <w:r w:rsidRPr="00F558DB">
              <w:rPr>
                <w:rFonts w:ascii="Times New Roman" w:hAnsi="Times New Roman"/>
                <w:b/>
                <w:sz w:val="20"/>
                <w:szCs w:val="20"/>
              </w:rPr>
              <w:t>Carga Horaria dedicada al proyecto</w:t>
            </w:r>
          </w:p>
        </w:tc>
      </w:tr>
      <w:tr w:rsidR="004502D1" w:rsidRPr="00F558DB" w:rsidTr="00C777E8">
        <w:tc>
          <w:tcPr>
            <w:tcW w:w="2247" w:type="dxa"/>
          </w:tcPr>
          <w:p w:rsidR="004502D1" w:rsidRPr="00F558DB" w:rsidRDefault="004502D1" w:rsidP="00C777E8">
            <w:pPr>
              <w:pStyle w:val="Prrafodelista"/>
              <w:ind w:left="0"/>
              <w:rPr>
                <w:rFonts w:ascii="Times New Roman" w:hAnsi="Times New Roman"/>
                <w:sz w:val="20"/>
                <w:szCs w:val="20"/>
              </w:rPr>
            </w:pPr>
            <w:r w:rsidRPr="00F558DB">
              <w:rPr>
                <w:rFonts w:ascii="Times New Roman" w:hAnsi="Times New Roman"/>
                <w:sz w:val="20"/>
                <w:szCs w:val="20"/>
              </w:rPr>
              <w:t>Director/ Coordinador Responsable</w:t>
            </w:r>
          </w:p>
        </w:tc>
        <w:tc>
          <w:tcPr>
            <w:tcW w:w="1257" w:type="dxa"/>
          </w:tcPr>
          <w:p w:rsidR="004502D1" w:rsidRPr="00F558DB" w:rsidRDefault="004502D1" w:rsidP="00C777E8">
            <w:pPr>
              <w:pStyle w:val="Prrafodelista"/>
              <w:ind w:left="0"/>
              <w:jc w:val="both"/>
              <w:rPr>
                <w:rFonts w:ascii="Times New Roman" w:hAnsi="Times New Roman"/>
                <w:b/>
                <w:sz w:val="20"/>
                <w:szCs w:val="20"/>
              </w:rPr>
            </w:pPr>
          </w:p>
        </w:tc>
        <w:tc>
          <w:tcPr>
            <w:tcW w:w="1304" w:type="dxa"/>
          </w:tcPr>
          <w:p w:rsidR="004502D1" w:rsidRPr="00F558DB" w:rsidRDefault="004502D1" w:rsidP="00C777E8">
            <w:pPr>
              <w:pStyle w:val="Prrafodelista"/>
              <w:ind w:left="0"/>
              <w:jc w:val="both"/>
              <w:rPr>
                <w:rFonts w:ascii="Times New Roman" w:hAnsi="Times New Roman"/>
                <w:b/>
                <w:sz w:val="20"/>
                <w:szCs w:val="20"/>
              </w:rPr>
            </w:pPr>
          </w:p>
        </w:tc>
        <w:tc>
          <w:tcPr>
            <w:tcW w:w="1485" w:type="dxa"/>
          </w:tcPr>
          <w:p w:rsidR="004502D1" w:rsidRPr="00F558DB" w:rsidRDefault="004502D1" w:rsidP="00C777E8">
            <w:pPr>
              <w:pStyle w:val="Prrafodelista"/>
              <w:ind w:left="0"/>
              <w:jc w:val="both"/>
              <w:rPr>
                <w:rFonts w:ascii="Times New Roman" w:hAnsi="Times New Roman"/>
                <w:b/>
                <w:sz w:val="20"/>
                <w:szCs w:val="20"/>
              </w:rPr>
            </w:pPr>
          </w:p>
        </w:tc>
        <w:tc>
          <w:tcPr>
            <w:tcW w:w="1032" w:type="dxa"/>
          </w:tcPr>
          <w:p w:rsidR="004502D1" w:rsidRPr="00F558DB" w:rsidRDefault="004502D1" w:rsidP="00C777E8">
            <w:pPr>
              <w:pStyle w:val="Prrafodelista"/>
              <w:ind w:left="0"/>
              <w:jc w:val="both"/>
              <w:rPr>
                <w:rFonts w:ascii="Times New Roman" w:hAnsi="Times New Roman"/>
                <w:b/>
                <w:sz w:val="20"/>
                <w:szCs w:val="20"/>
              </w:rPr>
            </w:pPr>
          </w:p>
        </w:tc>
        <w:tc>
          <w:tcPr>
            <w:tcW w:w="1174" w:type="dxa"/>
          </w:tcPr>
          <w:p w:rsidR="004502D1" w:rsidRPr="00F558DB" w:rsidRDefault="004502D1" w:rsidP="00C777E8">
            <w:pPr>
              <w:pStyle w:val="Prrafodelista"/>
              <w:ind w:left="0"/>
              <w:jc w:val="both"/>
              <w:rPr>
                <w:rFonts w:ascii="Times New Roman" w:hAnsi="Times New Roman"/>
                <w:b/>
                <w:sz w:val="20"/>
                <w:szCs w:val="20"/>
              </w:rPr>
            </w:pPr>
          </w:p>
        </w:tc>
      </w:tr>
      <w:tr w:rsidR="004502D1" w:rsidRPr="00F558DB" w:rsidTr="00C777E8">
        <w:tc>
          <w:tcPr>
            <w:tcW w:w="2247" w:type="dxa"/>
          </w:tcPr>
          <w:p w:rsidR="004502D1" w:rsidRPr="00F558DB" w:rsidRDefault="004502D1" w:rsidP="00C777E8">
            <w:pPr>
              <w:pStyle w:val="Prrafodelista"/>
              <w:ind w:left="0"/>
              <w:rPr>
                <w:rFonts w:ascii="Times New Roman" w:hAnsi="Times New Roman"/>
                <w:sz w:val="20"/>
                <w:szCs w:val="20"/>
              </w:rPr>
            </w:pPr>
            <w:r w:rsidRPr="00F558DB">
              <w:rPr>
                <w:rFonts w:ascii="Times New Roman" w:hAnsi="Times New Roman"/>
                <w:sz w:val="20"/>
                <w:szCs w:val="20"/>
              </w:rPr>
              <w:t>1.-Docente integrante del Equipo del Proyecto de Vinculación</w:t>
            </w:r>
          </w:p>
        </w:tc>
        <w:tc>
          <w:tcPr>
            <w:tcW w:w="1257" w:type="dxa"/>
          </w:tcPr>
          <w:p w:rsidR="004502D1" w:rsidRPr="00F558DB" w:rsidRDefault="004502D1" w:rsidP="00C777E8">
            <w:pPr>
              <w:pStyle w:val="Prrafodelista"/>
              <w:ind w:left="0"/>
              <w:jc w:val="both"/>
              <w:rPr>
                <w:rFonts w:ascii="Times New Roman" w:hAnsi="Times New Roman"/>
                <w:b/>
                <w:sz w:val="20"/>
                <w:szCs w:val="20"/>
              </w:rPr>
            </w:pPr>
          </w:p>
        </w:tc>
        <w:tc>
          <w:tcPr>
            <w:tcW w:w="1304" w:type="dxa"/>
          </w:tcPr>
          <w:p w:rsidR="004502D1" w:rsidRPr="00F558DB" w:rsidRDefault="004502D1" w:rsidP="00C777E8">
            <w:pPr>
              <w:pStyle w:val="Prrafodelista"/>
              <w:ind w:left="0"/>
              <w:jc w:val="both"/>
              <w:rPr>
                <w:rFonts w:ascii="Times New Roman" w:hAnsi="Times New Roman"/>
                <w:b/>
                <w:sz w:val="20"/>
                <w:szCs w:val="20"/>
              </w:rPr>
            </w:pPr>
          </w:p>
        </w:tc>
        <w:tc>
          <w:tcPr>
            <w:tcW w:w="1485" w:type="dxa"/>
          </w:tcPr>
          <w:p w:rsidR="004502D1" w:rsidRPr="00F558DB" w:rsidRDefault="004502D1" w:rsidP="00C777E8">
            <w:pPr>
              <w:pStyle w:val="Prrafodelista"/>
              <w:ind w:left="0"/>
              <w:jc w:val="both"/>
              <w:rPr>
                <w:rFonts w:ascii="Times New Roman" w:hAnsi="Times New Roman"/>
                <w:b/>
                <w:sz w:val="20"/>
                <w:szCs w:val="20"/>
              </w:rPr>
            </w:pPr>
          </w:p>
        </w:tc>
        <w:tc>
          <w:tcPr>
            <w:tcW w:w="1032" w:type="dxa"/>
          </w:tcPr>
          <w:p w:rsidR="004502D1" w:rsidRPr="00F558DB" w:rsidRDefault="004502D1" w:rsidP="00C777E8">
            <w:pPr>
              <w:pStyle w:val="Prrafodelista"/>
              <w:ind w:left="0"/>
              <w:jc w:val="both"/>
              <w:rPr>
                <w:rFonts w:ascii="Times New Roman" w:hAnsi="Times New Roman"/>
                <w:b/>
                <w:sz w:val="20"/>
                <w:szCs w:val="20"/>
              </w:rPr>
            </w:pPr>
          </w:p>
        </w:tc>
        <w:tc>
          <w:tcPr>
            <w:tcW w:w="1174" w:type="dxa"/>
          </w:tcPr>
          <w:p w:rsidR="004502D1" w:rsidRPr="00F558DB" w:rsidRDefault="004502D1" w:rsidP="00C777E8">
            <w:pPr>
              <w:pStyle w:val="Prrafodelista"/>
              <w:ind w:left="0"/>
              <w:jc w:val="both"/>
              <w:rPr>
                <w:rFonts w:ascii="Times New Roman" w:hAnsi="Times New Roman"/>
                <w:b/>
                <w:sz w:val="20"/>
                <w:szCs w:val="20"/>
              </w:rPr>
            </w:pPr>
          </w:p>
        </w:tc>
      </w:tr>
      <w:tr w:rsidR="004502D1" w:rsidRPr="00F558DB" w:rsidTr="00C777E8">
        <w:tc>
          <w:tcPr>
            <w:tcW w:w="2247" w:type="dxa"/>
          </w:tcPr>
          <w:p w:rsidR="004502D1" w:rsidRPr="00F558DB" w:rsidRDefault="004502D1" w:rsidP="00C777E8">
            <w:pPr>
              <w:pStyle w:val="Prrafodelista"/>
              <w:ind w:left="0"/>
              <w:rPr>
                <w:rFonts w:ascii="Times New Roman" w:hAnsi="Times New Roman"/>
                <w:sz w:val="20"/>
                <w:szCs w:val="20"/>
              </w:rPr>
            </w:pPr>
            <w:r w:rsidRPr="00F558DB">
              <w:rPr>
                <w:rFonts w:ascii="Times New Roman" w:hAnsi="Times New Roman"/>
                <w:sz w:val="20"/>
                <w:szCs w:val="20"/>
              </w:rPr>
              <w:t>2.-Docente integrante del Equipo del Proyecto de Vinculación</w:t>
            </w:r>
          </w:p>
        </w:tc>
        <w:tc>
          <w:tcPr>
            <w:tcW w:w="1257" w:type="dxa"/>
          </w:tcPr>
          <w:p w:rsidR="004502D1" w:rsidRPr="00F558DB" w:rsidRDefault="004502D1" w:rsidP="00C777E8">
            <w:pPr>
              <w:pStyle w:val="Prrafodelista"/>
              <w:ind w:left="0"/>
              <w:jc w:val="both"/>
              <w:rPr>
                <w:rFonts w:ascii="Times New Roman" w:hAnsi="Times New Roman"/>
                <w:b/>
                <w:sz w:val="20"/>
                <w:szCs w:val="20"/>
              </w:rPr>
            </w:pPr>
          </w:p>
        </w:tc>
        <w:tc>
          <w:tcPr>
            <w:tcW w:w="1304" w:type="dxa"/>
          </w:tcPr>
          <w:p w:rsidR="004502D1" w:rsidRPr="00F558DB" w:rsidRDefault="004502D1" w:rsidP="00C777E8">
            <w:pPr>
              <w:pStyle w:val="Prrafodelista"/>
              <w:ind w:left="0"/>
              <w:jc w:val="both"/>
              <w:rPr>
                <w:rFonts w:ascii="Times New Roman" w:hAnsi="Times New Roman"/>
                <w:b/>
                <w:sz w:val="20"/>
                <w:szCs w:val="20"/>
              </w:rPr>
            </w:pPr>
          </w:p>
        </w:tc>
        <w:tc>
          <w:tcPr>
            <w:tcW w:w="1485" w:type="dxa"/>
          </w:tcPr>
          <w:p w:rsidR="004502D1" w:rsidRPr="00F558DB" w:rsidRDefault="004502D1" w:rsidP="00C777E8">
            <w:pPr>
              <w:pStyle w:val="Prrafodelista"/>
              <w:ind w:left="0"/>
              <w:jc w:val="both"/>
              <w:rPr>
                <w:rFonts w:ascii="Times New Roman" w:hAnsi="Times New Roman"/>
                <w:b/>
                <w:sz w:val="20"/>
                <w:szCs w:val="20"/>
              </w:rPr>
            </w:pPr>
          </w:p>
        </w:tc>
        <w:tc>
          <w:tcPr>
            <w:tcW w:w="1032" w:type="dxa"/>
          </w:tcPr>
          <w:p w:rsidR="004502D1" w:rsidRPr="00F558DB" w:rsidRDefault="004502D1" w:rsidP="00C777E8">
            <w:pPr>
              <w:pStyle w:val="Prrafodelista"/>
              <w:ind w:left="0"/>
              <w:jc w:val="both"/>
              <w:rPr>
                <w:rFonts w:ascii="Times New Roman" w:hAnsi="Times New Roman"/>
                <w:b/>
                <w:sz w:val="20"/>
                <w:szCs w:val="20"/>
              </w:rPr>
            </w:pPr>
          </w:p>
        </w:tc>
        <w:tc>
          <w:tcPr>
            <w:tcW w:w="1174" w:type="dxa"/>
          </w:tcPr>
          <w:p w:rsidR="004502D1" w:rsidRPr="00F558DB" w:rsidRDefault="004502D1" w:rsidP="00C777E8">
            <w:pPr>
              <w:pStyle w:val="Prrafodelista"/>
              <w:ind w:left="0"/>
              <w:jc w:val="both"/>
              <w:rPr>
                <w:rFonts w:ascii="Times New Roman" w:hAnsi="Times New Roman"/>
                <w:b/>
                <w:sz w:val="20"/>
                <w:szCs w:val="20"/>
              </w:rPr>
            </w:pPr>
          </w:p>
        </w:tc>
      </w:tr>
      <w:tr w:rsidR="004502D1" w:rsidRPr="00F558DB" w:rsidTr="00C777E8">
        <w:tc>
          <w:tcPr>
            <w:tcW w:w="2247" w:type="dxa"/>
          </w:tcPr>
          <w:p w:rsidR="004502D1" w:rsidRPr="00F558DB" w:rsidRDefault="004502D1" w:rsidP="00C777E8">
            <w:pPr>
              <w:pStyle w:val="Prrafodelista"/>
              <w:ind w:left="0"/>
              <w:rPr>
                <w:rFonts w:ascii="Times New Roman" w:hAnsi="Times New Roman"/>
                <w:sz w:val="20"/>
                <w:szCs w:val="20"/>
              </w:rPr>
            </w:pPr>
            <w:r w:rsidRPr="00F558DB">
              <w:rPr>
                <w:rFonts w:ascii="Times New Roman" w:hAnsi="Times New Roman"/>
                <w:sz w:val="20"/>
                <w:szCs w:val="20"/>
              </w:rPr>
              <w:t>3.-Docente integrante del Equipo del Proyecto de Vinculación</w:t>
            </w:r>
          </w:p>
        </w:tc>
        <w:tc>
          <w:tcPr>
            <w:tcW w:w="1257" w:type="dxa"/>
          </w:tcPr>
          <w:p w:rsidR="004502D1" w:rsidRPr="00F558DB" w:rsidRDefault="004502D1" w:rsidP="00C777E8">
            <w:pPr>
              <w:pStyle w:val="Prrafodelista"/>
              <w:ind w:left="0"/>
              <w:jc w:val="both"/>
              <w:rPr>
                <w:rFonts w:ascii="Times New Roman" w:hAnsi="Times New Roman"/>
                <w:b/>
                <w:sz w:val="20"/>
                <w:szCs w:val="20"/>
              </w:rPr>
            </w:pPr>
          </w:p>
        </w:tc>
        <w:tc>
          <w:tcPr>
            <w:tcW w:w="1304" w:type="dxa"/>
          </w:tcPr>
          <w:p w:rsidR="004502D1" w:rsidRPr="00F558DB" w:rsidRDefault="004502D1" w:rsidP="00C777E8">
            <w:pPr>
              <w:pStyle w:val="Prrafodelista"/>
              <w:ind w:left="0"/>
              <w:jc w:val="both"/>
              <w:rPr>
                <w:rFonts w:ascii="Times New Roman" w:hAnsi="Times New Roman"/>
                <w:b/>
                <w:sz w:val="20"/>
                <w:szCs w:val="20"/>
              </w:rPr>
            </w:pPr>
          </w:p>
        </w:tc>
        <w:tc>
          <w:tcPr>
            <w:tcW w:w="1485" w:type="dxa"/>
          </w:tcPr>
          <w:p w:rsidR="004502D1" w:rsidRPr="00F558DB" w:rsidRDefault="004502D1" w:rsidP="00C777E8">
            <w:pPr>
              <w:pStyle w:val="Prrafodelista"/>
              <w:ind w:left="0"/>
              <w:jc w:val="both"/>
              <w:rPr>
                <w:rFonts w:ascii="Times New Roman" w:hAnsi="Times New Roman"/>
                <w:b/>
                <w:sz w:val="20"/>
                <w:szCs w:val="20"/>
              </w:rPr>
            </w:pPr>
          </w:p>
        </w:tc>
        <w:tc>
          <w:tcPr>
            <w:tcW w:w="1032" w:type="dxa"/>
          </w:tcPr>
          <w:p w:rsidR="004502D1" w:rsidRPr="00F558DB" w:rsidRDefault="004502D1" w:rsidP="00C777E8">
            <w:pPr>
              <w:pStyle w:val="Prrafodelista"/>
              <w:ind w:left="0"/>
              <w:jc w:val="both"/>
              <w:rPr>
                <w:rFonts w:ascii="Times New Roman" w:hAnsi="Times New Roman"/>
                <w:b/>
                <w:sz w:val="20"/>
                <w:szCs w:val="20"/>
              </w:rPr>
            </w:pPr>
          </w:p>
        </w:tc>
        <w:tc>
          <w:tcPr>
            <w:tcW w:w="1174" w:type="dxa"/>
          </w:tcPr>
          <w:p w:rsidR="004502D1" w:rsidRPr="00F558DB" w:rsidRDefault="004502D1" w:rsidP="00C777E8">
            <w:pPr>
              <w:pStyle w:val="Prrafodelista"/>
              <w:ind w:left="0"/>
              <w:jc w:val="both"/>
              <w:rPr>
                <w:rFonts w:ascii="Times New Roman" w:hAnsi="Times New Roman"/>
                <w:b/>
                <w:sz w:val="20"/>
                <w:szCs w:val="20"/>
              </w:rPr>
            </w:pPr>
          </w:p>
        </w:tc>
      </w:tr>
    </w:tbl>
    <w:p w:rsidR="004502D1" w:rsidRPr="00F558DB" w:rsidRDefault="004502D1" w:rsidP="004502D1">
      <w:pPr>
        <w:jc w:val="both"/>
        <w:rPr>
          <w:rFonts w:ascii="Times New Roman" w:hAnsi="Times New Roman"/>
          <w:sz w:val="20"/>
          <w:szCs w:val="20"/>
        </w:rPr>
      </w:pPr>
      <w:r w:rsidRPr="00F558DB">
        <w:rPr>
          <w:rFonts w:ascii="Times New Roman" w:hAnsi="Times New Roman"/>
          <w:sz w:val="20"/>
          <w:szCs w:val="20"/>
        </w:rPr>
        <w:t>*Anexar copias de documentos de identificación</w:t>
      </w:r>
    </w:p>
    <w:p w:rsidR="004502D1" w:rsidRPr="00F558DB" w:rsidRDefault="004502D1" w:rsidP="004502D1">
      <w:pPr>
        <w:rPr>
          <w:rFonts w:ascii="Times New Roman" w:hAnsi="Times New Roman"/>
          <w:b/>
        </w:rPr>
      </w:pPr>
      <w:r w:rsidRPr="00F558DB">
        <w:rPr>
          <w:rFonts w:ascii="Times New Roman" w:hAnsi="Times New Roman"/>
          <w:b/>
        </w:rPr>
        <w:t>Estudiantes</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18"/>
        <w:gridCol w:w="1276"/>
        <w:gridCol w:w="1842"/>
        <w:gridCol w:w="1560"/>
        <w:gridCol w:w="1229"/>
        <w:gridCol w:w="1174"/>
      </w:tblGrid>
      <w:tr w:rsidR="004502D1" w:rsidRPr="00F558DB" w:rsidTr="00C777E8">
        <w:trPr>
          <w:trHeight w:val="846"/>
        </w:trPr>
        <w:tc>
          <w:tcPr>
            <w:tcW w:w="1418" w:type="dxa"/>
            <w:shd w:val="clear" w:color="auto" w:fill="D9D9D9" w:themeFill="background1" w:themeFillShade="D9"/>
            <w:vAlign w:val="center"/>
          </w:tcPr>
          <w:p w:rsidR="004502D1" w:rsidRPr="00F558DB" w:rsidRDefault="004502D1" w:rsidP="00C777E8">
            <w:pPr>
              <w:pStyle w:val="Prrafodelista"/>
              <w:ind w:left="0"/>
              <w:jc w:val="center"/>
              <w:rPr>
                <w:rFonts w:ascii="Times New Roman" w:hAnsi="Times New Roman"/>
                <w:b/>
                <w:sz w:val="20"/>
                <w:szCs w:val="20"/>
              </w:rPr>
            </w:pPr>
            <w:r w:rsidRPr="00F558DB">
              <w:rPr>
                <w:rFonts w:ascii="Times New Roman" w:hAnsi="Times New Roman"/>
                <w:b/>
                <w:sz w:val="20"/>
                <w:szCs w:val="20"/>
              </w:rPr>
              <w:t>Código institucional</w:t>
            </w:r>
          </w:p>
        </w:tc>
        <w:tc>
          <w:tcPr>
            <w:tcW w:w="1276" w:type="dxa"/>
            <w:shd w:val="clear" w:color="auto" w:fill="D9D9D9" w:themeFill="background1" w:themeFillShade="D9"/>
            <w:vAlign w:val="center"/>
          </w:tcPr>
          <w:p w:rsidR="004502D1" w:rsidRPr="00F558DB" w:rsidRDefault="004502D1" w:rsidP="00C777E8">
            <w:pPr>
              <w:pStyle w:val="Prrafodelista"/>
              <w:ind w:left="0"/>
              <w:jc w:val="center"/>
              <w:rPr>
                <w:rFonts w:ascii="Times New Roman" w:hAnsi="Times New Roman"/>
                <w:b/>
                <w:sz w:val="20"/>
                <w:szCs w:val="20"/>
              </w:rPr>
            </w:pPr>
            <w:r w:rsidRPr="00F558DB">
              <w:rPr>
                <w:rFonts w:ascii="Times New Roman" w:hAnsi="Times New Roman"/>
                <w:b/>
                <w:sz w:val="20"/>
                <w:szCs w:val="20"/>
              </w:rPr>
              <w:t>Cédula de Ciudadanía</w:t>
            </w:r>
          </w:p>
        </w:tc>
        <w:tc>
          <w:tcPr>
            <w:tcW w:w="1842" w:type="dxa"/>
            <w:shd w:val="clear" w:color="auto" w:fill="D9D9D9" w:themeFill="background1" w:themeFillShade="D9"/>
            <w:vAlign w:val="center"/>
          </w:tcPr>
          <w:p w:rsidR="004502D1" w:rsidRPr="00F558DB" w:rsidRDefault="004502D1" w:rsidP="00C777E8">
            <w:pPr>
              <w:pStyle w:val="Prrafodelista"/>
              <w:ind w:left="0"/>
              <w:jc w:val="center"/>
              <w:rPr>
                <w:rFonts w:ascii="Times New Roman" w:hAnsi="Times New Roman"/>
                <w:b/>
                <w:sz w:val="20"/>
                <w:szCs w:val="20"/>
              </w:rPr>
            </w:pPr>
            <w:r w:rsidRPr="00F558DB">
              <w:rPr>
                <w:rFonts w:ascii="Times New Roman" w:hAnsi="Times New Roman"/>
                <w:b/>
                <w:sz w:val="20"/>
                <w:szCs w:val="20"/>
              </w:rPr>
              <w:t>Nombre completo</w:t>
            </w:r>
          </w:p>
        </w:tc>
        <w:tc>
          <w:tcPr>
            <w:tcW w:w="1560" w:type="dxa"/>
            <w:shd w:val="clear" w:color="auto" w:fill="D9D9D9" w:themeFill="background1" w:themeFillShade="D9"/>
            <w:vAlign w:val="center"/>
          </w:tcPr>
          <w:p w:rsidR="004502D1" w:rsidRPr="00F558DB" w:rsidRDefault="004502D1" w:rsidP="00C777E8">
            <w:pPr>
              <w:pStyle w:val="Prrafodelista"/>
              <w:ind w:left="0"/>
              <w:jc w:val="center"/>
              <w:rPr>
                <w:rFonts w:ascii="Times New Roman" w:hAnsi="Times New Roman"/>
                <w:b/>
                <w:sz w:val="20"/>
                <w:szCs w:val="20"/>
              </w:rPr>
            </w:pPr>
            <w:r w:rsidRPr="00F558DB">
              <w:rPr>
                <w:rFonts w:ascii="Times New Roman" w:hAnsi="Times New Roman"/>
                <w:b/>
                <w:sz w:val="20"/>
                <w:szCs w:val="20"/>
              </w:rPr>
              <w:t>Correo electrónico</w:t>
            </w:r>
          </w:p>
        </w:tc>
        <w:tc>
          <w:tcPr>
            <w:tcW w:w="1229" w:type="dxa"/>
            <w:shd w:val="clear" w:color="auto" w:fill="D9D9D9" w:themeFill="background1" w:themeFillShade="D9"/>
            <w:vAlign w:val="center"/>
          </w:tcPr>
          <w:p w:rsidR="004502D1" w:rsidRPr="00F558DB" w:rsidRDefault="004502D1" w:rsidP="00C777E8">
            <w:pPr>
              <w:pStyle w:val="Prrafodelista"/>
              <w:ind w:left="0"/>
              <w:jc w:val="center"/>
              <w:rPr>
                <w:rFonts w:ascii="Times New Roman" w:hAnsi="Times New Roman"/>
                <w:b/>
                <w:sz w:val="20"/>
                <w:szCs w:val="20"/>
              </w:rPr>
            </w:pPr>
            <w:r w:rsidRPr="00F558DB">
              <w:rPr>
                <w:rFonts w:ascii="Times New Roman" w:hAnsi="Times New Roman"/>
                <w:b/>
                <w:sz w:val="20"/>
                <w:szCs w:val="20"/>
              </w:rPr>
              <w:t>Teléfono</w:t>
            </w:r>
          </w:p>
        </w:tc>
        <w:tc>
          <w:tcPr>
            <w:tcW w:w="1174" w:type="dxa"/>
            <w:shd w:val="clear" w:color="auto" w:fill="D9D9D9" w:themeFill="background1" w:themeFillShade="D9"/>
            <w:vAlign w:val="center"/>
          </w:tcPr>
          <w:p w:rsidR="004502D1" w:rsidRPr="00F558DB" w:rsidRDefault="004502D1" w:rsidP="00C777E8">
            <w:pPr>
              <w:pStyle w:val="Prrafodelista"/>
              <w:ind w:left="0"/>
              <w:jc w:val="center"/>
              <w:rPr>
                <w:rFonts w:ascii="Times New Roman" w:hAnsi="Times New Roman"/>
                <w:b/>
                <w:sz w:val="20"/>
                <w:szCs w:val="20"/>
              </w:rPr>
            </w:pPr>
            <w:r w:rsidRPr="00F558DB">
              <w:rPr>
                <w:rFonts w:ascii="Times New Roman" w:hAnsi="Times New Roman"/>
                <w:b/>
                <w:sz w:val="20"/>
                <w:szCs w:val="20"/>
              </w:rPr>
              <w:t>Número de horas dedicadas al proyecto</w:t>
            </w:r>
          </w:p>
        </w:tc>
      </w:tr>
      <w:tr w:rsidR="004502D1" w:rsidRPr="00F558DB" w:rsidTr="00C777E8">
        <w:tc>
          <w:tcPr>
            <w:tcW w:w="1418" w:type="dxa"/>
          </w:tcPr>
          <w:p w:rsidR="004502D1" w:rsidRPr="00F558DB" w:rsidRDefault="004502D1" w:rsidP="00C777E8">
            <w:pPr>
              <w:pStyle w:val="Prrafodelista"/>
              <w:ind w:left="0"/>
              <w:rPr>
                <w:rFonts w:ascii="Times New Roman" w:hAnsi="Times New Roman"/>
                <w:sz w:val="20"/>
                <w:szCs w:val="20"/>
              </w:rPr>
            </w:pPr>
          </w:p>
        </w:tc>
        <w:tc>
          <w:tcPr>
            <w:tcW w:w="1276" w:type="dxa"/>
          </w:tcPr>
          <w:p w:rsidR="004502D1" w:rsidRPr="00F558DB" w:rsidRDefault="004502D1" w:rsidP="00C777E8">
            <w:pPr>
              <w:pStyle w:val="Prrafodelista"/>
              <w:ind w:left="0"/>
              <w:jc w:val="both"/>
              <w:rPr>
                <w:rFonts w:ascii="Times New Roman" w:hAnsi="Times New Roman"/>
                <w:b/>
                <w:sz w:val="20"/>
                <w:szCs w:val="20"/>
              </w:rPr>
            </w:pPr>
          </w:p>
        </w:tc>
        <w:tc>
          <w:tcPr>
            <w:tcW w:w="1842" w:type="dxa"/>
          </w:tcPr>
          <w:p w:rsidR="004502D1" w:rsidRPr="00F558DB" w:rsidRDefault="004502D1" w:rsidP="00C777E8">
            <w:pPr>
              <w:pStyle w:val="Prrafodelista"/>
              <w:ind w:left="0"/>
              <w:jc w:val="both"/>
              <w:rPr>
                <w:rFonts w:ascii="Times New Roman" w:hAnsi="Times New Roman"/>
                <w:b/>
                <w:sz w:val="20"/>
                <w:szCs w:val="20"/>
              </w:rPr>
            </w:pPr>
          </w:p>
        </w:tc>
        <w:tc>
          <w:tcPr>
            <w:tcW w:w="1560" w:type="dxa"/>
          </w:tcPr>
          <w:p w:rsidR="004502D1" w:rsidRPr="00F558DB" w:rsidRDefault="004502D1" w:rsidP="00C777E8">
            <w:pPr>
              <w:pStyle w:val="Prrafodelista"/>
              <w:ind w:left="0"/>
              <w:jc w:val="both"/>
              <w:rPr>
                <w:rFonts w:ascii="Times New Roman" w:hAnsi="Times New Roman"/>
                <w:b/>
                <w:sz w:val="20"/>
                <w:szCs w:val="20"/>
              </w:rPr>
            </w:pPr>
          </w:p>
        </w:tc>
        <w:tc>
          <w:tcPr>
            <w:tcW w:w="1229" w:type="dxa"/>
          </w:tcPr>
          <w:p w:rsidR="004502D1" w:rsidRPr="00F558DB" w:rsidRDefault="004502D1" w:rsidP="00C777E8">
            <w:pPr>
              <w:pStyle w:val="Prrafodelista"/>
              <w:ind w:left="0"/>
              <w:jc w:val="both"/>
              <w:rPr>
                <w:rFonts w:ascii="Times New Roman" w:hAnsi="Times New Roman"/>
                <w:b/>
                <w:sz w:val="20"/>
                <w:szCs w:val="20"/>
              </w:rPr>
            </w:pPr>
          </w:p>
        </w:tc>
        <w:tc>
          <w:tcPr>
            <w:tcW w:w="1174" w:type="dxa"/>
          </w:tcPr>
          <w:p w:rsidR="004502D1" w:rsidRPr="00F558DB" w:rsidRDefault="004502D1" w:rsidP="00C777E8">
            <w:pPr>
              <w:pStyle w:val="Prrafodelista"/>
              <w:ind w:left="0"/>
              <w:jc w:val="both"/>
              <w:rPr>
                <w:rFonts w:ascii="Times New Roman" w:hAnsi="Times New Roman"/>
                <w:b/>
                <w:sz w:val="20"/>
                <w:szCs w:val="20"/>
              </w:rPr>
            </w:pPr>
          </w:p>
        </w:tc>
      </w:tr>
      <w:tr w:rsidR="004502D1" w:rsidRPr="00F558DB" w:rsidTr="00C777E8">
        <w:tc>
          <w:tcPr>
            <w:tcW w:w="1418" w:type="dxa"/>
          </w:tcPr>
          <w:p w:rsidR="004502D1" w:rsidRPr="00F558DB" w:rsidRDefault="004502D1" w:rsidP="00C777E8">
            <w:pPr>
              <w:pStyle w:val="Prrafodelista"/>
              <w:ind w:left="0"/>
              <w:rPr>
                <w:rFonts w:ascii="Times New Roman" w:hAnsi="Times New Roman"/>
                <w:sz w:val="20"/>
                <w:szCs w:val="20"/>
              </w:rPr>
            </w:pPr>
          </w:p>
        </w:tc>
        <w:tc>
          <w:tcPr>
            <w:tcW w:w="1276" w:type="dxa"/>
          </w:tcPr>
          <w:p w:rsidR="004502D1" w:rsidRPr="00F558DB" w:rsidRDefault="004502D1" w:rsidP="00C777E8">
            <w:pPr>
              <w:pStyle w:val="Prrafodelista"/>
              <w:ind w:left="0"/>
              <w:jc w:val="both"/>
              <w:rPr>
                <w:rFonts w:ascii="Times New Roman" w:hAnsi="Times New Roman"/>
                <w:b/>
                <w:sz w:val="20"/>
                <w:szCs w:val="20"/>
              </w:rPr>
            </w:pPr>
          </w:p>
        </w:tc>
        <w:tc>
          <w:tcPr>
            <w:tcW w:w="1842" w:type="dxa"/>
          </w:tcPr>
          <w:p w:rsidR="004502D1" w:rsidRPr="00F558DB" w:rsidRDefault="004502D1" w:rsidP="00C777E8">
            <w:pPr>
              <w:pStyle w:val="Prrafodelista"/>
              <w:ind w:left="0"/>
              <w:jc w:val="both"/>
              <w:rPr>
                <w:rFonts w:ascii="Times New Roman" w:hAnsi="Times New Roman"/>
                <w:b/>
                <w:sz w:val="20"/>
                <w:szCs w:val="20"/>
              </w:rPr>
            </w:pPr>
          </w:p>
        </w:tc>
        <w:tc>
          <w:tcPr>
            <w:tcW w:w="1560" w:type="dxa"/>
          </w:tcPr>
          <w:p w:rsidR="004502D1" w:rsidRPr="00F558DB" w:rsidRDefault="004502D1" w:rsidP="00C777E8">
            <w:pPr>
              <w:pStyle w:val="Prrafodelista"/>
              <w:ind w:left="0"/>
              <w:jc w:val="both"/>
              <w:rPr>
                <w:rFonts w:ascii="Times New Roman" w:hAnsi="Times New Roman"/>
                <w:b/>
                <w:sz w:val="20"/>
                <w:szCs w:val="20"/>
              </w:rPr>
            </w:pPr>
          </w:p>
        </w:tc>
        <w:tc>
          <w:tcPr>
            <w:tcW w:w="1229" w:type="dxa"/>
          </w:tcPr>
          <w:p w:rsidR="004502D1" w:rsidRPr="00F558DB" w:rsidRDefault="004502D1" w:rsidP="00C777E8">
            <w:pPr>
              <w:pStyle w:val="Prrafodelista"/>
              <w:ind w:left="0"/>
              <w:jc w:val="both"/>
              <w:rPr>
                <w:rFonts w:ascii="Times New Roman" w:hAnsi="Times New Roman"/>
                <w:b/>
                <w:sz w:val="20"/>
                <w:szCs w:val="20"/>
              </w:rPr>
            </w:pPr>
          </w:p>
        </w:tc>
        <w:tc>
          <w:tcPr>
            <w:tcW w:w="1174" w:type="dxa"/>
          </w:tcPr>
          <w:p w:rsidR="004502D1" w:rsidRPr="00F558DB" w:rsidRDefault="004502D1" w:rsidP="00C777E8">
            <w:pPr>
              <w:pStyle w:val="Prrafodelista"/>
              <w:ind w:left="0"/>
              <w:jc w:val="both"/>
              <w:rPr>
                <w:rFonts w:ascii="Times New Roman" w:hAnsi="Times New Roman"/>
                <w:b/>
                <w:sz w:val="20"/>
                <w:szCs w:val="20"/>
              </w:rPr>
            </w:pPr>
          </w:p>
        </w:tc>
      </w:tr>
      <w:tr w:rsidR="004502D1" w:rsidRPr="00F558DB" w:rsidTr="00C777E8">
        <w:tc>
          <w:tcPr>
            <w:tcW w:w="1418" w:type="dxa"/>
          </w:tcPr>
          <w:p w:rsidR="004502D1" w:rsidRPr="00F558DB" w:rsidRDefault="004502D1" w:rsidP="00C777E8">
            <w:pPr>
              <w:pStyle w:val="Prrafodelista"/>
              <w:ind w:left="0"/>
              <w:rPr>
                <w:rFonts w:ascii="Times New Roman" w:hAnsi="Times New Roman"/>
                <w:sz w:val="20"/>
                <w:szCs w:val="20"/>
              </w:rPr>
            </w:pPr>
          </w:p>
        </w:tc>
        <w:tc>
          <w:tcPr>
            <w:tcW w:w="1276" w:type="dxa"/>
          </w:tcPr>
          <w:p w:rsidR="004502D1" w:rsidRPr="00F558DB" w:rsidRDefault="004502D1" w:rsidP="00C777E8">
            <w:pPr>
              <w:pStyle w:val="Prrafodelista"/>
              <w:ind w:left="0"/>
              <w:jc w:val="both"/>
              <w:rPr>
                <w:rFonts w:ascii="Times New Roman" w:hAnsi="Times New Roman"/>
                <w:b/>
                <w:sz w:val="20"/>
                <w:szCs w:val="20"/>
              </w:rPr>
            </w:pPr>
          </w:p>
        </w:tc>
        <w:tc>
          <w:tcPr>
            <w:tcW w:w="1842" w:type="dxa"/>
          </w:tcPr>
          <w:p w:rsidR="004502D1" w:rsidRPr="00F558DB" w:rsidRDefault="004502D1" w:rsidP="00C777E8">
            <w:pPr>
              <w:pStyle w:val="Prrafodelista"/>
              <w:ind w:left="0"/>
              <w:jc w:val="both"/>
              <w:rPr>
                <w:rFonts w:ascii="Times New Roman" w:hAnsi="Times New Roman"/>
                <w:b/>
                <w:sz w:val="20"/>
                <w:szCs w:val="20"/>
              </w:rPr>
            </w:pPr>
          </w:p>
        </w:tc>
        <w:tc>
          <w:tcPr>
            <w:tcW w:w="1560" w:type="dxa"/>
          </w:tcPr>
          <w:p w:rsidR="004502D1" w:rsidRPr="00F558DB" w:rsidRDefault="004502D1" w:rsidP="00C777E8">
            <w:pPr>
              <w:pStyle w:val="Prrafodelista"/>
              <w:ind w:left="0"/>
              <w:jc w:val="both"/>
              <w:rPr>
                <w:rFonts w:ascii="Times New Roman" w:hAnsi="Times New Roman"/>
                <w:b/>
                <w:sz w:val="20"/>
                <w:szCs w:val="20"/>
              </w:rPr>
            </w:pPr>
          </w:p>
        </w:tc>
        <w:tc>
          <w:tcPr>
            <w:tcW w:w="1229" w:type="dxa"/>
          </w:tcPr>
          <w:p w:rsidR="004502D1" w:rsidRPr="00F558DB" w:rsidRDefault="004502D1" w:rsidP="00C777E8">
            <w:pPr>
              <w:pStyle w:val="Prrafodelista"/>
              <w:ind w:left="0"/>
              <w:jc w:val="both"/>
              <w:rPr>
                <w:rFonts w:ascii="Times New Roman" w:hAnsi="Times New Roman"/>
                <w:b/>
                <w:sz w:val="20"/>
                <w:szCs w:val="20"/>
              </w:rPr>
            </w:pPr>
          </w:p>
        </w:tc>
        <w:tc>
          <w:tcPr>
            <w:tcW w:w="1174" w:type="dxa"/>
          </w:tcPr>
          <w:p w:rsidR="004502D1" w:rsidRPr="00F558DB" w:rsidRDefault="004502D1" w:rsidP="00C777E8">
            <w:pPr>
              <w:pStyle w:val="Prrafodelista"/>
              <w:ind w:left="0"/>
              <w:jc w:val="both"/>
              <w:rPr>
                <w:rFonts w:ascii="Times New Roman" w:hAnsi="Times New Roman"/>
                <w:b/>
                <w:sz w:val="20"/>
                <w:szCs w:val="20"/>
              </w:rPr>
            </w:pPr>
          </w:p>
        </w:tc>
      </w:tr>
      <w:tr w:rsidR="004502D1" w:rsidRPr="00F558DB" w:rsidTr="00C777E8">
        <w:tc>
          <w:tcPr>
            <w:tcW w:w="1418" w:type="dxa"/>
          </w:tcPr>
          <w:p w:rsidR="004502D1" w:rsidRPr="00F558DB" w:rsidRDefault="004502D1" w:rsidP="00C777E8">
            <w:pPr>
              <w:pStyle w:val="Prrafodelista"/>
              <w:ind w:left="0"/>
              <w:rPr>
                <w:rFonts w:ascii="Times New Roman" w:hAnsi="Times New Roman"/>
                <w:sz w:val="20"/>
                <w:szCs w:val="20"/>
              </w:rPr>
            </w:pPr>
          </w:p>
        </w:tc>
        <w:tc>
          <w:tcPr>
            <w:tcW w:w="1276" w:type="dxa"/>
          </w:tcPr>
          <w:p w:rsidR="004502D1" w:rsidRPr="00F558DB" w:rsidRDefault="004502D1" w:rsidP="00C777E8">
            <w:pPr>
              <w:pStyle w:val="Prrafodelista"/>
              <w:ind w:left="0"/>
              <w:jc w:val="both"/>
              <w:rPr>
                <w:rFonts w:ascii="Times New Roman" w:hAnsi="Times New Roman"/>
                <w:b/>
                <w:sz w:val="20"/>
                <w:szCs w:val="20"/>
              </w:rPr>
            </w:pPr>
          </w:p>
        </w:tc>
        <w:tc>
          <w:tcPr>
            <w:tcW w:w="1842" w:type="dxa"/>
          </w:tcPr>
          <w:p w:rsidR="004502D1" w:rsidRPr="00F558DB" w:rsidRDefault="004502D1" w:rsidP="00C777E8">
            <w:pPr>
              <w:pStyle w:val="Prrafodelista"/>
              <w:ind w:left="0"/>
              <w:jc w:val="both"/>
              <w:rPr>
                <w:rFonts w:ascii="Times New Roman" w:hAnsi="Times New Roman"/>
                <w:b/>
                <w:sz w:val="20"/>
                <w:szCs w:val="20"/>
              </w:rPr>
            </w:pPr>
          </w:p>
        </w:tc>
        <w:tc>
          <w:tcPr>
            <w:tcW w:w="1560" w:type="dxa"/>
          </w:tcPr>
          <w:p w:rsidR="004502D1" w:rsidRPr="00F558DB" w:rsidRDefault="004502D1" w:rsidP="00C777E8">
            <w:pPr>
              <w:pStyle w:val="Prrafodelista"/>
              <w:ind w:left="0"/>
              <w:jc w:val="both"/>
              <w:rPr>
                <w:rFonts w:ascii="Times New Roman" w:hAnsi="Times New Roman"/>
                <w:b/>
                <w:sz w:val="20"/>
                <w:szCs w:val="20"/>
              </w:rPr>
            </w:pPr>
          </w:p>
        </w:tc>
        <w:tc>
          <w:tcPr>
            <w:tcW w:w="1229" w:type="dxa"/>
          </w:tcPr>
          <w:p w:rsidR="004502D1" w:rsidRPr="00F558DB" w:rsidRDefault="004502D1" w:rsidP="00C777E8">
            <w:pPr>
              <w:pStyle w:val="Prrafodelista"/>
              <w:ind w:left="0"/>
              <w:jc w:val="both"/>
              <w:rPr>
                <w:rFonts w:ascii="Times New Roman" w:hAnsi="Times New Roman"/>
                <w:b/>
                <w:sz w:val="20"/>
                <w:szCs w:val="20"/>
              </w:rPr>
            </w:pPr>
          </w:p>
        </w:tc>
        <w:tc>
          <w:tcPr>
            <w:tcW w:w="1174" w:type="dxa"/>
          </w:tcPr>
          <w:p w:rsidR="004502D1" w:rsidRPr="00F558DB" w:rsidRDefault="004502D1" w:rsidP="00C777E8">
            <w:pPr>
              <w:pStyle w:val="Prrafodelista"/>
              <w:ind w:left="0"/>
              <w:jc w:val="both"/>
              <w:rPr>
                <w:rFonts w:ascii="Times New Roman" w:hAnsi="Times New Roman"/>
                <w:b/>
                <w:sz w:val="20"/>
                <w:szCs w:val="20"/>
              </w:rPr>
            </w:pPr>
          </w:p>
        </w:tc>
      </w:tr>
    </w:tbl>
    <w:p w:rsidR="004502D1" w:rsidRPr="00F558DB" w:rsidRDefault="004502D1" w:rsidP="004502D1">
      <w:pPr>
        <w:jc w:val="both"/>
        <w:rPr>
          <w:rFonts w:ascii="Times New Roman" w:hAnsi="Times New Roman"/>
          <w:sz w:val="20"/>
          <w:szCs w:val="20"/>
        </w:rPr>
      </w:pPr>
      <w:r w:rsidRPr="00F558DB">
        <w:rPr>
          <w:rFonts w:ascii="Times New Roman" w:hAnsi="Times New Roman"/>
          <w:sz w:val="20"/>
          <w:szCs w:val="20"/>
        </w:rPr>
        <w:t>*Anexar copias de documentos de identificación</w:t>
      </w:r>
    </w:p>
    <w:p w:rsidR="004502D1" w:rsidRPr="00F558DB" w:rsidRDefault="004502D1" w:rsidP="004502D1">
      <w:pPr>
        <w:jc w:val="both"/>
        <w:rPr>
          <w:rFonts w:ascii="Times New Roman" w:hAnsi="Times New Roman"/>
          <w:sz w:val="20"/>
          <w:szCs w:val="20"/>
        </w:rPr>
      </w:pPr>
    </w:p>
    <w:p w:rsidR="004502D1" w:rsidRPr="00F558DB" w:rsidRDefault="004502D1" w:rsidP="004502D1">
      <w:pPr>
        <w:jc w:val="both"/>
        <w:rPr>
          <w:rFonts w:ascii="Times New Roman" w:hAnsi="Times New Roman"/>
          <w:sz w:val="20"/>
          <w:szCs w:val="20"/>
        </w:rPr>
      </w:pPr>
    </w:p>
    <w:p w:rsidR="004502D1" w:rsidRPr="00F558DB" w:rsidRDefault="004502D1" w:rsidP="004502D1">
      <w:pPr>
        <w:jc w:val="both"/>
        <w:rPr>
          <w:rFonts w:ascii="Times New Roman" w:hAnsi="Times New Roman"/>
          <w:sz w:val="20"/>
          <w:szCs w:val="20"/>
        </w:rPr>
      </w:pPr>
    </w:p>
    <w:p w:rsidR="004502D1" w:rsidRPr="00F558DB" w:rsidRDefault="004502D1" w:rsidP="004502D1">
      <w:pPr>
        <w:jc w:val="both"/>
        <w:rPr>
          <w:rFonts w:ascii="Times New Roman" w:hAnsi="Times New Roman"/>
          <w:sz w:val="20"/>
          <w:szCs w:val="20"/>
        </w:rPr>
      </w:pPr>
    </w:p>
    <w:p w:rsidR="004502D1" w:rsidRPr="00F558DB" w:rsidRDefault="004502D1" w:rsidP="004502D1">
      <w:pPr>
        <w:jc w:val="both"/>
        <w:rPr>
          <w:rFonts w:ascii="Times New Roman" w:hAnsi="Times New Roman"/>
          <w:sz w:val="20"/>
          <w:szCs w:val="20"/>
        </w:rPr>
      </w:pPr>
    </w:p>
    <w:p w:rsidR="00FF3A41" w:rsidRDefault="00FF3A41">
      <w:pPr>
        <w:spacing w:after="0" w:line="240" w:lineRule="auto"/>
        <w:rPr>
          <w:rFonts w:ascii="Times New Roman" w:hAnsi="Times New Roman"/>
          <w:b/>
        </w:rPr>
      </w:pPr>
      <w:r>
        <w:rPr>
          <w:rFonts w:ascii="Times New Roman" w:hAnsi="Times New Roman"/>
          <w:b/>
        </w:rPr>
        <w:br w:type="page"/>
      </w:r>
    </w:p>
    <w:p w:rsidR="004502D1" w:rsidRPr="00F558DB" w:rsidRDefault="004502D1" w:rsidP="004502D1">
      <w:pPr>
        <w:rPr>
          <w:rFonts w:ascii="Times New Roman" w:hAnsi="Times New Roman"/>
        </w:rPr>
      </w:pPr>
      <w:r w:rsidRPr="00F558DB">
        <w:rPr>
          <w:rFonts w:ascii="Times New Roman" w:hAnsi="Times New Roman"/>
          <w:b/>
        </w:rPr>
        <w:lastRenderedPageBreak/>
        <w:t xml:space="preserve">Anexo 2. </w:t>
      </w:r>
      <w:r w:rsidRPr="00F558DB">
        <w:rPr>
          <w:rFonts w:ascii="Times New Roman" w:hAnsi="Times New Roman"/>
        </w:rPr>
        <w:t xml:space="preserve">Registro de asistencia de los estudiantes participantes </w:t>
      </w:r>
    </w:p>
    <w:p w:rsidR="004502D1" w:rsidRPr="00F558DB" w:rsidRDefault="004502D1" w:rsidP="004502D1">
      <w:pPr>
        <w:pStyle w:val="Prrafodelista"/>
        <w:spacing w:line="240" w:lineRule="auto"/>
        <w:jc w:val="center"/>
        <w:rPr>
          <w:rFonts w:ascii="Times New Roman" w:hAnsi="Times New Roman"/>
          <w:b/>
          <w:sz w:val="20"/>
          <w:szCs w:val="20"/>
        </w:rPr>
      </w:pPr>
      <w:r w:rsidRPr="00F558DB">
        <w:rPr>
          <w:rFonts w:ascii="Times New Roman" w:hAnsi="Times New Roman"/>
          <w:b/>
          <w:sz w:val="20"/>
          <w:szCs w:val="20"/>
        </w:rPr>
        <w:t>ESCUELA SUPERIOR POLITÉCNICA DE CHIMBORAZO</w:t>
      </w:r>
    </w:p>
    <w:p w:rsidR="004502D1" w:rsidRPr="00F558DB" w:rsidRDefault="004502D1" w:rsidP="004502D1">
      <w:pPr>
        <w:pStyle w:val="Prrafodelista"/>
        <w:spacing w:line="240" w:lineRule="auto"/>
        <w:jc w:val="center"/>
        <w:rPr>
          <w:rFonts w:ascii="Times New Roman" w:hAnsi="Times New Roman"/>
          <w:b/>
          <w:sz w:val="20"/>
          <w:szCs w:val="20"/>
        </w:rPr>
      </w:pPr>
      <w:r w:rsidRPr="00F558DB">
        <w:rPr>
          <w:rFonts w:ascii="Times New Roman" w:hAnsi="Times New Roman"/>
          <w:b/>
          <w:sz w:val="20"/>
          <w:szCs w:val="20"/>
        </w:rPr>
        <w:t>FACULTAD(ES):………………………………………………………..</w:t>
      </w:r>
    </w:p>
    <w:p w:rsidR="004502D1" w:rsidRPr="00F558DB" w:rsidRDefault="004502D1" w:rsidP="004502D1">
      <w:pPr>
        <w:pStyle w:val="Prrafodelista"/>
        <w:spacing w:line="240" w:lineRule="auto"/>
        <w:jc w:val="center"/>
        <w:rPr>
          <w:rFonts w:ascii="Times New Roman" w:hAnsi="Times New Roman"/>
          <w:b/>
          <w:sz w:val="20"/>
          <w:szCs w:val="20"/>
        </w:rPr>
      </w:pPr>
      <w:r w:rsidRPr="00F558DB">
        <w:rPr>
          <w:rFonts w:ascii="Times New Roman" w:hAnsi="Times New Roman"/>
          <w:b/>
          <w:sz w:val="20"/>
          <w:szCs w:val="20"/>
        </w:rPr>
        <w:t>CARRERA(S):……………………..……………………………………..</w:t>
      </w:r>
    </w:p>
    <w:p w:rsidR="004502D1" w:rsidRPr="00F558DB" w:rsidRDefault="004502D1" w:rsidP="004502D1">
      <w:pPr>
        <w:pStyle w:val="Prrafodelista"/>
        <w:spacing w:line="240" w:lineRule="auto"/>
        <w:jc w:val="center"/>
        <w:rPr>
          <w:rFonts w:ascii="Times New Roman" w:hAnsi="Times New Roman"/>
          <w:b/>
          <w:sz w:val="20"/>
          <w:szCs w:val="20"/>
        </w:rPr>
      </w:pPr>
    </w:p>
    <w:p w:rsidR="004502D1" w:rsidRPr="00F558DB" w:rsidRDefault="004502D1" w:rsidP="004502D1">
      <w:pPr>
        <w:pStyle w:val="Prrafodelista"/>
        <w:spacing w:line="240" w:lineRule="auto"/>
        <w:jc w:val="center"/>
        <w:rPr>
          <w:rFonts w:ascii="Times New Roman" w:hAnsi="Times New Roman"/>
          <w:b/>
          <w:sz w:val="20"/>
          <w:szCs w:val="20"/>
        </w:rPr>
      </w:pPr>
      <w:r w:rsidRPr="00F558DB">
        <w:rPr>
          <w:rFonts w:ascii="Times New Roman" w:hAnsi="Times New Roman"/>
          <w:b/>
          <w:sz w:val="20"/>
          <w:szCs w:val="20"/>
        </w:rPr>
        <w:t>REGISTRO DE ASISTENCIA DE ESTUDIANTES PARTICIPANTES</w:t>
      </w:r>
    </w:p>
    <w:p w:rsidR="004502D1" w:rsidRPr="00F558DB" w:rsidRDefault="004502D1" w:rsidP="004502D1">
      <w:pPr>
        <w:pStyle w:val="Prrafodelista"/>
        <w:spacing w:after="0" w:line="240" w:lineRule="auto"/>
        <w:jc w:val="center"/>
        <w:rPr>
          <w:rFonts w:ascii="Times New Roman" w:hAnsi="Times New Roman"/>
          <w:b/>
          <w:sz w:val="20"/>
          <w:szCs w:val="20"/>
        </w:rPr>
      </w:pPr>
    </w:p>
    <w:p w:rsidR="004502D1" w:rsidRPr="00F558DB" w:rsidRDefault="004502D1" w:rsidP="004502D1">
      <w:pPr>
        <w:pStyle w:val="Prrafodelista"/>
        <w:spacing w:line="240" w:lineRule="auto"/>
        <w:jc w:val="both"/>
        <w:rPr>
          <w:rFonts w:ascii="Times New Roman" w:hAnsi="Times New Roman"/>
          <w:b/>
          <w:sz w:val="20"/>
          <w:szCs w:val="20"/>
        </w:rPr>
      </w:pPr>
      <w:r w:rsidRPr="00F558DB">
        <w:rPr>
          <w:rFonts w:ascii="Times New Roman" w:hAnsi="Times New Roman"/>
          <w:b/>
          <w:sz w:val="20"/>
          <w:szCs w:val="20"/>
        </w:rPr>
        <w:t>PROYECTO:……………………………………………………………………………………………….</w:t>
      </w:r>
    </w:p>
    <w:p w:rsidR="004502D1" w:rsidRPr="00F558DB" w:rsidRDefault="004502D1" w:rsidP="004502D1">
      <w:pPr>
        <w:pStyle w:val="Prrafodelista"/>
        <w:spacing w:line="240" w:lineRule="auto"/>
        <w:jc w:val="both"/>
        <w:rPr>
          <w:rFonts w:ascii="Times New Roman" w:hAnsi="Times New Roman"/>
          <w:b/>
          <w:sz w:val="20"/>
          <w:szCs w:val="20"/>
        </w:rPr>
      </w:pPr>
      <w:r w:rsidRPr="00F558DB">
        <w:rPr>
          <w:rFonts w:ascii="Times New Roman" w:hAnsi="Times New Roman"/>
          <w:b/>
          <w:sz w:val="20"/>
          <w:szCs w:val="20"/>
        </w:rPr>
        <w:t>ENTIDAD BENEFICIARIA:……………………………..……………………………………………….</w:t>
      </w:r>
    </w:p>
    <w:p w:rsidR="004502D1" w:rsidRPr="00F558DB" w:rsidRDefault="004502D1" w:rsidP="004502D1">
      <w:pPr>
        <w:pStyle w:val="Prrafodelista"/>
        <w:spacing w:line="240" w:lineRule="auto"/>
        <w:jc w:val="both"/>
        <w:rPr>
          <w:rFonts w:ascii="Times New Roman" w:hAnsi="Times New Roman"/>
          <w:b/>
          <w:sz w:val="20"/>
          <w:szCs w:val="20"/>
        </w:rPr>
      </w:pPr>
      <w:r w:rsidRPr="00F558DB">
        <w:rPr>
          <w:rFonts w:ascii="Times New Roman" w:hAnsi="Times New Roman"/>
          <w:b/>
          <w:sz w:val="20"/>
          <w:szCs w:val="20"/>
        </w:rPr>
        <w:t>FECHA:……………………………………………………………………………………………..……….</w:t>
      </w:r>
    </w:p>
    <w:p w:rsidR="004502D1" w:rsidRPr="00F558DB" w:rsidRDefault="004502D1" w:rsidP="004502D1">
      <w:pPr>
        <w:pStyle w:val="Prrafodelista"/>
        <w:spacing w:line="240" w:lineRule="auto"/>
        <w:jc w:val="both"/>
        <w:rPr>
          <w:rFonts w:ascii="Times New Roman" w:hAnsi="Times New Roman"/>
          <w:b/>
          <w:sz w:val="20"/>
          <w:szCs w:val="20"/>
        </w:rPr>
      </w:pPr>
      <w:r w:rsidRPr="00F558DB">
        <w:rPr>
          <w:rFonts w:ascii="Times New Roman" w:hAnsi="Times New Roman"/>
          <w:b/>
          <w:sz w:val="20"/>
          <w:szCs w:val="20"/>
        </w:rPr>
        <w:t>HORARIO: DESDE………………………..……………..</w:t>
      </w:r>
      <w:r w:rsidRPr="00F558DB">
        <w:rPr>
          <w:rFonts w:ascii="Times New Roman" w:hAnsi="Times New Roman"/>
          <w:b/>
          <w:sz w:val="20"/>
          <w:szCs w:val="20"/>
        </w:rPr>
        <w:tab/>
        <w:t>HASTA……………………………</w:t>
      </w:r>
    </w:p>
    <w:p w:rsidR="004502D1" w:rsidRPr="00F558DB" w:rsidRDefault="004502D1" w:rsidP="004502D1">
      <w:pPr>
        <w:pStyle w:val="Prrafodelista"/>
        <w:spacing w:line="240" w:lineRule="auto"/>
        <w:jc w:val="both"/>
        <w:rPr>
          <w:rFonts w:ascii="Times New Roman" w:hAnsi="Times New Roman"/>
          <w:b/>
          <w:sz w:val="20"/>
          <w:szCs w:val="20"/>
        </w:rPr>
      </w:pPr>
      <w:r w:rsidRPr="00F558DB">
        <w:rPr>
          <w:rFonts w:ascii="Times New Roman" w:hAnsi="Times New Roman"/>
          <w:b/>
          <w:sz w:val="20"/>
          <w:szCs w:val="20"/>
        </w:rPr>
        <w:t>DURACIÓN: (No) HORAS……………………………………………………………………………….</w:t>
      </w:r>
    </w:p>
    <w:p w:rsidR="004502D1" w:rsidRPr="00F558DB" w:rsidRDefault="004502D1" w:rsidP="004502D1">
      <w:pPr>
        <w:spacing w:line="360" w:lineRule="auto"/>
        <w:jc w:val="both"/>
        <w:rPr>
          <w:rFonts w:ascii="Times New Roman" w:hAnsi="Times New Roman"/>
          <w:b/>
          <w:sz w:val="4"/>
          <w:szCs w:val="20"/>
        </w:rPr>
      </w:pPr>
    </w:p>
    <w:tbl>
      <w:tblPr>
        <w:tblStyle w:val="Tablaconcuadrcula"/>
        <w:tblW w:w="0" w:type="auto"/>
        <w:tblLook w:val="04A0" w:firstRow="1" w:lastRow="0" w:firstColumn="1" w:lastColumn="0" w:noHBand="0" w:noVBand="1"/>
      </w:tblPr>
      <w:tblGrid>
        <w:gridCol w:w="2881"/>
        <w:gridCol w:w="2881"/>
        <w:gridCol w:w="2882"/>
      </w:tblGrid>
      <w:tr w:rsidR="004502D1" w:rsidRPr="00F558DB" w:rsidTr="00C777E8">
        <w:tc>
          <w:tcPr>
            <w:tcW w:w="28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4502D1" w:rsidRPr="00F558DB" w:rsidRDefault="004502D1" w:rsidP="00C777E8">
            <w:pPr>
              <w:spacing w:line="360" w:lineRule="auto"/>
              <w:jc w:val="center"/>
              <w:rPr>
                <w:rFonts w:ascii="Times New Roman" w:hAnsi="Times New Roman"/>
                <w:b/>
              </w:rPr>
            </w:pPr>
            <w:r w:rsidRPr="00F558DB">
              <w:rPr>
                <w:rFonts w:ascii="Times New Roman" w:hAnsi="Times New Roman"/>
                <w:b/>
              </w:rPr>
              <w:t>NOMBRE</w:t>
            </w:r>
          </w:p>
        </w:tc>
        <w:tc>
          <w:tcPr>
            <w:tcW w:w="28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4502D1" w:rsidRPr="00F558DB" w:rsidRDefault="004502D1" w:rsidP="00C777E8">
            <w:pPr>
              <w:spacing w:line="360" w:lineRule="auto"/>
              <w:jc w:val="center"/>
              <w:rPr>
                <w:rFonts w:ascii="Times New Roman" w:hAnsi="Times New Roman"/>
                <w:b/>
              </w:rPr>
            </w:pPr>
            <w:r w:rsidRPr="00F558DB">
              <w:rPr>
                <w:rFonts w:ascii="Times New Roman" w:hAnsi="Times New Roman"/>
                <w:b/>
              </w:rPr>
              <w:t>No. CEDULA</w:t>
            </w:r>
          </w:p>
        </w:tc>
        <w:tc>
          <w:tcPr>
            <w:tcW w:w="28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4502D1" w:rsidRPr="00F558DB" w:rsidRDefault="004502D1" w:rsidP="00C777E8">
            <w:pPr>
              <w:spacing w:line="360" w:lineRule="auto"/>
              <w:jc w:val="center"/>
              <w:rPr>
                <w:rFonts w:ascii="Times New Roman" w:hAnsi="Times New Roman"/>
                <w:b/>
              </w:rPr>
            </w:pPr>
            <w:r w:rsidRPr="00F558DB">
              <w:rPr>
                <w:rFonts w:ascii="Times New Roman" w:hAnsi="Times New Roman"/>
                <w:b/>
              </w:rPr>
              <w:t>FIRMA</w:t>
            </w:r>
          </w:p>
        </w:tc>
      </w:tr>
      <w:tr w:rsidR="004502D1" w:rsidRPr="00F558DB" w:rsidTr="00C777E8">
        <w:tc>
          <w:tcPr>
            <w:tcW w:w="28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02D1" w:rsidRPr="00F558DB" w:rsidRDefault="004502D1" w:rsidP="00C777E8">
            <w:pPr>
              <w:spacing w:line="480" w:lineRule="auto"/>
              <w:jc w:val="both"/>
              <w:rPr>
                <w:rFonts w:ascii="Times New Roman" w:hAnsi="Times New Roman"/>
                <w:b/>
              </w:rPr>
            </w:pPr>
          </w:p>
        </w:tc>
        <w:tc>
          <w:tcPr>
            <w:tcW w:w="28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02D1" w:rsidRPr="00F558DB" w:rsidRDefault="004502D1" w:rsidP="00C777E8">
            <w:pPr>
              <w:spacing w:line="480" w:lineRule="auto"/>
              <w:jc w:val="both"/>
              <w:rPr>
                <w:rFonts w:ascii="Times New Roman" w:hAnsi="Times New Roman"/>
                <w:b/>
              </w:rPr>
            </w:pPr>
          </w:p>
        </w:tc>
        <w:tc>
          <w:tcPr>
            <w:tcW w:w="28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02D1" w:rsidRPr="00F558DB" w:rsidRDefault="004502D1" w:rsidP="00C777E8">
            <w:pPr>
              <w:spacing w:line="480" w:lineRule="auto"/>
              <w:jc w:val="both"/>
              <w:rPr>
                <w:rFonts w:ascii="Times New Roman" w:hAnsi="Times New Roman"/>
                <w:b/>
              </w:rPr>
            </w:pPr>
          </w:p>
        </w:tc>
      </w:tr>
      <w:tr w:rsidR="004502D1" w:rsidRPr="00F558DB" w:rsidTr="00C777E8">
        <w:tc>
          <w:tcPr>
            <w:tcW w:w="28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02D1" w:rsidRPr="00F558DB" w:rsidRDefault="004502D1" w:rsidP="00C777E8">
            <w:pPr>
              <w:spacing w:line="480" w:lineRule="auto"/>
              <w:jc w:val="both"/>
              <w:rPr>
                <w:rFonts w:ascii="Times New Roman" w:hAnsi="Times New Roman"/>
                <w:b/>
              </w:rPr>
            </w:pPr>
          </w:p>
        </w:tc>
        <w:tc>
          <w:tcPr>
            <w:tcW w:w="28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02D1" w:rsidRPr="00F558DB" w:rsidRDefault="004502D1" w:rsidP="00C777E8">
            <w:pPr>
              <w:spacing w:line="480" w:lineRule="auto"/>
              <w:jc w:val="both"/>
              <w:rPr>
                <w:rFonts w:ascii="Times New Roman" w:hAnsi="Times New Roman"/>
                <w:b/>
              </w:rPr>
            </w:pPr>
          </w:p>
        </w:tc>
        <w:tc>
          <w:tcPr>
            <w:tcW w:w="28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02D1" w:rsidRPr="00F558DB" w:rsidRDefault="004502D1" w:rsidP="00C777E8">
            <w:pPr>
              <w:spacing w:line="480" w:lineRule="auto"/>
              <w:jc w:val="both"/>
              <w:rPr>
                <w:rFonts w:ascii="Times New Roman" w:hAnsi="Times New Roman"/>
                <w:b/>
              </w:rPr>
            </w:pPr>
          </w:p>
        </w:tc>
      </w:tr>
      <w:tr w:rsidR="004502D1" w:rsidRPr="00F558DB" w:rsidTr="00C777E8">
        <w:tc>
          <w:tcPr>
            <w:tcW w:w="28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02D1" w:rsidRPr="00F558DB" w:rsidRDefault="004502D1" w:rsidP="00C777E8">
            <w:pPr>
              <w:spacing w:line="480" w:lineRule="auto"/>
              <w:jc w:val="both"/>
              <w:rPr>
                <w:rFonts w:ascii="Times New Roman" w:hAnsi="Times New Roman"/>
                <w:b/>
              </w:rPr>
            </w:pPr>
          </w:p>
        </w:tc>
        <w:tc>
          <w:tcPr>
            <w:tcW w:w="28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02D1" w:rsidRPr="00F558DB" w:rsidRDefault="004502D1" w:rsidP="00C777E8">
            <w:pPr>
              <w:spacing w:line="480" w:lineRule="auto"/>
              <w:jc w:val="both"/>
              <w:rPr>
                <w:rFonts w:ascii="Times New Roman" w:hAnsi="Times New Roman"/>
                <w:b/>
              </w:rPr>
            </w:pPr>
          </w:p>
        </w:tc>
        <w:tc>
          <w:tcPr>
            <w:tcW w:w="28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02D1" w:rsidRPr="00F558DB" w:rsidRDefault="004502D1" w:rsidP="00C777E8">
            <w:pPr>
              <w:spacing w:line="480" w:lineRule="auto"/>
              <w:jc w:val="both"/>
              <w:rPr>
                <w:rFonts w:ascii="Times New Roman" w:hAnsi="Times New Roman"/>
                <w:b/>
              </w:rPr>
            </w:pPr>
          </w:p>
        </w:tc>
      </w:tr>
      <w:tr w:rsidR="004502D1" w:rsidRPr="00F558DB" w:rsidTr="00C777E8">
        <w:tc>
          <w:tcPr>
            <w:tcW w:w="28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02D1" w:rsidRPr="00F558DB" w:rsidRDefault="004502D1" w:rsidP="00C777E8">
            <w:pPr>
              <w:spacing w:line="480" w:lineRule="auto"/>
              <w:jc w:val="both"/>
              <w:rPr>
                <w:rFonts w:ascii="Times New Roman" w:hAnsi="Times New Roman"/>
                <w:b/>
              </w:rPr>
            </w:pPr>
          </w:p>
        </w:tc>
        <w:tc>
          <w:tcPr>
            <w:tcW w:w="28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02D1" w:rsidRPr="00F558DB" w:rsidRDefault="004502D1" w:rsidP="00C777E8">
            <w:pPr>
              <w:spacing w:line="480" w:lineRule="auto"/>
              <w:jc w:val="both"/>
              <w:rPr>
                <w:rFonts w:ascii="Times New Roman" w:hAnsi="Times New Roman"/>
                <w:b/>
              </w:rPr>
            </w:pPr>
          </w:p>
        </w:tc>
        <w:tc>
          <w:tcPr>
            <w:tcW w:w="28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02D1" w:rsidRPr="00F558DB" w:rsidRDefault="004502D1" w:rsidP="00C777E8">
            <w:pPr>
              <w:spacing w:line="480" w:lineRule="auto"/>
              <w:jc w:val="both"/>
              <w:rPr>
                <w:rFonts w:ascii="Times New Roman" w:hAnsi="Times New Roman"/>
                <w:b/>
              </w:rPr>
            </w:pPr>
          </w:p>
        </w:tc>
      </w:tr>
      <w:tr w:rsidR="004502D1" w:rsidRPr="00F558DB" w:rsidTr="00C777E8">
        <w:tc>
          <w:tcPr>
            <w:tcW w:w="28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02D1" w:rsidRPr="00F558DB" w:rsidRDefault="004502D1" w:rsidP="00C777E8">
            <w:pPr>
              <w:spacing w:line="480" w:lineRule="auto"/>
              <w:jc w:val="both"/>
              <w:rPr>
                <w:rFonts w:ascii="Times New Roman" w:hAnsi="Times New Roman"/>
                <w:b/>
              </w:rPr>
            </w:pPr>
          </w:p>
        </w:tc>
        <w:tc>
          <w:tcPr>
            <w:tcW w:w="28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02D1" w:rsidRPr="00F558DB" w:rsidRDefault="004502D1" w:rsidP="00C777E8">
            <w:pPr>
              <w:spacing w:line="480" w:lineRule="auto"/>
              <w:jc w:val="both"/>
              <w:rPr>
                <w:rFonts w:ascii="Times New Roman" w:hAnsi="Times New Roman"/>
                <w:b/>
              </w:rPr>
            </w:pPr>
          </w:p>
        </w:tc>
        <w:tc>
          <w:tcPr>
            <w:tcW w:w="28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02D1" w:rsidRPr="00F558DB" w:rsidRDefault="004502D1" w:rsidP="00C777E8">
            <w:pPr>
              <w:spacing w:line="480" w:lineRule="auto"/>
              <w:jc w:val="both"/>
              <w:rPr>
                <w:rFonts w:ascii="Times New Roman" w:hAnsi="Times New Roman"/>
                <w:b/>
              </w:rPr>
            </w:pPr>
          </w:p>
        </w:tc>
      </w:tr>
      <w:tr w:rsidR="004502D1" w:rsidRPr="00F558DB" w:rsidTr="00C777E8">
        <w:tc>
          <w:tcPr>
            <w:tcW w:w="28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02D1" w:rsidRPr="00F558DB" w:rsidRDefault="004502D1" w:rsidP="00C777E8">
            <w:pPr>
              <w:spacing w:line="480" w:lineRule="auto"/>
              <w:jc w:val="both"/>
              <w:rPr>
                <w:rFonts w:ascii="Times New Roman" w:hAnsi="Times New Roman"/>
                <w:b/>
              </w:rPr>
            </w:pPr>
          </w:p>
        </w:tc>
        <w:tc>
          <w:tcPr>
            <w:tcW w:w="28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02D1" w:rsidRPr="00F558DB" w:rsidRDefault="004502D1" w:rsidP="00C777E8">
            <w:pPr>
              <w:spacing w:line="480" w:lineRule="auto"/>
              <w:jc w:val="both"/>
              <w:rPr>
                <w:rFonts w:ascii="Times New Roman" w:hAnsi="Times New Roman"/>
                <w:b/>
              </w:rPr>
            </w:pPr>
          </w:p>
        </w:tc>
        <w:tc>
          <w:tcPr>
            <w:tcW w:w="28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02D1" w:rsidRPr="00F558DB" w:rsidRDefault="004502D1" w:rsidP="00C777E8">
            <w:pPr>
              <w:spacing w:line="480" w:lineRule="auto"/>
              <w:jc w:val="both"/>
              <w:rPr>
                <w:rFonts w:ascii="Times New Roman" w:hAnsi="Times New Roman"/>
                <w:b/>
              </w:rPr>
            </w:pPr>
          </w:p>
        </w:tc>
      </w:tr>
      <w:tr w:rsidR="004502D1" w:rsidRPr="00F558DB" w:rsidTr="00C777E8">
        <w:trPr>
          <w:trHeight w:val="1380"/>
        </w:trPr>
        <w:tc>
          <w:tcPr>
            <w:tcW w:w="8644"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502D1" w:rsidRPr="00F558DB" w:rsidRDefault="004502D1" w:rsidP="00C777E8">
            <w:pPr>
              <w:spacing w:line="360" w:lineRule="auto"/>
              <w:ind w:left="108"/>
              <w:jc w:val="both"/>
              <w:rPr>
                <w:rFonts w:ascii="Times New Roman" w:hAnsi="Times New Roman"/>
                <w:b/>
              </w:rPr>
            </w:pPr>
          </w:p>
          <w:p w:rsidR="004502D1" w:rsidRPr="00F558DB" w:rsidRDefault="004502D1" w:rsidP="00C777E8">
            <w:pPr>
              <w:spacing w:line="360" w:lineRule="auto"/>
              <w:ind w:left="108"/>
              <w:jc w:val="center"/>
              <w:rPr>
                <w:rFonts w:ascii="Times New Roman" w:hAnsi="Times New Roman"/>
                <w:b/>
              </w:rPr>
            </w:pPr>
            <w:r w:rsidRPr="00F558DB">
              <w:rPr>
                <w:rFonts w:ascii="Times New Roman" w:hAnsi="Times New Roman"/>
                <w:b/>
              </w:rPr>
              <w:t>F._________________________                                               F.___________________________</w:t>
            </w:r>
          </w:p>
          <w:p w:rsidR="004502D1" w:rsidRPr="00F558DB" w:rsidRDefault="004502D1" w:rsidP="00C777E8">
            <w:pPr>
              <w:spacing w:line="360" w:lineRule="auto"/>
              <w:ind w:left="108"/>
              <w:jc w:val="center"/>
              <w:rPr>
                <w:rFonts w:ascii="Times New Roman" w:hAnsi="Times New Roman"/>
                <w:b/>
              </w:rPr>
            </w:pPr>
            <w:r w:rsidRPr="00F558DB">
              <w:rPr>
                <w:rFonts w:ascii="Times New Roman" w:hAnsi="Times New Roman"/>
                <w:b/>
              </w:rPr>
              <w:t>NOMBRE:……………………………………………….            NOMBRE:………………………………………..</w:t>
            </w:r>
          </w:p>
          <w:p w:rsidR="004502D1" w:rsidRPr="00F558DB" w:rsidRDefault="004502D1" w:rsidP="00C777E8">
            <w:pPr>
              <w:spacing w:line="360" w:lineRule="auto"/>
              <w:ind w:left="108"/>
              <w:jc w:val="center"/>
              <w:rPr>
                <w:rFonts w:ascii="Times New Roman" w:hAnsi="Times New Roman"/>
                <w:b/>
              </w:rPr>
            </w:pPr>
            <w:r w:rsidRPr="00F558DB">
              <w:rPr>
                <w:rFonts w:ascii="Times New Roman" w:hAnsi="Times New Roman"/>
                <w:b/>
              </w:rPr>
              <w:t>DOCENTE COORDINADOR PROYECTO                             COORDINADOR ENTIDAD BENEFICIARIA</w:t>
            </w:r>
          </w:p>
        </w:tc>
      </w:tr>
    </w:tbl>
    <w:p w:rsidR="004502D1" w:rsidRPr="00F558DB" w:rsidRDefault="004502D1" w:rsidP="004502D1">
      <w:pPr>
        <w:spacing w:after="0" w:line="360" w:lineRule="auto"/>
        <w:rPr>
          <w:rFonts w:ascii="Times New Roman" w:hAnsi="Times New Roman"/>
          <w:b/>
          <w:sz w:val="20"/>
          <w:szCs w:val="20"/>
        </w:rPr>
        <w:sectPr w:rsidR="004502D1" w:rsidRPr="00F558DB">
          <w:pgSz w:w="12240" w:h="15840"/>
          <w:pgMar w:top="1417" w:right="1701" w:bottom="1417" w:left="1701" w:header="708" w:footer="708" w:gutter="0"/>
          <w:cols w:space="720"/>
        </w:sectPr>
      </w:pPr>
    </w:p>
    <w:p w:rsidR="004502D1" w:rsidRPr="00F558DB" w:rsidRDefault="004502D1" w:rsidP="004502D1">
      <w:pPr>
        <w:rPr>
          <w:rFonts w:ascii="Times New Roman" w:hAnsi="Times New Roman"/>
        </w:rPr>
      </w:pPr>
      <w:r w:rsidRPr="00F558DB">
        <w:rPr>
          <w:rFonts w:ascii="Times New Roman" w:hAnsi="Times New Roman"/>
          <w:b/>
        </w:rPr>
        <w:lastRenderedPageBreak/>
        <w:t xml:space="preserve">Anexo 3. </w:t>
      </w:r>
      <w:r w:rsidRPr="00F558DB">
        <w:rPr>
          <w:rFonts w:ascii="Times New Roman" w:hAnsi="Times New Roman"/>
          <w:sz w:val="20"/>
          <w:szCs w:val="20"/>
        </w:rPr>
        <w:t>Registro de beneficiarios</w:t>
      </w:r>
    </w:p>
    <w:p w:rsidR="004502D1" w:rsidRPr="00F558DB" w:rsidRDefault="004502D1" w:rsidP="004502D1">
      <w:pPr>
        <w:pStyle w:val="Prrafodelista"/>
        <w:spacing w:line="240" w:lineRule="auto"/>
        <w:jc w:val="center"/>
        <w:rPr>
          <w:rFonts w:ascii="Times New Roman" w:hAnsi="Times New Roman"/>
          <w:b/>
          <w:sz w:val="20"/>
          <w:szCs w:val="20"/>
        </w:rPr>
      </w:pPr>
      <w:r w:rsidRPr="00F558DB">
        <w:rPr>
          <w:rFonts w:ascii="Times New Roman" w:hAnsi="Times New Roman"/>
          <w:b/>
          <w:sz w:val="20"/>
          <w:szCs w:val="20"/>
        </w:rPr>
        <w:t>ESCUELA SUPERIOR POLITÉCNICA DE CHIMBORAZO</w:t>
      </w:r>
    </w:p>
    <w:p w:rsidR="004502D1" w:rsidRPr="00F558DB" w:rsidRDefault="004502D1" w:rsidP="004502D1">
      <w:pPr>
        <w:pStyle w:val="Prrafodelista"/>
        <w:spacing w:line="240" w:lineRule="auto"/>
        <w:jc w:val="center"/>
        <w:rPr>
          <w:rFonts w:ascii="Times New Roman" w:hAnsi="Times New Roman"/>
          <w:b/>
          <w:sz w:val="20"/>
          <w:szCs w:val="20"/>
        </w:rPr>
      </w:pPr>
      <w:r w:rsidRPr="00F558DB">
        <w:rPr>
          <w:rFonts w:ascii="Times New Roman" w:hAnsi="Times New Roman"/>
          <w:b/>
          <w:sz w:val="20"/>
          <w:szCs w:val="20"/>
        </w:rPr>
        <w:t>FACULTAD(ES):………………………………………………………..</w:t>
      </w:r>
    </w:p>
    <w:p w:rsidR="004502D1" w:rsidRPr="00F558DB" w:rsidRDefault="004502D1" w:rsidP="004502D1">
      <w:pPr>
        <w:pStyle w:val="Prrafodelista"/>
        <w:spacing w:line="240" w:lineRule="auto"/>
        <w:jc w:val="center"/>
        <w:rPr>
          <w:rFonts w:ascii="Times New Roman" w:hAnsi="Times New Roman"/>
          <w:b/>
          <w:sz w:val="20"/>
          <w:szCs w:val="20"/>
        </w:rPr>
      </w:pPr>
      <w:r w:rsidRPr="00F558DB">
        <w:rPr>
          <w:rFonts w:ascii="Times New Roman" w:hAnsi="Times New Roman"/>
          <w:b/>
          <w:sz w:val="20"/>
          <w:szCs w:val="20"/>
        </w:rPr>
        <w:t>CARRERA(S):……………………..……………………………………..</w:t>
      </w:r>
    </w:p>
    <w:p w:rsidR="004502D1" w:rsidRPr="00F558DB" w:rsidRDefault="004502D1" w:rsidP="004502D1">
      <w:pPr>
        <w:pStyle w:val="Prrafodelista"/>
        <w:spacing w:line="240" w:lineRule="auto"/>
        <w:jc w:val="center"/>
        <w:rPr>
          <w:rFonts w:ascii="Times New Roman" w:hAnsi="Times New Roman"/>
          <w:b/>
          <w:sz w:val="20"/>
          <w:szCs w:val="20"/>
        </w:rPr>
      </w:pPr>
    </w:p>
    <w:p w:rsidR="004502D1" w:rsidRPr="00F558DB" w:rsidRDefault="004502D1" w:rsidP="004502D1">
      <w:pPr>
        <w:pStyle w:val="Prrafodelista"/>
        <w:spacing w:line="240" w:lineRule="auto"/>
        <w:jc w:val="center"/>
        <w:rPr>
          <w:rFonts w:ascii="Times New Roman" w:hAnsi="Times New Roman"/>
          <w:b/>
          <w:sz w:val="20"/>
          <w:szCs w:val="20"/>
        </w:rPr>
      </w:pPr>
      <w:r w:rsidRPr="00F558DB">
        <w:rPr>
          <w:rFonts w:ascii="Times New Roman" w:hAnsi="Times New Roman"/>
          <w:b/>
          <w:sz w:val="20"/>
          <w:szCs w:val="20"/>
        </w:rPr>
        <w:t>REGISTRO DE BENEFICIARIOS</w:t>
      </w:r>
    </w:p>
    <w:p w:rsidR="004502D1" w:rsidRPr="00F558DB" w:rsidRDefault="004502D1" w:rsidP="004502D1">
      <w:pPr>
        <w:pStyle w:val="Prrafodelista"/>
        <w:spacing w:after="0" w:line="240" w:lineRule="auto"/>
        <w:jc w:val="center"/>
        <w:rPr>
          <w:rFonts w:ascii="Times New Roman" w:hAnsi="Times New Roman"/>
          <w:b/>
          <w:sz w:val="20"/>
          <w:szCs w:val="20"/>
        </w:rPr>
      </w:pPr>
    </w:p>
    <w:p w:rsidR="004502D1" w:rsidRPr="00F558DB" w:rsidRDefault="004502D1" w:rsidP="004502D1">
      <w:pPr>
        <w:pStyle w:val="Prrafodelista"/>
        <w:spacing w:line="240" w:lineRule="auto"/>
        <w:jc w:val="both"/>
        <w:rPr>
          <w:rFonts w:ascii="Times New Roman" w:hAnsi="Times New Roman"/>
          <w:b/>
          <w:sz w:val="20"/>
          <w:szCs w:val="20"/>
        </w:rPr>
      </w:pPr>
      <w:r w:rsidRPr="00F558DB">
        <w:rPr>
          <w:rFonts w:ascii="Times New Roman" w:hAnsi="Times New Roman"/>
          <w:b/>
          <w:sz w:val="20"/>
          <w:szCs w:val="20"/>
        </w:rPr>
        <w:t>PROYECTO:………………………………………………………………………………………………………………………………………………………………………</w:t>
      </w:r>
    </w:p>
    <w:p w:rsidR="004502D1" w:rsidRPr="00F558DB" w:rsidRDefault="004502D1" w:rsidP="004502D1">
      <w:pPr>
        <w:pStyle w:val="Prrafodelista"/>
        <w:spacing w:line="240" w:lineRule="auto"/>
        <w:jc w:val="both"/>
        <w:rPr>
          <w:rFonts w:ascii="Times New Roman" w:hAnsi="Times New Roman"/>
          <w:b/>
          <w:sz w:val="20"/>
          <w:szCs w:val="20"/>
        </w:rPr>
      </w:pPr>
      <w:r w:rsidRPr="00F558DB">
        <w:rPr>
          <w:rFonts w:ascii="Times New Roman" w:hAnsi="Times New Roman"/>
          <w:b/>
          <w:sz w:val="20"/>
          <w:szCs w:val="20"/>
        </w:rPr>
        <w:t>ENTIDAD BENEFICIARIA:……………………………..……………………………………………………………………………………………………………………..</w:t>
      </w:r>
    </w:p>
    <w:p w:rsidR="004502D1" w:rsidRPr="00F558DB" w:rsidRDefault="004502D1" w:rsidP="004502D1">
      <w:pPr>
        <w:pStyle w:val="Prrafodelista"/>
        <w:spacing w:line="240" w:lineRule="auto"/>
        <w:jc w:val="both"/>
        <w:rPr>
          <w:rFonts w:ascii="Times New Roman" w:hAnsi="Times New Roman"/>
          <w:b/>
          <w:sz w:val="20"/>
          <w:szCs w:val="20"/>
        </w:rPr>
      </w:pPr>
      <w:r w:rsidRPr="00F558DB">
        <w:rPr>
          <w:rFonts w:ascii="Times New Roman" w:hAnsi="Times New Roman"/>
          <w:b/>
          <w:sz w:val="20"/>
          <w:szCs w:val="20"/>
        </w:rPr>
        <w:t>DURACIÓN: DESDE (dd/mm/aaa)………………………..……………..</w:t>
      </w:r>
      <w:r w:rsidRPr="00F558DB">
        <w:rPr>
          <w:rFonts w:ascii="Times New Roman" w:hAnsi="Times New Roman"/>
          <w:b/>
          <w:sz w:val="20"/>
          <w:szCs w:val="20"/>
        </w:rPr>
        <w:tab/>
      </w:r>
      <w:r w:rsidRPr="00F558DB">
        <w:rPr>
          <w:rFonts w:ascii="Times New Roman" w:hAnsi="Times New Roman"/>
          <w:b/>
          <w:sz w:val="20"/>
          <w:szCs w:val="20"/>
        </w:rPr>
        <w:tab/>
        <w:t>HASTA(dd/mm/aaa)……………………………..……………………………</w:t>
      </w:r>
    </w:p>
    <w:p w:rsidR="004502D1" w:rsidRPr="00F558DB" w:rsidRDefault="004502D1" w:rsidP="004502D1">
      <w:pPr>
        <w:pStyle w:val="Prrafodelista"/>
        <w:spacing w:line="240" w:lineRule="auto"/>
        <w:jc w:val="both"/>
        <w:rPr>
          <w:rFonts w:ascii="Times New Roman" w:hAnsi="Times New Roman"/>
          <w:b/>
          <w:sz w:val="20"/>
          <w:szCs w:val="20"/>
        </w:rPr>
      </w:pPr>
    </w:p>
    <w:tbl>
      <w:tblPr>
        <w:tblW w:w="1366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1"/>
        <w:gridCol w:w="2379"/>
        <w:gridCol w:w="1361"/>
        <w:gridCol w:w="934"/>
        <w:gridCol w:w="1155"/>
        <w:gridCol w:w="1817"/>
        <w:gridCol w:w="1372"/>
        <w:gridCol w:w="1116"/>
        <w:gridCol w:w="1450"/>
        <w:gridCol w:w="1326"/>
      </w:tblGrid>
      <w:tr w:rsidR="004502D1" w:rsidRPr="00F558DB" w:rsidTr="00C777E8">
        <w:trPr>
          <w:trHeight w:val="655"/>
        </w:trPr>
        <w:tc>
          <w:tcPr>
            <w:tcW w:w="8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502D1" w:rsidRPr="00F558DB" w:rsidRDefault="004502D1" w:rsidP="00C777E8">
            <w:pPr>
              <w:pStyle w:val="Prrafodelista"/>
              <w:spacing w:after="0" w:line="240" w:lineRule="auto"/>
              <w:ind w:left="0"/>
              <w:jc w:val="center"/>
              <w:rPr>
                <w:rFonts w:ascii="Times New Roman" w:hAnsi="Times New Roman"/>
                <w:b/>
                <w:sz w:val="20"/>
                <w:szCs w:val="20"/>
              </w:rPr>
            </w:pPr>
            <w:r w:rsidRPr="00F558DB">
              <w:rPr>
                <w:rFonts w:ascii="Times New Roman" w:hAnsi="Times New Roman"/>
                <w:b/>
                <w:sz w:val="20"/>
                <w:szCs w:val="20"/>
              </w:rPr>
              <w:t>Nº</w:t>
            </w:r>
          </w:p>
        </w:tc>
        <w:tc>
          <w:tcPr>
            <w:tcW w:w="24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502D1" w:rsidRPr="00F558DB" w:rsidRDefault="004502D1" w:rsidP="00C777E8">
            <w:pPr>
              <w:pStyle w:val="Prrafodelista"/>
              <w:spacing w:after="0" w:line="240" w:lineRule="auto"/>
              <w:ind w:left="0"/>
              <w:jc w:val="center"/>
              <w:rPr>
                <w:rFonts w:ascii="Times New Roman" w:hAnsi="Times New Roman"/>
                <w:b/>
                <w:sz w:val="20"/>
                <w:szCs w:val="20"/>
              </w:rPr>
            </w:pPr>
            <w:r w:rsidRPr="00F558DB">
              <w:rPr>
                <w:rFonts w:ascii="Times New Roman" w:hAnsi="Times New Roman"/>
                <w:b/>
                <w:sz w:val="20"/>
                <w:szCs w:val="20"/>
              </w:rPr>
              <w:t>NOMBRE BENEFICIARIO/A</w:t>
            </w:r>
          </w:p>
        </w:tc>
        <w:tc>
          <w:tcPr>
            <w:tcW w:w="12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502D1" w:rsidRPr="00F558DB" w:rsidRDefault="004502D1" w:rsidP="00C777E8">
            <w:pPr>
              <w:spacing w:line="240" w:lineRule="auto"/>
              <w:jc w:val="center"/>
              <w:rPr>
                <w:rFonts w:ascii="Times New Roman" w:hAnsi="Times New Roman"/>
                <w:b/>
                <w:sz w:val="20"/>
                <w:szCs w:val="20"/>
              </w:rPr>
            </w:pPr>
            <w:r w:rsidRPr="00F558DB">
              <w:rPr>
                <w:rFonts w:ascii="Times New Roman" w:hAnsi="Times New Roman"/>
                <w:b/>
                <w:sz w:val="20"/>
                <w:szCs w:val="20"/>
              </w:rPr>
              <w:t>No CEDULA IDENTIDAD</w:t>
            </w:r>
          </w:p>
        </w:tc>
        <w:tc>
          <w:tcPr>
            <w:tcW w:w="9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502D1" w:rsidRPr="00F558DB" w:rsidRDefault="004502D1" w:rsidP="00C777E8">
            <w:pPr>
              <w:pStyle w:val="Prrafodelista"/>
              <w:spacing w:after="0" w:line="240" w:lineRule="auto"/>
              <w:ind w:left="0"/>
              <w:jc w:val="center"/>
              <w:rPr>
                <w:rFonts w:ascii="Times New Roman" w:hAnsi="Times New Roman"/>
                <w:b/>
                <w:sz w:val="20"/>
                <w:szCs w:val="20"/>
              </w:rPr>
            </w:pPr>
            <w:r w:rsidRPr="00F558DB">
              <w:rPr>
                <w:rFonts w:ascii="Times New Roman" w:hAnsi="Times New Roman"/>
                <w:b/>
                <w:sz w:val="20"/>
                <w:szCs w:val="20"/>
              </w:rPr>
              <w:t>SEXO</w:t>
            </w:r>
          </w:p>
        </w:tc>
        <w:tc>
          <w:tcPr>
            <w:tcW w:w="122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502D1" w:rsidRPr="00F558DB" w:rsidRDefault="004502D1" w:rsidP="00C777E8">
            <w:pPr>
              <w:pStyle w:val="Prrafodelista"/>
              <w:spacing w:after="0" w:line="240" w:lineRule="auto"/>
              <w:ind w:left="0"/>
              <w:jc w:val="center"/>
              <w:rPr>
                <w:rFonts w:ascii="Times New Roman" w:hAnsi="Times New Roman"/>
                <w:b/>
                <w:sz w:val="20"/>
                <w:szCs w:val="20"/>
              </w:rPr>
            </w:pPr>
            <w:r w:rsidRPr="00F558DB">
              <w:rPr>
                <w:rFonts w:ascii="Times New Roman" w:hAnsi="Times New Roman"/>
                <w:b/>
                <w:sz w:val="20"/>
                <w:szCs w:val="20"/>
              </w:rPr>
              <w:t>EDAD</w:t>
            </w:r>
          </w:p>
        </w:tc>
        <w:tc>
          <w:tcPr>
            <w:tcW w:w="16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502D1" w:rsidRPr="00F558DB" w:rsidRDefault="004502D1" w:rsidP="00C777E8">
            <w:pPr>
              <w:pStyle w:val="Prrafodelista"/>
              <w:spacing w:after="0" w:line="240" w:lineRule="auto"/>
              <w:ind w:left="0"/>
              <w:jc w:val="center"/>
              <w:rPr>
                <w:rFonts w:ascii="Times New Roman" w:hAnsi="Times New Roman"/>
                <w:b/>
                <w:sz w:val="20"/>
                <w:szCs w:val="20"/>
              </w:rPr>
            </w:pPr>
            <w:r w:rsidRPr="00F558DB">
              <w:rPr>
                <w:rFonts w:ascii="Times New Roman" w:hAnsi="Times New Roman"/>
                <w:b/>
                <w:sz w:val="20"/>
                <w:szCs w:val="20"/>
              </w:rPr>
              <w:t>NACIONALIDAD</w:t>
            </w:r>
          </w:p>
        </w:tc>
        <w:tc>
          <w:tcPr>
            <w:tcW w:w="135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502D1" w:rsidRPr="00F558DB" w:rsidRDefault="004502D1" w:rsidP="00C777E8">
            <w:pPr>
              <w:pStyle w:val="Prrafodelista"/>
              <w:spacing w:after="0" w:line="240" w:lineRule="auto"/>
              <w:ind w:left="0"/>
              <w:jc w:val="center"/>
              <w:rPr>
                <w:rFonts w:ascii="Times New Roman" w:hAnsi="Times New Roman"/>
                <w:b/>
                <w:sz w:val="20"/>
                <w:szCs w:val="20"/>
              </w:rPr>
            </w:pPr>
            <w:r w:rsidRPr="00F558DB">
              <w:rPr>
                <w:rFonts w:ascii="Times New Roman" w:hAnsi="Times New Roman"/>
                <w:b/>
                <w:sz w:val="20"/>
                <w:szCs w:val="20"/>
              </w:rPr>
              <w:t>PROVINCIA</w:t>
            </w:r>
          </w:p>
        </w:tc>
        <w:tc>
          <w:tcPr>
            <w:tcW w:w="112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502D1" w:rsidRPr="00F558DB" w:rsidRDefault="004502D1" w:rsidP="00C777E8">
            <w:pPr>
              <w:pStyle w:val="Prrafodelista"/>
              <w:spacing w:after="0" w:line="240" w:lineRule="auto"/>
              <w:ind w:left="0"/>
              <w:jc w:val="center"/>
              <w:rPr>
                <w:rFonts w:ascii="Times New Roman" w:hAnsi="Times New Roman"/>
                <w:b/>
                <w:sz w:val="20"/>
                <w:szCs w:val="20"/>
              </w:rPr>
            </w:pPr>
            <w:r w:rsidRPr="00F558DB">
              <w:rPr>
                <w:rFonts w:ascii="Times New Roman" w:hAnsi="Times New Roman"/>
                <w:b/>
                <w:sz w:val="20"/>
                <w:szCs w:val="20"/>
              </w:rPr>
              <w:t>CANTÓN</w:t>
            </w:r>
          </w:p>
        </w:tc>
        <w:tc>
          <w:tcPr>
            <w:tcW w:w="1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502D1" w:rsidRPr="00F558DB" w:rsidRDefault="004502D1" w:rsidP="00C777E8">
            <w:pPr>
              <w:pStyle w:val="Prrafodelista"/>
              <w:spacing w:after="0" w:line="240" w:lineRule="auto"/>
              <w:ind w:left="0"/>
              <w:jc w:val="center"/>
              <w:rPr>
                <w:rFonts w:ascii="Times New Roman" w:hAnsi="Times New Roman"/>
                <w:b/>
                <w:sz w:val="20"/>
                <w:szCs w:val="20"/>
              </w:rPr>
            </w:pPr>
            <w:r w:rsidRPr="00F558DB">
              <w:rPr>
                <w:rFonts w:ascii="Times New Roman" w:hAnsi="Times New Roman"/>
                <w:b/>
                <w:sz w:val="20"/>
                <w:szCs w:val="20"/>
              </w:rPr>
              <w:t>PARROQUIA</w:t>
            </w:r>
          </w:p>
        </w:tc>
        <w:tc>
          <w:tcPr>
            <w:tcW w:w="140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502D1" w:rsidRPr="00F558DB" w:rsidRDefault="004502D1" w:rsidP="00C777E8">
            <w:pPr>
              <w:spacing w:after="0" w:line="240" w:lineRule="auto"/>
              <w:jc w:val="center"/>
              <w:rPr>
                <w:rFonts w:ascii="Times New Roman" w:hAnsi="Times New Roman"/>
                <w:b/>
                <w:sz w:val="20"/>
                <w:szCs w:val="20"/>
              </w:rPr>
            </w:pPr>
            <w:r w:rsidRPr="00F558DB">
              <w:rPr>
                <w:rFonts w:ascii="Times New Roman" w:hAnsi="Times New Roman"/>
                <w:b/>
                <w:sz w:val="20"/>
                <w:szCs w:val="20"/>
              </w:rPr>
              <w:t>FIRMA</w:t>
            </w:r>
          </w:p>
        </w:tc>
      </w:tr>
      <w:tr w:rsidR="004502D1" w:rsidRPr="00F558DB" w:rsidTr="00C777E8">
        <w:tc>
          <w:tcPr>
            <w:tcW w:w="811" w:type="dxa"/>
            <w:tcBorders>
              <w:top w:val="single" w:sz="4" w:space="0" w:color="auto"/>
              <w:left w:val="single" w:sz="4" w:space="0" w:color="auto"/>
              <w:bottom w:val="single" w:sz="4" w:space="0" w:color="auto"/>
              <w:right w:val="single" w:sz="4" w:space="0" w:color="auto"/>
            </w:tcBorders>
          </w:tcPr>
          <w:p w:rsidR="004502D1" w:rsidRPr="00F558DB" w:rsidRDefault="004502D1" w:rsidP="00C777E8">
            <w:pPr>
              <w:pStyle w:val="Prrafodelista"/>
              <w:spacing w:after="0" w:line="240" w:lineRule="auto"/>
              <w:ind w:left="0"/>
              <w:jc w:val="both"/>
              <w:rPr>
                <w:rFonts w:ascii="Times New Roman" w:hAnsi="Times New Roman"/>
                <w:sz w:val="20"/>
                <w:szCs w:val="20"/>
              </w:rPr>
            </w:pPr>
          </w:p>
        </w:tc>
        <w:tc>
          <w:tcPr>
            <w:tcW w:w="2465" w:type="dxa"/>
            <w:tcBorders>
              <w:top w:val="single" w:sz="4" w:space="0" w:color="auto"/>
              <w:left w:val="single" w:sz="4" w:space="0" w:color="auto"/>
              <w:bottom w:val="single" w:sz="4" w:space="0" w:color="auto"/>
              <w:right w:val="single" w:sz="4" w:space="0" w:color="auto"/>
            </w:tcBorders>
          </w:tcPr>
          <w:p w:rsidR="004502D1" w:rsidRPr="00F558DB" w:rsidRDefault="004502D1" w:rsidP="00C777E8">
            <w:pPr>
              <w:pStyle w:val="Prrafodelista"/>
              <w:spacing w:after="0" w:line="240" w:lineRule="auto"/>
              <w:ind w:left="0"/>
              <w:jc w:val="both"/>
              <w:rPr>
                <w:rFonts w:ascii="Times New Roman" w:hAnsi="Times New Roman"/>
                <w:sz w:val="20"/>
                <w:szCs w:val="20"/>
              </w:rPr>
            </w:pPr>
          </w:p>
        </w:tc>
        <w:tc>
          <w:tcPr>
            <w:tcW w:w="1245" w:type="dxa"/>
            <w:tcBorders>
              <w:top w:val="single" w:sz="4" w:space="0" w:color="auto"/>
              <w:left w:val="single" w:sz="4" w:space="0" w:color="auto"/>
              <w:bottom w:val="single" w:sz="4" w:space="0" w:color="auto"/>
              <w:right w:val="single" w:sz="4" w:space="0" w:color="auto"/>
            </w:tcBorders>
          </w:tcPr>
          <w:p w:rsidR="004502D1" w:rsidRPr="00F558DB" w:rsidRDefault="004502D1" w:rsidP="00C777E8">
            <w:pPr>
              <w:rPr>
                <w:rFonts w:ascii="Times New Roman" w:hAnsi="Times New Roman"/>
                <w:sz w:val="20"/>
                <w:szCs w:val="20"/>
              </w:rPr>
            </w:pPr>
          </w:p>
        </w:tc>
        <w:tc>
          <w:tcPr>
            <w:tcW w:w="965" w:type="dxa"/>
            <w:tcBorders>
              <w:top w:val="single" w:sz="4" w:space="0" w:color="auto"/>
              <w:left w:val="single" w:sz="4" w:space="0" w:color="auto"/>
              <w:bottom w:val="single" w:sz="4" w:space="0" w:color="auto"/>
              <w:right w:val="single" w:sz="4" w:space="0" w:color="auto"/>
            </w:tcBorders>
          </w:tcPr>
          <w:p w:rsidR="004502D1" w:rsidRPr="00F558DB" w:rsidRDefault="004502D1" w:rsidP="00C777E8">
            <w:pPr>
              <w:pStyle w:val="Prrafodelista"/>
              <w:spacing w:after="0" w:line="240" w:lineRule="auto"/>
              <w:ind w:left="0"/>
              <w:jc w:val="both"/>
              <w:rPr>
                <w:rFonts w:ascii="Times New Roman" w:hAnsi="Times New Roman"/>
                <w:sz w:val="20"/>
                <w:szCs w:val="20"/>
              </w:rPr>
            </w:pPr>
          </w:p>
        </w:tc>
        <w:tc>
          <w:tcPr>
            <w:tcW w:w="1222" w:type="dxa"/>
            <w:tcBorders>
              <w:top w:val="single" w:sz="4" w:space="0" w:color="auto"/>
              <w:left w:val="single" w:sz="4" w:space="0" w:color="auto"/>
              <w:bottom w:val="single" w:sz="4" w:space="0" w:color="auto"/>
              <w:right w:val="single" w:sz="4" w:space="0" w:color="auto"/>
            </w:tcBorders>
          </w:tcPr>
          <w:p w:rsidR="004502D1" w:rsidRPr="00F558DB" w:rsidRDefault="004502D1" w:rsidP="00C777E8">
            <w:pPr>
              <w:pStyle w:val="Prrafodelista"/>
              <w:spacing w:after="0" w:line="240" w:lineRule="auto"/>
              <w:ind w:left="0"/>
              <w:jc w:val="both"/>
              <w:rPr>
                <w:rFonts w:ascii="Times New Roman" w:hAnsi="Times New Roman"/>
                <w:sz w:val="20"/>
                <w:szCs w:val="20"/>
              </w:rPr>
            </w:pPr>
          </w:p>
        </w:tc>
        <w:tc>
          <w:tcPr>
            <w:tcW w:w="1659" w:type="dxa"/>
            <w:tcBorders>
              <w:top w:val="single" w:sz="4" w:space="0" w:color="auto"/>
              <w:left w:val="single" w:sz="4" w:space="0" w:color="auto"/>
              <w:bottom w:val="single" w:sz="4" w:space="0" w:color="auto"/>
              <w:right w:val="single" w:sz="4" w:space="0" w:color="auto"/>
            </w:tcBorders>
          </w:tcPr>
          <w:p w:rsidR="004502D1" w:rsidRPr="00F558DB" w:rsidRDefault="004502D1" w:rsidP="00C777E8">
            <w:pPr>
              <w:pStyle w:val="Prrafodelista"/>
              <w:spacing w:after="0" w:line="240" w:lineRule="auto"/>
              <w:ind w:left="0"/>
              <w:jc w:val="both"/>
              <w:rPr>
                <w:rFonts w:ascii="Times New Roman" w:hAnsi="Times New Roman"/>
                <w:sz w:val="20"/>
                <w:szCs w:val="20"/>
              </w:rPr>
            </w:pPr>
          </w:p>
        </w:tc>
        <w:tc>
          <w:tcPr>
            <w:tcW w:w="1358" w:type="dxa"/>
            <w:tcBorders>
              <w:top w:val="single" w:sz="4" w:space="0" w:color="auto"/>
              <w:left w:val="single" w:sz="4" w:space="0" w:color="auto"/>
              <w:bottom w:val="single" w:sz="4" w:space="0" w:color="auto"/>
              <w:right w:val="single" w:sz="4" w:space="0" w:color="auto"/>
            </w:tcBorders>
          </w:tcPr>
          <w:p w:rsidR="004502D1" w:rsidRPr="00F558DB" w:rsidRDefault="004502D1" w:rsidP="00C777E8">
            <w:pPr>
              <w:pStyle w:val="Prrafodelista"/>
              <w:spacing w:after="0" w:line="240" w:lineRule="auto"/>
              <w:ind w:left="0"/>
              <w:jc w:val="both"/>
              <w:rPr>
                <w:rFonts w:ascii="Times New Roman" w:hAnsi="Times New Roman"/>
                <w:sz w:val="20"/>
                <w:szCs w:val="20"/>
              </w:rPr>
            </w:pPr>
          </w:p>
        </w:tc>
        <w:tc>
          <w:tcPr>
            <w:tcW w:w="1122" w:type="dxa"/>
            <w:tcBorders>
              <w:top w:val="single" w:sz="4" w:space="0" w:color="auto"/>
              <w:left w:val="single" w:sz="4" w:space="0" w:color="auto"/>
              <w:bottom w:val="single" w:sz="4" w:space="0" w:color="auto"/>
              <w:right w:val="single" w:sz="4" w:space="0" w:color="auto"/>
            </w:tcBorders>
          </w:tcPr>
          <w:p w:rsidR="004502D1" w:rsidRPr="00F558DB" w:rsidRDefault="004502D1" w:rsidP="00C777E8">
            <w:pPr>
              <w:pStyle w:val="Prrafodelista"/>
              <w:spacing w:after="0" w:line="240" w:lineRule="auto"/>
              <w:ind w:left="0"/>
              <w:jc w:val="both"/>
              <w:rPr>
                <w:rFonts w:ascii="Times New Roman" w:hAnsi="Times New Roman"/>
                <w:sz w:val="20"/>
                <w:szCs w:val="20"/>
              </w:rPr>
            </w:pPr>
          </w:p>
        </w:tc>
        <w:tc>
          <w:tcPr>
            <w:tcW w:w="1410" w:type="dxa"/>
            <w:tcBorders>
              <w:top w:val="single" w:sz="4" w:space="0" w:color="auto"/>
              <w:left w:val="single" w:sz="4" w:space="0" w:color="auto"/>
              <w:bottom w:val="single" w:sz="4" w:space="0" w:color="auto"/>
              <w:right w:val="single" w:sz="4" w:space="0" w:color="auto"/>
            </w:tcBorders>
          </w:tcPr>
          <w:p w:rsidR="004502D1" w:rsidRPr="00F558DB" w:rsidRDefault="004502D1" w:rsidP="00C777E8">
            <w:pPr>
              <w:pStyle w:val="Prrafodelista"/>
              <w:spacing w:after="0" w:line="240" w:lineRule="auto"/>
              <w:ind w:left="0"/>
              <w:jc w:val="both"/>
              <w:rPr>
                <w:rFonts w:ascii="Times New Roman" w:hAnsi="Times New Roman"/>
                <w:sz w:val="20"/>
                <w:szCs w:val="20"/>
              </w:rPr>
            </w:pPr>
          </w:p>
        </w:tc>
        <w:tc>
          <w:tcPr>
            <w:tcW w:w="1404" w:type="dxa"/>
            <w:tcBorders>
              <w:top w:val="single" w:sz="4" w:space="0" w:color="auto"/>
              <w:left w:val="single" w:sz="4" w:space="0" w:color="auto"/>
              <w:bottom w:val="single" w:sz="4" w:space="0" w:color="auto"/>
              <w:right w:val="single" w:sz="4" w:space="0" w:color="auto"/>
            </w:tcBorders>
          </w:tcPr>
          <w:p w:rsidR="004502D1" w:rsidRPr="00F558DB" w:rsidRDefault="004502D1" w:rsidP="00C777E8">
            <w:pPr>
              <w:rPr>
                <w:rFonts w:ascii="Times New Roman" w:hAnsi="Times New Roman"/>
                <w:sz w:val="20"/>
                <w:szCs w:val="20"/>
              </w:rPr>
            </w:pPr>
          </w:p>
        </w:tc>
      </w:tr>
      <w:tr w:rsidR="004502D1" w:rsidRPr="00F558DB" w:rsidTr="00C777E8">
        <w:tc>
          <w:tcPr>
            <w:tcW w:w="811" w:type="dxa"/>
            <w:tcBorders>
              <w:top w:val="single" w:sz="4" w:space="0" w:color="auto"/>
              <w:left w:val="single" w:sz="4" w:space="0" w:color="auto"/>
              <w:bottom w:val="single" w:sz="4" w:space="0" w:color="auto"/>
              <w:right w:val="single" w:sz="4" w:space="0" w:color="auto"/>
            </w:tcBorders>
          </w:tcPr>
          <w:p w:rsidR="004502D1" w:rsidRPr="00F558DB" w:rsidRDefault="004502D1" w:rsidP="00C777E8">
            <w:pPr>
              <w:pStyle w:val="Prrafodelista"/>
              <w:spacing w:after="0" w:line="240" w:lineRule="auto"/>
              <w:ind w:left="0"/>
              <w:jc w:val="both"/>
              <w:rPr>
                <w:rFonts w:ascii="Times New Roman" w:hAnsi="Times New Roman"/>
                <w:sz w:val="20"/>
                <w:szCs w:val="20"/>
              </w:rPr>
            </w:pPr>
          </w:p>
        </w:tc>
        <w:tc>
          <w:tcPr>
            <w:tcW w:w="2465" w:type="dxa"/>
            <w:tcBorders>
              <w:top w:val="single" w:sz="4" w:space="0" w:color="auto"/>
              <w:left w:val="single" w:sz="4" w:space="0" w:color="auto"/>
              <w:bottom w:val="single" w:sz="4" w:space="0" w:color="auto"/>
              <w:right w:val="single" w:sz="4" w:space="0" w:color="auto"/>
            </w:tcBorders>
          </w:tcPr>
          <w:p w:rsidR="004502D1" w:rsidRPr="00F558DB" w:rsidRDefault="004502D1" w:rsidP="00C777E8">
            <w:pPr>
              <w:pStyle w:val="Prrafodelista"/>
              <w:spacing w:after="0" w:line="240" w:lineRule="auto"/>
              <w:ind w:left="0"/>
              <w:jc w:val="both"/>
              <w:rPr>
                <w:rFonts w:ascii="Times New Roman" w:hAnsi="Times New Roman"/>
                <w:sz w:val="20"/>
                <w:szCs w:val="20"/>
              </w:rPr>
            </w:pPr>
          </w:p>
        </w:tc>
        <w:tc>
          <w:tcPr>
            <w:tcW w:w="1245" w:type="dxa"/>
            <w:tcBorders>
              <w:top w:val="single" w:sz="4" w:space="0" w:color="auto"/>
              <w:left w:val="single" w:sz="4" w:space="0" w:color="auto"/>
              <w:bottom w:val="single" w:sz="4" w:space="0" w:color="auto"/>
              <w:right w:val="single" w:sz="4" w:space="0" w:color="auto"/>
            </w:tcBorders>
          </w:tcPr>
          <w:p w:rsidR="004502D1" w:rsidRPr="00F558DB" w:rsidRDefault="004502D1" w:rsidP="00C777E8">
            <w:pPr>
              <w:rPr>
                <w:rFonts w:ascii="Times New Roman" w:hAnsi="Times New Roman"/>
                <w:sz w:val="20"/>
                <w:szCs w:val="20"/>
              </w:rPr>
            </w:pPr>
          </w:p>
        </w:tc>
        <w:tc>
          <w:tcPr>
            <w:tcW w:w="965" w:type="dxa"/>
            <w:tcBorders>
              <w:top w:val="single" w:sz="4" w:space="0" w:color="auto"/>
              <w:left w:val="single" w:sz="4" w:space="0" w:color="auto"/>
              <w:bottom w:val="single" w:sz="4" w:space="0" w:color="auto"/>
              <w:right w:val="single" w:sz="4" w:space="0" w:color="auto"/>
            </w:tcBorders>
          </w:tcPr>
          <w:p w:rsidR="004502D1" w:rsidRPr="00F558DB" w:rsidRDefault="004502D1" w:rsidP="00C777E8">
            <w:pPr>
              <w:pStyle w:val="Prrafodelista"/>
              <w:spacing w:after="0" w:line="240" w:lineRule="auto"/>
              <w:ind w:left="0"/>
              <w:jc w:val="both"/>
              <w:rPr>
                <w:rFonts w:ascii="Times New Roman" w:hAnsi="Times New Roman"/>
                <w:sz w:val="20"/>
                <w:szCs w:val="20"/>
              </w:rPr>
            </w:pPr>
          </w:p>
        </w:tc>
        <w:tc>
          <w:tcPr>
            <w:tcW w:w="1222" w:type="dxa"/>
            <w:tcBorders>
              <w:top w:val="single" w:sz="4" w:space="0" w:color="auto"/>
              <w:left w:val="single" w:sz="4" w:space="0" w:color="auto"/>
              <w:bottom w:val="single" w:sz="4" w:space="0" w:color="auto"/>
              <w:right w:val="single" w:sz="4" w:space="0" w:color="auto"/>
            </w:tcBorders>
          </w:tcPr>
          <w:p w:rsidR="004502D1" w:rsidRPr="00F558DB" w:rsidRDefault="004502D1" w:rsidP="00C777E8">
            <w:pPr>
              <w:pStyle w:val="Prrafodelista"/>
              <w:spacing w:after="0" w:line="240" w:lineRule="auto"/>
              <w:ind w:left="0"/>
              <w:jc w:val="both"/>
              <w:rPr>
                <w:rFonts w:ascii="Times New Roman" w:hAnsi="Times New Roman"/>
                <w:sz w:val="20"/>
                <w:szCs w:val="20"/>
              </w:rPr>
            </w:pPr>
          </w:p>
        </w:tc>
        <w:tc>
          <w:tcPr>
            <w:tcW w:w="1659" w:type="dxa"/>
            <w:tcBorders>
              <w:top w:val="single" w:sz="4" w:space="0" w:color="auto"/>
              <w:left w:val="single" w:sz="4" w:space="0" w:color="auto"/>
              <w:bottom w:val="single" w:sz="4" w:space="0" w:color="auto"/>
              <w:right w:val="single" w:sz="4" w:space="0" w:color="auto"/>
            </w:tcBorders>
          </w:tcPr>
          <w:p w:rsidR="004502D1" w:rsidRPr="00F558DB" w:rsidRDefault="004502D1" w:rsidP="00C777E8">
            <w:pPr>
              <w:pStyle w:val="Prrafodelista"/>
              <w:spacing w:after="0" w:line="240" w:lineRule="auto"/>
              <w:ind w:left="0"/>
              <w:jc w:val="both"/>
              <w:rPr>
                <w:rFonts w:ascii="Times New Roman" w:hAnsi="Times New Roman"/>
                <w:sz w:val="20"/>
                <w:szCs w:val="20"/>
              </w:rPr>
            </w:pPr>
          </w:p>
        </w:tc>
        <w:tc>
          <w:tcPr>
            <w:tcW w:w="1358" w:type="dxa"/>
            <w:tcBorders>
              <w:top w:val="single" w:sz="4" w:space="0" w:color="auto"/>
              <w:left w:val="single" w:sz="4" w:space="0" w:color="auto"/>
              <w:bottom w:val="single" w:sz="4" w:space="0" w:color="auto"/>
              <w:right w:val="single" w:sz="4" w:space="0" w:color="auto"/>
            </w:tcBorders>
          </w:tcPr>
          <w:p w:rsidR="004502D1" w:rsidRPr="00F558DB" w:rsidRDefault="004502D1" w:rsidP="00C777E8">
            <w:pPr>
              <w:pStyle w:val="Prrafodelista"/>
              <w:spacing w:after="0" w:line="240" w:lineRule="auto"/>
              <w:ind w:left="0"/>
              <w:jc w:val="both"/>
              <w:rPr>
                <w:rFonts w:ascii="Times New Roman" w:hAnsi="Times New Roman"/>
                <w:sz w:val="20"/>
                <w:szCs w:val="20"/>
              </w:rPr>
            </w:pPr>
          </w:p>
        </w:tc>
        <w:tc>
          <w:tcPr>
            <w:tcW w:w="1122" w:type="dxa"/>
            <w:tcBorders>
              <w:top w:val="single" w:sz="4" w:space="0" w:color="auto"/>
              <w:left w:val="single" w:sz="4" w:space="0" w:color="auto"/>
              <w:bottom w:val="single" w:sz="4" w:space="0" w:color="auto"/>
              <w:right w:val="single" w:sz="4" w:space="0" w:color="auto"/>
            </w:tcBorders>
          </w:tcPr>
          <w:p w:rsidR="004502D1" w:rsidRPr="00F558DB" w:rsidRDefault="004502D1" w:rsidP="00C777E8">
            <w:pPr>
              <w:pStyle w:val="Prrafodelista"/>
              <w:spacing w:after="0" w:line="240" w:lineRule="auto"/>
              <w:ind w:left="0"/>
              <w:jc w:val="both"/>
              <w:rPr>
                <w:rFonts w:ascii="Times New Roman" w:hAnsi="Times New Roman"/>
                <w:sz w:val="20"/>
                <w:szCs w:val="20"/>
              </w:rPr>
            </w:pPr>
          </w:p>
        </w:tc>
        <w:tc>
          <w:tcPr>
            <w:tcW w:w="1410" w:type="dxa"/>
            <w:tcBorders>
              <w:top w:val="single" w:sz="4" w:space="0" w:color="auto"/>
              <w:left w:val="single" w:sz="4" w:space="0" w:color="auto"/>
              <w:bottom w:val="single" w:sz="4" w:space="0" w:color="auto"/>
              <w:right w:val="single" w:sz="4" w:space="0" w:color="auto"/>
            </w:tcBorders>
          </w:tcPr>
          <w:p w:rsidR="004502D1" w:rsidRPr="00F558DB" w:rsidRDefault="004502D1" w:rsidP="00C777E8">
            <w:pPr>
              <w:pStyle w:val="Prrafodelista"/>
              <w:spacing w:after="0" w:line="240" w:lineRule="auto"/>
              <w:ind w:left="0"/>
              <w:jc w:val="both"/>
              <w:rPr>
                <w:rFonts w:ascii="Times New Roman" w:hAnsi="Times New Roman"/>
                <w:sz w:val="20"/>
                <w:szCs w:val="20"/>
              </w:rPr>
            </w:pPr>
          </w:p>
        </w:tc>
        <w:tc>
          <w:tcPr>
            <w:tcW w:w="1404" w:type="dxa"/>
            <w:tcBorders>
              <w:top w:val="single" w:sz="4" w:space="0" w:color="auto"/>
              <w:left w:val="single" w:sz="4" w:space="0" w:color="auto"/>
              <w:bottom w:val="single" w:sz="4" w:space="0" w:color="auto"/>
              <w:right w:val="single" w:sz="4" w:space="0" w:color="auto"/>
            </w:tcBorders>
          </w:tcPr>
          <w:p w:rsidR="004502D1" w:rsidRPr="00F558DB" w:rsidRDefault="004502D1" w:rsidP="00C777E8">
            <w:pPr>
              <w:rPr>
                <w:rFonts w:ascii="Times New Roman" w:hAnsi="Times New Roman"/>
                <w:sz w:val="20"/>
                <w:szCs w:val="20"/>
              </w:rPr>
            </w:pPr>
          </w:p>
        </w:tc>
      </w:tr>
      <w:tr w:rsidR="004502D1" w:rsidRPr="00F558DB" w:rsidTr="00C777E8">
        <w:trPr>
          <w:trHeight w:val="391"/>
        </w:trPr>
        <w:tc>
          <w:tcPr>
            <w:tcW w:w="811" w:type="dxa"/>
            <w:tcBorders>
              <w:top w:val="single" w:sz="4" w:space="0" w:color="auto"/>
              <w:left w:val="single" w:sz="4" w:space="0" w:color="auto"/>
              <w:bottom w:val="single" w:sz="4" w:space="0" w:color="auto"/>
              <w:right w:val="single" w:sz="4" w:space="0" w:color="auto"/>
            </w:tcBorders>
          </w:tcPr>
          <w:p w:rsidR="004502D1" w:rsidRPr="00F558DB" w:rsidRDefault="004502D1" w:rsidP="00C777E8">
            <w:pPr>
              <w:pStyle w:val="Prrafodelista"/>
              <w:spacing w:after="0" w:line="240" w:lineRule="auto"/>
              <w:ind w:left="0"/>
              <w:jc w:val="both"/>
              <w:rPr>
                <w:rFonts w:ascii="Times New Roman" w:hAnsi="Times New Roman"/>
                <w:sz w:val="20"/>
                <w:szCs w:val="20"/>
              </w:rPr>
            </w:pPr>
          </w:p>
        </w:tc>
        <w:tc>
          <w:tcPr>
            <w:tcW w:w="2465" w:type="dxa"/>
            <w:tcBorders>
              <w:top w:val="single" w:sz="4" w:space="0" w:color="auto"/>
              <w:left w:val="single" w:sz="4" w:space="0" w:color="auto"/>
              <w:bottom w:val="single" w:sz="4" w:space="0" w:color="auto"/>
              <w:right w:val="single" w:sz="4" w:space="0" w:color="auto"/>
            </w:tcBorders>
          </w:tcPr>
          <w:p w:rsidR="004502D1" w:rsidRPr="00F558DB" w:rsidRDefault="004502D1" w:rsidP="00C777E8">
            <w:pPr>
              <w:pStyle w:val="Prrafodelista"/>
              <w:spacing w:after="0" w:line="240" w:lineRule="auto"/>
              <w:ind w:left="0"/>
              <w:jc w:val="both"/>
              <w:rPr>
                <w:rFonts w:ascii="Times New Roman" w:hAnsi="Times New Roman"/>
                <w:sz w:val="20"/>
                <w:szCs w:val="20"/>
              </w:rPr>
            </w:pPr>
          </w:p>
        </w:tc>
        <w:tc>
          <w:tcPr>
            <w:tcW w:w="1245" w:type="dxa"/>
            <w:tcBorders>
              <w:top w:val="single" w:sz="4" w:space="0" w:color="auto"/>
              <w:left w:val="single" w:sz="4" w:space="0" w:color="auto"/>
              <w:bottom w:val="single" w:sz="4" w:space="0" w:color="auto"/>
              <w:right w:val="single" w:sz="4" w:space="0" w:color="auto"/>
            </w:tcBorders>
          </w:tcPr>
          <w:p w:rsidR="004502D1" w:rsidRPr="00F558DB" w:rsidRDefault="004502D1" w:rsidP="00C777E8">
            <w:pPr>
              <w:rPr>
                <w:rFonts w:ascii="Times New Roman" w:hAnsi="Times New Roman"/>
                <w:sz w:val="20"/>
                <w:szCs w:val="20"/>
              </w:rPr>
            </w:pPr>
          </w:p>
        </w:tc>
        <w:tc>
          <w:tcPr>
            <w:tcW w:w="965" w:type="dxa"/>
            <w:tcBorders>
              <w:top w:val="single" w:sz="4" w:space="0" w:color="auto"/>
              <w:left w:val="single" w:sz="4" w:space="0" w:color="auto"/>
              <w:bottom w:val="single" w:sz="4" w:space="0" w:color="auto"/>
              <w:right w:val="single" w:sz="4" w:space="0" w:color="auto"/>
            </w:tcBorders>
          </w:tcPr>
          <w:p w:rsidR="004502D1" w:rsidRPr="00F558DB" w:rsidRDefault="004502D1" w:rsidP="00C777E8">
            <w:pPr>
              <w:pStyle w:val="Prrafodelista"/>
              <w:spacing w:after="0" w:line="240" w:lineRule="auto"/>
              <w:ind w:left="0"/>
              <w:jc w:val="both"/>
              <w:rPr>
                <w:rFonts w:ascii="Times New Roman" w:hAnsi="Times New Roman"/>
                <w:sz w:val="20"/>
                <w:szCs w:val="20"/>
              </w:rPr>
            </w:pPr>
          </w:p>
        </w:tc>
        <w:tc>
          <w:tcPr>
            <w:tcW w:w="1222" w:type="dxa"/>
            <w:tcBorders>
              <w:top w:val="single" w:sz="4" w:space="0" w:color="auto"/>
              <w:left w:val="single" w:sz="4" w:space="0" w:color="auto"/>
              <w:bottom w:val="single" w:sz="4" w:space="0" w:color="auto"/>
              <w:right w:val="single" w:sz="4" w:space="0" w:color="auto"/>
            </w:tcBorders>
          </w:tcPr>
          <w:p w:rsidR="004502D1" w:rsidRPr="00F558DB" w:rsidRDefault="004502D1" w:rsidP="00C777E8">
            <w:pPr>
              <w:pStyle w:val="Prrafodelista"/>
              <w:spacing w:after="0" w:line="240" w:lineRule="auto"/>
              <w:ind w:left="0"/>
              <w:jc w:val="both"/>
              <w:rPr>
                <w:rFonts w:ascii="Times New Roman" w:hAnsi="Times New Roman"/>
                <w:sz w:val="20"/>
                <w:szCs w:val="20"/>
              </w:rPr>
            </w:pPr>
          </w:p>
        </w:tc>
        <w:tc>
          <w:tcPr>
            <w:tcW w:w="1659" w:type="dxa"/>
            <w:tcBorders>
              <w:top w:val="single" w:sz="4" w:space="0" w:color="auto"/>
              <w:left w:val="single" w:sz="4" w:space="0" w:color="auto"/>
              <w:bottom w:val="single" w:sz="4" w:space="0" w:color="auto"/>
              <w:right w:val="single" w:sz="4" w:space="0" w:color="auto"/>
            </w:tcBorders>
          </w:tcPr>
          <w:p w:rsidR="004502D1" w:rsidRPr="00F558DB" w:rsidRDefault="004502D1" w:rsidP="00C777E8">
            <w:pPr>
              <w:pStyle w:val="Prrafodelista"/>
              <w:spacing w:after="0" w:line="240" w:lineRule="auto"/>
              <w:ind w:left="0"/>
              <w:jc w:val="both"/>
              <w:rPr>
                <w:rFonts w:ascii="Times New Roman" w:hAnsi="Times New Roman"/>
                <w:sz w:val="20"/>
                <w:szCs w:val="20"/>
              </w:rPr>
            </w:pPr>
          </w:p>
        </w:tc>
        <w:tc>
          <w:tcPr>
            <w:tcW w:w="1358" w:type="dxa"/>
            <w:tcBorders>
              <w:top w:val="single" w:sz="4" w:space="0" w:color="auto"/>
              <w:left w:val="single" w:sz="4" w:space="0" w:color="auto"/>
              <w:bottom w:val="single" w:sz="4" w:space="0" w:color="auto"/>
              <w:right w:val="single" w:sz="4" w:space="0" w:color="auto"/>
            </w:tcBorders>
          </w:tcPr>
          <w:p w:rsidR="004502D1" w:rsidRPr="00F558DB" w:rsidRDefault="004502D1" w:rsidP="00C777E8">
            <w:pPr>
              <w:pStyle w:val="Prrafodelista"/>
              <w:spacing w:after="0" w:line="240" w:lineRule="auto"/>
              <w:ind w:left="0"/>
              <w:jc w:val="both"/>
              <w:rPr>
                <w:rFonts w:ascii="Times New Roman" w:hAnsi="Times New Roman"/>
                <w:sz w:val="20"/>
                <w:szCs w:val="20"/>
              </w:rPr>
            </w:pPr>
          </w:p>
        </w:tc>
        <w:tc>
          <w:tcPr>
            <w:tcW w:w="1122" w:type="dxa"/>
            <w:tcBorders>
              <w:top w:val="single" w:sz="4" w:space="0" w:color="auto"/>
              <w:left w:val="single" w:sz="4" w:space="0" w:color="auto"/>
              <w:bottom w:val="single" w:sz="4" w:space="0" w:color="auto"/>
              <w:right w:val="single" w:sz="4" w:space="0" w:color="auto"/>
            </w:tcBorders>
          </w:tcPr>
          <w:p w:rsidR="004502D1" w:rsidRPr="00F558DB" w:rsidRDefault="004502D1" w:rsidP="00C777E8">
            <w:pPr>
              <w:pStyle w:val="Prrafodelista"/>
              <w:spacing w:after="0" w:line="240" w:lineRule="auto"/>
              <w:ind w:left="0"/>
              <w:jc w:val="both"/>
              <w:rPr>
                <w:rFonts w:ascii="Times New Roman" w:hAnsi="Times New Roman"/>
                <w:sz w:val="20"/>
                <w:szCs w:val="20"/>
              </w:rPr>
            </w:pPr>
          </w:p>
        </w:tc>
        <w:tc>
          <w:tcPr>
            <w:tcW w:w="1410" w:type="dxa"/>
            <w:tcBorders>
              <w:top w:val="single" w:sz="4" w:space="0" w:color="auto"/>
              <w:left w:val="single" w:sz="4" w:space="0" w:color="auto"/>
              <w:bottom w:val="single" w:sz="4" w:space="0" w:color="auto"/>
              <w:right w:val="single" w:sz="4" w:space="0" w:color="auto"/>
            </w:tcBorders>
          </w:tcPr>
          <w:p w:rsidR="004502D1" w:rsidRPr="00F558DB" w:rsidRDefault="004502D1" w:rsidP="00C777E8">
            <w:pPr>
              <w:pStyle w:val="Prrafodelista"/>
              <w:spacing w:after="0" w:line="240" w:lineRule="auto"/>
              <w:ind w:left="0"/>
              <w:jc w:val="both"/>
              <w:rPr>
                <w:rFonts w:ascii="Times New Roman" w:hAnsi="Times New Roman"/>
                <w:sz w:val="20"/>
                <w:szCs w:val="20"/>
              </w:rPr>
            </w:pPr>
          </w:p>
        </w:tc>
        <w:tc>
          <w:tcPr>
            <w:tcW w:w="1404" w:type="dxa"/>
            <w:tcBorders>
              <w:top w:val="single" w:sz="4" w:space="0" w:color="auto"/>
              <w:left w:val="single" w:sz="4" w:space="0" w:color="auto"/>
              <w:bottom w:val="single" w:sz="4" w:space="0" w:color="auto"/>
              <w:right w:val="single" w:sz="4" w:space="0" w:color="auto"/>
            </w:tcBorders>
          </w:tcPr>
          <w:p w:rsidR="004502D1" w:rsidRPr="00F558DB" w:rsidRDefault="004502D1" w:rsidP="00C777E8">
            <w:pPr>
              <w:rPr>
                <w:rFonts w:ascii="Times New Roman" w:hAnsi="Times New Roman"/>
                <w:sz w:val="20"/>
                <w:szCs w:val="20"/>
              </w:rPr>
            </w:pPr>
          </w:p>
        </w:tc>
      </w:tr>
      <w:tr w:rsidR="004502D1" w:rsidRPr="00F558DB" w:rsidTr="00C777E8">
        <w:tc>
          <w:tcPr>
            <w:tcW w:w="811" w:type="dxa"/>
            <w:tcBorders>
              <w:top w:val="single" w:sz="4" w:space="0" w:color="auto"/>
              <w:left w:val="single" w:sz="4" w:space="0" w:color="auto"/>
              <w:bottom w:val="single" w:sz="4" w:space="0" w:color="auto"/>
              <w:right w:val="single" w:sz="4" w:space="0" w:color="auto"/>
            </w:tcBorders>
          </w:tcPr>
          <w:p w:rsidR="004502D1" w:rsidRPr="00F558DB" w:rsidRDefault="004502D1" w:rsidP="00C777E8">
            <w:pPr>
              <w:pStyle w:val="Prrafodelista"/>
              <w:spacing w:after="0" w:line="240" w:lineRule="auto"/>
              <w:ind w:left="0"/>
              <w:jc w:val="both"/>
              <w:rPr>
                <w:rFonts w:ascii="Times New Roman" w:hAnsi="Times New Roman"/>
                <w:sz w:val="20"/>
                <w:szCs w:val="20"/>
              </w:rPr>
            </w:pPr>
          </w:p>
        </w:tc>
        <w:tc>
          <w:tcPr>
            <w:tcW w:w="2465" w:type="dxa"/>
            <w:tcBorders>
              <w:top w:val="single" w:sz="4" w:space="0" w:color="auto"/>
              <w:left w:val="single" w:sz="4" w:space="0" w:color="auto"/>
              <w:bottom w:val="single" w:sz="4" w:space="0" w:color="auto"/>
              <w:right w:val="single" w:sz="4" w:space="0" w:color="auto"/>
            </w:tcBorders>
          </w:tcPr>
          <w:p w:rsidR="004502D1" w:rsidRPr="00F558DB" w:rsidRDefault="004502D1" w:rsidP="00C777E8">
            <w:pPr>
              <w:pStyle w:val="Prrafodelista"/>
              <w:spacing w:after="0" w:line="240" w:lineRule="auto"/>
              <w:ind w:left="0"/>
              <w:jc w:val="both"/>
              <w:rPr>
                <w:rFonts w:ascii="Times New Roman" w:hAnsi="Times New Roman"/>
                <w:sz w:val="20"/>
                <w:szCs w:val="20"/>
              </w:rPr>
            </w:pPr>
          </w:p>
        </w:tc>
        <w:tc>
          <w:tcPr>
            <w:tcW w:w="1245" w:type="dxa"/>
            <w:tcBorders>
              <w:top w:val="single" w:sz="4" w:space="0" w:color="auto"/>
              <w:left w:val="single" w:sz="4" w:space="0" w:color="auto"/>
              <w:bottom w:val="single" w:sz="4" w:space="0" w:color="auto"/>
              <w:right w:val="single" w:sz="4" w:space="0" w:color="auto"/>
            </w:tcBorders>
          </w:tcPr>
          <w:p w:rsidR="004502D1" w:rsidRPr="00F558DB" w:rsidRDefault="004502D1" w:rsidP="00C777E8">
            <w:pPr>
              <w:rPr>
                <w:rFonts w:ascii="Times New Roman" w:hAnsi="Times New Roman"/>
                <w:sz w:val="20"/>
                <w:szCs w:val="20"/>
              </w:rPr>
            </w:pPr>
          </w:p>
        </w:tc>
        <w:tc>
          <w:tcPr>
            <w:tcW w:w="965" w:type="dxa"/>
            <w:tcBorders>
              <w:top w:val="single" w:sz="4" w:space="0" w:color="auto"/>
              <w:left w:val="single" w:sz="4" w:space="0" w:color="auto"/>
              <w:bottom w:val="single" w:sz="4" w:space="0" w:color="auto"/>
              <w:right w:val="single" w:sz="4" w:space="0" w:color="auto"/>
            </w:tcBorders>
          </w:tcPr>
          <w:p w:rsidR="004502D1" w:rsidRPr="00F558DB" w:rsidRDefault="004502D1" w:rsidP="00C777E8">
            <w:pPr>
              <w:pStyle w:val="Prrafodelista"/>
              <w:spacing w:after="0" w:line="240" w:lineRule="auto"/>
              <w:ind w:left="0"/>
              <w:jc w:val="both"/>
              <w:rPr>
                <w:rFonts w:ascii="Times New Roman" w:hAnsi="Times New Roman"/>
                <w:sz w:val="20"/>
                <w:szCs w:val="20"/>
              </w:rPr>
            </w:pPr>
          </w:p>
        </w:tc>
        <w:tc>
          <w:tcPr>
            <w:tcW w:w="1222" w:type="dxa"/>
            <w:tcBorders>
              <w:top w:val="single" w:sz="4" w:space="0" w:color="auto"/>
              <w:left w:val="single" w:sz="4" w:space="0" w:color="auto"/>
              <w:bottom w:val="single" w:sz="4" w:space="0" w:color="auto"/>
              <w:right w:val="single" w:sz="4" w:space="0" w:color="auto"/>
            </w:tcBorders>
          </w:tcPr>
          <w:p w:rsidR="004502D1" w:rsidRPr="00F558DB" w:rsidRDefault="004502D1" w:rsidP="00C777E8">
            <w:pPr>
              <w:pStyle w:val="Prrafodelista"/>
              <w:spacing w:after="0" w:line="240" w:lineRule="auto"/>
              <w:ind w:left="0"/>
              <w:jc w:val="both"/>
              <w:rPr>
                <w:rFonts w:ascii="Times New Roman" w:hAnsi="Times New Roman"/>
                <w:sz w:val="20"/>
                <w:szCs w:val="20"/>
              </w:rPr>
            </w:pPr>
          </w:p>
        </w:tc>
        <w:tc>
          <w:tcPr>
            <w:tcW w:w="1659" w:type="dxa"/>
            <w:tcBorders>
              <w:top w:val="single" w:sz="4" w:space="0" w:color="auto"/>
              <w:left w:val="single" w:sz="4" w:space="0" w:color="auto"/>
              <w:bottom w:val="single" w:sz="4" w:space="0" w:color="auto"/>
              <w:right w:val="single" w:sz="4" w:space="0" w:color="auto"/>
            </w:tcBorders>
          </w:tcPr>
          <w:p w:rsidR="004502D1" w:rsidRPr="00F558DB" w:rsidRDefault="004502D1" w:rsidP="00C777E8">
            <w:pPr>
              <w:pStyle w:val="Prrafodelista"/>
              <w:spacing w:after="0" w:line="240" w:lineRule="auto"/>
              <w:ind w:left="0"/>
              <w:jc w:val="both"/>
              <w:rPr>
                <w:rFonts w:ascii="Times New Roman" w:hAnsi="Times New Roman"/>
                <w:sz w:val="20"/>
                <w:szCs w:val="20"/>
              </w:rPr>
            </w:pPr>
          </w:p>
        </w:tc>
        <w:tc>
          <w:tcPr>
            <w:tcW w:w="1358" w:type="dxa"/>
            <w:tcBorders>
              <w:top w:val="single" w:sz="4" w:space="0" w:color="auto"/>
              <w:left w:val="single" w:sz="4" w:space="0" w:color="auto"/>
              <w:bottom w:val="single" w:sz="4" w:space="0" w:color="auto"/>
              <w:right w:val="single" w:sz="4" w:space="0" w:color="auto"/>
            </w:tcBorders>
          </w:tcPr>
          <w:p w:rsidR="004502D1" w:rsidRPr="00F558DB" w:rsidRDefault="004502D1" w:rsidP="00C777E8">
            <w:pPr>
              <w:pStyle w:val="Prrafodelista"/>
              <w:spacing w:after="0" w:line="240" w:lineRule="auto"/>
              <w:ind w:left="0"/>
              <w:jc w:val="both"/>
              <w:rPr>
                <w:rFonts w:ascii="Times New Roman" w:hAnsi="Times New Roman"/>
                <w:sz w:val="20"/>
                <w:szCs w:val="20"/>
              </w:rPr>
            </w:pPr>
          </w:p>
        </w:tc>
        <w:tc>
          <w:tcPr>
            <w:tcW w:w="1122" w:type="dxa"/>
            <w:tcBorders>
              <w:top w:val="single" w:sz="4" w:space="0" w:color="auto"/>
              <w:left w:val="single" w:sz="4" w:space="0" w:color="auto"/>
              <w:bottom w:val="single" w:sz="4" w:space="0" w:color="auto"/>
              <w:right w:val="single" w:sz="4" w:space="0" w:color="auto"/>
            </w:tcBorders>
          </w:tcPr>
          <w:p w:rsidR="004502D1" w:rsidRPr="00F558DB" w:rsidRDefault="004502D1" w:rsidP="00C777E8">
            <w:pPr>
              <w:pStyle w:val="Prrafodelista"/>
              <w:spacing w:after="0" w:line="240" w:lineRule="auto"/>
              <w:ind w:left="0"/>
              <w:jc w:val="both"/>
              <w:rPr>
                <w:rFonts w:ascii="Times New Roman" w:hAnsi="Times New Roman"/>
                <w:sz w:val="20"/>
                <w:szCs w:val="20"/>
              </w:rPr>
            </w:pPr>
          </w:p>
        </w:tc>
        <w:tc>
          <w:tcPr>
            <w:tcW w:w="1410" w:type="dxa"/>
            <w:tcBorders>
              <w:top w:val="single" w:sz="4" w:space="0" w:color="auto"/>
              <w:left w:val="single" w:sz="4" w:space="0" w:color="auto"/>
              <w:bottom w:val="single" w:sz="4" w:space="0" w:color="auto"/>
              <w:right w:val="single" w:sz="4" w:space="0" w:color="auto"/>
            </w:tcBorders>
          </w:tcPr>
          <w:p w:rsidR="004502D1" w:rsidRPr="00F558DB" w:rsidRDefault="004502D1" w:rsidP="00C777E8">
            <w:pPr>
              <w:pStyle w:val="Prrafodelista"/>
              <w:spacing w:after="0" w:line="240" w:lineRule="auto"/>
              <w:ind w:left="0"/>
              <w:jc w:val="both"/>
              <w:rPr>
                <w:rFonts w:ascii="Times New Roman" w:hAnsi="Times New Roman"/>
                <w:sz w:val="20"/>
                <w:szCs w:val="20"/>
              </w:rPr>
            </w:pPr>
          </w:p>
        </w:tc>
        <w:tc>
          <w:tcPr>
            <w:tcW w:w="1404" w:type="dxa"/>
            <w:tcBorders>
              <w:top w:val="single" w:sz="4" w:space="0" w:color="auto"/>
              <w:left w:val="single" w:sz="4" w:space="0" w:color="auto"/>
              <w:bottom w:val="single" w:sz="4" w:space="0" w:color="auto"/>
              <w:right w:val="single" w:sz="4" w:space="0" w:color="auto"/>
            </w:tcBorders>
          </w:tcPr>
          <w:p w:rsidR="004502D1" w:rsidRPr="00F558DB" w:rsidRDefault="004502D1" w:rsidP="00C777E8">
            <w:pPr>
              <w:rPr>
                <w:rFonts w:ascii="Times New Roman" w:hAnsi="Times New Roman"/>
                <w:sz w:val="20"/>
                <w:szCs w:val="20"/>
              </w:rPr>
            </w:pPr>
          </w:p>
        </w:tc>
      </w:tr>
      <w:tr w:rsidR="004502D1" w:rsidRPr="00F558DB" w:rsidTr="00C777E8">
        <w:tc>
          <w:tcPr>
            <w:tcW w:w="811" w:type="dxa"/>
            <w:tcBorders>
              <w:top w:val="single" w:sz="4" w:space="0" w:color="auto"/>
              <w:left w:val="single" w:sz="4" w:space="0" w:color="auto"/>
              <w:bottom w:val="single" w:sz="4" w:space="0" w:color="auto"/>
              <w:right w:val="single" w:sz="4" w:space="0" w:color="auto"/>
            </w:tcBorders>
          </w:tcPr>
          <w:p w:rsidR="004502D1" w:rsidRPr="00F558DB" w:rsidRDefault="004502D1" w:rsidP="00C777E8">
            <w:pPr>
              <w:pStyle w:val="Prrafodelista"/>
              <w:spacing w:after="0" w:line="240" w:lineRule="auto"/>
              <w:ind w:left="0"/>
              <w:jc w:val="both"/>
              <w:rPr>
                <w:rFonts w:ascii="Times New Roman" w:hAnsi="Times New Roman"/>
                <w:sz w:val="20"/>
                <w:szCs w:val="20"/>
              </w:rPr>
            </w:pPr>
          </w:p>
        </w:tc>
        <w:tc>
          <w:tcPr>
            <w:tcW w:w="2465" w:type="dxa"/>
            <w:tcBorders>
              <w:top w:val="single" w:sz="4" w:space="0" w:color="auto"/>
              <w:left w:val="single" w:sz="4" w:space="0" w:color="auto"/>
              <w:bottom w:val="single" w:sz="4" w:space="0" w:color="auto"/>
              <w:right w:val="single" w:sz="4" w:space="0" w:color="auto"/>
            </w:tcBorders>
          </w:tcPr>
          <w:p w:rsidR="004502D1" w:rsidRPr="00F558DB" w:rsidRDefault="004502D1" w:rsidP="00C777E8">
            <w:pPr>
              <w:pStyle w:val="Prrafodelista"/>
              <w:spacing w:after="0" w:line="240" w:lineRule="auto"/>
              <w:ind w:left="0"/>
              <w:jc w:val="both"/>
              <w:rPr>
                <w:rFonts w:ascii="Times New Roman" w:hAnsi="Times New Roman"/>
                <w:sz w:val="20"/>
                <w:szCs w:val="20"/>
              </w:rPr>
            </w:pPr>
          </w:p>
        </w:tc>
        <w:tc>
          <w:tcPr>
            <w:tcW w:w="1245" w:type="dxa"/>
            <w:tcBorders>
              <w:top w:val="single" w:sz="4" w:space="0" w:color="auto"/>
              <w:left w:val="single" w:sz="4" w:space="0" w:color="auto"/>
              <w:bottom w:val="single" w:sz="4" w:space="0" w:color="auto"/>
              <w:right w:val="single" w:sz="4" w:space="0" w:color="auto"/>
            </w:tcBorders>
          </w:tcPr>
          <w:p w:rsidR="004502D1" w:rsidRPr="00F558DB" w:rsidRDefault="004502D1" w:rsidP="00C777E8">
            <w:pPr>
              <w:rPr>
                <w:rFonts w:ascii="Times New Roman" w:hAnsi="Times New Roman"/>
                <w:sz w:val="20"/>
                <w:szCs w:val="20"/>
              </w:rPr>
            </w:pPr>
          </w:p>
        </w:tc>
        <w:tc>
          <w:tcPr>
            <w:tcW w:w="965" w:type="dxa"/>
            <w:tcBorders>
              <w:top w:val="single" w:sz="4" w:space="0" w:color="auto"/>
              <w:left w:val="single" w:sz="4" w:space="0" w:color="auto"/>
              <w:bottom w:val="single" w:sz="4" w:space="0" w:color="auto"/>
              <w:right w:val="single" w:sz="4" w:space="0" w:color="auto"/>
            </w:tcBorders>
          </w:tcPr>
          <w:p w:rsidR="004502D1" w:rsidRPr="00F558DB" w:rsidRDefault="004502D1" w:rsidP="00C777E8">
            <w:pPr>
              <w:pStyle w:val="Prrafodelista"/>
              <w:spacing w:after="0" w:line="240" w:lineRule="auto"/>
              <w:ind w:left="0"/>
              <w:jc w:val="both"/>
              <w:rPr>
                <w:rFonts w:ascii="Times New Roman" w:hAnsi="Times New Roman"/>
                <w:sz w:val="20"/>
                <w:szCs w:val="20"/>
              </w:rPr>
            </w:pPr>
          </w:p>
        </w:tc>
        <w:tc>
          <w:tcPr>
            <w:tcW w:w="1222" w:type="dxa"/>
            <w:tcBorders>
              <w:top w:val="single" w:sz="4" w:space="0" w:color="auto"/>
              <w:left w:val="single" w:sz="4" w:space="0" w:color="auto"/>
              <w:bottom w:val="single" w:sz="4" w:space="0" w:color="auto"/>
              <w:right w:val="single" w:sz="4" w:space="0" w:color="auto"/>
            </w:tcBorders>
          </w:tcPr>
          <w:p w:rsidR="004502D1" w:rsidRPr="00F558DB" w:rsidRDefault="004502D1" w:rsidP="00C777E8">
            <w:pPr>
              <w:pStyle w:val="Prrafodelista"/>
              <w:spacing w:after="0" w:line="240" w:lineRule="auto"/>
              <w:ind w:left="0"/>
              <w:jc w:val="both"/>
              <w:rPr>
                <w:rFonts w:ascii="Times New Roman" w:hAnsi="Times New Roman"/>
                <w:sz w:val="20"/>
                <w:szCs w:val="20"/>
              </w:rPr>
            </w:pPr>
          </w:p>
        </w:tc>
        <w:tc>
          <w:tcPr>
            <w:tcW w:w="1659" w:type="dxa"/>
            <w:tcBorders>
              <w:top w:val="single" w:sz="4" w:space="0" w:color="auto"/>
              <w:left w:val="single" w:sz="4" w:space="0" w:color="auto"/>
              <w:bottom w:val="single" w:sz="4" w:space="0" w:color="auto"/>
              <w:right w:val="single" w:sz="4" w:space="0" w:color="auto"/>
            </w:tcBorders>
          </w:tcPr>
          <w:p w:rsidR="004502D1" w:rsidRPr="00F558DB" w:rsidRDefault="004502D1" w:rsidP="00C777E8">
            <w:pPr>
              <w:pStyle w:val="Prrafodelista"/>
              <w:spacing w:after="0" w:line="240" w:lineRule="auto"/>
              <w:ind w:left="0"/>
              <w:jc w:val="both"/>
              <w:rPr>
                <w:rFonts w:ascii="Times New Roman" w:hAnsi="Times New Roman"/>
                <w:sz w:val="20"/>
                <w:szCs w:val="20"/>
              </w:rPr>
            </w:pPr>
          </w:p>
        </w:tc>
        <w:tc>
          <w:tcPr>
            <w:tcW w:w="1358" w:type="dxa"/>
            <w:tcBorders>
              <w:top w:val="single" w:sz="4" w:space="0" w:color="auto"/>
              <w:left w:val="single" w:sz="4" w:space="0" w:color="auto"/>
              <w:bottom w:val="single" w:sz="4" w:space="0" w:color="auto"/>
              <w:right w:val="single" w:sz="4" w:space="0" w:color="auto"/>
            </w:tcBorders>
          </w:tcPr>
          <w:p w:rsidR="004502D1" w:rsidRPr="00F558DB" w:rsidRDefault="004502D1" w:rsidP="00C777E8">
            <w:pPr>
              <w:pStyle w:val="Prrafodelista"/>
              <w:spacing w:after="0" w:line="240" w:lineRule="auto"/>
              <w:ind w:left="0"/>
              <w:jc w:val="both"/>
              <w:rPr>
                <w:rFonts w:ascii="Times New Roman" w:hAnsi="Times New Roman"/>
                <w:sz w:val="20"/>
                <w:szCs w:val="20"/>
              </w:rPr>
            </w:pPr>
          </w:p>
        </w:tc>
        <w:tc>
          <w:tcPr>
            <w:tcW w:w="1122" w:type="dxa"/>
            <w:tcBorders>
              <w:top w:val="single" w:sz="4" w:space="0" w:color="auto"/>
              <w:left w:val="single" w:sz="4" w:space="0" w:color="auto"/>
              <w:bottom w:val="single" w:sz="4" w:space="0" w:color="auto"/>
              <w:right w:val="single" w:sz="4" w:space="0" w:color="auto"/>
            </w:tcBorders>
          </w:tcPr>
          <w:p w:rsidR="004502D1" w:rsidRPr="00F558DB" w:rsidRDefault="004502D1" w:rsidP="00C777E8">
            <w:pPr>
              <w:pStyle w:val="Prrafodelista"/>
              <w:spacing w:after="0" w:line="240" w:lineRule="auto"/>
              <w:ind w:left="0"/>
              <w:jc w:val="both"/>
              <w:rPr>
                <w:rFonts w:ascii="Times New Roman" w:hAnsi="Times New Roman"/>
                <w:sz w:val="20"/>
                <w:szCs w:val="20"/>
              </w:rPr>
            </w:pPr>
          </w:p>
        </w:tc>
        <w:tc>
          <w:tcPr>
            <w:tcW w:w="1410" w:type="dxa"/>
            <w:tcBorders>
              <w:top w:val="single" w:sz="4" w:space="0" w:color="auto"/>
              <w:left w:val="single" w:sz="4" w:space="0" w:color="auto"/>
              <w:bottom w:val="single" w:sz="4" w:space="0" w:color="auto"/>
              <w:right w:val="single" w:sz="4" w:space="0" w:color="auto"/>
            </w:tcBorders>
          </w:tcPr>
          <w:p w:rsidR="004502D1" w:rsidRPr="00F558DB" w:rsidRDefault="004502D1" w:rsidP="00C777E8">
            <w:pPr>
              <w:pStyle w:val="Prrafodelista"/>
              <w:spacing w:after="0" w:line="240" w:lineRule="auto"/>
              <w:ind w:left="0"/>
              <w:jc w:val="both"/>
              <w:rPr>
                <w:rFonts w:ascii="Times New Roman" w:hAnsi="Times New Roman"/>
                <w:sz w:val="20"/>
                <w:szCs w:val="20"/>
              </w:rPr>
            </w:pPr>
          </w:p>
        </w:tc>
        <w:tc>
          <w:tcPr>
            <w:tcW w:w="1404" w:type="dxa"/>
            <w:tcBorders>
              <w:top w:val="single" w:sz="4" w:space="0" w:color="auto"/>
              <w:left w:val="single" w:sz="4" w:space="0" w:color="auto"/>
              <w:bottom w:val="single" w:sz="4" w:space="0" w:color="auto"/>
              <w:right w:val="single" w:sz="4" w:space="0" w:color="auto"/>
            </w:tcBorders>
          </w:tcPr>
          <w:p w:rsidR="004502D1" w:rsidRPr="00F558DB" w:rsidRDefault="004502D1" w:rsidP="00C777E8">
            <w:pPr>
              <w:rPr>
                <w:rFonts w:ascii="Times New Roman" w:hAnsi="Times New Roman"/>
                <w:sz w:val="20"/>
                <w:szCs w:val="20"/>
              </w:rPr>
            </w:pPr>
          </w:p>
        </w:tc>
      </w:tr>
      <w:tr w:rsidR="004502D1" w:rsidRPr="00F558DB" w:rsidTr="00C777E8">
        <w:tc>
          <w:tcPr>
            <w:tcW w:w="13661" w:type="dxa"/>
            <w:gridSpan w:val="10"/>
            <w:tcBorders>
              <w:top w:val="single" w:sz="4" w:space="0" w:color="auto"/>
              <w:left w:val="single" w:sz="4" w:space="0" w:color="auto"/>
              <w:bottom w:val="single" w:sz="4" w:space="0" w:color="auto"/>
              <w:right w:val="single" w:sz="4" w:space="0" w:color="auto"/>
            </w:tcBorders>
          </w:tcPr>
          <w:p w:rsidR="004502D1" w:rsidRPr="00F558DB" w:rsidRDefault="004502D1" w:rsidP="00C777E8">
            <w:pPr>
              <w:spacing w:line="360" w:lineRule="auto"/>
              <w:ind w:left="108"/>
              <w:jc w:val="both"/>
              <w:rPr>
                <w:rFonts w:ascii="Times New Roman" w:hAnsi="Times New Roman"/>
                <w:b/>
                <w:sz w:val="20"/>
                <w:szCs w:val="20"/>
              </w:rPr>
            </w:pPr>
          </w:p>
          <w:p w:rsidR="004502D1" w:rsidRPr="00F558DB" w:rsidRDefault="004502D1" w:rsidP="00C777E8">
            <w:pPr>
              <w:spacing w:after="0" w:line="360" w:lineRule="auto"/>
              <w:ind w:left="108"/>
              <w:jc w:val="center"/>
              <w:rPr>
                <w:rFonts w:ascii="Times New Roman" w:hAnsi="Times New Roman"/>
                <w:b/>
                <w:sz w:val="20"/>
                <w:szCs w:val="20"/>
              </w:rPr>
            </w:pPr>
            <w:r w:rsidRPr="00F558DB">
              <w:rPr>
                <w:rFonts w:ascii="Times New Roman" w:hAnsi="Times New Roman"/>
                <w:b/>
                <w:sz w:val="20"/>
                <w:szCs w:val="20"/>
              </w:rPr>
              <w:t>F.______________</w:t>
            </w:r>
            <w:r w:rsidRPr="00F558DB">
              <w:rPr>
                <w:rFonts w:ascii="Times New Roman" w:hAnsi="Times New Roman"/>
                <w:b/>
              </w:rPr>
              <w:t>____</w:t>
            </w:r>
            <w:r w:rsidRPr="00F558DB">
              <w:rPr>
                <w:rFonts w:ascii="Times New Roman" w:hAnsi="Times New Roman"/>
                <w:b/>
                <w:sz w:val="20"/>
                <w:szCs w:val="20"/>
              </w:rPr>
              <w:t>_______                                               F._______________________</w:t>
            </w:r>
            <w:r w:rsidRPr="00F558DB">
              <w:rPr>
                <w:rFonts w:ascii="Times New Roman" w:hAnsi="Times New Roman"/>
                <w:b/>
              </w:rPr>
              <w:t>___</w:t>
            </w:r>
            <w:r w:rsidRPr="00F558DB">
              <w:rPr>
                <w:rFonts w:ascii="Times New Roman" w:hAnsi="Times New Roman"/>
                <w:b/>
                <w:sz w:val="20"/>
                <w:szCs w:val="20"/>
              </w:rPr>
              <w:t>_</w:t>
            </w:r>
          </w:p>
          <w:p w:rsidR="004502D1" w:rsidRPr="00F558DB" w:rsidRDefault="004502D1" w:rsidP="00C777E8">
            <w:pPr>
              <w:spacing w:after="0" w:line="360" w:lineRule="auto"/>
              <w:ind w:left="108"/>
              <w:jc w:val="center"/>
              <w:rPr>
                <w:rFonts w:ascii="Times New Roman" w:hAnsi="Times New Roman"/>
                <w:b/>
                <w:sz w:val="20"/>
                <w:szCs w:val="20"/>
              </w:rPr>
            </w:pPr>
            <w:r w:rsidRPr="00F558DB">
              <w:rPr>
                <w:rFonts w:ascii="Times New Roman" w:hAnsi="Times New Roman"/>
                <w:b/>
              </w:rPr>
              <w:t>NOMBRE:……………………………………………….</w:t>
            </w:r>
            <w:r w:rsidRPr="00F558DB">
              <w:rPr>
                <w:rFonts w:ascii="Times New Roman" w:hAnsi="Times New Roman"/>
                <w:b/>
                <w:sz w:val="20"/>
                <w:szCs w:val="20"/>
              </w:rPr>
              <w:t xml:space="preserve">           </w:t>
            </w:r>
            <w:r w:rsidRPr="00F558DB">
              <w:rPr>
                <w:rFonts w:ascii="Times New Roman" w:hAnsi="Times New Roman"/>
                <w:b/>
              </w:rPr>
              <w:t xml:space="preserve"> </w:t>
            </w:r>
            <w:r w:rsidRPr="00F558DB">
              <w:rPr>
                <w:rFonts w:ascii="Times New Roman" w:hAnsi="Times New Roman"/>
                <w:b/>
                <w:sz w:val="20"/>
                <w:szCs w:val="20"/>
              </w:rPr>
              <w:t>NOMBRE</w:t>
            </w:r>
            <w:r w:rsidRPr="00F558DB">
              <w:rPr>
                <w:rFonts w:ascii="Times New Roman" w:hAnsi="Times New Roman"/>
                <w:b/>
              </w:rPr>
              <w:t>:………………………………………..</w:t>
            </w:r>
          </w:p>
          <w:p w:rsidR="004502D1" w:rsidRPr="00F558DB" w:rsidRDefault="004502D1" w:rsidP="00C777E8">
            <w:pPr>
              <w:spacing w:after="0" w:line="360" w:lineRule="auto"/>
              <w:ind w:left="108"/>
              <w:jc w:val="center"/>
              <w:rPr>
                <w:rFonts w:ascii="Times New Roman" w:hAnsi="Times New Roman"/>
                <w:b/>
                <w:sz w:val="20"/>
                <w:szCs w:val="20"/>
              </w:rPr>
            </w:pPr>
            <w:r w:rsidRPr="00F558DB">
              <w:rPr>
                <w:rFonts w:ascii="Times New Roman" w:hAnsi="Times New Roman"/>
                <w:b/>
                <w:sz w:val="20"/>
                <w:szCs w:val="20"/>
              </w:rPr>
              <w:t>DOCENTE COORDINADOR PROYECTO                             COORDINADOR ENTIDAD BENEFICIARIA</w:t>
            </w:r>
          </w:p>
        </w:tc>
      </w:tr>
    </w:tbl>
    <w:p w:rsidR="004502D1" w:rsidRPr="00F558DB" w:rsidRDefault="004502D1" w:rsidP="004502D1">
      <w:pPr>
        <w:pStyle w:val="Prrafodelista"/>
        <w:rPr>
          <w:rFonts w:ascii="Times New Roman" w:hAnsi="Times New Roman"/>
          <w:sz w:val="20"/>
          <w:szCs w:val="20"/>
        </w:rPr>
      </w:pPr>
    </w:p>
    <w:p w:rsidR="004502D1" w:rsidRPr="00F558DB" w:rsidRDefault="004502D1" w:rsidP="004502D1">
      <w:pPr>
        <w:rPr>
          <w:rFonts w:ascii="Times New Roman" w:hAnsi="Times New Roman"/>
          <w:b/>
        </w:rPr>
        <w:sectPr w:rsidR="004502D1" w:rsidRPr="00F558DB" w:rsidSect="00C777E8">
          <w:pgSz w:w="16838" w:h="11906" w:orient="landscape"/>
          <w:pgMar w:top="1701" w:right="1418" w:bottom="1701" w:left="1418" w:header="709" w:footer="709" w:gutter="0"/>
          <w:cols w:space="708"/>
          <w:docGrid w:linePitch="360"/>
        </w:sectPr>
      </w:pPr>
    </w:p>
    <w:p w:rsidR="004502D1" w:rsidRPr="00F558DB" w:rsidRDefault="004502D1" w:rsidP="004502D1">
      <w:pPr>
        <w:rPr>
          <w:rFonts w:ascii="Times New Roman" w:hAnsi="Times New Roman"/>
          <w:sz w:val="20"/>
          <w:szCs w:val="20"/>
        </w:rPr>
      </w:pPr>
      <w:r w:rsidRPr="00F558DB">
        <w:rPr>
          <w:rFonts w:ascii="Times New Roman" w:hAnsi="Times New Roman"/>
          <w:b/>
        </w:rPr>
        <w:lastRenderedPageBreak/>
        <w:t xml:space="preserve">Anexo 4. </w:t>
      </w:r>
      <w:r w:rsidRPr="00F558DB">
        <w:rPr>
          <w:rFonts w:ascii="Times New Roman" w:hAnsi="Times New Roman"/>
          <w:sz w:val="20"/>
          <w:szCs w:val="20"/>
        </w:rPr>
        <w:t>Acta de cierre del proyecto</w:t>
      </w:r>
    </w:p>
    <w:p w:rsidR="004502D1" w:rsidRPr="00F558DB" w:rsidRDefault="004502D1" w:rsidP="004502D1">
      <w:pPr>
        <w:jc w:val="center"/>
        <w:rPr>
          <w:rFonts w:ascii="Times New Roman" w:hAnsi="Times New Roman"/>
          <w:b/>
          <w:sz w:val="24"/>
        </w:rPr>
      </w:pPr>
      <w:r w:rsidRPr="00F558DB">
        <w:rPr>
          <w:rFonts w:ascii="Times New Roman" w:hAnsi="Times New Roman"/>
          <w:b/>
          <w:sz w:val="24"/>
        </w:rPr>
        <w:t>ESCUELA SUPERIOR POLITÉCNICA DE CHIMBORAZO</w:t>
      </w:r>
    </w:p>
    <w:p w:rsidR="004502D1" w:rsidRPr="00F558DB" w:rsidRDefault="004502D1" w:rsidP="004502D1">
      <w:pPr>
        <w:jc w:val="center"/>
        <w:rPr>
          <w:rFonts w:ascii="Times New Roman" w:hAnsi="Times New Roman"/>
          <w:b/>
          <w:sz w:val="28"/>
        </w:rPr>
      </w:pPr>
      <w:r w:rsidRPr="00F558DB">
        <w:rPr>
          <w:rFonts w:ascii="Times New Roman" w:hAnsi="Times New Roman"/>
          <w:b/>
        </w:rPr>
        <w:t xml:space="preserve">DIRECCIÓN DE VINCULACIÓN CON LA SOCIEDAD </w:t>
      </w:r>
    </w:p>
    <w:p w:rsidR="004502D1" w:rsidRPr="00F558DB" w:rsidRDefault="004502D1" w:rsidP="004502D1">
      <w:pPr>
        <w:jc w:val="center"/>
        <w:rPr>
          <w:rFonts w:ascii="Times New Roman" w:hAnsi="Times New Roman"/>
          <w:b/>
          <w:sz w:val="20"/>
          <w:szCs w:val="20"/>
        </w:rPr>
      </w:pPr>
      <w:r w:rsidRPr="00F558DB">
        <w:rPr>
          <w:rFonts w:ascii="Times New Roman" w:hAnsi="Times New Roman"/>
          <w:b/>
          <w:sz w:val="20"/>
          <w:szCs w:val="20"/>
        </w:rPr>
        <w:t>ACTA DE CIERRE DEL PROYECTO</w:t>
      </w:r>
    </w:p>
    <w:p w:rsidR="004502D1" w:rsidRPr="00F558DB" w:rsidRDefault="004502D1" w:rsidP="004502D1">
      <w:pPr>
        <w:jc w:val="center"/>
        <w:rPr>
          <w:rFonts w:ascii="Times New Roman" w:hAnsi="Times New Roman"/>
          <w:b/>
        </w:rPr>
      </w:pPr>
    </w:p>
    <w:p w:rsidR="004502D1" w:rsidRPr="00F558DB" w:rsidRDefault="004502D1" w:rsidP="004502D1">
      <w:pPr>
        <w:pStyle w:val="Prrafodelista"/>
        <w:spacing w:line="360" w:lineRule="auto"/>
        <w:ind w:left="0"/>
        <w:jc w:val="both"/>
        <w:rPr>
          <w:rFonts w:ascii="Times New Roman" w:hAnsi="Times New Roman"/>
          <w:sz w:val="20"/>
          <w:szCs w:val="20"/>
        </w:rPr>
      </w:pPr>
      <w:r w:rsidRPr="00F558DB">
        <w:rPr>
          <w:rFonts w:ascii="Times New Roman" w:hAnsi="Times New Roman"/>
          <w:sz w:val="20"/>
          <w:szCs w:val="20"/>
        </w:rPr>
        <w:t xml:space="preserve">En la ciudad de………………….a los…………………días del mes de……………..del año……………………comparecen, por una parte el/la…………………………………… en su calidad de representante de………………………………., que en adelante y para efectos de esta Acta, se denominará BENEFICIARIO, y por otra el/la……………………………………docente coordinador del proyecto de Vinculación con la Colectividad de la Escuela Superior Politécnica de Chimborazo, Facultad(es) …………………………,  Carrera(s)…………………………………………….., a quien en adelante y para efecto de esta acta se denominará(n) COOPERANTE. </w:t>
      </w:r>
    </w:p>
    <w:p w:rsidR="004502D1" w:rsidRPr="00F558DB" w:rsidRDefault="004502D1" w:rsidP="004502D1">
      <w:pPr>
        <w:pStyle w:val="Prrafodelista"/>
        <w:spacing w:line="360" w:lineRule="auto"/>
        <w:ind w:left="0"/>
        <w:jc w:val="both"/>
        <w:rPr>
          <w:rFonts w:ascii="Times New Roman" w:hAnsi="Times New Roman"/>
          <w:sz w:val="20"/>
          <w:szCs w:val="20"/>
        </w:rPr>
      </w:pPr>
    </w:p>
    <w:p w:rsidR="004502D1" w:rsidRPr="00F558DB" w:rsidRDefault="004502D1" w:rsidP="004502D1">
      <w:pPr>
        <w:pStyle w:val="Prrafodelista"/>
        <w:spacing w:line="360" w:lineRule="auto"/>
        <w:ind w:left="0"/>
        <w:jc w:val="both"/>
        <w:rPr>
          <w:rFonts w:ascii="Times New Roman" w:hAnsi="Times New Roman"/>
          <w:sz w:val="20"/>
          <w:szCs w:val="20"/>
        </w:rPr>
      </w:pPr>
      <w:r w:rsidRPr="00F558DB">
        <w:rPr>
          <w:rFonts w:ascii="Times New Roman" w:hAnsi="Times New Roman"/>
          <w:sz w:val="20"/>
          <w:szCs w:val="20"/>
        </w:rPr>
        <w:t>Las partes acuerdan suscribir la presente ACTA DE CIERRE del proyecto de Vinculación con la Colectividad denominado“……………………………………………………………………………...............”, ejecutado desde el…</w:t>
      </w:r>
      <w:r w:rsidRPr="00F558DB">
        <w:rPr>
          <w:rFonts w:ascii="Times New Roman" w:hAnsi="Times New Roman"/>
          <w:i/>
          <w:sz w:val="20"/>
          <w:szCs w:val="20"/>
        </w:rPr>
        <w:t>(fecha inicio real)</w:t>
      </w:r>
      <w:r w:rsidRPr="00F558DB">
        <w:rPr>
          <w:rFonts w:ascii="Times New Roman" w:hAnsi="Times New Roman"/>
          <w:sz w:val="20"/>
          <w:szCs w:val="20"/>
        </w:rPr>
        <w:t>…………..hasta el…</w:t>
      </w:r>
      <w:r w:rsidRPr="00F558DB">
        <w:rPr>
          <w:rFonts w:ascii="Times New Roman" w:hAnsi="Times New Roman"/>
          <w:i/>
          <w:sz w:val="20"/>
          <w:szCs w:val="20"/>
        </w:rPr>
        <w:t>(fecha final real)</w:t>
      </w:r>
      <w:r w:rsidRPr="00F558DB">
        <w:rPr>
          <w:rFonts w:ascii="Times New Roman" w:hAnsi="Times New Roman"/>
          <w:sz w:val="20"/>
          <w:szCs w:val="20"/>
        </w:rPr>
        <w:t>……….., con la intervención del equipo de docentes y estudiantes de la(s) Carrera(s)……………………………….. de la(s) Facultad(es) de…………………………………………………………………….de la Escuela Superior Politécnica de Chimborazo, con una duración total de………………</w:t>
      </w:r>
      <w:r w:rsidRPr="00F558DB">
        <w:rPr>
          <w:rFonts w:ascii="Times New Roman" w:hAnsi="Times New Roman"/>
          <w:i/>
          <w:sz w:val="20"/>
          <w:szCs w:val="20"/>
        </w:rPr>
        <w:t>(Nº horas reales)</w:t>
      </w:r>
      <w:r w:rsidRPr="00F558DB">
        <w:rPr>
          <w:rFonts w:ascii="Times New Roman" w:hAnsi="Times New Roman"/>
          <w:sz w:val="20"/>
          <w:szCs w:val="20"/>
        </w:rPr>
        <w:t>…………., atendiendo a…</w:t>
      </w:r>
      <w:r w:rsidRPr="00F558DB">
        <w:rPr>
          <w:rFonts w:ascii="Times New Roman" w:hAnsi="Times New Roman"/>
          <w:i/>
          <w:sz w:val="20"/>
          <w:szCs w:val="20"/>
        </w:rPr>
        <w:t>(No. beneficiarios reales)</w:t>
      </w:r>
      <w:r w:rsidRPr="00F558DB">
        <w:rPr>
          <w:rFonts w:ascii="Times New Roman" w:hAnsi="Times New Roman"/>
          <w:sz w:val="20"/>
          <w:szCs w:val="20"/>
        </w:rPr>
        <w:t>………… beneficiarios directos.</w:t>
      </w:r>
    </w:p>
    <w:p w:rsidR="004502D1" w:rsidRPr="00F558DB" w:rsidRDefault="004502D1" w:rsidP="004502D1">
      <w:pPr>
        <w:pStyle w:val="Prrafodelista"/>
        <w:spacing w:line="360" w:lineRule="auto"/>
        <w:ind w:left="0"/>
        <w:jc w:val="both"/>
        <w:rPr>
          <w:rFonts w:ascii="Times New Roman" w:hAnsi="Times New Roman"/>
          <w:sz w:val="20"/>
          <w:szCs w:val="20"/>
        </w:rPr>
      </w:pPr>
    </w:p>
    <w:p w:rsidR="004502D1" w:rsidRPr="00F558DB" w:rsidRDefault="004502D1" w:rsidP="004502D1">
      <w:pPr>
        <w:pStyle w:val="Prrafodelista"/>
        <w:spacing w:line="360" w:lineRule="auto"/>
        <w:ind w:left="0"/>
        <w:jc w:val="both"/>
        <w:rPr>
          <w:rFonts w:ascii="Times New Roman" w:hAnsi="Times New Roman"/>
          <w:sz w:val="20"/>
          <w:szCs w:val="20"/>
        </w:rPr>
      </w:pPr>
      <w:r w:rsidRPr="00F558DB">
        <w:rPr>
          <w:rFonts w:ascii="Times New Roman" w:hAnsi="Times New Roman"/>
          <w:sz w:val="20"/>
          <w:szCs w:val="20"/>
        </w:rPr>
        <w:t>El COOPERANTE declara haber desarrollado en su totalidad y en manera participativa las etapas de Planificación, Ejecución, Monitoreo y Evaluación del Proyecto de Servicio Comunitario para Vinculación con la Colectividad.</w:t>
      </w:r>
    </w:p>
    <w:p w:rsidR="004502D1" w:rsidRPr="00F558DB" w:rsidRDefault="004502D1" w:rsidP="004502D1">
      <w:pPr>
        <w:pStyle w:val="Prrafodelista"/>
        <w:spacing w:line="360" w:lineRule="auto"/>
        <w:ind w:left="0"/>
        <w:jc w:val="both"/>
        <w:rPr>
          <w:rFonts w:ascii="Times New Roman" w:hAnsi="Times New Roman"/>
          <w:sz w:val="20"/>
          <w:szCs w:val="20"/>
        </w:rPr>
      </w:pPr>
    </w:p>
    <w:p w:rsidR="004502D1" w:rsidRPr="00F558DB" w:rsidRDefault="004502D1" w:rsidP="004502D1">
      <w:pPr>
        <w:pStyle w:val="Prrafodelista"/>
        <w:spacing w:line="360" w:lineRule="auto"/>
        <w:ind w:left="0"/>
        <w:jc w:val="both"/>
        <w:rPr>
          <w:rFonts w:ascii="Times New Roman" w:hAnsi="Times New Roman"/>
          <w:sz w:val="20"/>
          <w:szCs w:val="20"/>
        </w:rPr>
      </w:pPr>
      <w:r w:rsidRPr="00F558DB">
        <w:rPr>
          <w:rFonts w:ascii="Times New Roman" w:hAnsi="Times New Roman"/>
          <w:sz w:val="20"/>
          <w:szCs w:val="20"/>
        </w:rPr>
        <w:t>El BENEFICIARIO declara total satisfacción por los servicios comunitarios recibidos de parte del equipo de docentes y estudiantes de la Escuela Superior Politécnica de Chimborazo asignado al proyecto.</w:t>
      </w:r>
    </w:p>
    <w:p w:rsidR="004502D1" w:rsidRPr="00F558DB" w:rsidRDefault="004502D1" w:rsidP="004502D1">
      <w:pPr>
        <w:pStyle w:val="Prrafodelista"/>
        <w:spacing w:line="360" w:lineRule="auto"/>
        <w:ind w:left="0"/>
        <w:jc w:val="both"/>
        <w:rPr>
          <w:rFonts w:ascii="Times New Roman" w:hAnsi="Times New Roman"/>
          <w:sz w:val="20"/>
          <w:szCs w:val="20"/>
        </w:rPr>
      </w:pPr>
      <w:r w:rsidRPr="00F558DB">
        <w:rPr>
          <w:rFonts w:ascii="Times New Roman" w:hAnsi="Times New Roman"/>
          <w:sz w:val="20"/>
          <w:szCs w:val="20"/>
        </w:rPr>
        <w:t>Para constancia de lo señalado las partes firman:</w:t>
      </w:r>
    </w:p>
    <w:p w:rsidR="004502D1" w:rsidRPr="00F558DB" w:rsidRDefault="004502D1" w:rsidP="004502D1">
      <w:pPr>
        <w:spacing w:line="280" w:lineRule="exact"/>
        <w:ind w:left="749" w:right="13"/>
        <w:jc w:val="both"/>
        <w:rPr>
          <w:rFonts w:ascii="Times New Roman" w:eastAsia="Euphemia" w:hAnsi="Times New Roman"/>
          <w:position w:val="-2"/>
          <w:szCs w:val="24"/>
        </w:rPr>
      </w:pPr>
    </w:p>
    <w:p w:rsidR="004502D1" w:rsidRPr="00F558DB" w:rsidRDefault="004502D1" w:rsidP="004502D1">
      <w:pPr>
        <w:jc w:val="both"/>
        <w:rPr>
          <w:rFonts w:ascii="Times New Roman" w:hAnsi="Times New Roman"/>
          <w:szCs w:val="24"/>
        </w:rPr>
      </w:pPr>
      <w:r w:rsidRPr="00F558DB">
        <w:rPr>
          <w:rFonts w:ascii="Times New Roman" w:hAnsi="Times New Roman"/>
          <w:szCs w:val="24"/>
        </w:rPr>
        <w:t>F: ---------------------------</w:t>
      </w:r>
      <w:r w:rsidRPr="00F558DB">
        <w:rPr>
          <w:rFonts w:ascii="Times New Roman" w:hAnsi="Times New Roman"/>
          <w:szCs w:val="24"/>
        </w:rPr>
        <w:tab/>
      </w:r>
      <w:r w:rsidRPr="00F558DB">
        <w:rPr>
          <w:rFonts w:ascii="Times New Roman" w:hAnsi="Times New Roman"/>
          <w:szCs w:val="24"/>
        </w:rPr>
        <w:tab/>
      </w:r>
      <w:r w:rsidRPr="00F558DB">
        <w:rPr>
          <w:rFonts w:ascii="Times New Roman" w:hAnsi="Times New Roman"/>
          <w:szCs w:val="24"/>
        </w:rPr>
        <w:tab/>
      </w:r>
      <w:r w:rsidRPr="00F558DB">
        <w:rPr>
          <w:rFonts w:ascii="Times New Roman" w:hAnsi="Times New Roman"/>
          <w:szCs w:val="24"/>
        </w:rPr>
        <w:tab/>
      </w:r>
      <w:r w:rsidRPr="00F558DB">
        <w:rPr>
          <w:rFonts w:ascii="Times New Roman" w:hAnsi="Times New Roman"/>
          <w:szCs w:val="24"/>
        </w:rPr>
        <w:tab/>
        <w:t>F: ---------------------------</w:t>
      </w:r>
    </w:p>
    <w:p w:rsidR="004502D1" w:rsidRPr="00F558DB" w:rsidRDefault="004502D1" w:rsidP="004502D1">
      <w:pPr>
        <w:ind w:left="5664" w:hanging="5664"/>
        <w:rPr>
          <w:rFonts w:ascii="Times New Roman" w:hAnsi="Times New Roman"/>
        </w:rPr>
      </w:pPr>
      <w:r w:rsidRPr="00F558DB">
        <w:rPr>
          <w:rFonts w:ascii="Times New Roman" w:hAnsi="Times New Roman"/>
          <w:b/>
          <w:szCs w:val="24"/>
        </w:rPr>
        <w:t>REPRESENTANTE DE LOS BENEFICIARIOS</w:t>
      </w:r>
      <w:r w:rsidRPr="00F558DB">
        <w:rPr>
          <w:rFonts w:ascii="Times New Roman" w:hAnsi="Times New Roman"/>
          <w:b/>
          <w:szCs w:val="24"/>
        </w:rPr>
        <w:tab/>
        <w:t xml:space="preserve">DOCENTE COORDINADOR DEL PROYECTO </w:t>
      </w:r>
    </w:p>
    <w:p w:rsidR="00FF3A41" w:rsidRDefault="00FF3A41">
      <w:pPr>
        <w:spacing w:after="0" w:line="240" w:lineRule="auto"/>
        <w:rPr>
          <w:rFonts w:ascii="Times New Roman" w:hAnsi="Times New Roman"/>
          <w:b/>
          <w:color w:val="000000" w:themeColor="text1"/>
          <w:sz w:val="24"/>
          <w:szCs w:val="24"/>
        </w:rPr>
      </w:pPr>
      <w:r>
        <w:rPr>
          <w:rFonts w:ascii="Times New Roman" w:hAnsi="Times New Roman"/>
        </w:rPr>
        <w:br w:type="page"/>
      </w:r>
    </w:p>
    <w:p w:rsidR="004502D1" w:rsidRPr="00F558DB" w:rsidRDefault="007851A6" w:rsidP="00360BDF">
      <w:pPr>
        <w:pStyle w:val="TIT1"/>
        <w:numPr>
          <w:ilvl w:val="0"/>
          <w:numId w:val="0"/>
        </w:numPr>
        <w:ind w:left="426"/>
        <w:rPr>
          <w:rFonts w:ascii="Times New Roman" w:hAnsi="Times New Roman" w:cs="Times New Roman"/>
        </w:rPr>
      </w:pPr>
      <w:r w:rsidRPr="00F558DB">
        <w:rPr>
          <w:rFonts w:ascii="Times New Roman" w:hAnsi="Times New Roman" w:cs="Times New Roman"/>
          <w:noProof/>
          <w:lang w:val="en-US"/>
        </w:rPr>
        <w:lastRenderedPageBreak/>
        <mc:AlternateContent>
          <mc:Choice Requires="wps">
            <w:drawing>
              <wp:anchor distT="0" distB="0" distL="114300" distR="114300" simplePos="0" relativeHeight="251718656" behindDoc="0" locked="0" layoutInCell="1" allowOverlap="1" wp14:anchorId="74C10CA5" wp14:editId="2D0F0091">
                <wp:simplePos x="0" y="0"/>
                <wp:positionH relativeFrom="column">
                  <wp:posOffset>-584835</wp:posOffset>
                </wp:positionH>
                <wp:positionV relativeFrom="paragraph">
                  <wp:posOffset>224154</wp:posOffset>
                </wp:positionV>
                <wp:extent cx="6496050" cy="9210675"/>
                <wp:effectExtent l="0" t="0" r="19050" b="28575"/>
                <wp:wrapNone/>
                <wp:docPr id="228" name="Rectángulo 2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6050" cy="921067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7C6B44E5" id="Rectángulo 228" o:spid="_x0000_s1026" style="position:absolute;margin-left:-46.05pt;margin-top:17.65pt;width:511.5pt;height:725.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" fillcolor="white [3212]" strokecolor="#243f60 [1604]" strokeweight="2pt">
                <v:path arrowok="t"/>
              </v:rect>
            </w:pict>
          </mc:Fallback>
        </mc:AlternateContent>
      </w:r>
      <w:r w:rsidRPr="00F558DB">
        <w:rPr>
          <w:rFonts w:ascii="Times New Roman" w:hAnsi="Times New Roman" w:cs="Times New Roman"/>
        </w:rPr>
        <w:t>ANEXO 8: FORM-05</w:t>
      </w:r>
    </w:p>
    <w:p w:rsidR="007851A6" w:rsidRPr="00F558DB" w:rsidRDefault="007851A6" w:rsidP="007851A6">
      <w:pPr>
        <w:jc w:val="both"/>
        <w:rPr>
          <w:rFonts w:ascii="Times New Roman" w:hAnsi="Times New Roman"/>
        </w:rPr>
      </w:pPr>
      <w:r w:rsidRPr="00F558DB">
        <w:rPr>
          <w:rFonts w:ascii="Times New Roman" w:hAnsi="Times New Roman"/>
          <w:noProof/>
          <w:lang w:val="en-US"/>
        </w:rPr>
        <mc:AlternateContent>
          <mc:Choice Requires="wps">
            <w:drawing>
              <wp:anchor distT="0" distB="0" distL="114300" distR="114300" simplePos="0" relativeHeight="251719680" behindDoc="0" locked="0" layoutInCell="1" allowOverlap="1" wp14:anchorId="3395806F" wp14:editId="096D004A">
                <wp:simplePos x="0" y="0"/>
                <wp:positionH relativeFrom="column">
                  <wp:posOffset>3606165</wp:posOffset>
                </wp:positionH>
                <wp:positionV relativeFrom="paragraph">
                  <wp:posOffset>48894</wp:posOffset>
                </wp:positionV>
                <wp:extent cx="2305050" cy="9191625"/>
                <wp:effectExtent l="0" t="0" r="19050" b="28575"/>
                <wp:wrapNone/>
                <wp:docPr id="227" name="Rectángulo 2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05050" cy="9191625"/>
                        </a:xfrm>
                        <a:prstGeom prst="rect">
                          <a:avLst/>
                        </a:prstGeom>
                        <a:solidFill>
                          <a:schemeClr val="accent3">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AEAD10C" id="Rectángulo 227" o:spid="_x0000_s1026" style="position:absolute;margin-left:283.95pt;margin-top:3.85pt;width:181.5pt;height:723.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" fillcolor="#76923c [2406]" strokecolor="#243f60 [1604]" strokeweight="2pt">
                <v:path arrowok="t"/>
              </v:rect>
            </w:pict>
          </mc:Fallback>
        </mc:AlternateContent>
      </w:r>
    </w:p>
    <w:p w:rsidR="007851A6" w:rsidRPr="00F558DB" w:rsidRDefault="007851A6" w:rsidP="007851A6">
      <w:pPr>
        <w:rPr>
          <w:rFonts w:ascii="Times New Roman" w:hAnsi="Times New Roman"/>
        </w:rPr>
      </w:pPr>
      <w:r w:rsidRPr="00F558DB">
        <w:rPr>
          <w:rFonts w:ascii="Times New Roman" w:hAnsi="Times New Roman"/>
          <w:noProof/>
          <w:lang w:val="en-US"/>
        </w:rPr>
        <w:drawing>
          <wp:anchor distT="0" distB="0" distL="114300" distR="114300" simplePos="0" relativeHeight="251720704" behindDoc="0" locked="0" layoutInCell="1" allowOverlap="1" wp14:anchorId="35B0C1D1" wp14:editId="59084BD6">
            <wp:simplePos x="0" y="0"/>
            <wp:positionH relativeFrom="column">
              <wp:posOffset>462915</wp:posOffset>
            </wp:positionH>
            <wp:positionV relativeFrom="paragraph">
              <wp:posOffset>52705</wp:posOffset>
            </wp:positionV>
            <wp:extent cx="2095500" cy="2029460"/>
            <wp:effectExtent l="0" t="0" r="0" b="8890"/>
            <wp:wrapSquare wrapText="bothSides"/>
            <wp:docPr id="233" name="Imagen 233" descr="http://www.espoch.edu.ec/Fotos/noticias/LogoESPOCH_8cfe9_2c6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espoch.edu.ec/Fotos/noticias/LogoESPOCH_8cfe9_2c681.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095500" cy="2029460"/>
                    </a:xfrm>
                    <a:prstGeom prst="rect">
                      <a:avLst/>
                    </a:prstGeom>
                    <a:noFill/>
                    <a:ln>
                      <a:noFill/>
                    </a:ln>
                  </pic:spPr>
                </pic:pic>
              </a:graphicData>
            </a:graphic>
          </wp:anchor>
        </w:drawing>
      </w:r>
    </w:p>
    <w:p w:rsidR="007851A6" w:rsidRPr="00F558DB" w:rsidRDefault="007851A6" w:rsidP="007851A6">
      <w:pPr>
        <w:rPr>
          <w:rFonts w:ascii="Times New Roman" w:hAnsi="Times New Roman"/>
        </w:rPr>
      </w:pPr>
    </w:p>
    <w:p w:rsidR="007851A6" w:rsidRPr="00F558DB" w:rsidRDefault="007851A6" w:rsidP="007851A6">
      <w:pPr>
        <w:rPr>
          <w:rFonts w:ascii="Times New Roman" w:hAnsi="Times New Roman"/>
        </w:rPr>
      </w:pPr>
    </w:p>
    <w:p w:rsidR="007851A6" w:rsidRPr="00F558DB" w:rsidRDefault="007851A6" w:rsidP="007851A6">
      <w:pPr>
        <w:rPr>
          <w:rFonts w:ascii="Times New Roman" w:hAnsi="Times New Roman"/>
        </w:rPr>
      </w:pPr>
    </w:p>
    <w:p w:rsidR="007851A6" w:rsidRPr="00F558DB" w:rsidRDefault="007851A6" w:rsidP="007851A6">
      <w:pPr>
        <w:rPr>
          <w:rFonts w:ascii="Times New Roman" w:hAnsi="Times New Roman"/>
        </w:rPr>
      </w:pPr>
    </w:p>
    <w:p w:rsidR="007851A6" w:rsidRPr="00F558DB" w:rsidRDefault="007851A6" w:rsidP="007851A6">
      <w:pPr>
        <w:rPr>
          <w:rFonts w:ascii="Times New Roman" w:hAnsi="Times New Roman"/>
        </w:rPr>
      </w:pPr>
    </w:p>
    <w:p w:rsidR="007851A6" w:rsidRPr="00F558DB" w:rsidRDefault="007851A6" w:rsidP="007851A6">
      <w:pPr>
        <w:rPr>
          <w:rFonts w:ascii="Times New Roman" w:hAnsi="Times New Roman"/>
        </w:rPr>
      </w:pPr>
    </w:p>
    <w:p w:rsidR="007851A6" w:rsidRPr="00F558DB" w:rsidRDefault="007851A6" w:rsidP="007851A6">
      <w:pPr>
        <w:rPr>
          <w:rFonts w:ascii="Times New Roman" w:hAnsi="Times New Roman"/>
        </w:rPr>
      </w:pPr>
    </w:p>
    <w:p w:rsidR="007851A6" w:rsidRPr="00F558DB" w:rsidRDefault="007851A6" w:rsidP="007851A6">
      <w:pPr>
        <w:rPr>
          <w:rFonts w:ascii="Times New Roman" w:hAnsi="Times New Roman"/>
        </w:rPr>
      </w:pPr>
      <w:r w:rsidRPr="00F558DB">
        <w:rPr>
          <w:rFonts w:ascii="Times New Roman" w:hAnsi="Times New Roman"/>
          <w:noProof/>
          <w:sz w:val="20"/>
          <w:szCs w:val="20"/>
          <w:lang w:val="en-US"/>
        </w:rPr>
        <mc:AlternateContent>
          <mc:Choice Requires="wps">
            <w:drawing>
              <wp:anchor distT="0" distB="0" distL="114300" distR="114300" simplePos="0" relativeHeight="251721728" behindDoc="0" locked="0" layoutInCell="1" allowOverlap="1" wp14:anchorId="2E523393" wp14:editId="22915849">
                <wp:simplePos x="0" y="0"/>
                <wp:positionH relativeFrom="column">
                  <wp:posOffset>-518160</wp:posOffset>
                </wp:positionH>
                <wp:positionV relativeFrom="paragraph">
                  <wp:posOffset>129540</wp:posOffset>
                </wp:positionV>
                <wp:extent cx="3962400" cy="809625"/>
                <wp:effectExtent l="0" t="0" r="0" b="9525"/>
                <wp:wrapNone/>
                <wp:docPr id="229"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809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163C" w:rsidRPr="001C5691" w:rsidRDefault="003C163C" w:rsidP="007851A6">
                            <w:pPr>
                              <w:jc w:val="center"/>
                              <w:rPr>
                                <w:color w:val="215868" w:themeColor="accent5" w:themeShade="80"/>
                                <w:sz w:val="40"/>
                                <w:szCs w:val="40"/>
                              </w:rPr>
                            </w:pPr>
                            <w:r w:rsidRPr="001C5691">
                              <w:rPr>
                                <w:rFonts w:ascii="Berlin Sans FB" w:hAnsi="Berlin Sans FB" w:cs="Arial"/>
                                <w:bCs/>
                                <w:color w:val="215868" w:themeColor="accent5" w:themeShade="80"/>
                                <w:sz w:val="40"/>
                                <w:szCs w:val="40"/>
                                <w:lang w:eastAsia="es-EC"/>
                              </w:rPr>
                              <w:t xml:space="preserve">TÍTULO DEL PROYECTO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523393" id="_x0000_s1051" type="#_x0000_t202" style="position:absolute;margin-left:-40.8pt;margin-top:10.2pt;width:312pt;height:63.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" filled="f" stroked="f">
                <v:textbox>
                  <w:txbxContent>
                    <w:p w:rsidR="003C163C" w:rsidRPr="001C5691" w:rsidRDefault="003C163C" w:rsidP="007851A6">
                      <w:pPr>
                        <w:jc w:val="center"/>
                        <w:rPr>
                          <w:color w:val="215868" w:themeColor="accent5" w:themeShade="80"/>
                          <w:sz w:val="40"/>
                          <w:szCs w:val="40"/>
                        </w:rPr>
                      </w:pPr>
                      <w:r w:rsidRPr="001C5691">
                        <w:rPr>
                          <w:rFonts w:ascii="Berlin Sans FB" w:hAnsi="Berlin Sans FB" w:cs="Arial"/>
                          <w:bCs/>
                          <w:color w:val="215868" w:themeColor="accent5" w:themeShade="80"/>
                          <w:sz w:val="40"/>
                          <w:szCs w:val="40"/>
                          <w:lang w:eastAsia="es-EC"/>
                        </w:rPr>
                        <w:t xml:space="preserve">TÍTULO DEL PROYECTO   </w:t>
                      </w:r>
                    </w:p>
                  </w:txbxContent>
                </v:textbox>
              </v:shape>
            </w:pict>
          </mc:Fallback>
        </mc:AlternateContent>
      </w:r>
    </w:p>
    <w:p w:rsidR="007851A6" w:rsidRPr="00F558DB" w:rsidRDefault="007851A6" w:rsidP="007851A6">
      <w:pPr>
        <w:rPr>
          <w:rFonts w:ascii="Times New Roman" w:hAnsi="Times New Roman"/>
        </w:rPr>
      </w:pPr>
    </w:p>
    <w:p w:rsidR="007851A6" w:rsidRPr="00F558DB" w:rsidRDefault="007851A6" w:rsidP="007851A6">
      <w:pPr>
        <w:rPr>
          <w:rFonts w:ascii="Times New Roman" w:hAnsi="Times New Roman"/>
        </w:rPr>
      </w:pPr>
      <w:r w:rsidRPr="00F558DB">
        <w:rPr>
          <w:rFonts w:ascii="Times New Roman" w:hAnsi="Times New Roman"/>
          <w:b/>
          <w:noProof/>
          <w:sz w:val="20"/>
          <w:szCs w:val="20"/>
          <w:lang w:val="en-US"/>
        </w:rPr>
        <mc:AlternateContent>
          <mc:Choice Requires="wps">
            <w:drawing>
              <wp:anchor distT="45720" distB="45720" distL="114300" distR="114300" simplePos="0" relativeHeight="251722752" behindDoc="0" locked="0" layoutInCell="1" allowOverlap="1" wp14:anchorId="3CF49FBE" wp14:editId="0FA110D8">
                <wp:simplePos x="0" y="0"/>
                <wp:positionH relativeFrom="margin">
                  <wp:posOffset>142240</wp:posOffset>
                </wp:positionH>
                <wp:positionV relativeFrom="paragraph">
                  <wp:posOffset>235585</wp:posOffset>
                </wp:positionV>
                <wp:extent cx="2616835" cy="2364740"/>
                <wp:effectExtent l="0" t="0" r="12065" b="16510"/>
                <wp:wrapSquare wrapText="bothSides"/>
                <wp:docPr id="23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6835" cy="2364740"/>
                        </a:xfrm>
                        <a:prstGeom prst="rect">
                          <a:avLst/>
                        </a:prstGeom>
                        <a:solidFill>
                          <a:srgbClr val="FFFFFF"/>
                        </a:solidFill>
                        <a:ln w="9525">
                          <a:solidFill>
                            <a:srgbClr val="000000"/>
                          </a:solidFill>
                          <a:miter lim="800000"/>
                          <a:headEnd/>
                          <a:tailEnd/>
                        </a:ln>
                      </wps:spPr>
                      <wps:txbx>
                        <w:txbxContent>
                          <w:p w:rsidR="003C163C" w:rsidRDefault="003C163C" w:rsidP="007851A6">
                            <w:pPr>
                              <w:jc w:val="center"/>
                            </w:pPr>
                          </w:p>
                          <w:p w:rsidR="003C163C" w:rsidRDefault="003C163C" w:rsidP="007851A6">
                            <w:pPr>
                              <w:jc w:val="center"/>
                            </w:pPr>
                          </w:p>
                          <w:p w:rsidR="003C163C" w:rsidRDefault="003C163C" w:rsidP="007851A6">
                            <w:pPr>
                              <w:jc w:val="center"/>
                            </w:pPr>
                          </w:p>
                          <w:p w:rsidR="003C163C" w:rsidRDefault="003C163C" w:rsidP="007851A6">
                            <w:pPr>
                              <w:jc w:val="center"/>
                            </w:pPr>
                          </w:p>
                          <w:p w:rsidR="003C163C" w:rsidRDefault="003C163C" w:rsidP="007851A6">
                            <w:pPr>
                              <w:jc w:val="center"/>
                            </w:pPr>
                            <w:r>
                              <w:t>Fotografía del proyecto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F49FBE" id="_x0000_s1052" type="#_x0000_t202" style="position:absolute;margin-left:11.2pt;margin-top:18.55pt;width:206.05pt;height:186.2pt;z-index:251722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">
                <v:textbox>
                  <w:txbxContent>
                    <w:p w:rsidR="003C163C" w:rsidRDefault="003C163C" w:rsidP="007851A6">
                      <w:pPr>
                        <w:jc w:val="center"/>
                      </w:pPr>
                    </w:p>
                    <w:p w:rsidR="003C163C" w:rsidRDefault="003C163C" w:rsidP="007851A6">
                      <w:pPr>
                        <w:jc w:val="center"/>
                      </w:pPr>
                    </w:p>
                    <w:p w:rsidR="003C163C" w:rsidRDefault="003C163C" w:rsidP="007851A6">
                      <w:pPr>
                        <w:jc w:val="center"/>
                      </w:pPr>
                    </w:p>
                    <w:p w:rsidR="003C163C" w:rsidRDefault="003C163C" w:rsidP="007851A6">
                      <w:pPr>
                        <w:jc w:val="center"/>
                      </w:pPr>
                    </w:p>
                    <w:p w:rsidR="003C163C" w:rsidRDefault="003C163C" w:rsidP="007851A6">
                      <w:pPr>
                        <w:jc w:val="center"/>
                      </w:pPr>
                      <w:r>
                        <w:t>Fotografía del proyecto</w:t>
                      </w:r>
                    </w:p>
                  </w:txbxContent>
                </v:textbox>
                <w10:wrap type="square" anchorx="margin"/>
              </v:shape>
            </w:pict>
          </mc:Fallback>
        </mc:AlternateContent>
      </w:r>
    </w:p>
    <w:p w:rsidR="007851A6" w:rsidRPr="00F558DB" w:rsidRDefault="007851A6" w:rsidP="007851A6">
      <w:pPr>
        <w:rPr>
          <w:rFonts w:ascii="Times New Roman" w:hAnsi="Times New Roman"/>
        </w:rPr>
      </w:pPr>
    </w:p>
    <w:p w:rsidR="007851A6" w:rsidRPr="00F558DB" w:rsidRDefault="007851A6" w:rsidP="007851A6">
      <w:pPr>
        <w:rPr>
          <w:rFonts w:ascii="Times New Roman" w:hAnsi="Times New Roman"/>
        </w:rPr>
      </w:pPr>
    </w:p>
    <w:p w:rsidR="007851A6" w:rsidRPr="00F558DB" w:rsidRDefault="007851A6" w:rsidP="007851A6">
      <w:pPr>
        <w:rPr>
          <w:rFonts w:ascii="Times New Roman" w:hAnsi="Times New Roman"/>
        </w:rPr>
      </w:pPr>
    </w:p>
    <w:p w:rsidR="007851A6" w:rsidRPr="00F558DB" w:rsidRDefault="007851A6" w:rsidP="007851A6">
      <w:pPr>
        <w:rPr>
          <w:rFonts w:ascii="Times New Roman" w:hAnsi="Times New Roman"/>
        </w:rPr>
      </w:pPr>
    </w:p>
    <w:p w:rsidR="007851A6" w:rsidRPr="00F558DB" w:rsidRDefault="007851A6" w:rsidP="007851A6">
      <w:pPr>
        <w:rPr>
          <w:rFonts w:ascii="Times New Roman" w:hAnsi="Times New Roman"/>
        </w:rPr>
      </w:pPr>
    </w:p>
    <w:p w:rsidR="007851A6" w:rsidRPr="00F558DB" w:rsidRDefault="007851A6" w:rsidP="007851A6">
      <w:pPr>
        <w:rPr>
          <w:rFonts w:ascii="Times New Roman" w:hAnsi="Times New Roman"/>
        </w:rPr>
      </w:pPr>
    </w:p>
    <w:p w:rsidR="007851A6" w:rsidRPr="00F558DB" w:rsidRDefault="007851A6" w:rsidP="007851A6">
      <w:pPr>
        <w:rPr>
          <w:rFonts w:ascii="Times New Roman" w:hAnsi="Times New Roman"/>
        </w:rPr>
      </w:pPr>
    </w:p>
    <w:p w:rsidR="007851A6" w:rsidRPr="00F558DB" w:rsidRDefault="007851A6" w:rsidP="007851A6">
      <w:pPr>
        <w:rPr>
          <w:rFonts w:ascii="Times New Roman" w:hAnsi="Times New Roman"/>
        </w:rPr>
      </w:pPr>
    </w:p>
    <w:p w:rsidR="007851A6" w:rsidRPr="00F558DB" w:rsidRDefault="007851A6" w:rsidP="007851A6">
      <w:pPr>
        <w:rPr>
          <w:rFonts w:ascii="Times New Roman" w:hAnsi="Times New Roman"/>
        </w:rPr>
      </w:pPr>
      <w:r w:rsidRPr="00F558DB">
        <w:rPr>
          <w:rFonts w:ascii="Times New Roman" w:hAnsi="Times New Roman"/>
          <w:noProof/>
          <w:sz w:val="20"/>
          <w:szCs w:val="20"/>
          <w:lang w:val="en-US"/>
        </w:rPr>
        <mc:AlternateContent>
          <mc:Choice Requires="wps">
            <w:drawing>
              <wp:anchor distT="0" distB="0" distL="114300" distR="114300" simplePos="0" relativeHeight="251723776" behindDoc="0" locked="0" layoutInCell="1" allowOverlap="1" wp14:anchorId="310FF9A0" wp14:editId="4CE829B8">
                <wp:simplePos x="0" y="0"/>
                <wp:positionH relativeFrom="column">
                  <wp:posOffset>723900</wp:posOffset>
                </wp:positionH>
                <wp:positionV relativeFrom="paragraph">
                  <wp:posOffset>174625</wp:posOffset>
                </wp:positionV>
                <wp:extent cx="5186045" cy="1052830"/>
                <wp:effectExtent l="0" t="0" r="0" b="0"/>
                <wp:wrapNone/>
                <wp:docPr id="23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6045" cy="1052830"/>
                        </a:xfrm>
                        <a:prstGeom prst="rect">
                          <a:avLst/>
                        </a:prstGeom>
                        <a:solidFill>
                          <a:schemeClr val="accent3">
                            <a:lumMod val="75000"/>
                          </a:schemeClr>
                        </a:solidFill>
                        <a:ln>
                          <a:noFill/>
                        </a:ln>
                        <a:extLst/>
                      </wps:spPr>
                      <wps:txbx>
                        <w:txbxContent>
                          <w:p w:rsidR="003C163C" w:rsidRDefault="003C163C" w:rsidP="007851A6">
                            <w:pPr>
                              <w:jc w:val="center"/>
                              <w:rPr>
                                <w:rFonts w:ascii="Berlin Sans FB" w:hAnsi="Berlin Sans FB" w:cs="Arial"/>
                                <w:bCs/>
                                <w:color w:val="FFFFFF" w:themeColor="background1"/>
                                <w:sz w:val="40"/>
                                <w:szCs w:val="40"/>
                                <w:lang w:eastAsia="es-EC"/>
                              </w:rPr>
                            </w:pPr>
                            <w:r w:rsidRPr="00004683">
                              <w:rPr>
                                <w:rFonts w:ascii="Berlin Sans FB" w:hAnsi="Berlin Sans FB" w:cs="Arial"/>
                                <w:bCs/>
                                <w:color w:val="FFFFFF" w:themeColor="background1"/>
                                <w:sz w:val="40"/>
                                <w:szCs w:val="40"/>
                                <w:lang w:eastAsia="es-EC"/>
                              </w:rPr>
                              <w:t>EVALUACIÓN DE IMPACTOS</w:t>
                            </w:r>
                          </w:p>
                          <w:p w:rsidR="003C163C" w:rsidRPr="001C5691" w:rsidRDefault="003C163C" w:rsidP="007851A6">
                            <w:pPr>
                              <w:jc w:val="center"/>
                              <w:rPr>
                                <w:color w:val="FFFFFF" w:themeColor="background1"/>
                                <w:sz w:val="40"/>
                                <w:szCs w:val="40"/>
                              </w:rPr>
                            </w:pPr>
                            <w:r>
                              <w:rPr>
                                <w:rFonts w:ascii="Berlin Sans FB" w:hAnsi="Berlin Sans FB" w:cs="Arial"/>
                                <w:bCs/>
                                <w:color w:val="FFFFFF" w:themeColor="background1"/>
                                <w:sz w:val="40"/>
                                <w:szCs w:val="40"/>
                                <w:lang w:eastAsia="es-EC"/>
                              </w:rPr>
                              <w:t>FORM-05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0FF9A0" id="_x0000_s1053" type="#_x0000_t202" style="position:absolute;margin-left:57pt;margin-top:13.75pt;width:408.35pt;height:82.9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" fillcolor="#76923c [2406]" stroked="f">
                <v:textbox>
                  <w:txbxContent>
                    <w:p w:rsidR="003C163C" w:rsidRDefault="003C163C" w:rsidP="007851A6">
                      <w:pPr>
                        <w:jc w:val="center"/>
                        <w:rPr>
                          <w:rFonts w:ascii="Berlin Sans FB" w:hAnsi="Berlin Sans FB" w:cs="Arial"/>
                          <w:bCs/>
                          <w:color w:val="FFFFFF" w:themeColor="background1"/>
                          <w:sz w:val="40"/>
                          <w:szCs w:val="40"/>
                          <w:lang w:eastAsia="es-EC"/>
                        </w:rPr>
                      </w:pPr>
                      <w:r w:rsidRPr="00004683">
                        <w:rPr>
                          <w:rFonts w:ascii="Berlin Sans FB" w:hAnsi="Berlin Sans FB" w:cs="Arial"/>
                          <w:bCs/>
                          <w:color w:val="FFFFFF" w:themeColor="background1"/>
                          <w:sz w:val="40"/>
                          <w:szCs w:val="40"/>
                          <w:lang w:eastAsia="es-EC"/>
                        </w:rPr>
                        <w:t>EVALUACIÓN DE IMPACTOS</w:t>
                      </w:r>
                    </w:p>
                    <w:p w:rsidR="003C163C" w:rsidRPr="001C5691" w:rsidRDefault="003C163C" w:rsidP="007851A6">
                      <w:pPr>
                        <w:jc w:val="center"/>
                        <w:rPr>
                          <w:color w:val="FFFFFF" w:themeColor="background1"/>
                          <w:sz w:val="40"/>
                          <w:szCs w:val="40"/>
                        </w:rPr>
                      </w:pPr>
                      <w:r>
                        <w:rPr>
                          <w:rFonts w:ascii="Berlin Sans FB" w:hAnsi="Berlin Sans FB" w:cs="Arial"/>
                          <w:bCs/>
                          <w:color w:val="FFFFFF" w:themeColor="background1"/>
                          <w:sz w:val="40"/>
                          <w:szCs w:val="40"/>
                          <w:lang w:eastAsia="es-EC"/>
                        </w:rPr>
                        <w:t>FORM-05</w:t>
                      </w:r>
                    </w:p>
                  </w:txbxContent>
                </v:textbox>
              </v:shape>
            </w:pict>
          </mc:Fallback>
        </mc:AlternateContent>
      </w:r>
    </w:p>
    <w:p w:rsidR="007851A6" w:rsidRPr="00F558DB" w:rsidRDefault="007851A6" w:rsidP="007851A6">
      <w:pPr>
        <w:rPr>
          <w:rFonts w:ascii="Times New Roman" w:hAnsi="Times New Roman"/>
        </w:rPr>
      </w:pPr>
    </w:p>
    <w:p w:rsidR="007851A6" w:rsidRPr="00F558DB" w:rsidRDefault="007851A6" w:rsidP="007851A6">
      <w:pPr>
        <w:rPr>
          <w:rFonts w:ascii="Times New Roman" w:hAnsi="Times New Roman"/>
        </w:rPr>
      </w:pPr>
    </w:p>
    <w:p w:rsidR="007851A6" w:rsidRPr="00F558DB" w:rsidRDefault="007851A6" w:rsidP="007851A6">
      <w:pPr>
        <w:rPr>
          <w:rFonts w:ascii="Times New Roman" w:hAnsi="Times New Roman"/>
        </w:rPr>
      </w:pPr>
    </w:p>
    <w:p w:rsidR="007851A6" w:rsidRPr="00F558DB" w:rsidRDefault="007851A6" w:rsidP="007851A6">
      <w:pPr>
        <w:rPr>
          <w:rFonts w:ascii="Times New Roman" w:hAnsi="Times New Roman"/>
        </w:rPr>
      </w:pPr>
      <w:r w:rsidRPr="00F558DB">
        <w:rPr>
          <w:rFonts w:ascii="Times New Roman" w:hAnsi="Times New Roman"/>
          <w:noProof/>
          <w:sz w:val="20"/>
          <w:szCs w:val="20"/>
          <w:lang w:val="en-US"/>
        </w:rPr>
        <mc:AlternateContent>
          <mc:Choice Requires="wps">
            <w:drawing>
              <wp:anchor distT="0" distB="0" distL="114300" distR="114300" simplePos="0" relativeHeight="251724800" behindDoc="0" locked="0" layoutInCell="1" allowOverlap="1" wp14:anchorId="01955356" wp14:editId="58AAB566">
                <wp:simplePos x="0" y="0"/>
                <wp:positionH relativeFrom="column">
                  <wp:posOffset>-462280</wp:posOffset>
                </wp:positionH>
                <wp:positionV relativeFrom="paragraph">
                  <wp:posOffset>294640</wp:posOffset>
                </wp:positionV>
                <wp:extent cx="3847465" cy="809625"/>
                <wp:effectExtent l="0" t="0" r="0" b="9525"/>
                <wp:wrapNone/>
                <wp:docPr id="232"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7465" cy="809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163C" w:rsidRDefault="003C163C" w:rsidP="007851A6">
                            <w:pPr>
                              <w:rPr>
                                <w:rFonts w:ascii="Berlin Sans FB" w:hAnsi="Berlin Sans FB" w:cs="Arial"/>
                                <w:bCs/>
                                <w:color w:val="215868" w:themeColor="accent5" w:themeShade="80"/>
                                <w:sz w:val="40"/>
                                <w:szCs w:val="40"/>
                                <w:lang w:eastAsia="es-EC"/>
                              </w:rPr>
                            </w:pPr>
                            <w:r>
                              <w:rPr>
                                <w:rFonts w:ascii="Berlin Sans FB" w:hAnsi="Berlin Sans FB" w:cs="Arial"/>
                                <w:bCs/>
                                <w:color w:val="215868" w:themeColor="accent5" w:themeShade="80"/>
                                <w:sz w:val="40"/>
                                <w:szCs w:val="40"/>
                                <w:lang w:eastAsia="es-EC"/>
                              </w:rPr>
                              <w:t>FACULTAD/ES:</w:t>
                            </w:r>
                          </w:p>
                          <w:p w:rsidR="003C163C" w:rsidRPr="001C5691" w:rsidRDefault="003C163C" w:rsidP="007851A6">
                            <w:pPr>
                              <w:rPr>
                                <w:color w:val="215868" w:themeColor="accent5" w:themeShade="80"/>
                                <w:sz w:val="40"/>
                                <w:szCs w:val="40"/>
                              </w:rPr>
                            </w:pPr>
                            <w:r>
                              <w:rPr>
                                <w:rFonts w:ascii="Berlin Sans FB" w:hAnsi="Berlin Sans FB" w:cs="Arial"/>
                                <w:bCs/>
                                <w:color w:val="215868" w:themeColor="accent5" w:themeShade="80"/>
                                <w:sz w:val="40"/>
                                <w:szCs w:val="40"/>
                                <w:lang w:eastAsia="es-EC"/>
                              </w:rPr>
                              <w:t>ESCUELA/S:</w:t>
                            </w:r>
                            <w:r w:rsidRPr="001C5691">
                              <w:rPr>
                                <w:rFonts w:ascii="Berlin Sans FB" w:hAnsi="Berlin Sans FB" w:cs="Arial"/>
                                <w:bCs/>
                                <w:color w:val="215868" w:themeColor="accent5" w:themeShade="80"/>
                                <w:sz w:val="40"/>
                                <w:szCs w:val="40"/>
                                <w:lang w:eastAsia="es-EC"/>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955356" id="_x0000_s1054" type="#_x0000_t202" style="position:absolute;margin-left:-36.4pt;margin-top:23.2pt;width:302.95pt;height:63.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" filled="f" stroked="f">
                <v:textbox>
                  <w:txbxContent>
                    <w:p w:rsidR="003C163C" w:rsidRDefault="003C163C" w:rsidP="007851A6">
                      <w:pPr>
                        <w:rPr>
                          <w:rFonts w:ascii="Berlin Sans FB" w:hAnsi="Berlin Sans FB" w:cs="Arial"/>
                          <w:bCs/>
                          <w:color w:val="215868" w:themeColor="accent5" w:themeShade="80"/>
                          <w:sz w:val="40"/>
                          <w:szCs w:val="40"/>
                          <w:lang w:eastAsia="es-EC"/>
                        </w:rPr>
                      </w:pPr>
                      <w:r>
                        <w:rPr>
                          <w:rFonts w:ascii="Berlin Sans FB" w:hAnsi="Berlin Sans FB" w:cs="Arial"/>
                          <w:bCs/>
                          <w:color w:val="215868" w:themeColor="accent5" w:themeShade="80"/>
                          <w:sz w:val="40"/>
                          <w:szCs w:val="40"/>
                          <w:lang w:eastAsia="es-EC"/>
                        </w:rPr>
                        <w:t>FACULTAD/ES:</w:t>
                      </w:r>
                    </w:p>
                    <w:p w:rsidR="003C163C" w:rsidRPr="001C5691" w:rsidRDefault="003C163C" w:rsidP="007851A6">
                      <w:pPr>
                        <w:rPr>
                          <w:color w:val="215868" w:themeColor="accent5" w:themeShade="80"/>
                          <w:sz w:val="40"/>
                          <w:szCs w:val="40"/>
                        </w:rPr>
                      </w:pPr>
                      <w:r>
                        <w:rPr>
                          <w:rFonts w:ascii="Berlin Sans FB" w:hAnsi="Berlin Sans FB" w:cs="Arial"/>
                          <w:bCs/>
                          <w:color w:val="215868" w:themeColor="accent5" w:themeShade="80"/>
                          <w:sz w:val="40"/>
                          <w:szCs w:val="40"/>
                          <w:lang w:eastAsia="es-EC"/>
                        </w:rPr>
                        <w:t>ESCUELA/S:</w:t>
                      </w:r>
                      <w:r w:rsidRPr="001C5691">
                        <w:rPr>
                          <w:rFonts w:ascii="Berlin Sans FB" w:hAnsi="Berlin Sans FB" w:cs="Arial"/>
                          <w:bCs/>
                          <w:color w:val="215868" w:themeColor="accent5" w:themeShade="80"/>
                          <w:sz w:val="40"/>
                          <w:szCs w:val="40"/>
                          <w:lang w:eastAsia="es-EC"/>
                        </w:rPr>
                        <w:t xml:space="preserve">   </w:t>
                      </w:r>
                    </w:p>
                  </w:txbxContent>
                </v:textbox>
              </v:shape>
            </w:pict>
          </mc:Fallback>
        </mc:AlternateContent>
      </w:r>
    </w:p>
    <w:p w:rsidR="007851A6" w:rsidRPr="00F558DB" w:rsidRDefault="007851A6" w:rsidP="00CD618F">
      <w:pPr>
        <w:pStyle w:val="Prrafodelista"/>
        <w:numPr>
          <w:ilvl w:val="1"/>
          <w:numId w:val="63"/>
        </w:numPr>
        <w:spacing w:after="160" w:line="259" w:lineRule="auto"/>
        <w:rPr>
          <w:rFonts w:ascii="Times New Roman" w:hAnsi="Times New Roman"/>
          <w:b/>
        </w:rPr>
      </w:pPr>
      <w:r w:rsidRPr="00F558DB">
        <w:rPr>
          <w:rFonts w:ascii="Times New Roman" w:hAnsi="Times New Roman"/>
          <w:b/>
        </w:rPr>
        <w:t>INFORMACIÓN GENERAL</w:t>
      </w:r>
    </w:p>
    <w:p w:rsidR="007851A6" w:rsidRPr="00F558DB" w:rsidRDefault="007851A6" w:rsidP="007851A6">
      <w:pPr>
        <w:pStyle w:val="Prrafodelista"/>
        <w:ind w:left="284"/>
        <w:rPr>
          <w:rFonts w:ascii="Times New Roman" w:hAnsi="Times New Roman"/>
          <w:b/>
        </w:rPr>
      </w:pPr>
    </w:p>
    <w:p w:rsidR="007851A6" w:rsidRPr="00F558DB" w:rsidRDefault="007851A6" w:rsidP="00CD618F">
      <w:pPr>
        <w:pStyle w:val="Prrafodelista"/>
        <w:numPr>
          <w:ilvl w:val="0"/>
          <w:numId w:val="64"/>
        </w:numPr>
        <w:spacing w:after="160" w:line="259" w:lineRule="auto"/>
        <w:rPr>
          <w:rFonts w:ascii="Times New Roman" w:hAnsi="Times New Roman"/>
          <w:b/>
        </w:rPr>
      </w:pPr>
      <w:r w:rsidRPr="00F558DB">
        <w:rPr>
          <w:rFonts w:ascii="Times New Roman" w:hAnsi="Times New Roman"/>
          <w:b/>
        </w:rPr>
        <w:t>Nombre del proyecto:</w:t>
      </w:r>
    </w:p>
    <w:p w:rsidR="007851A6" w:rsidRPr="00F558DB" w:rsidRDefault="007851A6" w:rsidP="007851A6">
      <w:pPr>
        <w:pStyle w:val="Prrafodelista"/>
        <w:rPr>
          <w:rFonts w:ascii="Times New Roman" w:hAnsi="Times New Roman"/>
        </w:rPr>
      </w:pPr>
      <w:r w:rsidRPr="00F558DB">
        <w:rPr>
          <w:rFonts w:ascii="Times New Roman" w:hAnsi="Times New Roman"/>
        </w:rPr>
        <w:lastRenderedPageBreak/>
        <w:t>…………………………………………………………………………………………………………………………………………………………………………………………………………………………………………</w:t>
      </w:r>
    </w:p>
    <w:p w:rsidR="007851A6" w:rsidRPr="00F558DB" w:rsidRDefault="007851A6" w:rsidP="007851A6">
      <w:pPr>
        <w:pStyle w:val="Prrafodelista"/>
        <w:rPr>
          <w:rFonts w:ascii="Times New Roman" w:hAnsi="Times New Roman"/>
        </w:rPr>
      </w:pPr>
    </w:p>
    <w:p w:rsidR="007851A6" w:rsidRPr="00F558DB" w:rsidRDefault="007851A6" w:rsidP="00CD618F">
      <w:pPr>
        <w:pStyle w:val="Prrafodelista"/>
        <w:numPr>
          <w:ilvl w:val="0"/>
          <w:numId w:val="64"/>
        </w:numPr>
        <w:spacing w:after="160" w:line="259" w:lineRule="auto"/>
        <w:rPr>
          <w:rFonts w:ascii="Times New Roman" w:hAnsi="Times New Roman"/>
          <w:b/>
        </w:rPr>
      </w:pPr>
      <w:r w:rsidRPr="00F558DB">
        <w:rPr>
          <w:rFonts w:ascii="Times New Roman" w:hAnsi="Times New Roman"/>
          <w:b/>
        </w:rPr>
        <w:t>Director/ Coordinador del proyecto:</w:t>
      </w:r>
    </w:p>
    <w:p w:rsidR="007851A6" w:rsidRPr="00F558DB" w:rsidRDefault="007851A6" w:rsidP="007851A6">
      <w:pPr>
        <w:pStyle w:val="Prrafodelista"/>
        <w:rPr>
          <w:rFonts w:ascii="Times New Roman" w:hAnsi="Times New Roman"/>
        </w:rPr>
      </w:pPr>
      <w:r w:rsidRPr="00F558DB">
        <w:rPr>
          <w:rFonts w:ascii="Times New Roman" w:hAnsi="Times New Roman"/>
        </w:rPr>
        <w:t>…………………………………………………………………………………………………………………………………………………………………………………………………………………………………………</w:t>
      </w:r>
    </w:p>
    <w:p w:rsidR="007851A6" w:rsidRPr="00F558DB" w:rsidRDefault="007851A6" w:rsidP="007851A6">
      <w:pPr>
        <w:pStyle w:val="Prrafodelista"/>
        <w:tabs>
          <w:tab w:val="left" w:pos="-720"/>
        </w:tabs>
        <w:suppressAutoHyphens/>
        <w:spacing w:after="0" w:line="240" w:lineRule="auto"/>
        <w:ind w:left="284"/>
        <w:jc w:val="both"/>
        <w:rPr>
          <w:rFonts w:ascii="Times New Roman" w:hAnsi="Times New Roman"/>
          <w:b/>
          <w:spacing w:val="-3"/>
          <w:sz w:val="20"/>
          <w:szCs w:val="20"/>
        </w:rPr>
      </w:pPr>
    </w:p>
    <w:p w:rsidR="007851A6" w:rsidRPr="00F558DB" w:rsidRDefault="007851A6" w:rsidP="00CD618F">
      <w:pPr>
        <w:pStyle w:val="Prrafodelista"/>
        <w:numPr>
          <w:ilvl w:val="0"/>
          <w:numId w:val="63"/>
        </w:numPr>
        <w:spacing w:after="160" w:line="259" w:lineRule="auto"/>
        <w:ind w:left="284" w:hanging="284"/>
        <w:rPr>
          <w:rFonts w:ascii="Times New Roman" w:hAnsi="Times New Roman"/>
          <w:b/>
        </w:rPr>
      </w:pPr>
      <w:r w:rsidRPr="00F558DB">
        <w:rPr>
          <w:rFonts w:ascii="Times New Roman" w:hAnsi="Times New Roman"/>
          <w:b/>
        </w:rPr>
        <w:t>IMPACTO EXTERNO</w:t>
      </w:r>
    </w:p>
    <w:p w:rsidR="007851A6" w:rsidRPr="00F558DB" w:rsidRDefault="007851A6" w:rsidP="007851A6">
      <w:pPr>
        <w:pStyle w:val="Prrafodelista"/>
        <w:spacing w:after="160" w:line="259" w:lineRule="auto"/>
        <w:ind w:left="284"/>
        <w:rPr>
          <w:rFonts w:ascii="Times New Roman" w:hAnsi="Times New Roman"/>
          <w:b/>
        </w:rPr>
      </w:pPr>
    </w:p>
    <w:p w:rsidR="007851A6" w:rsidRPr="00F558DB" w:rsidRDefault="007851A6" w:rsidP="007851A6">
      <w:pPr>
        <w:pStyle w:val="Prrafodelista"/>
        <w:ind w:left="284"/>
        <w:rPr>
          <w:rFonts w:ascii="Times New Roman" w:hAnsi="Times New Roman"/>
          <w:b/>
        </w:rPr>
      </w:pPr>
    </w:p>
    <w:p w:rsidR="007851A6" w:rsidRPr="00F558DB" w:rsidRDefault="007851A6" w:rsidP="00CD618F">
      <w:pPr>
        <w:pStyle w:val="Prrafodelista"/>
        <w:numPr>
          <w:ilvl w:val="0"/>
          <w:numId w:val="65"/>
        </w:numPr>
        <w:spacing w:after="160" w:line="259" w:lineRule="auto"/>
        <w:rPr>
          <w:rFonts w:ascii="Times New Roman" w:hAnsi="Times New Roman"/>
          <w:b/>
        </w:rPr>
      </w:pPr>
      <w:r w:rsidRPr="00F558DB">
        <w:rPr>
          <w:rFonts w:ascii="Times New Roman" w:hAnsi="Times New Roman"/>
          <w:b/>
        </w:rPr>
        <w:t>Macro Impacto</w:t>
      </w:r>
    </w:p>
    <w:p w:rsidR="007851A6" w:rsidRPr="00F558DB" w:rsidRDefault="007851A6" w:rsidP="007851A6">
      <w:pPr>
        <w:pStyle w:val="Prrafodelista"/>
        <w:spacing w:line="360" w:lineRule="auto"/>
        <w:ind w:left="708"/>
        <w:jc w:val="both"/>
        <w:rPr>
          <w:rFonts w:ascii="Times New Roman" w:hAnsi="Times New Roman"/>
          <w:sz w:val="20"/>
          <w:szCs w:val="20"/>
        </w:rPr>
      </w:pPr>
    </w:p>
    <w:p w:rsidR="007851A6" w:rsidRPr="00F558DB" w:rsidRDefault="007851A6" w:rsidP="007851A6">
      <w:pPr>
        <w:pStyle w:val="Prrafodelista"/>
        <w:spacing w:line="360" w:lineRule="auto"/>
        <w:ind w:left="708"/>
        <w:jc w:val="both"/>
        <w:rPr>
          <w:rFonts w:ascii="Times New Roman" w:hAnsi="Times New Roman"/>
          <w:sz w:val="20"/>
          <w:szCs w:val="20"/>
        </w:rPr>
      </w:pPr>
      <w:r w:rsidRPr="00F558DB">
        <w:rPr>
          <w:rFonts w:ascii="Times New Roman" w:hAnsi="Times New Roman"/>
          <w:sz w:val="20"/>
          <w:szCs w:val="20"/>
        </w:rPr>
        <w:t>El macro impacto responde al análisis de los efectos ocasionados por el proyecto en las políticas, objetivos y metas de planificación nacional. En esta sección se debe hacer un análisis comparativo y sustentado del número de objetivos del plan nacional de desarrollo con los que se alinea el proyecto. Y por el lado de las metas se debe calcular el aporte ponderado a la meta del plan nacional de desarrollo.</w:t>
      </w:r>
    </w:p>
    <w:p w:rsidR="007851A6" w:rsidRPr="00F558DB" w:rsidRDefault="007851A6" w:rsidP="007851A6">
      <w:pPr>
        <w:pStyle w:val="Prrafodelista"/>
        <w:spacing w:line="360" w:lineRule="auto"/>
        <w:ind w:left="708"/>
        <w:jc w:val="both"/>
        <w:rPr>
          <w:rFonts w:ascii="Times New Roman" w:hAnsi="Times New Roman"/>
          <w:sz w:val="20"/>
          <w:szCs w:val="20"/>
        </w:rPr>
      </w:pPr>
    </w:p>
    <w:p w:rsidR="007851A6" w:rsidRPr="00F558DB" w:rsidRDefault="007851A6" w:rsidP="00CD618F">
      <w:pPr>
        <w:pStyle w:val="Prrafodelista"/>
        <w:numPr>
          <w:ilvl w:val="0"/>
          <w:numId w:val="65"/>
        </w:numPr>
        <w:spacing w:after="160" w:line="259" w:lineRule="auto"/>
        <w:rPr>
          <w:rFonts w:ascii="Times New Roman" w:hAnsi="Times New Roman"/>
          <w:b/>
        </w:rPr>
      </w:pPr>
      <w:r w:rsidRPr="00F558DB">
        <w:rPr>
          <w:rFonts w:ascii="Times New Roman" w:hAnsi="Times New Roman"/>
          <w:b/>
        </w:rPr>
        <w:t>Meso Impacto</w:t>
      </w:r>
    </w:p>
    <w:p w:rsidR="007851A6" w:rsidRPr="00F558DB" w:rsidRDefault="007851A6" w:rsidP="007851A6">
      <w:pPr>
        <w:pStyle w:val="Prrafodelista"/>
        <w:spacing w:line="360" w:lineRule="auto"/>
        <w:jc w:val="both"/>
        <w:rPr>
          <w:rFonts w:ascii="Times New Roman" w:hAnsi="Times New Roman"/>
          <w:sz w:val="20"/>
          <w:szCs w:val="20"/>
        </w:rPr>
      </w:pPr>
    </w:p>
    <w:p w:rsidR="007851A6" w:rsidRPr="00F558DB" w:rsidRDefault="007851A6" w:rsidP="007851A6">
      <w:pPr>
        <w:pStyle w:val="Prrafodelista"/>
        <w:spacing w:line="360" w:lineRule="auto"/>
        <w:jc w:val="both"/>
        <w:rPr>
          <w:rFonts w:ascii="Times New Roman" w:hAnsi="Times New Roman"/>
          <w:sz w:val="20"/>
          <w:szCs w:val="20"/>
        </w:rPr>
      </w:pPr>
      <w:r w:rsidRPr="00F558DB">
        <w:rPr>
          <w:rFonts w:ascii="Times New Roman" w:hAnsi="Times New Roman"/>
          <w:sz w:val="20"/>
          <w:szCs w:val="20"/>
        </w:rPr>
        <w:t>El meso impacto hace referencia a los efectos provocados en las políticas, objetivos y metas de planificación zonal, provincial y cantonal. De igual forma que el punto anterior se debe hacer un análisis comparativo y sustentado del número de objetivos del plan de desarrollo zonal, plan de ordenamiento territorial provincial y cantonal con los que se alinea el proyecto.</w:t>
      </w:r>
    </w:p>
    <w:p w:rsidR="007851A6" w:rsidRPr="00F558DB" w:rsidRDefault="007851A6" w:rsidP="007851A6">
      <w:pPr>
        <w:pStyle w:val="Prrafodelista"/>
        <w:spacing w:line="360" w:lineRule="auto"/>
        <w:jc w:val="both"/>
        <w:rPr>
          <w:rFonts w:ascii="Times New Roman" w:hAnsi="Times New Roman"/>
          <w:sz w:val="20"/>
          <w:szCs w:val="20"/>
        </w:rPr>
      </w:pPr>
    </w:p>
    <w:p w:rsidR="007851A6" w:rsidRPr="00F558DB" w:rsidRDefault="007851A6" w:rsidP="00CD618F">
      <w:pPr>
        <w:pStyle w:val="Prrafodelista"/>
        <w:numPr>
          <w:ilvl w:val="0"/>
          <w:numId w:val="65"/>
        </w:numPr>
        <w:spacing w:after="160" w:line="259" w:lineRule="auto"/>
        <w:rPr>
          <w:rFonts w:ascii="Times New Roman" w:hAnsi="Times New Roman"/>
          <w:b/>
        </w:rPr>
      </w:pPr>
      <w:r w:rsidRPr="00F558DB">
        <w:rPr>
          <w:rFonts w:ascii="Times New Roman" w:hAnsi="Times New Roman"/>
          <w:b/>
        </w:rPr>
        <w:t>Micro Impacto</w:t>
      </w:r>
    </w:p>
    <w:p w:rsidR="007851A6" w:rsidRPr="00F558DB" w:rsidRDefault="007851A6" w:rsidP="007851A6">
      <w:pPr>
        <w:pStyle w:val="Prrafodelista"/>
        <w:spacing w:line="360" w:lineRule="auto"/>
        <w:jc w:val="both"/>
        <w:rPr>
          <w:rFonts w:ascii="Times New Roman" w:hAnsi="Times New Roman"/>
          <w:sz w:val="20"/>
          <w:szCs w:val="20"/>
        </w:rPr>
      </w:pPr>
    </w:p>
    <w:p w:rsidR="007851A6" w:rsidRPr="00F558DB" w:rsidRDefault="007851A6" w:rsidP="007851A6">
      <w:pPr>
        <w:pStyle w:val="Prrafodelista"/>
        <w:spacing w:line="360" w:lineRule="auto"/>
        <w:jc w:val="both"/>
        <w:rPr>
          <w:rFonts w:ascii="Times New Roman" w:hAnsi="Times New Roman"/>
          <w:sz w:val="20"/>
          <w:szCs w:val="20"/>
        </w:rPr>
      </w:pPr>
      <w:r w:rsidRPr="00F558DB">
        <w:rPr>
          <w:rFonts w:ascii="Times New Roman" w:hAnsi="Times New Roman"/>
          <w:sz w:val="20"/>
          <w:szCs w:val="20"/>
        </w:rPr>
        <w:t>El micro impacto se evalúa desde varias perspectivas:</w:t>
      </w:r>
    </w:p>
    <w:p w:rsidR="007851A6" w:rsidRPr="00F558DB" w:rsidRDefault="007851A6" w:rsidP="00CD618F">
      <w:pPr>
        <w:pStyle w:val="Prrafodelista"/>
        <w:numPr>
          <w:ilvl w:val="0"/>
          <w:numId w:val="60"/>
        </w:numPr>
        <w:spacing w:after="160" w:line="360" w:lineRule="auto"/>
        <w:jc w:val="both"/>
        <w:rPr>
          <w:rFonts w:ascii="Times New Roman" w:hAnsi="Times New Roman"/>
          <w:sz w:val="20"/>
          <w:szCs w:val="20"/>
        </w:rPr>
      </w:pPr>
      <w:r w:rsidRPr="00F558DB">
        <w:rPr>
          <w:rFonts w:ascii="Times New Roman" w:hAnsi="Times New Roman"/>
          <w:i/>
          <w:sz w:val="20"/>
          <w:szCs w:val="20"/>
        </w:rPr>
        <w:t>Número de beneficiarios atendidos.-</w:t>
      </w:r>
      <w:r w:rsidRPr="00F558DB">
        <w:rPr>
          <w:rFonts w:ascii="Times New Roman" w:hAnsi="Times New Roman"/>
          <w:sz w:val="20"/>
          <w:szCs w:val="20"/>
        </w:rPr>
        <w:t xml:space="preserve"> cuantificar los beneficiarios directos reales atendidos por el proyecto.</w:t>
      </w:r>
    </w:p>
    <w:p w:rsidR="007851A6" w:rsidRPr="00F558DB" w:rsidRDefault="007851A6" w:rsidP="00CD618F">
      <w:pPr>
        <w:pStyle w:val="Prrafodelista"/>
        <w:numPr>
          <w:ilvl w:val="0"/>
          <w:numId w:val="60"/>
        </w:numPr>
        <w:spacing w:after="160" w:line="360" w:lineRule="auto"/>
        <w:jc w:val="both"/>
        <w:rPr>
          <w:rFonts w:ascii="Times New Roman" w:hAnsi="Times New Roman"/>
          <w:sz w:val="20"/>
          <w:szCs w:val="20"/>
        </w:rPr>
      </w:pPr>
      <w:r w:rsidRPr="00F558DB">
        <w:rPr>
          <w:rFonts w:ascii="Times New Roman" w:hAnsi="Times New Roman"/>
          <w:i/>
          <w:sz w:val="20"/>
          <w:szCs w:val="20"/>
        </w:rPr>
        <w:t>Extensión geográfica cubierta con el proyecto.-</w:t>
      </w:r>
      <w:r w:rsidRPr="00F558DB">
        <w:rPr>
          <w:rFonts w:ascii="Times New Roman" w:hAnsi="Times New Roman"/>
          <w:sz w:val="20"/>
          <w:szCs w:val="20"/>
        </w:rPr>
        <w:t xml:space="preserve"> totalizar en Km</w:t>
      </w:r>
      <w:r w:rsidRPr="00F558DB">
        <w:rPr>
          <w:rFonts w:ascii="Times New Roman" w:hAnsi="Times New Roman"/>
          <w:sz w:val="20"/>
          <w:szCs w:val="20"/>
          <w:vertAlign w:val="superscript"/>
        </w:rPr>
        <w:t>2</w:t>
      </w:r>
      <w:r w:rsidRPr="00F558DB">
        <w:rPr>
          <w:rFonts w:ascii="Times New Roman" w:hAnsi="Times New Roman"/>
          <w:sz w:val="20"/>
          <w:szCs w:val="20"/>
        </w:rPr>
        <w:t xml:space="preserve"> la extensión geográfica que dio cobertura las actividades del proyecto.</w:t>
      </w:r>
    </w:p>
    <w:p w:rsidR="007851A6" w:rsidRPr="00F558DB" w:rsidRDefault="007851A6" w:rsidP="00CD618F">
      <w:pPr>
        <w:pStyle w:val="Prrafodelista"/>
        <w:numPr>
          <w:ilvl w:val="0"/>
          <w:numId w:val="60"/>
        </w:numPr>
        <w:spacing w:after="160" w:line="360" w:lineRule="auto"/>
        <w:jc w:val="both"/>
        <w:rPr>
          <w:rFonts w:ascii="Times New Roman" w:hAnsi="Times New Roman"/>
          <w:sz w:val="20"/>
          <w:szCs w:val="20"/>
        </w:rPr>
      </w:pPr>
      <w:r w:rsidRPr="00F558DB">
        <w:rPr>
          <w:rFonts w:ascii="Times New Roman" w:hAnsi="Times New Roman"/>
          <w:i/>
          <w:sz w:val="20"/>
          <w:szCs w:val="20"/>
        </w:rPr>
        <w:t>Cumplimiento de la meta del propósito del proyecto.-</w:t>
      </w:r>
      <w:r w:rsidRPr="00F558DB">
        <w:rPr>
          <w:rFonts w:ascii="Times New Roman" w:hAnsi="Times New Roman"/>
          <w:sz w:val="20"/>
          <w:szCs w:val="20"/>
        </w:rPr>
        <w:t xml:space="preserve"> realizar un cálculo comparativo de la línea de base versus la meta real alcanzada después de la ejecución del proyecto, utilizando la siguiente fórmula:      </w:t>
      </w:r>
      <m:oMath>
        <m:r>
          <w:rPr>
            <w:rFonts w:ascii="Cambria Math" w:hAnsi="Cambria Math"/>
            <w:sz w:val="20"/>
            <w:szCs w:val="20"/>
          </w:rPr>
          <m:t>Cumplimiento Meta=</m:t>
        </m:r>
        <m:d>
          <m:dPr>
            <m:ctrlPr>
              <w:rPr>
                <w:rFonts w:ascii="Cambria Math" w:hAnsi="Cambria Math"/>
                <w:i/>
                <w:sz w:val="20"/>
                <w:szCs w:val="20"/>
              </w:rPr>
            </m:ctrlPr>
          </m:dPr>
          <m:e>
            <m:f>
              <m:fPr>
                <m:ctrlPr>
                  <w:rPr>
                    <w:rFonts w:ascii="Cambria Math" w:hAnsi="Cambria Math"/>
                    <w:i/>
                    <w:sz w:val="20"/>
                    <w:szCs w:val="20"/>
                  </w:rPr>
                </m:ctrlPr>
              </m:fPr>
              <m:num>
                <m:r>
                  <w:rPr>
                    <w:rFonts w:ascii="Cambria Math" w:hAnsi="Cambria Math"/>
                    <w:sz w:val="20"/>
                    <w:szCs w:val="20"/>
                  </w:rPr>
                  <m:t>Meta real alcanzada</m:t>
                </m:r>
              </m:num>
              <m:den>
                <m:r>
                  <w:rPr>
                    <w:rFonts w:ascii="Cambria Math" w:hAnsi="Cambria Math"/>
                    <w:sz w:val="20"/>
                    <w:szCs w:val="20"/>
                  </w:rPr>
                  <m:t>Línea de base</m:t>
                </m:r>
              </m:den>
            </m:f>
            <m:r>
              <w:rPr>
                <w:rFonts w:ascii="Cambria Math" w:hAnsi="Cambria Math"/>
                <w:sz w:val="20"/>
                <w:szCs w:val="20"/>
              </w:rPr>
              <m:t>-1</m:t>
            </m:r>
          </m:e>
        </m:d>
        <m:r>
          <w:rPr>
            <w:rFonts w:ascii="Cambria Math" w:hAnsi="Cambria Math"/>
            <w:sz w:val="20"/>
            <w:szCs w:val="20"/>
          </w:rPr>
          <m:t>×100</m:t>
        </m:r>
      </m:oMath>
      <w:r w:rsidRPr="00F558DB">
        <w:rPr>
          <w:rFonts w:ascii="Times New Roman" w:eastAsiaTheme="minorEastAsia" w:hAnsi="Times New Roman"/>
          <w:sz w:val="20"/>
          <w:szCs w:val="20"/>
        </w:rPr>
        <w:t>.   Cuyo resultado se deberá interpretar como “porcentaje de variación o modificación de la situación problemática”.</w:t>
      </w:r>
    </w:p>
    <w:p w:rsidR="007851A6" w:rsidRPr="00F558DB" w:rsidRDefault="007851A6" w:rsidP="00CD618F">
      <w:pPr>
        <w:pStyle w:val="Prrafodelista"/>
        <w:numPr>
          <w:ilvl w:val="0"/>
          <w:numId w:val="60"/>
        </w:numPr>
        <w:spacing w:after="160" w:line="360" w:lineRule="auto"/>
        <w:jc w:val="both"/>
        <w:rPr>
          <w:rFonts w:ascii="Times New Roman" w:hAnsi="Times New Roman"/>
          <w:sz w:val="20"/>
          <w:szCs w:val="20"/>
        </w:rPr>
      </w:pPr>
      <w:r w:rsidRPr="00F558DB">
        <w:rPr>
          <w:rFonts w:ascii="Times New Roman" w:hAnsi="Times New Roman"/>
          <w:i/>
          <w:sz w:val="20"/>
          <w:szCs w:val="20"/>
        </w:rPr>
        <w:t xml:space="preserve">Nivel de satisfacción de beneficiarios.- </w:t>
      </w:r>
      <w:r w:rsidRPr="00F558DB">
        <w:rPr>
          <w:rFonts w:ascii="Times New Roman" w:hAnsi="Times New Roman"/>
          <w:sz w:val="20"/>
          <w:szCs w:val="20"/>
        </w:rPr>
        <w:t>Aplicando una encuesta de satisfacción de los beneficiarios directos o a una muestra representativa de ellos una vez finalizada la ejecución del proyecto (Ver anexo 1).</w:t>
      </w:r>
    </w:p>
    <w:p w:rsidR="007851A6" w:rsidRPr="00F558DB" w:rsidRDefault="007851A6" w:rsidP="007851A6">
      <w:pPr>
        <w:pStyle w:val="Prrafodelista"/>
        <w:spacing w:line="360" w:lineRule="auto"/>
        <w:jc w:val="both"/>
        <w:rPr>
          <w:rFonts w:ascii="Times New Roman" w:hAnsi="Times New Roman"/>
          <w:sz w:val="20"/>
          <w:szCs w:val="20"/>
        </w:rPr>
      </w:pPr>
    </w:p>
    <w:p w:rsidR="007851A6" w:rsidRPr="00F558DB" w:rsidRDefault="007851A6" w:rsidP="00CD618F">
      <w:pPr>
        <w:pStyle w:val="Prrafodelista"/>
        <w:numPr>
          <w:ilvl w:val="0"/>
          <w:numId w:val="63"/>
        </w:numPr>
        <w:spacing w:after="160" w:line="259" w:lineRule="auto"/>
        <w:ind w:left="284" w:hanging="284"/>
        <w:rPr>
          <w:rFonts w:ascii="Times New Roman" w:hAnsi="Times New Roman"/>
          <w:b/>
        </w:rPr>
      </w:pPr>
      <w:r w:rsidRPr="00F558DB">
        <w:rPr>
          <w:rFonts w:ascii="Times New Roman" w:hAnsi="Times New Roman"/>
          <w:b/>
        </w:rPr>
        <w:lastRenderedPageBreak/>
        <w:t>IMPACTO INTERNO</w:t>
      </w:r>
    </w:p>
    <w:p w:rsidR="007851A6" w:rsidRPr="00F558DB" w:rsidRDefault="007851A6" w:rsidP="007851A6">
      <w:pPr>
        <w:pStyle w:val="Prrafodelista"/>
        <w:ind w:left="284"/>
        <w:rPr>
          <w:rFonts w:ascii="Times New Roman" w:hAnsi="Times New Roman"/>
        </w:rPr>
      </w:pPr>
    </w:p>
    <w:p w:rsidR="007851A6" w:rsidRPr="00F558DB" w:rsidRDefault="007851A6" w:rsidP="00105D55">
      <w:pPr>
        <w:pStyle w:val="Prrafodelista"/>
        <w:numPr>
          <w:ilvl w:val="0"/>
          <w:numId w:val="66"/>
        </w:numPr>
        <w:spacing w:after="160" w:line="259" w:lineRule="auto"/>
        <w:ind w:left="426" w:hanging="426"/>
        <w:jc w:val="both"/>
        <w:rPr>
          <w:rFonts w:ascii="Times New Roman" w:hAnsi="Times New Roman"/>
          <w:b/>
        </w:rPr>
      </w:pPr>
      <w:r w:rsidRPr="00F558DB">
        <w:rPr>
          <w:rFonts w:ascii="Times New Roman" w:hAnsi="Times New Roman"/>
          <w:b/>
        </w:rPr>
        <w:t>Contribución a los objetivos estratégicos institucionales</w:t>
      </w:r>
    </w:p>
    <w:p w:rsidR="007851A6" w:rsidRPr="00F558DB" w:rsidRDefault="007851A6" w:rsidP="00105D55">
      <w:pPr>
        <w:pStyle w:val="Prrafodelista"/>
        <w:spacing w:line="360" w:lineRule="auto"/>
        <w:ind w:left="426" w:hanging="426"/>
        <w:jc w:val="both"/>
        <w:rPr>
          <w:rFonts w:ascii="Times New Roman" w:hAnsi="Times New Roman"/>
          <w:sz w:val="20"/>
          <w:szCs w:val="20"/>
        </w:rPr>
      </w:pPr>
    </w:p>
    <w:p w:rsidR="007851A6" w:rsidRPr="00F558DB" w:rsidRDefault="007851A6" w:rsidP="00105D55">
      <w:pPr>
        <w:pStyle w:val="Prrafodelista"/>
        <w:spacing w:line="360" w:lineRule="auto"/>
        <w:ind w:left="0"/>
        <w:jc w:val="both"/>
        <w:rPr>
          <w:rFonts w:ascii="Times New Roman" w:hAnsi="Times New Roman"/>
          <w:sz w:val="20"/>
          <w:szCs w:val="20"/>
        </w:rPr>
      </w:pPr>
      <w:r w:rsidRPr="00F558DB">
        <w:rPr>
          <w:rFonts w:ascii="Times New Roman" w:hAnsi="Times New Roman"/>
          <w:sz w:val="20"/>
          <w:szCs w:val="20"/>
        </w:rPr>
        <w:t xml:space="preserve">Análisis de los efectos ocasionados por el proyecto en los objetivos del Plan Estratégico de Desarrollo Institucional (PEDI). En este punto se debe sustentar y cuantificar el número de objetivos estratégicos institucionales con los que se alinea el proyecto. </w:t>
      </w:r>
    </w:p>
    <w:p w:rsidR="007851A6" w:rsidRPr="00F558DB" w:rsidRDefault="007851A6" w:rsidP="00105D55">
      <w:pPr>
        <w:pStyle w:val="Prrafodelista"/>
        <w:spacing w:line="360" w:lineRule="auto"/>
        <w:ind w:left="426" w:hanging="426"/>
        <w:jc w:val="both"/>
        <w:rPr>
          <w:rFonts w:ascii="Times New Roman" w:hAnsi="Times New Roman"/>
          <w:sz w:val="20"/>
          <w:szCs w:val="20"/>
        </w:rPr>
      </w:pPr>
    </w:p>
    <w:p w:rsidR="007851A6" w:rsidRPr="00F558DB" w:rsidRDefault="007851A6" w:rsidP="00105D55">
      <w:pPr>
        <w:pStyle w:val="Prrafodelista"/>
        <w:numPr>
          <w:ilvl w:val="0"/>
          <w:numId w:val="66"/>
        </w:numPr>
        <w:spacing w:after="160" w:line="259" w:lineRule="auto"/>
        <w:ind w:left="426" w:hanging="426"/>
        <w:jc w:val="both"/>
        <w:rPr>
          <w:rFonts w:ascii="Times New Roman" w:hAnsi="Times New Roman"/>
          <w:b/>
        </w:rPr>
      </w:pPr>
      <w:r w:rsidRPr="00F558DB">
        <w:rPr>
          <w:rFonts w:ascii="Times New Roman" w:hAnsi="Times New Roman"/>
          <w:b/>
        </w:rPr>
        <w:t>Contribución al programa</w:t>
      </w:r>
    </w:p>
    <w:p w:rsidR="007851A6" w:rsidRPr="00F558DB" w:rsidRDefault="007851A6" w:rsidP="00105D55">
      <w:pPr>
        <w:pStyle w:val="Prrafodelista"/>
        <w:spacing w:line="360" w:lineRule="auto"/>
        <w:ind w:left="426" w:hanging="426"/>
        <w:jc w:val="both"/>
        <w:rPr>
          <w:rFonts w:ascii="Times New Roman" w:hAnsi="Times New Roman"/>
          <w:sz w:val="20"/>
          <w:szCs w:val="20"/>
        </w:rPr>
      </w:pPr>
    </w:p>
    <w:p w:rsidR="007851A6" w:rsidRPr="00F558DB" w:rsidRDefault="007851A6" w:rsidP="00105D55">
      <w:pPr>
        <w:pStyle w:val="Prrafodelista"/>
        <w:spacing w:line="360" w:lineRule="auto"/>
        <w:ind w:left="0"/>
        <w:jc w:val="both"/>
        <w:rPr>
          <w:rFonts w:ascii="Times New Roman" w:hAnsi="Times New Roman"/>
          <w:sz w:val="20"/>
          <w:szCs w:val="20"/>
        </w:rPr>
      </w:pPr>
      <w:r w:rsidRPr="00F558DB">
        <w:rPr>
          <w:rFonts w:ascii="Times New Roman" w:hAnsi="Times New Roman"/>
          <w:sz w:val="20"/>
          <w:szCs w:val="20"/>
        </w:rPr>
        <w:t>Calcular el peso ponderado del proyecto dentro del programa al que pertenece considerando primordialmente la duración y el presupuesto del proyecto. Se debe expresar en porcentaje.</w:t>
      </w:r>
    </w:p>
    <w:p w:rsidR="007851A6" w:rsidRPr="00F558DB" w:rsidRDefault="007851A6" w:rsidP="00105D55">
      <w:pPr>
        <w:pStyle w:val="Prrafodelista"/>
        <w:spacing w:line="360" w:lineRule="auto"/>
        <w:ind w:left="426" w:hanging="426"/>
        <w:jc w:val="both"/>
        <w:rPr>
          <w:rFonts w:ascii="Times New Roman" w:hAnsi="Times New Roman"/>
          <w:sz w:val="20"/>
          <w:szCs w:val="20"/>
        </w:rPr>
      </w:pPr>
    </w:p>
    <w:p w:rsidR="007851A6" w:rsidRPr="00F558DB" w:rsidRDefault="007851A6" w:rsidP="00105D55">
      <w:pPr>
        <w:pStyle w:val="Prrafodelista"/>
        <w:numPr>
          <w:ilvl w:val="0"/>
          <w:numId w:val="66"/>
        </w:numPr>
        <w:spacing w:after="160" w:line="259" w:lineRule="auto"/>
        <w:ind w:left="426" w:hanging="426"/>
        <w:jc w:val="both"/>
        <w:rPr>
          <w:rFonts w:ascii="Times New Roman" w:hAnsi="Times New Roman"/>
          <w:b/>
        </w:rPr>
      </w:pPr>
      <w:r w:rsidRPr="00F558DB">
        <w:rPr>
          <w:rFonts w:ascii="Times New Roman" w:hAnsi="Times New Roman"/>
          <w:b/>
        </w:rPr>
        <w:t>Satisfacción de docentes y estudiantes involucrados en el proyecto</w:t>
      </w:r>
    </w:p>
    <w:p w:rsidR="007851A6" w:rsidRPr="00F558DB" w:rsidRDefault="007851A6" w:rsidP="00105D55">
      <w:pPr>
        <w:pStyle w:val="Prrafodelista"/>
        <w:ind w:left="426" w:hanging="426"/>
        <w:rPr>
          <w:rFonts w:ascii="Times New Roman" w:hAnsi="Times New Roman"/>
          <w:sz w:val="20"/>
          <w:szCs w:val="20"/>
        </w:rPr>
      </w:pPr>
    </w:p>
    <w:p w:rsidR="007851A6" w:rsidRPr="00F558DB" w:rsidRDefault="007851A6" w:rsidP="00105D55">
      <w:pPr>
        <w:pStyle w:val="Prrafodelista"/>
        <w:spacing w:line="360" w:lineRule="auto"/>
        <w:ind w:left="0"/>
        <w:jc w:val="both"/>
        <w:rPr>
          <w:rFonts w:ascii="Times New Roman" w:hAnsi="Times New Roman"/>
          <w:sz w:val="20"/>
          <w:szCs w:val="20"/>
        </w:rPr>
      </w:pPr>
      <w:r w:rsidRPr="00F558DB">
        <w:rPr>
          <w:rFonts w:ascii="Times New Roman" w:hAnsi="Times New Roman"/>
          <w:sz w:val="20"/>
          <w:szCs w:val="20"/>
        </w:rPr>
        <w:t>Aplicar una encuesta de satisfacción a los docentes y estudiantes participantes en el proyecto de vinculación una vez finalizada su ejecución (Ver anexo 2).</w:t>
      </w:r>
    </w:p>
    <w:p w:rsidR="007851A6" w:rsidRPr="00F558DB" w:rsidRDefault="007851A6" w:rsidP="007851A6">
      <w:pPr>
        <w:pStyle w:val="Prrafodelista"/>
        <w:spacing w:line="360" w:lineRule="auto"/>
        <w:jc w:val="both"/>
        <w:rPr>
          <w:rFonts w:ascii="Times New Roman" w:hAnsi="Times New Roman"/>
          <w:sz w:val="20"/>
          <w:szCs w:val="20"/>
        </w:rPr>
      </w:pPr>
    </w:p>
    <w:p w:rsidR="007851A6" w:rsidRPr="00F558DB" w:rsidRDefault="007851A6" w:rsidP="007851A6">
      <w:pPr>
        <w:pStyle w:val="Prrafodelista"/>
        <w:spacing w:line="360" w:lineRule="auto"/>
        <w:jc w:val="both"/>
        <w:rPr>
          <w:rFonts w:ascii="Times New Roman" w:hAnsi="Times New Roman"/>
          <w:sz w:val="20"/>
          <w:szCs w:val="20"/>
        </w:rPr>
      </w:pPr>
    </w:p>
    <w:p w:rsidR="007851A6" w:rsidRPr="00F558DB" w:rsidRDefault="007851A6" w:rsidP="007851A6">
      <w:pPr>
        <w:pStyle w:val="Prrafodelista"/>
        <w:spacing w:line="360" w:lineRule="auto"/>
        <w:jc w:val="both"/>
        <w:rPr>
          <w:rFonts w:ascii="Times New Roman" w:hAnsi="Times New Roman"/>
          <w:sz w:val="20"/>
          <w:szCs w:val="20"/>
        </w:rPr>
      </w:pPr>
    </w:p>
    <w:p w:rsidR="007851A6" w:rsidRPr="00F558DB" w:rsidRDefault="007851A6" w:rsidP="007851A6">
      <w:pPr>
        <w:pStyle w:val="Prrafodelista"/>
        <w:spacing w:line="360" w:lineRule="auto"/>
        <w:jc w:val="both"/>
        <w:rPr>
          <w:rFonts w:ascii="Times New Roman" w:hAnsi="Times New Roman"/>
          <w:sz w:val="20"/>
          <w:szCs w:val="20"/>
        </w:rPr>
      </w:pPr>
    </w:p>
    <w:p w:rsidR="007851A6" w:rsidRPr="00F558DB" w:rsidRDefault="007851A6" w:rsidP="007851A6">
      <w:pPr>
        <w:pStyle w:val="Prrafodelista"/>
        <w:spacing w:line="360" w:lineRule="auto"/>
        <w:jc w:val="both"/>
        <w:rPr>
          <w:rFonts w:ascii="Times New Roman" w:hAnsi="Times New Roman"/>
          <w:sz w:val="20"/>
          <w:szCs w:val="20"/>
        </w:rPr>
      </w:pPr>
    </w:p>
    <w:p w:rsidR="007851A6" w:rsidRPr="00F558DB" w:rsidRDefault="007851A6" w:rsidP="007851A6">
      <w:pPr>
        <w:pStyle w:val="Prrafodelista"/>
        <w:spacing w:line="360" w:lineRule="auto"/>
        <w:jc w:val="both"/>
        <w:rPr>
          <w:rFonts w:ascii="Times New Roman" w:hAnsi="Times New Roman"/>
          <w:sz w:val="20"/>
          <w:szCs w:val="20"/>
        </w:rPr>
      </w:pPr>
    </w:p>
    <w:p w:rsidR="007851A6" w:rsidRPr="00F558DB" w:rsidRDefault="007851A6" w:rsidP="007851A6">
      <w:pPr>
        <w:pStyle w:val="Prrafodelista"/>
        <w:spacing w:line="360" w:lineRule="auto"/>
        <w:jc w:val="both"/>
        <w:rPr>
          <w:rFonts w:ascii="Times New Roman" w:hAnsi="Times New Roman"/>
          <w:sz w:val="20"/>
          <w:szCs w:val="20"/>
        </w:rPr>
      </w:pPr>
    </w:p>
    <w:p w:rsidR="007851A6" w:rsidRPr="00F558DB" w:rsidRDefault="007851A6" w:rsidP="007851A6">
      <w:pPr>
        <w:pStyle w:val="Prrafodelista"/>
        <w:spacing w:line="360" w:lineRule="auto"/>
        <w:jc w:val="both"/>
        <w:rPr>
          <w:rFonts w:ascii="Times New Roman" w:hAnsi="Times New Roman"/>
          <w:b/>
          <w:sz w:val="20"/>
          <w:szCs w:val="20"/>
        </w:rPr>
      </w:pPr>
    </w:p>
    <w:p w:rsidR="007851A6" w:rsidRPr="00F558DB" w:rsidRDefault="007851A6" w:rsidP="007851A6">
      <w:pPr>
        <w:pStyle w:val="Prrafodelista"/>
        <w:spacing w:line="360" w:lineRule="auto"/>
        <w:jc w:val="both"/>
        <w:rPr>
          <w:rFonts w:ascii="Times New Roman" w:hAnsi="Times New Roman"/>
          <w:b/>
          <w:sz w:val="20"/>
          <w:szCs w:val="20"/>
        </w:rPr>
      </w:pPr>
    </w:p>
    <w:p w:rsidR="007851A6" w:rsidRPr="00F558DB" w:rsidRDefault="007851A6" w:rsidP="007851A6">
      <w:pPr>
        <w:pStyle w:val="Prrafodelista"/>
        <w:spacing w:line="360" w:lineRule="auto"/>
        <w:jc w:val="both"/>
        <w:rPr>
          <w:rFonts w:ascii="Times New Roman" w:hAnsi="Times New Roman"/>
          <w:b/>
          <w:sz w:val="20"/>
          <w:szCs w:val="20"/>
        </w:rPr>
      </w:pPr>
    </w:p>
    <w:p w:rsidR="007851A6" w:rsidRPr="00F558DB" w:rsidRDefault="007851A6" w:rsidP="007851A6">
      <w:pPr>
        <w:pStyle w:val="Prrafodelista"/>
        <w:spacing w:line="360" w:lineRule="auto"/>
        <w:jc w:val="both"/>
        <w:rPr>
          <w:rFonts w:ascii="Times New Roman" w:hAnsi="Times New Roman"/>
          <w:b/>
          <w:sz w:val="20"/>
          <w:szCs w:val="20"/>
        </w:rPr>
      </w:pPr>
    </w:p>
    <w:p w:rsidR="007851A6" w:rsidRPr="00F558DB" w:rsidRDefault="007851A6" w:rsidP="007851A6">
      <w:pPr>
        <w:pStyle w:val="Prrafodelista"/>
        <w:spacing w:line="360" w:lineRule="auto"/>
        <w:jc w:val="both"/>
        <w:rPr>
          <w:rFonts w:ascii="Times New Roman" w:hAnsi="Times New Roman"/>
          <w:b/>
          <w:sz w:val="20"/>
          <w:szCs w:val="20"/>
        </w:rPr>
      </w:pPr>
    </w:p>
    <w:p w:rsidR="007851A6" w:rsidRPr="00F558DB" w:rsidRDefault="007851A6" w:rsidP="007851A6">
      <w:pPr>
        <w:pStyle w:val="Prrafodelista"/>
        <w:spacing w:line="360" w:lineRule="auto"/>
        <w:jc w:val="both"/>
        <w:rPr>
          <w:rFonts w:ascii="Times New Roman" w:hAnsi="Times New Roman"/>
          <w:b/>
          <w:sz w:val="20"/>
          <w:szCs w:val="20"/>
        </w:rPr>
      </w:pPr>
    </w:p>
    <w:p w:rsidR="007851A6" w:rsidRPr="00F558DB" w:rsidRDefault="007851A6" w:rsidP="007851A6">
      <w:pPr>
        <w:pStyle w:val="Prrafodelista"/>
        <w:ind w:left="284"/>
        <w:rPr>
          <w:rFonts w:ascii="Times New Roman" w:hAnsi="Times New Roman"/>
          <w:b/>
          <w:sz w:val="20"/>
          <w:szCs w:val="20"/>
        </w:rPr>
      </w:pPr>
    </w:p>
    <w:p w:rsidR="007851A6" w:rsidRPr="00F558DB" w:rsidRDefault="007851A6" w:rsidP="00CD618F">
      <w:pPr>
        <w:pStyle w:val="Prrafodelista"/>
        <w:numPr>
          <w:ilvl w:val="0"/>
          <w:numId w:val="63"/>
        </w:numPr>
        <w:spacing w:after="160" w:line="259" w:lineRule="auto"/>
        <w:ind w:left="284" w:hanging="284"/>
        <w:rPr>
          <w:rFonts w:ascii="Times New Roman" w:hAnsi="Times New Roman"/>
          <w:b/>
        </w:rPr>
        <w:sectPr w:rsidR="007851A6" w:rsidRPr="00F558DB" w:rsidSect="004648C4">
          <w:pgSz w:w="11907" w:h="16839" w:code="9"/>
          <w:pgMar w:top="1418" w:right="1418" w:bottom="1418" w:left="1985" w:header="709" w:footer="709" w:gutter="0"/>
          <w:cols w:space="720"/>
          <w:titlePg/>
          <w:docGrid w:linePitch="299"/>
        </w:sectPr>
      </w:pPr>
    </w:p>
    <w:p w:rsidR="007851A6" w:rsidRPr="00F558DB" w:rsidRDefault="007851A6" w:rsidP="00CD618F">
      <w:pPr>
        <w:pStyle w:val="Prrafodelista"/>
        <w:numPr>
          <w:ilvl w:val="0"/>
          <w:numId w:val="63"/>
        </w:numPr>
        <w:spacing w:after="160" w:line="259" w:lineRule="auto"/>
        <w:ind w:left="284" w:hanging="284"/>
        <w:rPr>
          <w:rFonts w:ascii="Times New Roman" w:hAnsi="Times New Roman"/>
          <w:b/>
          <w:sz w:val="20"/>
          <w:szCs w:val="20"/>
        </w:rPr>
      </w:pPr>
      <w:bookmarkStart w:id="321" w:name="MATRIZ"/>
      <w:r w:rsidRPr="00F558DB">
        <w:rPr>
          <w:rFonts w:ascii="Times New Roman" w:hAnsi="Times New Roman"/>
          <w:b/>
        </w:rPr>
        <w:lastRenderedPageBreak/>
        <w:t>M</w:t>
      </w:r>
      <w:r w:rsidR="00105D55" w:rsidRPr="00F558DB">
        <w:rPr>
          <w:rFonts w:ascii="Times New Roman" w:hAnsi="Times New Roman"/>
          <w:b/>
        </w:rPr>
        <w:t>atriz de evaluación de impactos</w:t>
      </w:r>
    </w:p>
    <w:bookmarkEnd w:id="321"/>
    <w:p w:rsidR="007851A6" w:rsidRPr="00F558DB" w:rsidRDefault="007851A6" w:rsidP="007851A6">
      <w:pPr>
        <w:pStyle w:val="Prrafodelista"/>
        <w:spacing w:line="360" w:lineRule="auto"/>
        <w:jc w:val="both"/>
        <w:rPr>
          <w:rFonts w:ascii="Times New Roman" w:hAnsi="Times New Roman"/>
          <w:sz w:val="20"/>
          <w:szCs w:val="20"/>
        </w:rPr>
      </w:pPr>
    </w:p>
    <w:p w:rsidR="007851A6" w:rsidRPr="00105D55" w:rsidRDefault="007851A6" w:rsidP="00105D55">
      <w:pPr>
        <w:spacing w:line="360" w:lineRule="auto"/>
        <w:jc w:val="both"/>
        <w:rPr>
          <w:rFonts w:ascii="Times New Roman" w:hAnsi="Times New Roman"/>
          <w:sz w:val="20"/>
          <w:szCs w:val="20"/>
        </w:rPr>
      </w:pPr>
      <w:r w:rsidRPr="00105D55">
        <w:rPr>
          <w:rFonts w:ascii="Times New Roman" w:hAnsi="Times New Roman"/>
          <w:sz w:val="20"/>
          <w:szCs w:val="20"/>
        </w:rPr>
        <w:t>La matriz de evaluación de impactos sintetiza los impactos internos y externos, expresando una valoración promediada de los impactos generados por el proyecto, utilizando escalas de medición en las que se deberán enmarcar los resultados revelados en los puntos anteriores:</w:t>
      </w:r>
    </w:p>
    <w:tbl>
      <w:tblPr>
        <w:tblW w:w="5350" w:type="pct"/>
        <w:tblInd w:w="-294" w:type="dxa"/>
        <w:tblLayout w:type="fixed"/>
        <w:tblCellMar>
          <w:left w:w="70" w:type="dxa"/>
          <w:right w:w="70" w:type="dxa"/>
        </w:tblCellMar>
        <w:tblLook w:val="04A0" w:firstRow="1" w:lastRow="0" w:firstColumn="1" w:lastColumn="0" w:noHBand="0" w:noVBand="1"/>
      </w:tblPr>
      <w:tblGrid>
        <w:gridCol w:w="1997"/>
        <w:gridCol w:w="807"/>
        <w:gridCol w:w="810"/>
        <w:gridCol w:w="807"/>
        <w:gridCol w:w="878"/>
        <w:gridCol w:w="833"/>
        <w:gridCol w:w="931"/>
        <w:gridCol w:w="1125"/>
        <w:gridCol w:w="858"/>
        <w:gridCol w:w="1004"/>
        <w:gridCol w:w="1148"/>
        <w:gridCol w:w="1004"/>
        <w:gridCol w:w="1007"/>
        <w:gridCol w:w="855"/>
      </w:tblGrid>
      <w:tr w:rsidR="007851A6" w:rsidRPr="00F558DB" w:rsidTr="00C777E8">
        <w:trPr>
          <w:trHeight w:val="300"/>
        </w:trPr>
        <w:tc>
          <w:tcPr>
            <w:tcW w:w="710" w:type="pct"/>
            <w:vMerge w:val="restart"/>
            <w:tcBorders>
              <w:top w:val="single" w:sz="8" w:space="0" w:color="auto"/>
              <w:left w:val="single" w:sz="8" w:space="0" w:color="auto"/>
              <w:bottom w:val="single" w:sz="8" w:space="0" w:color="000000"/>
              <w:right w:val="single" w:sz="4" w:space="0" w:color="auto"/>
              <w:tl2br w:val="single" w:sz="4" w:space="0" w:color="auto"/>
            </w:tcBorders>
            <w:shd w:val="clear" w:color="000000" w:fill="D9D9D9"/>
            <w:vAlign w:val="center"/>
            <w:hideMark/>
          </w:tcPr>
          <w:p w:rsidR="007851A6" w:rsidRPr="00F558DB" w:rsidRDefault="007851A6" w:rsidP="00C777E8">
            <w:pPr>
              <w:spacing w:after="0" w:line="240" w:lineRule="auto"/>
              <w:jc w:val="center"/>
              <w:rPr>
                <w:rFonts w:ascii="Times New Roman" w:eastAsia="Times New Roman" w:hAnsi="Times New Roman"/>
                <w:b/>
                <w:bCs/>
                <w:color w:val="000000"/>
                <w:sz w:val="14"/>
                <w:szCs w:val="18"/>
                <w:lang w:eastAsia="es-EC"/>
              </w:rPr>
            </w:pPr>
            <w:r w:rsidRPr="00F558DB">
              <w:rPr>
                <w:rFonts w:ascii="Times New Roman" w:eastAsia="Times New Roman" w:hAnsi="Times New Roman"/>
                <w:b/>
                <w:bCs/>
                <w:color w:val="000000"/>
                <w:sz w:val="14"/>
                <w:szCs w:val="18"/>
                <w:lang w:eastAsia="es-EC"/>
              </w:rPr>
              <w:t xml:space="preserve">Criterios </w:t>
            </w:r>
            <w:r w:rsidRPr="00F558DB">
              <w:rPr>
                <w:rFonts w:ascii="Times New Roman" w:eastAsia="Times New Roman" w:hAnsi="Times New Roman"/>
                <w:b/>
                <w:bCs/>
                <w:color w:val="000000"/>
                <w:sz w:val="14"/>
                <w:szCs w:val="18"/>
                <w:lang w:eastAsia="es-EC"/>
              </w:rPr>
              <w:br/>
            </w:r>
            <w:r w:rsidRPr="00F558DB">
              <w:rPr>
                <w:rFonts w:ascii="Times New Roman" w:eastAsia="Times New Roman" w:hAnsi="Times New Roman"/>
                <w:b/>
                <w:bCs/>
                <w:color w:val="000000"/>
                <w:sz w:val="14"/>
                <w:szCs w:val="18"/>
                <w:lang w:eastAsia="es-EC"/>
              </w:rPr>
              <w:br/>
            </w:r>
            <w:r w:rsidRPr="00F558DB">
              <w:rPr>
                <w:rFonts w:ascii="Times New Roman" w:eastAsia="Times New Roman" w:hAnsi="Times New Roman"/>
                <w:b/>
                <w:bCs/>
                <w:color w:val="000000"/>
                <w:sz w:val="14"/>
                <w:szCs w:val="18"/>
                <w:lang w:eastAsia="es-EC"/>
              </w:rPr>
              <w:br/>
              <w:t>Escala</w:t>
            </w:r>
          </w:p>
        </w:tc>
        <w:tc>
          <w:tcPr>
            <w:tcW w:w="2862" w:type="pct"/>
            <w:gridSpan w:val="9"/>
            <w:tcBorders>
              <w:top w:val="single" w:sz="8" w:space="0" w:color="auto"/>
              <w:left w:val="nil"/>
              <w:bottom w:val="single" w:sz="4" w:space="0" w:color="auto"/>
              <w:right w:val="single" w:sz="4" w:space="0" w:color="auto"/>
            </w:tcBorders>
            <w:shd w:val="clear" w:color="000000" w:fill="D9D9D9"/>
            <w:vAlign w:val="center"/>
            <w:hideMark/>
          </w:tcPr>
          <w:p w:rsidR="007851A6" w:rsidRPr="00F558DB" w:rsidRDefault="007851A6" w:rsidP="00C777E8">
            <w:pPr>
              <w:spacing w:after="0" w:line="240" w:lineRule="auto"/>
              <w:jc w:val="center"/>
              <w:rPr>
                <w:rFonts w:ascii="Times New Roman" w:eastAsia="Times New Roman" w:hAnsi="Times New Roman"/>
                <w:b/>
                <w:bCs/>
                <w:color w:val="000000"/>
                <w:sz w:val="14"/>
                <w:szCs w:val="18"/>
                <w:lang w:eastAsia="es-EC"/>
              </w:rPr>
            </w:pPr>
            <w:r w:rsidRPr="00F558DB">
              <w:rPr>
                <w:rFonts w:ascii="Times New Roman" w:eastAsia="Times New Roman" w:hAnsi="Times New Roman"/>
                <w:b/>
                <w:bCs/>
                <w:color w:val="000000"/>
                <w:sz w:val="14"/>
                <w:szCs w:val="18"/>
                <w:lang w:eastAsia="es-EC"/>
              </w:rPr>
              <w:t>IMPACTO EXTERNO</w:t>
            </w:r>
          </w:p>
        </w:tc>
        <w:tc>
          <w:tcPr>
            <w:tcW w:w="1123" w:type="pct"/>
            <w:gridSpan w:val="3"/>
            <w:tcBorders>
              <w:top w:val="single" w:sz="8" w:space="0" w:color="auto"/>
              <w:left w:val="nil"/>
              <w:bottom w:val="single" w:sz="4" w:space="0" w:color="auto"/>
              <w:right w:val="single" w:sz="8" w:space="0" w:color="000000"/>
            </w:tcBorders>
            <w:shd w:val="clear" w:color="000000" w:fill="D9D9D9"/>
            <w:vAlign w:val="center"/>
            <w:hideMark/>
          </w:tcPr>
          <w:p w:rsidR="007851A6" w:rsidRPr="00F558DB" w:rsidRDefault="007851A6" w:rsidP="00C777E8">
            <w:pPr>
              <w:spacing w:after="0" w:line="240" w:lineRule="auto"/>
              <w:jc w:val="center"/>
              <w:rPr>
                <w:rFonts w:ascii="Times New Roman" w:eastAsia="Times New Roman" w:hAnsi="Times New Roman"/>
                <w:b/>
                <w:bCs/>
                <w:color w:val="000000"/>
                <w:sz w:val="14"/>
                <w:szCs w:val="18"/>
                <w:lang w:eastAsia="es-EC"/>
              </w:rPr>
            </w:pPr>
            <w:r w:rsidRPr="00F558DB">
              <w:rPr>
                <w:rFonts w:ascii="Times New Roman" w:eastAsia="Times New Roman" w:hAnsi="Times New Roman"/>
                <w:b/>
                <w:bCs/>
                <w:color w:val="000000"/>
                <w:sz w:val="14"/>
                <w:szCs w:val="18"/>
                <w:lang w:eastAsia="es-EC"/>
              </w:rPr>
              <w:t>IMPACTO INTERNO</w:t>
            </w:r>
          </w:p>
        </w:tc>
        <w:tc>
          <w:tcPr>
            <w:tcW w:w="306" w:type="pct"/>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rsidR="007851A6" w:rsidRPr="00F558DB" w:rsidRDefault="007851A6" w:rsidP="00C777E8">
            <w:pPr>
              <w:spacing w:after="0" w:line="240" w:lineRule="auto"/>
              <w:jc w:val="center"/>
              <w:rPr>
                <w:rFonts w:ascii="Times New Roman" w:eastAsia="Times New Roman" w:hAnsi="Times New Roman"/>
                <w:b/>
                <w:bCs/>
                <w:color w:val="000000"/>
                <w:sz w:val="14"/>
                <w:szCs w:val="18"/>
                <w:lang w:eastAsia="es-EC"/>
              </w:rPr>
            </w:pPr>
            <w:r w:rsidRPr="00F558DB">
              <w:rPr>
                <w:rFonts w:ascii="Times New Roman" w:eastAsia="Times New Roman" w:hAnsi="Times New Roman"/>
                <w:b/>
                <w:bCs/>
                <w:color w:val="000000"/>
                <w:sz w:val="14"/>
                <w:szCs w:val="18"/>
                <w:lang w:eastAsia="es-EC"/>
              </w:rPr>
              <w:t>IMPACTO GLOBAL</w:t>
            </w:r>
          </w:p>
        </w:tc>
      </w:tr>
      <w:tr w:rsidR="007851A6" w:rsidRPr="00F558DB" w:rsidTr="00C777E8">
        <w:trPr>
          <w:trHeight w:val="300"/>
        </w:trPr>
        <w:tc>
          <w:tcPr>
            <w:tcW w:w="710" w:type="pct"/>
            <w:vMerge/>
            <w:tcBorders>
              <w:top w:val="single" w:sz="8" w:space="0" w:color="auto"/>
              <w:left w:val="single" w:sz="8" w:space="0" w:color="auto"/>
              <w:bottom w:val="single" w:sz="8" w:space="0" w:color="000000"/>
              <w:right w:val="single" w:sz="4" w:space="0" w:color="auto"/>
            </w:tcBorders>
            <w:vAlign w:val="center"/>
            <w:hideMark/>
          </w:tcPr>
          <w:p w:rsidR="007851A6" w:rsidRPr="00F558DB" w:rsidRDefault="007851A6" w:rsidP="00C777E8">
            <w:pPr>
              <w:spacing w:after="0" w:line="240" w:lineRule="auto"/>
              <w:rPr>
                <w:rFonts w:ascii="Times New Roman" w:eastAsia="Times New Roman" w:hAnsi="Times New Roman"/>
                <w:b/>
                <w:bCs/>
                <w:color w:val="000000"/>
                <w:sz w:val="14"/>
                <w:szCs w:val="18"/>
                <w:lang w:eastAsia="es-EC"/>
              </w:rPr>
            </w:pPr>
          </w:p>
        </w:tc>
        <w:tc>
          <w:tcPr>
            <w:tcW w:w="574" w:type="pct"/>
            <w:gridSpan w:val="2"/>
            <w:tcBorders>
              <w:top w:val="single" w:sz="4" w:space="0" w:color="auto"/>
              <w:left w:val="nil"/>
              <w:bottom w:val="single" w:sz="4" w:space="0" w:color="auto"/>
              <w:right w:val="single" w:sz="4" w:space="0" w:color="auto"/>
            </w:tcBorders>
            <w:shd w:val="clear" w:color="000000" w:fill="D9D9D9"/>
            <w:vAlign w:val="center"/>
            <w:hideMark/>
          </w:tcPr>
          <w:p w:rsidR="007851A6" w:rsidRPr="00F558DB" w:rsidRDefault="007851A6" w:rsidP="00C777E8">
            <w:pPr>
              <w:spacing w:after="0" w:line="240" w:lineRule="auto"/>
              <w:jc w:val="center"/>
              <w:rPr>
                <w:rFonts w:ascii="Times New Roman" w:eastAsia="Times New Roman" w:hAnsi="Times New Roman"/>
                <w:b/>
                <w:bCs/>
                <w:color w:val="000000"/>
                <w:sz w:val="14"/>
                <w:szCs w:val="18"/>
                <w:lang w:eastAsia="es-EC"/>
              </w:rPr>
            </w:pPr>
            <w:r w:rsidRPr="00F558DB">
              <w:rPr>
                <w:rFonts w:ascii="Times New Roman" w:eastAsia="Times New Roman" w:hAnsi="Times New Roman"/>
                <w:b/>
                <w:bCs/>
                <w:color w:val="000000"/>
                <w:sz w:val="14"/>
                <w:szCs w:val="18"/>
                <w:lang w:eastAsia="es-EC"/>
              </w:rPr>
              <w:t>Macro Impacto</w:t>
            </w:r>
          </w:p>
        </w:tc>
        <w:tc>
          <w:tcPr>
            <w:tcW w:w="895" w:type="pct"/>
            <w:gridSpan w:val="3"/>
            <w:tcBorders>
              <w:top w:val="single" w:sz="4" w:space="0" w:color="auto"/>
              <w:left w:val="nil"/>
              <w:bottom w:val="single" w:sz="4" w:space="0" w:color="auto"/>
              <w:right w:val="single" w:sz="4" w:space="0" w:color="auto"/>
            </w:tcBorders>
            <w:shd w:val="clear" w:color="000000" w:fill="D9D9D9"/>
            <w:vAlign w:val="center"/>
            <w:hideMark/>
          </w:tcPr>
          <w:p w:rsidR="007851A6" w:rsidRPr="00F558DB" w:rsidRDefault="007851A6" w:rsidP="00C777E8">
            <w:pPr>
              <w:spacing w:after="0" w:line="240" w:lineRule="auto"/>
              <w:jc w:val="center"/>
              <w:rPr>
                <w:rFonts w:ascii="Times New Roman" w:eastAsia="Times New Roman" w:hAnsi="Times New Roman"/>
                <w:b/>
                <w:bCs/>
                <w:color w:val="000000"/>
                <w:sz w:val="14"/>
                <w:szCs w:val="18"/>
                <w:lang w:eastAsia="es-EC"/>
              </w:rPr>
            </w:pPr>
            <w:r w:rsidRPr="00F558DB">
              <w:rPr>
                <w:rFonts w:ascii="Times New Roman" w:eastAsia="Times New Roman" w:hAnsi="Times New Roman"/>
                <w:b/>
                <w:bCs/>
                <w:color w:val="000000"/>
                <w:sz w:val="14"/>
                <w:szCs w:val="18"/>
                <w:lang w:eastAsia="es-EC"/>
              </w:rPr>
              <w:t>Meso Impacto</w:t>
            </w:r>
          </w:p>
        </w:tc>
        <w:tc>
          <w:tcPr>
            <w:tcW w:w="1393" w:type="pct"/>
            <w:gridSpan w:val="4"/>
            <w:tcBorders>
              <w:top w:val="single" w:sz="4" w:space="0" w:color="auto"/>
              <w:left w:val="nil"/>
              <w:bottom w:val="single" w:sz="4" w:space="0" w:color="auto"/>
              <w:right w:val="single" w:sz="4" w:space="0" w:color="auto"/>
            </w:tcBorders>
            <w:shd w:val="clear" w:color="000000" w:fill="D9D9D9"/>
            <w:vAlign w:val="center"/>
            <w:hideMark/>
          </w:tcPr>
          <w:p w:rsidR="007851A6" w:rsidRPr="00F558DB" w:rsidRDefault="007851A6" w:rsidP="00C777E8">
            <w:pPr>
              <w:spacing w:after="0" w:line="240" w:lineRule="auto"/>
              <w:jc w:val="center"/>
              <w:rPr>
                <w:rFonts w:ascii="Times New Roman" w:eastAsia="Times New Roman" w:hAnsi="Times New Roman"/>
                <w:b/>
                <w:bCs/>
                <w:color w:val="000000"/>
                <w:sz w:val="14"/>
                <w:szCs w:val="18"/>
                <w:lang w:eastAsia="es-EC"/>
              </w:rPr>
            </w:pPr>
            <w:r w:rsidRPr="00F558DB">
              <w:rPr>
                <w:rFonts w:ascii="Times New Roman" w:eastAsia="Times New Roman" w:hAnsi="Times New Roman"/>
                <w:b/>
                <w:bCs/>
                <w:color w:val="000000"/>
                <w:sz w:val="14"/>
                <w:szCs w:val="18"/>
                <w:lang w:eastAsia="es-EC"/>
              </w:rPr>
              <w:t>Micro Impacto</w:t>
            </w:r>
          </w:p>
        </w:tc>
        <w:tc>
          <w:tcPr>
            <w:tcW w:w="408" w:type="pct"/>
            <w:vMerge w:val="restart"/>
            <w:tcBorders>
              <w:top w:val="nil"/>
              <w:left w:val="single" w:sz="4" w:space="0" w:color="auto"/>
              <w:bottom w:val="single" w:sz="8" w:space="0" w:color="000000"/>
              <w:right w:val="single" w:sz="4" w:space="0" w:color="auto"/>
            </w:tcBorders>
            <w:shd w:val="clear" w:color="000000" w:fill="D9D9D9"/>
            <w:vAlign w:val="center"/>
            <w:hideMark/>
          </w:tcPr>
          <w:p w:rsidR="007851A6" w:rsidRPr="00F558DB" w:rsidRDefault="007851A6" w:rsidP="00C777E8">
            <w:pPr>
              <w:spacing w:after="0" w:line="240" w:lineRule="auto"/>
              <w:jc w:val="center"/>
              <w:rPr>
                <w:rFonts w:ascii="Times New Roman" w:eastAsia="Times New Roman" w:hAnsi="Times New Roman"/>
                <w:b/>
                <w:bCs/>
                <w:color w:val="000000"/>
                <w:sz w:val="14"/>
                <w:szCs w:val="18"/>
                <w:lang w:eastAsia="es-EC"/>
              </w:rPr>
            </w:pPr>
            <w:r w:rsidRPr="00F558DB">
              <w:rPr>
                <w:rFonts w:ascii="Times New Roman" w:eastAsia="Times New Roman" w:hAnsi="Times New Roman"/>
                <w:b/>
                <w:bCs/>
                <w:color w:val="000000"/>
                <w:sz w:val="14"/>
                <w:szCs w:val="18"/>
                <w:lang w:eastAsia="es-EC"/>
              </w:rPr>
              <w:t>No. Objetivos Estratégicos Institucionales</w:t>
            </w:r>
          </w:p>
        </w:tc>
        <w:tc>
          <w:tcPr>
            <w:tcW w:w="357" w:type="pct"/>
            <w:vMerge w:val="restart"/>
            <w:tcBorders>
              <w:top w:val="nil"/>
              <w:left w:val="single" w:sz="4" w:space="0" w:color="auto"/>
              <w:bottom w:val="single" w:sz="8" w:space="0" w:color="000000"/>
              <w:right w:val="single" w:sz="4" w:space="0" w:color="auto"/>
            </w:tcBorders>
            <w:shd w:val="clear" w:color="000000" w:fill="D9D9D9"/>
            <w:vAlign w:val="center"/>
            <w:hideMark/>
          </w:tcPr>
          <w:p w:rsidR="007851A6" w:rsidRPr="00F558DB" w:rsidRDefault="007851A6" w:rsidP="00C777E8">
            <w:pPr>
              <w:spacing w:after="0" w:line="240" w:lineRule="auto"/>
              <w:jc w:val="center"/>
              <w:rPr>
                <w:rFonts w:ascii="Times New Roman" w:eastAsia="Times New Roman" w:hAnsi="Times New Roman"/>
                <w:b/>
                <w:bCs/>
                <w:color w:val="000000"/>
                <w:sz w:val="14"/>
                <w:szCs w:val="18"/>
                <w:lang w:eastAsia="es-EC"/>
              </w:rPr>
            </w:pPr>
            <w:r w:rsidRPr="00F558DB">
              <w:rPr>
                <w:rFonts w:ascii="Times New Roman" w:eastAsia="Times New Roman" w:hAnsi="Times New Roman"/>
                <w:b/>
                <w:bCs/>
                <w:color w:val="000000"/>
                <w:sz w:val="14"/>
                <w:szCs w:val="18"/>
                <w:lang w:eastAsia="es-EC"/>
              </w:rPr>
              <w:t>Contribución al programa</w:t>
            </w:r>
          </w:p>
        </w:tc>
        <w:tc>
          <w:tcPr>
            <w:tcW w:w="357" w:type="pct"/>
            <w:vMerge w:val="restart"/>
            <w:tcBorders>
              <w:top w:val="nil"/>
              <w:left w:val="single" w:sz="4" w:space="0" w:color="auto"/>
              <w:bottom w:val="single" w:sz="8" w:space="0" w:color="000000"/>
              <w:right w:val="single" w:sz="8" w:space="0" w:color="auto"/>
            </w:tcBorders>
            <w:shd w:val="clear" w:color="000000" w:fill="D9D9D9"/>
            <w:vAlign w:val="center"/>
            <w:hideMark/>
          </w:tcPr>
          <w:p w:rsidR="007851A6" w:rsidRPr="00F558DB" w:rsidRDefault="007851A6" w:rsidP="00C777E8">
            <w:pPr>
              <w:spacing w:after="0" w:line="240" w:lineRule="auto"/>
              <w:jc w:val="center"/>
              <w:rPr>
                <w:rFonts w:ascii="Times New Roman" w:eastAsia="Times New Roman" w:hAnsi="Times New Roman"/>
                <w:b/>
                <w:bCs/>
                <w:color w:val="000000"/>
                <w:sz w:val="14"/>
                <w:szCs w:val="18"/>
                <w:lang w:eastAsia="es-EC"/>
              </w:rPr>
            </w:pPr>
            <w:r w:rsidRPr="00F558DB">
              <w:rPr>
                <w:rFonts w:ascii="Times New Roman" w:eastAsia="Times New Roman" w:hAnsi="Times New Roman"/>
                <w:b/>
                <w:bCs/>
                <w:color w:val="000000"/>
                <w:sz w:val="14"/>
                <w:szCs w:val="18"/>
                <w:lang w:eastAsia="es-EC"/>
              </w:rPr>
              <w:t>Satisfacción docentes y estudiantes</w:t>
            </w:r>
          </w:p>
        </w:tc>
        <w:tc>
          <w:tcPr>
            <w:tcW w:w="306" w:type="pct"/>
            <w:vMerge/>
            <w:tcBorders>
              <w:top w:val="single" w:sz="8" w:space="0" w:color="auto"/>
              <w:left w:val="single" w:sz="8" w:space="0" w:color="auto"/>
              <w:bottom w:val="single" w:sz="8" w:space="0" w:color="000000"/>
              <w:right w:val="single" w:sz="8" w:space="0" w:color="auto"/>
            </w:tcBorders>
            <w:vAlign w:val="center"/>
            <w:hideMark/>
          </w:tcPr>
          <w:p w:rsidR="007851A6" w:rsidRPr="00F558DB" w:rsidRDefault="007851A6" w:rsidP="00C777E8">
            <w:pPr>
              <w:spacing w:after="0" w:line="240" w:lineRule="auto"/>
              <w:rPr>
                <w:rFonts w:ascii="Times New Roman" w:eastAsia="Times New Roman" w:hAnsi="Times New Roman"/>
                <w:b/>
                <w:bCs/>
                <w:color w:val="000000"/>
                <w:sz w:val="14"/>
                <w:szCs w:val="18"/>
                <w:lang w:eastAsia="es-EC"/>
              </w:rPr>
            </w:pPr>
          </w:p>
        </w:tc>
      </w:tr>
      <w:tr w:rsidR="007851A6" w:rsidRPr="00F558DB" w:rsidTr="00C777E8">
        <w:trPr>
          <w:trHeight w:val="735"/>
        </w:trPr>
        <w:tc>
          <w:tcPr>
            <w:tcW w:w="710" w:type="pct"/>
            <w:vMerge/>
            <w:tcBorders>
              <w:top w:val="single" w:sz="8" w:space="0" w:color="auto"/>
              <w:left w:val="single" w:sz="8" w:space="0" w:color="auto"/>
              <w:bottom w:val="single" w:sz="8" w:space="0" w:color="000000"/>
              <w:right w:val="single" w:sz="4" w:space="0" w:color="auto"/>
            </w:tcBorders>
            <w:vAlign w:val="center"/>
            <w:hideMark/>
          </w:tcPr>
          <w:p w:rsidR="007851A6" w:rsidRPr="00F558DB" w:rsidRDefault="007851A6" w:rsidP="00C777E8">
            <w:pPr>
              <w:spacing w:after="0" w:line="240" w:lineRule="auto"/>
              <w:rPr>
                <w:rFonts w:ascii="Times New Roman" w:eastAsia="Times New Roman" w:hAnsi="Times New Roman"/>
                <w:b/>
                <w:bCs/>
                <w:color w:val="000000"/>
                <w:sz w:val="14"/>
                <w:szCs w:val="18"/>
                <w:lang w:eastAsia="es-EC"/>
              </w:rPr>
            </w:pPr>
          </w:p>
        </w:tc>
        <w:tc>
          <w:tcPr>
            <w:tcW w:w="287" w:type="pct"/>
            <w:tcBorders>
              <w:top w:val="nil"/>
              <w:left w:val="nil"/>
              <w:bottom w:val="single" w:sz="8" w:space="0" w:color="auto"/>
              <w:right w:val="single" w:sz="4" w:space="0" w:color="auto"/>
            </w:tcBorders>
            <w:shd w:val="clear" w:color="000000" w:fill="D9D9D9"/>
            <w:vAlign w:val="center"/>
            <w:hideMark/>
          </w:tcPr>
          <w:p w:rsidR="007851A6" w:rsidRPr="00F558DB" w:rsidRDefault="007851A6" w:rsidP="00C777E8">
            <w:pPr>
              <w:spacing w:after="0" w:line="240" w:lineRule="auto"/>
              <w:jc w:val="center"/>
              <w:rPr>
                <w:rFonts w:ascii="Times New Roman" w:eastAsia="Times New Roman" w:hAnsi="Times New Roman"/>
                <w:b/>
                <w:bCs/>
                <w:color w:val="000000"/>
                <w:sz w:val="14"/>
                <w:szCs w:val="18"/>
                <w:lang w:eastAsia="es-EC"/>
              </w:rPr>
            </w:pPr>
            <w:r w:rsidRPr="00F558DB">
              <w:rPr>
                <w:rFonts w:ascii="Times New Roman" w:eastAsia="Times New Roman" w:hAnsi="Times New Roman"/>
                <w:b/>
                <w:bCs/>
                <w:color w:val="000000"/>
                <w:sz w:val="14"/>
                <w:szCs w:val="18"/>
                <w:lang w:eastAsia="es-EC"/>
              </w:rPr>
              <w:t>No. Objetivos PNBV</w:t>
            </w:r>
          </w:p>
        </w:tc>
        <w:tc>
          <w:tcPr>
            <w:tcW w:w="288" w:type="pct"/>
            <w:tcBorders>
              <w:top w:val="nil"/>
              <w:left w:val="nil"/>
              <w:bottom w:val="single" w:sz="8" w:space="0" w:color="auto"/>
              <w:right w:val="single" w:sz="4" w:space="0" w:color="auto"/>
            </w:tcBorders>
            <w:shd w:val="clear" w:color="000000" w:fill="D9D9D9"/>
            <w:vAlign w:val="center"/>
            <w:hideMark/>
          </w:tcPr>
          <w:p w:rsidR="007851A6" w:rsidRPr="00F558DB" w:rsidRDefault="007851A6" w:rsidP="00C777E8">
            <w:pPr>
              <w:spacing w:after="0" w:line="240" w:lineRule="auto"/>
              <w:jc w:val="center"/>
              <w:rPr>
                <w:rFonts w:ascii="Times New Roman" w:eastAsia="Times New Roman" w:hAnsi="Times New Roman"/>
                <w:b/>
                <w:bCs/>
                <w:color w:val="000000"/>
                <w:sz w:val="14"/>
                <w:szCs w:val="18"/>
                <w:lang w:eastAsia="es-EC"/>
              </w:rPr>
            </w:pPr>
            <w:r w:rsidRPr="00F558DB">
              <w:rPr>
                <w:rFonts w:ascii="Times New Roman" w:eastAsia="Times New Roman" w:hAnsi="Times New Roman"/>
                <w:b/>
                <w:bCs/>
                <w:color w:val="000000"/>
                <w:sz w:val="14"/>
                <w:szCs w:val="18"/>
                <w:lang w:eastAsia="es-EC"/>
              </w:rPr>
              <w:t>Aporte a metas nacionales</w:t>
            </w:r>
          </w:p>
        </w:tc>
        <w:tc>
          <w:tcPr>
            <w:tcW w:w="287" w:type="pct"/>
            <w:tcBorders>
              <w:top w:val="nil"/>
              <w:left w:val="nil"/>
              <w:bottom w:val="single" w:sz="8" w:space="0" w:color="auto"/>
              <w:right w:val="single" w:sz="4" w:space="0" w:color="auto"/>
            </w:tcBorders>
            <w:shd w:val="clear" w:color="000000" w:fill="D9D9D9"/>
            <w:vAlign w:val="center"/>
            <w:hideMark/>
          </w:tcPr>
          <w:p w:rsidR="007851A6" w:rsidRPr="00F558DB" w:rsidRDefault="007851A6" w:rsidP="00C777E8">
            <w:pPr>
              <w:spacing w:after="0" w:line="240" w:lineRule="auto"/>
              <w:jc w:val="center"/>
              <w:rPr>
                <w:rFonts w:ascii="Times New Roman" w:eastAsia="Times New Roman" w:hAnsi="Times New Roman"/>
                <w:b/>
                <w:bCs/>
                <w:color w:val="000000"/>
                <w:sz w:val="14"/>
                <w:szCs w:val="18"/>
                <w:lang w:eastAsia="es-EC"/>
              </w:rPr>
            </w:pPr>
            <w:r w:rsidRPr="00F558DB">
              <w:rPr>
                <w:rFonts w:ascii="Times New Roman" w:eastAsia="Times New Roman" w:hAnsi="Times New Roman"/>
                <w:b/>
                <w:bCs/>
                <w:color w:val="000000"/>
                <w:sz w:val="14"/>
                <w:szCs w:val="18"/>
                <w:lang w:eastAsia="es-EC"/>
              </w:rPr>
              <w:t>No. Objetivos Zonales</w:t>
            </w:r>
          </w:p>
        </w:tc>
        <w:tc>
          <w:tcPr>
            <w:tcW w:w="312" w:type="pct"/>
            <w:tcBorders>
              <w:top w:val="nil"/>
              <w:left w:val="nil"/>
              <w:bottom w:val="single" w:sz="8" w:space="0" w:color="auto"/>
              <w:right w:val="single" w:sz="4" w:space="0" w:color="auto"/>
            </w:tcBorders>
            <w:shd w:val="clear" w:color="000000" w:fill="D9D9D9"/>
            <w:vAlign w:val="center"/>
            <w:hideMark/>
          </w:tcPr>
          <w:p w:rsidR="007851A6" w:rsidRPr="00F558DB" w:rsidRDefault="007851A6" w:rsidP="00C777E8">
            <w:pPr>
              <w:spacing w:after="0" w:line="240" w:lineRule="auto"/>
              <w:jc w:val="center"/>
              <w:rPr>
                <w:rFonts w:ascii="Times New Roman" w:eastAsia="Times New Roman" w:hAnsi="Times New Roman"/>
                <w:b/>
                <w:bCs/>
                <w:color w:val="000000"/>
                <w:sz w:val="14"/>
                <w:szCs w:val="18"/>
                <w:lang w:eastAsia="es-EC"/>
              </w:rPr>
            </w:pPr>
            <w:r w:rsidRPr="00F558DB">
              <w:rPr>
                <w:rFonts w:ascii="Times New Roman" w:eastAsia="Times New Roman" w:hAnsi="Times New Roman"/>
                <w:b/>
                <w:bCs/>
                <w:color w:val="000000"/>
                <w:sz w:val="14"/>
                <w:szCs w:val="18"/>
                <w:lang w:eastAsia="es-EC"/>
              </w:rPr>
              <w:t>No. Objetivos Provinciales</w:t>
            </w:r>
          </w:p>
        </w:tc>
        <w:tc>
          <w:tcPr>
            <w:tcW w:w="295" w:type="pct"/>
            <w:tcBorders>
              <w:top w:val="nil"/>
              <w:left w:val="nil"/>
              <w:bottom w:val="single" w:sz="8" w:space="0" w:color="auto"/>
              <w:right w:val="single" w:sz="4" w:space="0" w:color="auto"/>
            </w:tcBorders>
            <w:shd w:val="clear" w:color="000000" w:fill="D9D9D9"/>
            <w:vAlign w:val="center"/>
            <w:hideMark/>
          </w:tcPr>
          <w:p w:rsidR="007851A6" w:rsidRPr="00F558DB" w:rsidRDefault="007851A6" w:rsidP="00C777E8">
            <w:pPr>
              <w:spacing w:after="0" w:line="240" w:lineRule="auto"/>
              <w:jc w:val="center"/>
              <w:rPr>
                <w:rFonts w:ascii="Times New Roman" w:eastAsia="Times New Roman" w:hAnsi="Times New Roman"/>
                <w:b/>
                <w:bCs/>
                <w:color w:val="000000"/>
                <w:sz w:val="14"/>
                <w:szCs w:val="18"/>
                <w:lang w:eastAsia="es-EC"/>
              </w:rPr>
            </w:pPr>
            <w:r w:rsidRPr="00F558DB">
              <w:rPr>
                <w:rFonts w:ascii="Times New Roman" w:eastAsia="Times New Roman" w:hAnsi="Times New Roman"/>
                <w:b/>
                <w:bCs/>
                <w:color w:val="000000"/>
                <w:sz w:val="14"/>
                <w:szCs w:val="18"/>
                <w:lang w:eastAsia="es-EC"/>
              </w:rPr>
              <w:t>No. Objetivos Cantonales</w:t>
            </w:r>
          </w:p>
        </w:tc>
        <w:tc>
          <w:tcPr>
            <w:tcW w:w="331" w:type="pct"/>
            <w:tcBorders>
              <w:top w:val="nil"/>
              <w:left w:val="nil"/>
              <w:bottom w:val="single" w:sz="8" w:space="0" w:color="auto"/>
              <w:right w:val="single" w:sz="4" w:space="0" w:color="auto"/>
            </w:tcBorders>
            <w:shd w:val="clear" w:color="000000" w:fill="D9D9D9"/>
            <w:vAlign w:val="center"/>
            <w:hideMark/>
          </w:tcPr>
          <w:p w:rsidR="007851A6" w:rsidRPr="00F558DB" w:rsidRDefault="007851A6" w:rsidP="00C777E8">
            <w:pPr>
              <w:spacing w:after="0" w:line="240" w:lineRule="auto"/>
              <w:jc w:val="center"/>
              <w:rPr>
                <w:rFonts w:ascii="Times New Roman" w:eastAsia="Times New Roman" w:hAnsi="Times New Roman"/>
                <w:b/>
                <w:bCs/>
                <w:color w:val="000000"/>
                <w:sz w:val="14"/>
                <w:szCs w:val="18"/>
                <w:lang w:eastAsia="es-EC"/>
              </w:rPr>
            </w:pPr>
            <w:r w:rsidRPr="00F558DB">
              <w:rPr>
                <w:rFonts w:ascii="Times New Roman" w:eastAsia="Times New Roman" w:hAnsi="Times New Roman"/>
                <w:b/>
                <w:bCs/>
                <w:color w:val="000000"/>
                <w:sz w:val="14"/>
                <w:szCs w:val="18"/>
                <w:lang w:eastAsia="es-EC"/>
              </w:rPr>
              <w:t>No. Beneficiarios</w:t>
            </w:r>
          </w:p>
        </w:tc>
        <w:tc>
          <w:tcPr>
            <w:tcW w:w="400" w:type="pct"/>
            <w:tcBorders>
              <w:top w:val="nil"/>
              <w:left w:val="nil"/>
              <w:bottom w:val="single" w:sz="8" w:space="0" w:color="auto"/>
              <w:right w:val="single" w:sz="4" w:space="0" w:color="auto"/>
            </w:tcBorders>
            <w:shd w:val="clear" w:color="000000" w:fill="D9D9D9"/>
            <w:vAlign w:val="center"/>
            <w:hideMark/>
          </w:tcPr>
          <w:p w:rsidR="007851A6" w:rsidRPr="00F558DB" w:rsidRDefault="007851A6" w:rsidP="00C777E8">
            <w:pPr>
              <w:spacing w:after="0" w:line="240" w:lineRule="auto"/>
              <w:jc w:val="center"/>
              <w:rPr>
                <w:rFonts w:ascii="Times New Roman" w:eastAsia="Times New Roman" w:hAnsi="Times New Roman"/>
                <w:b/>
                <w:bCs/>
                <w:color w:val="000000"/>
                <w:sz w:val="14"/>
                <w:szCs w:val="18"/>
                <w:lang w:eastAsia="es-EC"/>
              </w:rPr>
            </w:pPr>
            <w:r w:rsidRPr="00F558DB">
              <w:rPr>
                <w:rFonts w:ascii="Times New Roman" w:eastAsia="Times New Roman" w:hAnsi="Times New Roman"/>
                <w:b/>
                <w:bCs/>
                <w:color w:val="000000"/>
                <w:sz w:val="14"/>
                <w:szCs w:val="18"/>
                <w:lang w:eastAsia="es-EC"/>
              </w:rPr>
              <w:t>Extensión geográfica (Km2)</w:t>
            </w:r>
          </w:p>
        </w:tc>
        <w:tc>
          <w:tcPr>
            <w:tcW w:w="305" w:type="pct"/>
            <w:tcBorders>
              <w:top w:val="nil"/>
              <w:left w:val="nil"/>
              <w:bottom w:val="single" w:sz="8" w:space="0" w:color="auto"/>
              <w:right w:val="single" w:sz="4" w:space="0" w:color="auto"/>
            </w:tcBorders>
            <w:shd w:val="clear" w:color="000000" w:fill="D9D9D9"/>
            <w:vAlign w:val="center"/>
            <w:hideMark/>
          </w:tcPr>
          <w:p w:rsidR="007851A6" w:rsidRPr="00F558DB" w:rsidRDefault="007851A6" w:rsidP="00C777E8">
            <w:pPr>
              <w:spacing w:after="0" w:line="240" w:lineRule="auto"/>
              <w:jc w:val="center"/>
              <w:rPr>
                <w:rFonts w:ascii="Times New Roman" w:eastAsia="Times New Roman" w:hAnsi="Times New Roman"/>
                <w:b/>
                <w:bCs/>
                <w:color w:val="000000"/>
                <w:sz w:val="14"/>
                <w:szCs w:val="18"/>
                <w:lang w:eastAsia="es-EC"/>
              </w:rPr>
            </w:pPr>
            <w:r w:rsidRPr="00F558DB">
              <w:rPr>
                <w:rFonts w:ascii="Times New Roman" w:eastAsia="Times New Roman" w:hAnsi="Times New Roman"/>
                <w:b/>
                <w:bCs/>
                <w:color w:val="000000"/>
                <w:sz w:val="14"/>
                <w:szCs w:val="18"/>
                <w:lang w:eastAsia="es-EC"/>
              </w:rPr>
              <w:t>Cumplimiento meta propósito</w:t>
            </w:r>
          </w:p>
        </w:tc>
        <w:tc>
          <w:tcPr>
            <w:tcW w:w="357" w:type="pct"/>
            <w:tcBorders>
              <w:top w:val="nil"/>
              <w:left w:val="nil"/>
              <w:bottom w:val="single" w:sz="8" w:space="0" w:color="auto"/>
              <w:right w:val="single" w:sz="4" w:space="0" w:color="auto"/>
            </w:tcBorders>
            <w:shd w:val="clear" w:color="000000" w:fill="D9D9D9"/>
            <w:vAlign w:val="center"/>
            <w:hideMark/>
          </w:tcPr>
          <w:p w:rsidR="007851A6" w:rsidRPr="00F558DB" w:rsidRDefault="007851A6" w:rsidP="00C777E8">
            <w:pPr>
              <w:spacing w:after="0" w:line="240" w:lineRule="auto"/>
              <w:jc w:val="center"/>
              <w:rPr>
                <w:rFonts w:ascii="Times New Roman" w:eastAsia="Times New Roman" w:hAnsi="Times New Roman"/>
                <w:b/>
                <w:bCs/>
                <w:color w:val="000000"/>
                <w:sz w:val="14"/>
                <w:szCs w:val="18"/>
                <w:lang w:eastAsia="es-EC"/>
              </w:rPr>
            </w:pPr>
            <w:r w:rsidRPr="00F558DB">
              <w:rPr>
                <w:rFonts w:ascii="Times New Roman" w:eastAsia="Times New Roman" w:hAnsi="Times New Roman"/>
                <w:b/>
                <w:bCs/>
                <w:color w:val="000000"/>
                <w:sz w:val="14"/>
                <w:szCs w:val="18"/>
                <w:lang w:eastAsia="es-EC"/>
              </w:rPr>
              <w:t>Satisfacción beneficiarios</w:t>
            </w:r>
          </w:p>
        </w:tc>
        <w:tc>
          <w:tcPr>
            <w:tcW w:w="408" w:type="pct"/>
            <w:vMerge/>
            <w:tcBorders>
              <w:top w:val="nil"/>
              <w:left w:val="single" w:sz="4" w:space="0" w:color="auto"/>
              <w:bottom w:val="single" w:sz="8" w:space="0" w:color="000000"/>
              <w:right w:val="single" w:sz="4" w:space="0" w:color="auto"/>
            </w:tcBorders>
            <w:vAlign w:val="center"/>
            <w:hideMark/>
          </w:tcPr>
          <w:p w:rsidR="007851A6" w:rsidRPr="00F558DB" w:rsidRDefault="007851A6" w:rsidP="00C777E8">
            <w:pPr>
              <w:spacing w:after="0" w:line="240" w:lineRule="auto"/>
              <w:rPr>
                <w:rFonts w:ascii="Times New Roman" w:eastAsia="Times New Roman" w:hAnsi="Times New Roman"/>
                <w:b/>
                <w:bCs/>
                <w:color w:val="000000"/>
                <w:sz w:val="14"/>
                <w:szCs w:val="18"/>
                <w:lang w:eastAsia="es-EC"/>
              </w:rPr>
            </w:pPr>
          </w:p>
        </w:tc>
        <w:tc>
          <w:tcPr>
            <w:tcW w:w="357" w:type="pct"/>
            <w:vMerge/>
            <w:tcBorders>
              <w:top w:val="nil"/>
              <w:left w:val="single" w:sz="4" w:space="0" w:color="auto"/>
              <w:bottom w:val="single" w:sz="8" w:space="0" w:color="000000"/>
              <w:right w:val="single" w:sz="4" w:space="0" w:color="auto"/>
            </w:tcBorders>
            <w:vAlign w:val="center"/>
            <w:hideMark/>
          </w:tcPr>
          <w:p w:rsidR="007851A6" w:rsidRPr="00F558DB" w:rsidRDefault="007851A6" w:rsidP="00C777E8">
            <w:pPr>
              <w:spacing w:after="0" w:line="240" w:lineRule="auto"/>
              <w:rPr>
                <w:rFonts w:ascii="Times New Roman" w:eastAsia="Times New Roman" w:hAnsi="Times New Roman"/>
                <w:b/>
                <w:bCs/>
                <w:color w:val="000000"/>
                <w:sz w:val="14"/>
                <w:szCs w:val="18"/>
                <w:lang w:eastAsia="es-EC"/>
              </w:rPr>
            </w:pPr>
          </w:p>
        </w:tc>
        <w:tc>
          <w:tcPr>
            <w:tcW w:w="357" w:type="pct"/>
            <w:vMerge/>
            <w:tcBorders>
              <w:top w:val="nil"/>
              <w:left w:val="single" w:sz="4" w:space="0" w:color="auto"/>
              <w:bottom w:val="single" w:sz="8" w:space="0" w:color="000000"/>
              <w:right w:val="single" w:sz="8" w:space="0" w:color="auto"/>
            </w:tcBorders>
            <w:vAlign w:val="center"/>
            <w:hideMark/>
          </w:tcPr>
          <w:p w:rsidR="007851A6" w:rsidRPr="00F558DB" w:rsidRDefault="007851A6" w:rsidP="00C777E8">
            <w:pPr>
              <w:spacing w:after="0" w:line="240" w:lineRule="auto"/>
              <w:rPr>
                <w:rFonts w:ascii="Times New Roman" w:eastAsia="Times New Roman" w:hAnsi="Times New Roman"/>
                <w:b/>
                <w:bCs/>
                <w:color w:val="000000"/>
                <w:sz w:val="14"/>
                <w:szCs w:val="18"/>
                <w:lang w:eastAsia="es-EC"/>
              </w:rPr>
            </w:pPr>
          </w:p>
        </w:tc>
        <w:tc>
          <w:tcPr>
            <w:tcW w:w="306" w:type="pct"/>
            <w:vMerge/>
            <w:tcBorders>
              <w:top w:val="single" w:sz="8" w:space="0" w:color="auto"/>
              <w:left w:val="single" w:sz="8" w:space="0" w:color="auto"/>
              <w:bottom w:val="single" w:sz="8" w:space="0" w:color="000000"/>
              <w:right w:val="single" w:sz="8" w:space="0" w:color="auto"/>
            </w:tcBorders>
            <w:vAlign w:val="center"/>
            <w:hideMark/>
          </w:tcPr>
          <w:p w:rsidR="007851A6" w:rsidRPr="00F558DB" w:rsidRDefault="007851A6" w:rsidP="00C777E8">
            <w:pPr>
              <w:spacing w:after="0" w:line="240" w:lineRule="auto"/>
              <w:rPr>
                <w:rFonts w:ascii="Times New Roman" w:eastAsia="Times New Roman" w:hAnsi="Times New Roman"/>
                <w:b/>
                <w:bCs/>
                <w:color w:val="000000"/>
                <w:sz w:val="14"/>
                <w:szCs w:val="18"/>
                <w:lang w:eastAsia="es-EC"/>
              </w:rPr>
            </w:pPr>
          </w:p>
        </w:tc>
      </w:tr>
      <w:tr w:rsidR="007851A6" w:rsidRPr="00F558DB" w:rsidTr="00C777E8">
        <w:trPr>
          <w:trHeight w:val="240"/>
        </w:trPr>
        <w:tc>
          <w:tcPr>
            <w:tcW w:w="710" w:type="pct"/>
            <w:tcBorders>
              <w:top w:val="nil"/>
              <w:left w:val="single" w:sz="8" w:space="0" w:color="auto"/>
              <w:bottom w:val="single" w:sz="4" w:space="0" w:color="auto"/>
              <w:right w:val="single" w:sz="4" w:space="0" w:color="auto"/>
            </w:tcBorders>
            <w:shd w:val="clear" w:color="000000" w:fill="F2F2F2"/>
            <w:vAlign w:val="center"/>
            <w:hideMark/>
          </w:tcPr>
          <w:p w:rsidR="007851A6" w:rsidRPr="00F558DB" w:rsidRDefault="007851A6" w:rsidP="00C777E8">
            <w:pPr>
              <w:spacing w:after="0" w:line="240" w:lineRule="auto"/>
              <w:rPr>
                <w:rFonts w:ascii="Times New Roman" w:eastAsia="Times New Roman" w:hAnsi="Times New Roman"/>
                <w:i/>
                <w:iCs/>
                <w:color w:val="000000"/>
                <w:sz w:val="14"/>
                <w:szCs w:val="18"/>
                <w:lang w:eastAsia="es-EC"/>
              </w:rPr>
            </w:pPr>
            <w:r w:rsidRPr="00F558DB">
              <w:rPr>
                <w:rFonts w:ascii="Times New Roman" w:eastAsia="Times New Roman" w:hAnsi="Times New Roman"/>
                <w:i/>
                <w:iCs/>
                <w:color w:val="000000"/>
                <w:sz w:val="14"/>
                <w:szCs w:val="18"/>
                <w:lang w:eastAsia="es-EC"/>
              </w:rPr>
              <w:t>(3) Altamente satisfactorio</w:t>
            </w:r>
          </w:p>
        </w:tc>
        <w:tc>
          <w:tcPr>
            <w:tcW w:w="287" w:type="pct"/>
            <w:tcBorders>
              <w:top w:val="nil"/>
              <w:left w:val="nil"/>
              <w:bottom w:val="single" w:sz="4" w:space="0" w:color="auto"/>
              <w:right w:val="single" w:sz="4" w:space="0" w:color="auto"/>
            </w:tcBorders>
            <w:shd w:val="clear" w:color="000000" w:fill="F2F2F2"/>
            <w:vAlign w:val="center"/>
            <w:hideMark/>
          </w:tcPr>
          <w:p w:rsidR="007851A6" w:rsidRPr="00F558DB" w:rsidRDefault="007851A6" w:rsidP="00C777E8">
            <w:pPr>
              <w:spacing w:after="0" w:line="240" w:lineRule="auto"/>
              <w:jc w:val="center"/>
              <w:rPr>
                <w:rFonts w:ascii="Times New Roman" w:eastAsia="Times New Roman" w:hAnsi="Times New Roman"/>
                <w:i/>
                <w:iCs/>
                <w:color w:val="000000"/>
                <w:sz w:val="14"/>
                <w:szCs w:val="18"/>
                <w:lang w:eastAsia="es-EC"/>
              </w:rPr>
            </w:pPr>
            <w:r w:rsidRPr="00F558DB">
              <w:rPr>
                <w:rFonts w:ascii="Times New Roman" w:eastAsia="Times New Roman" w:hAnsi="Times New Roman"/>
                <w:i/>
                <w:iCs/>
                <w:color w:val="000000"/>
                <w:sz w:val="14"/>
                <w:szCs w:val="18"/>
                <w:lang w:eastAsia="es-EC"/>
              </w:rPr>
              <w:t>8 - más</w:t>
            </w:r>
          </w:p>
        </w:tc>
        <w:tc>
          <w:tcPr>
            <w:tcW w:w="288" w:type="pct"/>
            <w:tcBorders>
              <w:top w:val="nil"/>
              <w:left w:val="nil"/>
              <w:bottom w:val="single" w:sz="4" w:space="0" w:color="auto"/>
              <w:right w:val="single" w:sz="4" w:space="0" w:color="auto"/>
            </w:tcBorders>
            <w:shd w:val="clear" w:color="000000" w:fill="F2F2F2"/>
            <w:vAlign w:val="center"/>
            <w:hideMark/>
          </w:tcPr>
          <w:p w:rsidR="007851A6" w:rsidRPr="00F558DB" w:rsidRDefault="007851A6" w:rsidP="00C777E8">
            <w:pPr>
              <w:spacing w:after="0" w:line="240" w:lineRule="auto"/>
              <w:jc w:val="center"/>
              <w:rPr>
                <w:rFonts w:ascii="Times New Roman" w:eastAsia="Times New Roman" w:hAnsi="Times New Roman"/>
                <w:i/>
                <w:iCs/>
                <w:color w:val="000000"/>
                <w:sz w:val="14"/>
                <w:szCs w:val="18"/>
                <w:lang w:eastAsia="es-EC"/>
              </w:rPr>
            </w:pPr>
            <w:r w:rsidRPr="00F558DB">
              <w:rPr>
                <w:rFonts w:ascii="Times New Roman" w:eastAsia="Times New Roman" w:hAnsi="Times New Roman"/>
                <w:i/>
                <w:iCs/>
                <w:color w:val="000000"/>
                <w:sz w:val="14"/>
                <w:szCs w:val="18"/>
                <w:lang w:eastAsia="es-EC"/>
              </w:rPr>
              <w:t>3.1% - más</w:t>
            </w:r>
          </w:p>
        </w:tc>
        <w:tc>
          <w:tcPr>
            <w:tcW w:w="287" w:type="pct"/>
            <w:tcBorders>
              <w:top w:val="nil"/>
              <w:left w:val="nil"/>
              <w:bottom w:val="single" w:sz="4" w:space="0" w:color="auto"/>
              <w:right w:val="single" w:sz="4" w:space="0" w:color="auto"/>
            </w:tcBorders>
            <w:shd w:val="clear" w:color="000000" w:fill="F2F2F2"/>
            <w:vAlign w:val="center"/>
            <w:hideMark/>
          </w:tcPr>
          <w:p w:rsidR="007851A6" w:rsidRPr="00F558DB" w:rsidRDefault="007851A6" w:rsidP="00C777E8">
            <w:pPr>
              <w:spacing w:after="0" w:line="240" w:lineRule="auto"/>
              <w:jc w:val="center"/>
              <w:rPr>
                <w:rFonts w:ascii="Times New Roman" w:eastAsia="Times New Roman" w:hAnsi="Times New Roman"/>
                <w:i/>
                <w:iCs/>
                <w:color w:val="000000"/>
                <w:sz w:val="14"/>
                <w:szCs w:val="18"/>
                <w:lang w:eastAsia="es-EC"/>
              </w:rPr>
            </w:pPr>
            <w:r w:rsidRPr="00F558DB">
              <w:rPr>
                <w:rFonts w:ascii="Times New Roman" w:eastAsia="Times New Roman" w:hAnsi="Times New Roman"/>
                <w:i/>
                <w:iCs/>
                <w:color w:val="000000"/>
                <w:sz w:val="14"/>
                <w:szCs w:val="18"/>
                <w:lang w:eastAsia="es-EC"/>
              </w:rPr>
              <w:t>8 - más</w:t>
            </w:r>
          </w:p>
        </w:tc>
        <w:tc>
          <w:tcPr>
            <w:tcW w:w="312" w:type="pct"/>
            <w:tcBorders>
              <w:top w:val="nil"/>
              <w:left w:val="nil"/>
              <w:bottom w:val="single" w:sz="4" w:space="0" w:color="auto"/>
              <w:right w:val="single" w:sz="4" w:space="0" w:color="auto"/>
            </w:tcBorders>
            <w:shd w:val="clear" w:color="000000" w:fill="F2F2F2"/>
            <w:vAlign w:val="center"/>
            <w:hideMark/>
          </w:tcPr>
          <w:p w:rsidR="007851A6" w:rsidRPr="00F558DB" w:rsidRDefault="007851A6" w:rsidP="00C777E8">
            <w:pPr>
              <w:spacing w:after="0" w:line="240" w:lineRule="auto"/>
              <w:jc w:val="center"/>
              <w:rPr>
                <w:rFonts w:ascii="Times New Roman" w:eastAsia="Times New Roman" w:hAnsi="Times New Roman"/>
                <w:i/>
                <w:iCs/>
                <w:color w:val="000000"/>
                <w:sz w:val="14"/>
                <w:szCs w:val="18"/>
                <w:lang w:eastAsia="es-EC"/>
              </w:rPr>
            </w:pPr>
            <w:r w:rsidRPr="00F558DB">
              <w:rPr>
                <w:rFonts w:ascii="Times New Roman" w:eastAsia="Times New Roman" w:hAnsi="Times New Roman"/>
                <w:i/>
                <w:iCs/>
                <w:color w:val="000000"/>
                <w:sz w:val="14"/>
                <w:szCs w:val="18"/>
                <w:lang w:eastAsia="es-EC"/>
              </w:rPr>
              <w:t>8 - más</w:t>
            </w:r>
          </w:p>
        </w:tc>
        <w:tc>
          <w:tcPr>
            <w:tcW w:w="295" w:type="pct"/>
            <w:tcBorders>
              <w:top w:val="nil"/>
              <w:left w:val="nil"/>
              <w:bottom w:val="single" w:sz="4" w:space="0" w:color="auto"/>
              <w:right w:val="single" w:sz="4" w:space="0" w:color="auto"/>
            </w:tcBorders>
            <w:shd w:val="clear" w:color="000000" w:fill="F2F2F2"/>
            <w:vAlign w:val="center"/>
            <w:hideMark/>
          </w:tcPr>
          <w:p w:rsidR="007851A6" w:rsidRPr="00F558DB" w:rsidRDefault="007851A6" w:rsidP="00C777E8">
            <w:pPr>
              <w:spacing w:after="0" w:line="240" w:lineRule="auto"/>
              <w:jc w:val="center"/>
              <w:rPr>
                <w:rFonts w:ascii="Times New Roman" w:eastAsia="Times New Roman" w:hAnsi="Times New Roman"/>
                <w:i/>
                <w:iCs/>
                <w:color w:val="000000"/>
                <w:sz w:val="14"/>
                <w:szCs w:val="18"/>
                <w:lang w:eastAsia="es-EC"/>
              </w:rPr>
            </w:pPr>
            <w:r w:rsidRPr="00F558DB">
              <w:rPr>
                <w:rFonts w:ascii="Times New Roman" w:eastAsia="Times New Roman" w:hAnsi="Times New Roman"/>
                <w:i/>
                <w:iCs/>
                <w:color w:val="000000"/>
                <w:sz w:val="14"/>
                <w:szCs w:val="18"/>
                <w:lang w:eastAsia="es-EC"/>
              </w:rPr>
              <w:t>8 - más</w:t>
            </w:r>
          </w:p>
        </w:tc>
        <w:tc>
          <w:tcPr>
            <w:tcW w:w="331" w:type="pct"/>
            <w:tcBorders>
              <w:top w:val="nil"/>
              <w:left w:val="nil"/>
              <w:bottom w:val="single" w:sz="4" w:space="0" w:color="auto"/>
              <w:right w:val="single" w:sz="4" w:space="0" w:color="auto"/>
            </w:tcBorders>
            <w:shd w:val="clear" w:color="000000" w:fill="F2F2F2"/>
            <w:vAlign w:val="center"/>
            <w:hideMark/>
          </w:tcPr>
          <w:p w:rsidR="007851A6" w:rsidRPr="00F558DB" w:rsidRDefault="007851A6" w:rsidP="00C777E8">
            <w:pPr>
              <w:spacing w:after="0" w:line="240" w:lineRule="auto"/>
              <w:jc w:val="center"/>
              <w:rPr>
                <w:rFonts w:ascii="Times New Roman" w:eastAsia="Times New Roman" w:hAnsi="Times New Roman"/>
                <w:i/>
                <w:iCs/>
                <w:color w:val="000000"/>
                <w:sz w:val="14"/>
                <w:szCs w:val="18"/>
                <w:lang w:eastAsia="es-EC"/>
              </w:rPr>
            </w:pPr>
            <w:r w:rsidRPr="00F558DB">
              <w:rPr>
                <w:rFonts w:ascii="Times New Roman" w:eastAsia="Times New Roman" w:hAnsi="Times New Roman"/>
                <w:i/>
                <w:iCs/>
                <w:color w:val="000000"/>
                <w:sz w:val="14"/>
                <w:szCs w:val="18"/>
                <w:lang w:eastAsia="es-EC"/>
              </w:rPr>
              <w:t>1001 - 10000</w:t>
            </w:r>
          </w:p>
        </w:tc>
        <w:tc>
          <w:tcPr>
            <w:tcW w:w="400" w:type="pct"/>
            <w:tcBorders>
              <w:top w:val="nil"/>
              <w:left w:val="nil"/>
              <w:bottom w:val="single" w:sz="4" w:space="0" w:color="auto"/>
              <w:right w:val="single" w:sz="4" w:space="0" w:color="auto"/>
            </w:tcBorders>
            <w:shd w:val="clear" w:color="000000" w:fill="F2F2F2"/>
            <w:vAlign w:val="center"/>
            <w:hideMark/>
          </w:tcPr>
          <w:p w:rsidR="007851A6" w:rsidRPr="00F558DB" w:rsidRDefault="007851A6" w:rsidP="00C777E8">
            <w:pPr>
              <w:spacing w:after="0" w:line="240" w:lineRule="auto"/>
              <w:jc w:val="center"/>
              <w:rPr>
                <w:rFonts w:ascii="Times New Roman" w:eastAsia="Times New Roman" w:hAnsi="Times New Roman"/>
                <w:i/>
                <w:iCs/>
                <w:color w:val="000000"/>
                <w:sz w:val="14"/>
                <w:szCs w:val="18"/>
                <w:lang w:eastAsia="es-EC"/>
              </w:rPr>
            </w:pPr>
            <w:r w:rsidRPr="00F558DB">
              <w:rPr>
                <w:rFonts w:ascii="Times New Roman" w:eastAsia="Times New Roman" w:hAnsi="Times New Roman"/>
                <w:i/>
                <w:iCs/>
                <w:color w:val="000000"/>
                <w:sz w:val="14"/>
                <w:szCs w:val="18"/>
                <w:lang w:eastAsia="es-EC"/>
              </w:rPr>
              <w:t>10001 - 100000</w:t>
            </w:r>
          </w:p>
        </w:tc>
        <w:tc>
          <w:tcPr>
            <w:tcW w:w="305" w:type="pct"/>
            <w:tcBorders>
              <w:top w:val="nil"/>
              <w:left w:val="nil"/>
              <w:bottom w:val="single" w:sz="4" w:space="0" w:color="auto"/>
              <w:right w:val="single" w:sz="4" w:space="0" w:color="auto"/>
            </w:tcBorders>
            <w:shd w:val="clear" w:color="000000" w:fill="F2F2F2"/>
            <w:vAlign w:val="center"/>
            <w:hideMark/>
          </w:tcPr>
          <w:p w:rsidR="007851A6" w:rsidRPr="00F558DB" w:rsidRDefault="007851A6" w:rsidP="00C777E8">
            <w:pPr>
              <w:spacing w:after="0" w:line="240" w:lineRule="auto"/>
              <w:jc w:val="center"/>
              <w:rPr>
                <w:rFonts w:ascii="Times New Roman" w:eastAsia="Times New Roman" w:hAnsi="Times New Roman"/>
                <w:i/>
                <w:iCs/>
                <w:color w:val="000000"/>
                <w:sz w:val="14"/>
                <w:szCs w:val="18"/>
                <w:lang w:eastAsia="es-EC"/>
              </w:rPr>
            </w:pPr>
            <w:r w:rsidRPr="00F558DB">
              <w:rPr>
                <w:rFonts w:ascii="Times New Roman" w:eastAsia="Times New Roman" w:hAnsi="Times New Roman"/>
                <w:i/>
                <w:iCs/>
                <w:color w:val="000000"/>
                <w:sz w:val="14"/>
                <w:szCs w:val="18"/>
                <w:lang w:eastAsia="es-EC"/>
              </w:rPr>
              <w:t>90% - más</w:t>
            </w:r>
          </w:p>
        </w:tc>
        <w:tc>
          <w:tcPr>
            <w:tcW w:w="357" w:type="pct"/>
            <w:tcBorders>
              <w:top w:val="nil"/>
              <w:left w:val="nil"/>
              <w:bottom w:val="single" w:sz="4" w:space="0" w:color="auto"/>
              <w:right w:val="single" w:sz="4" w:space="0" w:color="auto"/>
            </w:tcBorders>
            <w:shd w:val="clear" w:color="000000" w:fill="F2F2F2"/>
            <w:vAlign w:val="center"/>
            <w:hideMark/>
          </w:tcPr>
          <w:p w:rsidR="007851A6" w:rsidRPr="00F558DB" w:rsidRDefault="007851A6" w:rsidP="00C777E8">
            <w:pPr>
              <w:spacing w:after="0" w:line="240" w:lineRule="auto"/>
              <w:jc w:val="center"/>
              <w:rPr>
                <w:rFonts w:ascii="Times New Roman" w:eastAsia="Times New Roman" w:hAnsi="Times New Roman"/>
                <w:i/>
                <w:iCs/>
                <w:color w:val="000000"/>
                <w:sz w:val="14"/>
                <w:szCs w:val="18"/>
                <w:lang w:eastAsia="es-EC"/>
              </w:rPr>
            </w:pPr>
            <w:r w:rsidRPr="00F558DB">
              <w:rPr>
                <w:rFonts w:ascii="Times New Roman" w:eastAsia="Times New Roman" w:hAnsi="Times New Roman"/>
                <w:i/>
                <w:iCs/>
                <w:color w:val="000000"/>
                <w:sz w:val="14"/>
                <w:szCs w:val="18"/>
                <w:lang w:eastAsia="es-EC"/>
              </w:rPr>
              <w:t>76% - 100%</w:t>
            </w:r>
          </w:p>
        </w:tc>
        <w:tc>
          <w:tcPr>
            <w:tcW w:w="408" w:type="pct"/>
            <w:tcBorders>
              <w:top w:val="nil"/>
              <w:left w:val="nil"/>
              <w:bottom w:val="single" w:sz="4" w:space="0" w:color="auto"/>
              <w:right w:val="single" w:sz="4" w:space="0" w:color="auto"/>
            </w:tcBorders>
            <w:shd w:val="clear" w:color="000000" w:fill="F2F2F2"/>
            <w:vAlign w:val="center"/>
            <w:hideMark/>
          </w:tcPr>
          <w:p w:rsidR="007851A6" w:rsidRPr="00F558DB" w:rsidRDefault="007851A6" w:rsidP="00C777E8">
            <w:pPr>
              <w:spacing w:after="0" w:line="240" w:lineRule="auto"/>
              <w:jc w:val="center"/>
              <w:rPr>
                <w:rFonts w:ascii="Times New Roman" w:eastAsia="Times New Roman" w:hAnsi="Times New Roman"/>
                <w:i/>
                <w:iCs/>
                <w:color w:val="000000"/>
                <w:sz w:val="14"/>
                <w:szCs w:val="18"/>
                <w:lang w:eastAsia="es-EC"/>
              </w:rPr>
            </w:pPr>
            <w:r w:rsidRPr="00F558DB">
              <w:rPr>
                <w:rFonts w:ascii="Times New Roman" w:eastAsia="Times New Roman" w:hAnsi="Times New Roman"/>
                <w:i/>
                <w:iCs/>
                <w:color w:val="000000"/>
                <w:sz w:val="14"/>
                <w:szCs w:val="18"/>
                <w:lang w:eastAsia="es-EC"/>
              </w:rPr>
              <w:t>3 - más</w:t>
            </w:r>
          </w:p>
        </w:tc>
        <w:tc>
          <w:tcPr>
            <w:tcW w:w="357" w:type="pct"/>
            <w:tcBorders>
              <w:top w:val="nil"/>
              <w:left w:val="nil"/>
              <w:bottom w:val="single" w:sz="4" w:space="0" w:color="auto"/>
              <w:right w:val="single" w:sz="4" w:space="0" w:color="auto"/>
            </w:tcBorders>
            <w:shd w:val="clear" w:color="000000" w:fill="F2F2F2"/>
            <w:vAlign w:val="center"/>
            <w:hideMark/>
          </w:tcPr>
          <w:p w:rsidR="007851A6" w:rsidRPr="00F558DB" w:rsidRDefault="007851A6" w:rsidP="00C777E8">
            <w:pPr>
              <w:spacing w:after="0" w:line="240" w:lineRule="auto"/>
              <w:jc w:val="center"/>
              <w:rPr>
                <w:rFonts w:ascii="Times New Roman" w:eastAsia="Times New Roman" w:hAnsi="Times New Roman"/>
                <w:i/>
                <w:iCs/>
                <w:color w:val="000000"/>
                <w:sz w:val="14"/>
                <w:szCs w:val="18"/>
                <w:lang w:eastAsia="es-EC"/>
              </w:rPr>
            </w:pPr>
            <w:r w:rsidRPr="00F558DB">
              <w:rPr>
                <w:rFonts w:ascii="Times New Roman" w:eastAsia="Times New Roman" w:hAnsi="Times New Roman"/>
                <w:i/>
                <w:iCs/>
                <w:color w:val="000000"/>
                <w:sz w:val="14"/>
                <w:szCs w:val="18"/>
                <w:lang w:eastAsia="es-EC"/>
              </w:rPr>
              <w:t>31% - más</w:t>
            </w:r>
          </w:p>
        </w:tc>
        <w:tc>
          <w:tcPr>
            <w:tcW w:w="357" w:type="pct"/>
            <w:tcBorders>
              <w:top w:val="nil"/>
              <w:left w:val="nil"/>
              <w:bottom w:val="single" w:sz="4" w:space="0" w:color="auto"/>
              <w:right w:val="single" w:sz="8" w:space="0" w:color="auto"/>
            </w:tcBorders>
            <w:shd w:val="clear" w:color="000000" w:fill="F2F2F2"/>
            <w:vAlign w:val="center"/>
            <w:hideMark/>
          </w:tcPr>
          <w:p w:rsidR="007851A6" w:rsidRPr="00F558DB" w:rsidRDefault="007851A6" w:rsidP="00C777E8">
            <w:pPr>
              <w:spacing w:after="0" w:line="240" w:lineRule="auto"/>
              <w:jc w:val="center"/>
              <w:rPr>
                <w:rFonts w:ascii="Times New Roman" w:eastAsia="Times New Roman" w:hAnsi="Times New Roman"/>
                <w:i/>
                <w:iCs/>
                <w:color w:val="000000"/>
                <w:sz w:val="14"/>
                <w:szCs w:val="18"/>
                <w:lang w:eastAsia="es-EC"/>
              </w:rPr>
            </w:pPr>
            <w:r w:rsidRPr="00F558DB">
              <w:rPr>
                <w:rFonts w:ascii="Times New Roman" w:eastAsia="Times New Roman" w:hAnsi="Times New Roman"/>
                <w:i/>
                <w:iCs/>
                <w:color w:val="000000"/>
                <w:sz w:val="14"/>
                <w:szCs w:val="18"/>
                <w:lang w:eastAsia="es-EC"/>
              </w:rPr>
              <w:t>76% - 100%</w:t>
            </w:r>
          </w:p>
        </w:tc>
        <w:tc>
          <w:tcPr>
            <w:tcW w:w="306" w:type="pct"/>
            <w:vMerge/>
            <w:tcBorders>
              <w:top w:val="single" w:sz="8" w:space="0" w:color="auto"/>
              <w:left w:val="single" w:sz="8" w:space="0" w:color="auto"/>
              <w:bottom w:val="single" w:sz="8" w:space="0" w:color="000000"/>
              <w:right w:val="single" w:sz="8" w:space="0" w:color="auto"/>
            </w:tcBorders>
            <w:vAlign w:val="center"/>
            <w:hideMark/>
          </w:tcPr>
          <w:p w:rsidR="007851A6" w:rsidRPr="00F558DB" w:rsidRDefault="007851A6" w:rsidP="00C777E8">
            <w:pPr>
              <w:spacing w:after="0" w:line="240" w:lineRule="auto"/>
              <w:rPr>
                <w:rFonts w:ascii="Times New Roman" w:eastAsia="Times New Roman" w:hAnsi="Times New Roman"/>
                <w:b/>
                <w:bCs/>
                <w:color w:val="000000"/>
                <w:sz w:val="14"/>
                <w:szCs w:val="18"/>
                <w:lang w:eastAsia="es-EC"/>
              </w:rPr>
            </w:pPr>
          </w:p>
        </w:tc>
      </w:tr>
      <w:tr w:rsidR="007851A6" w:rsidRPr="00F558DB" w:rsidTr="00C777E8">
        <w:trPr>
          <w:trHeight w:val="240"/>
        </w:trPr>
        <w:tc>
          <w:tcPr>
            <w:tcW w:w="710" w:type="pct"/>
            <w:tcBorders>
              <w:top w:val="nil"/>
              <w:left w:val="single" w:sz="8" w:space="0" w:color="auto"/>
              <w:bottom w:val="single" w:sz="4" w:space="0" w:color="auto"/>
              <w:right w:val="single" w:sz="4" w:space="0" w:color="auto"/>
            </w:tcBorders>
            <w:shd w:val="clear" w:color="000000" w:fill="F2F2F2"/>
            <w:vAlign w:val="center"/>
            <w:hideMark/>
          </w:tcPr>
          <w:p w:rsidR="007851A6" w:rsidRPr="00F558DB" w:rsidRDefault="007851A6" w:rsidP="00C777E8">
            <w:pPr>
              <w:spacing w:after="0" w:line="240" w:lineRule="auto"/>
              <w:rPr>
                <w:rFonts w:ascii="Times New Roman" w:eastAsia="Times New Roman" w:hAnsi="Times New Roman"/>
                <w:i/>
                <w:iCs/>
                <w:color w:val="000000"/>
                <w:sz w:val="14"/>
                <w:szCs w:val="18"/>
                <w:lang w:eastAsia="es-EC"/>
              </w:rPr>
            </w:pPr>
            <w:r w:rsidRPr="00F558DB">
              <w:rPr>
                <w:rFonts w:ascii="Times New Roman" w:eastAsia="Times New Roman" w:hAnsi="Times New Roman"/>
                <w:i/>
                <w:iCs/>
                <w:color w:val="000000"/>
                <w:sz w:val="14"/>
                <w:szCs w:val="18"/>
                <w:lang w:eastAsia="es-EC"/>
              </w:rPr>
              <w:t>(2) Satisfactorio</w:t>
            </w:r>
          </w:p>
        </w:tc>
        <w:tc>
          <w:tcPr>
            <w:tcW w:w="287" w:type="pct"/>
            <w:tcBorders>
              <w:top w:val="nil"/>
              <w:left w:val="nil"/>
              <w:bottom w:val="single" w:sz="4" w:space="0" w:color="auto"/>
              <w:right w:val="single" w:sz="4" w:space="0" w:color="auto"/>
            </w:tcBorders>
            <w:shd w:val="clear" w:color="000000" w:fill="F2F2F2"/>
            <w:vAlign w:val="center"/>
            <w:hideMark/>
          </w:tcPr>
          <w:p w:rsidR="007851A6" w:rsidRPr="00F558DB" w:rsidRDefault="007851A6" w:rsidP="00C777E8">
            <w:pPr>
              <w:spacing w:after="0" w:line="240" w:lineRule="auto"/>
              <w:jc w:val="center"/>
              <w:rPr>
                <w:rFonts w:ascii="Times New Roman" w:eastAsia="Times New Roman" w:hAnsi="Times New Roman"/>
                <w:i/>
                <w:iCs/>
                <w:color w:val="000000"/>
                <w:sz w:val="14"/>
                <w:szCs w:val="18"/>
                <w:lang w:eastAsia="es-EC"/>
              </w:rPr>
            </w:pPr>
            <w:r w:rsidRPr="00F558DB">
              <w:rPr>
                <w:rFonts w:ascii="Times New Roman" w:eastAsia="Times New Roman" w:hAnsi="Times New Roman"/>
                <w:i/>
                <w:iCs/>
                <w:color w:val="000000"/>
                <w:sz w:val="14"/>
                <w:szCs w:val="18"/>
                <w:lang w:eastAsia="es-EC"/>
              </w:rPr>
              <w:t xml:space="preserve">4 </w:t>
            </w:r>
            <w:r w:rsidR="00D464F2" w:rsidRPr="00F558DB">
              <w:rPr>
                <w:rFonts w:ascii="Times New Roman" w:eastAsia="Times New Roman" w:hAnsi="Times New Roman"/>
                <w:i/>
                <w:iCs/>
                <w:color w:val="000000"/>
                <w:sz w:val="14"/>
                <w:szCs w:val="18"/>
                <w:lang w:eastAsia="es-EC"/>
              </w:rPr>
              <w:t>–</w:t>
            </w:r>
            <w:r w:rsidRPr="00F558DB">
              <w:rPr>
                <w:rFonts w:ascii="Times New Roman" w:eastAsia="Times New Roman" w:hAnsi="Times New Roman"/>
                <w:i/>
                <w:iCs/>
                <w:color w:val="000000"/>
                <w:sz w:val="14"/>
                <w:szCs w:val="18"/>
                <w:lang w:eastAsia="es-EC"/>
              </w:rPr>
              <w:t xml:space="preserve"> 7</w:t>
            </w:r>
          </w:p>
        </w:tc>
        <w:tc>
          <w:tcPr>
            <w:tcW w:w="288" w:type="pct"/>
            <w:tcBorders>
              <w:top w:val="nil"/>
              <w:left w:val="nil"/>
              <w:bottom w:val="single" w:sz="4" w:space="0" w:color="auto"/>
              <w:right w:val="single" w:sz="4" w:space="0" w:color="auto"/>
            </w:tcBorders>
            <w:shd w:val="clear" w:color="000000" w:fill="F2F2F2"/>
            <w:vAlign w:val="center"/>
            <w:hideMark/>
          </w:tcPr>
          <w:p w:rsidR="007851A6" w:rsidRPr="00F558DB" w:rsidRDefault="007851A6" w:rsidP="00C777E8">
            <w:pPr>
              <w:spacing w:after="0" w:line="240" w:lineRule="auto"/>
              <w:jc w:val="center"/>
              <w:rPr>
                <w:rFonts w:ascii="Times New Roman" w:eastAsia="Times New Roman" w:hAnsi="Times New Roman"/>
                <w:i/>
                <w:iCs/>
                <w:color w:val="000000"/>
                <w:sz w:val="14"/>
                <w:szCs w:val="18"/>
                <w:lang w:eastAsia="es-EC"/>
              </w:rPr>
            </w:pPr>
            <w:r w:rsidRPr="00F558DB">
              <w:rPr>
                <w:rFonts w:ascii="Times New Roman" w:eastAsia="Times New Roman" w:hAnsi="Times New Roman"/>
                <w:i/>
                <w:iCs/>
                <w:color w:val="000000"/>
                <w:sz w:val="14"/>
                <w:szCs w:val="18"/>
                <w:lang w:eastAsia="es-EC"/>
              </w:rPr>
              <w:t>2.1% - 3%</w:t>
            </w:r>
          </w:p>
        </w:tc>
        <w:tc>
          <w:tcPr>
            <w:tcW w:w="287" w:type="pct"/>
            <w:tcBorders>
              <w:top w:val="nil"/>
              <w:left w:val="nil"/>
              <w:bottom w:val="single" w:sz="4" w:space="0" w:color="auto"/>
              <w:right w:val="single" w:sz="4" w:space="0" w:color="auto"/>
            </w:tcBorders>
            <w:shd w:val="clear" w:color="000000" w:fill="F2F2F2"/>
            <w:vAlign w:val="center"/>
            <w:hideMark/>
          </w:tcPr>
          <w:p w:rsidR="007851A6" w:rsidRPr="00F558DB" w:rsidRDefault="007851A6" w:rsidP="00C777E8">
            <w:pPr>
              <w:spacing w:after="0" w:line="240" w:lineRule="auto"/>
              <w:jc w:val="center"/>
              <w:rPr>
                <w:rFonts w:ascii="Times New Roman" w:eastAsia="Times New Roman" w:hAnsi="Times New Roman"/>
                <w:i/>
                <w:iCs/>
                <w:color w:val="000000"/>
                <w:sz w:val="14"/>
                <w:szCs w:val="18"/>
                <w:lang w:eastAsia="es-EC"/>
              </w:rPr>
            </w:pPr>
            <w:r w:rsidRPr="00F558DB">
              <w:rPr>
                <w:rFonts w:ascii="Times New Roman" w:eastAsia="Times New Roman" w:hAnsi="Times New Roman"/>
                <w:i/>
                <w:iCs/>
                <w:color w:val="000000"/>
                <w:sz w:val="14"/>
                <w:szCs w:val="18"/>
                <w:lang w:eastAsia="es-EC"/>
              </w:rPr>
              <w:t>4 - 7</w:t>
            </w:r>
          </w:p>
        </w:tc>
        <w:tc>
          <w:tcPr>
            <w:tcW w:w="312" w:type="pct"/>
            <w:tcBorders>
              <w:top w:val="nil"/>
              <w:left w:val="nil"/>
              <w:bottom w:val="single" w:sz="4" w:space="0" w:color="auto"/>
              <w:right w:val="single" w:sz="4" w:space="0" w:color="auto"/>
            </w:tcBorders>
            <w:shd w:val="clear" w:color="000000" w:fill="F2F2F2"/>
            <w:vAlign w:val="center"/>
            <w:hideMark/>
          </w:tcPr>
          <w:p w:rsidR="007851A6" w:rsidRPr="00F558DB" w:rsidRDefault="007851A6" w:rsidP="00C777E8">
            <w:pPr>
              <w:spacing w:after="0" w:line="240" w:lineRule="auto"/>
              <w:jc w:val="center"/>
              <w:rPr>
                <w:rFonts w:ascii="Times New Roman" w:eastAsia="Times New Roman" w:hAnsi="Times New Roman"/>
                <w:i/>
                <w:iCs/>
                <w:color w:val="000000"/>
                <w:sz w:val="14"/>
                <w:szCs w:val="18"/>
                <w:lang w:eastAsia="es-EC"/>
              </w:rPr>
            </w:pPr>
            <w:r w:rsidRPr="00F558DB">
              <w:rPr>
                <w:rFonts w:ascii="Times New Roman" w:eastAsia="Times New Roman" w:hAnsi="Times New Roman"/>
                <w:i/>
                <w:iCs/>
                <w:color w:val="000000"/>
                <w:sz w:val="14"/>
                <w:szCs w:val="18"/>
                <w:lang w:eastAsia="es-EC"/>
              </w:rPr>
              <w:t>4 - 7</w:t>
            </w:r>
          </w:p>
        </w:tc>
        <w:tc>
          <w:tcPr>
            <w:tcW w:w="295" w:type="pct"/>
            <w:tcBorders>
              <w:top w:val="nil"/>
              <w:left w:val="nil"/>
              <w:bottom w:val="single" w:sz="4" w:space="0" w:color="auto"/>
              <w:right w:val="single" w:sz="4" w:space="0" w:color="auto"/>
            </w:tcBorders>
            <w:shd w:val="clear" w:color="000000" w:fill="F2F2F2"/>
            <w:vAlign w:val="center"/>
            <w:hideMark/>
          </w:tcPr>
          <w:p w:rsidR="007851A6" w:rsidRPr="00F558DB" w:rsidRDefault="007851A6" w:rsidP="00C777E8">
            <w:pPr>
              <w:spacing w:after="0" w:line="240" w:lineRule="auto"/>
              <w:jc w:val="center"/>
              <w:rPr>
                <w:rFonts w:ascii="Times New Roman" w:eastAsia="Times New Roman" w:hAnsi="Times New Roman"/>
                <w:i/>
                <w:iCs/>
                <w:color w:val="000000"/>
                <w:sz w:val="14"/>
                <w:szCs w:val="18"/>
                <w:lang w:eastAsia="es-EC"/>
              </w:rPr>
            </w:pPr>
            <w:r w:rsidRPr="00F558DB">
              <w:rPr>
                <w:rFonts w:ascii="Times New Roman" w:eastAsia="Times New Roman" w:hAnsi="Times New Roman"/>
                <w:i/>
                <w:iCs/>
                <w:color w:val="000000"/>
                <w:sz w:val="14"/>
                <w:szCs w:val="18"/>
                <w:lang w:eastAsia="es-EC"/>
              </w:rPr>
              <w:t>4 - 7</w:t>
            </w:r>
          </w:p>
        </w:tc>
        <w:tc>
          <w:tcPr>
            <w:tcW w:w="331" w:type="pct"/>
            <w:tcBorders>
              <w:top w:val="nil"/>
              <w:left w:val="nil"/>
              <w:bottom w:val="single" w:sz="4" w:space="0" w:color="auto"/>
              <w:right w:val="single" w:sz="4" w:space="0" w:color="auto"/>
            </w:tcBorders>
            <w:shd w:val="clear" w:color="000000" w:fill="F2F2F2"/>
            <w:vAlign w:val="center"/>
            <w:hideMark/>
          </w:tcPr>
          <w:p w:rsidR="007851A6" w:rsidRPr="00F558DB" w:rsidRDefault="007851A6" w:rsidP="00C777E8">
            <w:pPr>
              <w:spacing w:after="0" w:line="240" w:lineRule="auto"/>
              <w:jc w:val="center"/>
              <w:rPr>
                <w:rFonts w:ascii="Times New Roman" w:eastAsia="Times New Roman" w:hAnsi="Times New Roman"/>
                <w:i/>
                <w:iCs/>
                <w:color w:val="000000"/>
                <w:sz w:val="14"/>
                <w:szCs w:val="18"/>
                <w:lang w:eastAsia="es-EC"/>
              </w:rPr>
            </w:pPr>
            <w:r w:rsidRPr="00F558DB">
              <w:rPr>
                <w:rFonts w:ascii="Times New Roman" w:eastAsia="Times New Roman" w:hAnsi="Times New Roman"/>
                <w:i/>
                <w:iCs/>
                <w:color w:val="000000"/>
                <w:sz w:val="14"/>
                <w:szCs w:val="18"/>
                <w:lang w:eastAsia="es-EC"/>
              </w:rPr>
              <w:t>101 - 1000</w:t>
            </w:r>
          </w:p>
        </w:tc>
        <w:tc>
          <w:tcPr>
            <w:tcW w:w="400" w:type="pct"/>
            <w:tcBorders>
              <w:top w:val="nil"/>
              <w:left w:val="nil"/>
              <w:bottom w:val="single" w:sz="4" w:space="0" w:color="auto"/>
              <w:right w:val="single" w:sz="4" w:space="0" w:color="auto"/>
            </w:tcBorders>
            <w:shd w:val="clear" w:color="000000" w:fill="F2F2F2"/>
            <w:vAlign w:val="center"/>
            <w:hideMark/>
          </w:tcPr>
          <w:p w:rsidR="007851A6" w:rsidRPr="00F558DB" w:rsidRDefault="007851A6" w:rsidP="00C777E8">
            <w:pPr>
              <w:spacing w:after="0" w:line="240" w:lineRule="auto"/>
              <w:jc w:val="center"/>
              <w:rPr>
                <w:rFonts w:ascii="Times New Roman" w:eastAsia="Times New Roman" w:hAnsi="Times New Roman"/>
                <w:i/>
                <w:iCs/>
                <w:color w:val="000000"/>
                <w:sz w:val="14"/>
                <w:szCs w:val="18"/>
                <w:lang w:eastAsia="es-EC"/>
              </w:rPr>
            </w:pPr>
            <w:r w:rsidRPr="00F558DB">
              <w:rPr>
                <w:rFonts w:ascii="Times New Roman" w:eastAsia="Times New Roman" w:hAnsi="Times New Roman"/>
                <w:i/>
                <w:iCs/>
                <w:color w:val="000000"/>
                <w:sz w:val="14"/>
                <w:szCs w:val="18"/>
                <w:lang w:eastAsia="es-EC"/>
              </w:rPr>
              <w:t>1001 - 10000</w:t>
            </w:r>
          </w:p>
        </w:tc>
        <w:tc>
          <w:tcPr>
            <w:tcW w:w="305" w:type="pct"/>
            <w:tcBorders>
              <w:top w:val="nil"/>
              <w:left w:val="nil"/>
              <w:bottom w:val="single" w:sz="4" w:space="0" w:color="auto"/>
              <w:right w:val="single" w:sz="4" w:space="0" w:color="auto"/>
            </w:tcBorders>
            <w:shd w:val="clear" w:color="000000" w:fill="F2F2F2"/>
            <w:vAlign w:val="center"/>
            <w:hideMark/>
          </w:tcPr>
          <w:p w:rsidR="007851A6" w:rsidRPr="00F558DB" w:rsidRDefault="007851A6" w:rsidP="00C777E8">
            <w:pPr>
              <w:spacing w:after="0" w:line="240" w:lineRule="auto"/>
              <w:jc w:val="center"/>
              <w:rPr>
                <w:rFonts w:ascii="Times New Roman" w:eastAsia="Times New Roman" w:hAnsi="Times New Roman"/>
                <w:i/>
                <w:iCs/>
                <w:color w:val="000000"/>
                <w:sz w:val="14"/>
                <w:szCs w:val="18"/>
                <w:lang w:eastAsia="es-EC"/>
              </w:rPr>
            </w:pPr>
            <w:r w:rsidRPr="00F558DB">
              <w:rPr>
                <w:rFonts w:ascii="Times New Roman" w:eastAsia="Times New Roman" w:hAnsi="Times New Roman"/>
                <w:i/>
                <w:iCs/>
                <w:color w:val="000000"/>
                <w:sz w:val="14"/>
                <w:szCs w:val="18"/>
                <w:lang w:eastAsia="es-EC"/>
              </w:rPr>
              <w:t>61% - 90%</w:t>
            </w:r>
          </w:p>
        </w:tc>
        <w:tc>
          <w:tcPr>
            <w:tcW w:w="357" w:type="pct"/>
            <w:tcBorders>
              <w:top w:val="nil"/>
              <w:left w:val="nil"/>
              <w:bottom w:val="single" w:sz="4" w:space="0" w:color="auto"/>
              <w:right w:val="single" w:sz="4" w:space="0" w:color="auto"/>
            </w:tcBorders>
            <w:shd w:val="clear" w:color="000000" w:fill="F2F2F2"/>
            <w:vAlign w:val="center"/>
            <w:hideMark/>
          </w:tcPr>
          <w:p w:rsidR="007851A6" w:rsidRPr="00F558DB" w:rsidRDefault="007851A6" w:rsidP="00C777E8">
            <w:pPr>
              <w:spacing w:after="0" w:line="240" w:lineRule="auto"/>
              <w:jc w:val="center"/>
              <w:rPr>
                <w:rFonts w:ascii="Times New Roman" w:eastAsia="Times New Roman" w:hAnsi="Times New Roman"/>
                <w:i/>
                <w:iCs/>
                <w:color w:val="000000"/>
                <w:sz w:val="14"/>
                <w:szCs w:val="18"/>
                <w:lang w:eastAsia="es-EC"/>
              </w:rPr>
            </w:pPr>
            <w:r w:rsidRPr="00F558DB">
              <w:rPr>
                <w:rFonts w:ascii="Times New Roman" w:eastAsia="Times New Roman" w:hAnsi="Times New Roman"/>
                <w:i/>
                <w:iCs/>
                <w:color w:val="000000"/>
                <w:sz w:val="14"/>
                <w:szCs w:val="18"/>
                <w:lang w:eastAsia="es-EC"/>
              </w:rPr>
              <w:t>51% - 75%</w:t>
            </w:r>
          </w:p>
        </w:tc>
        <w:tc>
          <w:tcPr>
            <w:tcW w:w="408" w:type="pct"/>
            <w:tcBorders>
              <w:top w:val="nil"/>
              <w:left w:val="nil"/>
              <w:bottom w:val="single" w:sz="4" w:space="0" w:color="auto"/>
              <w:right w:val="single" w:sz="4" w:space="0" w:color="auto"/>
            </w:tcBorders>
            <w:shd w:val="clear" w:color="000000" w:fill="F2F2F2"/>
            <w:vAlign w:val="center"/>
            <w:hideMark/>
          </w:tcPr>
          <w:p w:rsidR="007851A6" w:rsidRPr="00F558DB" w:rsidRDefault="007851A6" w:rsidP="00C777E8">
            <w:pPr>
              <w:spacing w:after="0" w:line="240" w:lineRule="auto"/>
              <w:jc w:val="center"/>
              <w:rPr>
                <w:rFonts w:ascii="Times New Roman" w:eastAsia="Times New Roman" w:hAnsi="Times New Roman"/>
                <w:i/>
                <w:iCs/>
                <w:color w:val="000000"/>
                <w:sz w:val="14"/>
                <w:szCs w:val="18"/>
                <w:lang w:eastAsia="es-EC"/>
              </w:rPr>
            </w:pPr>
            <w:r w:rsidRPr="00F558DB">
              <w:rPr>
                <w:rFonts w:ascii="Times New Roman" w:eastAsia="Times New Roman" w:hAnsi="Times New Roman"/>
                <w:i/>
                <w:iCs/>
                <w:color w:val="000000"/>
                <w:sz w:val="14"/>
                <w:szCs w:val="18"/>
                <w:lang w:eastAsia="es-EC"/>
              </w:rPr>
              <w:t>2</w:t>
            </w:r>
          </w:p>
        </w:tc>
        <w:tc>
          <w:tcPr>
            <w:tcW w:w="357" w:type="pct"/>
            <w:tcBorders>
              <w:top w:val="nil"/>
              <w:left w:val="nil"/>
              <w:bottom w:val="single" w:sz="4" w:space="0" w:color="auto"/>
              <w:right w:val="single" w:sz="4" w:space="0" w:color="auto"/>
            </w:tcBorders>
            <w:shd w:val="clear" w:color="000000" w:fill="F2F2F2"/>
            <w:vAlign w:val="center"/>
            <w:hideMark/>
          </w:tcPr>
          <w:p w:rsidR="007851A6" w:rsidRPr="00F558DB" w:rsidRDefault="007851A6" w:rsidP="00C777E8">
            <w:pPr>
              <w:spacing w:after="0" w:line="240" w:lineRule="auto"/>
              <w:jc w:val="center"/>
              <w:rPr>
                <w:rFonts w:ascii="Times New Roman" w:eastAsia="Times New Roman" w:hAnsi="Times New Roman"/>
                <w:i/>
                <w:iCs/>
                <w:color w:val="000000"/>
                <w:sz w:val="14"/>
                <w:szCs w:val="18"/>
                <w:lang w:eastAsia="es-EC"/>
              </w:rPr>
            </w:pPr>
            <w:r w:rsidRPr="00F558DB">
              <w:rPr>
                <w:rFonts w:ascii="Times New Roman" w:eastAsia="Times New Roman" w:hAnsi="Times New Roman"/>
                <w:i/>
                <w:iCs/>
                <w:color w:val="000000"/>
                <w:sz w:val="14"/>
                <w:szCs w:val="18"/>
                <w:lang w:eastAsia="es-EC"/>
              </w:rPr>
              <w:t>16% - 30%</w:t>
            </w:r>
          </w:p>
        </w:tc>
        <w:tc>
          <w:tcPr>
            <w:tcW w:w="357" w:type="pct"/>
            <w:tcBorders>
              <w:top w:val="nil"/>
              <w:left w:val="nil"/>
              <w:bottom w:val="single" w:sz="4" w:space="0" w:color="auto"/>
              <w:right w:val="single" w:sz="8" w:space="0" w:color="auto"/>
            </w:tcBorders>
            <w:shd w:val="clear" w:color="000000" w:fill="F2F2F2"/>
            <w:vAlign w:val="center"/>
            <w:hideMark/>
          </w:tcPr>
          <w:p w:rsidR="007851A6" w:rsidRPr="00F558DB" w:rsidRDefault="007851A6" w:rsidP="00C777E8">
            <w:pPr>
              <w:spacing w:after="0" w:line="240" w:lineRule="auto"/>
              <w:jc w:val="center"/>
              <w:rPr>
                <w:rFonts w:ascii="Times New Roman" w:eastAsia="Times New Roman" w:hAnsi="Times New Roman"/>
                <w:i/>
                <w:iCs/>
                <w:color w:val="000000"/>
                <w:sz w:val="14"/>
                <w:szCs w:val="18"/>
                <w:lang w:eastAsia="es-EC"/>
              </w:rPr>
            </w:pPr>
            <w:r w:rsidRPr="00F558DB">
              <w:rPr>
                <w:rFonts w:ascii="Times New Roman" w:eastAsia="Times New Roman" w:hAnsi="Times New Roman"/>
                <w:i/>
                <w:iCs/>
                <w:color w:val="000000"/>
                <w:sz w:val="14"/>
                <w:szCs w:val="18"/>
                <w:lang w:eastAsia="es-EC"/>
              </w:rPr>
              <w:t>51% - 75%</w:t>
            </w:r>
          </w:p>
        </w:tc>
        <w:tc>
          <w:tcPr>
            <w:tcW w:w="306" w:type="pct"/>
            <w:vMerge/>
            <w:tcBorders>
              <w:top w:val="single" w:sz="8" w:space="0" w:color="auto"/>
              <w:left w:val="single" w:sz="8" w:space="0" w:color="auto"/>
              <w:bottom w:val="single" w:sz="8" w:space="0" w:color="000000"/>
              <w:right w:val="single" w:sz="8" w:space="0" w:color="auto"/>
            </w:tcBorders>
            <w:vAlign w:val="center"/>
            <w:hideMark/>
          </w:tcPr>
          <w:p w:rsidR="007851A6" w:rsidRPr="00F558DB" w:rsidRDefault="007851A6" w:rsidP="00C777E8">
            <w:pPr>
              <w:spacing w:after="0" w:line="240" w:lineRule="auto"/>
              <w:rPr>
                <w:rFonts w:ascii="Times New Roman" w:eastAsia="Times New Roman" w:hAnsi="Times New Roman"/>
                <w:b/>
                <w:bCs/>
                <w:color w:val="000000"/>
                <w:sz w:val="14"/>
                <w:szCs w:val="18"/>
                <w:lang w:eastAsia="es-EC"/>
              </w:rPr>
            </w:pPr>
          </w:p>
        </w:tc>
      </w:tr>
      <w:tr w:rsidR="007851A6" w:rsidRPr="00F558DB" w:rsidTr="00C777E8">
        <w:trPr>
          <w:trHeight w:val="240"/>
        </w:trPr>
        <w:tc>
          <w:tcPr>
            <w:tcW w:w="710" w:type="pct"/>
            <w:tcBorders>
              <w:top w:val="nil"/>
              <w:left w:val="single" w:sz="8" w:space="0" w:color="auto"/>
              <w:bottom w:val="single" w:sz="4" w:space="0" w:color="auto"/>
              <w:right w:val="single" w:sz="4" w:space="0" w:color="auto"/>
            </w:tcBorders>
            <w:shd w:val="clear" w:color="000000" w:fill="F2F2F2"/>
            <w:vAlign w:val="center"/>
            <w:hideMark/>
          </w:tcPr>
          <w:p w:rsidR="007851A6" w:rsidRPr="00F558DB" w:rsidRDefault="007851A6" w:rsidP="00C777E8">
            <w:pPr>
              <w:spacing w:after="0" w:line="240" w:lineRule="auto"/>
              <w:rPr>
                <w:rFonts w:ascii="Times New Roman" w:eastAsia="Times New Roman" w:hAnsi="Times New Roman"/>
                <w:i/>
                <w:iCs/>
                <w:color w:val="000000"/>
                <w:sz w:val="14"/>
                <w:szCs w:val="18"/>
                <w:lang w:eastAsia="es-EC"/>
              </w:rPr>
            </w:pPr>
            <w:r w:rsidRPr="00F558DB">
              <w:rPr>
                <w:rFonts w:ascii="Times New Roman" w:eastAsia="Times New Roman" w:hAnsi="Times New Roman"/>
                <w:i/>
                <w:iCs/>
                <w:color w:val="000000"/>
                <w:sz w:val="14"/>
                <w:szCs w:val="18"/>
                <w:lang w:eastAsia="es-EC"/>
              </w:rPr>
              <w:t>(1) Medianamente satisfactorio</w:t>
            </w:r>
          </w:p>
        </w:tc>
        <w:tc>
          <w:tcPr>
            <w:tcW w:w="287" w:type="pct"/>
            <w:tcBorders>
              <w:top w:val="nil"/>
              <w:left w:val="nil"/>
              <w:bottom w:val="single" w:sz="4" w:space="0" w:color="auto"/>
              <w:right w:val="single" w:sz="4" w:space="0" w:color="auto"/>
            </w:tcBorders>
            <w:shd w:val="clear" w:color="000000" w:fill="F2F2F2"/>
            <w:vAlign w:val="center"/>
            <w:hideMark/>
          </w:tcPr>
          <w:p w:rsidR="007851A6" w:rsidRPr="00F558DB" w:rsidRDefault="007851A6" w:rsidP="00C777E8">
            <w:pPr>
              <w:spacing w:after="0" w:line="240" w:lineRule="auto"/>
              <w:jc w:val="center"/>
              <w:rPr>
                <w:rFonts w:ascii="Times New Roman" w:eastAsia="Times New Roman" w:hAnsi="Times New Roman"/>
                <w:i/>
                <w:iCs/>
                <w:color w:val="000000"/>
                <w:sz w:val="14"/>
                <w:szCs w:val="18"/>
                <w:lang w:eastAsia="es-EC"/>
              </w:rPr>
            </w:pPr>
            <w:r w:rsidRPr="00F558DB">
              <w:rPr>
                <w:rFonts w:ascii="Times New Roman" w:eastAsia="Times New Roman" w:hAnsi="Times New Roman"/>
                <w:i/>
                <w:iCs/>
                <w:color w:val="000000"/>
                <w:sz w:val="14"/>
                <w:szCs w:val="18"/>
                <w:lang w:eastAsia="es-EC"/>
              </w:rPr>
              <w:t xml:space="preserve">1 </w:t>
            </w:r>
            <w:r w:rsidR="00D464F2" w:rsidRPr="00F558DB">
              <w:rPr>
                <w:rFonts w:ascii="Times New Roman" w:eastAsia="Times New Roman" w:hAnsi="Times New Roman"/>
                <w:i/>
                <w:iCs/>
                <w:color w:val="000000"/>
                <w:sz w:val="14"/>
                <w:szCs w:val="18"/>
                <w:lang w:eastAsia="es-EC"/>
              </w:rPr>
              <w:t>–</w:t>
            </w:r>
            <w:r w:rsidRPr="00F558DB">
              <w:rPr>
                <w:rFonts w:ascii="Times New Roman" w:eastAsia="Times New Roman" w:hAnsi="Times New Roman"/>
                <w:i/>
                <w:iCs/>
                <w:color w:val="000000"/>
                <w:sz w:val="14"/>
                <w:szCs w:val="18"/>
                <w:lang w:eastAsia="es-EC"/>
              </w:rPr>
              <w:t xml:space="preserve"> 3</w:t>
            </w:r>
          </w:p>
        </w:tc>
        <w:tc>
          <w:tcPr>
            <w:tcW w:w="288" w:type="pct"/>
            <w:tcBorders>
              <w:top w:val="nil"/>
              <w:left w:val="nil"/>
              <w:bottom w:val="single" w:sz="4" w:space="0" w:color="auto"/>
              <w:right w:val="single" w:sz="4" w:space="0" w:color="auto"/>
            </w:tcBorders>
            <w:shd w:val="clear" w:color="000000" w:fill="F2F2F2"/>
            <w:vAlign w:val="center"/>
            <w:hideMark/>
          </w:tcPr>
          <w:p w:rsidR="007851A6" w:rsidRPr="00F558DB" w:rsidRDefault="007851A6" w:rsidP="00C777E8">
            <w:pPr>
              <w:spacing w:after="0" w:line="240" w:lineRule="auto"/>
              <w:jc w:val="center"/>
              <w:rPr>
                <w:rFonts w:ascii="Times New Roman" w:eastAsia="Times New Roman" w:hAnsi="Times New Roman"/>
                <w:i/>
                <w:iCs/>
                <w:color w:val="000000"/>
                <w:sz w:val="14"/>
                <w:szCs w:val="18"/>
                <w:lang w:eastAsia="es-EC"/>
              </w:rPr>
            </w:pPr>
            <w:r w:rsidRPr="00F558DB">
              <w:rPr>
                <w:rFonts w:ascii="Times New Roman" w:eastAsia="Times New Roman" w:hAnsi="Times New Roman"/>
                <w:i/>
                <w:iCs/>
                <w:color w:val="000000"/>
                <w:sz w:val="14"/>
                <w:szCs w:val="18"/>
                <w:lang w:eastAsia="es-EC"/>
              </w:rPr>
              <w:t>1.1% - 2%</w:t>
            </w:r>
          </w:p>
        </w:tc>
        <w:tc>
          <w:tcPr>
            <w:tcW w:w="287" w:type="pct"/>
            <w:tcBorders>
              <w:top w:val="nil"/>
              <w:left w:val="nil"/>
              <w:bottom w:val="single" w:sz="4" w:space="0" w:color="auto"/>
              <w:right w:val="single" w:sz="4" w:space="0" w:color="auto"/>
            </w:tcBorders>
            <w:shd w:val="clear" w:color="000000" w:fill="F2F2F2"/>
            <w:vAlign w:val="center"/>
            <w:hideMark/>
          </w:tcPr>
          <w:p w:rsidR="007851A6" w:rsidRPr="00F558DB" w:rsidRDefault="007851A6" w:rsidP="00C777E8">
            <w:pPr>
              <w:spacing w:after="0" w:line="240" w:lineRule="auto"/>
              <w:jc w:val="center"/>
              <w:rPr>
                <w:rFonts w:ascii="Times New Roman" w:eastAsia="Times New Roman" w:hAnsi="Times New Roman"/>
                <w:i/>
                <w:iCs/>
                <w:color w:val="000000"/>
                <w:sz w:val="14"/>
                <w:szCs w:val="18"/>
                <w:lang w:eastAsia="es-EC"/>
              </w:rPr>
            </w:pPr>
            <w:r w:rsidRPr="00F558DB">
              <w:rPr>
                <w:rFonts w:ascii="Times New Roman" w:eastAsia="Times New Roman" w:hAnsi="Times New Roman"/>
                <w:i/>
                <w:iCs/>
                <w:color w:val="000000"/>
                <w:sz w:val="14"/>
                <w:szCs w:val="18"/>
                <w:lang w:eastAsia="es-EC"/>
              </w:rPr>
              <w:t>1 - 3</w:t>
            </w:r>
          </w:p>
        </w:tc>
        <w:tc>
          <w:tcPr>
            <w:tcW w:w="312" w:type="pct"/>
            <w:tcBorders>
              <w:top w:val="nil"/>
              <w:left w:val="nil"/>
              <w:bottom w:val="single" w:sz="4" w:space="0" w:color="auto"/>
              <w:right w:val="single" w:sz="4" w:space="0" w:color="auto"/>
            </w:tcBorders>
            <w:shd w:val="clear" w:color="000000" w:fill="F2F2F2"/>
            <w:vAlign w:val="center"/>
            <w:hideMark/>
          </w:tcPr>
          <w:p w:rsidR="007851A6" w:rsidRPr="00F558DB" w:rsidRDefault="007851A6" w:rsidP="00C777E8">
            <w:pPr>
              <w:spacing w:after="0" w:line="240" w:lineRule="auto"/>
              <w:jc w:val="center"/>
              <w:rPr>
                <w:rFonts w:ascii="Times New Roman" w:eastAsia="Times New Roman" w:hAnsi="Times New Roman"/>
                <w:i/>
                <w:iCs/>
                <w:color w:val="000000"/>
                <w:sz w:val="14"/>
                <w:szCs w:val="18"/>
                <w:lang w:eastAsia="es-EC"/>
              </w:rPr>
            </w:pPr>
            <w:r w:rsidRPr="00F558DB">
              <w:rPr>
                <w:rFonts w:ascii="Times New Roman" w:eastAsia="Times New Roman" w:hAnsi="Times New Roman"/>
                <w:i/>
                <w:iCs/>
                <w:color w:val="000000"/>
                <w:sz w:val="14"/>
                <w:szCs w:val="18"/>
                <w:lang w:eastAsia="es-EC"/>
              </w:rPr>
              <w:t>1 - 3</w:t>
            </w:r>
          </w:p>
        </w:tc>
        <w:tc>
          <w:tcPr>
            <w:tcW w:w="295" w:type="pct"/>
            <w:tcBorders>
              <w:top w:val="nil"/>
              <w:left w:val="nil"/>
              <w:bottom w:val="single" w:sz="4" w:space="0" w:color="auto"/>
              <w:right w:val="single" w:sz="4" w:space="0" w:color="auto"/>
            </w:tcBorders>
            <w:shd w:val="clear" w:color="000000" w:fill="F2F2F2"/>
            <w:vAlign w:val="center"/>
            <w:hideMark/>
          </w:tcPr>
          <w:p w:rsidR="007851A6" w:rsidRPr="00F558DB" w:rsidRDefault="007851A6" w:rsidP="00C777E8">
            <w:pPr>
              <w:spacing w:after="0" w:line="240" w:lineRule="auto"/>
              <w:jc w:val="center"/>
              <w:rPr>
                <w:rFonts w:ascii="Times New Roman" w:eastAsia="Times New Roman" w:hAnsi="Times New Roman"/>
                <w:i/>
                <w:iCs/>
                <w:color w:val="000000"/>
                <w:sz w:val="14"/>
                <w:szCs w:val="18"/>
                <w:lang w:eastAsia="es-EC"/>
              </w:rPr>
            </w:pPr>
            <w:r w:rsidRPr="00F558DB">
              <w:rPr>
                <w:rFonts w:ascii="Times New Roman" w:eastAsia="Times New Roman" w:hAnsi="Times New Roman"/>
                <w:i/>
                <w:iCs/>
                <w:color w:val="000000"/>
                <w:sz w:val="14"/>
                <w:szCs w:val="18"/>
                <w:lang w:eastAsia="es-EC"/>
              </w:rPr>
              <w:t>1 - 3</w:t>
            </w:r>
          </w:p>
        </w:tc>
        <w:tc>
          <w:tcPr>
            <w:tcW w:w="331" w:type="pct"/>
            <w:tcBorders>
              <w:top w:val="nil"/>
              <w:left w:val="nil"/>
              <w:bottom w:val="single" w:sz="4" w:space="0" w:color="auto"/>
              <w:right w:val="single" w:sz="4" w:space="0" w:color="auto"/>
            </w:tcBorders>
            <w:shd w:val="clear" w:color="000000" w:fill="F2F2F2"/>
            <w:vAlign w:val="center"/>
            <w:hideMark/>
          </w:tcPr>
          <w:p w:rsidR="007851A6" w:rsidRPr="00F558DB" w:rsidRDefault="007851A6" w:rsidP="00C777E8">
            <w:pPr>
              <w:spacing w:after="0" w:line="240" w:lineRule="auto"/>
              <w:jc w:val="center"/>
              <w:rPr>
                <w:rFonts w:ascii="Times New Roman" w:eastAsia="Times New Roman" w:hAnsi="Times New Roman"/>
                <w:i/>
                <w:iCs/>
                <w:color w:val="000000"/>
                <w:sz w:val="14"/>
                <w:szCs w:val="18"/>
                <w:lang w:eastAsia="es-EC"/>
              </w:rPr>
            </w:pPr>
            <w:r w:rsidRPr="00F558DB">
              <w:rPr>
                <w:rFonts w:ascii="Times New Roman" w:eastAsia="Times New Roman" w:hAnsi="Times New Roman"/>
                <w:i/>
                <w:iCs/>
                <w:color w:val="000000"/>
                <w:sz w:val="14"/>
                <w:szCs w:val="18"/>
                <w:lang w:eastAsia="es-EC"/>
              </w:rPr>
              <w:t>11 - 100</w:t>
            </w:r>
          </w:p>
        </w:tc>
        <w:tc>
          <w:tcPr>
            <w:tcW w:w="400" w:type="pct"/>
            <w:tcBorders>
              <w:top w:val="nil"/>
              <w:left w:val="nil"/>
              <w:bottom w:val="single" w:sz="4" w:space="0" w:color="auto"/>
              <w:right w:val="single" w:sz="4" w:space="0" w:color="auto"/>
            </w:tcBorders>
            <w:shd w:val="clear" w:color="000000" w:fill="F2F2F2"/>
            <w:vAlign w:val="center"/>
            <w:hideMark/>
          </w:tcPr>
          <w:p w:rsidR="007851A6" w:rsidRPr="00F558DB" w:rsidRDefault="007851A6" w:rsidP="00C777E8">
            <w:pPr>
              <w:spacing w:after="0" w:line="240" w:lineRule="auto"/>
              <w:jc w:val="center"/>
              <w:rPr>
                <w:rFonts w:ascii="Times New Roman" w:eastAsia="Times New Roman" w:hAnsi="Times New Roman"/>
                <w:i/>
                <w:iCs/>
                <w:color w:val="000000"/>
                <w:sz w:val="14"/>
                <w:szCs w:val="18"/>
                <w:lang w:eastAsia="es-EC"/>
              </w:rPr>
            </w:pPr>
            <w:r w:rsidRPr="00F558DB">
              <w:rPr>
                <w:rFonts w:ascii="Times New Roman" w:eastAsia="Times New Roman" w:hAnsi="Times New Roman"/>
                <w:i/>
                <w:iCs/>
                <w:color w:val="000000"/>
                <w:sz w:val="14"/>
                <w:szCs w:val="18"/>
                <w:lang w:eastAsia="es-EC"/>
              </w:rPr>
              <w:t>101 - 1000</w:t>
            </w:r>
          </w:p>
        </w:tc>
        <w:tc>
          <w:tcPr>
            <w:tcW w:w="305" w:type="pct"/>
            <w:tcBorders>
              <w:top w:val="nil"/>
              <w:left w:val="nil"/>
              <w:bottom w:val="single" w:sz="4" w:space="0" w:color="auto"/>
              <w:right w:val="single" w:sz="4" w:space="0" w:color="auto"/>
            </w:tcBorders>
            <w:shd w:val="clear" w:color="000000" w:fill="F2F2F2"/>
            <w:vAlign w:val="center"/>
            <w:hideMark/>
          </w:tcPr>
          <w:p w:rsidR="007851A6" w:rsidRPr="00F558DB" w:rsidRDefault="007851A6" w:rsidP="00C777E8">
            <w:pPr>
              <w:spacing w:after="0" w:line="240" w:lineRule="auto"/>
              <w:jc w:val="center"/>
              <w:rPr>
                <w:rFonts w:ascii="Times New Roman" w:eastAsia="Times New Roman" w:hAnsi="Times New Roman"/>
                <w:i/>
                <w:iCs/>
                <w:color w:val="000000"/>
                <w:sz w:val="14"/>
                <w:szCs w:val="18"/>
                <w:lang w:eastAsia="es-EC"/>
              </w:rPr>
            </w:pPr>
            <w:r w:rsidRPr="00F558DB">
              <w:rPr>
                <w:rFonts w:ascii="Times New Roman" w:eastAsia="Times New Roman" w:hAnsi="Times New Roman"/>
                <w:i/>
                <w:iCs/>
                <w:color w:val="000000"/>
                <w:sz w:val="14"/>
                <w:szCs w:val="18"/>
                <w:lang w:eastAsia="es-EC"/>
              </w:rPr>
              <w:t>31% - 60%</w:t>
            </w:r>
          </w:p>
        </w:tc>
        <w:tc>
          <w:tcPr>
            <w:tcW w:w="357" w:type="pct"/>
            <w:tcBorders>
              <w:top w:val="nil"/>
              <w:left w:val="nil"/>
              <w:bottom w:val="single" w:sz="4" w:space="0" w:color="auto"/>
              <w:right w:val="single" w:sz="4" w:space="0" w:color="auto"/>
            </w:tcBorders>
            <w:shd w:val="clear" w:color="000000" w:fill="F2F2F2"/>
            <w:vAlign w:val="center"/>
            <w:hideMark/>
          </w:tcPr>
          <w:p w:rsidR="007851A6" w:rsidRPr="00F558DB" w:rsidRDefault="007851A6" w:rsidP="00C777E8">
            <w:pPr>
              <w:spacing w:after="0" w:line="240" w:lineRule="auto"/>
              <w:jc w:val="center"/>
              <w:rPr>
                <w:rFonts w:ascii="Times New Roman" w:eastAsia="Times New Roman" w:hAnsi="Times New Roman"/>
                <w:i/>
                <w:iCs/>
                <w:color w:val="000000"/>
                <w:sz w:val="14"/>
                <w:szCs w:val="18"/>
                <w:lang w:eastAsia="es-EC"/>
              </w:rPr>
            </w:pPr>
            <w:r w:rsidRPr="00F558DB">
              <w:rPr>
                <w:rFonts w:ascii="Times New Roman" w:eastAsia="Times New Roman" w:hAnsi="Times New Roman"/>
                <w:i/>
                <w:iCs/>
                <w:color w:val="000000"/>
                <w:sz w:val="14"/>
                <w:szCs w:val="18"/>
                <w:lang w:eastAsia="es-EC"/>
              </w:rPr>
              <w:t>26% - 50%</w:t>
            </w:r>
          </w:p>
        </w:tc>
        <w:tc>
          <w:tcPr>
            <w:tcW w:w="408" w:type="pct"/>
            <w:tcBorders>
              <w:top w:val="nil"/>
              <w:left w:val="nil"/>
              <w:bottom w:val="single" w:sz="4" w:space="0" w:color="auto"/>
              <w:right w:val="single" w:sz="4" w:space="0" w:color="auto"/>
            </w:tcBorders>
            <w:shd w:val="clear" w:color="000000" w:fill="F2F2F2"/>
            <w:vAlign w:val="center"/>
            <w:hideMark/>
          </w:tcPr>
          <w:p w:rsidR="007851A6" w:rsidRPr="00F558DB" w:rsidRDefault="007851A6" w:rsidP="00C777E8">
            <w:pPr>
              <w:spacing w:after="0" w:line="240" w:lineRule="auto"/>
              <w:jc w:val="center"/>
              <w:rPr>
                <w:rFonts w:ascii="Times New Roman" w:eastAsia="Times New Roman" w:hAnsi="Times New Roman"/>
                <w:i/>
                <w:iCs/>
                <w:color w:val="000000"/>
                <w:sz w:val="14"/>
                <w:szCs w:val="18"/>
                <w:lang w:eastAsia="es-EC"/>
              </w:rPr>
            </w:pPr>
            <w:r w:rsidRPr="00F558DB">
              <w:rPr>
                <w:rFonts w:ascii="Times New Roman" w:eastAsia="Times New Roman" w:hAnsi="Times New Roman"/>
                <w:i/>
                <w:iCs/>
                <w:color w:val="000000"/>
                <w:sz w:val="14"/>
                <w:szCs w:val="18"/>
                <w:lang w:eastAsia="es-EC"/>
              </w:rPr>
              <w:t>1</w:t>
            </w:r>
          </w:p>
        </w:tc>
        <w:tc>
          <w:tcPr>
            <w:tcW w:w="357" w:type="pct"/>
            <w:tcBorders>
              <w:top w:val="nil"/>
              <w:left w:val="nil"/>
              <w:bottom w:val="single" w:sz="4" w:space="0" w:color="auto"/>
              <w:right w:val="single" w:sz="4" w:space="0" w:color="auto"/>
            </w:tcBorders>
            <w:shd w:val="clear" w:color="000000" w:fill="F2F2F2"/>
            <w:vAlign w:val="center"/>
            <w:hideMark/>
          </w:tcPr>
          <w:p w:rsidR="007851A6" w:rsidRPr="00F558DB" w:rsidRDefault="007851A6" w:rsidP="00C777E8">
            <w:pPr>
              <w:spacing w:after="0" w:line="240" w:lineRule="auto"/>
              <w:jc w:val="center"/>
              <w:rPr>
                <w:rFonts w:ascii="Times New Roman" w:eastAsia="Times New Roman" w:hAnsi="Times New Roman"/>
                <w:i/>
                <w:iCs/>
                <w:color w:val="000000"/>
                <w:sz w:val="14"/>
                <w:szCs w:val="18"/>
                <w:lang w:eastAsia="es-EC"/>
              </w:rPr>
            </w:pPr>
            <w:r w:rsidRPr="00F558DB">
              <w:rPr>
                <w:rFonts w:ascii="Times New Roman" w:eastAsia="Times New Roman" w:hAnsi="Times New Roman"/>
                <w:i/>
                <w:iCs/>
                <w:color w:val="000000"/>
                <w:sz w:val="14"/>
                <w:szCs w:val="18"/>
                <w:lang w:eastAsia="es-EC"/>
              </w:rPr>
              <w:t>6% - 15%</w:t>
            </w:r>
          </w:p>
        </w:tc>
        <w:tc>
          <w:tcPr>
            <w:tcW w:w="357" w:type="pct"/>
            <w:tcBorders>
              <w:top w:val="nil"/>
              <w:left w:val="nil"/>
              <w:bottom w:val="single" w:sz="4" w:space="0" w:color="auto"/>
              <w:right w:val="single" w:sz="8" w:space="0" w:color="auto"/>
            </w:tcBorders>
            <w:shd w:val="clear" w:color="000000" w:fill="F2F2F2"/>
            <w:vAlign w:val="center"/>
            <w:hideMark/>
          </w:tcPr>
          <w:p w:rsidR="007851A6" w:rsidRPr="00F558DB" w:rsidRDefault="007851A6" w:rsidP="00C777E8">
            <w:pPr>
              <w:spacing w:after="0" w:line="240" w:lineRule="auto"/>
              <w:jc w:val="center"/>
              <w:rPr>
                <w:rFonts w:ascii="Times New Roman" w:eastAsia="Times New Roman" w:hAnsi="Times New Roman"/>
                <w:i/>
                <w:iCs/>
                <w:color w:val="000000"/>
                <w:sz w:val="14"/>
                <w:szCs w:val="18"/>
                <w:lang w:eastAsia="es-EC"/>
              </w:rPr>
            </w:pPr>
            <w:r w:rsidRPr="00F558DB">
              <w:rPr>
                <w:rFonts w:ascii="Times New Roman" w:eastAsia="Times New Roman" w:hAnsi="Times New Roman"/>
                <w:i/>
                <w:iCs/>
                <w:color w:val="000000"/>
                <w:sz w:val="14"/>
                <w:szCs w:val="18"/>
                <w:lang w:eastAsia="es-EC"/>
              </w:rPr>
              <w:t>26% - 50%</w:t>
            </w:r>
          </w:p>
        </w:tc>
        <w:tc>
          <w:tcPr>
            <w:tcW w:w="306" w:type="pct"/>
            <w:vMerge/>
            <w:tcBorders>
              <w:top w:val="single" w:sz="8" w:space="0" w:color="auto"/>
              <w:left w:val="single" w:sz="8" w:space="0" w:color="auto"/>
              <w:bottom w:val="single" w:sz="8" w:space="0" w:color="000000"/>
              <w:right w:val="single" w:sz="8" w:space="0" w:color="auto"/>
            </w:tcBorders>
            <w:vAlign w:val="center"/>
            <w:hideMark/>
          </w:tcPr>
          <w:p w:rsidR="007851A6" w:rsidRPr="00F558DB" w:rsidRDefault="007851A6" w:rsidP="00C777E8">
            <w:pPr>
              <w:spacing w:after="0" w:line="240" w:lineRule="auto"/>
              <w:rPr>
                <w:rFonts w:ascii="Times New Roman" w:eastAsia="Times New Roman" w:hAnsi="Times New Roman"/>
                <w:b/>
                <w:bCs/>
                <w:color w:val="000000"/>
                <w:sz w:val="14"/>
                <w:szCs w:val="18"/>
                <w:lang w:eastAsia="es-EC"/>
              </w:rPr>
            </w:pPr>
          </w:p>
        </w:tc>
      </w:tr>
      <w:tr w:rsidR="007851A6" w:rsidRPr="00F558DB" w:rsidTr="00C777E8">
        <w:trPr>
          <w:trHeight w:val="255"/>
        </w:trPr>
        <w:tc>
          <w:tcPr>
            <w:tcW w:w="710" w:type="pct"/>
            <w:tcBorders>
              <w:top w:val="nil"/>
              <w:left w:val="single" w:sz="8" w:space="0" w:color="auto"/>
              <w:bottom w:val="single" w:sz="8" w:space="0" w:color="auto"/>
              <w:right w:val="single" w:sz="4" w:space="0" w:color="auto"/>
            </w:tcBorders>
            <w:shd w:val="clear" w:color="000000" w:fill="F2F2F2"/>
            <w:vAlign w:val="center"/>
            <w:hideMark/>
          </w:tcPr>
          <w:p w:rsidR="007851A6" w:rsidRPr="00F558DB" w:rsidRDefault="007851A6" w:rsidP="00C777E8">
            <w:pPr>
              <w:spacing w:after="0" w:line="240" w:lineRule="auto"/>
              <w:rPr>
                <w:rFonts w:ascii="Times New Roman" w:eastAsia="Times New Roman" w:hAnsi="Times New Roman"/>
                <w:i/>
                <w:iCs/>
                <w:color w:val="000000"/>
                <w:sz w:val="14"/>
                <w:szCs w:val="18"/>
                <w:lang w:eastAsia="es-EC"/>
              </w:rPr>
            </w:pPr>
            <w:r w:rsidRPr="00F558DB">
              <w:rPr>
                <w:rFonts w:ascii="Times New Roman" w:eastAsia="Times New Roman" w:hAnsi="Times New Roman"/>
                <w:i/>
                <w:iCs/>
                <w:color w:val="000000"/>
                <w:sz w:val="14"/>
                <w:szCs w:val="18"/>
                <w:lang w:eastAsia="es-EC"/>
              </w:rPr>
              <w:t>(0) Deficiente</w:t>
            </w:r>
          </w:p>
        </w:tc>
        <w:tc>
          <w:tcPr>
            <w:tcW w:w="287" w:type="pct"/>
            <w:tcBorders>
              <w:top w:val="nil"/>
              <w:left w:val="nil"/>
              <w:bottom w:val="single" w:sz="8" w:space="0" w:color="auto"/>
              <w:right w:val="single" w:sz="4" w:space="0" w:color="auto"/>
            </w:tcBorders>
            <w:shd w:val="clear" w:color="000000" w:fill="F2F2F2"/>
            <w:vAlign w:val="center"/>
            <w:hideMark/>
          </w:tcPr>
          <w:p w:rsidR="007851A6" w:rsidRPr="00F558DB" w:rsidRDefault="007851A6" w:rsidP="00C777E8">
            <w:pPr>
              <w:spacing w:after="0" w:line="240" w:lineRule="auto"/>
              <w:jc w:val="center"/>
              <w:rPr>
                <w:rFonts w:ascii="Times New Roman" w:eastAsia="Times New Roman" w:hAnsi="Times New Roman"/>
                <w:i/>
                <w:iCs/>
                <w:color w:val="000000"/>
                <w:sz w:val="14"/>
                <w:szCs w:val="18"/>
                <w:lang w:eastAsia="es-EC"/>
              </w:rPr>
            </w:pPr>
            <w:r w:rsidRPr="00F558DB">
              <w:rPr>
                <w:rFonts w:ascii="Times New Roman" w:eastAsia="Times New Roman" w:hAnsi="Times New Roman"/>
                <w:i/>
                <w:iCs/>
                <w:color w:val="000000"/>
                <w:sz w:val="14"/>
                <w:szCs w:val="18"/>
                <w:lang w:eastAsia="es-EC"/>
              </w:rPr>
              <w:t>0</w:t>
            </w:r>
          </w:p>
        </w:tc>
        <w:tc>
          <w:tcPr>
            <w:tcW w:w="288" w:type="pct"/>
            <w:tcBorders>
              <w:top w:val="nil"/>
              <w:left w:val="nil"/>
              <w:bottom w:val="single" w:sz="8" w:space="0" w:color="auto"/>
              <w:right w:val="single" w:sz="4" w:space="0" w:color="auto"/>
            </w:tcBorders>
            <w:shd w:val="clear" w:color="000000" w:fill="F2F2F2"/>
            <w:vAlign w:val="center"/>
            <w:hideMark/>
          </w:tcPr>
          <w:p w:rsidR="007851A6" w:rsidRPr="00F558DB" w:rsidRDefault="007851A6" w:rsidP="00C777E8">
            <w:pPr>
              <w:spacing w:after="0" w:line="240" w:lineRule="auto"/>
              <w:jc w:val="center"/>
              <w:rPr>
                <w:rFonts w:ascii="Times New Roman" w:eastAsia="Times New Roman" w:hAnsi="Times New Roman"/>
                <w:i/>
                <w:iCs/>
                <w:color w:val="000000"/>
                <w:sz w:val="14"/>
                <w:szCs w:val="18"/>
                <w:lang w:eastAsia="es-EC"/>
              </w:rPr>
            </w:pPr>
            <w:r w:rsidRPr="00F558DB">
              <w:rPr>
                <w:rFonts w:ascii="Times New Roman" w:eastAsia="Times New Roman" w:hAnsi="Times New Roman"/>
                <w:i/>
                <w:iCs/>
                <w:color w:val="000000"/>
                <w:sz w:val="14"/>
                <w:szCs w:val="18"/>
                <w:lang w:eastAsia="es-EC"/>
              </w:rPr>
              <w:t>0% - 1%</w:t>
            </w:r>
          </w:p>
        </w:tc>
        <w:tc>
          <w:tcPr>
            <w:tcW w:w="287" w:type="pct"/>
            <w:tcBorders>
              <w:top w:val="nil"/>
              <w:left w:val="nil"/>
              <w:bottom w:val="single" w:sz="8" w:space="0" w:color="auto"/>
              <w:right w:val="single" w:sz="4" w:space="0" w:color="auto"/>
            </w:tcBorders>
            <w:shd w:val="clear" w:color="000000" w:fill="F2F2F2"/>
            <w:vAlign w:val="center"/>
            <w:hideMark/>
          </w:tcPr>
          <w:p w:rsidR="007851A6" w:rsidRPr="00F558DB" w:rsidRDefault="007851A6" w:rsidP="00C777E8">
            <w:pPr>
              <w:spacing w:after="0" w:line="240" w:lineRule="auto"/>
              <w:jc w:val="center"/>
              <w:rPr>
                <w:rFonts w:ascii="Times New Roman" w:eastAsia="Times New Roman" w:hAnsi="Times New Roman"/>
                <w:i/>
                <w:iCs/>
                <w:color w:val="000000"/>
                <w:sz w:val="14"/>
                <w:szCs w:val="18"/>
                <w:lang w:eastAsia="es-EC"/>
              </w:rPr>
            </w:pPr>
            <w:r w:rsidRPr="00F558DB">
              <w:rPr>
                <w:rFonts w:ascii="Times New Roman" w:eastAsia="Times New Roman" w:hAnsi="Times New Roman"/>
                <w:i/>
                <w:iCs/>
                <w:color w:val="000000"/>
                <w:sz w:val="14"/>
                <w:szCs w:val="18"/>
                <w:lang w:eastAsia="es-EC"/>
              </w:rPr>
              <w:t>0</w:t>
            </w:r>
          </w:p>
        </w:tc>
        <w:tc>
          <w:tcPr>
            <w:tcW w:w="312" w:type="pct"/>
            <w:tcBorders>
              <w:top w:val="nil"/>
              <w:left w:val="nil"/>
              <w:bottom w:val="single" w:sz="8" w:space="0" w:color="auto"/>
              <w:right w:val="single" w:sz="4" w:space="0" w:color="auto"/>
            </w:tcBorders>
            <w:shd w:val="clear" w:color="000000" w:fill="F2F2F2"/>
            <w:vAlign w:val="center"/>
            <w:hideMark/>
          </w:tcPr>
          <w:p w:rsidR="007851A6" w:rsidRPr="00F558DB" w:rsidRDefault="007851A6" w:rsidP="00C777E8">
            <w:pPr>
              <w:spacing w:after="0" w:line="240" w:lineRule="auto"/>
              <w:jc w:val="center"/>
              <w:rPr>
                <w:rFonts w:ascii="Times New Roman" w:eastAsia="Times New Roman" w:hAnsi="Times New Roman"/>
                <w:i/>
                <w:iCs/>
                <w:color w:val="000000"/>
                <w:sz w:val="14"/>
                <w:szCs w:val="18"/>
                <w:lang w:eastAsia="es-EC"/>
              </w:rPr>
            </w:pPr>
            <w:r w:rsidRPr="00F558DB">
              <w:rPr>
                <w:rFonts w:ascii="Times New Roman" w:eastAsia="Times New Roman" w:hAnsi="Times New Roman"/>
                <w:i/>
                <w:iCs/>
                <w:color w:val="000000"/>
                <w:sz w:val="14"/>
                <w:szCs w:val="18"/>
                <w:lang w:eastAsia="es-EC"/>
              </w:rPr>
              <w:t>0</w:t>
            </w:r>
          </w:p>
        </w:tc>
        <w:tc>
          <w:tcPr>
            <w:tcW w:w="295" w:type="pct"/>
            <w:tcBorders>
              <w:top w:val="nil"/>
              <w:left w:val="nil"/>
              <w:bottom w:val="single" w:sz="8" w:space="0" w:color="auto"/>
              <w:right w:val="single" w:sz="4" w:space="0" w:color="auto"/>
            </w:tcBorders>
            <w:shd w:val="clear" w:color="000000" w:fill="F2F2F2"/>
            <w:vAlign w:val="center"/>
            <w:hideMark/>
          </w:tcPr>
          <w:p w:rsidR="007851A6" w:rsidRPr="00F558DB" w:rsidRDefault="007851A6" w:rsidP="00C777E8">
            <w:pPr>
              <w:spacing w:after="0" w:line="240" w:lineRule="auto"/>
              <w:jc w:val="center"/>
              <w:rPr>
                <w:rFonts w:ascii="Times New Roman" w:eastAsia="Times New Roman" w:hAnsi="Times New Roman"/>
                <w:i/>
                <w:iCs/>
                <w:color w:val="000000"/>
                <w:sz w:val="14"/>
                <w:szCs w:val="18"/>
                <w:lang w:eastAsia="es-EC"/>
              </w:rPr>
            </w:pPr>
            <w:r w:rsidRPr="00F558DB">
              <w:rPr>
                <w:rFonts w:ascii="Times New Roman" w:eastAsia="Times New Roman" w:hAnsi="Times New Roman"/>
                <w:i/>
                <w:iCs/>
                <w:color w:val="000000"/>
                <w:sz w:val="14"/>
                <w:szCs w:val="18"/>
                <w:lang w:eastAsia="es-EC"/>
              </w:rPr>
              <w:t>0</w:t>
            </w:r>
          </w:p>
        </w:tc>
        <w:tc>
          <w:tcPr>
            <w:tcW w:w="331" w:type="pct"/>
            <w:tcBorders>
              <w:top w:val="nil"/>
              <w:left w:val="nil"/>
              <w:bottom w:val="single" w:sz="8" w:space="0" w:color="auto"/>
              <w:right w:val="single" w:sz="4" w:space="0" w:color="auto"/>
            </w:tcBorders>
            <w:shd w:val="clear" w:color="000000" w:fill="F2F2F2"/>
            <w:vAlign w:val="center"/>
            <w:hideMark/>
          </w:tcPr>
          <w:p w:rsidR="007851A6" w:rsidRPr="00F558DB" w:rsidRDefault="007851A6" w:rsidP="00C777E8">
            <w:pPr>
              <w:spacing w:after="0" w:line="240" w:lineRule="auto"/>
              <w:jc w:val="center"/>
              <w:rPr>
                <w:rFonts w:ascii="Times New Roman" w:eastAsia="Times New Roman" w:hAnsi="Times New Roman"/>
                <w:i/>
                <w:iCs/>
                <w:color w:val="000000"/>
                <w:sz w:val="14"/>
                <w:szCs w:val="18"/>
                <w:lang w:eastAsia="es-EC"/>
              </w:rPr>
            </w:pPr>
            <w:r w:rsidRPr="00F558DB">
              <w:rPr>
                <w:rFonts w:ascii="Times New Roman" w:eastAsia="Times New Roman" w:hAnsi="Times New Roman"/>
                <w:i/>
                <w:iCs/>
                <w:color w:val="000000"/>
                <w:sz w:val="14"/>
                <w:szCs w:val="18"/>
                <w:lang w:eastAsia="es-EC"/>
              </w:rPr>
              <w:t>1 - 10</w:t>
            </w:r>
          </w:p>
        </w:tc>
        <w:tc>
          <w:tcPr>
            <w:tcW w:w="400" w:type="pct"/>
            <w:tcBorders>
              <w:top w:val="nil"/>
              <w:left w:val="nil"/>
              <w:bottom w:val="single" w:sz="8" w:space="0" w:color="auto"/>
              <w:right w:val="single" w:sz="4" w:space="0" w:color="auto"/>
            </w:tcBorders>
            <w:shd w:val="clear" w:color="000000" w:fill="F2F2F2"/>
            <w:vAlign w:val="center"/>
            <w:hideMark/>
          </w:tcPr>
          <w:p w:rsidR="007851A6" w:rsidRPr="00F558DB" w:rsidRDefault="007851A6" w:rsidP="00C777E8">
            <w:pPr>
              <w:spacing w:after="0" w:line="240" w:lineRule="auto"/>
              <w:jc w:val="center"/>
              <w:rPr>
                <w:rFonts w:ascii="Times New Roman" w:eastAsia="Times New Roman" w:hAnsi="Times New Roman"/>
                <w:i/>
                <w:iCs/>
                <w:color w:val="000000"/>
                <w:sz w:val="14"/>
                <w:szCs w:val="18"/>
                <w:lang w:eastAsia="es-EC"/>
              </w:rPr>
            </w:pPr>
            <w:r w:rsidRPr="00F558DB">
              <w:rPr>
                <w:rFonts w:ascii="Times New Roman" w:eastAsia="Times New Roman" w:hAnsi="Times New Roman"/>
                <w:i/>
                <w:iCs/>
                <w:color w:val="000000"/>
                <w:sz w:val="14"/>
                <w:szCs w:val="18"/>
                <w:lang w:eastAsia="es-EC"/>
              </w:rPr>
              <w:t>1 - 100</w:t>
            </w:r>
          </w:p>
        </w:tc>
        <w:tc>
          <w:tcPr>
            <w:tcW w:w="305" w:type="pct"/>
            <w:tcBorders>
              <w:top w:val="nil"/>
              <w:left w:val="nil"/>
              <w:bottom w:val="single" w:sz="8" w:space="0" w:color="auto"/>
              <w:right w:val="single" w:sz="4" w:space="0" w:color="auto"/>
            </w:tcBorders>
            <w:shd w:val="clear" w:color="000000" w:fill="F2F2F2"/>
            <w:vAlign w:val="center"/>
            <w:hideMark/>
          </w:tcPr>
          <w:p w:rsidR="007851A6" w:rsidRPr="00F558DB" w:rsidRDefault="007851A6" w:rsidP="00C777E8">
            <w:pPr>
              <w:spacing w:after="0" w:line="240" w:lineRule="auto"/>
              <w:jc w:val="center"/>
              <w:rPr>
                <w:rFonts w:ascii="Times New Roman" w:eastAsia="Times New Roman" w:hAnsi="Times New Roman"/>
                <w:i/>
                <w:iCs/>
                <w:color w:val="000000"/>
                <w:sz w:val="14"/>
                <w:szCs w:val="18"/>
                <w:lang w:eastAsia="es-EC"/>
              </w:rPr>
            </w:pPr>
            <w:r w:rsidRPr="00F558DB">
              <w:rPr>
                <w:rFonts w:ascii="Times New Roman" w:eastAsia="Times New Roman" w:hAnsi="Times New Roman"/>
                <w:i/>
                <w:iCs/>
                <w:color w:val="000000"/>
                <w:sz w:val="14"/>
                <w:szCs w:val="18"/>
                <w:lang w:eastAsia="es-EC"/>
              </w:rPr>
              <w:t>0% - 30%</w:t>
            </w:r>
          </w:p>
        </w:tc>
        <w:tc>
          <w:tcPr>
            <w:tcW w:w="357" w:type="pct"/>
            <w:tcBorders>
              <w:top w:val="nil"/>
              <w:left w:val="nil"/>
              <w:bottom w:val="single" w:sz="8" w:space="0" w:color="auto"/>
              <w:right w:val="single" w:sz="4" w:space="0" w:color="auto"/>
            </w:tcBorders>
            <w:shd w:val="clear" w:color="000000" w:fill="F2F2F2"/>
            <w:vAlign w:val="center"/>
            <w:hideMark/>
          </w:tcPr>
          <w:p w:rsidR="007851A6" w:rsidRPr="00F558DB" w:rsidRDefault="007851A6" w:rsidP="00C777E8">
            <w:pPr>
              <w:spacing w:after="0" w:line="240" w:lineRule="auto"/>
              <w:jc w:val="center"/>
              <w:rPr>
                <w:rFonts w:ascii="Times New Roman" w:eastAsia="Times New Roman" w:hAnsi="Times New Roman"/>
                <w:i/>
                <w:iCs/>
                <w:color w:val="000000"/>
                <w:sz w:val="14"/>
                <w:szCs w:val="18"/>
                <w:lang w:eastAsia="es-EC"/>
              </w:rPr>
            </w:pPr>
            <w:r w:rsidRPr="00F558DB">
              <w:rPr>
                <w:rFonts w:ascii="Times New Roman" w:eastAsia="Times New Roman" w:hAnsi="Times New Roman"/>
                <w:i/>
                <w:iCs/>
                <w:color w:val="000000"/>
                <w:sz w:val="14"/>
                <w:szCs w:val="18"/>
                <w:lang w:eastAsia="es-EC"/>
              </w:rPr>
              <w:t>0% - 25%</w:t>
            </w:r>
          </w:p>
        </w:tc>
        <w:tc>
          <w:tcPr>
            <w:tcW w:w="408" w:type="pct"/>
            <w:tcBorders>
              <w:top w:val="nil"/>
              <w:left w:val="nil"/>
              <w:bottom w:val="single" w:sz="8" w:space="0" w:color="auto"/>
              <w:right w:val="single" w:sz="4" w:space="0" w:color="auto"/>
            </w:tcBorders>
            <w:shd w:val="clear" w:color="000000" w:fill="F2F2F2"/>
            <w:vAlign w:val="center"/>
            <w:hideMark/>
          </w:tcPr>
          <w:p w:rsidR="007851A6" w:rsidRPr="00F558DB" w:rsidRDefault="007851A6" w:rsidP="00C777E8">
            <w:pPr>
              <w:spacing w:after="0" w:line="240" w:lineRule="auto"/>
              <w:jc w:val="center"/>
              <w:rPr>
                <w:rFonts w:ascii="Times New Roman" w:eastAsia="Times New Roman" w:hAnsi="Times New Roman"/>
                <w:i/>
                <w:iCs/>
                <w:color w:val="000000"/>
                <w:sz w:val="14"/>
                <w:szCs w:val="18"/>
                <w:lang w:eastAsia="es-EC"/>
              </w:rPr>
            </w:pPr>
            <w:r w:rsidRPr="00F558DB">
              <w:rPr>
                <w:rFonts w:ascii="Times New Roman" w:eastAsia="Times New Roman" w:hAnsi="Times New Roman"/>
                <w:i/>
                <w:iCs/>
                <w:color w:val="000000"/>
                <w:sz w:val="14"/>
                <w:szCs w:val="18"/>
                <w:lang w:eastAsia="es-EC"/>
              </w:rPr>
              <w:t>0</w:t>
            </w:r>
          </w:p>
        </w:tc>
        <w:tc>
          <w:tcPr>
            <w:tcW w:w="357" w:type="pct"/>
            <w:tcBorders>
              <w:top w:val="nil"/>
              <w:left w:val="nil"/>
              <w:bottom w:val="single" w:sz="8" w:space="0" w:color="auto"/>
              <w:right w:val="single" w:sz="4" w:space="0" w:color="auto"/>
            </w:tcBorders>
            <w:shd w:val="clear" w:color="000000" w:fill="F2F2F2"/>
            <w:vAlign w:val="center"/>
            <w:hideMark/>
          </w:tcPr>
          <w:p w:rsidR="007851A6" w:rsidRPr="00F558DB" w:rsidRDefault="007851A6" w:rsidP="00C777E8">
            <w:pPr>
              <w:spacing w:after="0" w:line="240" w:lineRule="auto"/>
              <w:jc w:val="center"/>
              <w:rPr>
                <w:rFonts w:ascii="Times New Roman" w:eastAsia="Times New Roman" w:hAnsi="Times New Roman"/>
                <w:i/>
                <w:iCs/>
                <w:color w:val="000000"/>
                <w:sz w:val="14"/>
                <w:szCs w:val="18"/>
                <w:lang w:eastAsia="es-EC"/>
              </w:rPr>
            </w:pPr>
            <w:r w:rsidRPr="00F558DB">
              <w:rPr>
                <w:rFonts w:ascii="Times New Roman" w:eastAsia="Times New Roman" w:hAnsi="Times New Roman"/>
                <w:i/>
                <w:iCs/>
                <w:color w:val="000000"/>
                <w:sz w:val="14"/>
                <w:szCs w:val="18"/>
                <w:lang w:eastAsia="es-EC"/>
              </w:rPr>
              <w:t>0% - 5%</w:t>
            </w:r>
          </w:p>
        </w:tc>
        <w:tc>
          <w:tcPr>
            <w:tcW w:w="357" w:type="pct"/>
            <w:tcBorders>
              <w:top w:val="nil"/>
              <w:left w:val="nil"/>
              <w:bottom w:val="single" w:sz="8" w:space="0" w:color="auto"/>
              <w:right w:val="single" w:sz="8" w:space="0" w:color="auto"/>
            </w:tcBorders>
            <w:shd w:val="clear" w:color="000000" w:fill="F2F2F2"/>
            <w:vAlign w:val="center"/>
            <w:hideMark/>
          </w:tcPr>
          <w:p w:rsidR="007851A6" w:rsidRPr="00F558DB" w:rsidRDefault="007851A6" w:rsidP="00C777E8">
            <w:pPr>
              <w:spacing w:after="0" w:line="240" w:lineRule="auto"/>
              <w:jc w:val="center"/>
              <w:rPr>
                <w:rFonts w:ascii="Times New Roman" w:eastAsia="Times New Roman" w:hAnsi="Times New Roman"/>
                <w:i/>
                <w:iCs/>
                <w:color w:val="000000"/>
                <w:sz w:val="14"/>
                <w:szCs w:val="18"/>
                <w:lang w:eastAsia="es-EC"/>
              </w:rPr>
            </w:pPr>
            <w:r w:rsidRPr="00F558DB">
              <w:rPr>
                <w:rFonts w:ascii="Times New Roman" w:eastAsia="Times New Roman" w:hAnsi="Times New Roman"/>
                <w:i/>
                <w:iCs/>
                <w:color w:val="000000"/>
                <w:sz w:val="14"/>
                <w:szCs w:val="18"/>
                <w:lang w:eastAsia="es-EC"/>
              </w:rPr>
              <w:t>0% - 25%</w:t>
            </w:r>
          </w:p>
        </w:tc>
        <w:tc>
          <w:tcPr>
            <w:tcW w:w="306" w:type="pct"/>
            <w:vMerge/>
            <w:tcBorders>
              <w:top w:val="single" w:sz="8" w:space="0" w:color="auto"/>
              <w:left w:val="single" w:sz="8" w:space="0" w:color="auto"/>
              <w:bottom w:val="single" w:sz="8" w:space="0" w:color="000000"/>
              <w:right w:val="single" w:sz="8" w:space="0" w:color="auto"/>
            </w:tcBorders>
            <w:vAlign w:val="center"/>
            <w:hideMark/>
          </w:tcPr>
          <w:p w:rsidR="007851A6" w:rsidRPr="00F558DB" w:rsidRDefault="007851A6" w:rsidP="00C777E8">
            <w:pPr>
              <w:spacing w:after="0" w:line="240" w:lineRule="auto"/>
              <w:rPr>
                <w:rFonts w:ascii="Times New Roman" w:eastAsia="Times New Roman" w:hAnsi="Times New Roman"/>
                <w:b/>
                <w:bCs/>
                <w:color w:val="000000"/>
                <w:sz w:val="14"/>
                <w:szCs w:val="18"/>
                <w:lang w:eastAsia="es-EC"/>
              </w:rPr>
            </w:pPr>
          </w:p>
        </w:tc>
      </w:tr>
      <w:tr w:rsidR="007851A6" w:rsidRPr="00F558DB" w:rsidTr="00C777E8">
        <w:trPr>
          <w:trHeight w:val="240"/>
        </w:trPr>
        <w:tc>
          <w:tcPr>
            <w:tcW w:w="710" w:type="pct"/>
            <w:tcBorders>
              <w:top w:val="nil"/>
              <w:left w:val="single" w:sz="8" w:space="0" w:color="auto"/>
              <w:bottom w:val="single" w:sz="4" w:space="0" w:color="auto"/>
              <w:right w:val="single" w:sz="4" w:space="0" w:color="auto"/>
            </w:tcBorders>
            <w:shd w:val="clear" w:color="auto" w:fill="auto"/>
            <w:vAlign w:val="center"/>
            <w:hideMark/>
          </w:tcPr>
          <w:p w:rsidR="007851A6" w:rsidRPr="00F558DB" w:rsidRDefault="007851A6" w:rsidP="00C777E8">
            <w:pPr>
              <w:spacing w:after="0" w:line="240" w:lineRule="auto"/>
              <w:rPr>
                <w:rFonts w:ascii="Times New Roman" w:eastAsia="Times New Roman" w:hAnsi="Times New Roman"/>
                <w:color w:val="000000"/>
                <w:sz w:val="14"/>
                <w:szCs w:val="18"/>
                <w:lang w:eastAsia="es-EC"/>
              </w:rPr>
            </w:pPr>
            <w:r w:rsidRPr="00F558DB">
              <w:rPr>
                <w:rFonts w:ascii="Times New Roman" w:eastAsia="Times New Roman" w:hAnsi="Times New Roman"/>
                <w:color w:val="000000"/>
                <w:sz w:val="14"/>
                <w:szCs w:val="18"/>
                <w:lang w:eastAsia="es-EC"/>
              </w:rPr>
              <w:t>Proyecto……………….</w:t>
            </w:r>
          </w:p>
        </w:tc>
        <w:tc>
          <w:tcPr>
            <w:tcW w:w="287" w:type="pct"/>
            <w:tcBorders>
              <w:top w:val="nil"/>
              <w:left w:val="nil"/>
              <w:bottom w:val="single" w:sz="4" w:space="0" w:color="auto"/>
              <w:right w:val="single" w:sz="4" w:space="0" w:color="auto"/>
            </w:tcBorders>
            <w:shd w:val="clear" w:color="auto" w:fill="auto"/>
            <w:vAlign w:val="center"/>
            <w:hideMark/>
          </w:tcPr>
          <w:p w:rsidR="007851A6" w:rsidRPr="00F558DB" w:rsidRDefault="007851A6" w:rsidP="00C777E8">
            <w:pPr>
              <w:spacing w:after="0" w:line="240" w:lineRule="auto"/>
              <w:rPr>
                <w:rFonts w:ascii="Times New Roman" w:eastAsia="Times New Roman" w:hAnsi="Times New Roman"/>
                <w:color w:val="000000"/>
                <w:sz w:val="14"/>
                <w:szCs w:val="18"/>
                <w:lang w:eastAsia="es-EC"/>
              </w:rPr>
            </w:pPr>
            <w:r w:rsidRPr="00F558DB">
              <w:rPr>
                <w:rFonts w:ascii="Times New Roman" w:eastAsia="Times New Roman" w:hAnsi="Times New Roman"/>
                <w:color w:val="000000"/>
                <w:sz w:val="14"/>
                <w:szCs w:val="18"/>
                <w:lang w:eastAsia="es-EC"/>
              </w:rPr>
              <w:t> </w:t>
            </w:r>
          </w:p>
        </w:tc>
        <w:tc>
          <w:tcPr>
            <w:tcW w:w="288" w:type="pct"/>
            <w:tcBorders>
              <w:top w:val="nil"/>
              <w:left w:val="nil"/>
              <w:bottom w:val="single" w:sz="4" w:space="0" w:color="auto"/>
              <w:right w:val="single" w:sz="4" w:space="0" w:color="auto"/>
            </w:tcBorders>
            <w:shd w:val="clear" w:color="auto" w:fill="auto"/>
            <w:vAlign w:val="center"/>
            <w:hideMark/>
          </w:tcPr>
          <w:p w:rsidR="007851A6" w:rsidRPr="00F558DB" w:rsidRDefault="007851A6" w:rsidP="00C777E8">
            <w:pPr>
              <w:spacing w:after="0" w:line="240" w:lineRule="auto"/>
              <w:rPr>
                <w:rFonts w:ascii="Times New Roman" w:eastAsia="Times New Roman" w:hAnsi="Times New Roman"/>
                <w:color w:val="000000"/>
                <w:sz w:val="14"/>
                <w:szCs w:val="18"/>
                <w:lang w:eastAsia="es-EC"/>
              </w:rPr>
            </w:pPr>
            <w:r w:rsidRPr="00F558DB">
              <w:rPr>
                <w:rFonts w:ascii="Times New Roman" w:eastAsia="Times New Roman" w:hAnsi="Times New Roman"/>
                <w:color w:val="000000"/>
                <w:sz w:val="14"/>
                <w:szCs w:val="18"/>
                <w:lang w:eastAsia="es-EC"/>
              </w:rPr>
              <w:t> </w:t>
            </w:r>
          </w:p>
        </w:tc>
        <w:tc>
          <w:tcPr>
            <w:tcW w:w="287" w:type="pct"/>
            <w:tcBorders>
              <w:top w:val="nil"/>
              <w:left w:val="nil"/>
              <w:bottom w:val="single" w:sz="4" w:space="0" w:color="auto"/>
              <w:right w:val="single" w:sz="4" w:space="0" w:color="auto"/>
            </w:tcBorders>
            <w:shd w:val="clear" w:color="auto" w:fill="auto"/>
            <w:vAlign w:val="center"/>
            <w:hideMark/>
          </w:tcPr>
          <w:p w:rsidR="007851A6" w:rsidRPr="00F558DB" w:rsidRDefault="007851A6" w:rsidP="00C777E8">
            <w:pPr>
              <w:spacing w:after="0" w:line="240" w:lineRule="auto"/>
              <w:rPr>
                <w:rFonts w:ascii="Times New Roman" w:eastAsia="Times New Roman" w:hAnsi="Times New Roman"/>
                <w:color w:val="000000"/>
                <w:sz w:val="14"/>
                <w:szCs w:val="18"/>
                <w:lang w:eastAsia="es-EC"/>
              </w:rPr>
            </w:pPr>
            <w:r w:rsidRPr="00F558DB">
              <w:rPr>
                <w:rFonts w:ascii="Times New Roman" w:eastAsia="Times New Roman" w:hAnsi="Times New Roman"/>
                <w:color w:val="000000"/>
                <w:sz w:val="14"/>
                <w:szCs w:val="18"/>
                <w:lang w:eastAsia="es-EC"/>
              </w:rPr>
              <w:t> </w:t>
            </w:r>
          </w:p>
        </w:tc>
        <w:tc>
          <w:tcPr>
            <w:tcW w:w="312" w:type="pct"/>
            <w:tcBorders>
              <w:top w:val="nil"/>
              <w:left w:val="nil"/>
              <w:bottom w:val="single" w:sz="4" w:space="0" w:color="auto"/>
              <w:right w:val="single" w:sz="4" w:space="0" w:color="auto"/>
            </w:tcBorders>
            <w:shd w:val="clear" w:color="auto" w:fill="auto"/>
            <w:vAlign w:val="center"/>
            <w:hideMark/>
          </w:tcPr>
          <w:p w:rsidR="007851A6" w:rsidRPr="00F558DB" w:rsidRDefault="007851A6" w:rsidP="00C777E8">
            <w:pPr>
              <w:spacing w:after="0" w:line="240" w:lineRule="auto"/>
              <w:rPr>
                <w:rFonts w:ascii="Times New Roman" w:eastAsia="Times New Roman" w:hAnsi="Times New Roman"/>
                <w:color w:val="000000"/>
                <w:sz w:val="14"/>
                <w:szCs w:val="18"/>
                <w:lang w:eastAsia="es-EC"/>
              </w:rPr>
            </w:pPr>
            <w:r w:rsidRPr="00F558DB">
              <w:rPr>
                <w:rFonts w:ascii="Times New Roman" w:eastAsia="Times New Roman" w:hAnsi="Times New Roman"/>
                <w:color w:val="000000"/>
                <w:sz w:val="14"/>
                <w:szCs w:val="18"/>
                <w:lang w:eastAsia="es-EC"/>
              </w:rPr>
              <w:t> </w:t>
            </w:r>
          </w:p>
        </w:tc>
        <w:tc>
          <w:tcPr>
            <w:tcW w:w="295" w:type="pct"/>
            <w:tcBorders>
              <w:top w:val="nil"/>
              <w:left w:val="nil"/>
              <w:bottom w:val="single" w:sz="4" w:space="0" w:color="auto"/>
              <w:right w:val="single" w:sz="4" w:space="0" w:color="auto"/>
            </w:tcBorders>
            <w:shd w:val="clear" w:color="auto" w:fill="auto"/>
            <w:vAlign w:val="center"/>
            <w:hideMark/>
          </w:tcPr>
          <w:p w:rsidR="007851A6" w:rsidRPr="00F558DB" w:rsidRDefault="007851A6" w:rsidP="00C777E8">
            <w:pPr>
              <w:spacing w:after="0" w:line="240" w:lineRule="auto"/>
              <w:rPr>
                <w:rFonts w:ascii="Times New Roman" w:eastAsia="Times New Roman" w:hAnsi="Times New Roman"/>
                <w:color w:val="000000"/>
                <w:sz w:val="14"/>
                <w:szCs w:val="18"/>
                <w:lang w:eastAsia="es-EC"/>
              </w:rPr>
            </w:pPr>
            <w:r w:rsidRPr="00F558DB">
              <w:rPr>
                <w:rFonts w:ascii="Times New Roman" w:eastAsia="Times New Roman" w:hAnsi="Times New Roman"/>
                <w:color w:val="000000"/>
                <w:sz w:val="14"/>
                <w:szCs w:val="18"/>
                <w:lang w:eastAsia="es-EC"/>
              </w:rPr>
              <w:t> </w:t>
            </w:r>
          </w:p>
        </w:tc>
        <w:tc>
          <w:tcPr>
            <w:tcW w:w="331" w:type="pct"/>
            <w:tcBorders>
              <w:top w:val="nil"/>
              <w:left w:val="nil"/>
              <w:bottom w:val="single" w:sz="4" w:space="0" w:color="auto"/>
              <w:right w:val="single" w:sz="4" w:space="0" w:color="auto"/>
            </w:tcBorders>
            <w:shd w:val="clear" w:color="auto" w:fill="auto"/>
            <w:vAlign w:val="center"/>
            <w:hideMark/>
          </w:tcPr>
          <w:p w:rsidR="007851A6" w:rsidRPr="00F558DB" w:rsidRDefault="007851A6" w:rsidP="00C777E8">
            <w:pPr>
              <w:spacing w:after="0" w:line="240" w:lineRule="auto"/>
              <w:rPr>
                <w:rFonts w:ascii="Times New Roman" w:eastAsia="Times New Roman" w:hAnsi="Times New Roman"/>
                <w:color w:val="000000"/>
                <w:sz w:val="14"/>
                <w:szCs w:val="18"/>
                <w:lang w:eastAsia="es-EC"/>
              </w:rPr>
            </w:pPr>
            <w:r w:rsidRPr="00F558DB">
              <w:rPr>
                <w:rFonts w:ascii="Times New Roman" w:eastAsia="Times New Roman" w:hAnsi="Times New Roman"/>
                <w:color w:val="000000"/>
                <w:sz w:val="14"/>
                <w:szCs w:val="18"/>
                <w:lang w:eastAsia="es-EC"/>
              </w:rPr>
              <w:t> </w:t>
            </w:r>
          </w:p>
        </w:tc>
        <w:tc>
          <w:tcPr>
            <w:tcW w:w="400" w:type="pct"/>
            <w:tcBorders>
              <w:top w:val="nil"/>
              <w:left w:val="nil"/>
              <w:bottom w:val="single" w:sz="4" w:space="0" w:color="auto"/>
              <w:right w:val="single" w:sz="4" w:space="0" w:color="auto"/>
            </w:tcBorders>
            <w:shd w:val="clear" w:color="auto" w:fill="auto"/>
            <w:vAlign w:val="center"/>
            <w:hideMark/>
          </w:tcPr>
          <w:p w:rsidR="007851A6" w:rsidRPr="00F558DB" w:rsidRDefault="007851A6" w:rsidP="00C777E8">
            <w:pPr>
              <w:spacing w:after="0" w:line="240" w:lineRule="auto"/>
              <w:rPr>
                <w:rFonts w:ascii="Times New Roman" w:eastAsia="Times New Roman" w:hAnsi="Times New Roman"/>
                <w:color w:val="000000"/>
                <w:sz w:val="14"/>
                <w:szCs w:val="18"/>
                <w:lang w:eastAsia="es-EC"/>
              </w:rPr>
            </w:pPr>
            <w:r w:rsidRPr="00F558DB">
              <w:rPr>
                <w:rFonts w:ascii="Times New Roman" w:eastAsia="Times New Roman" w:hAnsi="Times New Roman"/>
                <w:color w:val="000000"/>
                <w:sz w:val="14"/>
                <w:szCs w:val="18"/>
                <w:lang w:eastAsia="es-EC"/>
              </w:rPr>
              <w:t> </w:t>
            </w:r>
          </w:p>
        </w:tc>
        <w:tc>
          <w:tcPr>
            <w:tcW w:w="305" w:type="pct"/>
            <w:tcBorders>
              <w:top w:val="nil"/>
              <w:left w:val="nil"/>
              <w:bottom w:val="single" w:sz="4" w:space="0" w:color="auto"/>
              <w:right w:val="single" w:sz="4" w:space="0" w:color="auto"/>
            </w:tcBorders>
            <w:shd w:val="clear" w:color="auto" w:fill="auto"/>
            <w:vAlign w:val="center"/>
            <w:hideMark/>
          </w:tcPr>
          <w:p w:rsidR="007851A6" w:rsidRPr="00F558DB" w:rsidRDefault="007851A6" w:rsidP="00C777E8">
            <w:pPr>
              <w:spacing w:after="0" w:line="240" w:lineRule="auto"/>
              <w:rPr>
                <w:rFonts w:ascii="Times New Roman" w:eastAsia="Times New Roman" w:hAnsi="Times New Roman"/>
                <w:color w:val="000000"/>
                <w:sz w:val="14"/>
                <w:szCs w:val="18"/>
                <w:lang w:eastAsia="es-EC"/>
              </w:rPr>
            </w:pPr>
            <w:r w:rsidRPr="00F558DB">
              <w:rPr>
                <w:rFonts w:ascii="Times New Roman" w:eastAsia="Times New Roman" w:hAnsi="Times New Roman"/>
                <w:color w:val="000000"/>
                <w:sz w:val="14"/>
                <w:szCs w:val="18"/>
                <w:lang w:eastAsia="es-EC"/>
              </w:rPr>
              <w:t> </w:t>
            </w:r>
          </w:p>
        </w:tc>
        <w:tc>
          <w:tcPr>
            <w:tcW w:w="357" w:type="pct"/>
            <w:tcBorders>
              <w:top w:val="nil"/>
              <w:left w:val="nil"/>
              <w:bottom w:val="single" w:sz="4" w:space="0" w:color="auto"/>
              <w:right w:val="single" w:sz="4" w:space="0" w:color="auto"/>
            </w:tcBorders>
            <w:shd w:val="clear" w:color="auto" w:fill="auto"/>
            <w:vAlign w:val="center"/>
            <w:hideMark/>
          </w:tcPr>
          <w:p w:rsidR="007851A6" w:rsidRPr="00F558DB" w:rsidRDefault="007851A6" w:rsidP="00C777E8">
            <w:pPr>
              <w:spacing w:after="0" w:line="240" w:lineRule="auto"/>
              <w:rPr>
                <w:rFonts w:ascii="Times New Roman" w:eastAsia="Times New Roman" w:hAnsi="Times New Roman"/>
                <w:color w:val="000000"/>
                <w:sz w:val="14"/>
                <w:szCs w:val="18"/>
                <w:lang w:eastAsia="es-EC"/>
              </w:rPr>
            </w:pPr>
            <w:r w:rsidRPr="00F558DB">
              <w:rPr>
                <w:rFonts w:ascii="Times New Roman" w:eastAsia="Times New Roman" w:hAnsi="Times New Roman"/>
                <w:color w:val="000000"/>
                <w:sz w:val="14"/>
                <w:szCs w:val="18"/>
                <w:lang w:eastAsia="es-EC"/>
              </w:rPr>
              <w:t> </w:t>
            </w:r>
          </w:p>
        </w:tc>
        <w:tc>
          <w:tcPr>
            <w:tcW w:w="408" w:type="pct"/>
            <w:tcBorders>
              <w:top w:val="nil"/>
              <w:left w:val="nil"/>
              <w:bottom w:val="single" w:sz="4" w:space="0" w:color="auto"/>
              <w:right w:val="single" w:sz="4" w:space="0" w:color="auto"/>
            </w:tcBorders>
            <w:shd w:val="clear" w:color="auto" w:fill="auto"/>
            <w:vAlign w:val="center"/>
            <w:hideMark/>
          </w:tcPr>
          <w:p w:rsidR="007851A6" w:rsidRPr="00F558DB" w:rsidRDefault="007851A6" w:rsidP="00C777E8">
            <w:pPr>
              <w:spacing w:after="0" w:line="240" w:lineRule="auto"/>
              <w:rPr>
                <w:rFonts w:ascii="Times New Roman" w:eastAsia="Times New Roman" w:hAnsi="Times New Roman"/>
                <w:color w:val="000000"/>
                <w:sz w:val="14"/>
                <w:szCs w:val="18"/>
                <w:lang w:eastAsia="es-EC"/>
              </w:rPr>
            </w:pPr>
            <w:r w:rsidRPr="00F558DB">
              <w:rPr>
                <w:rFonts w:ascii="Times New Roman" w:eastAsia="Times New Roman" w:hAnsi="Times New Roman"/>
                <w:color w:val="000000"/>
                <w:sz w:val="14"/>
                <w:szCs w:val="18"/>
                <w:lang w:eastAsia="es-EC"/>
              </w:rPr>
              <w:t> </w:t>
            </w:r>
          </w:p>
        </w:tc>
        <w:tc>
          <w:tcPr>
            <w:tcW w:w="357" w:type="pct"/>
            <w:tcBorders>
              <w:top w:val="nil"/>
              <w:left w:val="nil"/>
              <w:bottom w:val="single" w:sz="4" w:space="0" w:color="auto"/>
              <w:right w:val="single" w:sz="4" w:space="0" w:color="auto"/>
            </w:tcBorders>
            <w:shd w:val="clear" w:color="auto" w:fill="auto"/>
            <w:vAlign w:val="center"/>
            <w:hideMark/>
          </w:tcPr>
          <w:p w:rsidR="007851A6" w:rsidRPr="00F558DB" w:rsidRDefault="007851A6" w:rsidP="00C777E8">
            <w:pPr>
              <w:spacing w:after="0" w:line="240" w:lineRule="auto"/>
              <w:rPr>
                <w:rFonts w:ascii="Times New Roman" w:eastAsia="Times New Roman" w:hAnsi="Times New Roman"/>
                <w:color w:val="000000"/>
                <w:sz w:val="14"/>
                <w:szCs w:val="18"/>
                <w:lang w:eastAsia="es-EC"/>
              </w:rPr>
            </w:pPr>
            <w:r w:rsidRPr="00F558DB">
              <w:rPr>
                <w:rFonts w:ascii="Times New Roman" w:eastAsia="Times New Roman" w:hAnsi="Times New Roman"/>
                <w:color w:val="000000"/>
                <w:sz w:val="14"/>
                <w:szCs w:val="18"/>
                <w:lang w:eastAsia="es-EC"/>
              </w:rPr>
              <w:t> </w:t>
            </w:r>
          </w:p>
        </w:tc>
        <w:tc>
          <w:tcPr>
            <w:tcW w:w="357" w:type="pct"/>
            <w:tcBorders>
              <w:top w:val="nil"/>
              <w:left w:val="nil"/>
              <w:bottom w:val="single" w:sz="4" w:space="0" w:color="auto"/>
              <w:right w:val="single" w:sz="4" w:space="0" w:color="auto"/>
            </w:tcBorders>
            <w:shd w:val="clear" w:color="auto" w:fill="auto"/>
            <w:vAlign w:val="center"/>
            <w:hideMark/>
          </w:tcPr>
          <w:p w:rsidR="007851A6" w:rsidRPr="00F558DB" w:rsidRDefault="007851A6" w:rsidP="00C777E8">
            <w:pPr>
              <w:spacing w:after="0" w:line="240" w:lineRule="auto"/>
              <w:rPr>
                <w:rFonts w:ascii="Times New Roman" w:eastAsia="Times New Roman" w:hAnsi="Times New Roman"/>
                <w:color w:val="000000"/>
                <w:sz w:val="14"/>
                <w:szCs w:val="18"/>
                <w:lang w:eastAsia="es-EC"/>
              </w:rPr>
            </w:pPr>
            <w:r w:rsidRPr="00F558DB">
              <w:rPr>
                <w:rFonts w:ascii="Times New Roman" w:eastAsia="Times New Roman" w:hAnsi="Times New Roman"/>
                <w:color w:val="000000"/>
                <w:sz w:val="14"/>
                <w:szCs w:val="18"/>
                <w:lang w:eastAsia="es-EC"/>
              </w:rPr>
              <w:t> </w:t>
            </w:r>
          </w:p>
        </w:tc>
        <w:tc>
          <w:tcPr>
            <w:tcW w:w="306" w:type="pct"/>
            <w:tcBorders>
              <w:top w:val="nil"/>
              <w:left w:val="nil"/>
              <w:bottom w:val="single" w:sz="4" w:space="0" w:color="auto"/>
              <w:right w:val="single" w:sz="8" w:space="0" w:color="auto"/>
            </w:tcBorders>
            <w:shd w:val="clear" w:color="000000" w:fill="BDD7EE"/>
            <w:vAlign w:val="center"/>
            <w:hideMark/>
          </w:tcPr>
          <w:p w:rsidR="007851A6" w:rsidRPr="00F558DB" w:rsidRDefault="007851A6" w:rsidP="00C777E8">
            <w:pPr>
              <w:spacing w:after="0" w:line="240" w:lineRule="auto"/>
              <w:jc w:val="center"/>
              <w:rPr>
                <w:rFonts w:ascii="Times New Roman" w:eastAsia="Times New Roman" w:hAnsi="Times New Roman"/>
                <w:color w:val="000000"/>
                <w:sz w:val="14"/>
                <w:szCs w:val="18"/>
                <w:lang w:eastAsia="es-EC"/>
              </w:rPr>
            </w:pPr>
            <w:r w:rsidRPr="00F558DB">
              <w:rPr>
                <w:rFonts w:ascii="Times New Roman" w:eastAsia="Times New Roman" w:hAnsi="Times New Roman"/>
                <w:color w:val="000000"/>
                <w:sz w:val="14"/>
                <w:szCs w:val="18"/>
                <w:lang w:eastAsia="es-EC"/>
              </w:rPr>
              <w:t>Promedio</w:t>
            </w:r>
          </w:p>
        </w:tc>
      </w:tr>
      <w:tr w:rsidR="007851A6" w:rsidRPr="00F558DB" w:rsidTr="00C777E8">
        <w:trPr>
          <w:trHeight w:val="240"/>
        </w:trPr>
        <w:tc>
          <w:tcPr>
            <w:tcW w:w="710" w:type="pct"/>
            <w:tcBorders>
              <w:top w:val="nil"/>
              <w:left w:val="single" w:sz="8" w:space="0" w:color="auto"/>
              <w:bottom w:val="single" w:sz="4" w:space="0" w:color="auto"/>
              <w:right w:val="single" w:sz="4" w:space="0" w:color="auto"/>
            </w:tcBorders>
            <w:shd w:val="clear" w:color="auto" w:fill="auto"/>
            <w:vAlign w:val="center"/>
            <w:hideMark/>
          </w:tcPr>
          <w:p w:rsidR="007851A6" w:rsidRPr="00F558DB" w:rsidRDefault="007851A6" w:rsidP="00C777E8">
            <w:pPr>
              <w:spacing w:after="0" w:line="240" w:lineRule="auto"/>
              <w:rPr>
                <w:rFonts w:ascii="Times New Roman" w:eastAsia="Times New Roman" w:hAnsi="Times New Roman"/>
                <w:color w:val="000000"/>
                <w:sz w:val="14"/>
                <w:szCs w:val="18"/>
                <w:lang w:eastAsia="es-EC"/>
              </w:rPr>
            </w:pPr>
            <w:r w:rsidRPr="00F558DB">
              <w:rPr>
                <w:rFonts w:ascii="Times New Roman" w:eastAsia="Times New Roman" w:hAnsi="Times New Roman"/>
                <w:color w:val="000000"/>
                <w:sz w:val="14"/>
                <w:szCs w:val="18"/>
                <w:lang w:eastAsia="es-EC"/>
              </w:rPr>
              <w:t>Proyecto……………….</w:t>
            </w:r>
          </w:p>
        </w:tc>
        <w:tc>
          <w:tcPr>
            <w:tcW w:w="287" w:type="pct"/>
            <w:tcBorders>
              <w:top w:val="nil"/>
              <w:left w:val="nil"/>
              <w:bottom w:val="single" w:sz="4" w:space="0" w:color="auto"/>
              <w:right w:val="single" w:sz="4" w:space="0" w:color="auto"/>
            </w:tcBorders>
            <w:shd w:val="clear" w:color="auto" w:fill="auto"/>
            <w:vAlign w:val="center"/>
            <w:hideMark/>
          </w:tcPr>
          <w:p w:rsidR="007851A6" w:rsidRPr="00F558DB" w:rsidRDefault="007851A6" w:rsidP="00C777E8">
            <w:pPr>
              <w:spacing w:after="0" w:line="240" w:lineRule="auto"/>
              <w:rPr>
                <w:rFonts w:ascii="Times New Roman" w:eastAsia="Times New Roman" w:hAnsi="Times New Roman"/>
                <w:color w:val="000000"/>
                <w:sz w:val="14"/>
                <w:szCs w:val="18"/>
                <w:lang w:eastAsia="es-EC"/>
              </w:rPr>
            </w:pPr>
            <w:r w:rsidRPr="00F558DB">
              <w:rPr>
                <w:rFonts w:ascii="Times New Roman" w:eastAsia="Times New Roman" w:hAnsi="Times New Roman"/>
                <w:color w:val="000000"/>
                <w:sz w:val="14"/>
                <w:szCs w:val="18"/>
                <w:lang w:eastAsia="es-EC"/>
              </w:rPr>
              <w:t> </w:t>
            </w:r>
          </w:p>
        </w:tc>
        <w:tc>
          <w:tcPr>
            <w:tcW w:w="288" w:type="pct"/>
            <w:tcBorders>
              <w:top w:val="nil"/>
              <w:left w:val="nil"/>
              <w:bottom w:val="single" w:sz="4" w:space="0" w:color="auto"/>
              <w:right w:val="single" w:sz="4" w:space="0" w:color="auto"/>
            </w:tcBorders>
            <w:shd w:val="clear" w:color="auto" w:fill="auto"/>
            <w:vAlign w:val="center"/>
            <w:hideMark/>
          </w:tcPr>
          <w:p w:rsidR="007851A6" w:rsidRPr="00F558DB" w:rsidRDefault="007851A6" w:rsidP="00C777E8">
            <w:pPr>
              <w:spacing w:after="0" w:line="240" w:lineRule="auto"/>
              <w:rPr>
                <w:rFonts w:ascii="Times New Roman" w:eastAsia="Times New Roman" w:hAnsi="Times New Roman"/>
                <w:color w:val="000000"/>
                <w:sz w:val="14"/>
                <w:szCs w:val="18"/>
                <w:lang w:eastAsia="es-EC"/>
              </w:rPr>
            </w:pPr>
            <w:r w:rsidRPr="00F558DB">
              <w:rPr>
                <w:rFonts w:ascii="Times New Roman" w:eastAsia="Times New Roman" w:hAnsi="Times New Roman"/>
                <w:color w:val="000000"/>
                <w:sz w:val="14"/>
                <w:szCs w:val="18"/>
                <w:lang w:eastAsia="es-EC"/>
              </w:rPr>
              <w:t> </w:t>
            </w:r>
          </w:p>
        </w:tc>
        <w:tc>
          <w:tcPr>
            <w:tcW w:w="287" w:type="pct"/>
            <w:tcBorders>
              <w:top w:val="nil"/>
              <w:left w:val="nil"/>
              <w:bottom w:val="single" w:sz="4" w:space="0" w:color="auto"/>
              <w:right w:val="single" w:sz="4" w:space="0" w:color="auto"/>
            </w:tcBorders>
            <w:shd w:val="clear" w:color="auto" w:fill="auto"/>
            <w:vAlign w:val="center"/>
            <w:hideMark/>
          </w:tcPr>
          <w:p w:rsidR="007851A6" w:rsidRPr="00F558DB" w:rsidRDefault="007851A6" w:rsidP="00C777E8">
            <w:pPr>
              <w:spacing w:after="0" w:line="240" w:lineRule="auto"/>
              <w:rPr>
                <w:rFonts w:ascii="Times New Roman" w:eastAsia="Times New Roman" w:hAnsi="Times New Roman"/>
                <w:color w:val="000000"/>
                <w:sz w:val="14"/>
                <w:szCs w:val="18"/>
                <w:lang w:eastAsia="es-EC"/>
              </w:rPr>
            </w:pPr>
            <w:r w:rsidRPr="00F558DB">
              <w:rPr>
                <w:rFonts w:ascii="Times New Roman" w:eastAsia="Times New Roman" w:hAnsi="Times New Roman"/>
                <w:color w:val="000000"/>
                <w:sz w:val="14"/>
                <w:szCs w:val="18"/>
                <w:lang w:eastAsia="es-EC"/>
              </w:rPr>
              <w:t> </w:t>
            </w:r>
          </w:p>
        </w:tc>
        <w:tc>
          <w:tcPr>
            <w:tcW w:w="312" w:type="pct"/>
            <w:tcBorders>
              <w:top w:val="nil"/>
              <w:left w:val="nil"/>
              <w:bottom w:val="single" w:sz="4" w:space="0" w:color="auto"/>
              <w:right w:val="single" w:sz="4" w:space="0" w:color="auto"/>
            </w:tcBorders>
            <w:shd w:val="clear" w:color="auto" w:fill="auto"/>
            <w:vAlign w:val="center"/>
            <w:hideMark/>
          </w:tcPr>
          <w:p w:rsidR="007851A6" w:rsidRPr="00F558DB" w:rsidRDefault="007851A6" w:rsidP="00C777E8">
            <w:pPr>
              <w:spacing w:after="0" w:line="240" w:lineRule="auto"/>
              <w:rPr>
                <w:rFonts w:ascii="Times New Roman" w:eastAsia="Times New Roman" w:hAnsi="Times New Roman"/>
                <w:color w:val="000000"/>
                <w:sz w:val="14"/>
                <w:szCs w:val="18"/>
                <w:lang w:eastAsia="es-EC"/>
              </w:rPr>
            </w:pPr>
            <w:r w:rsidRPr="00F558DB">
              <w:rPr>
                <w:rFonts w:ascii="Times New Roman" w:eastAsia="Times New Roman" w:hAnsi="Times New Roman"/>
                <w:color w:val="000000"/>
                <w:sz w:val="14"/>
                <w:szCs w:val="18"/>
                <w:lang w:eastAsia="es-EC"/>
              </w:rPr>
              <w:t> </w:t>
            </w:r>
          </w:p>
        </w:tc>
        <w:tc>
          <w:tcPr>
            <w:tcW w:w="295" w:type="pct"/>
            <w:tcBorders>
              <w:top w:val="nil"/>
              <w:left w:val="nil"/>
              <w:bottom w:val="single" w:sz="4" w:space="0" w:color="auto"/>
              <w:right w:val="single" w:sz="4" w:space="0" w:color="auto"/>
            </w:tcBorders>
            <w:shd w:val="clear" w:color="auto" w:fill="auto"/>
            <w:vAlign w:val="center"/>
            <w:hideMark/>
          </w:tcPr>
          <w:p w:rsidR="007851A6" w:rsidRPr="00F558DB" w:rsidRDefault="007851A6" w:rsidP="00C777E8">
            <w:pPr>
              <w:spacing w:after="0" w:line="240" w:lineRule="auto"/>
              <w:rPr>
                <w:rFonts w:ascii="Times New Roman" w:eastAsia="Times New Roman" w:hAnsi="Times New Roman"/>
                <w:color w:val="000000"/>
                <w:sz w:val="14"/>
                <w:szCs w:val="18"/>
                <w:lang w:eastAsia="es-EC"/>
              </w:rPr>
            </w:pPr>
            <w:r w:rsidRPr="00F558DB">
              <w:rPr>
                <w:rFonts w:ascii="Times New Roman" w:eastAsia="Times New Roman" w:hAnsi="Times New Roman"/>
                <w:color w:val="000000"/>
                <w:sz w:val="14"/>
                <w:szCs w:val="18"/>
                <w:lang w:eastAsia="es-EC"/>
              </w:rPr>
              <w:t> </w:t>
            </w:r>
          </w:p>
        </w:tc>
        <w:tc>
          <w:tcPr>
            <w:tcW w:w="331" w:type="pct"/>
            <w:tcBorders>
              <w:top w:val="nil"/>
              <w:left w:val="nil"/>
              <w:bottom w:val="single" w:sz="4" w:space="0" w:color="auto"/>
              <w:right w:val="single" w:sz="4" w:space="0" w:color="auto"/>
            </w:tcBorders>
            <w:shd w:val="clear" w:color="auto" w:fill="auto"/>
            <w:vAlign w:val="center"/>
            <w:hideMark/>
          </w:tcPr>
          <w:p w:rsidR="007851A6" w:rsidRPr="00F558DB" w:rsidRDefault="007851A6" w:rsidP="00C777E8">
            <w:pPr>
              <w:spacing w:after="0" w:line="240" w:lineRule="auto"/>
              <w:rPr>
                <w:rFonts w:ascii="Times New Roman" w:eastAsia="Times New Roman" w:hAnsi="Times New Roman"/>
                <w:color w:val="000000"/>
                <w:sz w:val="14"/>
                <w:szCs w:val="18"/>
                <w:lang w:eastAsia="es-EC"/>
              </w:rPr>
            </w:pPr>
            <w:r w:rsidRPr="00F558DB">
              <w:rPr>
                <w:rFonts w:ascii="Times New Roman" w:eastAsia="Times New Roman" w:hAnsi="Times New Roman"/>
                <w:color w:val="000000"/>
                <w:sz w:val="14"/>
                <w:szCs w:val="18"/>
                <w:lang w:eastAsia="es-EC"/>
              </w:rPr>
              <w:t> </w:t>
            </w:r>
          </w:p>
        </w:tc>
        <w:tc>
          <w:tcPr>
            <w:tcW w:w="400" w:type="pct"/>
            <w:tcBorders>
              <w:top w:val="nil"/>
              <w:left w:val="nil"/>
              <w:bottom w:val="single" w:sz="4" w:space="0" w:color="auto"/>
              <w:right w:val="single" w:sz="4" w:space="0" w:color="auto"/>
            </w:tcBorders>
            <w:shd w:val="clear" w:color="auto" w:fill="auto"/>
            <w:vAlign w:val="center"/>
            <w:hideMark/>
          </w:tcPr>
          <w:p w:rsidR="007851A6" w:rsidRPr="00F558DB" w:rsidRDefault="007851A6" w:rsidP="00C777E8">
            <w:pPr>
              <w:spacing w:after="0" w:line="240" w:lineRule="auto"/>
              <w:rPr>
                <w:rFonts w:ascii="Times New Roman" w:eastAsia="Times New Roman" w:hAnsi="Times New Roman"/>
                <w:color w:val="000000"/>
                <w:sz w:val="14"/>
                <w:szCs w:val="18"/>
                <w:lang w:eastAsia="es-EC"/>
              </w:rPr>
            </w:pPr>
            <w:r w:rsidRPr="00F558DB">
              <w:rPr>
                <w:rFonts w:ascii="Times New Roman" w:eastAsia="Times New Roman" w:hAnsi="Times New Roman"/>
                <w:color w:val="000000"/>
                <w:sz w:val="14"/>
                <w:szCs w:val="18"/>
                <w:lang w:eastAsia="es-EC"/>
              </w:rPr>
              <w:t> </w:t>
            </w:r>
          </w:p>
        </w:tc>
        <w:tc>
          <w:tcPr>
            <w:tcW w:w="305" w:type="pct"/>
            <w:tcBorders>
              <w:top w:val="nil"/>
              <w:left w:val="nil"/>
              <w:bottom w:val="single" w:sz="4" w:space="0" w:color="auto"/>
              <w:right w:val="single" w:sz="4" w:space="0" w:color="auto"/>
            </w:tcBorders>
            <w:shd w:val="clear" w:color="auto" w:fill="auto"/>
            <w:vAlign w:val="center"/>
            <w:hideMark/>
          </w:tcPr>
          <w:p w:rsidR="007851A6" w:rsidRPr="00F558DB" w:rsidRDefault="007851A6" w:rsidP="00C777E8">
            <w:pPr>
              <w:spacing w:after="0" w:line="240" w:lineRule="auto"/>
              <w:rPr>
                <w:rFonts w:ascii="Times New Roman" w:eastAsia="Times New Roman" w:hAnsi="Times New Roman"/>
                <w:color w:val="000000"/>
                <w:sz w:val="14"/>
                <w:szCs w:val="18"/>
                <w:lang w:eastAsia="es-EC"/>
              </w:rPr>
            </w:pPr>
            <w:r w:rsidRPr="00F558DB">
              <w:rPr>
                <w:rFonts w:ascii="Times New Roman" w:eastAsia="Times New Roman" w:hAnsi="Times New Roman"/>
                <w:color w:val="000000"/>
                <w:sz w:val="14"/>
                <w:szCs w:val="18"/>
                <w:lang w:eastAsia="es-EC"/>
              </w:rPr>
              <w:t> </w:t>
            </w:r>
          </w:p>
        </w:tc>
        <w:tc>
          <w:tcPr>
            <w:tcW w:w="357" w:type="pct"/>
            <w:tcBorders>
              <w:top w:val="nil"/>
              <w:left w:val="nil"/>
              <w:bottom w:val="single" w:sz="4" w:space="0" w:color="auto"/>
              <w:right w:val="single" w:sz="4" w:space="0" w:color="auto"/>
            </w:tcBorders>
            <w:shd w:val="clear" w:color="auto" w:fill="auto"/>
            <w:vAlign w:val="center"/>
            <w:hideMark/>
          </w:tcPr>
          <w:p w:rsidR="007851A6" w:rsidRPr="00F558DB" w:rsidRDefault="007851A6" w:rsidP="00C777E8">
            <w:pPr>
              <w:spacing w:after="0" w:line="240" w:lineRule="auto"/>
              <w:rPr>
                <w:rFonts w:ascii="Times New Roman" w:eastAsia="Times New Roman" w:hAnsi="Times New Roman"/>
                <w:color w:val="000000"/>
                <w:sz w:val="14"/>
                <w:szCs w:val="18"/>
                <w:lang w:eastAsia="es-EC"/>
              </w:rPr>
            </w:pPr>
            <w:r w:rsidRPr="00F558DB">
              <w:rPr>
                <w:rFonts w:ascii="Times New Roman" w:eastAsia="Times New Roman" w:hAnsi="Times New Roman"/>
                <w:color w:val="000000"/>
                <w:sz w:val="14"/>
                <w:szCs w:val="18"/>
                <w:lang w:eastAsia="es-EC"/>
              </w:rPr>
              <w:t> </w:t>
            </w:r>
          </w:p>
        </w:tc>
        <w:tc>
          <w:tcPr>
            <w:tcW w:w="408" w:type="pct"/>
            <w:tcBorders>
              <w:top w:val="nil"/>
              <w:left w:val="nil"/>
              <w:bottom w:val="single" w:sz="4" w:space="0" w:color="auto"/>
              <w:right w:val="single" w:sz="4" w:space="0" w:color="auto"/>
            </w:tcBorders>
            <w:shd w:val="clear" w:color="auto" w:fill="auto"/>
            <w:vAlign w:val="center"/>
            <w:hideMark/>
          </w:tcPr>
          <w:p w:rsidR="007851A6" w:rsidRPr="00F558DB" w:rsidRDefault="007851A6" w:rsidP="00C777E8">
            <w:pPr>
              <w:spacing w:after="0" w:line="240" w:lineRule="auto"/>
              <w:rPr>
                <w:rFonts w:ascii="Times New Roman" w:eastAsia="Times New Roman" w:hAnsi="Times New Roman"/>
                <w:color w:val="000000"/>
                <w:sz w:val="14"/>
                <w:szCs w:val="18"/>
                <w:lang w:eastAsia="es-EC"/>
              </w:rPr>
            </w:pPr>
            <w:r w:rsidRPr="00F558DB">
              <w:rPr>
                <w:rFonts w:ascii="Times New Roman" w:eastAsia="Times New Roman" w:hAnsi="Times New Roman"/>
                <w:color w:val="000000"/>
                <w:sz w:val="14"/>
                <w:szCs w:val="18"/>
                <w:lang w:eastAsia="es-EC"/>
              </w:rPr>
              <w:t> </w:t>
            </w:r>
          </w:p>
        </w:tc>
        <w:tc>
          <w:tcPr>
            <w:tcW w:w="357" w:type="pct"/>
            <w:tcBorders>
              <w:top w:val="nil"/>
              <w:left w:val="nil"/>
              <w:bottom w:val="single" w:sz="4" w:space="0" w:color="auto"/>
              <w:right w:val="single" w:sz="4" w:space="0" w:color="auto"/>
            </w:tcBorders>
            <w:shd w:val="clear" w:color="auto" w:fill="auto"/>
            <w:vAlign w:val="center"/>
            <w:hideMark/>
          </w:tcPr>
          <w:p w:rsidR="007851A6" w:rsidRPr="00F558DB" w:rsidRDefault="007851A6" w:rsidP="00C777E8">
            <w:pPr>
              <w:spacing w:after="0" w:line="240" w:lineRule="auto"/>
              <w:rPr>
                <w:rFonts w:ascii="Times New Roman" w:eastAsia="Times New Roman" w:hAnsi="Times New Roman"/>
                <w:color w:val="000000"/>
                <w:sz w:val="14"/>
                <w:szCs w:val="18"/>
                <w:lang w:eastAsia="es-EC"/>
              </w:rPr>
            </w:pPr>
            <w:r w:rsidRPr="00F558DB">
              <w:rPr>
                <w:rFonts w:ascii="Times New Roman" w:eastAsia="Times New Roman" w:hAnsi="Times New Roman"/>
                <w:color w:val="000000"/>
                <w:sz w:val="14"/>
                <w:szCs w:val="18"/>
                <w:lang w:eastAsia="es-EC"/>
              </w:rPr>
              <w:t> </w:t>
            </w:r>
          </w:p>
        </w:tc>
        <w:tc>
          <w:tcPr>
            <w:tcW w:w="357" w:type="pct"/>
            <w:tcBorders>
              <w:top w:val="nil"/>
              <w:left w:val="nil"/>
              <w:bottom w:val="single" w:sz="4" w:space="0" w:color="auto"/>
              <w:right w:val="single" w:sz="4" w:space="0" w:color="auto"/>
            </w:tcBorders>
            <w:shd w:val="clear" w:color="auto" w:fill="auto"/>
            <w:vAlign w:val="center"/>
            <w:hideMark/>
          </w:tcPr>
          <w:p w:rsidR="007851A6" w:rsidRPr="00F558DB" w:rsidRDefault="007851A6" w:rsidP="00C777E8">
            <w:pPr>
              <w:spacing w:after="0" w:line="240" w:lineRule="auto"/>
              <w:rPr>
                <w:rFonts w:ascii="Times New Roman" w:eastAsia="Times New Roman" w:hAnsi="Times New Roman"/>
                <w:color w:val="000000"/>
                <w:sz w:val="14"/>
                <w:szCs w:val="18"/>
                <w:lang w:eastAsia="es-EC"/>
              </w:rPr>
            </w:pPr>
            <w:r w:rsidRPr="00F558DB">
              <w:rPr>
                <w:rFonts w:ascii="Times New Roman" w:eastAsia="Times New Roman" w:hAnsi="Times New Roman"/>
                <w:color w:val="000000"/>
                <w:sz w:val="14"/>
                <w:szCs w:val="18"/>
                <w:lang w:eastAsia="es-EC"/>
              </w:rPr>
              <w:t> </w:t>
            </w:r>
          </w:p>
        </w:tc>
        <w:tc>
          <w:tcPr>
            <w:tcW w:w="306" w:type="pct"/>
            <w:tcBorders>
              <w:top w:val="nil"/>
              <w:left w:val="nil"/>
              <w:bottom w:val="single" w:sz="4" w:space="0" w:color="auto"/>
              <w:right w:val="single" w:sz="8" w:space="0" w:color="auto"/>
            </w:tcBorders>
            <w:shd w:val="clear" w:color="000000" w:fill="BDD7EE"/>
            <w:vAlign w:val="center"/>
            <w:hideMark/>
          </w:tcPr>
          <w:p w:rsidR="007851A6" w:rsidRPr="00F558DB" w:rsidRDefault="007851A6" w:rsidP="00C777E8">
            <w:pPr>
              <w:spacing w:after="0" w:line="240" w:lineRule="auto"/>
              <w:jc w:val="center"/>
              <w:rPr>
                <w:rFonts w:ascii="Times New Roman" w:eastAsia="Times New Roman" w:hAnsi="Times New Roman"/>
                <w:color w:val="000000"/>
                <w:sz w:val="14"/>
                <w:szCs w:val="18"/>
                <w:lang w:eastAsia="es-EC"/>
              </w:rPr>
            </w:pPr>
            <w:r w:rsidRPr="00F558DB">
              <w:rPr>
                <w:rFonts w:ascii="Times New Roman" w:eastAsia="Times New Roman" w:hAnsi="Times New Roman"/>
                <w:color w:val="000000"/>
                <w:sz w:val="14"/>
                <w:szCs w:val="18"/>
                <w:lang w:eastAsia="es-EC"/>
              </w:rPr>
              <w:t>Promedio</w:t>
            </w:r>
          </w:p>
        </w:tc>
      </w:tr>
      <w:tr w:rsidR="007851A6" w:rsidRPr="00F558DB" w:rsidTr="00C777E8">
        <w:trPr>
          <w:trHeight w:val="240"/>
        </w:trPr>
        <w:tc>
          <w:tcPr>
            <w:tcW w:w="710" w:type="pct"/>
            <w:tcBorders>
              <w:top w:val="nil"/>
              <w:left w:val="single" w:sz="8" w:space="0" w:color="auto"/>
              <w:bottom w:val="single" w:sz="4" w:space="0" w:color="auto"/>
              <w:right w:val="single" w:sz="4" w:space="0" w:color="auto"/>
            </w:tcBorders>
            <w:shd w:val="clear" w:color="auto" w:fill="auto"/>
            <w:vAlign w:val="center"/>
            <w:hideMark/>
          </w:tcPr>
          <w:p w:rsidR="007851A6" w:rsidRPr="00F558DB" w:rsidRDefault="007851A6" w:rsidP="00C777E8">
            <w:pPr>
              <w:spacing w:after="0" w:line="240" w:lineRule="auto"/>
              <w:rPr>
                <w:rFonts w:ascii="Times New Roman" w:eastAsia="Times New Roman" w:hAnsi="Times New Roman"/>
                <w:color w:val="000000"/>
                <w:sz w:val="14"/>
                <w:szCs w:val="18"/>
                <w:lang w:eastAsia="es-EC"/>
              </w:rPr>
            </w:pPr>
            <w:r w:rsidRPr="00F558DB">
              <w:rPr>
                <w:rFonts w:ascii="Times New Roman" w:eastAsia="Times New Roman" w:hAnsi="Times New Roman"/>
                <w:color w:val="000000"/>
                <w:sz w:val="14"/>
                <w:szCs w:val="18"/>
                <w:lang w:eastAsia="es-EC"/>
              </w:rPr>
              <w:t>Proyecto……………….</w:t>
            </w:r>
          </w:p>
        </w:tc>
        <w:tc>
          <w:tcPr>
            <w:tcW w:w="287" w:type="pct"/>
            <w:tcBorders>
              <w:top w:val="nil"/>
              <w:left w:val="nil"/>
              <w:bottom w:val="single" w:sz="4" w:space="0" w:color="auto"/>
              <w:right w:val="single" w:sz="4" w:space="0" w:color="auto"/>
            </w:tcBorders>
            <w:shd w:val="clear" w:color="auto" w:fill="auto"/>
            <w:vAlign w:val="center"/>
            <w:hideMark/>
          </w:tcPr>
          <w:p w:rsidR="007851A6" w:rsidRPr="00F558DB" w:rsidRDefault="007851A6" w:rsidP="00C777E8">
            <w:pPr>
              <w:spacing w:after="0" w:line="240" w:lineRule="auto"/>
              <w:rPr>
                <w:rFonts w:ascii="Times New Roman" w:eastAsia="Times New Roman" w:hAnsi="Times New Roman"/>
                <w:color w:val="000000"/>
                <w:sz w:val="14"/>
                <w:szCs w:val="18"/>
                <w:lang w:eastAsia="es-EC"/>
              </w:rPr>
            </w:pPr>
            <w:r w:rsidRPr="00F558DB">
              <w:rPr>
                <w:rFonts w:ascii="Times New Roman" w:eastAsia="Times New Roman" w:hAnsi="Times New Roman"/>
                <w:color w:val="000000"/>
                <w:sz w:val="14"/>
                <w:szCs w:val="18"/>
                <w:lang w:eastAsia="es-EC"/>
              </w:rPr>
              <w:t> </w:t>
            </w:r>
          </w:p>
        </w:tc>
        <w:tc>
          <w:tcPr>
            <w:tcW w:w="288" w:type="pct"/>
            <w:tcBorders>
              <w:top w:val="nil"/>
              <w:left w:val="nil"/>
              <w:bottom w:val="single" w:sz="4" w:space="0" w:color="auto"/>
              <w:right w:val="single" w:sz="4" w:space="0" w:color="auto"/>
            </w:tcBorders>
            <w:shd w:val="clear" w:color="auto" w:fill="auto"/>
            <w:vAlign w:val="center"/>
            <w:hideMark/>
          </w:tcPr>
          <w:p w:rsidR="007851A6" w:rsidRPr="00F558DB" w:rsidRDefault="007851A6" w:rsidP="00C777E8">
            <w:pPr>
              <w:spacing w:after="0" w:line="240" w:lineRule="auto"/>
              <w:rPr>
                <w:rFonts w:ascii="Times New Roman" w:eastAsia="Times New Roman" w:hAnsi="Times New Roman"/>
                <w:color w:val="000000"/>
                <w:sz w:val="14"/>
                <w:szCs w:val="18"/>
                <w:lang w:eastAsia="es-EC"/>
              </w:rPr>
            </w:pPr>
            <w:r w:rsidRPr="00F558DB">
              <w:rPr>
                <w:rFonts w:ascii="Times New Roman" w:eastAsia="Times New Roman" w:hAnsi="Times New Roman"/>
                <w:color w:val="000000"/>
                <w:sz w:val="14"/>
                <w:szCs w:val="18"/>
                <w:lang w:eastAsia="es-EC"/>
              </w:rPr>
              <w:t> </w:t>
            </w:r>
          </w:p>
        </w:tc>
        <w:tc>
          <w:tcPr>
            <w:tcW w:w="287" w:type="pct"/>
            <w:tcBorders>
              <w:top w:val="nil"/>
              <w:left w:val="nil"/>
              <w:bottom w:val="single" w:sz="4" w:space="0" w:color="auto"/>
              <w:right w:val="single" w:sz="4" w:space="0" w:color="auto"/>
            </w:tcBorders>
            <w:shd w:val="clear" w:color="auto" w:fill="auto"/>
            <w:vAlign w:val="center"/>
            <w:hideMark/>
          </w:tcPr>
          <w:p w:rsidR="007851A6" w:rsidRPr="00F558DB" w:rsidRDefault="007851A6" w:rsidP="00C777E8">
            <w:pPr>
              <w:spacing w:after="0" w:line="240" w:lineRule="auto"/>
              <w:rPr>
                <w:rFonts w:ascii="Times New Roman" w:eastAsia="Times New Roman" w:hAnsi="Times New Roman"/>
                <w:color w:val="000000"/>
                <w:sz w:val="14"/>
                <w:szCs w:val="18"/>
                <w:lang w:eastAsia="es-EC"/>
              </w:rPr>
            </w:pPr>
            <w:r w:rsidRPr="00F558DB">
              <w:rPr>
                <w:rFonts w:ascii="Times New Roman" w:eastAsia="Times New Roman" w:hAnsi="Times New Roman"/>
                <w:color w:val="000000"/>
                <w:sz w:val="14"/>
                <w:szCs w:val="18"/>
                <w:lang w:eastAsia="es-EC"/>
              </w:rPr>
              <w:t> </w:t>
            </w:r>
          </w:p>
        </w:tc>
        <w:tc>
          <w:tcPr>
            <w:tcW w:w="312" w:type="pct"/>
            <w:tcBorders>
              <w:top w:val="nil"/>
              <w:left w:val="nil"/>
              <w:bottom w:val="single" w:sz="4" w:space="0" w:color="auto"/>
              <w:right w:val="single" w:sz="4" w:space="0" w:color="auto"/>
            </w:tcBorders>
            <w:shd w:val="clear" w:color="auto" w:fill="auto"/>
            <w:vAlign w:val="center"/>
            <w:hideMark/>
          </w:tcPr>
          <w:p w:rsidR="007851A6" w:rsidRPr="00F558DB" w:rsidRDefault="007851A6" w:rsidP="00C777E8">
            <w:pPr>
              <w:spacing w:after="0" w:line="240" w:lineRule="auto"/>
              <w:rPr>
                <w:rFonts w:ascii="Times New Roman" w:eastAsia="Times New Roman" w:hAnsi="Times New Roman"/>
                <w:color w:val="000000"/>
                <w:sz w:val="14"/>
                <w:szCs w:val="18"/>
                <w:lang w:eastAsia="es-EC"/>
              </w:rPr>
            </w:pPr>
            <w:r w:rsidRPr="00F558DB">
              <w:rPr>
                <w:rFonts w:ascii="Times New Roman" w:eastAsia="Times New Roman" w:hAnsi="Times New Roman"/>
                <w:color w:val="000000"/>
                <w:sz w:val="14"/>
                <w:szCs w:val="18"/>
                <w:lang w:eastAsia="es-EC"/>
              </w:rPr>
              <w:t> </w:t>
            </w:r>
          </w:p>
        </w:tc>
        <w:tc>
          <w:tcPr>
            <w:tcW w:w="295" w:type="pct"/>
            <w:tcBorders>
              <w:top w:val="nil"/>
              <w:left w:val="nil"/>
              <w:bottom w:val="single" w:sz="4" w:space="0" w:color="auto"/>
              <w:right w:val="single" w:sz="4" w:space="0" w:color="auto"/>
            </w:tcBorders>
            <w:shd w:val="clear" w:color="auto" w:fill="auto"/>
            <w:vAlign w:val="center"/>
            <w:hideMark/>
          </w:tcPr>
          <w:p w:rsidR="007851A6" w:rsidRPr="00F558DB" w:rsidRDefault="007851A6" w:rsidP="00C777E8">
            <w:pPr>
              <w:spacing w:after="0" w:line="240" w:lineRule="auto"/>
              <w:rPr>
                <w:rFonts w:ascii="Times New Roman" w:eastAsia="Times New Roman" w:hAnsi="Times New Roman"/>
                <w:color w:val="000000"/>
                <w:sz w:val="14"/>
                <w:szCs w:val="18"/>
                <w:lang w:eastAsia="es-EC"/>
              </w:rPr>
            </w:pPr>
            <w:r w:rsidRPr="00F558DB">
              <w:rPr>
                <w:rFonts w:ascii="Times New Roman" w:eastAsia="Times New Roman" w:hAnsi="Times New Roman"/>
                <w:color w:val="000000"/>
                <w:sz w:val="14"/>
                <w:szCs w:val="18"/>
                <w:lang w:eastAsia="es-EC"/>
              </w:rPr>
              <w:t> </w:t>
            </w:r>
          </w:p>
        </w:tc>
        <w:tc>
          <w:tcPr>
            <w:tcW w:w="331" w:type="pct"/>
            <w:tcBorders>
              <w:top w:val="nil"/>
              <w:left w:val="nil"/>
              <w:bottom w:val="single" w:sz="4" w:space="0" w:color="auto"/>
              <w:right w:val="single" w:sz="4" w:space="0" w:color="auto"/>
            </w:tcBorders>
            <w:shd w:val="clear" w:color="auto" w:fill="auto"/>
            <w:vAlign w:val="center"/>
            <w:hideMark/>
          </w:tcPr>
          <w:p w:rsidR="007851A6" w:rsidRPr="00F558DB" w:rsidRDefault="007851A6" w:rsidP="00C777E8">
            <w:pPr>
              <w:spacing w:after="0" w:line="240" w:lineRule="auto"/>
              <w:rPr>
                <w:rFonts w:ascii="Times New Roman" w:eastAsia="Times New Roman" w:hAnsi="Times New Roman"/>
                <w:color w:val="000000"/>
                <w:sz w:val="14"/>
                <w:szCs w:val="18"/>
                <w:lang w:eastAsia="es-EC"/>
              </w:rPr>
            </w:pPr>
            <w:r w:rsidRPr="00F558DB">
              <w:rPr>
                <w:rFonts w:ascii="Times New Roman" w:eastAsia="Times New Roman" w:hAnsi="Times New Roman"/>
                <w:color w:val="000000"/>
                <w:sz w:val="14"/>
                <w:szCs w:val="18"/>
                <w:lang w:eastAsia="es-EC"/>
              </w:rPr>
              <w:t> </w:t>
            </w:r>
          </w:p>
        </w:tc>
        <w:tc>
          <w:tcPr>
            <w:tcW w:w="400" w:type="pct"/>
            <w:tcBorders>
              <w:top w:val="nil"/>
              <w:left w:val="nil"/>
              <w:bottom w:val="single" w:sz="4" w:space="0" w:color="auto"/>
              <w:right w:val="single" w:sz="4" w:space="0" w:color="auto"/>
            </w:tcBorders>
            <w:shd w:val="clear" w:color="auto" w:fill="auto"/>
            <w:vAlign w:val="center"/>
            <w:hideMark/>
          </w:tcPr>
          <w:p w:rsidR="007851A6" w:rsidRPr="00F558DB" w:rsidRDefault="007851A6" w:rsidP="00C777E8">
            <w:pPr>
              <w:spacing w:after="0" w:line="240" w:lineRule="auto"/>
              <w:rPr>
                <w:rFonts w:ascii="Times New Roman" w:eastAsia="Times New Roman" w:hAnsi="Times New Roman"/>
                <w:color w:val="000000"/>
                <w:sz w:val="14"/>
                <w:szCs w:val="18"/>
                <w:lang w:eastAsia="es-EC"/>
              </w:rPr>
            </w:pPr>
            <w:r w:rsidRPr="00F558DB">
              <w:rPr>
                <w:rFonts w:ascii="Times New Roman" w:eastAsia="Times New Roman" w:hAnsi="Times New Roman"/>
                <w:color w:val="000000"/>
                <w:sz w:val="14"/>
                <w:szCs w:val="18"/>
                <w:lang w:eastAsia="es-EC"/>
              </w:rPr>
              <w:t> </w:t>
            </w:r>
          </w:p>
        </w:tc>
        <w:tc>
          <w:tcPr>
            <w:tcW w:w="305" w:type="pct"/>
            <w:tcBorders>
              <w:top w:val="nil"/>
              <w:left w:val="nil"/>
              <w:bottom w:val="single" w:sz="4" w:space="0" w:color="auto"/>
              <w:right w:val="single" w:sz="4" w:space="0" w:color="auto"/>
            </w:tcBorders>
            <w:shd w:val="clear" w:color="auto" w:fill="auto"/>
            <w:vAlign w:val="center"/>
            <w:hideMark/>
          </w:tcPr>
          <w:p w:rsidR="007851A6" w:rsidRPr="00F558DB" w:rsidRDefault="007851A6" w:rsidP="00C777E8">
            <w:pPr>
              <w:spacing w:after="0" w:line="240" w:lineRule="auto"/>
              <w:rPr>
                <w:rFonts w:ascii="Times New Roman" w:eastAsia="Times New Roman" w:hAnsi="Times New Roman"/>
                <w:color w:val="000000"/>
                <w:sz w:val="14"/>
                <w:szCs w:val="18"/>
                <w:lang w:eastAsia="es-EC"/>
              </w:rPr>
            </w:pPr>
            <w:r w:rsidRPr="00F558DB">
              <w:rPr>
                <w:rFonts w:ascii="Times New Roman" w:eastAsia="Times New Roman" w:hAnsi="Times New Roman"/>
                <w:color w:val="000000"/>
                <w:sz w:val="14"/>
                <w:szCs w:val="18"/>
                <w:lang w:eastAsia="es-EC"/>
              </w:rPr>
              <w:t> </w:t>
            </w:r>
          </w:p>
        </w:tc>
        <w:tc>
          <w:tcPr>
            <w:tcW w:w="357" w:type="pct"/>
            <w:tcBorders>
              <w:top w:val="nil"/>
              <w:left w:val="nil"/>
              <w:bottom w:val="single" w:sz="4" w:space="0" w:color="auto"/>
              <w:right w:val="single" w:sz="4" w:space="0" w:color="auto"/>
            </w:tcBorders>
            <w:shd w:val="clear" w:color="auto" w:fill="auto"/>
            <w:vAlign w:val="center"/>
            <w:hideMark/>
          </w:tcPr>
          <w:p w:rsidR="007851A6" w:rsidRPr="00F558DB" w:rsidRDefault="007851A6" w:rsidP="00C777E8">
            <w:pPr>
              <w:spacing w:after="0" w:line="240" w:lineRule="auto"/>
              <w:rPr>
                <w:rFonts w:ascii="Times New Roman" w:eastAsia="Times New Roman" w:hAnsi="Times New Roman"/>
                <w:color w:val="000000"/>
                <w:sz w:val="14"/>
                <w:szCs w:val="18"/>
                <w:lang w:eastAsia="es-EC"/>
              </w:rPr>
            </w:pPr>
            <w:r w:rsidRPr="00F558DB">
              <w:rPr>
                <w:rFonts w:ascii="Times New Roman" w:eastAsia="Times New Roman" w:hAnsi="Times New Roman"/>
                <w:color w:val="000000"/>
                <w:sz w:val="14"/>
                <w:szCs w:val="18"/>
                <w:lang w:eastAsia="es-EC"/>
              </w:rPr>
              <w:t> </w:t>
            </w:r>
          </w:p>
        </w:tc>
        <w:tc>
          <w:tcPr>
            <w:tcW w:w="408" w:type="pct"/>
            <w:tcBorders>
              <w:top w:val="nil"/>
              <w:left w:val="nil"/>
              <w:bottom w:val="single" w:sz="4" w:space="0" w:color="auto"/>
              <w:right w:val="single" w:sz="4" w:space="0" w:color="auto"/>
            </w:tcBorders>
            <w:shd w:val="clear" w:color="auto" w:fill="auto"/>
            <w:vAlign w:val="center"/>
            <w:hideMark/>
          </w:tcPr>
          <w:p w:rsidR="007851A6" w:rsidRPr="00F558DB" w:rsidRDefault="007851A6" w:rsidP="00C777E8">
            <w:pPr>
              <w:spacing w:after="0" w:line="240" w:lineRule="auto"/>
              <w:rPr>
                <w:rFonts w:ascii="Times New Roman" w:eastAsia="Times New Roman" w:hAnsi="Times New Roman"/>
                <w:color w:val="000000"/>
                <w:sz w:val="14"/>
                <w:szCs w:val="18"/>
                <w:lang w:eastAsia="es-EC"/>
              </w:rPr>
            </w:pPr>
            <w:r w:rsidRPr="00F558DB">
              <w:rPr>
                <w:rFonts w:ascii="Times New Roman" w:eastAsia="Times New Roman" w:hAnsi="Times New Roman"/>
                <w:color w:val="000000"/>
                <w:sz w:val="14"/>
                <w:szCs w:val="18"/>
                <w:lang w:eastAsia="es-EC"/>
              </w:rPr>
              <w:t> </w:t>
            </w:r>
          </w:p>
        </w:tc>
        <w:tc>
          <w:tcPr>
            <w:tcW w:w="357" w:type="pct"/>
            <w:tcBorders>
              <w:top w:val="nil"/>
              <w:left w:val="nil"/>
              <w:bottom w:val="single" w:sz="4" w:space="0" w:color="auto"/>
              <w:right w:val="single" w:sz="4" w:space="0" w:color="auto"/>
            </w:tcBorders>
            <w:shd w:val="clear" w:color="auto" w:fill="auto"/>
            <w:vAlign w:val="center"/>
            <w:hideMark/>
          </w:tcPr>
          <w:p w:rsidR="007851A6" w:rsidRPr="00F558DB" w:rsidRDefault="007851A6" w:rsidP="00C777E8">
            <w:pPr>
              <w:spacing w:after="0" w:line="240" w:lineRule="auto"/>
              <w:rPr>
                <w:rFonts w:ascii="Times New Roman" w:eastAsia="Times New Roman" w:hAnsi="Times New Roman"/>
                <w:color w:val="000000"/>
                <w:sz w:val="14"/>
                <w:szCs w:val="18"/>
                <w:lang w:eastAsia="es-EC"/>
              </w:rPr>
            </w:pPr>
            <w:r w:rsidRPr="00F558DB">
              <w:rPr>
                <w:rFonts w:ascii="Times New Roman" w:eastAsia="Times New Roman" w:hAnsi="Times New Roman"/>
                <w:color w:val="000000"/>
                <w:sz w:val="14"/>
                <w:szCs w:val="18"/>
                <w:lang w:eastAsia="es-EC"/>
              </w:rPr>
              <w:t> </w:t>
            </w:r>
          </w:p>
        </w:tc>
        <w:tc>
          <w:tcPr>
            <w:tcW w:w="357" w:type="pct"/>
            <w:tcBorders>
              <w:top w:val="nil"/>
              <w:left w:val="nil"/>
              <w:bottom w:val="single" w:sz="4" w:space="0" w:color="auto"/>
              <w:right w:val="single" w:sz="4" w:space="0" w:color="auto"/>
            </w:tcBorders>
            <w:shd w:val="clear" w:color="auto" w:fill="auto"/>
            <w:vAlign w:val="center"/>
            <w:hideMark/>
          </w:tcPr>
          <w:p w:rsidR="007851A6" w:rsidRPr="00F558DB" w:rsidRDefault="007851A6" w:rsidP="00C777E8">
            <w:pPr>
              <w:spacing w:after="0" w:line="240" w:lineRule="auto"/>
              <w:rPr>
                <w:rFonts w:ascii="Times New Roman" w:eastAsia="Times New Roman" w:hAnsi="Times New Roman"/>
                <w:color w:val="000000"/>
                <w:sz w:val="14"/>
                <w:szCs w:val="18"/>
                <w:lang w:eastAsia="es-EC"/>
              </w:rPr>
            </w:pPr>
            <w:r w:rsidRPr="00F558DB">
              <w:rPr>
                <w:rFonts w:ascii="Times New Roman" w:eastAsia="Times New Roman" w:hAnsi="Times New Roman"/>
                <w:color w:val="000000"/>
                <w:sz w:val="14"/>
                <w:szCs w:val="18"/>
                <w:lang w:eastAsia="es-EC"/>
              </w:rPr>
              <w:t> </w:t>
            </w:r>
          </w:p>
        </w:tc>
        <w:tc>
          <w:tcPr>
            <w:tcW w:w="306" w:type="pct"/>
            <w:tcBorders>
              <w:top w:val="nil"/>
              <w:left w:val="nil"/>
              <w:bottom w:val="single" w:sz="4" w:space="0" w:color="auto"/>
              <w:right w:val="single" w:sz="8" w:space="0" w:color="auto"/>
            </w:tcBorders>
            <w:shd w:val="clear" w:color="000000" w:fill="BDD7EE"/>
            <w:vAlign w:val="center"/>
            <w:hideMark/>
          </w:tcPr>
          <w:p w:rsidR="007851A6" w:rsidRPr="00F558DB" w:rsidRDefault="007851A6" w:rsidP="00C777E8">
            <w:pPr>
              <w:spacing w:after="0" w:line="240" w:lineRule="auto"/>
              <w:jc w:val="center"/>
              <w:rPr>
                <w:rFonts w:ascii="Times New Roman" w:eastAsia="Times New Roman" w:hAnsi="Times New Roman"/>
                <w:color w:val="000000"/>
                <w:sz w:val="14"/>
                <w:szCs w:val="18"/>
                <w:lang w:eastAsia="es-EC"/>
              </w:rPr>
            </w:pPr>
            <w:r w:rsidRPr="00F558DB">
              <w:rPr>
                <w:rFonts w:ascii="Times New Roman" w:eastAsia="Times New Roman" w:hAnsi="Times New Roman"/>
                <w:color w:val="000000"/>
                <w:sz w:val="14"/>
                <w:szCs w:val="18"/>
                <w:lang w:eastAsia="es-EC"/>
              </w:rPr>
              <w:t>Promedio</w:t>
            </w:r>
          </w:p>
        </w:tc>
      </w:tr>
      <w:tr w:rsidR="007851A6" w:rsidRPr="00F558DB" w:rsidTr="00C777E8">
        <w:trPr>
          <w:trHeight w:val="255"/>
        </w:trPr>
        <w:tc>
          <w:tcPr>
            <w:tcW w:w="710" w:type="pct"/>
            <w:tcBorders>
              <w:top w:val="nil"/>
              <w:left w:val="single" w:sz="8" w:space="0" w:color="auto"/>
              <w:bottom w:val="single" w:sz="8" w:space="0" w:color="auto"/>
              <w:right w:val="single" w:sz="4" w:space="0" w:color="auto"/>
            </w:tcBorders>
            <w:shd w:val="clear" w:color="000000" w:fill="BDD7EE"/>
            <w:vAlign w:val="center"/>
            <w:hideMark/>
          </w:tcPr>
          <w:p w:rsidR="007851A6" w:rsidRPr="00F558DB" w:rsidRDefault="007851A6" w:rsidP="00C777E8">
            <w:pPr>
              <w:spacing w:after="0" w:line="240" w:lineRule="auto"/>
              <w:rPr>
                <w:rFonts w:ascii="Times New Roman" w:eastAsia="Times New Roman" w:hAnsi="Times New Roman"/>
                <w:b/>
                <w:bCs/>
                <w:color w:val="000000"/>
                <w:sz w:val="14"/>
                <w:szCs w:val="18"/>
                <w:lang w:eastAsia="es-EC"/>
              </w:rPr>
            </w:pPr>
            <w:r w:rsidRPr="00F558DB">
              <w:rPr>
                <w:rFonts w:ascii="Times New Roman" w:eastAsia="Times New Roman" w:hAnsi="Times New Roman"/>
                <w:b/>
                <w:bCs/>
                <w:color w:val="000000"/>
                <w:sz w:val="14"/>
                <w:szCs w:val="18"/>
                <w:lang w:eastAsia="es-EC"/>
              </w:rPr>
              <w:t>IMPACTO GLOBAL</w:t>
            </w:r>
          </w:p>
        </w:tc>
        <w:tc>
          <w:tcPr>
            <w:tcW w:w="287" w:type="pct"/>
            <w:tcBorders>
              <w:top w:val="nil"/>
              <w:left w:val="nil"/>
              <w:bottom w:val="single" w:sz="8" w:space="0" w:color="auto"/>
              <w:right w:val="single" w:sz="4" w:space="0" w:color="auto"/>
            </w:tcBorders>
            <w:shd w:val="clear" w:color="000000" w:fill="BDD7EE"/>
            <w:vAlign w:val="center"/>
            <w:hideMark/>
          </w:tcPr>
          <w:p w:rsidR="007851A6" w:rsidRPr="00F558DB" w:rsidRDefault="007851A6" w:rsidP="00C777E8">
            <w:pPr>
              <w:spacing w:after="0" w:line="240" w:lineRule="auto"/>
              <w:jc w:val="center"/>
              <w:rPr>
                <w:rFonts w:ascii="Times New Roman" w:eastAsia="Times New Roman" w:hAnsi="Times New Roman"/>
                <w:color w:val="000000"/>
                <w:sz w:val="14"/>
                <w:szCs w:val="18"/>
                <w:lang w:eastAsia="es-EC"/>
              </w:rPr>
            </w:pPr>
            <w:r w:rsidRPr="00F558DB">
              <w:rPr>
                <w:rFonts w:ascii="Times New Roman" w:eastAsia="Times New Roman" w:hAnsi="Times New Roman"/>
                <w:color w:val="000000"/>
                <w:sz w:val="14"/>
                <w:szCs w:val="18"/>
                <w:lang w:eastAsia="es-EC"/>
              </w:rPr>
              <w:t>Promedio</w:t>
            </w:r>
          </w:p>
        </w:tc>
        <w:tc>
          <w:tcPr>
            <w:tcW w:w="288" w:type="pct"/>
            <w:tcBorders>
              <w:top w:val="nil"/>
              <w:left w:val="nil"/>
              <w:bottom w:val="single" w:sz="8" w:space="0" w:color="auto"/>
              <w:right w:val="single" w:sz="4" w:space="0" w:color="auto"/>
            </w:tcBorders>
            <w:shd w:val="clear" w:color="000000" w:fill="BDD7EE"/>
            <w:vAlign w:val="center"/>
            <w:hideMark/>
          </w:tcPr>
          <w:p w:rsidR="007851A6" w:rsidRPr="00F558DB" w:rsidRDefault="007851A6" w:rsidP="00C777E8">
            <w:pPr>
              <w:spacing w:after="0" w:line="240" w:lineRule="auto"/>
              <w:jc w:val="center"/>
              <w:rPr>
                <w:rFonts w:ascii="Times New Roman" w:eastAsia="Times New Roman" w:hAnsi="Times New Roman"/>
                <w:color w:val="000000"/>
                <w:sz w:val="14"/>
                <w:szCs w:val="18"/>
                <w:lang w:eastAsia="es-EC"/>
              </w:rPr>
            </w:pPr>
            <w:r w:rsidRPr="00F558DB">
              <w:rPr>
                <w:rFonts w:ascii="Times New Roman" w:eastAsia="Times New Roman" w:hAnsi="Times New Roman"/>
                <w:color w:val="000000"/>
                <w:sz w:val="14"/>
                <w:szCs w:val="18"/>
                <w:lang w:eastAsia="es-EC"/>
              </w:rPr>
              <w:t>Promedio</w:t>
            </w:r>
          </w:p>
        </w:tc>
        <w:tc>
          <w:tcPr>
            <w:tcW w:w="287" w:type="pct"/>
            <w:tcBorders>
              <w:top w:val="nil"/>
              <w:left w:val="nil"/>
              <w:bottom w:val="single" w:sz="8" w:space="0" w:color="auto"/>
              <w:right w:val="single" w:sz="4" w:space="0" w:color="auto"/>
            </w:tcBorders>
            <w:shd w:val="clear" w:color="000000" w:fill="BDD7EE"/>
            <w:vAlign w:val="center"/>
            <w:hideMark/>
          </w:tcPr>
          <w:p w:rsidR="007851A6" w:rsidRPr="00F558DB" w:rsidRDefault="007851A6" w:rsidP="00C777E8">
            <w:pPr>
              <w:spacing w:after="0" w:line="240" w:lineRule="auto"/>
              <w:jc w:val="center"/>
              <w:rPr>
                <w:rFonts w:ascii="Times New Roman" w:eastAsia="Times New Roman" w:hAnsi="Times New Roman"/>
                <w:color w:val="000000"/>
                <w:sz w:val="14"/>
                <w:szCs w:val="18"/>
                <w:lang w:eastAsia="es-EC"/>
              </w:rPr>
            </w:pPr>
            <w:r w:rsidRPr="00F558DB">
              <w:rPr>
                <w:rFonts w:ascii="Times New Roman" w:eastAsia="Times New Roman" w:hAnsi="Times New Roman"/>
                <w:color w:val="000000"/>
                <w:sz w:val="14"/>
                <w:szCs w:val="18"/>
                <w:lang w:eastAsia="es-EC"/>
              </w:rPr>
              <w:t>Promedio</w:t>
            </w:r>
          </w:p>
        </w:tc>
        <w:tc>
          <w:tcPr>
            <w:tcW w:w="312" w:type="pct"/>
            <w:tcBorders>
              <w:top w:val="nil"/>
              <w:left w:val="nil"/>
              <w:bottom w:val="single" w:sz="8" w:space="0" w:color="auto"/>
              <w:right w:val="single" w:sz="4" w:space="0" w:color="auto"/>
            </w:tcBorders>
            <w:shd w:val="clear" w:color="000000" w:fill="BDD7EE"/>
            <w:vAlign w:val="center"/>
            <w:hideMark/>
          </w:tcPr>
          <w:p w:rsidR="007851A6" w:rsidRPr="00F558DB" w:rsidRDefault="007851A6" w:rsidP="00C777E8">
            <w:pPr>
              <w:spacing w:after="0" w:line="240" w:lineRule="auto"/>
              <w:jc w:val="center"/>
              <w:rPr>
                <w:rFonts w:ascii="Times New Roman" w:eastAsia="Times New Roman" w:hAnsi="Times New Roman"/>
                <w:color w:val="000000"/>
                <w:sz w:val="14"/>
                <w:szCs w:val="18"/>
                <w:lang w:eastAsia="es-EC"/>
              </w:rPr>
            </w:pPr>
            <w:r w:rsidRPr="00F558DB">
              <w:rPr>
                <w:rFonts w:ascii="Times New Roman" w:eastAsia="Times New Roman" w:hAnsi="Times New Roman"/>
                <w:color w:val="000000"/>
                <w:sz w:val="14"/>
                <w:szCs w:val="18"/>
                <w:lang w:eastAsia="es-EC"/>
              </w:rPr>
              <w:t>Promedio</w:t>
            </w:r>
          </w:p>
        </w:tc>
        <w:tc>
          <w:tcPr>
            <w:tcW w:w="295" w:type="pct"/>
            <w:tcBorders>
              <w:top w:val="nil"/>
              <w:left w:val="nil"/>
              <w:bottom w:val="single" w:sz="8" w:space="0" w:color="auto"/>
              <w:right w:val="single" w:sz="4" w:space="0" w:color="auto"/>
            </w:tcBorders>
            <w:shd w:val="clear" w:color="000000" w:fill="BDD7EE"/>
            <w:vAlign w:val="center"/>
            <w:hideMark/>
          </w:tcPr>
          <w:p w:rsidR="007851A6" w:rsidRPr="00F558DB" w:rsidRDefault="007851A6" w:rsidP="00C777E8">
            <w:pPr>
              <w:spacing w:after="0" w:line="240" w:lineRule="auto"/>
              <w:jc w:val="center"/>
              <w:rPr>
                <w:rFonts w:ascii="Times New Roman" w:eastAsia="Times New Roman" w:hAnsi="Times New Roman"/>
                <w:color w:val="000000"/>
                <w:sz w:val="14"/>
                <w:szCs w:val="18"/>
                <w:lang w:eastAsia="es-EC"/>
              </w:rPr>
            </w:pPr>
            <w:r w:rsidRPr="00F558DB">
              <w:rPr>
                <w:rFonts w:ascii="Times New Roman" w:eastAsia="Times New Roman" w:hAnsi="Times New Roman"/>
                <w:color w:val="000000"/>
                <w:sz w:val="14"/>
                <w:szCs w:val="18"/>
                <w:lang w:eastAsia="es-EC"/>
              </w:rPr>
              <w:t>Promedio</w:t>
            </w:r>
          </w:p>
        </w:tc>
        <w:tc>
          <w:tcPr>
            <w:tcW w:w="331" w:type="pct"/>
            <w:tcBorders>
              <w:top w:val="nil"/>
              <w:left w:val="nil"/>
              <w:bottom w:val="single" w:sz="8" w:space="0" w:color="auto"/>
              <w:right w:val="single" w:sz="4" w:space="0" w:color="auto"/>
            </w:tcBorders>
            <w:shd w:val="clear" w:color="000000" w:fill="BDD7EE"/>
            <w:vAlign w:val="center"/>
            <w:hideMark/>
          </w:tcPr>
          <w:p w:rsidR="007851A6" w:rsidRPr="00F558DB" w:rsidRDefault="007851A6" w:rsidP="00C777E8">
            <w:pPr>
              <w:spacing w:after="0" w:line="240" w:lineRule="auto"/>
              <w:jc w:val="center"/>
              <w:rPr>
                <w:rFonts w:ascii="Times New Roman" w:eastAsia="Times New Roman" w:hAnsi="Times New Roman"/>
                <w:color w:val="000000"/>
                <w:sz w:val="14"/>
                <w:szCs w:val="18"/>
                <w:lang w:eastAsia="es-EC"/>
              </w:rPr>
            </w:pPr>
            <w:r w:rsidRPr="00F558DB">
              <w:rPr>
                <w:rFonts w:ascii="Times New Roman" w:eastAsia="Times New Roman" w:hAnsi="Times New Roman"/>
                <w:color w:val="000000"/>
                <w:sz w:val="14"/>
                <w:szCs w:val="18"/>
                <w:lang w:eastAsia="es-EC"/>
              </w:rPr>
              <w:t>Promedio</w:t>
            </w:r>
          </w:p>
        </w:tc>
        <w:tc>
          <w:tcPr>
            <w:tcW w:w="400" w:type="pct"/>
            <w:tcBorders>
              <w:top w:val="nil"/>
              <w:left w:val="nil"/>
              <w:bottom w:val="single" w:sz="8" w:space="0" w:color="auto"/>
              <w:right w:val="single" w:sz="4" w:space="0" w:color="auto"/>
            </w:tcBorders>
            <w:shd w:val="clear" w:color="000000" w:fill="BDD7EE"/>
            <w:vAlign w:val="center"/>
            <w:hideMark/>
          </w:tcPr>
          <w:p w:rsidR="007851A6" w:rsidRPr="00F558DB" w:rsidRDefault="007851A6" w:rsidP="00C777E8">
            <w:pPr>
              <w:spacing w:after="0" w:line="240" w:lineRule="auto"/>
              <w:jc w:val="center"/>
              <w:rPr>
                <w:rFonts w:ascii="Times New Roman" w:eastAsia="Times New Roman" w:hAnsi="Times New Roman"/>
                <w:color w:val="000000"/>
                <w:sz w:val="14"/>
                <w:szCs w:val="18"/>
                <w:lang w:eastAsia="es-EC"/>
              </w:rPr>
            </w:pPr>
            <w:r w:rsidRPr="00F558DB">
              <w:rPr>
                <w:rFonts w:ascii="Times New Roman" w:eastAsia="Times New Roman" w:hAnsi="Times New Roman"/>
                <w:color w:val="000000"/>
                <w:sz w:val="14"/>
                <w:szCs w:val="18"/>
                <w:lang w:eastAsia="es-EC"/>
              </w:rPr>
              <w:t>Promedio</w:t>
            </w:r>
          </w:p>
        </w:tc>
        <w:tc>
          <w:tcPr>
            <w:tcW w:w="305" w:type="pct"/>
            <w:tcBorders>
              <w:top w:val="nil"/>
              <w:left w:val="nil"/>
              <w:bottom w:val="single" w:sz="8" w:space="0" w:color="auto"/>
              <w:right w:val="single" w:sz="4" w:space="0" w:color="auto"/>
            </w:tcBorders>
            <w:shd w:val="clear" w:color="000000" w:fill="BDD7EE"/>
            <w:vAlign w:val="center"/>
            <w:hideMark/>
          </w:tcPr>
          <w:p w:rsidR="007851A6" w:rsidRPr="00F558DB" w:rsidRDefault="007851A6" w:rsidP="00C777E8">
            <w:pPr>
              <w:spacing w:after="0" w:line="240" w:lineRule="auto"/>
              <w:jc w:val="center"/>
              <w:rPr>
                <w:rFonts w:ascii="Times New Roman" w:eastAsia="Times New Roman" w:hAnsi="Times New Roman"/>
                <w:color w:val="000000"/>
                <w:sz w:val="14"/>
                <w:szCs w:val="18"/>
                <w:lang w:eastAsia="es-EC"/>
              </w:rPr>
            </w:pPr>
            <w:r w:rsidRPr="00F558DB">
              <w:rPr>
                <w:rFonts w:ascii="Times New Roman" w:eastAsia="Times New Roman" w:hAnsi="Times New Roman"/>
                <w:color w:val="000000"/>
                <w:sz w:val="14"/>
                <w:szCs w:val="18"/>
                <w:lang w:eastAsia="es-EC"/>
              </w:rPr>
              <w:t>Promedio</w:t>
            </w:r>
          </w:p>
        </w:tc>
        <w:tc>
          <w:tcPr>
            <w:tcW w:w="357" w:type="pct"/>
            <w:tcBorders>
              <w:top w:val="nil"/>
              <w:left w:val="nil"/>
              <w:bottom w:val="single" w:sz="8" w:space="0" w:color="auto"/>
              <w:right w:val="single" w:sz="4" w:space="0" w:color="auto"/>
            </w:tcBorders>
            <w:shd w:val="clear" w:color="000000" w:fill="BDD7EE"/>
            <w:vAlign w:val="center"/>
            <w:hideMark/>
          </w:tcPr>
          <w:p w:rsidR="007851A6" w:rsidRPr="00F558DB" w:rsidRDefault="007851A6" w:rsidP="00C777E8">
            <w:pPr>
              <w:spacing w:after="0" w:line="240" w:lineRule="auto"/>
              <w:jc w:val="center"/>
              <w:rPr>
                <w:rFonts w:ascii="Times New Roman" w:eastAsia="Times New Roman" w:hAnsi="Times New Roman"/>
                <w:color w:val="000000"/>
                <w:sz w:val="14"/>
                <w:szCs w:val="18"/>
                <w:lang w:eastAsia="es-EC"/>
              </w:rPr>
            </w:pPr>
            <w:r w:rsidRPr="00F558DB">
              <w:rPr>
                <w:rFonts w:ascii="Times New Roman" w:eastAsia="Times New Roman" w:hAnsi="Times New Roman"/>
                <w:color w:val="000000"/>
                <w:sz w:val="14"/>
                <w:szCs w:val="18"/>
                <w:lang w:eastAsia="es-EC"/>
              </w:rPr>
              <w:t>Promedio</w:t>
            </w:r>
          </w:p>
        </w:tc>
        <w:tc>
          <w:tcPr>
            <w:tcW w:w="408" w:type="pct"/>
            <w:tcBorders>
              <w:top w:val="nil"/>
              <w:left w:val="nil"/>
              <w:bottom w:val="single" w:sz="8" w:space="0" w:color="auto"/>
              <w:right w:val="single" w:sz="4" w:space="0" w:color="auto"/>
            </w:tcBorders>
            <w:shd w:val="clear" w:color="000000" w:fill="BDD7EE"/>
            <w:vAlign w:val="center"/>
            <w:hideMark/>
          </w:tcPr>
          <w:p w:rsidR="007851A6" w:rsidRPr="00F558DB" w:rsidRDefault="007851A6" w:rsidP="00C777E8">
            <w:pPr>
              <w:spacing w:after="0" w:line="240" w:lineRule="auto"/>
              <w:jc w:val="center"/>
              <w:rPr>
                <w:rFonts w:ascii="Times New Roman" w:eastAsia="Times New Roman" w:hAnsi="Times New Roman"/>
                <w:color w:val="000000"/>
                <w:sz w:val="14"/>
                <w:szCs w:val="18"/>
                <w:lang w:eastAsia="es-EC"/>
              </w:rPr>
            </w:pPr>
            <w:r w:rsidRPr="00F558DB">
              <w:rPr>
                <w:rFonts w:ascii="Times New Roman" w:eastAsia="Times New Roman" w:hAnsi="Times New Roman"/>
                <w:color w:val="000000"/>
                <w:sz w:val="14"/>
                <w:szCs w:val="18"/>
                <w:lang w:eastAsia="es-EC"/>
              </w:rPr>
              <w:t>Promedio</w:t>
            </w:r>
          </w:p>
        </w:tc>
        <w:tc>
          <w:tcPr>
            <w:tcW w:w="357" w:type="pct"/>
            <w:tcBorders>
              <w:top w:val="nil"/>
              <w:left w:val="nil"/>
              <w:bottom w:val="single" w:sz="8" w:space="0" w:color="auto"/>
              <w:right w:val="single" w:sz="4" w:space="0" w:color="auto"/>
            </w:tcBorders>
            <w:shd w:val="clear" w:color="000000" w:fill="BDD7EE"/>
            <w:vAlign w:val="center"/>
            <w:hideMark/>
          </w:tcPr>
          <w:p w:rsidR="007851A6" w:rsidRPr="00F558DB" w:rsidRDefault="007851A6" w:rsidP="00C777E8">
            <w:pPr>
              <w:spacing w:after="0" w:line="240" w:lineRule="auto"/>
              <w:jc w:val="center"/>
              <w:rPr>
                <w:rFonts w:ascii="Times New Roman" w:eastAsia="Times New Roman" w:hAnsi="Times New Roman"/>
                <w:color w:val="000000"/>
                <w:sz w:val="14"/>
                <w:szCs w:val="18"/>
                <w:lang w:eastAsia="es-EC"/>
              </w:rPr>
            </w:pPr>
            <w:r w:rsidRPr="00F558DB">
              <w:rPr>
                <w:rFonts w:ascii="Times New Roman" w:eastAsia="Times New Roman" w:hAnsi="Times New Roman"/>
                <w:color w:val="000000"/>
                <w:sz w:val="14"/>
                <w:szCs w:val="18"/>
                <w:lang w:eastAsia="es-EC"/>
              </w:rPr>
              <w:t>Promedio</w:t>
            </w:r>
          </w:p>
        </w:tc>
        <w:tc>
          <w:tcPr>
            <w:tcW w:w="357" w:type="pct"/>
            <w:tcBorders>
              <w:top w:val="nil"/>
              <w:left w:val="nil"/>
              <w:bottom w:val="single" w:sz="8" w:space="0" w:color="auto"/>
              <w:right w:val="single" w:sz="4" w:space="0" w:color="auto"/>
            </w:tcBorders>
            <w:shd w:val="clear" w:color="000000" w:fill="BDD7EE"/>
            <w:vAlign w:val="center"/>
            <w:hideMark/>
          </w:tcPr>
          <w:p w:rsidR="007851A6" w:rsidRPr="00F558DB" w:rsidRDefault="007851A6" w:rsidP="00C777E8">
            <w:pPr>
              <w:spacing w:after="0" w:line="240" w:lineRule="auto"/>
              <w:jc w:val="center"/>
              <w:rPr>
                <w:rFonts w:ascii="Times New Roman" w:eastAsia="Times New Roman" w:hAnsi="Times New Roman"/>
                <w:color w:val="000000"/>
                <w:sz w:val="14"/>
                <w:szCs w:val="18"/>
                <w:lang w:eastAsia="es-EC"/>
              </w:rPr>
            </w:pPr>
            <w:r w:rsidRPr="00F558DB">
              <w:rPr>
                <w:rFonts w:ascii="Times New Roman" w:eastAsia="Times New Roman" w:hAnsi="Times New Roman"/>
                <w:color w:val="000000"/>
                <w:sz w:val="14"/>
                <w:szCs w:val="18"/>
                <w:lang w:eastAsia="es-EC"/>
              </w:rPr>
              <w:t>Promedio</w:t>
            </w:r>
          </w:p>
        </w:tc>
        <w:tc>
          <w:tcPr>
            <w:tcW w:w="306" w:type="pct"/>
            <w:tcBorders>
              <w:top w:val="nil"/>
              <w:left w:val="nil"/>
              <w:bottom w:val="single" w:sz="8" w:space="0" w:color="auto"/>
              <w:right w:val="single" w:sz="8" w:space="0" w:color="auto"/>
            </w:tcBorders>
            <w:shd w:val="clear" w:color="000000" w:fill="BDD7EE"/>
            <w:vAlign w:val="center"/>
            <w:hideMark/>
          </w:tcPr>
          <w:p w:rsidR="007851A6" w:rsidRPr="00F558DB" w:rsidRDefault="007851A6" w:rsidP="00C777E8">
            <w:pPr>
              <w:spacing w:after="0" w:line="240" w:lineRule="auto"/>
              <w:jc w:val="center"/>
              <w:rPr>
                <w:rFonts w:ascii="Times New Roman" w:eastAsia="Times New Roman" w:hAnsi="Times New Roman"/>
                <w:b/>
                <w:bCs/>
                <w:color w:val="000000"/>
                <w:sz w:val="14"/>
                <w:szCs w:val="18"/>
                <w:lang w:eastAsia="es-EC"/>
              </w:rPr>
            </w:pPr>
            <w:r w:rsidRPr="00F558DB">
              <w:rPr>
                <w:rFonts w:ascii="Times New Roman" w:eastAsia="Times New Roman" w:hAnsi="Times New Roman"/>
                <w:b/>
                <w:bCs/>
                <w:color w:val="000000"/>
                <w:sz w:val="14"/>
                <w:szCs w:val="18"/>
                <w:lang w:eastAsia="es-EC"/>
              </w:rPr>
              <w:t>Promedio</w:t>
            </w:r>
          </w:p>
        </w:tc>
      </w:tr>
    </w:tbl>
    <w:p w:rsidR="007851A6" w:rsidRPr="00F558DB" w:rsidRDefault="007851A6" w:rsidP="007851A6">
      <w:pPr>
        <w:rPr>
          <w:rFonts w:ascii="Times New Roman" w:hAnsi="Times New Roman"/>
          <w:sz w:val="20"/>
          <w:szCs w:val="20"/>
        </w:rPr>
      </w:pPr>
    </w:p>
    <w:p w:rsidR="007851A6" w:rsidRPr="00105D55" w:rsidRDefault="007851A6" w:rsidP="00105D55">
      <w:pPr>
        <w:spacing w:line="360" w:lineRule="auto"/>
        <w:jc w:val="both"/>
        <w:rPr>
          <w:rFonts w:ascii="Times New Roman" w:hAnsi="Times New Roman"/>
          <w:sz w:val="20"/>
          <w:szCs w:val="20"/>
        </w:rPr>
      </w:pPr>
      <w:r w:rsidRPr="00105D55">
        <w:rPr>
          <w:rFonts w:ascii="Times New Roman" w:hAnsi="Times New Roman"/>
          <w:sz w:val="20"/>
          <w:szCs w:val="20"/>
        </w:rPr>
        <w:t>Se deben calificar los proyectos utilizando las escalas de calificación para cada criterio (Ejemplo: si un proyecto llegó a 1200 beneficiarios directos, entonces se merece la calificación 3 en ese criterio). Luego, al promediar las calificaciones de los criterios se tendrá el impacto global del proyecto, resultado que al ser un número decimal se deberá redondear al inmediato inferior o superior según sea el caso para su interpretación (Ejemplo: si el impacto global de un proyecto es de 1,25 se redondea al inmediato inferior 1, interpretándose que el proyecto generó un impacto “medianamente satisfactorio”).</w:t>
      </w:r>
    </w:p>
    <w:p w:rsidR="007851A6" w:rsidRPr="00F558DB" w:rsidRDefault="007851A6" w:rsidP="007851A6">
      <w:pPr>
        <w:rPr>
          <w:rFonts w:ascii="Times New Roman" w:hAnsi="Times New Roman"/>
          <w:sz w:val="20"/>
          <w:szCs w:val="20"/>
        </w:rPr>
      </w:pPr>
    </w:p>
    <w:p w:rsidR="007851A6" w:rsidRPr="00F558DB" w:rsidRDefault="007851A6" w:rsidP="007851A6">
      <w:pPr>
        <w:rPr>
          <w:rFonts w:ascii="Times New Roman" w:hAnsi="Times New Roman"/>
          <w:sz w:val="20"/>
          <w:szCs w:val="20"/>
        </w:rPr>
      </w:pPr>
    </w:p>
    <w:p w:rsidR="007851A6" w:rsidRPr="00F558DB" w:rsidRDefault="007851A6" w:rsidP="007851A6">
      <w:pPr>
        <w:rPr>
          <w:rFonts w:ascii="Times New Roman" w:hAnsi="Times New Roman"/>
          <w:sz w:val="20"/>
          <w:szCs w:val="20"/>
        </w:rPr>
      </w:pPr>
    </w:p>
    <w:p w:rsidR="007851A6" w:rsidRPr="00F558DB" w:rsidRDefault="007851A6" w:rsidP="00CD618F">
      <w:pPr>
        <w:pStyle w:val="Prrafodelista"/>
        <w:numPr>
          <w:ilvl w:val="0"/>
          <w:numId w:val="63"/>
        </w:numPr>
        <w:spacing w:after="160" w:line="259" w:lineRule="auto"/>
        <w:ind w:left="284" w:hanging="284"/>
        <w:rPr>
          <w:rFonts w:ascii="Times New Roman" w:hAnsi="Times New Roman"/>
          <w:b/>
          <w:szCs w:val="20"/>
        </w:rPr>
        <w:sectPr w:rsidR="007851A6" w:rsidRPr="00F558DB" w:rsidSect="00C777E8">
          <w:pgSz w:w="15840" w:h="12240" w:orient="landscape"/>
          <w:pgMar w:top="1701" w:right="1418" w:bottom="1701" w:left="1418" w:header="709" w:footer="709" w:gutter="0"/>
          <w:cols w:space="720"/>
          <w:docGrid w:linePitch="299"/>
        </w:sectPr>
      </w:pPr>
    </w:p>
    <w:p w:rsidR="007851A6" w:rsidRPr="00F558DB" w:rsidRDefault="007851A6" w:rsidP="00CD618F">
      <w:pPr>
        <w:pStyle w:val="Prrafodelista"/>
        <w:numPr>
          <w:ilvl w:val="0"/>
          <w:numId w:val="63"/>
        </w:numPr>
        <w:spacing w:after="160" w:line="259" w:lineRule="auto"/>
        <w:ind w:left="284" w:hanging="284"/>
        <w:rPr>
          <w:rFonts w:ascii="Times New Roman" w:hAnsi="Times New Roman"/>
          <w:b/>
          <w:szCs w:val="20"/>
        </w:rPr>
      </w:pPr>
      <w:r w:rsidRPr="00F558DB">
        <w:rPr>
          <w:rFonts w:ascii="Times New Roman" w:hAnsi="Times New Roman"/>
          <w:b/>
          <w:szCs w:val="20"/>
        </w:rPr>
        <w:lastRenderedPageBreak/>
        <w:t>ANEXOS</w:t>
      </w:r>
    </w:p>
    <w:p w:rsidR="007851A6" w:rsidRPr="00F558DB" w:rsidRDefault="007851A6" w:rsidP="007851A6">
      <w:pPr>
        <w:rPr>
          <w:rFonts w:ascii="Times New Roman" w:hAnsi="Times New Roman"/>
          <w:sz w:val="20"/>
          <w:szCs w:val="20"/>
        </w:rPr>
      </w:pPr>
      <w:r w:rsidRPr="00F558DB">
        <w:rPr>
          <w:rFonts w:ascii="Times New Roman" w:hAnsi="Times New Roman"/>
          <w:b/>
          <w:sz w:val="20"/>
          <w:szCs w:val="20"/>
        </w:rPr>
        <w:t xml:space="preserve">Anexo 1: </w:t>
      </w:r>
      <w:r w:rsidRPr="00F558DB">
        <w:rPr>
          <w:rFonts w:ascii="Times New Roman" w:hAnsi="Times New Roman"/>
          <w:sz w:val="20"/>
          <w:szCs w:val="20"/>
        </w:rPr>
        <w:t>Formato de encuesta de satisfacción de beneficiarios.</w:t>
      </w:r>
    </w:p>
    <w:tbl>
      <w:tblPr>
        <w:tblStyle w:val="Tablaconcuadrcula"/>
        <w:tblW w:w="0" w:type="auto"/>
        <w:tblLayout w:type="fixed"/>
        <w:tblLook w:val="04A0" w:firstRow="1" w:lastRow="0" w:firstColumn="1" w:lastColumn="0" w:noHBand="0" w:noVBand="1"/>
      </w:tblPr>
      <w:tblGrid>
        <w:gridCol w:w="5240"/>
        <w:gridCol w:w="709"/>
        <w:gridCol w:w="709"/>
        <w:gridCol w:w="708"/>
        <w:gridCol w:w="709"/>
        <w:gridCol w:w="753"/>
      </w:tblGrid>
      <w:tr w:rsidR="007851A6" w:rsidRPr="00F558DB" w:rsidTr="00C777E8">
        <w:tc>
          <w:tcPr>
            <w:tcW w:w="8828" w:type="dxa"/>
            <w:gridSpan w:val="6"/>
            <w:shd w:val="clear" w:color="auto" w:fill="D9D9D9" w:themeFill="background1" w:themeFillShade="D9"/>
          </w:tcPr>
          <w:p w:rsidR="007851A6" w:rsidRPr="00F558DB" w:rsidRDefault="007851A6" w:rsidP="00910E1A">
            <w:pPr>
              <w:spacing w:line="360" w:lineRule="auto"/>
              <w:jc w:val="center"/>
              <w:rPr>
                <w:rFonts w:ascii="Times New Roman" w:hAnsi="Times New Roman"/>
                <w:b/>
              </w:rPr>
            </w:pPr>
            <w:r w:rsidRPr="00F558DB">
              <w:rPr>
                <w:rFonts w:ascii="Times New Roman" w:hAnsi="Times New Roman"/>
                <w:b/>
              </w:rPr>
              <w:t>ENCUESTA DE SATISFACCIÓN DE BENEFICIARIOS</w:t>
            </w:r>
          </w:p>
        </w:tc>
      </w:tr>
      <w:tr w:rsidR="007851A6" w:rsidRPr="00F558DB" w:rsidTr="00C777E8">
        <w:tc>
          <w:tcPr>
            <w:tcW w:w="5240" w:type="dxa"/>
            <w:vMerge w:val="restart"/>
            <w:shd w:val="clear" w:color="auto" w:fill="D9D9D9" w:themeFill="background1" w:themeFillShade="D9"/>
            <w:vAlign w:val="center"/>
          </w:tcPr>
          <w:p w:rsidR="007851A6" w:rsidRPr="00F558DB" w:rsidRDefault="007851A6" w:rsidP="00910E1A">
            <w:pPr>
              <w:spacing w:line="360" w:lineRule="auto"/>
              <w:jc w:val="center"/>
              <w:rPr>
                <w:rFonts w:ascii="Times New Roman" w:hAnsi="Times New Roman"/>
                <w:b/>
              </w:rPr>
            </w:pPr>
            <w:r w:rsidRPr="00F558DB">
              <w:rPr>
                <w:rFonts w:ascii="Times New Roman" w:hAnsi="Times New Roman"/>
                <w:b/>
              </w:rPr>
              <w:t>Preguntas</w:t>
            </w:r>
          </w:p>
        </w:tc>
        <w:tc>
          <w:tcPr>
            <w:tcW w:w="3588" w:type="dxa"/>
            <w:gridSpan w:val="5"/>
            <w:shd w:val="clear" w:color="auto" w:fill="D9D9D9" w:themeFill="background1" w:themeFillShade="D9"/>
          </w:tcPr>
          <w:p w:rsidR="007851A6" w:rsidRPr="00F558DB" w:rsidRDefault="007851A6" w:rsidP="00910E1A">
            <w:pPr>
              <w:spacing w:line="360" w:lineRule="auto"/>
              <w:jc w:val="center"/>
              <w:rPr>
                <w:rFonts w:ascii="Times New Roman" w:hAnsi="Times New Roman"/>
                <w:b/>
              </w:rPr>
            </w:pPr>
            <w:r w:rsidRPr="00F558DB">
              <w:rPr>
                <w:rFonts w:ascii="Times New Roman" w:hAnsi="Times New Roman"/>
                <w:b/>
              </w:rPr>
              <w:t>Niveles de satisfacción</w:t>
            </w:r>
          </w:p>
        </w:tc>
      </w:tr>
      <w:tr w:rsidR="007851A6" w:rsidRPr="00F558DB" w:rsidTr="00C777E8">
        <w:trPr>
          <w:cantSplit/>
          <w:trHeight w:val="1583"/>
        </w:trPr>
        <w:tc>
          <w:tcPr>
            <w:tcW w:w="5240" w:type="dxa"/>
            <w:vMerge/>
            <w:shd w:val="clear" w:color="auto" w:fill="D9D9D9" w:themeFill="background1" w:themeFillShade="D9"/>
          </w:tcPr>
          <w:p w:rsidR="007851A6" w:rsidRPr="00F558DB" w:rsidRDefault="007851A6" w:rsidP="00910E1A">
            <w:pPr>
              <w:spacing w:line="360" w:lineRule="auto"/>
              <w:jc w:val="center"/>
              <w:rPr>
                <w:rFonts w:ascii="Times New Roman" w:hAnsi="Times New Roman"/>
                <w:b/>
              </w:rPr>
            </w:pPr>
          </w:p>
        </w:tc>
        <w:tc>
          <w:tcPr>
            <w:tcW w:w="709" w:type="dxa"/>
            <w:shd w:val="clear" w:color="auto" w:fill="D9D9D9" w:themeFill="background1" w:themeFillShade="D9"/>
            <w:textDirection w:val="btLr"/>
            <w:vAlign w:val="center"/>
          </w:tcPr>
          <w:p w:rsidR="007851A6" w:rsidRPr="00F558DB" w:rsidRDefault="007851A6" w:rsidP="00910E1A">
            <w:pPr>
              <w:spacing w:line="360" w:lineRule="auto"/>
              <w:ind w:left="113" w:right="113"/>
              <w:jc w:val="center"/>
              <w:rPr>
                <w:rFonts w:ascii="Times New Roman" w:hAnsi="Times New Roman"/>
                <w:b/>
              </w:rPr>
            </w:pPr>
            <w:r w:rsidRPr="00F558DB">
              <w:rPr>
                <w:rFonts w:ascii="Times New Roman" w:hAnsi="Times New Roman"/>
                <w:b/>
              </w:rPr>
              <w:t>Muy satisfecho</w:t>
            </w:r>
          </w:p>
        </w:tc>
        <w:tc>
          <w:tcPr>
            <w:tcW w:w="709" w:type="dxa"/>
            <w:shd w:val="clear" w:color="auto" w:fill="D9D9D9" w:themeFill="background1" w:themeFillShade="D9"/>
            <w:textDirection w:val="btLr"/>
            <w:vAlign w:val="center"/>
          </w:tcPr>
          <w:p w:rsidR="007851A6" w:rsidRPr="00F558DB" w:rsidRDefault="007851A6" w:rsidP="00910E1A">
            <w:pPr>
              <w:spacing w:line="360" w:lineRule="auto"/>
              <w:ind w:left="113" w:right="113"/>
              <w:jc w:val="center"/>
              <w:rPr>
                <w:rFonts w:ascii="Times New Roman" w:hAnsi="Times New Roman"/>
                <w:b/>
              </w:rPr>
            </w:pPr>
            <w:r w:rsidRPr="00F558DB">
              <w:rPr>
                <w:rFonts w:ascii="Times New Roman" w:hAnsi="Times New Roman"/>
                <w:b/>
              </w:rPr>
              <w:t>Satisfecho</w:t>
            </w:r>
          </w:p>
        </w:tc>
        <w:tc>
          <w:tcPr>
            <w:tcW w:w="708" w:type="dxa"/>
            <w:shd w:val="clear" w:color="auto" w:fill="D9D9D9" w:themeFill="background1" w:themeFillShade="D9"/>
            <w:textDirection w:val="btLr"/>
            <w:vAlign w:val="center"/>
          </w:tcPr>
          <w:p w:rsidR="007851A6" w:rsidRPr="00F558DB" w:rsidRDefault="007851A6" w:rsidP="00910E1A">
            <w:pPr>
              <w:spacing w:line="360" w:lineRule="auto"/>
              <w:ind w:left="113" w:right="113"/>
              <w:jc w:val="center"/>
              <w:rPr>
                <w:rFonts w:ascii="Times New Roman" w:hAnsi="Times New Roman"/>
                <w:b/>
              </w:rPr>
            </w:pPr>
            <w:r w:rsidRPr="00F558DB">
              <w:rPr>
                <w:rFonts w:ascii="Times New Roman" w:hAnsi="Times New Roman"/>
                <w:b/>
              </w:rPr>
              <w:t xml:space="preserve">Medianamente satisfecho </w:t>
            </w:r>
          </w:p>
        </w:tc>
        <w:tc>
          <w:tcPr>
            <w:tcW w:w="709" w:type="dxa"/>
            <w:shd w:val="clear" w:color="auto" w:fill="D9D9D9" w:themeFill="background1" w:themeFillShade="D9"/>
            <w:textDirection w:val="btLr"/>
            <w:vAlign w:val="center"/>
          </w:tcPr>
          <w:p w:rsidR="007851A6" w:rsidRPr="00F558DB" w:rsidRDefault="007851A6" w:rsidP="00910E1A">
            <w:pPr>
              <w:spacing w:line="360" w:lineRule="auto"/>
              <w:ind w:left="113" w:right="113"/>
              <w:jc w:val="center"/>
              <w:rPr>
                <w:rFonts w:ascii="Times New Roman" w:hAnsi="Times New Roman"/>
                <w:b/>
              </w:rPr>
            </w:pPr>
            <w:r w:rsidRPr="00F558DB">
              <w:rPr>
                <w:rFonts w:ascii="Times New Roman" w:hAnsi="Times New Roman"/>
                <w:b/>
              </w:rPr>
              <w:t>Insatisfecho</w:t>
            </w:r>
          </w:p>
        </w:tc>
        <w:tc>
          <w:tcPr>
            <w:tcW w:w="753" w:type="dxa"/>
            <w:shd w:val="clear" w:color="auto" w:fill="D9D9D9" w:themeFill="background1" w:themeFillShade="D9"/>
            <w:textDirection w:val="btLr"/>
            <w:vAlign w:val="center"/>
          </w:tcPr>
          <w:p w:rsidR="007851A6" w:rsidRPr="00F558DB" w:rsidRDefault="007851A6" w:rsidP="00910E1A">
            <w:pPr>
              <w:spacing w:line="360" w:lineRule="auto"/>
              <w:ind w:left="113" w:right="113"/>
              <w:jc w:val="center"/>
              <w:rPr>
                <w:rFonts w:ascii="Times New Roman" w:hAnsi="Times New Roman"/>
                <w:b/>
              </w:rPr>
            </w:pPr>
            <w:r w:rsidRPr="00F558DB">
              <w:rPr>
                <w:rFonts w:ascii="Times New Roman" w:hAnsi="Times New Roman"/>
                <w:b/>
              </w:rPr>
              <w:t>Muy insatisfecho</w:t>
            </w:r>
          </w:p>
        </w:tc>
      </w:tr>
      <w:tr w:rsidR="007851A6" w:rsidRPr="00F558DB" w:rsidTr="00C777E8">
        <w:tc>
          <w:tcPr>
            <w:tcW w:w="5240" w:type="dxa"/>
          </w:tcPr>
          <w:p w:rsidR="007851A6" w:rsidRPr="00F558DB" w:rsidRDefault="007851A6" w:rsidP="00910E1A">
            <w:pPr>
              <w:pStyle w:val="Prrafodelista"/>
              <w:numPr>
                <w:ilvl w:val="0"/>
                <w:numId w:val="61"/>
              </w:numPr>
              <w:spacing w:after="0" w:line="360" w:lineRule="auto"/>
              <w:rPr>
                <w:rFonts w:ascii="Times New Roman" w:hAnsi="Times New Roman"/>
                <w:b/>
              </w:rPr>
            </w:pPr>
            <w:r w:rsidRPr="00F558DB">
              <w:rPr>
                <w:rFonts w:ascii="Times New Roman" w:hAnsi="Times New Roman"/>
                <w:b/>
              </w:rPr>
              <w:t>En cuanto al Equipo del Proyecto</w:t>
            </w:r>
          </w:p>
        </w:tc>
        <w:tc>
          <w:tcPr>
            <w:tcW w:w="709" w:type="dxa"/>
          </w:tcPr>
          <w:p w:rsidR="007851A6" w:rsidRPr="00F558DB" w:rsidRDefault="007851A6" w:rsidP="00910E1A">
            <w:pPr>
              <w:spacing w:line="360" w:lineRule="auto"/>
              <w:jc w:val="center"/>
              <w:rPr>
                <w:rFonts w:ascii="Times New Roman" w:hAnsi="Times New Roman"/>
                <w:b/>
              </w:rPr>
            </w:pPr>
          </w:p>
        </w:tc>
        <w:tc>
          <w:tcPr>
            <w:tcW w:w="709" w:type="dxa"/>
          </w:tcPr>
          <w:p w:rsidR="007851A6" w:rsidRPr="00F558DB" w:rsidRDefault="007851A6" w:rsidP="00910E1A">
            <w:pPr>
              <w:spacing w:line="360" w:lineRule="auto"/>
              <w:jc w:val="center"/>
              <w:rPr>
                <w:rFonts w:ascii="Times New Roman" w:hAnsi="Times New Roman"/>
                <w:b/>
              </w:rPr>
            </w:pPr>
          </w:p>
        </w:tc>
        <w:tc>
          <w:tcPr>
            <w:tcW w:w="708" w:type="dxa"/>
          </w:tcPr>
          <w:p w:rsidR="007851A6" w:rsidRPr="00F558DB" w:rsidRDefault="007851A6" w:rsidP="00910E1A">
            <w:pPr>
              <w:spacing w:line="360" w:lineRule="auto"/>
              <w:jc w:val="center"/>
              <w:rPr>
                <w:rFonts w:ascii="Times New Roman" w:hAnsi="Times New Roman"/>
                <w:b/>
              </w:rPr>
            </w:pPr>
          </w:p>
        </w:tc>
        <w:tc>
          <w:tcPr>
            <w:tcW w:w="709" w:type="dxa"/>
          </w:tcPr>
          <w:p w:rsidR="007851A6" w:rsidRPr="00F558DB" w:rsidRDefault="007851A6" w:rsidP="00910E1A">
            <w:pPr>
              <w:spacing w:line="360" w:lineRule="auto"/>
              <w:jc w:val="center"/>
              <w:rPr>
                <w:rFonts w:ascii="Times New Roman" w:hAnsi="Times New Roman"/>
                <w:b/>
              </w:rPr>
            </w:pPr>
          </w:p>
        </w:tc>
        <w:tc>
          <w:tcPr>
            <w:tcW w:w="753" w:type="dxa"/>
          </w:tcPr>
          <w:p w:rsidR="007851A6" w:rsidRPr="00F558DB" w:rsidRDefault="007851A6" w:rsidP="00910E1A">
            <w:pPr>
              <w:spacing w:line="360" w:lineRule="auto"/>
              <w:jc w:val="center"/>
              <w:rPr>
                <w:rFonts w:ascii="Times New Roman" w:hAnsi="Times New Roman"/>
                <w:b/>
              </w:rPr>
            </w:pPr>
          </w:p>
        </w:tc>
      </w:tr>
      <w:tr w:rsidR="007851A6" w:rsidRPr="00F558DB" w:rsidTr="00C777E8">
        <w:tc>
          <w:tcPr>
            <w:tcW w:w="5240" w:type="dxa"/>
          </w:tcPr>
          <w:p w:rsidR="007851A6" w:rsidRPr="00F558DB" w:rsidRDefault="007851A6" w:rsidP="00910E1A">
            <w:pPr>
              <w:pStyle w:val="Prrafodelista"/>
              <w:numPr>
                <w:ilvl w:val="1"/>
                <w:numId w:val="61"/>
              </w:numPr>
              <w:spacing w:after="0" w:line="360" w:lineRule="auto"/>
              <w:jc w:val="both"/>
              <w:rPr>
                <w:rFonts w:ascii="Times New Roman" w:hAnsi="Times New Roman"/>
              </w:rPr>
            </w:pPr>
            <w:r w:rsidRPr="00F558DB">
              <w:rPr>
                <w:rFonts w:ascii="Times New Roman" w:hAnsi="Times New Roman"/>
              </w:rPr>
              <w:t>Profesionalismo</w:t>
            </w:r>
          </w:p>
        </w:tc>
        <w:tc>
          <w:tcPr>
            <w:tcW w:w="709" w:type="dxa"/>
          </w:tcPr>
          <w:p w:rsidR="007851A6" w:rsidRPr="00F558DB" w:rsidRDefault="007851A6" w:rsidP="00910E1A">
            <w:pPr>
              <w:spacing w:line="360" w:lineRule="auto"/>
              <w:jc w:val="center"/>
              <w:rPr>
                <w:rFonts w:ascii="Times New Roman" w:hAnsi="Times New Roman"/>
                <w:b/>
              </w:rPr>
            </w:pPr>
          </w:p>
        </w:tc>
        <w:tc>
          <w:tcPr>
            <w:tcW w:w="709" w:type="dxa"/>
          </w:tcPr>
          <w:p w:rsidR="007851A6" w:rsidRPr="00F558DB" w:rsidRDefault="007851A6" w:rsidP="00910E1A">
            <w:pPr>
              <w:spacing w:line="360" w:lineRule="auto"/>
              <w:jc w:val="center"/>
              <w:rPr>
                <w:rFonts w:ascii="Times New Roman" w:hAnsi="Times New Roman"/>
                <w:b/>
              </w:rPr>
            </w:pPr>
          </w:p>
        </w:tc>
        <w:tc>
          <w:tcPr>
            <w:tcW w:w="708" w:type="dxa"/>
          </w:tcPr>
          <w:p w:rsidR="007851A6" w:rsidRPr="00F558DB" w:rsidRDefault="007851A6" w:rsidP="00910E1A">
            <w:pPr>
              <w:spacing w:line="360" w:lineRule="auto"/>
              <w:jc w:val="center"/>
              <w:rPr>
                <w:rFonts w:ascii="Times New Roman" w:hAnsi="Times New Roman"/>
                <w:b/>
              </w:rPr>
            </w:pPr>
          </w:p>
        </w:tc>
        <w:tc>
          <w:tcPr>
            <w:tcW w:w="709" w:type="dxa"/>
          </w:tcPr>
          <w:p w:rsidR="007851A6" w:rsidRPr="00F558DB" w:rsidRDefault="007851A6" w:rsidP="00910E1A">
            <w:pPr>
              <w:spacing w:line="360" w:lineRule="auto"/>
              <w:jc w:val="center"/>
              <w:rPr>
                <w:rFonts w:ascii="Times New Roman" w:hAnsi="Times New Roman"/>
                <w:b/>
              </w:rPr>
            </w:pPr>
          </w:p>
        </w:tc>
        <w:tc>
          <w:tcPr>
            <w:tcW w:w="753" w:type="dxa"/>
          </w:tcPr>
          <w:p w:rsidR="007851A6" w:rsidRPr="00F558DB" w:rsidRDefault="007851A6" w:rsidP="00910E1A">
            <w:pPr>
              <w:spacing w:line="360" w:lineRule="auto"/>
              <w:jc w:val="center"/>
              <w:rPr>
                <w:rFonts w:ascii="Times New Roman" w:hAnsi="Times New Roman"/>
                <w:b/>
              </w:rPr>
            </w:pPr>
          </w:p>
        </w:tc>
      </w:tr>
      <w:tr w:rsidR="007851A6" w:rsidRPr="00F558DB" w:rsidTr="00C777E8">
        <w:tc>
          <w:tcPr>
            <w:tcW w:w="5240" w:type="dxa"/>
          </w:tcPr>
          <w:p w:rsidR="007851A6" w:rsidRPr="00F558DB" w:rsidRDefault="007851A6" w:rsidP="00910E1A">
            <w:pPr>
              <w:pStyle w:val="Prrafodelista"/>
              <w:numPr>
                <w:ilvl w:val="1"/>
                <w:numId w:val="61"/>
              </w:numPr>
              <w:spacing w:after="0" w:line="360" w:lineRule="auto"/>
              <w:jc w:val="both"/>
              <w:rPr>
                <w:rFonts w:ascii="Times New Roman" w:hAnsi="Times New Roman"/>
                <w:b/>
              </w:rPr>
            </w:pPr>
            <w:r w:rsidRPr="00F558DB">
              <w:rPr>
                <w:rFonts w:ascii="Times New Roman" w:hAnsi="Times New Roman"/>
              </w:rPr>
              <w:t>Puntualidad</w:t>
            </w:r>
          </w:p>
        </w:tc>
        <w:tc>
          <w:tcPr>
            <w:tcW w:w="709" w:type="dxa"/>
          </w:tcPr>
          <w:p w:rsidR="007851A6" w:rsidRPr="00F558DB" w:rsidRDefault="007851A6" w:rsidP="00910E1A">
            <w:pPr>
              <w:spacing w:line="360" w:lineRule="auto"/>
              <w:jc w:val="center"/>
              <w:rPr>
                <w:rFonts w:ascii="Times New Roman" w:hAnsi="Times New Roman"/>
                <w:b/>
              </w:rPr>
            </w:pPr>
          </w:p>
        </w:tc>
        <w:tc>
          <w:tcPr>
            <w:tcW w:w="709" w:type="dxa"/>
          </w:tcPr>
          <w:p w:rsidR="007851A6" w:rsidRPr="00F558DB" w:rsidRDefault="007851A6" w:rsidP="00910E1A">
            <w:pPr>
              <w:spacing w:line="360" w:lineRule="auto"/>
              <w:jc w:val="center"/>
              <w:rPr>
                <w:rFonts w:ascii="Times New Roman" w:hAnsi="Times New Roman"/>
                <w:b/>
              </w:rPr>
            </w:pPr>
          </w:p>
        </w:tc>
        <w:tc>
          <w:tcPr>
            <w:tcW w:w="708" w:type="dxa"/>
          </w:tcPr>
          <w:p w:rsidR="007851A6" w:rsidRPr="00F558DB" w:rsidRDefault="007851A6" w:rsidP="00910E1A">
            <w:pPr>
              <w:spacing w:line="360" w:lineRule="auto"/>
              <w:jc w:val="center"/>
              <w:rPr>
                <w:rFonts w:ascii="Times New Roman" w:hAnsi="Times New Roman"/>
                <w:b/>
              </w:rPr>
            </w:pPr>
          </w:p>
        </w:tc>
        <w:tc>
          <w:tcPr>
            <w:tcW w:w="709" w:type="dxa"/>
          </w:tcPr>
          <w:p w:rsidR="007851A6" w:rsidRPr="00F558DB" w:rsidRDefault="007851A6" w:rsidP="00910E1A">
            <w:pPr>
              <w:spacing w:line="360" w:lineRule="auto"/>
              <w:jc w:val="center"/>
              <w:rPr>
                <w:rFonts w:ascii="Times New Roman" w:hAnsi="Times New Roman"/>
                <w:b/>
              </w:rPr>
            </w:pPr>
          </w:p>
        </w:tc>
        <w:tc>
          <w:tcPr>
            <w:tcW w:w="753" w:type="dxa"/>
          </w:tcPr>
          <w:p w:rsidR="007851A6" w:rsidRPr="00F558DB" w:rsidRDefault="007851A6" w:rsidP="00910E1A">
            <w:pPr>
              <w:spacing w:line="360" w:lineRule="auto"/>
              <w:jc w:val="center"/>
              <w:rPr>
                <w:rFonts w:ascii="Times New Roman" w:hAnsi="Times New Roman"/>
                <w:b/>
              </w:rPr>
            </w:pPr>
          </w:p>
        </w:tc>
      </w:tr>
      <w:tr w:rsidR="007851A6" w:rsidRPr="00F558DB" w:rsidTr="00C777E8">
        <w:tc>
          <w:tcPr>
            <w:tcW w:w="5240" w:type="dxa"/>
          </w:tcPr>
          <w:p w:rsidR="007851A6" w:rsidRPr="00F558DB" w:rsidRDefault="007851A6" w:rsidP="00910E1A">
            <w:pPr>
              <w:pStyle w:val="Prrafodelista"/>
              <w:numPr>
                <w:ilvl w:val="1"/>
                <w:numId w:val="61"/>
              </w:numPr>
              <w:spacing w:after="0" w:line="360" w:lineRule="auto"/>
              <w:jc w:val="both"/>
              <w:rPr>
                <w:rFonts w:ascii="Times New Roman" w:hAnsi="Times New Roman"/>
              </w:rPr>
            </w:pPr>
            <w:r w:rsidRPr="00F558DB">
              <w:rPr>
                <w:rFonts w:ascii="Times New Roman" w:hAnsi="Times New Roman"/>
              </w:rPr>
              <w:t>Nivel de conocimientos impartidos</w:t>
            </w:r>
          </w:p>
        </w:tc>
        <w:tc>
          <w:tcPr>
            <w:tcW w:w="709" w:type="dxa"/>
          </w:tcPr>
          <w:p w:rsidR="007851A6" w:rsidRPr="00F558DB" w:rsidRDefault="007851A6" w:rsidP="00910E1A">
            <w:pPr>
              <w:spacing w:line="360" w:lineRule="auto"/>
              <w:jc w:val="center"/>
              <w:rPr>
                <w:rFonts w:ascii="Times New Roman" w:hAnsi="Times New Roman"/>
                <w:b/>
              </w:rPr>
            </w:pPr>
          </w:p>
        </w:tc>
        <w:tc>
          <w:tcPr>
            <w:tcW w:w="709" w:type="dxa"/>
          </w:tcPr>
          <w:p w:rsidR="007851A6" w:rsidRPr="00F558DB" w:rsidRDefault="007851A6" w:rsidP="00910E1A">
            <w:pPr>
              <w:spacing w:line="360" w:lineRule="auto"/>
              <w:jc w:val="center"/>
              <w:rPr>
                <w:rFonts w:ascii="Times New Roman" w:hAnsi="Times New Roman"/>
                <w:b/>
              </w:rPr>
            </w:pPr>
          </w:p>
        </w:tc>
        <w:tc>
          <w:tcPr>
            <w:tcW w:w="708" w:type="dxa"/>
          </w:tcPr>
          <w:p w:rsidR="007851A6" w:rsidRPr="00F558DB" w:rsidRDefault="007851A6" w:rsidP="00910E1A">
            <w:pPr>
              <w:spacing w:line="360" w:lineRule="auto"/>
              <w:jc w:val="center"/>
              <w:rPr>
                <w:rFonts w:ascii="Times New Roman" w:hAnsi="Times New Roman"/>
                <w:b/>
              </w:rPr>
            </w:pPr>
          </w:p>
        </w:tc>
        <w:tc>
          <w:tcPr>
            <w:tcW w:w="709" w:type="dxa"/>
          </w:tcPr>
          <w:p w:rsidR="007851A6" w:rsidRPr="00F558DB" w:rsidRDefault="007851A6" w:rsidP="00910E1A">
            <w:pPr>
              <w:spacing w:line="360" w:lineRule="auto"/>
              <w:jc w:val="center"/>
              <w:rPr>
                <w:rFonts w:ascii="Times New Roman" w:hAnsi="Times New Roman"/>
                <w:b/>
              </w:rPr>
            </w:pPr>
          </w:p>
        </w:tc>
        <w:tc>
          <w:tcPr>
            <w:tcW w:w="753" w:type="dxa"/>
          </w:tcPr>
          <w:p w:rsidR="007851A6" w:rsidRPr="00F558DB" w:rsidRDefault="007851A6" w:rsidP="00910E1A">
            <w:pPr>
              <w:spacing w:line="360" w:lineRule="auto"/>
              <w:jc w:val="center"/>
              <w:rPr>
                <w:rFonts w:ascii="Times New Roman" w:hAnsi="Times New Roman"/>
                <w:b/>
              </w:rPr>
            </w:pPr>
          </w:p>
        </w:tc>
      </w:tr>
      <w:tr w:rsidR="007851A6" w:rsidRPr="00F558DB" w:rsidTr="00C777E8">
        <w:tc>
          <w:tcPr>
            <w:tcW w:w="5240" w:type="dxa"/>
          </w:tcPr>
          <w:p w:rsidR="007851A6" w:rsidRPr="00F558DB" w:rsidRDefault="007851A6" w:rsidP="00910E1A">
            <w:pPr>
              <w:pStyle w:val="Prrafodelista"/>
              <w:numPr>
                <w:ilvl w:val="1"/>
                <w:numId w:val="61"/>
              </w:numPr>
              <w:spacing w:after="0" w:line="360" w:lineRule="auto"/>
              <w:jc w:val="both"/>
              <w:rPr>
                <w:rFonts w:ascii="Times New Roman" w:hAnsi="Times New Roman"/>
                <w:b/>
              </w:rPr>
            </w:pPr>
            <w:r w:rsidRPr="00F558DB">
              <w:rPr>
                <w:rFonts w:ascii="Times New Roman" w:hAnsi="Times New Roman"/>
              </w:rPr>
              <w:t>Respeto</w:t>
            </w:r>
          </w:p>
        </w:tc>
        <w:tc>
          <w:tcPr>
            <w:tcW w:w="709" w:type="dxa"/>
          </w:tcPr>
          <w:p w:rsidR="007851A6" w:rsidRPr="00F558DB" w:rsidRDefault="007851A6" w:rsidP="00910E1A">
            <w:pPr>
              <w:spacing w:line="360" w:lineRule="auto"/>
              <w:jc w:val="center"/>
              <w:rPr>
                <w:rFonts w:ascii="Times New Roman" w:hAnsi="Times New Roman"/>
                <w:b/>
              </w:rPr>
            </w:pPr>
          </w:p>
        </w:tc>
        <w:tc>
          <w:tcPr>
            <w:tcW w:w="709" w:type="dxa"/>
          </w:tcPr>
          <w:p w:rsidR="007851A6" w:rsidRPr="00F558DB" w:rsidRDefault="007851A6" w:rsidP="00910E1A">
            <w:pPr>
              <w:spacing w:line="360" w:lineRule="auto"/>
              <w:jc w:val="center"/>
              <w:rPr>
                <w:rFonts w:ascii="Times New Roman" w:hAnsi="Times New Roman"/>
                <w:b/>
              </w:rPr>
            </w:pPr>
          </w:p>
        </w:tc>
        <w:tc>
          <w:tcPr>
            <w:tcW w:w="708" w:type="dxa"/>
          </w:tcPr>
          <w:p w:rsidR="007851A6" w:rsidRPr="00F558DB" w:rsidRDefault="007851A6" w:rsidP="00910E1A">
            <w:pPr>
              <w:spacing w:line="360" w:lineRule="auto"/>
              <w:jc w:val="center"/>
              <w:rPr>
                <w:rFonts w:ascii="Times New Roman" w:hAnsi="Times New Roman"/>
                <w:b/>
              </w:rPr>
            </w:pPr>
          </w:p>
        </w:tc>
        <w:tc>
          <w:tcPr>
            <w:tcW w:w="709" w:type="dxa"/>
          </w:tcPr>
          <w:p w:rsidR="007851A6" w:rsidRPr="00F558DB" w:rsidRDefault="007851A6" w:rsidP="00910E1A">
            <w:pPr>
              <w:spacing w:line="360" w:lineRule="auto"/>
              <w:jc w:val="center"/>
              <w:rPr>
                <w:rFonts w:ascii="Times New Roman" w:hAnsi="Times New Roman"/>
                <w:b/>
              </w:rPr>
            </w:pPr>
          </w:p>
        </w:tc>
        <w:tc>
          <w:tcPr>
            <w:tcW w:w="753" w:type="dxa"/>
          </w:tcPr>
          <w:p w:rsidR="007851A6" w:rsidRPr="00F558DB" w:rsidRDefault="007851A6" w:rsidP="00910E1A">
            <w:pPr>
              <w:spacing w:line="360" w:lineRule="auto"/>
              <w:jc w:val="center"/>
              <w:rPr>
                <w:rFonts w:ascii="Times New Roman" w:hAnsi="Times New Roman"/>
                <w:b/>
              </w:rPr>
            </w:pPr>
          </w:p>
        </w:tc>
      </w:tr>
      <w:tr w:rsidR="007851A6" w:rsidRPr="00F558DB" w:rsidTr="00C777E8">
        <w:tc>
          <w:tcPr>
            <w:tcW w:w="5240" w:type="dxa"/>
          </w:tcPr>
          <w:p w:rsidR="007851A6" w:rsidRPr="00F558DB" w:rsidRDefault="007851A6" w:rsidP="00910E1A">
            <w:pPr>
              <w:pStyle w:val="Prrafodelista"/>
              <w:numPr>
                <w:ilvl w:val="0"/>
                <w:numId w:val="61"/>
              </w:numPr>
              <w:spacing w:after="0" w:line="360" w:lineRule="auto"/>
              <w:jc w:val="both"/>
              <w:rPr>
                <w:rFonts w:ascii="Times New Roman" w:hAnsi="Times New Roman"/>
                <w:b/>
              </w:rPr>
            </w:pPr>
            <w:r w:rsidRPr="00F558DB">
              <w:rPr>
                <w:rFonts w:ascii="Times New Roman" w:hAnsi="Times New Roman"/>
                <w:b/>
              </w:rPr>
              <w:t>En cuanto al Servicio Recibido</w:t>
            </w:r>
          </w:p>
        </w:tc>
        <w:tc>
          <w:tcPr>
            <w:tcW w:w="709" w:type="dxa"/>
          </w:tcPr>
          <w:p w:rsidR="007851A6" w:rsidRPr="00F558DB" w:rsidRDefault="007851A6" w:rsidP="00910E1A">
            <w:pPr>
              <w:spacing w:line="360" w:lineRule="auto"/>
              <w:jc w:val="center"/>
              <w:rPr>
                <w:rFonts w:ascii="Times New Roman" w:hAnsi="Times New Roman"/>
                <w:b/>
              </w:rPr>
            </w:pPr>
          </w:p>
        </w:tc>
        <w:tc>
          <w:tcPr>
            <w:tcW w:w="709" w:type="dxa"/>
          </w:tcPr>
          <w:p w:rsidR="007851A6" w:rsidRPr="00F558DB" w:rsidRDefault="007851A6" w:rsidP="00910E1A">
            <w:pPr>
              <w:spacing w:line="360" w:lineRule="auto"/>
              <w:jc w:val="center"/>
              <w:rPr>
                <w:rFonts w:ascii="Times New Roman" w:hAnsi="Times New Roman"/>
                <w:b/>
              </w:rPr>
            </w:pPr>
          </w:p>
        </w:tc>
        <w:tc>
          <w:tcPr>
            <w:tcW w:w="708" w:type="dxa"/>
          </w:tcPr>
          <w:p w:rsidR="007851A6" w:rsidRPr="00F558DB" w:rsidRDefault="007851A6" w:rsidP="00910E1A">
            <w:pPr>
              <w:spacing w:line="360" w:lineRule="auto"/>
              <w:jc w:val="center"/>
              <w:rPr>
                <w:rFonts w:ascii="Times New Roman" w:hAnsi="Times New Roman"/>
                <w:b/>
              </w:rPr>
            </w:pPr>
          </w:p>
        </w:tc>
        <w:tc>
          <w:tcPr>
            <w:tcW w:w="709" w:type="dxa"/>
          </w:tcPr>
          <w:p w:rsidR="007851A6" w:rsidRPr="00F558DB" w:rsidRDefault="007851A6" w:rsidP="00910E1A">
            <w:pPr>
              <w:spacing w:line="360" w:lineRule="auto"/>
              <w:jc w:val="center"/>
              <w:rPr>
                <w:rFonts w:ascii="Times New Roman" w:hAnsi="Times New Roman"/>
                <w:b/>
              </w:rPr>
            </w:pPr>
          </w:p>
        </w:tc>
        <w:tc>
          <w:tcPr>
            <w:tcW w:w="753" w:type="dxa"/>
          </w:tcPr>
          <w:p w:rsidR="007851A6" w:rsidRPr="00F558DB" w:rsidRDefault="007851A6" w:rsidP="00910E1A">
            <w:pPr>
              <w:spacing w:line="360" w:lineRule="auto"/>
              <w:jc w:val="center"/>
              <w:rPr>
                <w:rFonts w:ascii="Times New Roman" w:hAnsi="Times New Roman"/>
                <w:b/>
              </w:rPr>
            </w:pPr>
          </w:p>
        </w:tc>
      </w:tr>
      <w:tr w:rsidR="007851A6" w:rsidRPr="00F558DB" w:rsidTr="00C777E8">
        <w:tc>
          <w:tcPr>
            <w:tcW w:w="5240" w:type="dxa"/>
          </w:tcPr>
          <w:p w:rsidR="007851A6" w:rsidRPr="00F558DB" w:rsidRDefault="007851A6" w:rsidP="00910E1A">
            <w:pPr>
              <w:pStyle w:val="Prrafodelista"/>
              <w:numPr>
                <w:ilvl w:val="1"/>
                <w:numId w:val="61"/>
              </w:numPr>
              <w:spacing w:after="0" w:line="360" w:lineRule="auto"/>
              <w:jc w:val="both"/>
              <w:rPr>
                <w:rFonts w:ascii="Times New Roman" w:hAnsi="Times New Roman"/>
              </w:rPr>
            </w:pPr>
            <w:r w:rsidRPr="00F558DB">
              <w:rPr>
                <w:rFonts w:ascii="Times New Roman" w:hAnsi="Times New Roman"/>
              </w:rPr>
              <w:t>Calidad del servicio</w:t>
            </w:r>
          </w:p>
        </w:tc>
        <w:tc>
          <w:tcPr>
            <w:tcW w:w="709" w:type="dxa"/>
          </w:tcPr>
          <w:p w:rsidR="007851A6" w:rsidRPr="00F558DB" w:rsidRDefault="007851A6" w:rsidP="00910E1A">
            <w:pPr>
              <w:spacing w:line="360" w:lineRule="auto"/>
              <w:jc w:val="center"/>
              <w:rPr>
                <w:rFonts w:ascii="Times New Roman" w:hAnsi="Times New Roman"/>
                <w:b/>
              </w:rPr>
            </w:pPr>
          </w:p>
        </w:tc>
        <w:tc>
          <w:tcPr>
            <w:tcW w:w="709" w:type="dxa"/>
          </w:tcPr>
          <w:p w:rsidR="007851A6" w:rsidRPr="00F558DB" w:rsidRDefault="007851A6" w:rsidP="00910E1A">
            <w:pPr>
              <w:spacing w:line="360" w:lineRule="auto"/>
              <w:jc w:val="center"/>
              <w:rPr>
                <w:rFonts w:ascii="Times New Roman" w:hAnsi="Times New Roman"/>
                <w:b/>
              </w:rPr>
            </w:pPr>
          </w:p>
        </w:tc>
        <w:tc>
          <w:tcPr>
            <w:tcW w:w="708" w:type="dxa"/>
          </w:tcPr>
          <w:p w:rsidR="007851A6" w:rsidRPr="00F558DB" w:rsidRDefault="007851A6" w:rsidP="00910E1A">
            <w:pPr>
              <w:spacing w:line="360" w:lineRule="auto"/>
              <w:jc w:val="center"/>
              <w:rPr>
                <w:rFonts w:ascii="Times New Roman" w:hAnsi="Times New Roman"/>
                <w:b/>
              </w:rPr>
            </w:pPr>
          </w:p>
        </w:tc>
        <w:tc>
          <w:tcPr>
            <w:tcW w:w="709" w:type="dxa"/>
          </w:tcPr>
          <w:p w:rsidR="007851A6" w:rsidRPr="00F558DB" w:rsidRDefault="007851A6" w:rsidP="00910E1A">
            <w:pPr>
              <w:spacing w:line="360" w:lineRule="auto"/>
              <w:jc w:val="center"/>
              <w:rPr>
                <w:rFonts w:ascii="Times New Roman" w:hAnsi="Times New Roman"/>
                <w:b/>
              </w:rPr>
            </w:pPr>
          </w:p>
        </w:tc>
        <w:tc>
          <w:tcPr>
            <w:tcW w:w="753" w:type="dxa"/>
          </w:tcPr>
          <w:p w:rsidR="007851A6" w:rsidRPr="00F558DB" w:rsidRDefault="007851A6" w:rsidP="00910E1A">
            <w:pPr>
              <w:spacing w:line="360" w:lineRule="auto"/>
              <w:jc w:val="center"/>
              <w:rPr>
                <w:rFonts w:ascii="Times New Roman" w:hAnsi="Times New Roman"/>
                <w:b/>
              </w:rPr>
            </w:pPr>
          </w:p>
        </w:tc>
      </w:tr>
      <w:tr w:rsidR="007851A6" w:rsidRPr="00F558DB" w:rsidTr="00C777E8">
        <w:tc>
          <w:tcPr>
            <w:tcW w:w="5240" w:type="dxa"/>
          </w:tcPr>
          <w:p w:rsidR="007851A6" w:rsidRPr="00F558DB" w:rsidRDefault="007851A6" w:rsidP="00910E1A">
            <w:pPr>
              <w:pStyle w:val="Prrafodelista"/>
              <w:numPr>
                <w:ilvl w:val="1"/>
                <w:numId w:val="61"/>
              </w:numPr>
              <w:spacing w:after="0" w:line="360" w:lineRule="auto"/>
              <w:jc w:val="both"/>
              <w:rPr>
                <w:rFonts w:ascii="Times New Roman" w:hAnsi="Times New Roman"/>
              </w:rPr>
            </w:pPr>
            <w:r w:rsidRPr="00F558DB">
              <w:rPr>
                <w:rFonts w:ascii="Times New Roman" w:hAnsi="Times New Roman"/>
              </w:rPr>
              <w:t>Utilidad del servicio</w:t>
            </w:r>
          </w:p>
        </w:tc>
        <w:tc>
          <w:tcPr>
            <w:tcW w:w="709" w:type="dxa"/>
          </w:tcPr>
          <w:p w:rsidR="007851A6" w:rsidRPr="00F558DB" w:rsidRDefault="007851A6" w:rsidP="00910E1A">
            <w:pPr>
              <w:spacing w:line="360" w:lineRule="auto"/>
              <w:jc w:val="center"/>
              <w:rPr>
                <w:rFonts w:ascii="Times New Roman" w:hAnsi="Times New Roman"/>
                <w:b/>
              </w:rPr>
            </w:pPr>
          </w:p>
        </w:tc>
        <w:tc>
          <w:tcPr>
            <w:tcW w:w="709" w:type="dxa"/>
          </w:tcPr>
          <w:p w:rsidR="007851A6" w:rsidRPr="00F558DB" w:rsidRDefault="007851A6" w:rsidP="00910E1A">
            <w:pPr>
              <w:spacing w:line="360" w:lineRule="auto"/>
              <w:jc w:val="center"/>
              <w:rPr>
                <w:rFonts w:ascii="Times New Roman" w:hAnsi="Times New Roman"/>
                <w:b/>
              </w:rPr>
            </w:pPr>
          </w:p>
        </w:tc>
        <w:tc>
          <w:tcPr>
            <w:tcW w:w="708" w:type="dxa"/>
          </w:tcPr>
          <w:p w:rsidR="007851A6" w:rsidRPr="00F558DB" w:rsidRDefault="007851A6" w:rsidP="00910E1A">
            <w:pPr>
              <w:spacing w:line="360" w:lineRule="auto"/>
              <w:jc w:val="center"/>
              <w:rPr>
                <w:rFonts w:ascii="Times New Roman" w:hAnsi="Times New Roman"/>
                <w:b/>
              </w:rPr>
            </w:pPr>
          </w:p>
        </w:tc>
        <w:tc>
          <w:tcPr>
            <w:tcW w:w="709" w:type="dxa"/>
          </w:tcPr>
          <w:p w:rsidR="007851A6" w:rsidRPr="00F558DB" w:rsidRDefault="007851A6" w:rsidP="00910E1A">
            <w:pPr>
              <w:spacing w:line="360" w:lineRule="auto"/>
              <w:jc w:val="center"/>
              <w:rPr>
                <w:rFonts w:ascii="Times New Roman" w:hAnsi="Times New Roman"/>
                <w:b/>
              </w:rPr>
            </w:pPr>
          </w:p>
        </w:tc>
        <w:tc>
          <w:tcPr>
            <w:tcW w:w="753" w:type="dxa"/>
          </w:tcPr>
          <w:p w:rsidR="007851A6" w:rsidRPr="00F558DB" w:rsidRDefault="007851A6" w:rsidP="00910E1A">
            <w:pPr>
              <w:spacing w:line="360" w:lineRule="auto"/>
              <w:jc w:val="center"/>
              <w:rPr>
                <w:rFonts w:ascii="Times New Roman" w:hAnsi="Times New Roman"/>
                <w:b/>
              </w:rPr>
            </w:pPr>
          </w:p>
        </w:tc>
      </w:tr>
      <w:tr w:rsidR="007851A6" w:rsidRPr="00F558DB" w:rsidTr="00C777E8">
        <w:tc>
          <w:tcPr>
            <w:tcW w:w="5240" w:type="dxa"/>
          </w:tcPr>
          <w:p w:rsidR="007851A6" w:rsidRPr="00F558DB" w:rsidRDefault="007851A6" w:rsidP="00910E1A">
            <w:pPr>
              <w:pStyle w:val="Prrafodelista"/>
              <w:numPr>
                <w:ilvl w:val="1"/>
                <w:numId w:val="61"/>
              </w:numPr>
              <w:spacing w:after="0" w:line="360" w:lineRule="auto"/>
              <w:jc w:val="both"/>
              <w:rPr>
                <w:rFonts w:ascii="Times New Roman" w:hAnsi="Times New Roman"/>
              </w:rPr>
            </w:pPr>
            <w:r w:rsidRPr="00F558DB">
              <w:rPr>
                <w:rFonts w:ascii="Times New Roman" w:hAnsi="Times New Roman"/>
              </w:rPr>
              <w:t>Mejora en la situación problemática</w:t>
            </w:r>
          </w:p>
        </w:tc>
        <w:tc>
          <w:tcPr>
            <w:tcW w:w="709" w:type="dxa"/>
          </w:tcPr>
          <w:p w:rsidR="007851A6" w:rsidRPr="00F558DB" w:rsidRDefault="007851A6" w:rsidP="00910E1A">
            <w:pPr>
              <w:spacing w:line="360" w:lineRule="auto"/>
              <w:jc w:val="center"/>
              <w:rPr>
                <w:rFonts w:ascii="Times New Roman" w:hAnsi="Times New Roman"/>
                <w:b/>
              </w:rPr>
            </w:pPr>
          </w:p>
        </w:tc>
        <w:tc>
          <w:tcPr>
            <w:tcW w:w="709" w:type="dxa"/>
          </w:tcPr>
          <w:p w:rsidR="007851A6" w:rsidRPr="00F558DB" w:rsidRDefault="007851A6" w:rsidP="00910E1A">
            <w:pPr>
              <w:spacing w:line="360" w:lineRule="auto"/>
              <w:jc w:val="center"/>
              <w:rPr>
                <w:rFonts w:ascii="Times New Roman" w:hAnsi="Times New Roman"/>
                <w:b/>
              </w:rPr>
            </w:pPr>
          </w:p>
        </w:tc>
        <w:tc>
          <w:tcPr>
            <w:tcW w:w="708" w:type="dxa"/>
          </w:tcPr>
          <w:p w:rsidR="007851A6" w:rsidRPr="00F558DB" w:rsidRDefault="007851A6" w:rsidP="00910E1A">
            <w:pPr>
              <w:spacing w:line="360" w:lineRule="auto"/>
              <w:jc w:val="center"/>
              <w:rPr>
                <w:rFonts w:ascii="Times New Roman" w:hAnsi="Times New Roman"/>
                <w:b/>
              </w:rPr>
            </w:pPr>
          </w:p>
        </w:tc>
        <w:tc>
          <w:tcPr>
            <w:tcW w:w="709" w:type="dxa"/>
          </w:tcPr>
          <w:p w:rsidR="007851A6" w:rsidRPr="00F558DB" w:rsidRDefault="007851A6" w:rsidP="00910E1A">
            <w:pPr>
              <w:spacing w:line="360" w:lineRule="auto"/>
              <w:jc w:val="center"/>
              <w:rPr>
                <w:rFonts w:ascii="Times New Roman" w:hAnsi="Times New Roman"/>
                <w:b/>
              </w:rPr>
            </w:pPr>
          </w:p>
        </w:tc>
        <w:tc>
          <w:tcPr>
            <w:tcW w:w="753" w:type="dxa"/>
          </w:tcPr>
          <w:p w:rsidR="007851A6" w:rsidRPr="00F558DB" w:rsidRDefault="007851A6" w:rsidP="00910E1A">
            <w:pPr>
              <w:spacing w:line="360" w:lineRule="auto"/>
              <w:jc w:val="center"/>
              <w:rPr>
                <w:rFonts w:ascii="Times New Roman" w:hAnsi="Times New Roman"/>
                <w:b/>
              </w:rPr>
            </w:pPr>
          </w:p>
        </w:tc>
      </w:tr>
      <w:tr w:rsidR="007851A6" w:rsidRPr="00F558DB" w:rsidTr="00C777E8">
        <w:tc>
          <w:tcPr>
            <w:tcW w:w="5240" w:type="dxa"/>
          </w:tcPr>
          <w:p w:rsidR="007851A6" w:rsidRPr="00F558DB" w:rsidRDefault="007851A6" w:rsidP="00910E1A">
            <w:pPr>
              <w:pStyle w:val="Prrafodelista"/>
              <w:numPr>
                <w:ilvl w:val="1"/>
                <w:numId w:val="61"/>
              </w:numPr>
              <w:spacing w:after="0" w:line="360" w:lineRule="auto"/>
              <w:jc w:val="both"/>
              <w:rPr>
                <w:rFonts w:ascii="Times New Roman" w:hAnsi="Times New Roman"/>
              </w:rPr>
            </w:pPr>
            <w:r w:rsidRPr="00F558DB">
              <w:rPr>
                <w:rFonts w:ascii="Times New Roman" w:hAnsi="Times New Roman"/>
              </w:rPr>
              <w:t>Calidad de materiales, equipos, infraestructura</w:t>
            </w:r>
          </w:p>
        </w:tc>
        <w:tc>
          <w:tcPr>
            <w:tcW w:w="709" w:type="dxa"/>
          </w:tcPr>
          <w:p w:rsidR="007851A6" w:rsidRPr="00F558DB" w:rsidRDefault="007851A6" w:rsidP="00910E1A">
            <w:pPr>
              <w:spacing w:line="360" w:lineRule="auto"/>
              <w:jc w:val="center"/>
              <w:rPr>
                <w:rFonts w:ascii="Times New Roman" w:hAnsi="Times New Roman"/>
                <w:b/>
              </w:rPr>
            </w:pPr>
          </w:p>
        </w:tc>
        <w:tc>
          <w:tcPr>
            <w:tcW w:w="709" w:type="dxa"/>
          </w:tcPr>
          <w:p w:rsidR="007851A6" w:rsidRPr="00F558DB" w:rsidRDefault="007851A6" w:rsidP="00910E1A">
            <w:pPr>
              <w:spacing w:line="360" w:lineRule="auto"/>
              <w:jc w:val="center"/>
              <w:rPr>
                <w:rFonts w:ascii="Times New Roman" w:hAnsi="Times New Roman"/>
                <w:b/>
              </w:rPr>
            </w:pPr>
          </w:p>
        </w:tc>
        <w:tc>
          <w:tcPr>
            <w:tcW w:w="708" w:type="dxa"/>
          </w:tcPr>
          <w:p w:rsidR="007851A6" w:rsidRPr="00F558DB" w:rsidRDefault="007851A6" w:rsidP="00910E1A">
            <w:pPr>
              <w:spacing w:line="360" w:lineRule="auto"/>
              <w:jc w:val="center"/>
              <w:rPr>
                <w:rFonts w:ascii="Times New Roman" w:hAnsi="Times New Roman"/>
                <w:b/>
              </w:rPr>
            </w:pPr>
          </w:p>
        </w:tc>
        <w:tc>
          <w:tcPr>
            <w:tcW w:w="709" w:type="dxa"/>
          </w:tcPr>
          <w:p w:rsidR="007851A6" w:rsidRPr="00F558DB" w:rsidRDefault="007851A6" w:rsidP="00910E1A">
            <w:pPr>
              <w:spacing w:line="360" w:lineRule="auto"/>
              <w:jc w:val="center"/>
              <w:rPr>
                <w:rFonts w:ascii="Times New Roman" w:hAnsi="Times New Roman"/>
                <w:b/>
              </w:rPr>
            </w:pPr>
          </w:p>
        </w:tc>
        <w:tc>
          <w:tcPr>
            <w:tcW w:w="753" w:type="dxa"/>
          </w:tcPr>
          <w:p w:rsidR="007851A6" w:rsidRPr="00F558DB" w:rsidRDefault="007851A6" w:rsidP="00910E1A">
            <w:pPr>
              <w:spacing w:line="360" w:lineRule="auto"/>
              <w:jc w:val="center"/>
              <w:rPr>
                <w:rFonts w:ascii="Times New Roman" w:hAnsi="Times New Roman"/>
                <w:b/>
              </w:rPr>
            </w:pPr>
          </w:p>
        </w:tc>
      </w:tr>
    </w:tbl>
    <w:p w:rsidR="007851A6" w:rsidRPr="00F558DB" w:rsidRDefault="007851A6" w:rsidP="007851A6">
      <w:pPr>
        <w:rPr>
          <w:rFonts w:ascii="Times New Roman" w:hAnsi="Times New Roman"/>
          <w:sz w:val="20"/>
          <w:szCs w:val="20"/>
        </w:rPr>
      </w:pPr>
    </w:p>
    <w:p w:rsidR="00910E1A" w:rsidRDefault="00910E1A">
      <w:pPr>
        <w:spacing w:after="0" w:line="240" w:lineRule="auto"/>
        <w:rPr>
          <w:rFonts w:ascii="Times New Roman" w:hAnsi="Times New Roman"/>
          <w:b/>
          <w:sz w:val="20"/>
          <w:szCs w:val="20"/>
        </w:rPr>
      </w:pPr>
      <w:r>
        <w:rPr>
          <w:rFonts w:ascii="Times New Roman" w:hAnsi="Times New Roman"/>
          <w:b/>
          <w:sz w:val="20"/>
          <w:szCs w:val="20"/>
        </w:rPr>
        <w:br w:type="page"/>
      </w:r>
    </w:p>
    <w:p w:rsidR="007851A6" w:rsidRPr="00F558DB" w:rsidRDefault="007851A6" w:rsidP="007851A6">
      <w:pPr>
        <w:rPr>
          <w:rFonts w:ascii="Times New Roman" w:hAnsi="Times New Roman"/>
          <w:sz w:val="20"/>
          <w:szCs w:val="20"/>
        </w:rPr>
      </w:pPr>
      <w:r w:rsidRPr="00F558DB">
        <w:rPr>
          <w:rFonts w:ascii="Times New Roman" w:hAnsi="Times New Roman"/>
          <w:b/>
          <w:sz w:val="20"/>
          <w:szCs w:val="20"/>
        </w:rPr>
        <w:lastRenderedPageBreak/>
        <w:t xml:space="preserve">Anexo 2: </w:t>
      </w:r>
      <w:r w:rsidRPr="00F558DB">
        <w:rPr>
          <w:rFonts w:ascii="Times New Roman" w:hAnsi="Times New Roman"/>
          <w:sz w:val="20"/>
          <w:szCs w:val="20"/>
        </w:rPr>
        <w:t>Formato de encuesta de satisfacción de docentes y estudiantes involucrados.</w:t>
      </w:r>
    </w:p>
    <w:tbl>
      <w:tblPr>
        <w:tblStyle w:val="Tablaconcuadrcula"/>
        <w:tblW w:w="0" w:type="auto"/>
        <w:tblLayout w:type="fixed"/>
        <w:tblLook w:val="04A0" w:firstRow="1" w:lastRow="0" w:firstColumn="1" w:lastColumn="0" w:noHBand="0" w:noVBand="1"/>
      </w:tblPr>
      <w:tblGrid>
        <w:gridCol w:w="5240"/>
        <w:gridCol w:w="709"/>
        <w:gridCol w:w="709"/>
        <w:gridCol w:w="708"/>
        <w:gridCol w:w="709"/>
        <w:gridCol w:w="753"/>
      </w:tblGrid>
      <w:tr w:rsidR="007851A6" w:rsidRPr="00F558DB" w:rsidTr="00C777E8">
        <w:tc>
          <w:tcPr>
            <w:tcW w:w="8828" w:type="dxa"/>
            <w:gridSpan w:val="6"/>
            <w:shd w:val="clear" w:color="auto" w:fill="D9D9D9" w:themeFill="background1" w:themeFillShade="D9"/>
          </w:tcPr>
          <w:p w:rsidR="007851A6" w:rsidRPr="00F558DB" w:rsidRDefault="007851A6" w:rsidP="00910E1A">
            <w:pPr>
              <w:spacing w:line="480" w:lineRule="auto"/>
              <w:jc w:val="center"/>
              <w:rPr>
                <w:rFonts w:ascii="Times New Roman" w:hAnsi="Times New Roman"/>
                <w:b/>
              </w:rPr>
            </w:pPr>
            <w:r w:rsidRPr="00F558DB">
              <w:rPr>
                <w:rFonts w:ascii="Times New Roman" w:hAnsi="Times New Roman"/>
                <w:b/>
              </w:rPr>
              <w:t>ENCUESTA DE SATISFACCIÓN DE DOCENTES Y ESTUDIANTES</w:t>
            </w:r>
          </w:p>
        </w:tc>
      </w:tr>
      <w:tr w:rsidR="007851A6" w:rsidRPr="00F558DB" w:rsidTr="00C777E8">
        <w:tc>
          <w:tcPr>
            <w:tcW w:w="5240" w:type="dxa"/>
            <w:vMerge w:val="restart"/>
            <w:shd w:val="clear" w:color="auto" w:fill="D9D9D9" w:themeFill="background1" w:themeFillShade="D9"/>
            <w:vAlign w:val="center"/>
          </w:tcPr>
          <w:p w:rsidR="007851A6" w:rsidRPr="00F558DB" w:rsidRDefault="007851A6" w:rsidP="00910E1A">
            <w:pPr>
              <w:spacing w:line="480" w:lineRule="auto"/>
              <w:jc w:val="center"/>
              <w:rPr>
                <w:rFonts w:ascii="Times New Roman" w:hAnsi="Times New Roman"/>
                <w:b/>
              </w:rPr>
            </w:pPr>
            <w:r w:rsidRPr="00F558DB">
              <w:rPr>
                <w:rFonts w:ascii="Times New Roman" w:hAnsi="Times New Roman"/>
                <w:b/>
              </w:rPr>
              <w:t>Preguntas</w:t>
            </w:r>
          </w:p>
        </w:tc>
        <w:tc>
          <w:tcPr>
            <w:tcW w:w="3588" w:type="dxa"/>
            <w:gridSpan w:val="5"/>
            <w:shd w:val="clear" w:color="auto" w:fill="D9D9D9" w:themeFill="background1" w:themeFillShade="D9"/>
          </w:tcPr>
          <w:p w:rsidR="007851A6" w:rsidRPr="00F558DB" w:rsidRDefault="007851A6" w:rsidP="00910E1A">
            <w:pPr>
              <w:spacing w:line="480" w:lineRule="auto"/>
              <w:jc w:val="center"/>
              <w:rPr>
                <w:rFonts w:ascii="Times New Roman" w:hAnsi="Times New Roman"/>
                <w:b/>
              </w:rPr>
            </w:pPr>
            <w:r w:rsidRPr="00F558DB">
              <w:rPr>
                <w:rFonts w:ascii="Times New Roman" w:hAnsi="Times New Roman"/>
                <w:b/>
              </w:rPr>
              <w:t>Niveles de satisfacción</w:t>
            </w:r>
          </w:p>
        </w:tc>
      </w:tr>
      <w:tr w:rsidR="007851A6" w:rsidRPr="00F558DB" w:rsidTr="00C777E8">
        <w:trPr>
          <w:cantSplit/>
          <w:trHeight w:val="1583"/>
        </w:trPr>
        <w:tc>
          <w:tcPr>
            <w:tcW w:w="5240" w:type="dxa"/>
            <w:vMerge/>
            <w:shd w:val="clear" w:color="auto" w:fill="D9D9D9" w:themeFill="background1" w:themeFillShade="D9"/>
          </w:tcPr>
          <w:p w:rsidR="007851A6" w:rsidRPr="00F558DB" w:rsidRDefault="007851A6" w:rsidP="00910E1A">
            <w:pPr>
              <w:spacing w:line="480" w:lineRule="auto"/>
              <w:jc w:val="center"/>
              <w:rPr>
                <w:rFonts w:ascii="Times New Roman" w:hAnsi="Times New Roman"/>
                <w:b/>
              </w:rPr>
            </w:pPr>
          </w:p>
        </w:tc>
        <w:tc>
          <w:tcPr>
            <w:tcW w:w="709" w:type="dxa"/>
            <w:shd w:val="clear" w:color="auto" w:fill="D9D9D9" w:themeFill="background1" w:themeFillShade="D9"/>
            <w:textDirection w:val="btLr"/>
            <w:vAlign w:val="center"/>
          </w:tcPr>
          <w:p w:rsidR="007851A6" w:rsidRPr="00F558DB" w:rsidRDefault="007851A6" w:rsidP="00910E1A">
            <w:pPr>
              <w:spacing w:line="480" w:lineRule="auto"/>
              <w:ind w:left="113" w:right="113"/>
              <w:jc w:val="center"/>
              <w:rPr>
                <w:rFonts w:ascii="Times New Roman" w:hAnsi="Times New Roman"/>
                <w:b/>
              </w:rPr>
            </w:pPr>
            <w:r w:rsidRPr="00F558DB">
              <w:rPr>
                <w:rFonts w:ascii="Times New Roman" w:hAnsi="Times New Roman"/>
                <w:b/>
              </w:rPr>
              <w:t>Muy satisfecho</w:t>
            </w:r>
          </w:p>
        </w:tc>
        <w:tc>
          <w:tcPr>
            <w:tcW w:w="709" w:type="dxa"/>
            <w:shd w:val="clear" w:color="auto" w:fill="D9D9D9" w:themeFill="background1" w:themeFillShade="D9"/>
            <w:textDirection w:val="btLr"/>
            <w:vAlign w:val="center"/>
          </w:tcPr>
          <w:p w:rsidR="007851A6" w:rsidRPr="00F558DB" w:rsidRDefault="007851A6" w:rsidP="00910E1A">
            <w:pPr>
              <w:spacing w:line="480" w:lineRule="auto"/>
              <w:ind w:left="113" w:right="113"/>
              <w:jc w:val="center"/>
              <w:rPr>
                <w:rFonts w:ascii="Times New Roman" w:hAnsi="Times New Roman"/>
                <w:b/>
              </w:rPr>
            </w:pPr>
            <w:r w:rsidRPr="00F558DB">
              <w:rPr>
                <w:rFonts w:ascii="Times New Roman" w:hAnsi="Times New Roman"/>
                <w:b/>
              </w:rPr>
              <w:t>Satisfecho</w:t>
            </w:r>
          </w:p>
        </w:tc>
        <w:tc>
          <w:tcPr>
            <w:tcW w:w="708" w:type="dxa"/>
            <w:shd w:val="clear" w:color="auto" w:fill="D9D9D9" w:themeFill="background1" w:themeFillShade="D9"/>
            <w:textDirection w:val="btLr"/>
            <w:vAlign w:val="center"/>
          </w:tcPr>
          <w:p w:rsidR="007851A6" w:rsidRPr="00F558DB" w:rsidRDefault="007851A6" w:rsidP="00910E1A">
            <w:pPr>
              <w:spacing w:line="480" w:lineRule="auto"/>
              <w:ind w:left="113" w:right="113"/>
              <w:jc w:val="center"/>
              <w:rPr>
                <w:rFonts w:ascii="Times New Roman" w:hAnsi="Times New Roman"/>
                <w:b/>
              </w:rPr>
            </w:pPr>
            <w:r w:rsidRPr="00F558DB">
              <w:rPr>
                <w:rFonts w:ascii="Times New Roman" w:hAnsi="Times New Roman"/>
                <w:b/>
              </w:rPr>
              <w:t xml:space="preserve">Medianamente satisfecho </w:t>
            </w:r>
          </w:p>
        </w:tc>
        <w:tc>
          <w:tcPr>
            <w:tcW w:w="709" w:type="dxa"/>
            <w:shd w:val="clear" w:color="auto" w:fill="D9D9D9" w:themeFill="background1" w:themeFillShade="D9"/>
            <w:textDirection w:val="btLr"/>
            <w:vAlign w:val="center"/>
          </w:tcPr>
          <w:p w:rsidR="007851A6" w:rsidRPr="00F558DB" w:rsidRDefault="007851A6" w:rsidP="00910E1A">
            <w:pPr>
              <w:spacing w:line="480" w:lineRule="auto"/>
              <w:ind w:left="113" w:right="113"/>
              <w:jc w:val="center"/>
              <w:rPr>
                <w:rFonts w:ascii="Times New Roman" w:hAnsi="Times New Roman"/>
                <w:b/>
              </w:rPr>
            </w:pPr>
            <w:r w:rsidRPr="00F558DB">
              <w:rPr>
                <w:rFonts w:ascii="Times New Roman" w:hAnsi="Times New Roman"/>
                <w:b/>
              </w:rPr>
              <w:t>Insatisfecho</w:t>
            </w:r>
          </w:p>
        </w:tc>
        <w:tc>
          <w:tcPr>
            <w:tcW w:w="753" w:type="dxa"/>
            <w:shd w:val="clear" w:color="auto" w:fill="D9D9D9" w:themeFill="background1" w:themeFillShade="D9"/>
            <w:textDirection w:val="btLr"/>
            <w:vAlign w:val="center"/>
          </w:tcPr>
          <w:p w:rsidR="007851A6" w:rsidRPr="00F558DB" w:rsidRDefault="007851A6" w:rsidP="00910E1A">
            <w:pPr>
              <w:spacing w:line="480" w:lineRule="auto"/>
              <w:ind w:left="113" w:right="113"/>
              <w:jc w:val="center"/>
              <w:rPr>
                <w:rFonts w:ascii="Times New Roman" w:hAnsi="Times New Roman"/>
                <w:b/>
              </w:rPr>
            </w:pPr>
            <w:r w:rsidRPr="00F558DB">
              <w:rPr>
                <w:rFonts w:ascii="Times New Roman" w:hAnsi="Times New Roman"/>
                <w:b/>
              </w:rPr>
              <w:t>Muy insatisfecho</w:t>
            </w:r>
          </w:p>
        </w:tc>
      </w:tr>
      <w:tr w:rsidR="007851A6" w:rsidRPr="00F558DB" w:rsidTr="00C777E8">
        <w:tc>
          <w:tcPr>
            <w:tcW w:w="5240" w:type="dxa"/>
          </w:tcPr>
          <w:p w:rsidR="007851A6" w:rsidRPr="00F558DB" w:rsidRDefault="007851A6" w:rsidP="00910E1A">
            <w:pPr>
              <w:pStyle w:val="Prrafodelista"/>
              <w:numPr>
                <w:ilvl w:val="0"/>
                <w:numId w:val="62"/>
              </w:numPr>
              <w:spacing w:after="0" w:line="480" w:lineRule="auto"/>
              <w:rPr>
                <w:rFonts w:ascii="Times New Roman" w:hAnsi="Times New Roman"/>
                <w:b/>
              </w:rPr>
            </w:pPr>
            <w:r w:rsidRPr="00F558DB">
              <w:rPr>
                <w:rFonts w:ascii="Times New Roman" w:hAnsi="Times New Roman"/>
                <w:b/>
              </w:rPr>
              <w:t>En cuanto al Proyecto</w:t>
            </w:r>
          </w:p>
        </w:tc>
        <w:tc>
          <w:tcPr>
            <w:tcW w:w="709" w:type="dxa"/>
          </w:tcPr>
          <w:p w:rsidR="007851A6" w:rsidRPr="00F558DB" w:rsidRDefault="007851A6" w:rsidP="00910E1A">
            <w:pPr>
              <w:spacing w:line="480" w:lineRule="auto"/>
              <w:jc w:val="center"/>
              <w:rPr>
                <w:rFonts w:ascii="Times New Roman" w:hAnsi="Times New Roman"/>
                <w:b/>
              </w:rPr>
            </w:pPr>
          </w:p>
        </w:tc>
        <w:tc>
          <w:tcPr>
            <w:tcW w:w="709" w:type="dxa"/>
          </w:tcPr>
          <w:p w:rsidR="007851A6" w:rsidRPr="00F558DB" w:rsidRDefault="007851A6" w:rsidP="00910E1A">
            <w:pPr>
              <w:spacing w:line="480" w:lineRule="auto"/>
              <w:jc w:val="center"/>
              <w:rPr>
                <w:rFonts w:ascii="Times New Roman" w:hAnsi="Times New Roman"/>
                <w:b/>
              </w:rPr>
            </w:pPr>
          </w:p>
        </w:tc>
        <w:tc>
          <w:tcPr>
            <w:tcW w:w="708" w:type="dxa"/>
          </w:tcPr>
          <w:p w:rsidR="007851A6" w:rsidRPr="00F558DB" w:rsidRDefault="007851A6" w:rsidP="00910E1A">
            <w:pPr>
              <w:spacing w:line="480" w:lineRule="auto"/>
              <w:jc w:val="center"/>
              <w:rPr>
                <w:rFonts w:ascii="Times New Roman" w:hAnsi="Times New Roman"/>
                <w:b/>
              </w:rPr>
            </w:pPr>
          </w:p>
        </w:tc>
        <w:tc>
          <w:tcPr>
            <w:tcW w:w="709" w:type="dxa"/>
          </w:tcPr>
          <w:p w:rsidR="007851A6" w:rsidRPr="00F558DB" w:rsidRDefault="007851A6" w:rsidP="00910E1A">
            <w:pPr>
              <w:spacing w:line="480" w:lineRule="auto"/>
              <w:jc w:val="center"/>
              <w:rPr>
                <w:rFonts w:ascii="Times New Roman" w:hAnsi="Times New Roman"/>
                <w:b/>
              </w:rPr>
            </w:pPr>
          </w:p>
        </w:tc>
        <w:tc>
          <w:tcPr>
            <w:tcW w:w="753" w:type="dxa"/>
          </w:tcPr>
          <w:p w:rsidR="007851A6" w:rsidRPr="00F558DB" w:rsidRDefault="007851A6" w:rsidP="00910E1A">
            <w:pPr>
              <w:spacing w:line="480" w:lineRule="auto"/>
              <w:jc w:val="center"/>
              <w:rPr>
                <w:rFonts w:ascii="Times New Roman" w:hAnsi="Times New Roman"/>
                <w:b/>
              </w:rPr>
            </w:pPr>
          </w:p>
        </w:tc>
      </w:tr>
      <w:tr w:rsidR="007851A6" w:rsidRPr="00F558DB" w:rsidTr="00C777E8">
        <w:tc>
          <w:tcPr>
            <w:tcW w:w="5240" w:type="dxa"/>
          </w:tcPr>
          <w:p w:rsidR="007851A6" w:rsidRPr="00F558DB" w:rsidRDefault="007851A6" w:rsidP="00910E1A">
            <w:pPr>
              <w:pStyle w:val="Prrafodelista"/>
              <w:numPr>
                <w:ilvl w:val="1"/>
                <w:numId w:val="62"/>
              </w:numPr>
              <w:spacing w:after="0" w:line="480" w:lineRule="auto"/>
              <w:jc w:val="both"/>
              <w:rPr>
                <w:rFonts w:ascii="Times New Roman" w:hAnsi="Times New Roman"/>
              </w:rPr>
            </w:pPr>
            <w:r w:rsidRPr="00F558DB">
              <w:rPr>
                <w:rFonts w:ascii="Times New Roman" w:hAnsi="Times New Roman"/>
              </w:rPr>
              <w:t>Nivel de aplicación de conocimientos</w:t>
            </w:r>
          </w:p>
        </w:tc>
        <w:tc>
          <w:tcPr>
            <w:tcW w:w="709" w:type="dxa"/>
          </w:tcPr>
          <w:p w:rsidR="007851A6" w:rsidRPr="00F558DB" w:rsidRDefault="007851A6" w:rsidP="00910E1A">
            <w:pPr>
              <w:spacing w:line="480" w:lineRule="auto"/>
              <w:jc w:val="center"/>
              <w:rPr>
                <w:rFonts w:ascii="Times New Roman" w:hAnsi="Times New Roman"/>
                <w:b/>
              </w:rPr>
            </w:pPr>
          </w:p>
        </w:tc>
        <w:tc>
          <w:tcPr>
            <w:tcW w:w="709" w:type="dxa"/>
          </w:tcPr>
          <w:p w:rsidR="007851A6" w:rsidRPr="00F558DB" w:rsidRDefault="007851A6" w:rsidP="00910E1A">
            <w:pPr>
              <w:spacing w:line="480" w:lineRule="auto"/>
              <w:jc w:val="center"/>
              <w:rPr>
                <w:rFonts w:ascii="Times New Roman" w:hAnsi="Times New Roman"/>
                <w:b/>
              </w:rPr>
            </w:pPr>
          </w:p>
        </w:tc>
        <w:tc>
          <w:tcPr>
            <w:tcW w:w="708" w:type="dxa"/>
          </w:tcPr>
          <w:p w:rsidR="007851A6" w:rsidRPr="00F558DB" w:rsidRDefault="007851A6" w:rsidP="00910E1A">
            <w:pPr>
              <w:spacing w:line="480" w:lineRule="auto"/>
              <w:jc w:val="center"/>
              <w:rPr>
                <w:rFonts w:ascii="Times New Roman" w:hAnsi="Times New Roman"/>
                <w:b/>
              </w:rPr>
            </w:pPr>
          </w:p>
        </w:tc>
        <w:tc>
          <w:tcPr>
            <w:tcW w:w="709" w:type="dxa"/>
          </w:tcPr>
          <w:p w:rsidR="007851A6" w:rsidRPr="00F558DB" w:rsidRDefault="007851A6" w:rsidP="00910E1A">
            <w:pPr>
              <w:spacing w:line="480" w:lineRule="auto"/>
              <w:jc w:val="center"/>
              <w:rPr>
                <w:rFonts w:ascii="Times New Roman" w:hAnsi="Times New Roman"/>
                <w:b/>
              </w:rPr>
            </w:pPr>
          </w:p>
        </w:tc>
        <w:tc>
          <w:tcPr>
            <w:tcW w:w="753" w:type="dxa"/>
          </w:tcPr>
          <w:p w:rsidR="007851A6" w:rsidRPr="00F558DB" w:rsidRDefault="007851A6" w:rsidP="00910E1A">
            <w:pPr>
              <w:spacing w:line="480" w:lineRule="auto"/>
              <w:jc w:val="center"/>
              <w:rPr>
                <w:rFonts w:ascii="Times New Roman" w:hAnsi="Times New Roman"/>
                <w:b/>
              </w:rPr>
            </w:pPr>
          </w:p>
        </w:tc>
      </w:tr>
      <w:tr w:rsidR="007851A6" w:rsidRPr="00F558DB" w:rsidTr="00C777E8">
        <w:tc>
          <w:tcPr>
            <w:tcW w:w="5240" w:type="dxa"/>
          </w:tcPr>
          <w:p w:rsidR="007851A6" w:rsidRPr="00F558DB" w:rsidRDefault="007851A6" w:rsidP="00910E1A">
            <w:pPr>
              <w:pStyle w:val="Prrafodelista"/>
              <w:numPr>
                <w:ilvl w:val="1"/>
                <w:numId w:val="62"/>
              </w:numPr>
              <w:spacing w:after="0" w:line="480" w:lineRule="auto"/>
              <w:jc w:val="both"/>
              <w:rPr>
                <w:rFonts w:ascii="Times New Roman" w:hAnsi="Times New Roman"/>
                <w:b/>
              </w:rPr>
            </w:pPr>
            <w:r w:rsidRPr="00F558DB">
              <w:rPr>
                <w:rFonts w:ascii="Times New Roman" w:hAnsi="Times New Roman"/>
              </w:rPr>
              <w:t>Utilidad para la mejora profesional</w:t>
            </w:r>
          </w:p>
        </w:tc>
        <w:tc>
          <w:tcPr>
            <w:tcW w:w="709" w:type="dxa"/>
          </w:tcPr>
          <w:p w:rsidR="007851A6" w:rsidRPr="00F558DB" w:rsidRDefault="007851A6" w:rsidP="00910E1A">
            <w:pPr>
              <w:spacing w:line="480" w:lineRule="auto"/>
              <w:jc w:val="center"/>
              <w:rPr>
                <w:rFonts w:ascii="Times New Roman" w:hAnsi="Times New Roman"/>
                <w:b/>
              </w:rPr>
            </w:pPr>
          </w:p>
        </w:tc>
        <w:tc>
          <w:tcPr>
            <w:tcW w:w="709" w:type="dxa"/>
          </w:tcPr>
          <w:p w:rsidR="007851A6" w:rsidRPr="00F558DB" w:rsidRDefault="007851A6" w:rsidP="00910E1A">
            <w:pPr>
              <w:spacing w:line="480" w:lineRule="auto"/>
              <w:jc w:val="center"/>
              <w:rPr>
                <w:rFonts w:ascii="Times New Roman" w:hAnsi="Times New Roman"/>
                <w:b/>
              </w:rPr>
            </w:pPr>
          </w:p>
        </w:tc>
        <w:tc>
          <w:tcPr>
            <w:tcW w:w="708" w:type="dxa"/>
          </w:tcPr>
          <w:p w:rsidR="007851A6" w:rsidRPr="00F558DB" w:rsidRDefault="007851A6" w:rsidP="00910E1A">
            <w:pPr>
              <w:spacing w:line="480" w:lineRule="auto"/>
              <w:jc w:val="center"/>
              <w:rPr>
                <w:rFonts w:ascii="Times New Roman" w:hAnsi="Times New Roman"/>
                <w:b/>
              </w:rPr>
            </w:pPr>
          </w:p>
        </w:tc>
        <w:tc>
          <w:tcPr>
            <w:tcW w:w="709" w:type="dxa"/>
          </w:tcPr>
          <w:p w:rsidR="007851A6" w:rsidRPr="00F558DB" w:rsidRDefault="007851A6" w:rsidP="00910E1A">
            <w:pPr>
              <w:spacing w:line="480" w:lineRule="auto"/>
              <w:jc w:val="center"/>
              <w:rPr>
                <w:rFonts w:ascii="Times New Roman" w:hAnsi="Times New Roman"/>
                <w:b/>
              </w:rPr>
            </w:pPr>
          </w:p>
        </w:tc>
        <w:tc>
          <w:tcPr>
            <w:tcW w:w="753" w:type="dxa"/>
          </w:tcPr>
          <w:p w:rsidR="007851A6" w:rsidRPr="00F558DB" w:rsidRDefault="007851A6" w:rsidP="00910E1A">
            <w:pPr>
              <w:spacing w:line="480" w:lineRule="auto"/>
              <w:jc w:val="center"/>
              <w:rPr>
                <w:rFonts w:ascii="Times New Roman" w:hAnsi="Times New Roman"/>
                <w:b/>
              </w:rPr>
            </w:pPr>
          </w:p>
        </w:tc>
      </w:tr>
      <w:tr w:rsidR="007851A6" w:rsidRPr="00F558DB" w:rsidTr="00C777E8">
        <w:tc>
          <w:tcPr>
            <w:tcW w:w="5240" w:type="dxa"/>
          </w:tcPr>
          <w:p w:rsidR="007851A6" w:rsidRPr="00F558DB" w:rsidRDefault="007851A6" w:rsidP="00910E1A">
            <w:pPr>
              <w:pStyle w:val="Prrafodelista"/>
              <w:numPr>
                <w:ilvl w:val="1"/>
                <w:numId w:val="62"/>
              </w:numPr>
              <w:spacing w:after="0" w:line="480" w:lineRule="auto"/>
              <w:jc w:val="both"/>
              <w:rPr>
                <w:rFonts w:ascii="Times New Roman" w:hAnsi="Times New Roman"/>
              </w:rPr>
            </w:pPr>
            <w:r w:rsidRPr="00F558DB">
              <w:rPr>
                <w:rFonts w:ascii="Times New Roman" w:hAnsi="Times New Roman"/>
              </w:rPr>
              <w:t>Colaboración de los beneficiarios</w:t>
            </w:r>
          </w:p>
        </w:tc>
        <w:tc>
          <w:tcPr>
            <w:tcW w:w="709" w:type="dxa"/>
          </w:tcPr>
          <w:p w:rsidR="007851A6" w:rsidRPr="00F558DB" w:rsidRDefault="007851A6" w:rsidP="00910E1A">
            <w:pPr>
              <w:spacing w:line="480" w:lineRule="auto"/>
              <w:jc w:val="center"/>
              <w:rPr>
                <w:rFonts w:ascii="Times New Roman" w:hAnsi="Times New Roman"/>
                <w:b/>
              </w:rPr>
            </w:pPr>
          </w:p>
        </w:tc>
        <w:tc>
          <w:tcPr>
            <w:tcW w:w="709" w:type="dxa"/>
          </w:tcPr>
          <w:p w:rsidR="007851A6" w:rsidRPr="00F558DB" w:rsidRDefault="007851A6" w:rsidP="00910E1A">
            <w:pPr>
              <w:spacing w:line="480" w:lineRule="auto"/>
              <w:jc w:val="center"/>
              <w:rPr>
                <w:rFonts w:ascii="Times New Roman" w:hAnsi="Times New Roman"/>
                <w:b/>
              </w:rPr>
            </w:pPr>
          </w:p>
        </w:tc>
        <w:tc>
          <w:tcPr>
            <w:tcW w:w="708" w:type="dxa"/>
          </w:tcPr>
          <w:p w:rsidR="007851A6" w:rsidRPr="00F558DB" w:rsidRDefault="007851A6" w:rsidP="00910E1A">
            <w:pPr>
              <w:spacing w:line="480" w:lineRule="auto"/>
              <w:jc w:val="center"/>
              <w:rPr>
                <w:rFonts w:ascii="Times New Roman" w:hAnsi="Times New Roman"/>
                <w:b/>
              </w:rPr>
            </w:pPr>
          </w:p>
        </w:tc>
        <w:tc>
          <w:tcPr>
            <w:tcW w:w="709" w:type="dxa"/>
          </w:tcPr>
          <w:p w:rsidR="007851A6" w:rsidRPr="00F558DB" w:rsidRDefault="007851A6" w:rsidP="00910E1A">
            <w:pPr>
              <w:spacing w:line="480" w:lineRule="auto"/>
              <w:jc w:val="center"/>
              <w:rPr>
                <w:rFonts w:ascii="Times New Roman" w:hAnsi="Times New Roman"/>
                <w:b/>
              </w:rPr>
            </w:pPr>
          </w:p>
        </w:tc>
        <w:tc>
          <w:tcPr>
            <w:tcW w:w="753" w:type="dxa"/>
          </w:tcPr>
          <w:p w:rsidR="007851A6" w:rsidRPr="00F558DB" w:rsidRDefault="007851A6" w:rsidP="00910E1A">
            <w:pPr>
              <w:spacing w:line="480" w:lineRule="auto"/>
              <w:jc w:val="center"/>
              <w:rPr>
                <w:rFonts w:ascii="Times New Roman" w:hAnsi="Times New Roman"/>
                <w:b/>
              </w:rPr>
            </w:pPr>
          </w:p>
        </w:tc>
      </w:tr>
      <w:tr w:rsidR="007851A6" w:rsidRPr="00F558DB" w:rsidTr="00C777E8">
        <w:tc>
          <w:tcPr>
            <w:tcW w:w="5240" w:type="dxa"/>
          </w:tcPr>
          <w:p w:rsidR="007851A6" w:rsidRPr="00F558DB" w:rsidRDefault="007851A6" w:rsidP="00910E1A">
            <w:pPr>
              <w:pStyle w:val="Prrafodelista"/>
              <w:numPr>
                <w:ilvl w:val="1"/>
                <w:numId w:val="62"/>
              </w:numPr>
              <w:spacing w:after="0" w:line="480" w:lineRule="auto"/>
              <w:jc w:val="both"/>
              <w:rPr>
                <w:rFonts w:ascii="Times New Roman" w:hAnsi="Times New Roman"/>
                <w:b/>
              </w:rPr>
            </w:pPr>
            <w:r w:rsidRPr="00F558DB">
              <w:rPr>
                <w:rFonts w:ascii="Times New Roman" w:hAnsi="Times New Roman"/>
              </w:rPr>
              <w:t>Colaboración de instituciones participantes</w:t>
            </w:r>
          </w:p>
        </w:tc>
        <w:tc>
          <w:tcPr>
            <w:tcW w:w="709" w:type="dxa"/>
          </w:tcPr>
          <w:p w:rsidR="007851A6" w:rsidRPr="00F558DB" w:rsidRDefault="007851A6" w:rsidP="00910E1A">
            <w:pPr>
              <w:spacing w:line="480" w:lineRule="auto"/>
              <w:jc w:val="center"/>
              <w:rPr>
                <w:rFonts w:ascii="Times New Roman" w:hAnsi="Times New Roman"/>
                <w:b/>
              </w:rPr>
            </w:pPr>
          </w:p>
        </w:tc>
        <w:tc>
          <w:tcPr>
            <w:tcW w:w="709" w:type="dxa"/>
          </w:tcPr>
          <w:p w:rsidR="007851A6" w:rsidRPr="00F558DB" w:rsidRDefault="007851A6" w:rsidP="00910E1A">
            <w:pPr>
              <w:spacing w:line="480" w:lineRule="auto"/>
              <w:jc w:val="center"/>
              <w:rPr>
                <w:rFonts w:ascii="Times New Roman" w:hAnsi="Times New Roman"/>
                <w:b/>
              </w:rPr>
            </w:pPr>
          </w:p>
        </w:tc>
        <w:tc>
          <w:tcPr>
            <w:tcW w:w="708" w:type="dxa"/>
          </w:tcPr>
          <w:p w:rsidR="007851A6" w:rsidRPr="00F558DB" w:rsidRDefault="007851A6" w:rsidP="00910E1A">
            <w:pPr>
              <w:spacing w:line="480" w:lineRule="auto"/>
              <w:jc w:val="center"/>
              <w:rPr>
                <w:rFonts w:ascii="Times New Roman" w:hAnsi="Times New Roman"/>
                <w:b/>
              </w:rPr>
            </w:pPr>
          </w:p>
        </w:tc>
        <w:tc>
          <w:tcPr>
            <w:tcW w:w="709" w:type="dxa"/>
          </w:tcPr>
          <w:p w:rsidR="007851A6" w:rsidRPr="00F558DB" w:rsidRDefault="007851A6" w:rsidP="00910E1A">
            <w:pPr>
              <w:spacing w:line="480" w:lineRule="auto"/>
              <w:jc w:val="center"/>
              <w:rPr>
                <w:rFonts w:ascii="Times New Roman" w:hAnsi="Times New Roman"/>
                <w:b/>
              </w:rPr>
            </w:pPr>
          </w:p>
        </w:tc>
        <w:tc>
          <w:tcPr>
            <w:tcW w:w="753" w:type="dxa"/>
          </w:tcPr>
          <w:p w:rsidR="007851A6" w:rsidRPr="00F558DB" w:rsidRDefault="007851A6" w:rsidP="00910E1A">
            <w:pPr>
              <w:spacing w:line="480" w:lineRule="auto"/>
              <w:jc w:val="center"/>
              <w:rPr>
                <w:rFonts w:ascii="Times New Roman" w:hAnsi="Times New Roman"/>
                <w:b/>
              </w:rPr>
            </w:pPr>
          </w:p>
        </w:tc>
      </w:tr>
      <w:tr w:rsidR="007851A6" w:rsidRPr="00F558DB" w:rsidTr="00C777E8">
        <w:tc>
          <w:tcPr>
            <w:tcW w:w="5240" w:type="dxa"/>
          </w:tcPr>
          <w:p w:rsidR="007851A6" w:rsidRPr="00F558DB" w:rsidRDefault="007851A6" w:rsidP="00910E1A">
            <w:pPr>
              <w:pStyle w:val="Prrafodelista"/>
              <w:numPr>
                <w:ilvl w:val="0"/>
                <w:numId w:val="62"/>
              </w:numPr>
              <w:spacing w:after="0" w:line="480" w:lineRule="auto"/>
              <w:jc w:val="both"/>
              <w:rPr>
                <w:rFonts w:ascii="Times New Roman" w:hAnsi="Times New Roman"/>
                <w:b/>
              </w:rPr>
            </w:pPr>
            <w:r w:rsidRPr="00F558DB">
              <w:rPr>
                <w:rFonts w:ascii="Times New Roman" w:hAnsi="Times New Roman"/>
                <w:b/>
              </w:rPr>
              <w:t>En cuanto al Apoyo Institucional</w:t>
            </w:r>
          </w:p>
        </w:tc>
        <w:tc>
          <w:tcPr>
            <w:tcW w:w="709" w:type="dxa"/>
          </w:tcPr>
          <w:p w:rsidR="007851A6" w:rsidRPr="00F558DB" w:rsidRDefault="007851A6" w:rsidP="00910E1A">
            <w:pPr>
              <w:spacing w:line="480" w:lineRule="auto"/>
              <w:jc w:val="center"/>
              <w:rPr>
                <w:rFonts w:ascii="Times New Roman" w:hAnsi="Times New Roman"/>
                <w:b/>
              </w:rPr>
            </w:pPr>
          </w:p>
        </w:tc>
        <w:tc>
          <w:tcPr>
            <w:tcW w:w="709" w:type="dxa"/>
          </w:tcPr>
          <w:p w:rsidR="007851A6" w:rsidRPr="00F558DB" w:rsidRDefault="007851A6" w:rsidP="00910E1A">
            <w:pPr>
              <w:spacing w:line="480" w:lineRule="auto"/>
              <w:jc w:val="center"/>
              <w:rPr>
                <w:rFonts w:ascii="Times New Roman" w:hAnsi="Times New Roman"/>
                <w:b/>
              </w:rPr>
            </w:pPr>
          </w:p>
        </w:tc>
        <w:tc>
          <w:tcPr>
            <w:tcW w:w="708" w:type="dxa"/>
          </w:tcPr>
          <w:p w:rsidR="007851A6" w:rsidRPr="00F558DB" w:rsidRDefault="007851A6" w:rsidP="00910E1A">
            <w:pPr>
              <w:spacing w:line="480" w:lineRule="auto"/>
              <w:jc w:val="center"/>
              <w:rPr>
                <w:rFonts w:ascii="Times New Roman" w:hAnsi="Times New Roman"/>
                <w:b/>
              </w:rPr>
            </w:pPr>
          </w:p>
        </w:tc>
        <w:tc>
          <w:tcPr>
            <w:tcW w:w="709" w:type="dxa"/>
          </w:tcPr>
          <w:p w:rsidR="007851A6" w:rsidRPr="00F558DB" w:rsidRDefault="007851A6" w:rsidP="00910E1A">
            <w:pPr>
              <w:spacing w:line="480" w:lineRule="auto"/>
              <w:jc w:val="center"/>
              <w:rPr>
                <w:rFonts w:ascii="Times New Roman" w:hAnsi="Times New Roman"/>
                <w:b/>
              </w:rPr>
            </w:pPr>
          </w:p>
        </w:tc>
        <w:tc>
          <w:tcPr>
            <w:tcW w:w="753" w:type="dxa"/>
          </w:tcPr>
          <w:p w:rsidR="007851A6" w:rsidRPr="00F558DB" w:rsidRDefault="007851A6" w:rsidP="00910E1A">
            <w:pPr>
              <w:spacing w:line="480" w:lineRule="auto"/>
              <w:jc w:val="center"/>
              <w:rPr>
                <w:rFonts w:ascii="Times New Roman" w:hAnsi="Times New Roman"/>
                <w:b/>
              </w:rPr>
            </w:pPr>
          </w:p>
        </w:tc>
      </w:tr>
      <w:tr w:rsidR="007851A6" w:rsidRPr="00F558DB" w:rsidTr="00C777E8">
        <w:tc>
          <w:tcPr>
            <w:tcW w:w="5240" w:type="dxa"/>
          </w:tcPr>
          <w:p w:rsidR="007851A6" w:rsidRPr="00F558DB" w:rsidRDefault="007851A6" w:rsidP="00910E1A">
            <w:pPr>
              <w:pStyle w:val="Prrafodelista"/>
              <w:numPr>
                <w:ilvl w:val="1"/>
                <w:numId w:val="62"/>
              </w:numPr>
              <w:spacing w:after="0" w:line="480" w:lineRule="auto"/>
              <w:jc w:val="both"/>
              <w:rPr>
                <w:rFonts w:ascii="Times New Roman" w:hAnsi="Times New Roman"/>
              </w:rPr>
            </w:pPr>
            <w:r w:rsidRPr="00F558DB">
              <w:rPr>
                <w:rFonts w:ascii="Times New Roman" w:hAnsi="Times New Roman"/>
              </w:rPr>
              <w:t>Soporte de la Dirección de Vinculación</w:t>
            </w:r>
          </w:p>
        </w:tc>
        <w:tc>
          <w:tcPr>
            <w:tcW w:w="709" w:type="dxa"/>
          </w:tcPr>
          <w:p w:rsidR="007851A6" w:rsidRPr="00F558DB" w:rsidRDefault="007851A6" w:rsidP="00910E1A">
            <w:pPr>
              <w:spacing w:line="480" w:lineRule="auto"/>
              <w:jc w:val="center"/>
              <w:rPr>
                <w:rFonts w:ascii="Times New Roman" w:hAnsi="Times New Roman"/>
                <w:b/>
              </w:rPr>
            </w:pPr>
          </w:p>
        </w:tc>
        <w:tc>
          <w:tcPr>
            <w:tcW w:w="709" w:type="dxa"/>
          </w:tcPr>
          <w:p w:rsidR="007851A6" w:rsidRPr="00F558DB" w:rsidRDefault="007851A6" w:rsidP="00910E1A">
            <w:pPr>
              <w:spacing w:line="480" w:lineRule="auto"/>
              <w:jc w:val="center"/>
              <w:rPr>
                <w:rFonts w:ascii="Times New Roman" w:hAnsi="Times New Roman"/>
                <w:b/>
              </w:rPr>
            </w:pPr>
          </w:p>
        </w:tc>
        <w:tc>
          <w:tcPr>
            <w:tcW w:w="708" w:type="dxa"/>
          </w:tcPr>
          <w:p w:rsidR="007851A6" w:rsidRPr="00F558DB" w:rsidRDefault="007851A6" w:rsidP="00910E1A">
            <w:pPr>
              <w:spacing w:line="480" w:lineRule="auto"/>
              <w:jc w:val="center"/>
              <w:rPr>
                <w:rFonts w:ascii="Times New Roman" w:hAnsi="Times New Roman"/>
                <w:b/>
              </w:rPr>
            </w:pPr>
          </w:p>
        </w:tc>
        <w:tc>
          <w:tcPr>
            <w:tcW w:w="709" w:type="dxa"/>
          </w:tcPr>
          <w:p w:rsidR="007851A6" w:rsidRPr="00F558DB" w:rsidRDefault="007851A6" w:rsidP="00910E1A">
            <w:pPr>
              <w:spacing w:line="480" w:lineRule="auto"/>
              <w:jc w:val="center"/>
              <w:rPr>
                <w:rFonts w:ascii="Times New Roman" w:hAnsi="Times New Roman"/>
                <w:b/>
              </w:rPr>
            </w:pPr>
          </w:p>
        </w:tc>
        <w:tc>
          <w:tcPr>
            <w:tcW w:w="753" w:type="dxa"/>
          </w:tcPr>
          <w:p w:rsidR="007851A6" w:rsidRPr="00F558DB" w:rsidRDefault="007851A6" w:rsidP="00910E1A">
            <w:pPr>
              <w:spacing w:line="480" w:lineRule="auto"/>
              <w:jc w:val="center"/>
              <w:rPr>
                <w:rFonts w:ascii="Times New Roman" w:hAnsi="Times New Roman"/>
                <w:b/>
              </w:rPr>
            </w:pPr>
          </w:p>
        </w:tc>
      </w:tr>
      <w:tr w:rsidR="007851A6" w:rsidRPr="00F558DB" w:rsidTr="00C777E8">
        <w:tc>
          <w:tcPr>
            <w:tcW w:w="5240" w:type="dxa"/>
          </w:tcPr>
          <w:p w:rsidR="007851A6" w:rsidRPr="00F558DB" w:rsidRDefault="007851A6" w:rsidP="00910E1A">
            <w:pPr>
              <w:pStyle w:val="Prrafodelista"/>
              <w:numPr>
                <w:ilvl w:val="1"/>
                <w:numId w:val="62"/>
              </w:numPr>
              <w:spacing w:after="0" w:line="480" w:lineRule="auto"/>
              <w:jc w:val="both"/>
              <w:rPr>
                <w:rFonts w:ascii="Times New Roman" w:hAnsi="Times New Roman"/>
              </w:rPr>
            </w:pPr>
            <w:r w:rsidRPr="00F558DB">
              <w:rPr>
                <w:rFonts w:ascii="Times New Roman" w:hAnsi="Times New Roman"/>
              </w:rPr>
              <w:t>Apoyo logístico (movilización, permisos, etc.)</w:t>
            </w:r>
          </w:p>
        </w:tc>
        <w:tc>
          <w:tcPr>
            <w:tcW w:w="709" w:type="dxa"/>
          </w:tcPr>
          <w:p w:rsidR="007851A6" w:rsidRPr="00F558DB" w:rsidRDefault="007851A6" w:rsidP="00910E1A">
            <w:pPr>
              <w:spacing w:line="480" w:lineRule="auto"/>
              <w:jc w:val="center"/>
              <w:rPr>
                <w:rFonts w:ascii="Times New Roman" w:hAnsi="Times New Roman"/>
                <w:b/>
              </w:rPr>
            </w:pPr>
          </w:p>
        </w:tc>
        <w:tc>
          <w:tcPr>
            <w:tcW w:w="709" w:type="dxa"/>
          </w:tcPr>
          <w:p w:rsidR="007851A6" w:rsidRPr="00F558DB" w:rsidRDefault="007851A6" w:rsidP="00910E1A">
            <w:pPr>
              <w:spacing w:line="480" w:lineRule="auto"/>
              <w:jc w:val="center"/>
              <w:rPr>
                <w:rFonts w:ascii="Times New Roman" w:hAnsi="Times New Roman"/>
                <w:b/>
              </w:rPr>
            </w:pPr>
          </w:p>
        </w:tc>
        <w:tc>
          <w:tcPr>
            <w:tcW w:w="708" w:type="dxa"/>
          </w:tcPr>
          <w:p w:rsidR="007851A6" w:rsidRPr="00F558DB" w:rsidRDefault="007851A6" w:rsidP="00910E1A">
            <w:pPr>
              <w:spacing w:line="480" w:lineRule="auto"/>
              <w:jc w:val="center"/>
              <w:rPr>
                <w:rFonts w:ascii="Times New Roman" w:hAnsi="Times New Roman"/>
                <w:b/>
              </w:rPr>
            </w:pPr>
          </w:p>
        </w:tc>
        <w:tc>
          <w:tcPr>
            <w:tcW w:w="709" w:type="dxa"/>
          </w:tcPr>
          <w:p w:rsidR="007851A6" w:rsidRPr="00F558DB" w:rsidRDefault="007851A6" w:rsidP="00910E1A">
            <w:pPr>
              <w:spacing w:line="480" w:lineRule="auto"/>
              <w:jc w:val="center"/>
              <w:rPr>
                <w:rFonts w:ascii="Times New Roman" w:hAnsi="Times New Roman"/>
                <w:b/>
              </w:rPr>
            </w:pPr>
          </w:p>
        </w:tc>
        <w:tc>
          <w:tcPr>
            <w:tcW w:w="753" w:type="dxa"/>
          </w:tcPr>
          <w:p w:rsidR="007851A6" w:rsidRPr="00F558DB" w:rsidRDefault="007851A6" w:rsidP="00910E1A">
            <w:pPr>
              <w:spacing w:line="480" w:lineRule="auto"/>
              <w:jc w:val="center"/>
              <w:rPr>
                <w:rFonts w:ascii="Times New Roman" w:hAnsi="Times New Roman"/>
                <w:b/>
              </w:rPr>
            </w:pPr>
          </w:p>
        </w:tc>
      </w:tr>
      <w:tr w:rsidR="007851A6" w:rsidRPr="00F558DB" w:rsidTr="00C777E8">
        <w:tc>
          <w:tcPr>
            <w:tcW w:w="5240" w:type="dxa"/>
          </w:tcPr>
          <w:p w:rsidR="007851A6" w:rsidRPr="00F558DB" w:rsidRDefault="007851A6" w:rsidP="00910E1A">
            <w:pPr>
              <w:pStyle w:val="Prrafodelista"/>
              <w:numPr>
                <w:ilvl w:val="1"/>
                <w:numId w:val="62"/>
              </w:numPr>
              <w:spacing w:after="0" w:line="480" w:lineRule="auto"/>
              <w:jc w:val="both"/>
              <w:rPr>
                <w:rFonts w:ascii="Times New Roman" w:hAnsi="Times New Roman"/>
              </w:rPr>
            </w:pPr>
            <w:r w:rsidRPr="00F558DB">
              <w:rPr>
                <w:rFonts w:ascii="Times New Roman" w:hAnsi="Times New Roman"/>
              </w:rPr>
              <w:t>Apoyo de las autoridades</w:t>
            </w:r>
          </w:p>
        </w:tc>
        <w:tc>
          <w:tcPr>
            <w:tcW w:w="709" w:type="dxa"/>
          </w:tcPr>
          <w:p w:rsidR="007851A6" w:rsidRPr="00F558DB" w:rsidRDefault="007851A6" w:rsidP="00910E1A">
            <w:pPr>
              <w:spacing w:line="480" w:lineRule="auto"/>
              <w:jc w:val="center"/>
              <w:rPr>
                <w:rFonts w:ascii="Times New Roman" w:hAnsi="Times New Roman"/>
                <w:b/>
              </w:rPr>
            </w:pPr>
          </w:p>
        </w:tc>
        <w:tc>
          <w:tcPr>
            <w:tcW w:w="709" w:type="dxa"/>
          </w:tcPr>
          <w:p w:rsidR="007851A6" w:rsidRPr="00F558DB" w:rsidRDefault="007851A6" w:rsidP="00910E1A">
            <w:pPr>
              <w:spacing w:line="480" w:lineRule="auto"/>
              <w:jc w:val="center"/>
              <w:rPr>
                <w:rFonts w:ascii="Times New Roman" w:hAnsi="Times New Roman"/>
                <w:b/>
              </w:rPr>
            </w:pPr>
          </w:p>
        </w:tc>
        <w:tc>
          <w:tcPr>
            <w:tcW w:w="708" w:type="dxa"/>
          </w:tcPr>
          <w:p w:rsidR="007851A6" w:rsidRPr="00F558DB" w:rsidRDefault="007851A6" w:rsidP="00910E1A">
            <w:pPr>
              <w:spacing w:line="480" w:lineRule="auto"/>
              <w:jc w:val="center"/>
              <w:rPr>
                <w:rFonts w:ascii="Times New Roman" w:hAnsi="Times New Roman"/>
                <w:b/>
              </w:rPr>
            </w:pPr>
          </w:p>
        </w:tc>
        <w:tc>
          <w:tcPr>
            <w:tcW w:w="709" w:type="dxa"/>
          </w:tcPr>
          <w:p w:rsidR="007851A6" w:rsidRPr="00F558DB" w:rsidRDefault="007851A6" w:rsidP="00910E1A">
            <w:pPr>
              <w:spacing w:line="480" w:lineRule="auto"/>
              <w:jc w:val="center"/>
              <w:rPr>
                <w:rFonts w:ascii="Times New Roman" w:hAnsi="Times New Roman"/>
                <w:b/>
              </w:rPr>
            </w:pPr>
          </w:p>
        </w:tc>
        <w:tc>
          <w:tcPr>
            <w:tcW w:w="753" w:type="dxa"/>
          </w:tcPr>
          <w:p w:rsidR="007851A6" w:rsidRPr="00F558DB" w:rsidRDefault="007851A6" w:rsidP="00910E1A">
            <w:pPr>
              <w:spacing w:line="480" w:lineRule="auto"/>
              <w:jc w:val="center"/>
              <w:rPr>
                <w:rFonts w:ascii="Times New Roman" w:hAnsi="Times New Roman"/>
                <w:b/>
              </w:rPr>
            </w:pPr>
          </w:p>
        </w:tc>
      </w:tr>
      <w:tr w:rsidR="007851A6" w:rsidRPr="00F558DB" w:rsidTr="00C777E8">
        <w:tc>
          <w:tcPr>
            <w:tcW w:w="5240" w:type="dxa"/>
          </w:tcPr>
          <w:p w:rsidR="007851A6" w:rsidRPr="00F558DB" w:rsidRDefault="007851A6" w:rsidP="00910E1A">
            <w:pPr>
              <w:pStyle w:val="Prrafodelista"/>
              <w:numPr>
                <w:ilvl w:val="1"/>
                <w:numId w:val="62"/>
              </w:numPr>
              <w:spacing w:after="0" w:line="480" w:lineRule="auto"/>
              <w:jc w:val="both"/>
              <w:rPr>
                <w:rFonts w:ascii="Times New Roman" w:hAnsi="Times New Roman"/>
              </w:rPr>
            </w:pPr>
            <w:r w:rsidRPr="00F558DB">
              <w:rPr>
                <w:rFonts w:ascii="Times New Roman" w:hAnsi="Times New Roman"/>
              </w:rPr>
              <w:t>Guía del coordinador del proyecto</w:t>
            </w:r>
          </w:p>
        </w:tc>
        <w:tc>
          <w:tcPr>
            <w:tcW w:w="709" w:type="dxa"/>
          </w:tcPr>
          <w:p w:rsidR="007851A6" w:rsidRPr="00F558DB" w:rsidRDefault="007851A6" w:rsidP="00910E1A">
            <w:pPr>
              <w:spacing w:line="480" w:lineRule="auto"/>
              <w:jc w:val="center"/>
              <w:rPr>
                <w:rFonts w:ascii="Times New Roman" w:hAnsi="Times New Roman"/>
                <w:b/>
              </w:rPr>
            </w:pPr>
          </w:p>
        </w:tc>
        <w:tc>
          <w:tcPr>
            <w:tcW w:w="709" w:type="dxa"/>
          </w:tcPr>
          <w:p w:rsidR="007851A6" w:rsidRPr="00F558DB" w:rsidRDefault="007851A6" w:rsidP="00910E1A">
            <w:pPr>
              <w:spacing w:line="480" w:lineRule="auto"/>
              <w:jc w:val="center"/>
              <w:rPr>
                <w:rFonts w:ascii="Times New Roman" w:hAnsi="Times New Roman"/>
                <w:b/>
              </w:rPr>
            </w:pPr>
          </w:p>
        </w:tc>
        <w:tc>
          <w:tcPr>
            <w:tcW w:w="708" w:type="dxa"/>
          </w:tcPr>
          <w:p w:rsidR="007851A6" w:rsidRPr="00F558DB" w:rsidRDefault="007851A6" w:rsidP="00910E1A">
            <w:pPr>
              <w:spacing w:line="480" w:lineRule="auto"/>
              <w:jc w:val="center"/>
              <w:rPr>
                <w:rFonts w:ascii="Times New Roman" w:hAnsi="Times New Roman"/>
                <w:b/>
              </w:rPr>
            </w:pPr>
          </w:p>
        </w:tc>
        <w:tc>
          <w:tcPr>
            <w:tcW w:w="709" w:type="dxa"/>
          </w:tcPr>
          <w:p w:rsidR="007851A6" w:rsidRPr="00F558DB" w:rsidRDefault="007851A6" w:rsidP="00910E1A">
            <w:pPr>
              <w:spacing w:line="480" w:lineRule="auto"/>
              <w:jc w:val="center"/>
              <w:rPr>
                <w:rFonts w:ascii="Times New Roman" w:hAnsi="Times New Roman"/>
                <w:b/>
              </w:rPr>
            </w:pPr>
          </w:p>
        </w:tc>
        <w:tc>
          <w:tcPr>
            <w:tcW w:w="753" w:type="dxa"/>
          </w:tcPr>
          <w:p w:rsidR="007851A6" w:rsidRPr="00F558DB" w:rsidRDefault="007851A6" w:rsidP="00910E1A">
            <w:pPr>
              <w:spacing w:line="480" w:lineRule="auto"/>
              <w:jc w:val="center"/>
              <w:rPr>
                <w:rFonts w:ascii="Times New Roman" w:hAnsi="Times New Roman"/>
                <w:b/>
              </w:rPr>
            </w:pPr>
          </w:p>
        </w:tc>
      </w:tr>
      <w:tr w:rsidR="007851A6" w:rsidRPr="00F558DB" w:rsidTr="00C777E8">
        <w:tc>
          <w:tcPr>
            <w:tcW w:w="5240" w:type="dxa"/>
          </w:tcPr>
          <w:p w:rsidR="007851A6" w:rsidRPr="00F558DB" w:rsidRDefault="007851A6" w:rsidP="00910E1A">
            <w:pPr>
              <w:pStyle w:val="Prrafodelista"/>
              <w:numPr>
                <w:ilvl w:val="1"/>
                <w:numId w:val="62"/>
              </w:numPr>
              <w:spacing w:after="0" w:line="480" w:lineRule="auto"/>
              <w:jc w:val="both"/>
              <w:rPr>
                <w:rFonts w:ascii="Times New Roman" w:hAnsi="Times New Roman"/>
              </w:rPr>
            </w:pPr>
            <w:r w:rsidRPr="00F558DB">
              <w:rPr>
                <w:rFonts w:ascii="Times New Roman" w:hAnsi="Times New Roman"/>
              </w:rPr>
              <w:t>Colaboración del equipo del proyecto</w:t>
            </w:r>
          </w:p>
        </w:tc>
        <w:tc>
          <w:tcPr>
            <w:tcW w:w="709" w:type="dxa"/>
          </w:tcPr>
          <w:p w:rsidR="007851A6" w:rsidRPr="00F558DB" w:rsidRDefault="007851A6" w:rsidP="00910E1A">
            <w:pPr>
              <w:spacing w:line="480" w:lineRule="auto"/>
              <w:jc w:val="center"/>
              <w:rPr>
                <w:rFonts w:ascii="Times New Roman" w:hAnsi="Times New Roman"/>
                <w:b/>
              </w:rPr>
            </w:pPr>
          </w:p>
        </w:tc>
        <w:tc>
          <w:tcPr>
            <w:tcW w:w="709" w:type="dxa"/>
          </w:tcPr>
          <w:p w:rsidR="007851A6" w:rsidRPr="00F558DB" w:rsidRDefault="007851A6" w:rsidP="00910E1A">
            <w:pPr>
              <w:spacing w:line="480" w:lineRule="auto"/>
              <w:jc w:val="center"/>
              <w:rPr>
                <w:rFonts w:ascii="Times New Roman" w:hAnsi="Times New Roman"/>
                <w:b/>
              </w:rPr>
            </w:pPr>
          </w:p>
        </w:tc>
        <w:tc>
          <w:tcPr>
            <w:tcW w:w="708" w:type="dxa"/>
          </w:tcPr>
          <w:p w:rsidR="007851A6" w:rsidRPr="00F558DB" w:rsidRDefault="007851A6" w:rsidP="00910E1A">
            <w:pPr>
              <w:spacing w:line="480" w:lineRule="auto"/>
              <w:jc w:val="center"/>
              <w:rPr>
                <w:rFonts w:ascii="Times New Roman" w:hAnsi="Times New Roman"/>
                <w:b/>
              </w:rPr>
            </w:pPr>
          </w:p>
        </w:tc>
        <w:tc>
          <w:tcPr>
            <w:tcW w:w="709" w:type="dxa"/>
          </w:tcPr>
          <w:p w:rsidR="007851A6" w:rsidRPr="00F558DB" w:rsidRDefault="007851A6" w:rsidP="00910E1A">
            <w:pPr>
              <w:spacing w:line="480" w:lineRule="auto"/>
              <w:jc w:val="center"/>
              <w:rPr>
                <w:rFonts w:ascii="Times New Roman" w:hAnsi="Times New Roman"/>
                <w:b/>
              </w:rPr>
            </w:pPr>
          </w:p>
        </w:tc>
        <w:tc>
          <w:tcPr>
            <w:tcW w:w="753" w:type="dxa"/>
          </w:tcPr>
          <w:p w:rsidR="007851A6" w:rsidRPr="00F558DB" w:rsidRDefault="007851A6" w:rsidP="00910E1A">
            <w:pPr>
              <w:spacing w:line="480" w:lineRule="auto"/>
              <w:jc w:val="center"/>
              <w:rPr>
                <w:rFonts w:ascii="Times New Roman" w:hAnsi="Times New Roman"/>
                <w:b/>
              </w:rPr>
            </w:pPr>
          </w:p>
        </w:tc>
      </w:tr>
    </w:tbl>
    <w:p w:rsidR="00360BDF" w:rsidRPr="00F558DB" w:rsidRDefault="00360BDF" w:rsidP="00910E1A">
      <w:pPr>
        <w:pStyle w:val="TIT1"/>
        <w:numPr>
          <w:ilvl w:val="0"/>
          <w:numId w:val="0"/>
        </w:numPr>
        <w:spacing w:line="480" w:lineRule="auto"/>
        <w:rPr>
          <w:rFonts w:ascii="Times New Roman" w:hAnsi="Times New Roman" w:cs="Times New Roman"/>
        </w:rPr>
      </w:pPr>
    </w:p>
    <w:sectPr w:rsidR="00360BDF" w:rsidRPr="00F558DB" w:rsidSect="001F7B0C">
      <w:pgSz w:w="11906" w:h="16838" w:code="9"/>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14310" w:rsidRDefault="00C14310" w:rsidP="00CC737F">
      <w:pPr>
        <w:spacing w:after="0" w:line="240" w:lineRule="auto"/>
      </w:pPr>
      <w:r>
        <w:separator/>
      </w:r>
    </w:p>
  </w:endnote>
  <w:endnote w:type="continuationSeparator" w:id="0">
    <w:p w:rsidR="00C14310" w:rsidRDefault="00C14310" w:rsidP="00CC73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Berlin Sans FB">
    <w:panose1 w:val="020E0602020502020306"/>
    <w:charset w:val="00"/>
    <w:family w:val="swiss"/>
    <w:pitch w:val="variable"/>
    <w:sig w:usb0="00000003" w:usb1="00000000" w:usb2="00000000" w:usb3="00000000" w:csb0="00000001" w:csb1="00000000"/>
  </w:font>
  <w:font w:name="Euphemia">
    <w:charset w:val="00"/>
    <w:family w:val="swiss"/>
    <w:pitch w:val="variable"/>
    <w:sig w:usb0="8000006F" w:usb1="0000004A" w:usb2="00002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83443623"/>
      <w:docPartObj>
        <w:docPartGallery w:val="Page Numbers (Bottom of Page)"/>
        <w:docPartUnique/>
      </w:docPartObj>
    </w:sdtPr>
    <w:sdtEndPr>
      <w:rPr>
        <w:rFonts w:ascii="Times New Roman" w:hAnsi="Times New Roman"/>
      </w:rPr>
    </w:sdtEndPr>
    <w:sdtContent>
      <w:p w:rsidR="00163243" w:rsidRPr="00B0303B" w:rsidRDefault="00163243">
        <w:pPr>
          <w:pStyle w:val="Piedepgina"/>
          <w:jc w:val="center"/>
          <w:rPr>
            <w:rFonts w:ascii="Times New Roman" w:hAnsi="Times New Roman"/>
          </w:rPr>
        </w:pPr>
        <w:r w:rsidRPr="00B0303B">
          <w:rPr>
            <w:rFonts w:ascii="Times New Roman" w:hAnsi="Times New Roman"/>
          </w:rPr>
          <w:fldChar w:fldCharType="begin"/>
        </w:r>
        <w:r w:rsidRPr="00B0303B">
          <w:rPr>
            <w:rFonts w:ascii="Times New Roman" w:hAnsi="Times New Roman"/>
          </w:rPr>
          <w:instrText>PAGE   \* MERGEFORMAT</w:instrText>
        </w:r>
        <w:r w:rsidRPr="00B0303B">
          <w:rPr>
            <w:rFonts w:ascii="Times New Roman" w:hAnsi="Times New Roman"/>
          </w:rPr>
          <w:fldChar w:fldCharType="separate"/>
        </w:r>
        <w:r w:rsidR="00CD52C8">
          <w:rPr>
            <w:rFonts w:ascii="Times New Roman" w:hAnsi="Times New Roman"/>
            <w:noProof/>
          </w:rPr>
          <w:t>4</w:t>
        </w:r>
        <w:r w:rsidRPr="00B0303B">
          <w:rPr>
            <w:rFonts w:ascii="Times New Roman" w:hAnsi="Times New Roman"/>
            <w:noProof/>
          </w:rPr>
          <w:fldChar w:fldCharType="end"/>
        </w:r>
      </w:p>
    </w:sdtContent>
  </w:sdt>
  <w:p w:rsidR="00163243" w:rsidRDefault="00163243">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2373142"/>
      <w:docPartObj>
        <w:docPartGallery w:val="Page Numbers (Bottom of Page)"/>
        <w:docPartUnique/>
      </w:docPartObj>
    </w:sdtPr>
    <w:sdtEndPr/>
    <w:sdtContent>
      <w:p w:rsidR="00163243" w:rsidRDefault="00163243">
        <w:pPr>
          <w:pStyle w:val="Piedepgina"/>
          <w:jc w:val="center"/>
        </w:pPr>
        <w:r>
          <w:fldChar w:fldCharType="begin"/>
        </w:r>
        <w:r>
          <w:instrText>PAGE   \* MERGEFORMAT</w:instrText>
        </w:r>
        <w:r>
          <w:fldChar w:fldCharType="separate"/>
        </w:r>
        <w:r w:rsidR="00CD52C8">
          <w:rPr>
            <w:noProof/>
          </w:rPr>
          <w:t>1</w:t>
        </w:r>
        <w:r>
          <w:fldChar w:fldCharType="end"/>
        </w:r>
      </w:p>
    </w:sdtContent>
  </w:sdt>
  <w:p w:rsidR="00163243" w:rsidRDefault="00163243">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163C" w:rsidRDefault="003C163C">
    <w:pPr>
      <w:pStyle w:val="Piedepgina"/>
      <w:jc w:val="center"/>
    </w:pPr>
  </w:p>
  <w:p w:rsidR="003C163C" w:rsidRDefault="003C163C">
    <w:pPr>
      <w:pStyle w:val="Piedepgina"/>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163C" w:rsidRPr="00B0303B" w:rsidRDefault="003C163C">
    <w:pPr>
      <w:pStyle w:val="Piedepgina"/>
      <w:jc w:val="center"/>
      <w:rPr>
        <w:rFonts w:ascii="Times New Roman" w:hAnsi="Times New Roman"/>
      </w:rPr>
    </w:pPr>
  </w:p>
  <w:p w:rsidR="003C163C" w:rsidRDefault="003C163C">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14310" w:rsidRDefault="00C14310" w:rsidP="00CC737F">
      <w:pPr>
        <w:spacing w:after="0" w:line="240" w:lineRule="auto"/>
      </w:pPr>
      <w:r>
        <w:separator/>
      </w:r>
    </w:p>
  </w:footnote>
  <w:footnote w:type="continuationSeparator" w:id="0">
    <w:p w:rsidR="00C14310" w:rsidRDefault="00C14310" w:rsidP="00CC73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163C" w:rsidRPr="007851A6" w:rsidRDefault="003C163C" w:rsidP="007851A6">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4336F"/>
    <w:multiLevelType w:val="hybridMultilevel"/>
    <w:tmpl w:val="CD42DDBE"/>
    <w:lvl w:ilvl="0" w:tplc="441C3BAE">
      <w:start w:val="1"/>
      <w:numFmt w:val="upperLetter"/>
      <w:lvlText w:val="%1."/>
      <w:lvlJc w:val="left"/>
      <w:pPr>
        <w:ind w:left="9149" w:hanging="360"/>
      </w:pPr>
      <w:rPr>
        <w:rFonts w:hint="default"/>
      </w:rPr>
    </w:lvl>
    <w:lvl w:ilvl="1" w:tplc="300A0019">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 w15:restartNumberingAfterBreak="0">
    <w:nsid w:val="017F0E14"/>
    <w:multiLevelType w:val="hybridMultilevel"/>
    <w:tmpl w:val="756C254E"/>
    <w:lvl w:ilvl="0" w:tplc="0C0A0001">
      <w:start w:val="2"/>
      <w:numFmt w:val="bullet"/>
      <w:lvlText w:val=""/>
      <w:lvlJc w:val="left"/>
      <w:pPr>
        <w:ind w:left="720" w:hanging="360"/>
      </w:pPr>
      <w:rPr>
        <w:rFonts w:ascii="Symbol" w:eastAsia="Times New Roman" w:hAnsi="Symbol" w:cs="Times New Roman" w:hint="default"/>
      </w:rPr>
    </w:lvl>
    <w:lvl w:ilvl="1" w:tplc="0C0A0003" w:tentative="1">
      <w:start w:val="1"/>
      <w:numFmt w:val="bullet"/>
      <w:lvlText w:val="o"/>
      <w:lvlJc w:val="left"/>
      <w:pPr>
        <w:ind w:left="1440" w:hanging="360"/>
      </w:pPr>
      <w:rPr>
        <w:rFonts w:ascii="Courier New" w:hAnsi="Courier New" w:cs="Aria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Arial"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Arial"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26D40E5"/>
    <w:multiLevelType w:val="hybridMultilevel"/>
    <w:tmpl w:val="A4BAF632"/>
    <w:lvl w:ilvl="0" w:tplc="75827D66">
      <w:start w:val="1"/>
      <w:numFmt w:val="upperLetter"/>
      <w:lvlText w:val="%1."/>
      <w:lvlJc w:val="left"/>
      <w:pPr>
        <w:ind w:left="9149" w:hanging="360"/>
      </w:pPr>
      <w:rPr>
        <w:rFonts w:hint="default"/>
      </w:rPr>
    </w:lvl>
    <w:lvl w:ilvl="1" w:tplc="300A0019">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 w15:restartNumberingAfterBreak="0">
    <w:nsid w:val="07A45E53"/>
    <w:multiLevelType w:val="hybridMultilevel"/>
    <w:tmpl w:val="C882B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1D751B"/>
    <w:multiLevelType w:val="hybridMultilevel"/>
    <w:tmpl w:val="B2169AE2"/>
    <w:lvl w:ilvl="0" w:tplc="300A000F">
      <w:start w:val="1"/>
      <w:numFmt w:val="decimal"/>
      <w:lvlText w:val="%1."/>
      <w:lvlJc w:val="left"/>
      <w:pPr>
        <w:ind w:left="360" w:hanging="360"/>
      </w:pPr>
      <w:rPr>
        <w:rFonts w:hint="default"/>
      </w:rPr>
    </w:lvl>
    <w:lvl w:ilvl="1" w:tplc="40B49292">
      <w:start w:val="1"/>
      <w:numFmt w:val="lowerLetter"/>
      <w:lvlText w:val="%2."/>
      <w:lvlJc w:val="left"/>
      <w:pPr>
        <w:ind w:left="1080" w:hanging="360"/>
      </w:pPr>
      <w:rPr>
        <w:b w:val="0"/>
      </w:r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5" w15:restartNumberingAfterBreak="0">
    <w:nsid w:val="088F00B0"/>
    <w:multiLevelType w:val="hybridMultilevel"/>
    <w:tmpl w:val="0ABC4B42"/>
    <w:lvl w:ilvl="0" w:tplc="B5784CEA">
      <w:start w:val="2"/>
      <w:numFmt w:val="upp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6" w15:restartNumberingAfterBreak="0">
    <w:nsid w:val="0B6A1C44"/>
    <w:multiLevelType w:val="hybridMultilevel"/>
    <w:tmpl w:val="1AFCACE8"/>
    <w:lvl w:ilvl="0" w:tplc="ED022840">
      <w:start w:val="1"/>
      <w:numFmt w:val="decimal"/>
      <w:lvlText w:val="%1)"/>
      <w:lvlJc w:val="left"/>
      <w:pPr>
        <w:ind w:left="2136" w:hanging="360"/>
      </w:pPr>
      <w:rPr>
        <w:rFonts w:hint="default"/>
        <w:b/>
      </w:rPr>
    </w:lvl>
    <w:lvl w:ilvl="1" w:tplc="300A0003">
      <w:start w:val="1"/>
      <w:numFmt w:val="bullet"/>
      <w:lvlText w:val="o"/>
      <w:lvlJc w:val="left"/>
      <w:pPr>
        <w:ind w:left="2856" w:hanging="360"/>
      </w:pPr>
      <w:rPr>
        <w:rFonts w:ascii="Courier New" w:hAnsi="Courier New" w:cs="Courier New" w:hint="default"/>
      </w:rPr>
    </w:lvl>
    <w:lvl w:ilvl="2" w:tplc="300A0005">
      <w:start w:val="1"/>
      <w:numFmt w:val="bullet"/>
      <w:lvlText w:val=""/>
      <w:lvlJc w:val="left"/>
      <w:pPr>
        <w:ind w:left="3576" w:hanging="360"/>
      </w:pPr>
      <w:rPr>
        <w:rFonts w:ascii="Wingdings" w:hAnsi="Wingdings" w:hint="default"/>
      </w:rPr>
    </w:lvl>
    <w:lvl w:ilvl="3" w:tplc="300A0001">
      <w:start w:val="1"/>
      <w:numFmt w:val="bullet"/>
      <w:lvlText w:val=""/>
      <w:lvlJc w:val="left"/>
      <w:pPr>
        <w:ind w:left="4296" w:hanging="360"/>
      </w:pPr>
      <w:rPr>
        <w:rFonts w:ascii="Symbol" w:hAnsi="Symbol" w:hint="default"/>
      </w:rPr>
    </w:lvl>
    <w:lvl w:ilvl="4" w:tplc="300A0003">
      <w:start w:val="1"/>
      <w:numFmt w:val="bullet"/>
      <w:lvlText w:val="o"/>
      <w:lvlJc w:val="left"/>
      <w:pPr>
        <w:ind w:left="5016" w:hanging="360"/>
      </w:pPr>
      <w:rPr>
        <w:rFonts w:ascii="Courier New" w:hAnsi="Courier New" w:cs="Courier New" w:hint="default"/>
      </w:rPr>
    </w:lvl>
    <w:lvl w:ilvl="5" w:tplc="300A0005">
      <w:start w:val="1"/>
      <w:numFmt w:val="bullet"/>
      <w:lvlText w:val=""/>
      <w:lvlJc w:val="left"/>
      <w:pPr>
        <w:ind w:left="5736" w:hanging="360"/>
      </w:pPr>
      <w:rPr>
        <w:rFonts w:ascii="Wingdings" w:hAnsi="Wingdings" w:hint="default"/>
      </w:rPr>
    </w:lvl>
    <w:lvl w:ilvl="6" w:tplc="300A0001">
      <w:start w:val="1"/>
      <w:numFmt w:val="bullet"/>
      <w:lvlText w:val=""/>
      <w:lvlJc w:val="left"/>
      <w:pPr>
        <w:ind w:left="6456" w:hanging="360"/>
      </w:pPr>
      <w:rPr>
        <w:rFonts w:ascii="Symbol" w:hAnsi="Symbol" w:hint="default"/>
      </w:rPr>
    </w:lvl>
    <w:lvl w:ilvl="7" w:tplc="300A0003">
      <w:start w:val="1"/>
      <w:numFmt w:val="bullet"/>
      <w:lvlText w:val="o"/>
      <w:lvlJc w:val="left"/>
      <w:pPr>
        <w:ind w:left="7176" w:hanging="360"/>
      </w:pPr>
      <w:rPr>
        <w:rFonts w:ascii="Courier New" w:hAnsi="Courier New" w:cs="Courier New" w:hint="default"/>
      </w:rPr>
    </w:lvl>
    <w:lvl w:ilvl="8" w:tplc="300A0005">
      <w:start w:val="1"/>
      <w:numFmt w:val="bullet"/>
      <w:lvlText w:val=""/>
      <w:lvlJc w:val="left"/>
      <w:pPr>
        <w:ind w:left="7896" w:hanging="360"/>
      </w:pPr>
      <w:rPr>
        <w:rFonts w:ascii="Wingdings" w:hAnsi="Wingdings" w:hint="default"/>
      </w:rPr>
    </w:lvl>
  </w:abstractNum>
  <w:abstractNum w:abstractNumId="7" w15:restartNumberingAfterBreak="0">
    <w:nsid w:val="0B975BC8"/>
    <w:multiLevelType w:val="hybridMultilevel"/>
    <w:tmpl w:val="94CCC3DC"/>
    <w:lvl w:ilvl="0" w:tplc="300A000F">
      <w:start w:val="1"/>
      <w:numFmt w:val="decimal"/>
      <w:lvlText w:val="%1."/>
      <w:lvlJc w:val="left"/>
      <w:pPr>
        <w:ind w:left="1146" w:hanging="360"/>
      </w:pPr>
    </w:lvl>
    <w:lvl w:ilvl="1" w:tplc="300A0019" w:tentative="1">
      <w:start w:val="1"/>
      <w:numFmt w:val="lowerLetter"/>
      <w:lvlText w:val="%2."/>
      <w:lvlJc w:val="left"/>
      <w:pPr>
        <w:ind w:left="1866" w:hanging="360"/>
      </w:pPr>
    </w:lvl>
    <w:lvl w:ilvl="2" w:tplc="300A001B" w:tentative="1">
      <w:start w:val="1"/>
      <w:numFmt w:val="lowerRoman"/>
      <w:lvlText w:val="%3."/>
      <w:lvlJc w:val="right"/>
      <w:pPr>
        <w:ind w:left="2586" w:hanging="180"/>
      </w:pPr>
    </w:lvl>
    <w:lvl w:ilvl="3" w:tplc="300A000F" w:tentative="1">
      <w:start w:val="1"/>
      <w:numFmt w:val="decimal"/>
      <w:lvlText w:val="%4."/>
      <w:lvlJc w:val="left"/>
      <w:pPr>
        <w:ind w:left="3306" w:hanging="360"/>
      </w:pPr>
    </w:lvl>
    <w:lvl w:ilvl="4" w:tplc="300A0019" w:tentative="1">
      <w:start w:val="1"/>
      <w:numFmt w:val="lowerLetter"/>
      <w:lvlText w:val="%5."/>
      <w:lvlJc w:val="left"/>
      <w:pPr>
        <w:ind w:left="4026" w:hanging="360"/>
      </w:pPr>
    </w:lvl>
    <w:lvl w:ilvl="5" w:tplc="300A001B" w:tentative="1">
      <w:start w:val="1"/>
      <w:numFmt w:val="lowerRoman"/>
      <w:lvlText w:val="%6."/>
      <w:lvlJc w:val="right"/>
      <w:pPr>
        <w:ind w:left="4746" w:hanging="180"/>
      </w:pPr>
    </w:lvl>
    <w:lvl w:ilvl="6" w:tplc="300A000F" w:tentative="1">
      <w:start w:val="1"/>
      <w:numFmt w:val="decimal"/>
      <w:lvlText w:val="%7."/>
      <w:lvlJc w:val="left"/>
      <w:pPr>
        <w:ind w:left="5466" w:hanging="360"/>
      </w:pPr>
    </w:lvl>
    <w:lvl w:ilvl="7" w:tplc="300A0019" w:tentative="1">
      <w:start w:val="1"/>
      <w:numFmt w:val="lowerLetter"/>
      <w:lvlText w:val="%8."/>
      <w:lvlJc w:val="left"/>
      <w:pPr>
        <w:ind w:left="6186" w:hanging="360"/>
      </w:pPr>
    </w:lvl>
    <w:lvl w:ilvl="8" w:tplc="300A001B" w:tentative="1">
      <w:start w:val="1"/>
      <w:numFmt w:val="lowerRoman"/>
      <w:lvlText w:val="%9."/>
      <w:lvlJc w:val="right"/>
      <w:pPr>
        <w:ind w:left="6906" w:hanging="180"/>
      </w:pPr>
    </w:lvl>
  </w:abstractNum>
  <w:abstractNum w:abstractNumId="8" w15:restartNumberingAfterBreak="0">
    <w:nsid w:val="0CA25455"/>
    <w:multiLevelType w:val="hybridMultilevel"/>
    <w:tmpl w:val="0ECC03F4"/>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9" w15:restartNumberingAfterBreak="0">
    <w:nsid w:val="126848C0"/>
    <w:multiLevelType w:val="hybridMultilevel"/>
    <w:tmpl w:val="FCC223C6"/>
    <w:lvl w:ilvl="0" w:tplc="4D46CD48">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0" w15:restartNumberingAfterBreak="0">
    <w:nsid w:val="14C63530"/>
    <w:multiLevelType w:val="hybridMultilevel"/>
    <w:tmpl w:val="6D9C72DC"/>
    <w:lvl w:ilvl="0" w:tplc="12D6F9AE">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1" w15:restartNumberingAfterBreak="0">
    <w:nsid w:val="1A2D5E96"/>
    <w:multiLevelType w:val="hybridMultilevel"/>
    <w:tmpl w:val="B238C65C"/>
    <w:lvl w:ilvl="0" w:tplc="300A0001">
      <w:start w:val="1"/>
      <w:numFmt w:val="bullet"/>
      <w:lvlText w:val=""/>
      <w:lvlJc w:val="left"/>
      <w:pPr>
        <w:ind w:left="1146" w:hanging="360"/>
      </w:pPr>
      <w:rPr>
        <w:rFonts w:ascii="Symbol" w:hAnsi="Symbol" w:hint="default"/>
      </w:rPr>
    </w:lvl>
    <w:lvl w:ilvl="1" w:tplc="300A0003" w:tentative="1">
      <w:start w:val="1"/>
      <w:numFmt w:val="bullet"/>
      <w:lvlText w:val="o"/>
      <w:lvlJc w:val="left"/>
      <w:pPr>
        <w:ind w:left="1866" w:hanging="360"/>
      </w:pPr>
      <w:rPr>
        <w:rFonts w:ascii="Courier New" w:hAnsi="Courier New" w:cs="Courier New" w:hint="default"/>
      </w:rPr>
    </w:lvl>
    <w:lvl w:ilvl="2" w:tplc="300A0005" w:tentative="1">
      <w:start w:val="1"/>
      <w:numFmt w:val="bullet"/>
      <w:lvlText w:val=""/>
      <w:lvlJc w:val="left"/>
      <w:pPr>
        <w:ind w:left="2586" w:hanging="360"/>
      </w:pPr>
      <w:rPr>
        <w:rFonts w:ascii="Wingdings" w:hAnsi="Wingdings" w:hint="default"/>
      </w:rPr>
    </w:lvl>
    <w:lvl w:ilvl="3" w:tplc="300A0001" w:tentative="1">
      <w:start w:val="1"/>
      <w:numFmt w:val="bullet"/>
      <w:lvlText w:val=""/>
      <w:lvlJc w:val="left"/>
      <w:pPr>
        <w:ind w:left="3306" w:hanging="360"/>
      </w:pPr>
      <w:rPr>
        <w:rFonts w:ascii="Symbol" w:hAnsi="Symbol" w:hint="default"/>
      </w:rPr>
    </w:lvl>
    <w:lvl w:ilvl="4" w:tplc="300A0003" w:tentative="1">
      <w:start w:val="1"/>
      <w:numFmt w:val="bullet"/>
      <w:lvlText w:val="o"/>
      <w:lvlJc w:val="left"/>
      <w:pPr>
        <w:ind w:left="4026" w:hanging="360"/>
      </w:pPr>
      <w:rPr>
        <w:rFonts w:ascii="Courier New" w:hAnsi="Courier New" w:cs="Courier New" w:hint="default"/>
      </w:rPr>
    </w:lvl>
    <w:lvl w:ilvl="5" w:tplc="300A0005" w:tentative="1">
      <w:start w:val="1"/>
      <w:numFmt w:val="bullet"/>
      <w:lvlText w:val=""/>
      <w:lvlJc w:val="left"/>
      <w:pPr>
        <w:ind w:left="4746" w:hanging="360"/>
      </w:pPr>
      <w:rPr>
        <w:rFonts w:ascii="Wingdings" w:hAnsi="Wingdings" w:hint="default"/>
      </w:rPr>
    </w:lvl>
    <w:lvl w:ilvl="6" w:tplc="300A0001" w:tentative="1">
      <w:start w:val="1"/>
      <w:numFmt w:val="bullet"/>
      <w:lvlText w:val=""/>
      <w:lvlJc w:val="left"/>
      <w:pPr>
        <w:ind w:left="5466" w:hanging="360"/>
      </w:pPr>
      <w:rPr>
        <w:rFonts w:ascii="Symbol" w:hAnsi="Symbol" w:hint="default"/>
      </w:rPr>
    </w:lvl>
    <w:lvl w:ilvl="7" w:tplc="300A0003" w:tentative="1">
      <w:start w:val="1"/>
      <w:numFmt w:val="bullet"/>
      <w:lvlText w:val="o"/>
      <w:lvlJc w:val="left"/>
      <w:pPr>
        <w:ind w:left="6186" w:hanging="360"/>
      </w:pPr>
      <w:rPr>
        <w:rFonts w:ascii="Courier New" w:hAnsi="Courier New" w:cs="Courier New" w:hint="default"/>
      </w:rPr>
    </w:lvl>
    <w:lvl w:ilvl="8" w:tplc="300A0005" w:tentative="1">
      <w:start w:val="1"/>
      <w:numFmt w:val="bullet"/>
      <w:lvlText w:val=""/>
      <w:lvlJc w:val="left"/>
      <w:pPr>
        <w:ind w:left="6906" w:hanging="360"/>
      </w:pPr>
      <w:rPr>
        <w:rFonts w:ascii="Wingdings" w:hAnsi="Wingdings" w:hint="default"/>
      </w:rPr>
    </w:lvl>
  </w:abstractNum>
  <w:abstractNum w:abstractNumId="12" w15:restartNumberingAfterBreak="0">
    <w:nsid w:val="1E804962"/>
    <w:multiLevelType w:val="hybridMultilevel"/>
    <w:tmpl w:val="1892223C"/>
    <w:lvl w:ilvl="0" w:tplc="416887AA">
      <w:start w:val="1"/>
      <w:numFmt w:val="lowerLetter"/>
      <w:lvlText w:val="%1)"/>
      <w:lvlJc w:val="left"/>
      <w:pPr>
        <w:ind w:left="786" w:hanging="36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13" w15:restartNumberingAfterBreak="0">
    <w:nsid w:val="22F12574"/>
    <w:multiLevelType w:val="hybridMultilevel"/>
    <w:tmpl w:val="3CBA14DA"/>
    <w:lvl w:ilvl="0" w:tplc="99D0632E">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4" w15:restartNumberingAfterBreak="0">
    <w:nsid w:val="256722A4"/>
    <w:multiLevelType w:val="hybridMultilevel"/>
    <w:tmpl w:val="36EC6098"/>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5" w15:restartNumberingAfterBreak="0">
    <w:nsid w:val="26D91FDB"/>
    <w:multiLevelType w:val="hybridMultilevel"/>
    <w:tmpl w:val="8C6EB93A"/>
    <w:lvl w:ilvl="0" w:tplc="DA72C81C">
      <w:start w:val="1"/>
      <w:numFmt w:val="lowerLetter"/>
      <w:lvlText w:val="%1."/>
      <w:lvlJc w:val="left"/>
      <w:pPr>
        <w:ind w:left="1440" w:hanging="360"/>
      </w:pPr>
      <w:rPr>
        <w:rFonts w:hint="default"/>
      </w:rPr>
    </w:lvl>
    <w:lvl w:ilvl="1" w:tplc="300A0019">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6" w15:restartNumberingAfterBreak="0">
    <w:nsid w:val="26EE28F8"/>
    <w:multiLevelType w:val="hybridMultilevel"/>
    <w:tmpl w:val="BB6CCF16"/>
    <w:lvl w:ilvl="0" w:tplc="300A0001">
      <w:start w:val="1"/>
      <w:numFmt w:val="bullet"/>
      <w:lvlText w:val=""/>
      <w:lvlJc w:val="left"/>
      <w:pPr>
        <w:ind w:left="1146" w:hanging="360"/>
      </w:pPr>
      <w:rPr>
        <w:rFonts w:ascii="Symbol" w:hAnsi="Symbol" w:hint="default"/>
      </w:rPr>
    </w:lvl>
    <w:lvl w:ilvl="1" w:tplc="300A0003" w:tentative="1">
      <w:start w:val="1"/>
      <w:numFmt w:val="bullet"/>
      <w:lvlText w:val="o"/>
      <w:lvlJc w:val="left"/>
      <w:pPr>
        <w:ind w:left="1866" w:hanging="360"/>
      </w:pPr>
      <w:rPr>
        <w:rFonts w:ascii="Courier New" w:hAnsi="Courier New" w:cs="Courier New" w:hint="default"/>
      </w:rPr>
    </w:lvl>
    <w:lvl w:ilvl="2" w:tplc="300A0005" w:tentative="1">
      <w:start w:val="1"/>
      <w:numFmt w:val="bullet"/>
      <w:lvlText w:val=""/>
      <w:lvlJc w:val="left"/>
      <w:pPr>
        <w:ind w:left="2586" w:hanging="360"/>
      </w:pPr>
      <w:rPr>
        <w:rFonts w:ascii="Wingdings" w:hAnsi="Wingdings" w:hint="default"/>
      </w:rPr>
    </w:lvl>
    <w:lvl w:ilvl="3" w:tplc="300A0001" w:tentative="1">
      <w:start w:val="1"/>
      <w:numFmt w:val="bullet"/>
      <w:lvlText w:val=""/>
      <w:lvlJc w:val="left"/>
      <w:pPr>
        <w:ind w:left="3306" w:hanging="360"/>
      </w:pPr>
      <w:rPr>
        <w:rFonts w:ascii="Symbol" w:hAnsi="Symbol" w:hint="default"/>
      </w:rPr>
    </w:lvl>
    <w:lvl w:ilvl="4" w:tplc="300A0003" w:tentative="1">
      <w:start w:val="1"/>
      <w:numFmt w:val="bullet"/>
      <w:lvlText w:val="o"/>
      <w:lvlJc w:val="left"/>
      <w:pPr>
        <w:ind w:left="4026" w:hanging="360"/>
      </w:pPr>
      <w:rPr>
        <w:rFonts w:ascii="Courier New" w:hAnsi="Courier New" w:cs="Courier New" w:hint="default"/>
      </w:rPr>
    </w:lvl>
    <w:lvl w:ilvl="5" w:tplc="300A0005" w:tentative="1">
      <w:start w:val="1"/>
      <w:numFmt w:val="bullet"/>
      <w:lvlText w:val=""/>
      <w:lvlJc w:val="left"/>
      <w:pPr>
        <w:ind w:left="4746" w:hanging="360"/>
      </w:pPr>
      <w:rPr>
        <w:rFonts w:ascii="Wingdings" w:hAnsi="Wingdings" w:hint="default"/>
      </w:rPr>
    </w:lvl>
    <w:lvl w:ilvl="6" w:tplc="300A0001" w:tentative="1">
      <w:start w:val="1"/>
      <w:numFmt w:val="bullet"/>
      <w:lvlText w:val=""/>
      <w:lvlJc w:val="left"/>
      <w:pPr>
        <w:ind w:left="5466" w:hanging="360"/>
      </w:pPr>
      <w:rPr>
        <w:rFonts w:ascii="Symbol" w:hAnsi="Symbol" w:hint="default"/>
      </w:rPr>
    </w:lvl>
    <w:lvl w:ilvl="7" w:tplc="300A0003" w:tentative="1">
      <w:start w:val="1"/>
      <w:numFmt w:val="bullet"/>
      <w:lvlText w:val="o"/>
      <w:lvlJc w:val="left"/>
      <w:pPr>
        <w:ind w:left="6186" w:hanging="360"/>
      </w:pPr>
      <w:rPr>
        <w:rFonts w:ascii="Courier New" w:hAnsi="Courier New" w:cs="Courier New" w:hint="default"/>
      </w:rPr>
    </w:lvl>
    <w:lvl w:ilvl="8" w:tplc="300A0005" w:tentative="1">
      <w:start w:val="1"/>
      <w:numFmt w:val="bullet"/>
      <w:lvlText w:val=""/>
      <w:lvlJc w:val="left"/>
      <w:pPr>
        <w:ind w:left="6906" w:hanging="360"/>
      </w:pPr>
      <w:rPr>
        <w:rFonts w:ascii="Wingdings" w:hAnsi="Wingdings" w:hint="default"/>
      </w:rPr>
    </w:lvl>
  </w:abstractNum>
  <w:abstractNum w:abstractNumId="17" w15:restartNumberingAfterBreak="0">
    <w:nsid w:val="28741C18"/>
    <w:multiLevelType w:val="hybridMultilevel"/>
    <w:tmpl w:val="0144CD4A"/>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8" w15:restartNumberingAfterBreak="0">
    <w:nsid w:val="293D43CD"/>
    <w:multiLevelType w:val="hybridMultilevel"/>
    <w:tmpl w:val="7B3E9CD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9" w15:restartNumberingAfterBreak="0">
    <w:nsid w:val="2EC86A13"/>
    <w:multiLevelType w:val="multilevel"/>
    <w:tmpl w:val="50EE2E6C"/>
    <w:lvl w:ilvl="0">
      <w:start w:val="1"/>
      <w:numFmt w:val="decimal"/>
      <w:lvlText w:val="%1."/>
      <w:lvlJc w:val="left"/>
      <w:pPr>
        <w:ind w:left="360" w:hanging="360"/>
      </w:pPr>
    </w:lvl>
    <w:lvl w:ilvl="1">
      <w:start w:val="1"/>
      <w:numFmt w:val="decimal"/>
      <w:lvlText w:val="%1.%2."/>
      <w:lvlJc w:val="left"/>
      <w:pPr>
        <w:ind w:left="360" w:hanging="360"/>
      </w:pPr>
      <w:rPr>
        <w:b w:val="0"/>
      </w:rPr>
    </w:lvl>
    <w:lvl w:ilvl="2">
      <w:start w:val="1"/>
      <w:numFmt w:val="upperLetter"/>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0" w15:restartNumberingAfterBreak="0">
    <w:nsid w:val="304636E4"/>
    <w:multiLevelType w:val="hybridMultilevel"/>
    <w:tmpl w:val="EDC41486"/>
    <w:lvl w:ilvl="0" w:tplc="300A0001">
      <w:start w:val="1"/>
      <w:numFmt w:val="bullet"/>
      <w:lvlText w:val=""/>
      <w:lvlJc w:val="left"/>
      <w:pPr>
        <w:ind w:left="1440" w:hanging="360"/>
      </w:pPr>
      <w:rPr>
        <w:rFonts w:ascii="Symbol" w:hAnsi="Symbol"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21" w15:restartNumberingAfterBreak="0">
    <w:nsid w:val="304E6ABC"/>
    <w:multiLevelType w:val="hybridMultilevel"/>
    <w:tmpl w:val="E40A1918"/>
    <w:lvl w:ilvl="0" w:tplc="300A0001">
      <w:start w:val="1"/>
      <w:numFmt w:val="bullet"/>
      <w:lvlText w:val=""/>
      <w:lvlJc w:val="left"/>
      <w:pPr>
        <w:ind w:left="1146" w:hanging="360"/>
      </w:pPr>
      <w:rPr>
        <w:rFonts w:ascii="Symbol" w:hAnsi="Symbol" w:hint="default"/>
      </w:rPr>
    </w:lvl>
    <w:lvl w:ilvl="1" w:tplc="300A0003" w:tentative="1">
      <w:start w:val="1"/>
      <w:numFmt w:val="bullet"/>
      <w:lvlText w:val="o"/>
      <w:lvlJc w:val="left"/>
      <w:pPr>
        <w:ind w:left="1866" w:hanging="360"/>
      </w:pPr>
      <w:rPr>
        <w:rFonts w:ascii="Courier New" w:hAnsi="Courier New" w:cs="Courier New" w:hint="default"/>
      </w:rPr>
    </w:lvl>
    <w:lvl w:ilvl="2" w:tplc="300A0005" w:tentative="1">
      <w:start w:val="1"/>
      <w:numFmt w:val="bullet"/>
      <w:lvlText w:val=""/>
      <w:lvlJc w:val="left"/>
      <w:pPr>
        <w:ind w:left="2586" w:hanging="360"/>
      </w:pPr>
      <w:rPr>
        <w:rFonts w:ascii="Wingdings" w:hAnsi="Wingdings" w:hint="default"/>
      </w:rPr>
    </w:lvl>
    <w:lvl w:ilvl="3" w:tplc="300A0001" w:tentative="1">
      <w:start w:val="1"/>
      <w:numFmt w:val="bullet"/>
      <w:lvlText w:val=""/>
      <w:lvlJc w:val="left"/>
      <w:pPr>
        <w:ind w:left="3306" w:hanging="360"/>
      </w:pPr>
      <w:rPr>
        <w:rFonts w:ascii="Symbol" w:hAnsi="Symbol" w:hint="default"/>
      </w:rPr>
    </w:lvl>
    <w:lvl w:ilvl="4" w:tplc="300A0003" w:tentative="1">
      <w:start w:val="1"/>
      <w:numFmt w:val="bullet"/>
      <w:lvlText w:val="o"/>
      <w:lvlJc w:val="left"/>
      <w:pPr>
        <w:ind w:left="4026" w:hanging="360"/>
      </w:pPr>
      <w:rPr>
        <w:rFonts w:ascii="Courier New" w:hAnsi="Courier New" w:cs="Courier New" w:hint="default"/>
      </w:rPr>
    </w:lvl>
    <w:lvl w:ilvl="5" w:tplc="300A0005" w:tentative="1">
      <w:start w:val="1"/>
      <w:numFmt w:val="bullet"/>
      <w:lvlText w:val=""/>
      <w:lvlJc w:val="left"/>
      <w:pPr>
        <w:ind w:left="4746" w:hanging="360"/>
      </w:pPr>
      <w:rPr>
        <w:rFonts w:ascii="Wingdings" w:hAnsi="Wingdings" w:hint="default"/>
      </w:rPr>
    </w:lvl>
    <w:lvl w:ilvl="6" w:tplc="300A0001" w:tentative="1">
      <w:start w:val="1"/>
      <w:numFmt w:val="bullet"/>
      <w:lvlText w:val=""/>
      <w:lvlJc w:val="left"/>
      <w:pPr>
        <w:ind w:left="5466" w:hanging="360"/>
      </w:pPr>
      <w:rPr>
        <w:rFonts w:ascii="Symbol" w:hAnsi="Symbol" w:hint="default"/>
      </w:rPr>
    </w:lvl>
    <w:lvl w:ilvl="7" w:tplc="300A0003" w:tentative="1">
      <w:start w:val="1"/>
      <w:numFmt w:val="bullet"/>
      <w:lvlText w:val="o"/>
      <w:lvlJc w:val="left"/>
      <w:pPr>
        <w:ind w:left="6186" w:hanging="360"/>
      </w:pPr>
      <w:rPr>
        <w:rFonts w:ascii="Courier New" w:hAnsi="Courier New" w:cs="Courier New" w:hint="default"/>
      </w:rPr>
    </w:lvl>
    <w:lvl w:ilvl="8" w:tplc="300A0005" w:tentative="1">
      <w:start w:val="1"/>
      <w:numFmt w:val="bullet"/>
      <w:lvlText w:val=""/>
      <w:lvlJc w:val="left"/>
      <w:pPr>
        <w:ind w:left="6906" w:hanging="360"/>
      </w:pPr>
      <w:rPr>
        <w:rFonts w:ascii="Wingdings" w:hAnsi="Wingdings" w:hint="default"/>
      </w:rPr>
    </w:lvl>
  </w:abstractNum>
  <w:abstractNum w:abstractNumId="22" w15:restartNumberingAfterBreak="0">
    <w:nsid w:val="344E405F"/>
    <w:multiLevelType w:val="hybridMultilevel"/>
    <w:tmpl w:val="93DE2C14"/>
    <w:lvl w:ilvl="0" w:tplc="61F45DE4">
      <w:start w:val="1"/>
      <w:numFmt w:val="decimal"/>
      <w:lvlText w:val="%1."/>
      <w:lvlJc w:val="left"/>
      <w:pPr>
        <w:ind w:left="720" w:hanging="360"/>
      </w:pPr>
      <w:rPr>
        <w:rFonts w:hint="default"/>
      </w:rPr>
    </w:lvl>
    <w:lvl w:ilvl="1" w:tplc="300A0019">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3" w15:restartNumberingAfterBreak="0">
    <w:nsid w:val="39605231"/>
    <w:multiLevelType w:val="hybridMultilevel"/>
    <w:tmpl w:val="2DF46DB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3982656D"/>
    <w:multiLevelType w:val="hybridMultilevel"/>
    <w:tmpl w:val="C06A4A94"/>
    <w:lvl w:ilvl="0" w:tplc="616A7618">
      <w:start w:val="1"/>
      <w:numFmt w:val="bullet"/>
      <w:lvlText w:val="•"/>
      <w:lvlJc w:val="left"/>
      <w:pPr>
        <w:tabs>
          <w:tab w:val="num" w:pos="720"/>
        </w:tabs>
        <w:ind w:left="720" w:hanging="360"/>
      </w:pPr>
      <w:rPr>
        <w:rFonts w:ascii="Arial" w:hAnsi="Arial" w:hint="default"/>
      </w:rPr>
    </w:lvl>
    <w:lvl w:ilvl="1" w:tplc="F1ACF318" w:tentative="1">
      <w:start w:val="1"/>
      <w:numFmt w:val="bullet"/>
      <w:lvlText w:val="•"/>
      <w:lvlJc w:val="left"/>
      <w:pPr>
        <w:tabs>
          <w:tab w:val="num" w:pos="1440"/>
        </w:tabs>
        <w:ind w:left="1440" w:hanging="360"/>
      </w:pPr>
      <w:rPr>
        <w:rFonts w:ascii="Arial" w:hAnsi="Arial" w:hint="default"/>
      </w:rPr>
    </w:lvl>
    <w:lvl w:ilvl="2" w:tplc="95C06350" w:tentative="1">
      <w:start w:val="1"/>
      <w:numFmt w:val="bullet"/>
      <w:lvlText w:val="•"/>
      <w:lvlJc w:val="left"/>
      <w:pPr>
        <w:tabs>
          <w:tab w:val="num" w:pos="2160"/>
        </w:tabs>
        <w:ind w:left="2160" w:hanging="360"/>
      </w:pPr>
      <w:rPr>
        <w:rFonts w:ascii="Arial" w:hAnsi="Arial" w:hint="default"/>
      </w:rPr>
    </w:lvl>
    <w:lvl w:ilvl="3" w:tplc="7EEA4328" w:tentative="1">
      <w:start w:val="1"/>
      <w:numFmt w:val="bullet"/>
      <w:lvlText w:val="•"/>
      <w:lvlJc w:val="left"/>
      <w:pPr>
        <w:tabs>
          <w:tab w:val="num" w:pos="2880"/>
        </w:tabs>
        <w:ind w:left="2880" w:hanging="360"/>
      </w:pPr>
      <w:rPr>
        <w:rFonts w:ascii="Arial" w:hAnsi="Arial" w:hint="default"/>
      </w:rPr>
    </w:lvl>
    <w:lvl w:ilvl="4" w:tplc="E5C0AB6C" w:tentative="1">
      <w:start w:val="1"/>
      <w:numFmt w:val="bullet"/>
      <w:lvlText w:val="•"/>
      <w:lvlJc w:val="left"/>
      <w:pPr>
        <w:tabs>
          <w:tab w:val="num" w:pos="3600"/>
        </w:tabs>
        <w:ind w:left="3600" w:hanging="360"/>
      </w:pPr>
      <w:rPr>
        <w:rFonts w:ascii="Arial" w:hAnsi="Arial" w:hint="default"/>
      </w:rPr>
    </w:lvl>
    <w:lvl w:ilvl="5" w:tplc="FA0E89E4" w:tentative="1">
      <w:start w:val="1"/>
      <w:numFmt w:val="bullet"/>
      <w:lvlText w:val="•"/>
      <w:lvlJc w:val="left"/>
      <w:pPr>
        <w:tabs>
          <w:tab w:val="num" w:pos="4320"/>
        </w:tabs>
        <w:ind w:left="4320" w:hanging="360"/>
      </w:pPr>
      <w:rPr>
        <w:rFonts w:ascii="Arial" w:hAnsi="Arial" w:hint="default"/>
      </w:rPr>
    </w:lvl>
    <w:lvl w:ilvl="6" w:tplc="5C6635D2" w:tentative="1">
      <w:start w:val="1"/>
      <w:numFmt w:val="bullet"/>
      <w:lvlText w:val="•"/>
      <w:lvlJc w:val="left"/>
      <w:pPr>
        <w:tabs>
          <w:tab w:val="num" w:pos="5040"/>
        </w:tabs>
        <w:ind w:left="5040" w:hanging="360"/>
      </w:pPr>
      <w:rPr>
        <w:rFonts w:ascii="Arial" w:hAnsi="Arial" w:hint="default"/>
      </w:rPr>
    </w:lvl>
    <w:lvl w:ilvl="7" w:tplc="2C4A980C" w:tentative="1">
      <w:start w:val="1"/>
      <w:numFmt w:val="bullet"/>
      <w:lvlText w:val="•"/>
      <w:lvlJc w:val="left"/>
      <w:pPr>
        <w:tabs>
          <w:tab w:val="num" w:pos="5760"/>
        </w:tabs>
        <w:ind w:left="5760" w:hanging="360"/>
      </w:pPr>
      <w:rPr>
        <w:rFonts w:ascii="Arial" w:hAnsi="Arial" w:hint="default"/>
      </w:rPr>
    </w:lvl>
    <w:lvl w:ilvl="8" w:tplc="83665192"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3F7A765C"/>
    <w:multiLevelType w:val="hybridMultilevel"/>
    <w:tmpl w:val="0E448F76"/>
    <w:lvl w:ilvl="0" w:tplc="D6EE283A">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3FF14736"/>
    <w:multiLevelType w:val="hybridMultilevel"/>
    <w:tmpl w:val="27322B2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7" w15:restartNumberingAfterBreak="0">
    <w:nsid w:val="3FFF6DA1"/>
    <w:multiLevelType w:val="hybridMultilevel"/>
    <w:tmpl w:val="F9188EEE"/>
    <w:lvl w:ilvl="0" w:tplc="FDCAF048">
      <w:start w:val="1"/>
      <w:numFmt w:val="upperLetter"/>
      <w:lvlText w:val="%1."/>
      <w:lvlJc w:val="left"/>
      <w:pPr>
        <w:ind w:left="9149" w:hanging="360"/>
      </w:pPr>
      <w:rPr>
        <w:rFonts w:hint="default"/>
      </w:rPr>
    </w:lvl>
    <w:lvl w:ilvl="1" w:tplc="300A0019">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8" w15:restartNumberingAfterBreak="0">
    <w:nsid w:val="40967A7E"/>
    <w:multiLevelType w:val="hybridMultilevel"/>
    <w:tmpl w:val="9DE628D8"/>
    <w:lvl w:ilvl="0" w:tplc="2AB6030C">
      <w:start w:val="1"/>
      <w:numFmt w:val="decimal"/>
      <w:lvlText w:val="%1."/>
      <w:lvlJc w:val="left"/>
      <w:pPr>
        <w:ind w:left="720" w:hanging="360"/>
      </w:pPr>
      <w:rPr>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9" w15:restartNumberingAfterBreak="0">
    <w:nsid w:val="41F05C15"/>
    <w:multiLevelType w:val="hybridMultilevel"/>
    <w:tmpl w:val="D304C902"/>
    <w:lvl w:ilvl="0" w:tplc="300A0001">
      <w:start w:val="1"/>
      <w:numFmt w:val="bullet"/>
      <w:lvlText w:val=""/>
      <w:lvlJc w:val="left"/>
      <w:pPr>
        <w:ind w:left="927" w:hanging="360"/>
      </w:pPr>
      <w:rPr>
        <w:rFonts w:ascii="Symbol" w:hAnsi="Symbol" w:hint="default"/>
      </w:rPr>
    </w:lvl>
    <w:lvl w:ilvl="1" w:tplc="300A0019">
      <w:start w:val="1"/>
      <w:numFmt w:val="lowerLetter"/>
      <w:lvlText w:val="%2."/>
      <w:lvlJc w:val="left"/>
      <w:pPr>
        <w:ind w:left="1647" w:hanging="360"/>
      </w:pPr>
    </w:lvl>
    <w:lvl w:ilvl="2" w:tplc="300A0001">
      <w:start w:val="1"/>
      <w:numFmt w:val="bullet"/>
      <w:lvlText w:val=""/>
      <w:lvlJc w:val="left"/>
      <w:pPr>
        <w:ind w:left="2367" w:hanging="180"/>
      </w:pPr>
      <w:rPr>
        <w:rFonts w:ascii="Symbol" w:hAnsi="Symbol" w:hint="default"/>
      </w:rPr>
    </w:lvl>
    <w:lvl w:ilvl="3" w:tplc="300A000F">
      <w:start w:val="1"/>
      <w:numFmt w:val="decimal"/>
      <w:lvlText w:val="%4."/>
      <w:lvlJc w:val="left"/>
      <w:pPr>
        <w:ind w:left="3087" w:hanging="360"/>
      </w:pPr>
    </w:lvl>
    <w:lvl w:ilvl="4" w:tplc="300A0019" w:tentative="1">
      <w:start w:val="1"/>
      <w:numFmt w:val="lowerLetter"/>
      <w:lvlText w:val="%5."/>
      <w:lvlJc w:val="left"/>
      <w:pPr>
        <w:ind w:left="3807" w:hanging="360"/>
      </w:pPr>
    </w:lvl>
    <w:lvl w:ilvl="5" w:tplc="300A001B" w:tentative="1">
      <w:start w:val="1"/>
      <w:numFmt w:val="lowerRoman"/>
      <w:lvlText w:val="%6."/>
      <w:lvlJc w:val="right"/>
      <w:pPr>
        <w:ind w:left="4527" w:hanging="180"/>
      </w:pPr>
    </w:lvl>
    <w:lvl w:ilvl="6" w:tplc="300A000F" w:tentative="1">
      <w:start w:val="1"/>
      <w:numFmt w:val="decimal"/>
      <w:lvlText w:val="%7."/>
      <w:lvlJc w:val="left"/>
      <w:pPr>
        <w:ind w:left="5247" w:hanging="360"/>
      </w:pPr>
    </w:lvl>
    <w:lvl w:ilvl="7" w:tplc="300A0019" w:tentative="1">
      <w:start w:val="1"/>
      <w:numFmt w:val="lowerLetter"/>
      <w:lvlText w:val="%8."/>
      <w:lvlJc w:val="left"/>
      <w:pPr>
        <w:ind w:left="5967" w:hanging="360"/>
      </w:pPr>
    </w:lvl>
    <w:lvl w:ilvl="8" w:tplc="300A001B" w:tentative="1">
      <w:start w:val="1"/>
      <w:numFmt w:val="lowerRoman"/>
      <w:lvlText w:val="%9."/>
      <w:lvlJc w:val="right"/>
      <w:pPr>
        <w:ind w:left="6687" w:hanging="180"/>
      </w:pPr>
    </w:lvl>
  </w:abstractNum>
  <w:abstractNum w:abstractNumId="30" w15:restartNumberingAfterBreak="0">
    <w:nsid w:val="437A5E00"/>
    <w:multiLevelType w:val="hybridMultilevel"/>
    <w:tmpl w:val="B2169AE2"/>
    <w:lvl w:ilvl="0" w:tplc="300A000F">
      <w:start w:val="1"/>
      <w:numFmt w:val="decimal"/>
      <w:lvlText w:val="%1."/>
      <w:lvlJc w:val="left"/>
      <w:pPr>
        <w:ind w:left="360" w:hanging="360"/>
      </w:pPr>
      <w:rPr>
        <w:rFonts w:hint="default"/>
      </w:rPr>
    </w:lvl>
    <w:lvl w:ilvl="1" w:tplc="40B49292">
      <w:start w:val="1"/>
      <w:numFmt w:val="lowerLetter"/>
      <w:lvlText w:val="%2."/>
      <w:lvlJc w:val="left"/>
      <w:pPr>
        <w:ind w:left="1080" w:hanging="360"/>
      </w:pPr>
      <w:rPr>
        <w:b w:val="0"/>
      </w:r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31" w15:restartNumberingAfterBreak="0">
    <w:nsid w:val="44460263"/>
    <w:multiLevelType w:val="hybridMultilevel"/>
    <w:tmpl w:val="7D7C5E20"/>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2" w15:restartNumberingAfterBreak="0">
    <w:nsid w:val="46E33B6F"/>
    <w:multiLevelType w:val="hybridMultilevel"/>
    <w:tmpl w:val="8E12C6A4"/>
    <w:lvl w:ilvl="0" w:tplc="99D0632E">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3" w15:restartNumberingAfterBreak="0">
    <w:nsid w:val="47B81D8E"/>
    <w:multiLevelType w:val="hybridMultilevel"/>
    <w:tmpl w:val="02F6D074"/>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34" w15:restartNumberingAfterBreak="0">
    <w:nsid w:val="4A2129EC"/>
    <w:multiLevelType w:val="hybridMultilevel"/>
    <w:tmpl w:val="7D7C5E20"/>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5" w15:restartNumberingAfterBreak="0">
    <w:nsid w:val="4E3635A0"/>
    <w:multiLevelType w:val="hybridMultilevel"/>
    <w:tmpl w:val="B09601EC"/>
    <w:lvl w:ilvl="0" w:tplc="FBDCEFF0">
      <w:start w:val="1"/>
      <w:numFmt w:val="decimal"/>
      <w:lvlText w:val="%1."/>
      <w:lvlJc w:val="left"/>
      <w:pPr>
        <w:ind w:left="720" w:hanging="360"/>
      </w:pPr>
      <w:rPr>
        <w:rFonts w:ascii="Times New Roman" w:hAnsi="Times New Roman" w:cs="Times New Roman" w:hint="default"/>
        <w:sz w:val="24"/>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6" w15:restartNumberingAfterBreak="0">
    <w:nsid w:val="4ED87A98"/>
    <w:multiLevelType w:val="hybridMultilevel"/>
    <w:tmpl w:val="94CCC3DC"/>
    <w:lvl w:ilvl="0" w:tplc="300A000F">
      <w:start w:val="1"/>
      <w:numFmt w:val="decimal"/>
      <w:lvlText w:val="%1."/>
      <w:lvlJc w:val="left"/>
      <w:pPr>
        <w:ind w:left="1146" w:hanging="360"/>
      </w:pPr>
    </w:lvl>
    <w:lvl w:ilvl="1" w:tplc="300A0019" w:tentative="1">
      <w:start w:val="1"/>
      <w:numFmt w:val="lowerLetter"/>
      <w:lvlText w:val="%2."/>
      <w:lvlJc w:val="left"/>
      <w:pPr>
        <w:ind w:left="1866" w:hanging="360"/>
      </w:pPr>
    </w:lvl>
    <w:lvl w:ilvl="2" w:tplc="300A001B" w:tentative="1">
      <w:start w:val="1"/>
      <w:numFmt w:val="lowerRoman"/>
      <w:lvlText w:val="%3."/>
      <w:lvlJc w:val="right"/>
      <w:pPr>
        <w:ind w:left="2586" w:hanging="180"/>
      </w:pPr>
    </w:lvl>
    <w:lvl w:ilvl="3" w:tplc="300A000F" w:tentative="1">
      <w:start w:val="1"/>
      <w:numFmt w:val="decimal"/>
      <w:lvlText w:val="%4."/>
      <w:lvlJc w:val="left"/>
      <w:pPr>
        <w:ind w:left="3306" w:hanging="360"/>
      </w:pPr>
    </w:lvl>
    <w:lvl w:ilvl="4" w:tplc="300A0019" w:tentative="1">
      <w:start w:val="1"/>
      <w:numFmt w:val="lowerLetter"/>
      <w:lvlText w:val="%5."/>
      <w:lvlJc w:val="left"/>
      <w:pPr>
        <w:ind w:left="4026" w:hanging="360"/>
      </w:pPr>
    </w:lvl>
    <w:lvl w:ilvl="5" w:tplc="300A001B" w:tentative="1">
      <w:start w:val="1"/>
      <w:numFmt w:val="lowerRoman"/>
      <w:lvlText w:val="%6."/>
      <w:lvlJc w:val="right"/>
      <w:pPr>
        <w:ind w:left="4746" w:hanging="180"/>
      </w:pPr>
    </w:lvl>
    <w:lvl w:ilvl="6" w:tplc="300A000F" w:tentative="1">
      <w:start w:val="1"/>
      <w:numFmt w:val="decimal"/>
      <w:lvlText w:val="%7."/>
      <w:lvlJc w:val="left"/>
      <w:pPr>
        <w:ind w:left="5466" w:hanging="360"/>
      </w:pPr>
    </w:lvl>
    <w:lvl w:ilvl="7" w:tplc="300A0019" w:tentative="1">
      <w:start w:val="1"/>
      <w:numFmt w:val="lowerLetter"/>
      <w:lvlText w:val="%8."/>
      <w:lvlJc w:val="left"/>
      <w:pPr>
        <w:ind w:left="6186" w:hanging="360"/>
      </w:pPr>
    </w:lvl>
    <w:lvl w:ilvl="8" w:tplc="300A001B" w:tentative="1">
      <w:start w:val="1"/>
      <w:numFmt w:val="lowerRoman"/>
      <w:lvlText w:val="%9."/>
      <w:lvlJc w:val="right"/>
      <w:pPr>
        <w:ind w:left="6906" w:hanging="180"/>
      </w:pPr>
    </w:lvl>
  </w:abstractNum>
  <w:abstractNum w:abstractNumId="37" w15:restartNumberingAfterBreak="0">
    <w:nsid w:val="4F8A2BE3"/>
    <w:multiLevelType w:val="hybridMultilevel"/>
    <w:tmpl w:val="C404497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8" w15:restartNumberingAfterBreak="0">
    <w:nsid w:val="51696517"/>
    <w:multiLevelType w:val="hybridMultilevel"/>
    <w:tmpl w:val="CD8AB88A"/>
    <w:lvl w:ilvl="0" w:tplc="300A0001">
      <w:start w:val="1"/>
      <w:numFmt w:val="bullet"/>
      <w:lvlText w:val=""/>
      <w:lvlJc w:val="left"/>
      <w:pPr>
        <w:ind w:left="1004" w:hanging="360"/>
      </w:pPr>
      <w:rPr>
        <w:rFonts w:ascii="Symbol" w:hAnsi="Symbol" w:hint="default"/>
      </w:rPr>
    </w:lvl>
    <w:lvl w:ilvl="1" w:tplc="300A0003" w:tentative="1">
      <w:start w:val="1"/>
      <w:numFmt w:val="bullet"/>
      <w:lvlText w:val="o"/>
      <w:lvlJc w:val="left"/>
      <w:pPr>
        <w:ind w:left="1724" w:hanging="360"/>
      </w:pPr>
      <w:rPr>
        <w:rFonts w:ascii="Courier New" w:hAnsi="Courier New" w:cs="Courier New" w:hint="default"/>
      </w:rPr>
    </w:lvl>
    <w:lvl w:ilvl="2" w:tplc="300A0005" w:tentative="1">
      <w:start w:val="1"/>
      <w:numFmt w:val="bullet"/>
      <w:lvlText w:val=""/>
      <w:lvlJc w:val="left"/>
      <w:pPr>
        <w:ind w:left="2444" w:hanging="360"/>
      </w:pPr>
      <w:rPr>
        <w:rFonts w:ascii="Wingdings" w:hAnsi="Wingdings" w:hint="default"/>
      </w:rPr>
    </w:lvl>
    <w:lvl w:ilvl="3" w:tplc="300A0001" w:tentative="1">
      <w:start w:val="1"/>
      <w:numFmt w:val="bullet"/>
      <w:lvlText w:val=""/>
      <w:lvlJc w:val="left"/>
      <w:pPr>
        <w:ind w:left="3164" w:hanging="360"/>
      </w:pPr>
      <w:rPr>
        <w:rFonts w:ascii="Symbol" w:hAnsi="Symbol" w:hint="default"/>
      </w:rPr>
    </w:lvl>
    <w:lvl w:ilvl="4" w:tplc="300A0003" w:tentative="1">
      <w:start w:val="1"/>
      <w:numFmt w:val="bullet"/>
      <w:lvlText w:val="o"/>
      <w:lvlJc w:val="left"/>
      <w:pPr>
        <w:ind w:left="3884" w:hanging="360"/>
      </w:pPr>
      <w:rPr>
        <w:rFonts w:ascii="Courier New" w:hAnsi="Courier New" w:cs="Courier New" w:hint="default"/>
      </w:rPr>
    </w:lvl>
    <w:lvl w:ilvl="5" w:tplc="300A0005" w:tentative="1">
      <w:start w:val="1"/>
      <w:numFmt w:val="bullet"/>
      <w:lvlText w:val=""/>
      <w:lvlJc w:val="left"/>
      <w:pPr>
        <w:ind w:left="4604" w:hanging="360"/>
      </w:pPr>
      <w:rPr>
        <w:rFonts w:ascii="Wingdings" w:hAnsi="Wingdings" w:hint="default"/>
      </w:rPr>
    </w:lvl>
    <w:lvl w:ilvl="6" w:tplc="300A0001" w:tentative="1">
      <w:start w:val="1"/>
      <w:numFmt w:val="bullet"/>
      <w:lvlText w:val=""/>
      <w:lvlJc w:val="left"/>
      <w:pPr>
        <w:ind w:left="5324" w:hanging="360"/>
      </w:pPr>
      <w:rPr>
        <w:rFonts w:ascii="Symbol" w:hAnsi="Symbol" w:hint="default"/>
      </w:rPr>
    </w:lvl>
    <w:lvl w:ilvl="7" w:tplc="300A0003" w:tentative="1">
      <w:start w:val="1"/>
      <w:numFmt w:val="bullet"/>
      <w:lvlText w:val="o"/>
      <w:lvlJc w:val="left"/>
      <w:pPr>
        <w:ind w:left="6044" w:hanging="360"/>
      </w:pPr>
      <w:rPr>
        <w:rFonts w:ascii="Courier New" w:hAnsi="Courier New" w:cs="Courier New" w:hint="default"/>
      </w:rPr>
    </w:lvl>
    <w:lvl w:ilvl="8" w:tplc="300A0005" w:tentative="1">
      <w:start w:val="1"/>
      <w:numFmt w:val="bullet"/>
      <w:lvlText w:val=""/>
      <w:lvlJc w:val="left"/>
      <w:pPr>
        <w:ind w:left="6764" w:hanging="360"/>
      </w:pPr>
      <w:rPr>
        <w:rFonts w:ascii="Wingdings" w:hAnsi="Wingdings" w:hint="default"/>
      </w:rPr>
    </w:lvl>
  </w:abstractNum>
  <w:abstractNum w:abstractNumId="39" w15:restartNumberingAfterBreak="0">
    <w:nsid w:val="51807447"/>
    <w:multiLevelType w:val="hybridMultilevel"/>
    <w:tmpl w:val="3C2A8866"/>
    <w:lvl w:ilvl="0" w:tplc="300A0001">
      <w:start w:val="1"/>
      <w:numFmt w:val="bullet"/>
      <w:lvlText w:val=""/>
      <w:lvlJc w:val="left"/>
      <w:pPr>
        <w:ind w:left="1004" w:hanging="360"/>
      </w:pPr>
      <w:rPr>
        <w:rFonts w:ascii="Symbol" w:hAnsi="Symbol" w:hint="default"/>
      </w:rPr>
    </w:lvl>
    <w:lvl w:ilvl="1" w:tplc="300A0003" w:tentative="1">
      <w:start w:val="1"/>
      <w:numFmt w:val="bullet"/>
      <w:lvlText w:val="o"/>
      <w:lvlJc w:val="left"/>
      <w:pPr>
        <w:ind w:left="1724" w:hanging="360"/>
      </w:pPr>
      <w:rPr>
        <w:rFonts w:ascii="Courier New" w:hAnsi="Courier New" w:cs="Courier New" w:hint="default"/>
      </w:rPr>
    </w:lvl>
    <w:lvl w:ilvl="2" w:tplc="300A0005" w:tentative="1">
      <w:start w:val="1"/>
      <w:numFmt w:val="bullet"/>
      <w:lvlText w:val=""/>
      <w:lvlJc w:val="left"/>
      <w:pPr>
        <w:ind w:left="2444" w:hanging="360"/>
      </w:pPr>
      <w:rPr>
        <w:rFonts w:ascii="Wingdings" w:hAnsi="Wingdings" w:hint="default"/>
      </w:rPr>
    </w:lvl>
    <w:lvl w:ilvl="3" w:tplc="300A0001" w:tentative="1">
      <w:start w:val="1"/>
      <w:numFmt w:val="bullet"/>
      <w:lvlText w:val=""/>
      <w:lvlJc w:val="left"/>
      <w:pPr>
        <w:ind w:left="3164" w:hanging="360"/>
      </w:pPr>
      <w:rPr>
        <w:rFonts w:ascii="Symbol" w:hAnsi="Symbol" w:hint="default"/>
      </w:rPr>
    </w:lvl>
    <w:lvl w:ilvl="4" w:tplc="300A0003" w:tentative="1">
      <w:start w:val="1"/>
      <w:numFmt w:val="bullet"/>
      <w:lvlText w:val="o"/>
      <w:lvlJc w:val="left"/>
      <w:pPr>
        <w:ind w:left="3884" w:hanging="360"/>
      </w:pPr>
      <w:rPr>
        <w:rFonts w:ascii="Courier New" w:hAnsi="Courier New" w:cs="Courier New" w:hint="default"/>
      </w:rPr>
    </w:lvl>
    <w:lvl w:ilvl="5" w:tplc="300A0005" w:tentative="1">
      <w:start w:val="1"/>
      <w:numFmt w:val="bullet"/>
      <w:lvlText w:val=""/>
      <w:lvlJc w:val="left"/>
      <w:pPr>
        <w:ind w:left="4604" w:hanging="360"/>
      </w:pPr>
      <w:rPr>
        <w:rFonts w:ascii="Wingdings" w:hAnsi="Wingdings" w:hint="default"/>
      </w:rPr>
    </w:lvl>
    <w:lvl w:ilvl="6" w:tplc="300A0001" w:tentative="1">
      <w:start w:val="1"/>
      <w:numFmt w:val="bullet"/>
      <w:lvlText w:val=""/>
      <w:lvlJc w:val="left"/>
      <w:pPr>
        <w:ind w:left="5324" w:hanging="360"/>
      </w:pPr>
      <w:rPr>
        <w:rFonts w:ascii="Symbol" w:hAnsi="Symbol" w:hint="default"/>
      </w:rPr>
    </w:lvl>
    <w:lvl w:ilvl="7" w:tplc="300A0003" w:tentative="1">
      <w:start w:val="1"/>
      <w:numFmt w:val="bullet"/>
      <w:lvlText w:val="o"/>
      <w:lvlJc w:val="left"/>
      <w:pPr>
        <w:ind w:left="6044" w:hanging="360"/>
      </w:pPr>
      <w:rPr>
        <w:rFonts w:ascii="Courier New" w:hAnsi="Courier New" w:cs="Courier New" w:hint="default"/>
      </w:rPr>
    </w:lvl>
    <w:lvl w:ilvl="8" w:tplc="300A0005" w:tentative="1">
      <w:start w:val="1"/>
      <w:numFmt w:val="bullet"/>
      <w:lvlText w:val=""/>
      <w:lvlJc w:val="left"/>
      <w:pPr>
        <w:ind w:left="6764" w:hanging="360"/>
      </w:pPr>
      <w:rPr>
        <w:rFonts w:ascii="Wingdings" w:hAnsi="Wingdings" w:hint="default"/>
      </w:rPr>
    </w:lvl>
  </w:abstractNum>
  <w:abstractNum w:abstractNumId="40" w15:restartNumberingAfterBreak="0">
    <w:nsid w:val="52AA125E"/>
    <w:multiLevelType w:val="hybridMultilevel"/>
    <w:tmpl w:val="8B6C55B2"/>
    <w:lvl w:ilvl="0" w:tplc="300A0001">
      <w:start w:val="1"/>
      <w:numFmt w:val="bullet"/>
      <w:lvlText w:val=""/>
      <w:lvlJc w:val="left"/>
      <w:pPr>
        <w:ind w:left="1004" w:hanging="360"/>
      </w:pPr>
      <w:rPr>
        <w:rFonts w:ascii="Symbol" w:hAnsi="Symbol" w:hint="default"/>
      </w:rPr>
    </w:lvl>
    <w:lvl w:ilvl="1" w:tplc="300A0003" w:tentative="1">
      <w:start w:val="1"/>
      <w:numFmt w:val="bullet"/>
      <w:lvlText w:val="o"/>
      <w:lvlJc w:val="left"/>
      <w:pPr>
        <w:ind w:left="1724" w:hanging="360"/>
      </w:pPr>
      <w:rPr>
        <w:rFonts w:ascii="Courier New" w:hAnsi="Courier New" w:cs="Courier New" w:hint="default"/>
      </w:rPr>
    </w:lvl>
    <w:lvl w:ilvl="2" w:tplc="300A0005" w:tentative="1">
      <w:start w:val="1"/>
      <w:numFmt w:val="bullet"/>
      <w:lvlText w:val=""/>
      <w:lvlJc w:val="left"/>
      <w:pPr>
        <w:ind w:left="2444" w:hanging="360"/>
      </w:pPr>
      <w:rPr>
        <w:rFonts w:ascii="Wingdings" w:hAnsi="Wingdings" w:hint="default"/>
      </w:rPr>
    </w:lvl>
    <w:lvl w:ilvl="3" w:tplc="300A0001" w:tentative="1">
      <w:start w:val="1"/>
      <w:numFmt w:val="bullet"/>
      <w:lvlText w:val=""/>
      <w:lvlJc w:val="left"/>
      <w:pPr>
        <w:ind w:left="3164" w:hanging="360"/>
      </w:pPr>
      <w:rPr>
        <w:rFonts w:ascii="Symbol" w:hAnsi="Symbol" w:hint="default"/>
      </w:rPr>
    </w:lvl>
    <w:lvl w:ilvl="4" w:tplc="300A0003" w:tentative="1">
      <w:start w:val="1"/>
      <w:numFmt w:val="bullet"/>
      <w:lvlText w:val="o"/>
      <w:lvlJc w:val="left"/>
      <w:pPr>
        <w:ind w:left="3884" w:hanging="360"/>
      </w:pPr>
      <w:rPr>
        <w:rFonts w:ascii="Courier New" w:hAnsi="Courier New" w:cs="Courier New" w:hint="default"/>
      </w:rPr>
    </w:lvl>
    <w:lvl w:ilvl="5" w:tplc="300A0005" w:tentative="1">
      <w:start w:val="1"/>
      <w:numFmt w:val="bullet"/>
      <w:lvlText w:val=""/>
      <w:lvlJc w:val="left"/>
      <w:pPr>
        <w:ind w:left="4604" w:hanging="360"/>
      </w:pPr>
      <w:rPr>
        <w:rFonts w:ascii="Wingdings" w:hAnsi="Wingdings" w:hint="default"/>
      </w:rPr>
    </w:lvl>
    <w:lvl w:ilvl="6" w:tplc="300A0001" w:tentative="1">
      <w:start w:val="1"/>
      <w:numFmt w:val="bullet"/>
      <w:lvlText w:val=""/>
      <w:lvlJc w:val="left"/>
      <w:pPr>
        <w:ind w:left="5324" w:hanging="360"/>
      </w:pPr>
      <w:rPr>
        <w:rFonts w:ascii="Symbol" w:hAnsi="Symbol" w:hint="default"/>
      </w:rPr>
    </w:lvl>
    <w:lvl w:ilvl="7" w:tplc="300A0003" w:tentative="1">
      <w:start w:val="1"/>
      <w:numFmt w:val="bullet"/>
      <w:lvlText w:val="o"/>
      <w:lvlJc w:val="left"/>
      <w:pPr>
        <w:ind w:left="6044" w:hanging="360"/>
      </w:pPr>
      <w:rPr>
        <w:rFonts w:ascii="Courier New" w:hAnsi="Courier New" w:cs="Courier New" w:hint="default"/>
      </w:rPr>
    </w:lvl>
    <w:lvl w:ilvl="8" w:tplc="300A0005" w:tentative="1">
      <w:start w:val="1"/>
      <w:numFmt w:val="bullet"/>
      <w:lvlText w:val=""/>
      <w:lvlJc w:val="left"/>
      <w:pPr>
        <w:ind w:left="6764" w:hanging="360"/>
      </w:pPr>
      <w:rPr>
        <w:rFonts w:ascii="Wingdings" w:hAnsi="Wingdings" w:hint="default"/>
      </w:rPr>
    </w:lvl>
  </w:abstractNum>
  <w:abstractNum w:abstractNumId="41" w15:restartNumberingAfterBreak="0">
    <w:nsid w:val="54532913"/>
    <w:multiLevelType w:val="hybridMultilevel"/>
    <w:tmpl w:val="CF14E06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15:restartNumberingAfterBreak="0">
    <w:nsid w:val="560F46AD"/>
    <w:multiLevelType w:val="hybridMultilevel"/>
    <w:tmpl w:val="1870D304"/>
    <w:lvl w:ilvl="0" w:tplc="300A0001">
      <w:start w:val="1"/>
      <w:numFmt w:val="bullet"/>
      <w:lvlText w:val=""/>
      <w:lvlJc w:val="left"/>
      <w:pPr>
        <w:ind w:left="1068" w:hanging="360"/>
      </w:pPr>
      <w:rPr>
        <w:rFonts w:ascii="Symbol" w:hAnsi="Symbol" w:hint="default"/>
      </w:rPr>
    </w:lvl>
    <w:lvl w:ilvl="1" w:tplc="300A0003" w:tentative="1">
      <w:start w:val="1"/>
      <w:numFmt w:val="bullet"/>
      <w:lvlText w:val="o"/>
      <w:lvlJc w:val="left"/>
      <w:pPr>
        <w:ind w:left="1788" w:hanging="360"/>
      </w:pPr>
      <w:rPr>
        <w:rFonts w:ascii="Courier New" w:hAnsi="Courier New" w:cs="Courier New" w:hint="default"/>
      </w:rPr>
    </w:lvl>
    <w:lvl w:ilvl="2" w:tplc="300A0005" w:tentative="1">
      <w:start w:val="1"/>
      <w:numFmt w:val="bullet"/>
      <w:lvlText w:val=""/>
      <w:lvlJc w:val="left"/>
      <w:pPr>
        <w:ind w:left="2508" w:hanging="360"/>
      </w:pPr>
      <w:rPr>
        <w:rFonts w:ascii="Wingdings" w:hAnsi="Wingdings" w:hint="default"/>
      </w:rPr>
    </w:lvl>
    <w:lvl w:ilvl="3" w:tplc="300A0001" w:tentative="1">
      <w:start w:val="1"/>
      <w:numFmt w:val="bullet"/>
      <w:lvlText w:val=""/>
      <w:lvlJc w:val="left"/>
      <w:pPr>
        <w:ind w:left="3228" w:hanging="360"/>
      </w:pPr>
      <w:rPr>
        <w:rFonts w:ascii="Symbol" w:hAnsi="Symbol" w:hint="default"/>
      </w:rPr>
    </w:lvl>
    <w:lvl w:ilvl="4" w:tplc="300A0003" w:tentative="1">
      <w:start w:val="1"/>
      <w:numFmt w:val="bullet"/>
      <w:lvlText w:val="o"/>
      <w:lvlJc w:val="left"/>
      <w:pPr>
        <w:ind w:left="3948" w:hanging="360"/>
      </w:pPr>
      <w:rPr>
        <w:rFonts w:ascii="Courier New" w:hAnsi="Courier New" w:cs="Courier New" w:hint="default"/>
      </w:rPr>
    </w:lvl>
    <w:lvl w:ilvl="5" w:tplc="300A0005" w:tentative="1">
      <w:start w:val="1"/>
      <w:numFmt w:val="bullet"/>
      <w:lvlText w:val=""/>
      <w:lvlJc w:val="left"/>
      <w:pPr>
        <w:ind w:left="4668" w:hanging="360"/>
      </w:pPr>
      <w:rPr>
        <w:rFonts w:ascii="Wingdings" w:hAnsi="Wingdings" w:hint="default"/>
      </w:rPr>
    </w:lvl>
    <w:lvl w:ilvl="6" w:tplc="300A0001" w:tentative="1">
      <w:start w:val="1"/>
      <w:numFmt w:val="bullet"/>
      <w:lvlText w:val=""/>
      <w:lvlJc w:val="left"/>
      <w:pPr>
        <w:ind w:left="5388" w:hanging="360"/>
      </w:pPr>
      <w:rPr>
        <w:rFonts w:ascii="Symbol" w:hAnsi="Symbol" w:hint="default"/>
      </w:rPr>
    </w:lvl>
    <w:lvl w:ilvl="7" w:tplc="300A0003" w:tentative="1">
      <w:start w:val="1"/>
      <w:numFmt w:val="bullet"/>
      <w:lvlText w:val="o"/>
      <w:lvlJc w:val="left"/>
      <w:pPr>
        <w:ind w:left="6108" w:hanging="360"/>
      </w:pPr>
      <w:rPr>
        <w:rFonts w:ascii="Courier New" w:hAnsi="Courier New" w:cs="Courier New" w:hint="default"/>
      </w:rPr>
    </w:lvl>
    <w:lvl w:ilvl="8" w:tplc="300A0005" w:tentative="1">
      <w:start w:val="1"/>
      <w:numFmt w:val="bullet"/>
      <w:lvlText w:val=""/>
      <w:lvlJc w:val="left"/>
      <w:pPr>
        <w:ind w:left="6828" w:hanging="360"/>
      </w:pPr>
      <w:rPr>
        <w:rFonts w:ascii="Wingdings" w:hAnsi="Wingdings" w:hint="default"/>
      </w:rPr>
    </w:lvl>
  </w:abstractNum>
  <w:abstractNum w:abstractNumId="43" w15:restartNumberingAfterBreak="0">
    <w:nsid w:val="563F6A27"/>
    <w:multiLevelType w:val="hybridMultilevel"/>
    <w:tmpl w:val="29CA80C0"/>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4" w15:restartNumberingAfterBreak="0">
    <w:nsid w:val="57494C15"/>
    <w:multiLevelType w:val="hybridMultilevel"/>
    <w:tmpl w:val="E8D6EAE2"/>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45" w15:restartNumberingAfterBreak="0">
    <w:nsid w:val="5A5E0AE4"/>
    <w:multiLevelType w:val="hybridMultilevel"/>
    <w:tmpl w:val="0E448F76"/>
    <w:lvl w:ilvl="0" w:tplc="D6EE283A">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5CC94209"/>
    <w:multiLevelType w:val="hybridMultilevel"/>
    <w:tmpl w:val="47086940"/>
    <w:lvl w:ilvl="0" w:tplc="66241130">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7" w15:restartNumberingAfterBreak="0">
    <w:nsid w:val="5D567DDD"/>
    <w:multiLevelType w:val="hybridMultilevel"/>
    <w:tmpl w:val="D8BE6A6E"/>
    <w:lvl w:ilvl="0" w:tplc="300A0001">
      <w:start w:val="1"/>
      <w:numFmt w:val="bullet"/>
      <w:lvlText w:val=""/>
      <w:lvlJc w:val="left"/>
      <w:pPr>
        <w:ind w:left="1146" w:hanging="360"/>
      </w:pPr>
      <w:rPr>
        <w:rFonts w:ascii="Symbol" w:hAnsi="Symbol" w:hint="default"/>
      </w:rPr>
    </w:lvl>
    <w:lvl w:ilvl="1" w:tplc="300A0003" w:tentative="1">
      <w:start w:val="1"/>
      <w:numFmt w:val="bullet"/>
      <w:lvlText w:val="o"/>
      <w:lvlJc w:val="left"/>
      <w:pPr>
        <w:ind w:left="1866" w:hanging="360"/>
      </w:pPr>
      <w:rPr>
        <w:rFonts w:ascii="Courier New" w:hAnsi="Courier New" w:cs="Courier New" w:hint="default"/>
      </w:rPr>
    </w:lvl>
    <w:lvl w:ilvl="2" w:tplc="300A0005" w:tentative="1">
      <w:start w:val="1"/>
      <w:numFmt w:val="bullet"/>
      <w:lvlText w:val=""/>
      <w:lvlJc w:val="left"/>
      <w:pPr>
        <w:ind w:left="2586" w:hanging="360"/>
      </w:pPr>
      <w:rPr>
        <w:rFonts w:ascii="Wingdings" w:hAnsi="Wingdings" w:hint="default"/>
      </w:rPr>
    </w:lvl>
    <w:lvl w:ilvl="3" w:tplc="300A0001" w:tentative="1">
      <w:start w:val="1"/>
      <w:numFmt w:val="bullet"/>
      <w:lvlText w:val=""/>
      <w:lvlJc w:val="left"/>
      <w:pPr>
        <w:ind w:left="3306" w:hanging="360"/>
      </w:pPr>
      <w:rPr>
        <w:rFonts w:ascii="Symbol" w:hAnsi="Symbol" w:hint="default"/>
      </w:rPr>
    </w:lvl>
    <w:lvl w:ilvl="4" w:tplc="300A0003" w:tentative="1">
      <w:start w:val="1"/>
      <w:numFmt w:val="bullet"/>
      <w:lvlText w:val="o"/>
      <w:lvlJc w:val="left"/>
      <w:pPr>
        <w:ind w:left="4026" w:hanging="360"/>
      </w:pPr>
      <w:rPr>
        <w:rFonts w:ascii="Courier New" w:hAnsi="Courier New" w:cs="Courier New" w:hint="default"/>
      </w:rPr>
    </w:lvl>
    <w:lvl w:ilvl="5" w:tplc="300A0005" w:tentative="1">
      <w:start w:val="1"/>
      <w:numFmt w:val="bullet"/>
      <w:lvlText w:val=""/>
      <w:lvlJc w:val="left"/>
      <w:pPr>
        <w:ind w:left="4746" w:hanging="360"/>
      </w:pPr>
      <w:rPr>
        <w:rFonts w:ascii="Wingdings" w:hAnsi="Wingdings" w:hint="default"/>
      </w:rPr>
    </w:lvl>
    <w:lvl w:ilvl="6" w:tplc="300A0001" w:tentative="1">
      <w:start w:val="1"/>
      <w:numFmt w:val="bullet"/>
      <w:lvlText w:val=""/>
      <w:lvlJc w:val="left"/>
      <w:pPr>
        <w:ind w:left="5466" w:hanging="360"/>
      </w:pPr>
      <w:rPr>
        <w:rFonts w:ascii="Symbol" w:hAnsi="Symbol" w:hint="default"/>
      </w:rPr>
    </w:lvl>
    <w:lvl w:ilvl="7" w:tplc="300A0003" w:tentative="1">
      <w:start w:val="1"/>
      <w:numFmt w:val="bullet"/>
      <w:lvlText w:val="o"/>
      <w:lvlJc w:val="left"/>
      <w:pPr>
        <w:ind w:left="6186" w:hanging="360"/>
      </w:pPr>
      <w:rPr>
        <w:rFonts w:ascii="Courier New" w:hAnsi="Courier New" w:cs="Courier New" w:hint="default"/>
      </w:rPr>
    </w:lvl>
    <w:lvl w:ilvl="8" w:tplc="300A0005" w:tentative="1">
      <w:start w:val="1"/>
      <w:numFmt w:val="bullet"/>
      <w:lvlText w:val=""/>
      <w:lvlJc w:val="left"/>
      <w:pPr>
        <w:ind w:left="6906" w:hanging="360"/>
      </w:pPr>
      <w:rPr>
        <w:rFonts w:ascii="Wingdings" w:hAnsi="Wingdings" w:hint="default"/>
      </w:rPr>
    </w:lvl>
  </w:abstractNum>
  <w:abstractNum w:abstractNumId="48" w15:restartNumberingAfterBreak="0">
    <w:nsid w:val="5EC32DA7"/>
    <w:multiLevelType w:val="hybridMultilevel"/>
    <w:tmpl w:val="87D8FAE8"/>
    <w:lvl w:ilvl="0" w:tplc="99D0632E">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9" w15:restartNumberingAfterBreak="0">
    <w:nsid w:val="5F923664"/>
    <w:multiLevelType w:val="hybridMultilevel"/>
    <w:tmpl w:val="BC0241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15:restartNumberingAfterBreak="0">
    <w:nsid w:val="60904E8A"/>
    <w:multiLevelType w:val="hybridMultilevel"/>
    <w:tmpl w:val="8D800BB8"/>
    <w:lvl w:ilvl="0" w:tplc="300A0001">
      <w:start w:val="1"/>
      <w:numFmt w:val="bullet"/>
      <w:lvlText w:val=""/>
      <w:lvlJc w:val="left"/>
      <w:pPr>
        <w:ind w:left="1797" w:hanging="360"/>
      </w:pPr>
      <w:rPr>
        <w:rFonts w:ascii="Symbol" w:hAnsi="Symbol" w:hint="default"/>
      </w:rPr>
    </w:lvl>
    <w:lvl w:ilvl="1" w:tplc="300A0003">
      <w:start w:val="1"/>
      <w:numFmt w:val="bullet"/>
      <w:lvlText w:val="o"/>
      <w:lvlJc w:val="left"/>
      <w:pPr>
        <w:ind w:left="2517" w:hanging="360"/>
      </w:pPr>
      <w:rPr>
        <w:rFonts w:ascii="Courier New" w:hAnsi="Courier New" w:cs="Courier New" w:hint="default"/>
      </w:rPr>
    </w:lvl>
    <w:lvl w:ilvl="2" w:tplc="300A0005">
      <w:start w:val="1"/>
      <w:numFmt w:val="bullet"/>
      <w:lvlText w:val=""/>
      <w:lvlJc w:val="left"/>
      <w:pPr>
        <w:ind w:left="3237" w:hanging="360"/>
      </w:pPr>
      <w:rPr>
        <w:rFonts w:ascii="Wingdings" w:hAnsi="Wingdings" w:hint="default"/>
      </w:rPr>
    </w:lvl>
    <w:lvl w:ilvl="3" w:tplc="300A0001">
      <w:start w:val="1"/>
      <w:numFmt w:val="bullet"/>
      <w:lvlText w:val=""/>
      <w:lvlJc w:val="left"/>
      <w:pPr>
        <w:ind w:left="3957" w:hanging="360"/>
      </w:pPr>
      <w:rPr>
        <w:rFonts w:ascii="Symbol" w:hAnsi="Symbol" w:hint="default"/>
      </w:rPr>
    </w:lvl>
    <w:lvl w:ilvl="4" w:tplc="300A0003">
      <w:start w:val="1"/>
      <w:numFmt w:val="bullet"/>
      <w:lvlText w:val="o"/>
      <w:lvlJc w:val="left"/>
      <w:pPr>
        <w:ind w:left="4677" w:hanging="360"/>
      </w:pPr>
      <w:rPr>
        <w:rFonts w:ascii="Courier New" w:hAnsi="Courier New" w:cs="Courier New" w:hint="default"/>
      </w:rPr>
    </w:lvl>
    <w:lvl w:ilvl="5" w:tplc="300A0005">
      <w:start w:val="1"/>
      <w:numFmt w:val="bullet"/>
      <w:lvlText w:val=""/>
      <w:lvlJc w:val="left"/>
      <w:pPr>
        <w:ind w:left="5397" w:hanging="360"/>
      </w:pPr>
      <w:rPr>
        <w:rFonts w:ascii="Wingdings" w:hAnsi="Wingdings" w:hint="default"/>
      </w:rPr>
    </w:lvl>
    <w:lvl w:ilvl="6" w:tplc="300A0001">
      <w:start w:val="1"/>
      <w:numFmt w:val="bullet"/>
      <w:lvlText w:val=""/>
      <w:lvlJc w:val="left"/>
      <w:pPr>
        <w:ind w:left="6117" w:hanging="360"/>
      </w:pPr>
      <w:rPr>
        <w:rFonts w:ascii="Symbol" w:hAnsi="Symbol" w:hint="default"/>
      </w:rPr>
    </w:lvl>
    <w:lvl w:ilvl="7" w:tplc="300A0003">
      <w:start w:val="1"/>
      <w:numFmt w:val="bullet"/>
      <w:lvlText w:val="o"/>
      <w:lvlJc w:val="left"/>
      <w:pPr>
        <w:ind w:left="6837" w:hanging="360"/>
      </w:pPr>
      <w:rPr>
        <w:rFonts w:ascii="Courier New" w:hAnsi="Courier New" w:cs="Courier New" w:hint="default"/>
      </w:rPr>
    </w:lvl>
    <w:lvl w:ilvl="8" w:tplc="300A0005">
      <w:start w:val="1"/>
      <w:numFmt w:val="bullet"/>
      <w:lvlText w:val=""/>
      <w:lvlJc w:val="left"/>
      <w:pPr>
        <w:ind w:left="7557" w:hanging="360"/>
      </w:pPr>
      <w:rPr>
        <w:rFonts w:ascii="Wingdings" w:hAnsi="Wingdings" w:hint="default"/>
      </w:rPr>
    </w:lvl>
  </w:abstractNum>
  <w:abstractNum w:abstractNumId="51" w15:restartNumberingAfterBreak="0">
    <w:nsid w:val="62634A04"/>
    <w:multiLevelType w:val="hybridMultilevel"/>
    <w:tmpl w:val="11A41A56"/>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2" w15:restartNumberingAfterBreak="0">
    <w:nsid w:val="64874C3C"/>
    <w:multiLevelType w:val="multilevel"/>
    <w:tmpl w:val="E0803C3E"/>
    <w:lvl w:ilvl="0">
      <w:start w:val="1"/>
      <w:numFmt w:val="decimal"/>
      <w:pStyle w:val="TIT1"/>
      <w:lvlText w:val="%1."/>
      <w:lvlJc w:val="left"/>
      <w:pPr>
        <w:tabs>
          <w:tab w:val="num" w:pos="720"/>
        </w:tabs>
        <w:ind w:left="720" w:hanging="720"/>
      </w:pPr>
      <w:rPr>
        <w:rFonts w:hint="default"/>
        <w:b/>
        <w:sz w:val="24"/>
        <w:szCs w:val="24"/>
      </w:rPr>
    </w:lvl>
    <w:lvl w:ilvl="1">
      <w:start w:val="1"/>
      <w:numFmt w:val="decimal"/>
      <w:isLgl/>
      <w:lvlText w:val="%1.%2"/>
      <w:lvlJc w:val="left"/>
      <w:pPr>
        <w:tabs>
          <w:tab w:val="num" w:pos="148"/>
        </w:tabs>
        <w:ind w:left="148" w:hanging="705"/>
      </w:pPr>
      <w:rPr>
        <w:rFonts w:hint="default"/>
      </w:rPr>
    </w:lvl>
    <w:lvl w:ilvl="2">
      <w:start w:val="1"/>
      <w:numFmt w:val="decimal"/>
      <w:isLgl/>
      <w:lvlText w:val="%1.%2.%3"/>
      <w:lvlJc w:val="left"/>
      <w:pPr>
        <w:tabs>
          <w:tab w:val="num" w:pos="859"/>
        </w:tabs>
        <w:ind w:left="859" w:hanging="720"/>
      </w:pPr>
      <w:rPr>
        <w:rFonts w:hint="default"/>
      </w:rPr>
    </w:lvl>
    <w:lvl w:ilvl="3">
      <w:start w:val="1"/>
      <w:numFmt w:val="decimal"/>
      <w:isLgl/>
      <w:lvlText w:val="%1.%2.%3.%4"/>
      <w:lvlJc w:val="left"/>
      <w:pPr>
        <w:tabs>
          <w:tab w:val="num" w:pos="1927"/>
        </w:tabs>
        <w:ind w:left="1927" w:hanging="1080"/>
      </w:pPr>
      <w:rPr>
        <w:rFonts w:hint="default"/>
      </w:rPr>
    </w:lvl>
    <w:lvl w:ilvl="4">
      <w:start w:val="1"/>
      <w:numFmt w:val="decimal"/>
      <w:isLgl/>
      <w:lvlText w:val="%1.%2.%3.%4.%5"/>
      <w:lvlJc w:val="left"/>
      <w:pPr>
        <w:tabs>
          <w:tab w:val="num" w:pos="2635"/>
        </w:tabs>
        <w:ind w:left="2635" w:hanging="1080"/>
      </w:pPr>
      <w:rPr>
        <w:rFonts w:hint="default"/>
      </w:rPr>
    </w:lvl>
    <w:lvl w:ilvl="5">
      <w:start w:val="1"/>
      <w:numFmt w:val="decimal"/>
      <w:isLgl/>
      <w:lvlText w:val="%1.%2.%3.%4.%5.%6"/>
      <w:lvlJc w:val="left"/>
      <w:pPr>
        <w:tabs>
          <w:tab w:val="num" w:pos="3703"/>
        </w:tabs>
        <w:ind w:left="3703" w:hanging="1440"/>
      </w:pPr>
      <w:rPr>
        <w:rFonts w:hint="default"/>
      </w:rPr>
    </w:lvl>
    <w:lvl w:ilvl="6">
      <w:start w:val="1"/>
      <w:numFmt w:val="decimal"/>
      <w:isLgl/>
      <w:lvlText w:val="%1.%2.%3.%4.%5.%6.%7"/>
      <w:lvlJc w:val="left"/>
      <w:pPr>
        <w:tabs>
          <w:tab w:val="num" w:pos="4411"/>
        </w:tabs>
        <w:ind w:left="4411" w:hanging="1440"/>
      </w:pPr>
      <w:rPr>
        <w:rFonts w:hint="default"/>
      </w:rPr>
    </w:lvl>
    <w:lvl w:ilvl="7">
      <w:start w:val="1"/>
      <w:numFmt w:val="decimal"/>
      <w:isLgl/>
      <w:lvlText w:val="%1.%2.%3.%4.%5.%6.%7.%8"/>
      <w:lvlJc w:val="left"/>
      <w:pPr>
        <w:tabs>
          <w:tab w:val="num" w:pos="5479"/>
        </w:tabs>
        <w:ind w:left="5479" w:hanging="1800"/>
      </w:pPr>
      <w:rPr>
        <w:rFonts w:hint="default"/>
      </w:rPr>
    </w:lvl>
    <w:lvl w:ilvl="8">
      <w:start w:val="1"/>
      <w:numFmt w:val="decimal"/>
      <w:isLgl/>
      <w:lvlText w:val="%1.%2.%3.%4.%5.%6.%7.%8.%9"/>
      <w:lvlJc w:val="left"/>
      <w:pPr>
        <w:tabs>
          <w:tab w:val="num" w:pos="6547"/>
        </w:tabs>
        <w:ind w:left="6547" w:hanging="2160"/>
      </w:pPr>
      <w:rPr>
        <w:rFonts w:hint="default"/>
      </w:rPr>
    </w:lvl>
  </w:abstractNum>
  <w:abstractNum w:abstractNumId="53" w15:restartNumberingAfterBreak="0">
    <w:nsid w:val="6527672C"/>
    <w:multiLevelType w:val="hybridMultilevel"/>
    <w:tmpl w:val="AF76D496"/>
    <w:lvl w:ilvl="0" w:tplc="300A000F">
      <w:start w:val="1"/>
      <w:numFmt w:val="decimal"/>
      <w:lvlText w:val="%1."/>
      <w:lvlJc w:val="left"/>
      <w:pPr>
        <w:ind w:left="1146" w:hanging="360"/>
      </w:pPr>
    </w:lvl>
    <w:lvl w:ilvl="1" w:tplc="300A0019" w:tentative="1">
      <w:start w:val="1"/>
      <w:numFmt w:val="lowerLetter"/>
      <w:lvlText w:val="%2."/>
      <w:lvlJc w:val="left"/>
      <w:pPr>
        <w:ind w:left="1866" w:hanging="360"/>
      </w:pPr>
    </w:lvl>
    <w:lvl w:ilvl="2" w:tplc="300A001B" w:tentative="1">
      <w:start w:val="1"/>
      <w:numFmt w:val="lowerRoman"/>
      <w:lvlText w:val="%3."/>
      <w:lvlJc w:val="right"/>
      <w:pPr>
        <w:ind w:left="2586" w:hanging="180"/>
      </w:pPr>
    </w:lvl>
    <w:lvl w:ilvl="3" w:tplc="300A000F" w:tentative="1">
      <w:start w:val="1"/>
      <w:numFmt w:val="decimal"/>
      <w:lvlText w:val="%4."/>
      <w:lvlJc w:val="left"/>
      <w:pPr>
        <w:ind w:left="3306" w:hanging="360"/>
      </w:pPr>
    </w:lvl>
    <w:lvl w:ilvl="4" w:tplc="300A0019" w:tentative="1">
      <w:start w:val="1"/>
      <w:numFmt w:val="lowerLetter"/>
      <w:lvlText w:val="%5."/>
      <w:lvlJc w:val="left"/>
      <w:pPr>
        <w:ind w:left="4026" w:hanging="360"/>
      </w:pPr>
    </w:lvl>
    <w:lvl w:ilvl="5" w:tplc="300A001B" w:tentative="1">
      <w:start w:val="1"/>
      <w:numFmt w:val="lowerRoman"/>
      <w:lvlText w:val="%6."/>
      <w:lvlJc w:val="right"/>
      <w:pPr>
        <w:ind w:left="4746" w:hanging="180"/>
      </w:pPr>
    </w:lvl>
    <w:lvl w:ilvl="6" w:tplc="300A000F" w:tentative="1">
      <w:start w:val="1"/>
      <w:numFmt w:val="decimal"/>
      <w:lvlText w:val="%7."/>
      <w:lvlJc w:val="left"/>
      <w:pPr>
        <w:ind w:left="5466" w:hanging="360"/>
      </w:pPr>
    </w:lvl>
    <w:lvl w:ilvl="7" w:tplc="300A0019" w:tentative="1">
      <w:start w:val="1"/>
      <w:numFmt w:val="lowerLetter"/>
      <w:lvlText w:val="%8."/>
      <w:lvlJc w:val="left"/>
      <w:pPr>
        <w:ind w:left="6186" w:hanging="360"/>
      </w:pPr>
    </w:lvl>
    <w:lvl w:ilvl="8" w:tplc="300A001B" w:tentative="1">
      <w:start w:val="1"/>
      <w:numFmt w:val="lowerRoman"/>
      <w:lvlText w:val="%9."/>
      <w:lvlJc w:val="right"/>
      <w:pPr>
        <w:ind w:left="6906" w:hanging="180"/>
      </w:pPr>
    </w:lvl>
  </w:abstractNum>
  <w:abstractNum w:abstractNumId="54" w15:restartNumberingAfterBreak="0">
    <w:nsid w:val="69D57015"/>
    <w:multiLevelType w:val="hybridMultilevel"/>
    <w:tmpl w:val="E9C6D77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5" w15:restartNumberingAfterBreak="0">
    <w:nsid w:val="6AFA5473"/>
    <w:multiLevelType w:val="hybridMultilevel"/>
    <w:tmpl w:val="4EF2E8CE"/>
    <w:lvl w:ilvl="0" w:tplc="10865814">
      <w:start w:val="2"/>
      <w:numFmt w:val="bullet"/>
      <w:lvlText w:val="-"/>
      <w:lvlJc w:val="left"/>
      <w:pPr>
        <w:ind w:left="720" w:hanging="360"/>
      </w:pPr>
      <w:rPr>
        <w:rFonts w:ascii="Times New Roman" w:eastAsiaTheme="minorHAnsi"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6" w15:restartNumberingAfterBreak="0">
    <w:nsid w:val="6C5B28EF"/>
    <w:multiLevelType w:val="hybridMultilevel"/>
    <w:tmpl w:val="3438A5C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7" w15:restartNumberingAfterBreak="0">
    <w:nsid w:val="6C8B588A"/>
    <w:multiLevelType w:val="hybridMultilevel"/>
    <w:tmpl w:val="F2984CEC"/>
    <w:lvl w:ilvl="0" w:tplc="300A0001">
      <w:start w:val="1"/>
      <w:numFmt w:val="bullet"/>
      <w:lvlText w:val=""/>
      <w:lvlJc w:val="left"/>
      <w:pPr>
        <w:ind w:left="1146" w:hanging="360"/>
      </w:pPr>
      <w:rPr>
        <w:rFonts w:ascii="Symbol" w:hAnsi="Symbol" w:hint="default"/>
      </w:rPr>
    </w:lvl>
    <w:lvl w:ilvl="1" w:tplc="300A0003" w:tentative="1">
      <w:start w:val="1"/>
      <w:numFmt w:val="bullet"/>
      <w:lvlText w:val="o"/>
      <w:lvlJc w:val="left"/>
      <w:pPr>
        <w:ind w:left="1866" w:hanging="360"/>
      </w:pPr>
      <w:rPr>
        <w:rFonts w:ascii="Courier New" w:hAnsi="Courier New" w:cs="Courier New" w:hint="default"/>
      </w:rPr>
    </w:lvl>
    <w:lvl w:ilvl="2" w:tplc="300A0005" w:tentative="1">
      <w:start w:val="1"/>
      <w:numFmt w:val="bullet"/>
      <w:lvlText w:val=""/>
      <w:lvlJc w:val="left"/>
      <w:pPr>
        <w:ind w:left="2586" w:hanging="360"/>
      </w:pPr>
      <w:rPr>
        <w:rFonts w:ascii="Wingdings" w:hAnsi="Wingdings" w:hint="default"/>
      </w:rPr>
    </w:lvl>
    <w:lvl w:ilvl="3" w:tplc="300A0001" w:tentative="1">
      <w:start w:val="1"/>
      <w:numFmt w:val="bullet"/>
      <w:lvlText w:val=""/>
      <w:lvlJc w:val="left"/>
      <w:pPr>
        <w:ind w:left="3306" w:hanging="360"/>
      </w:pPr>
      <w:rPr>
        <w:rFonts w:ascii="Symbol" w:hAnsi="Symbol" w:hint="default"/>
      </w:rPr>
    </w:lvl>
    <w:lvl w:ilvl="4" w:tplc="300A0003" w:tentative="1">
      <w:start w:val="1"/>
      <w:numFmt w:val="bullet"/>
      <w:lvlText w:val="o"/>
      <w:lvlJc w:val="left"/>
      <w:pPr>
        <w:ind w:left="4026" w:hanging="360"/>
      </w:pPr>
      <w:rPr>
        <w:rFonts w:ascii="Courier New" w:hAnsi="Courier New" w:cs="Courier New" w:hint="default"/>
      </w:rPr>
    </w:lvl>
    <w:lvl w:ilvl="5" w:tplc="300A0005" w:tentative="1">
      <w:start w:val="1"/>
      <w:numFmt w:val="bullet"/>
      <w:lvlText w:val=""/>
      <w:lvlJc w:val="left"/>
      <w:pPr>
        <w:ind w:left="4746" w:hanging="360"/>
      </w:pPr>
      <w:rPr>
        <w:rFonts w:ascii="Wingdings" w:hAnsi="Wingdings" w:hint="default"/>
      </w:rPr>
    </w:lvl>
    <w:lvl w:ilvl="6" w:tplc="300A0001" w:tentative="1">
      <w:start w:val="1"/>
      <w:numFmt w:val="bullet"/>
      <w:lvlText w:val=""/>
      <w:lvlJc w:val="left"/>
      <w:pPr>
        <w:ind w:left="5466" w:hanging="360"/>
      </w:pPr>
      <w:rPr>
        <w:rFonts w:ascii="Symbol" w:hAnsi="Symbol" w:hint="default"/>
      </w:rPr>
    </w:lvl>
    <w:lvl w:ilvl="7" w:tplc="300A0003" w:tentative="1">
      <w:start w:val="1"/>
      <w:numFmt w:val="bullet"/>
      <w:lvlText w:val="o"/>
      <w:lvlJc w:val="left"/>
      <w:pPr>
        <w:ind w:left="6186" w:hanging="360"/>
      </w:pPr>
      <w:rPr>
        <w:rFonts w:ascii="Courier New" w:hAnsi="Courier New" w:cs="Courier New" w:hint="default"/>
      </w:rPr>
    </w:lvl>
    <w:lvl w:ilvl="8" w:tplc="300A0005" w:tentative="1">
      <w:start w:val="1"/>
      <w:numFmt w:val="bullet"/>
      <w:lvlText w:val=""/>
      <w:lvlJc w:val="left"/>
      <w:pPr>
        <w:ind w:left="6906" w:hanging="360"/>
      </w:pPr>
      <w:rPr>
        <w:rFonts w:ascii="Wingdings" w:hAnsi="Wingdings" w:hint="default"/>
      </w:rPr>
    </w:lvl>
  </w:abstractNum>
  <w:abstractNum w:abstractNumId="58" w15:restartNumberingAfterBreak="0">
    <w:nsid w:val="6CFD7BB6"/>
    <w:multiLevelType w:val="hybridMultilevel"/>
    <w:tmpl w:val="8554607C"/>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59" w15:restartNumberingAfterBreak="0">
    <w:nsid w:val="6EEE7ED3"/>
    <w:multiLevelType w:val="hybridMultilevel"/>
    <w:tmpl w:val="68760EA6"/>
    <w:lvl w:ilvl="0" w:tplc="300A0001">
      <w:start w:val="1"/>
      <w:numFmt w:val="bullet"/>
      <w:lvlText w:val=""/>
      <w:lvlJc w:val="left"/>
      <w:pPr>
        <w:ind w:left="1800" w:hanging="360"/>
      </w:pPr>
      <w:rPr>
        <w:rFonts w:ascii="Symbol" w:hAnsi="Symbol" w:hint="default"/>
      </w:rPr>
    </w:lvl>
    <w:lvl w:ilvl="1" w:tplc="300A0003">
      <w:start w:val="1"/>
      <w:numFmt w:val="bullet"/>
      <w:lvlText w:val="o"/>
      <w:lvlJc w:val="left"/>
      <w:pPr>
        <w:ind w:left="2520" w:hanging="360"/>
      </w:pPr>
      <w:rPr>
        <w:rFonts w:ascii="Courier New" w:hAnsi="Courier New" w:cs="Courier New" w:hint="default"/>
      </w:rPr>
    </w:lvl>
    <w:lvl w:ilvl="2" w:tplc="300A0005">
      <w:start w:val="1"/>
      <w:numFmt w:val="bullet"/>
      <w:lvlText w:val=""/>
      <w:lvlJc w:val="left"/>
      <w:pPr>
        <w:ind w:left="3240" w:hanging="360"/>
      </w:pPr>
      <w:rPr>
        <w:rFonts w:ascii="Wingdings" w:hAnsi="Wingdings" w:hint="default"/>
      </w:rPr>
    </w:lvl>
    <w:lvl w:ilvl="3" w:tplc="300A0001">
      <w:start w:val="1"/>
      <w:numFmt w:val="bullet"/>
      <w:lvlText w:val=""/>
      <w:lvlJc w:val="left"/>
      <w:pPr>
        <w:ind w:left="3960" w:hanging="360"/>
      </w:pPr>
      <w:rPr>
        <w:rFonts w:ascii="Symbol" w:hAnsi="Symbol" w:hint="default"/>
      </w:rPr>
    </w:lvl>
    <w:lvl w:ilvl="4" w:tplc="300A0003">
      <w:start w:val="1"/>
      <w:numFmt w:val="bullet"/>
      <w:lvlText w:val="o"/>
      <w:lvlJc w:val="left"/>
      <w:pPr>
        <w:ind w:left="4680" w:hanging="360"/>
      </w:pPr>
      <w:rPr>
        <w:rFonts w:ascii="Courier New" w:hAnsi="Courier New" w:cs="Courier New" w:hint="default"/>
      </w:rPr>
    </w:lvl>
    <w:lvl w:ilvl="5" w:tplc="300A0005">
      <w:start w:val="1"/>
      <w:numFmt w:val="bullet"/>
      <w:lvlText w:val=""/>
      <w:lvlJc w:val="left"/>
      <w:pPr>
        <w:ind w:left="5400" w:hanging="360"/>
      </w:pPr>
      <w:rPr>
        <w:rFonts w:ascii="Wingdings" w:hAnsi="Wingdings" w:hint="default"/>
      </w:rPr>
    </w:lvl>
    <w:lvl w:ilvl="6" w:tplc="300A0001">
      <w:start w:val="1"/>
      <w:numFmt w:val="bullet"/>
      <w:lvlText w:val=""/>
      <w:lvlJc w:val="left"/>
      <w:pPr>
        <w:ind w:left="6120" w:hanging="360"/>
      </w:pPr>
      <w:rPr>
        <w:rFonts w:ascii="Symbol" w:hAnsi="Symbol" w:hint="default"/>
      </w:rPr>
    </w:lvl>
    <w:lvl w:ilvl="7" w:tplc="300A0003">
      <w:start w:val="1"/>
      <w:numFmt w:val="bullet"/>
      <w:lvlText w:val="o"/>
      <w:lvlJc w:val="left"/>
      <w:pPr>
        <w:ind w:left="6840" w:hanging="360"/>
      </w:pPr>
      <w:rPr>
        <w:rFonts w:ascii="Courier New" w:hAnsi="Courier New" w:cs="Courier New" w:hint="default"/>
      </w:rPr>
    </w:lvl>
    <w:lvl w:ilvl="8" w:tplc="300A0005">
      <w:start w:val="1"/>
      <w:numFmt w:val="bullet"/>
      <w:lvlText w:val=""/>
      <w:lvlJc w:val="left"/>
      <w:pPr>
        <w:ind w:left="7560" w:hanging="360"/>
      </w:pPr>
      <w:rPr>
        <w:rFonts w:ascii="Wingdings" w:hAnsi="Wingdings" w:hint="default"/>
      </w:rPr>
    </w:lvl>
  </w:abstractNum>
  <w:abstractNum w:abstractNumId="60" w15:restartNumberingAfterBreak="0">
    <w:nsid w:val="6FCB0AB6"/>
    <w:multiLevelType w:val="hybridMultilevel"/>
    <w:tmpl w:val="E472933A"/>
    <w:lvl w:ilvl="0" w:tplc="4D46CD48">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61" w15:restartNumberingAfterBreak="0">
    <w:nsid w:val="74A40D5B"/>
    <w:multiLevelType w:val="hybridMultilevel"/>
    <w:tmpl w:val="02F249C0"/>
    <w:lvl w:ilvl="0" w:tplc="300A0001">
      <w:start w:val="1"/>
      <w:numFmt w:val="bullet"/>
      <w:lvlText w:val=""/>
      <w:lvlJc w:val="left"/>
      <w:pPr>
        <w:ind w:left="1428" w:hanging="360"/>
      </w:pPr>
      <w:rPr>
        <w:rFonts w:ascii="Symbol" w:hAnsi="Symbol" w:hint="default"/>
      </w:rPr>
    </w:lvl>
    <w:lvl w:ilvl="1" w:tplc="300A0003">
      <w:start w:val="1"/>
      <w:numFmt w:val="bullet"/>
      <w:lvlText w:val="o"/>
      <w:lvlJc w:val="left"/>
      <w:pPr>
        <w:ind w:left="2148" w:hanging="360"/>
      </w:pPr>
      <w:rPr>
        <w:rFonts w:ascii="Courier New" w:hAnsi="Courier New" w:cs="Courier New" w:hint="default"/>
      </w:rPr>
    </w:lvl>
    <w:lvl w:ilvl="2" w:tplc="300A0005">
      <w:start w:val="1"/>
      <w:numFmt w:val="bullet"/>
      <w:lvlText w:val=""/>
      <w:lvlJc w:val="left"/>
      <w:pPr>
        <w:ind w:left="2868" w:hanging="360"/>
      </w:pPr>
      <w:rPr>
        <w:rFonts w:ascii="Wingdings" w:hAnsi="Wingdings" w:hint="default"/>
      </w:rPr>
    </w:lvl>
    <w:lvl w:ilvl="3" w:tplc="300A0001">
      <w:start w:val="1"/>
      <w:numFmt w:val="bullet"/>
      <w:lvlText w:val=""/>
      <w:lvlJc w:val="left"/>
      <w:pPr>
        <w:ind w:left="3588" w:hanging="360"/>
      </w:pPr>
      <w:rPr>
        <w:rFonts w:ascii="Symbol" w:hAnsi="Symbol" w:hint="default"/>
      </w:rPr>
    </w:lvl>
    <w:lvl w:ilvl="4" w:tplc="300A0003">
      <w:start w:val="1"/>
      <w:numFmt w:val="bullet"/>
      <w:lvlText w:val="o"/>
      <w:lvlJc w:val="left"/>
      <w:pPr>
        <w:ind w:left="4308" w:hanging="360"/>
      </w:pPr>
      <w:rPr>
        <w:rFonts w:ascii="Courier New" w:hAnsi="Courier New" w:cs="Courier New" w:hint="default"/>
      </w:rPr>
    </w:lvl>
    <w:lvl w:ilvl="5" w:tplc="300A0005">
      <w:start w:val="1"/>
      <w:numFmt w:val="bullet"/>
      <w:lvlText w:val=""/>
      <w:lvlJc w:val="left"/>
      <w:pPr>
        <w:ind w:left="5028" w:hanging="360"/>
      </w:pPr>
      <w:rPr>
        <w:rFonts w:ascii="Wingdings" w:hAnsi="Wingdings" w:hint="default"/>
      </w:rPr>
    </w:lvl>
    <w:lvl w:ilvl="6" w:tplc="300A0001">
      <w:start w:val="1"/>
      <w:numFmt w:val="bullet"/>
      <w:lvlText w:val=""/>
      <w:lvlJc w:val="left"/>
      <w:pPr>
        <w:ind w:left="5748" w:hanging="360"/>
      </w:pPr>
      <w:rPr>
        <w:rFonts w:ascii="Symbol" w:hAnsi="Symbol" w:hint="default"/>
      </w:rPr>
    </w:lvl>
    <w:lvl w:ilvl="7" w:tplc="300A0003">
      <w:start w:val="1"/>
      <w:numFmt w:val="bullet"/>
      <w:lvlText w:val="o"/>
      <w:lvlJc w:val="left"/>
      <w:pPr>
        <w:ind w:left="6468" w:hanging="360"/>
      </w:pPr>
      <w:rPr>
        <w:rFonts w:ascii="Courier New" w:hAnsi="Courier New" w:cs="Courier New" w:hint="default"/>
      </w:rPr>
    </w:lvl>
    <w:lvl w:ilvl="8" w:tplc="300A0005">
      <w:start w:val="1"/>
      <w:numFmt w:val="bullet"/>
      <w:lvlText w:val=""/>
      <w:lvlJc w:val="left"/>
      <w:pPr>
        <w:ind w:left="7188" w:hanging="360"/>
      </w:pPr>
      <w:rPr>
        <w:rFonts w:ascii="Wingdings" w:hAnsi="Wingdings" w:hint="default"/>
      </w:rPr>
    </w:lvl>
  </w:abstractNum>
  <w:abstractNum w:abstractNumId="62" w15:restartNumberingAfterBreak="0">
    <w:nsid w:val="78DF5CA3"/>
    <w:multiLevelType w:val="hybridMultilevel"/>
    <w:tmpl w:val="5052DF5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63" w15:restartNumberingAfterBreak="0">
    <w:nsid w:val="790466AA"/>
    <w:multiLevelType w:val="hybridMultilevel"/>
    <w:tmpl w:val="8A5A1A78"/>
    <w:lvl w:ilvl="0" w:tplc="15E8A8B6">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64" w15:restartNumberingAfterBreak="0">
    <w:nsid w:val="7A822EC8"/>
    <w:multiLevelType w:val="hybridMultilevel"/>
    <w:tmpl w:val="E5824196"/>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65" w15:restartNumberingAfterBreak="0">
    <w:nsid w:val="7FB069EE"/>
    <w:multiLevelType w:val="hybridMultilevel"/>
    <w:tmpl w:val="1D907C32"/>
    <w:lvl w:ilvl="0" w:tplc="FBDCEFF0">
      <w:start w:val="1"/>
      <w:numFmt w:val="decimal"/>
      <w:lvlText w:val="%1."/>
      <w:lvlJc w:val="left"/>
      <w:pPr>
        <w:ind w:left="720" w:hanging="360"/>
      </w:pPr>
      <w:rPr>
        <w:rFonts w:ascii="Times New Roman" w:hAnsi="Times New Roman" w:cs="Times New Roman" w:hint="default"/>
        <w:sz w:val="24"/>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66" w15:restartNumberingAfterBreak="0">
    <w:nsid w:val="7FF77DE6"/>
    <w:multiLevelType w:val="hybridMultilevel"/>
    <w:tmpl w:val="4EE88F7A"/>
    <w:lvl w:ilvl="0" w:tplc="300A0001">
      <w:start w:val="1"/>
      <w:numFmt w:val="bullet"/>
      <w:lvlText w:val=""/>
      <w:lvlJc w:val="left"/>
      <w:pPr>
        <w:ind w:left="1004" w:hanging="360"/>
      </w:pPr>
      <w:rPr>
        <w:rFonts w:ascii="Symbol" w:hAnsi="Symbol" w:hint="default"/>
      </w:rPr>
    </w:lvl>
    <w:lvl w:ilvl="1" w:tplc="300A0003" w:tentative="1">
      <w:start w:val="1"/>
      <w:numFmt w:val="bullet"/>
      <w:lvlText w:val="o"/>
      <w:lvlJc w:val="left"/>
      <w:pPr>
        <w:ind w:left="1724" w:hanging="360"/>
      </w:pPr>
      <w:rPr>
        <w:rFonts w:ascii="Courier New" w:hAnsi="Courier New" w:cs="Courier New" w:hint="default"/>
      </w:rPr>
    </w:lvl>
    <w:lvl w:ilvl="2" w:tplc="300A0005" w:tentative="1">
      <w:start w:val="1"/>
      <w:numFmt w:val="bullet"/>
      <w:lvlText w:val=""/>
      <w:lvlJc w:val="left"/>
      <w:pPr>
        <w:ind w:left="2444" w:hanging="360"/>
      </w:pPr>
      <w:rPr>
        <w:rFonts w:ascii="Wingdings" w:hAnsi="Wingdings" w:hint="default"/>
      </w:rPr>
    </w:lvl>
    <w:lvl w:ilvl="3" w:tplc="300A0001" w:tentative="1">
      <w:start w:val="1"/>
      <w:numFmt w:val="bullet"/>
      <w:lvlText w:val=""/>
      <w:lvlJc w:val="left"/>
      <w:pPr>
        <w:ind w:left="3164" w:hanging="360"/>
      </w:pPr>
      <w:rPr>
        <w:rFonts w:ascii="Symbol" w:hAnsi="Symbol" w:hint="default"/>
      </w:rPr>
    </w:lvl>
    <w:lvl w:ilvl="4" w:tplc="300A0003" w:tentative="1">
      <w:start w:val="1"/>
      <w:numFmt w:val="bullet"/>
      <w:lvlText w:val="o"/>
      <w:lvlJc w:val="left"/>
      <w:pPr>
        <w:ind w:left="3884" w:hanging="360"/>
      </w:pPr>
      <w:rPr>
        <w:rFonts w:ascii="Courier New" w:hAnsi="Courier New" w:cs="Courier New" w:hint="default"/>
      </w:rPr>
    </w:lvl>
    <w:lvl w:ilvl="5" w:tplc="300A0005" w:tentative="1">
      <w:start w:val="1"/>
      <w:numFmt w:val="bullet"/>
      <w:lvlText w:val=""/>
      <w:lvlJc w:val="left"/>
      <w:pPr>
        <w:ind w:left="4604" w:hanging="360"/>
      </w:pPr>
      <w:rPr>
        <w:rFonts w:ascii="Wingdings" w:hAnsi="Wingdings" w:hint="default"/>
      </w:rPr>
    </w:lvl>
    <w:lvl w:ilvl="6" w:tplc="300A0001" w:tentative="1">
      <w:start w:val="1"/>
      <w:numFmt w:val="bullet"/>
      <w:lvlText w:val=""/>
      <w:lvlJc w:val="left"/>
      <w:pPr>
        <w:ind w:left="5324" w:hanging="360"/>
      </w:pPr>
      <w:rPr>
        <w:rFonts w:ascii="Symbol" w:hAnsi="Symbol" w:hint="default"/>
      </w:rPr>
    </w:lvl>
    <w:lvl w:ilvl="7" w:tplc="300A0003" w:tentative="1">
      <w:start w:val="1"/>
      <w:numFmt w:val="bullet"/>
      <w:lvlText w:val="o"/>
      <w:lvlJc w:val="left"/>
      <w:pPr>
        <w:ind w:left="6044" w:hanging="360"/>
      </w:pPr>
      <w:rPr>
        <w:rFonts w:ascii="Courier New" w:hAnsi="Courier New" w:cs="Courier New" w:hint="default"/>
      </w:rPr>
    </w:lvl>
    <w:lvl w:ilvl="8" w:tplc="300A0005" w:tentative="1">
      <w:start w:val="1"/>
      <w:numFmt w:val="bullet"/>
      <w:lvlText w:val=""/>
      <w:lvlJc w:val="left"/>
      <w:pPr>
        <w:ind w:left="6764" w:hanging="360"/>
      </w:pPr>
      <w:rPr>
        <w:rFonts w:ascii="Wingdings" w:hAnsi="Wingdings" w:hint="default"/>
      </w:rPr>
    </w:lvl>
  </w:abstractNum>
  <w:num w:numId="1">
    <w:abstractNumId w:val="52"/>
  </w:num>
  <w:num w:numId="2">
    <w:abstractNumId w:val="14"/>
  </w:num>
  <w:num w:numId="3">
    <w:abstractNumId w:val="3"/>
  </w:num>
  <w:num w:numId="4">
    <w:abstractNumId w:val="23"/>
  </w:num>
  <w:num w:numId="5">
    <w:abstractNumId w:val="12"/>
  </w:num>
  <w:num w:numId="6">
    <w:abstractNumId w:val="43"/>
  </w:num>
  <w:num w:numId="7">
    <w:abstractNumId w:val="51"/>
  </w:num>
  <w:num w:numId="8">
    <w:abstractNumId w:val="55"/>
  </w:num>
  <w:num w:numId="9">
    <w:abstractNumId w:val="59"/>
  </w:num>
  <w:num w:numId="10">
    <w:abstractNumId w:val="50"/>
  </w:num>
  <w:num w:numId="11">
    <w:abstractNumId w:val="61"/>
  </w:num>
  <w:num w:numId="12">
    <w:abstractNumId w:val="6"/>
  </w:num>
  <w:num w:numId="13">
    <w:abstractNumId w:val="28"/>
  </w:num>
  <w:num w:numId="14">
    <w:abstractNumId w:val="11"/>
  </w:num>
  <w:num w:numId="15">
    <w:abstractNumId w:val="42"/>
  </w:num>
  <w:num w:numId="16">
    <w:abstractNumId w:val="57"/>
  </w:num>
  <w:num w:numId="17">
    <w:abstractNumId w:val="7"/>
  </w:num>
  <w:num w:numId="18">
    <w:abstractNumId w:val="29"/>
  </w:num>
  <w:num w:numId="19">
    <w:abstractNumId w:val="21"/>
  </w:num>
  <w:num w:numId="20">
    <w:abstractNumId w:val="16"/>
  </w:num>
  <w:num w:numId="21">
    <w:abstractNumId w:val="17"/>
  </w:num>
  <w:num w:numId="22">
    <w:abstractNumId w:val="47"/>
  </w:num>
  <w:num w:numId="23">
    <w:abstractNumId w:val="8"/>
  </w:num>
  <w:num w:numId="24">
    <w:abstractNumId w:val="64"/>
  </w:num>
  <w:num w:numId="25">
    <w:abstractNumId w:val="58"/>
  </w:num>
  <w:num w:numId="26">
    <w:abstractNumId w:val="53"/>
  </w:num>
  <w:num w:numId="27">
    <w:abstractNumId w:val="33"/>
  </w:num>
  <w:num w:numId="28">
    <w:abstractNumId w:val="35"/>
  </w:num>
  <w:num w:numId="29">
    <w:abstractNumId w:val="65"/>
  </w:num>
  <w:num w:numId="30">
    <w:abstractNumId w:val="41"/>
  </w:num>
  <w:num w:numId="31">
    <w:abstractNumId w:val="22"/>
  </w:num>
  <w:num w:numId="32">
    <w:abstractNumId w:val="45"/>
  </w:num>
  <w:num w:numId="33">
    <w:abstractNumId w:val="25"/>
  </w:num>
  <w:num w:numId="34">
    <w:abstractNumId w:val="63"/>
  </w:num>
  <w:num w:numId="35">
    <w:abstractNumId w:val="9"/>
  </w:num>
  <w:num w:numId="36">
    <w:abstractNumId w:val="2"/>
  </w:num>
  <w:num w:numId="37">
    <w:abstractNumId w:val="38"/>
  </w:num>
  <w:num w:numId="38">
    <w:abstractNumId w:val="26"/>
  </w:num>
  <w:num w:numId="39">
    <w:abstractNumId w:val="54"/>
  </w:num>
  <w:num w:numId="40">
    <w:abstractNumId w:val="24"/>
  </w:num>
  <w:num w:numId="41">
    <w:abstractNumId w:val="49"/>
  </w:num>
  <w:num w:numId="4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8"/>
  </w:num>
  <w:num w:numId="44">
    <w:abstractNumId w:val="62"/>
  </w:num>
  <w:num w:numId="45">
    <w:abstractNumId w:val="1"/>
  </w:num>
  <w:num w:numId="46">
    <w:abstractNumId w:val="56"/>
  </w:num>
  <w:num w:numId="47">
    <w:abstractNumId w:val="40"/>
  </w:num>
  <w:num w:numId="48">
    <w:abstractNumId w:val="66"/>
  </w:num>
  <w:num w:numId="49">
    <w:abstractNumId w:val="39"/>
  </w:num>
  <w:num w:numId="50">
    <w:abstractNumId w:val="37"/>
  </w:num>
  <w:num w:numId="51">
    <w:abstractNumId w:val="60"/>
  </w:num>
  <w:num w:numId="52">
    <w:abstractNumId w:val="44"/>
  </w:num>
  <w:num w:numId="53">
    <w:abstractNumId w:val="15"/>
  </w:num>
  <w:num w:numId="54">
    <w:abstractNumId w:val="13"/>
  </w:num>
  <w:num w:numId="55">
    <w:abstractNumId w:val="31"/>
  </w:num>
  <w:num w:numId="56">
    <w:abstractNumId w:val="34"/>
  </w:num>
  <w:num w:numId="57">
    <w:abstractNumId w:val="48"/>
  </w:num>
  <w:num w:numId="58">
    <w:abstractNumId w:val="0"/>
  </w:num>
  <w:num w:numId="59">
    <w:abstractNumId w:val="5"/>
  </w:num>
  <w:num w:numId="60">
    <w:abstractNumId w:val="20"/>
  </w:num>
  <w:num w:numId="61">
    <w:abstractNumId w:val="30"/>
  </w:num>
  <w:num w:numId="62">
    <w:abstractNumId w:val="4"/>
  </w:num>
  <w:num w:numId="63">
    <w:abstractNumId w:val="27"/>
  </w:num>
  <w:num w:numId="64">
    <w:abstractNumId w:val="46"/>
  </w:num>
  <w:num w:numId="65">
    <w:abstractNumId w:val="32"/>
  </w:num>
  <w:num w:numId="66">
    <w:abstractNumId w:val="10"/>
  </w:num>
  <w:num w:numId="67">
    <w:abstractNumId w:val="52"/>
  </w:num>
  <w:num w:numId="68">
    <w:abstractNumId w:val="52"/>
  </w:num>
  <w:num w:numId="69">
    <w:abstractNumId w:val="52"/>
  </w:num>
  <w:num w:numId="70">
    <w:abstractNumId w:val="52"/>
  </w:num>
  <w:num w:numId="71">
    <w:abstractNumId w:val="52"/>
  </w:num>
  <w:num w:numId="72">
    <w:abstractNumId w:val="52"/>
  </w:num>
  <w:num w:numId="73">
    <w:abstractNumId w:val="52"/>
  </w:num>
  <w:num w:numId="74">
    <w:abstractNumId w:val="36"/>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24D4"/>
    <w:rsid w:val="00000002"/>
    <w:rsid w:val="000004E5"/>
    <w:rsid w:val="00012314"/>
    <w:rsid w:val="00012DDE"/>
    <w:rsid w:val="0001361D"/>
    <w:rsid w:val="00020027"/>
    <w:rsid w:val="000202F6"/>
    <w:rsid w:val="0002062C"/>
    <w:rsid w:val="00025A47"/>
    <w:rsid w:val="0002739A"/>
    <w:rsid w:val="00027905"/>
    <w:rsid w:val="00032DEB"/>
    <w:rsid w:val="0003483B"/>
    <w:rsid w:val="000361DD"/>
    <w:rsid w:val="00036243"/>
    <w:rsid w:val="00036BF1"/>
    <w:rsid w:val="000370D8"/>
    <w:rsid w:val="0004254A"/>
    <w:rsid w:val="00042B44"/>
    <w:rsid w:val="00043990"/>
    <w:rsid w:val="00043B77"/>
    <w:rsid w:val="00044FC5"/>
    <w:rsid w:val="0004580A"/>
    <w:rsid w:val="00052E39"/>
    <w:rsid w:val="00055224"/>
    <w:rsid w:val="000615B4"/>
    <w:rsid w:val="00061923"/>
    <w:rsid w:val="000669BF"/>
    <w:rsid w:val="00067817"/>
    <w:rsid w:val="00067F81"/>
    <w:rsid w:val="00075C41"/>
    <w:rsid w:val="00075DB0"/>
    <w:rsid w:val="000805A1"/>
    <w:rsid w:val="00080DE2"/>
    <w:rsid w:val="0008339B"/>
    <w:rsid w:val="00083981"/>
    <w:rsid w:val="000858A1"/>
    <w:rsid w:val="00094DEE"/>
    <w:rsid w:val="000A052A"/>
    <w:rsid w:val="000A2DEA"/>
    <w:rsid w:val="000A44E1"/>
    <w:rsid w:val="000A5834"/>
    <w:rsid w:val="000A7E44"/>
    <w:rsid w:val="000B07D0"/>
    <w:rsid w:val="000B38AA"/>
    <w:rsid w:val="000B55E9"/>
    <w:rsid w:val="000B5ECC"/>
    <w:rsid w:val="000C017D"/>
    <w:rsid w:val="000C03A5"/>
    <w:rsid w:val="000C38ED"/>
    <w:rsid w:val="000C5FF6"/>
    <w:rsid w:val="000C6F48"/>
    <w:rsid w:val="000C70FE"/>
    <w:rsid w:val="000C731E"/>
    <w:rsid w:val="000D0BC0"/>
    <w:rsid w:val="000D172A"/>
    <w:rsid w:val="000D7B25"/>
    <w:rsid w:val="000E11E0"/>
    <w:rsid w:val="000E3294"/>
    <w:rsid w:val="000E430D"/>
    <w:rsid w:val="000E7290"/>
    <w:rsid w:val="000F2634"/>
    <w:rsid w:val="000F637D"/>
    <w:rsid w:val="001003DE"/>
    <w:rsid w:val="001008B2"/>
    <w:rsid w:val="00100C04"/>
    <w:rsid w:val="00102E58"/>
    <w:rsid w:val="001058B1"/>
    <w:rsid w:val="00105AE0"/>
    <w:rsid w:val="00105D55"/>
    <w:rsid w:val="00107D60"/>
    <w:rsid w:val="00110A15"/>
    <w:rsid w:val="00110EED"/>
    <w:rsid w:val="00110F49"/>
    <w:rsid w:val="00111D00"/>
    <w:rsid w:val="001138FC"/>
    <w:rsid w:val="00117058"/>
    <w:rsid w:val="001206FD"/>
    <w:rsid w:val="001309F1"/>
    <w:rsid w:val="001317F7"/>
    <w:rsid w:val="001327C3"/>
    <w:rsid w:val="0013545E"/>
    <w:rsid w:val="00135852"/>
    <w:rsid w:val="001407AB"/>
    <w:rsid w:val="00141D33"/>
    <w:rsid w:val="00142586"/>
    <w:rsid w:val="00144C7F"/>
    <w:rsid w:val="00146C17"/>
    <w:rsid w:val="001509BA"/>
    <w:rsid w:val="00154650"/>
    <w:rsid w:val="00156995"/>
    <w:rsid w:val="0016037D"/>
    <w:rsid w:val="001627DB"/>
    <w:rsid w:val="00162D2C"/>
    <w:rsid w:val="00163243"/>
    <w:rsid w:val="00164298"/>
    <w:rsid w:val="00170A95"/>
    <w:rsid w:val="0017164B"/>
    <w:rsid w:val="0017354F"/>
    <w:rsid w:val="001751C4"/>
    <w:rsid w:val="00176DE2"/>
    <w:rsid w:val="00187DCE"/>
    <w:rsid w:val="00190AA8"/>
    <w:rsid w:val="0019640B"/>
    <w:rsid w:val="00197DC9"/>
    <w:rsid w:val="001A1363"/>
    <w:rsid w:val="001A3B6A"/>
    <w:rsid w:val="001A4D5A"/>
    <w:rsid w:val="001B12D7"/>
    <w:rsid w:val="001B15BE"/>
    <w:rsid w:val="001B27D2"/>
    <w:rsid w:val="001B4335"/>
    <w:rsid w:val="001B4F36"/>
    <w:rsid w:val="001B61E1"/>
    <w:rsid w:val="001C30F7"/>
    <w:rsid w:val="001C3824"/>
    <w:rsid w:val="001C3C06"/>
    <w:rsid w:val="001C5A65"/>
    <w:rsid w:val="001C6248"/>
    <w:rsid w:val="001D01BC"/>
    <w:rsid w:val="001D02DF"/>
    <w:rsid w:val="001D0895"/>
    <w:rsid w:val="001D4E35"/>
    <w:rsid w:val="001D63C7"/>
    <w:rsid w:val="001E54B7"/>
    <w:rsid w:val="001E6DD5"/>
    <w:rsid w:val="001F0CC9"/>
    <w:rsid w:val="001F108C"/>
    <w:rsid w:val="001F7B0C"/>
    <w:rsid w:val="00200071"/>
    <w:rsid w:val="0020081A"/>
    <w:rsid w:val="00202A5F"/>
    <w:rsid w:val="00203CB1"/>
    <w:rsid w:val="00207820"/>
    <w:rsid w:val="00215247"/>
    <w:rsid w:val="00220102"/>
    <w:rsid w:val="00223967"/>
    <w:rsid w:val="0022487F"/>
    <w:rsid w:val="0022533F"/>
    <w:rsid w:val="0022584D"/>
    <w:rsid w:val="00227C31"/>
    <w:rsid w:val="00230AB8"/>
    <w:rsid w:val="00235A4C"/>
    <w:rsid w:val="002371C0"/>
    <w:rsid w:val="0024287C"/>
    <w:rsid w:val="0024616D"/>
    <w:rsid w:val="00247262"/>
    <w:rsid w:val="00256A84"/>
    <w:rsid w:val="00256BDB"/>
    <w:rsid w:val="0026064E"/>
    <w:rsid w:val="00262DD5"/>
    <w:rsid w:val="002662A2"/>
    <w:rsid w:val="00266BA1"/>
    <w:rsid w:val="00267AF9"/>
    <w:rsid w:val="002713A0"/>
    <w:rsid w:val="00272F5E"/>
    <w:rsid w:val="002735AD"/>
    <w:rsid w:val="00275ED7"/>
    <w:rsid w:val="002776E2"/>
    <w:rsid w:val="00277A85"/>
    <w:rsid w:val="00281462"/>
    <w:rsid w:val="00282185"/>
    <w:rsid w:val="0028281D"/>
    <w:rsid w:val="00283B8B"/>
    <w:rsid w:val="00284386"/>
    <w:rsid w:val="00284DF8"/>
    <w:rsid w:val="002861FE"/>
    <w:rsid w:val="002874D5"/>
    <w:rsid w:val="002904FE"/>
    <w:rsid w:val="002948E9"/>
    <w:rsid w:val="0029663A"/>
    <w:rsid w:val="002A101B"/>
    <w:rsid w:val="002A13F6"/>
    <w:rsid w:val="002A1C70"/>
    <w:rsid w:val="002A4B37"/>
    <w:rsid w:val="002A52CB"/>
    <w:rsid w:val="002B0CF9"/>
    <w:rsid w:val="002B11F7"/>
    <w:rsid w:val="002B126E"/>
    <w:rsid w:val="002B186F"/>
    <w:rsid w:val="002B38B6"/>
    <w:rsid w:val="002B3FA3"/>
    <w:rsid w:val="002B6CC4"/>
    <w:rsid w:val="002B7B4D"/>
    <w:rsid w:val="002C08B6"/>
    <w:rsid w:val="002C0DC9"/>
    <w:rsid w:val="002C21E2"/>
    <w:rsid w:val="002C24AC"/>
    <w:rsid w:val="002C3970"/>
    <w:rsid w:val="002C3ED8"/>
    <w:rsid w:val="002C4462"/>
    <w:rsid w:val="002C4621"/>
    <w:rsid w:val="002D051C"/>
    <w:rsid w:val="002D150F"/>
    <w:rsid w:val="002D17F3"/>
    <w:rsid w:val="002D2193"/>
    <w:rsid w:val="002E1C56"/>
    <w:rsid w:val="002E3A36"/>
    <w:rsid w:val="002E4268"/>
    <w:rsid w:val="002E6384"/>
    <w:rsid w:val="002E6F98"/>
    <w:rsid w:val="002E7CB3"/>
    <w:rsid w:val="002F1E88"/>
    <w:rsid w:val="002F2075"/>
    <w:rsid w:val="002F68D0"/>
    <w:rsid w:val="002F6B38"/>
    <w:rsid w:val="002F786D"/>
    <w:rsid w:val="003029B9"/>
    <w:rsid w:val="003048FE"/>
    <w:rsid w:val="00305054"/>
    <w:rsid w:val="0030637B"/>
    <w:rsid w:val="003079EB"/>
    <w:rsid w:val="00307E86"/>
    <w:rsid w:val="003128BA"/>
    <w:rsid w:val="0031428C"/>
    <w:rsid w:val="00324141"/>
    <w:rsid w:val="003243DB"/>
    <w:rsid w:val="00325121"/>
    <w:rsid w:val="00325EB8"/>
    <w:rsid w:val="00327906"/>
    <w:rsid w:val="0033285E"/>
    <w:rsid w:val="003344B8"/>
    <w:rsid w:val="00334DEB"/>
    <w:rsid w:val="00342D00"/>
    <w:rsid w:val="003472FA"/>
    <w:rsid w:val="00352280"/>
    <w:rsid w:val="003526B3"/>
    <w:rsid w:val="00355DEE"/>
    <w:rsid w:val="0035676E"/>
    <w:rsid w:val="00360BDF"/>
    <w:rsid w:val="0036128B"/>
    <w:rsid w:val="003730F7"/>
    <w:rsid w:val="00374B73"/>
    <w:rsid w:val="003752B0"/>
    <w:rsid w:val="00375A10"/>
    <w:rsid w:val="00377DD2"/>
    <w:rsid w:val="00384E35"/>
    <w:rsid w:val="00390E6C"/>
    <w:rsid w:val="00391617"/>
    <w:rsid w:val="003972DA"/>
    <w:rsid w:val="00397D3D"/>
    <w:rsid w:val="003A0E18"/>
    <w:rsid w:val="003A1B33"/>
    <w:rsid w:val="003A71F6"/>
    <w:rsid w:val="003B113F"/>
    <w:rsid w:val="003B1C64"/>
    <w:rsid w:val="003B399F"/>
    <w:rsid w:val="003B4CC3"/>
    <w:rsid w:val="003B5F10"/>
    <w:rsid w:val="003B600C"/>
    <w:rsid w:val="003C163C"/>
    <w:rsid w:val="003C3A9C"/>
    <w:rsid w:val="003C3C93"/>
    <w:rsid w:val="003C4012"/>
    <w:rsid w:val="003C5BBF"/>
    <w:rsid w:val="003C7F16"/>
    <w:rsid w:val="003D06E9"/>
    <w:rsid w:val="003D3942"/>
    <w:rsid w:val="003D4948"/>
    <w:rsid w:val="003D5247"/>
    <w:rsid w:val="003D56F8"/>
    <w:rsid w:val="003D685C"/>
    <w:rsid w:val="003E264D"/>
    <w:rsid w:val="003E5647"/>
    <w:rsid w:val="003E5F80"/>
    <w:rsid w:val="003E79E0"/>
    <w:rsid w:val="003F0A71"/>
    <w:rsid w:val="003F29D5"/>
    <w:rsid w:val="003F3605"/>
    <w:rsid w:val="003F62FC"/>
    <w:rsid w:val="004012BC"/>
    <w:rsid w:val="00402AAA"/>
    <w:rsid w:val="00402EBE"/>
    <w:rsid w:val="0040512F"/>
    <w:rsid w:val="00410273"/>
    <w:rsid w:val="0041128F"/>
    <w:rsid w:val="00412B61"/>
    <w:rsid w:val="00414D82"/>
    <w:rsid w:val="0041562F"/>
    <w:rsid w:val="00420635"/>
    <w:rsid w:val="004208C9"/>
    <w:rsid w:val="00420D7B"/>
    <w:rsid w:val="0042477D"/>
    <w:rsid w:val="004260BA"/>
    <w:rsid w:val="004309D5"/>
    <w:rsid w:val="0043193E"/>
    <w:rsid w:val="004350DE"/>
    <w:rsid w:val="004351DB"/>
    <w:rsid w:val="00435B96"/>
    <w:rsid w:val="0044156D"/>
    <w:rsid w:val="00445643"/>
    <w:rsid w:val="00446B8F"/>
    <w:rsid w:val="00447049"/>
    <w:rsid w:val="00447D89"/>
    <w:rsid w:val="004502D1"/>
    <w:rsid w:val="0045155A"/>
    <w:rsid w:val="00451C9E"/>
    <w:rsid w:val="0045372F"/>
    <w:rsid w:val="00460E14"/>
    <w:rsid w:val="00463AAC"/>
    <w:rsid w:val="004648C4"/>
    <w:rsid w:val="0046675B"/>
    <w:rsid w:val="00467709"/>
    <w:rsid w:val="004702AB"/>
    <w:rsid w:val="00474E68"/>
    <w:rsid w:val="00475261"/>
    <w:rsid w:val="004752BA"/>
    <w:rsid w:val="00485629"/>
    <w:rsid w:val="004906C8"/>
    <w:rsid w:val="00490E3B"/>
    <w:rsid w:val="0049207C"/>
    <w:rsid w:val="00492C36"/>
    <w:rsid w:val="004939CE"/>
    <w:rsid w:val="00494874"/>
    <w:rsid w:val="00495FCE"/>
    <w:rsid w:val="00497BE5"/>
    <w:rsid w:val="004A2361"/>
    <w:rsid w:val="004A793A"/>
    <w:rsid w:val="004A7BDB"/>
    <w:rsid w:val="004A7CB8"/>
    <w:rsid w:val="004A7CF2"/>
    <w:rsid w:val="004B251C"/>
    <w:rsid w:val="004B61A0"/>
    <w:rsid w:val="004B6626"/>
    <w:rsid w:val="004C0A56"/>
    <w:rsid w:val="004C1371"/>
    <w:rsid w:val="004C1D64"/>
    <w:rsid w:val="004D0372"/>
    <w:rsid w:val="004D09AA"/>
    <w:rsid w:val="004D297D"/>
    <w:rsid w:val="004D2BFA"/>
    <w:rsid w:val="004D3D7B"/>
    <w:rsid w:val="004D79C5"/>
    <w:rsid w:val="004E05CD"/>
    <w:rsid w:val="004E0659"/>
    <w:rsid w:val="004E10DE"/>
    <w:rsid w:val="004E14D0"/>
    <w:rsid w:val="004E18C7"/>
    <w:rsid w:val="004E4C6E"/>
    <w:rsid w:val="004E52A8"/>
    <w:rsid w:val="004E5357"/>
    <w:rsid w:val="004E5F26"/>
    <w:rsid w:val="004E6FAC"/>
    <w:rsid w:val="004F0434"/>
    <w:rsid w:val="004F051A"/>
    <w:rsid w:val="004F2A37"/>
    <w:rsid w:val="004F2ACF"/>
    <w:rsid w:val="004F3FA0"/>
    <w:rsid w:val="004F4187"/>
    <w:rsid w:val="004F7910"/>
    <w:rsid w:val="005017B8"/>
    <w:rsid w:val="00501E45"/>
    <w:rsid w:val="00511694"/>
    <w:rsid w:val="00513434"/>
    <w:rsid w:val="00515632"/>
    <w:rsid w:val="0051670F"/>
    <w:rsid w:val="00520FEC"/>
    <w:rsid w:val="00527341"/>
    <w:rsid w:val="00530763"/>
    <w:rsid w:val="005311F7"/>
    <w:rsid w:val="005331F6"/>
    <w:rsid w:val="00540662"/>
    <w:rsid w:val="00545541"/>
    <w:rsid w:val="00545701"/>
    <w:rsid w:val="00545B53"/>
    <w:rsid w:val="005514C0"/>
    <w:rsid w:val="00551E70"/>
    <w:rsid w:val="005541E4"/>
    <w:rsid w:val="0055750A"/>
    <w:rsid w:val="0056534D"/>
    <w:rsid w:val="00567D4C"/>
    <w:rsid w:val="00567FB3"/>
    <w:rsid w:val="00571946"/>
    <w:rsid w:val="0057247F"/>
    <w:rsid w:val="005724C7"/>
    <w:rsid w:val="00573060"/>
    <w:rsid w:val="005755A1"/>
    <w:rsid w:val="00576B44"/>
    <w:rsid w:val="00577FB6"/>
    <w:rsid w:val="005829FC"/>
    <w:rsid w:val="005841F6"/>
    <w:rsid w:val="0058442C"/>
    <w:rsid w:val="005860F8"/>
    <w:rsid w:val="00586D49"/>
    <w:rsid w:val="005878A3"/>
    <w:rsid w:val="00593778"/>
    <w:rsid w:val="00594D85"/>
    <w:rsid w:val="0059742A"/>
    <w:rsid w:val="005A48D9"/>
    <w:rsid w:val="005A5F08"/>
    <w:rsid w:val="005A7401"/>
    <w:rsid w:val="005B255A"/>
    <w:rsid w:val="005B7A64"/>
    <w:rsid w:val="005C211F"/>
    <w:rsid w:val="005C2BAE"/>
    <w:rsid w:val="005C3B84"/>
    <w:rsid w:val="005C7900"/>
    <w:rsid w:val="005D2222"/>
    <w:rsid w:val="005D2425"/>
    <w:rsid w:val="005D7765"/>
    <w:rsid w:val="005D7C87"/>
    <w:rsid w:val="005E35C2"/>
    <w:rsid w:val="005E3FDE"/>
    <w:rsid w:val="005E48F5"/>
    <w:rsid w:val="005E5765"/>
    <w:rsid w:val="005E7705"/>
    <w:rsid w:val="005F0583"/>
    <w:rsid w:val="005F0D33"/>
    <w:rsid w:val="005F1A8D"/>
    <w:rsid w:val="005F5D80"/>
    <w:rsid w:val="00600408"/>
    <w:rsid w:val="00603834"/>
    <w:rsid w:val="00604392"/>
    <w:rsid w:val="006043FD"/>
    <w:rsid w:val="00606705"/>
    <w:rsid w:val="006069C4"/>
    <w:rsid w:val="00607D91"/>
    <w:rsid w:val="00617028"/>
    <w:rsid w:val="006200C1"/>
    <w:rsid w:val="00620361"/>
    <w:rsid w:val="00621212"/>
    <w:rsid w:val="006263B5"/>
    <w:rsid w:val="00635548"/>
    <w:rsid w:val="00637CA1"/>
    <w:rsid w:val="00642CB0"/>
    <w:rsid w:val="00644292"/>
    <w:rsid w:val="00645164"/>
    <w:rsid w:val="006456AC"/>
    <w:rsid w:val="006478B7"/>
    <w:rsid w:val="006505FF"/>
    <w:rsid w:val="00650FBC"/>
    <w:rsid w:val="00651586"/>
    <w:rsid w:val="006536A8"/>
    <w:rsid w:val="00656C9F"/>
    <w:rsid w:val="006653E4"/>
    <w:rsid w:val="0066701A"/>
    <w:rsid w:val="00670F0D"/>
    <w:rsid w:val="00673712"/>
    <w:rsid w:val="00680EDD"/>
    <w:rsid w:val="00681CF9"/>
    <w:rsid w:val="006834B9"/>
    <w:rsid w:val="006836D6"/>
    <w:rsid w:val="00684B04"/>
    <w:rsid w:val="00691E8F"/>
    <w:rsid w:val="006935CC"/>
    <w:rsid w:val="006936AB"/>
    <w:rsid w:val="00696613"/>
    <w:rsid w:val="006A0557"/>
    <w:rsid w:val="006A5665"/>
    <w:rsid w:val="006A5DD4"/>
    <w:rsid w:val="006B076F"/>
    <w:rsid w:val="006B16C1"/>
    <w:rsid w:val="006B244C"/>
    <w:rsid w:val="006B4749"/>
    <w:rsid w:val="006B6679"/>
    <w:rsid w:val="006B76E4"/>
    <w:rsid w:val="006B7760"/>
    <w:rsid w:val="006C05FE"/>
    <w:rsid w:val="006C3110"/>
    <w:rsid w:val="006C5230"/>
    <w:rsid w:val="006C5B96"/>
    <w:rsid w:val="006C7806"/>
    <w:rsid w:val="006D10FD"/>
    <w:rsid w:val="006D1813"/>
    <w:rsid w:val="006D6BA8"/>
    <w:rsid w:val="006D6CDB"/>
    <w:rsid w:val="006E0C34"/>
    <w:rsid w:val="006E7AB4"/>
    <w:rsid w:val="006F11A3"/>
    <w:rsid w:val="006F3183"/>
    <w:rsid w:val="006F696B"/>
    <w:rsid w:val="006F6B8E"/>
    <w:rsid w:val="006F7DF8"/>
    <w:rsid w:val="00701022"/>
    <w:rsid w:val="007038CB"/>
    <w:rsid w:val="00703991"/>
    <w:rsid w:val="00704E83"/>
    <w:rsid w:val="00713696"/>
    <w:rsid w:val="00721110"/>
    <w:rsid w:val="007216C2"/>
    <w:rsid w:val="00724D3A"/>
    <w:rsid w:val="00725A3D"/>
    <w:rsid w:val="00726B2B"/>
    <w:rsid w:val="00726B34"/>
    <w:rsid w:val="00727EE7"/>
    <w:rsid w:val="00731637"/>
    <w:rsid w:val="00734CD2"/>
    <w:rsid w:val="007379EE"/>
    <w:rsid w:val="00741FD8"/>
    <w:rsid w:val="0074217F"/>
    <w:rsid w:val="007422D7"/>
    <w:rsid w:val="007438EC"/>
    <w:rsid w:val="007455C9"/>
    <w:rsid w:val="007508F6"/>
    <w:rsid w:val="00751768"/>
    <w:rsid w:val="00751CFE"/>
    <w:rsid w:val="0075290A"/>
    <w:rsid w:val="00756108"/>
    <w:rsid w:val="00761133"/>
    <w:rsid w:val="00761FBC"/>
    <w:rsid w:val="007640FE"/>
    <w:rsid w:val="007648EE"/>
    <w:rsid w:val="00765E22"/>
    <w:rsid w:val="00775586"/>
    <w:rsid w:val="0078321A"/>
    <w:rsid w:val="00784081"/>
    <w:rsid w:val="007851A6"/>
    <w:rsid w:val="0078679B"/>
    <w:rsid w:val="00787144"/>
    <w:rsid w:val="00792BE9"/>
    <w:rsid w:val="00792CFC"/>
    <w:rsid w:val="00795944"/>
    <w:rsid w:val="007965F6"/>
    <w:rsid w:val="00796B31"/>
    <w:rsid w:val="007A070E"/>
    <w:rsid w:val="007A0CE1"/>
    <w:rsid w:val="007A1D88"/>
    <w:rsid w:val="007A39D2"/>
    <w:rsid w:val="007A6942"/>
    <w:rsid w:val="007B3E5B"/>
    <w:rsid w:val="007B5A0E"/>
    <w:rsid w:val="007C0487"/>
    <w:rsid w:val="007C1212"/>
    <w:rsid w:val="007C779F"/>
    <w:rsid w:val="007D1924"/>
    <w:rsid w:val="007D1CE2"/>
    <w:rsid w:val="007D444E"/>
    <w:rsid w:val="007D5514"/>
    <w:rsid w:val="007D55A6"/>
    <w:rsid w:val="007E0B63"/>
    <w:rsid w:val="007E22A7"/>
    <w:rsid w:val="007E4D9A"/>
    <w:rsid w:val="007F1487"/>
    <w:rsid w:val="007F235F"/>
    <w:rsid w:val="007F2ED4"/>
    <w:rsid w:val="007F304E"/>
    <w:rsid w:val="007F3C3A"/>
    <w:rsid w:val="008024D6"/>
    <w:rsid w:val="008115A6"/>
    <w:rsid w:val="00811931"/>
    <w:rsid w:val="00812024"/>
    <w:rsid w:val="00813600"/>
    <w:rsid w:val="00815BF2"/>
    <w:rsid w:val="00821465"/>
    <w:rsid w:val="00822DF5"/>
    <w:rsid w:val="0082364D"/>
    <w:rsid w:val="00825E83"/>
    <w:rsid w:val="00826133"/>
    <w:rsid w:val="00827904"/>
    <w:rsid w:val="00827F13"/>
    <w:rsid w:val="00830E6F"/>
    <w:rsid w:val="0083111C"/>
    <w:rsid w:val="00831396"/>
    <w:rsid w:val="0083181A"/>
    <w:rsid w:val="008326FB"/>
    <w:rsid w:val="00834678"/>
    <w:rsid w:val="0083701C"/>
    <w:rsid w:val="0084221F"/>
    <w:rsid w:val="0084594E"/>
    <w:rsid w:val="00847AAF"/>
    <w:rsid w:val="0085198C"/>
    <w:rsid w:val="008521CF"/>
    <w:rsid w:val="00856B7A"/>
    <w:rsid w:val="0086007E"/>
    <w:rsid w:val="00860595"/>
    <w:rsid w:val="00860F73"/>
    <w:rsid w:val="008610AF"/>
    <w:rsid w:val="00861C3E"/>
    <w:rsid w:val="0086712F"/>
    <w:rsid w:val="008716AF"/>
    <w:rsid w:val="00871AE8"/>
    <w:rsid w:val="00872DB6"/>
    <w:rsid w:val="00881E69"/>
    <w:rsid w:val="008821C9"/>
    <w:rsid w:val="00890FBF"/>
    <w:rsid w:val="008921AD"/>
    <w:rsid w:val="00893F45"/>
    <w:rsid w:val="008956D9"/>
    <w:rsid w:val="008A29E5"/>
    <w:rsid w:val="008A56E6"/>
    <w:rsid w:val="008A711B"/>
    <w:rsid w:val="008A74DE"/>
    <w:rsid w:val="008B1DE9"/>
    <w:rsid w:val="008B23BE"/>
    <w:rsid w:val="008B2E8F"/>
    <w:rsid w:val="008B3ED6"/>
    <w:rsid w:val="008B7163"/>
    <w:rsid w:val="008B73E7"/>
    <w:rsid w:val="008B76F0"/>
    <w:rsid w:val="008B7FE6"/>
    <w:rsid w:val="008C706D"/>
    <w:rsid w:val="008D1DAF"/>
    <w:rsid w:val="008D2674"/>
    <w:rsid w:val="008D2C2B"/>
    <w:rsid w:val="008D39EE"/>
    <w:rsid w:val="008D78FF"/>
    <w:rsid w:val="008E16D2"/>
    <w:rsid w:val="008E1B72"/>
    <w:rsid w:val="008E2F75"/>
    <w:rsid w:val="008E5BD6"/>
    <w:rsid w:val="008E5CC3"/>
    <w:rsid w:val="008E6878"/>
    <w:rsid w:val="008F712F"/>
    <w:rsid w:val="00901218"/>
    <w:rsid w:val="00901EA1"/>
    <w:rsid w:val="0090423C"/>
    <w:rsid w:val="0091014C"/>
    <w:rsid w:val="00910E1A"/>
    <w:rsid w:val="00910EDB"/>
    <w:rsid w:val="00914462"/>
    <w:rsid w:val="009145DB"/>
    <w:rsid w:val="00921EC9"/>
    <w:rsid w:val="0092638B"/>
    <w:rsid w:val="009263B3"/>
    <w:rsid w:val="00935830"/>
    <w:rsid w:val="00937FAC"/>
    <w:rsid w:val="009401D6"/>
    <w:rsid w:val="00942954"/>
    <w:rsid w:val="00943E50"/>
    <w:rsid w:val="00946CDA"/>
    <w:rsid w:val="00950B29"/>
    <w:rsid w:val="00950D42"/>
    <w:rsid w:val="00954DF0"/>
    <w:rsid w:val="0095596A"/>
    <w:rsid w:val="00956047"/>
    <w:rsid w:val="009568AF"/>
    <w:rsid w:val="00957633"/>
    <w:rsid w:val="0096238C"/>
    <w:rsid w:val="00962725"/>
    <w:rsid w:val="00976450"/>
    <w:rsid w:val="00983231"/>
    <w:rsid w:val="009834D2"/>
    <w:rsid w:val="0098619D"/>
    <w:rsid w:val="00992D51"/>
    <w:rsid w:val="00993F5F"/>
    <w:rsid w:val="009A0534"/>
    <w:rsid w:val="009A302F"/>
    <w:rsid w:val="009A31D2"/>
    <w:rsid w:val="009A4A3D"/>
    <w:rsid w:val="009A4BBA"/>
    <w:rsid w:val="009A54EB"/>
    <w:rsid w:val="009B0A97"/>
    <w:rsid w:val="009B0AB7"/>
    <w:rsid w:val="009B232C"/>
    <w:rsid w:val="009B4FF6"/>
    <w:rsid w:val="009C14D4"/>
    <w:rsid w:val="009C1EC7"/>
    <w:rsid w:val="009C3BE6"/>
    <w:rsid w:val="009C67E2"/>
    <w:rsid w:val="009D337F"/>
    <w:rsid w:val="009D56FC"/>
    <w:rsid w:val="009D5A5C"/>
    <w:rsid w:val="009E50EE"/>
    <w:rsid w:val="009F051C"/>
    <w:rsid w:val="009F0B92"/>
    <w:rsid w:val="009F2923"/>
    <w:rsid w:val="009F2EAA"/>
    <w:rsid w:val="009F32DC"/>
    <w:rsid w:val="009F4430"/>
    <w:rsid w:val="009F56B8"/>
    <w:rsid w:val="009F572A"/>
    <w:rsid w:val="009F5A16"/>
    <w:rsid w:val="009F5FF3"/>
    <w:rsid w:val="00A01918"/>
    <w:rsid w:val="00A12D6F"/>
    <w:rsid w:val="00A13205"/>
    <w:rsid w:val="00A13ED7"/>
    <w:rsid w:val="00A15316"/>
    <w:rsid w:val="00A219D4"/>
    <w:rsid w:val="00A21B87"/>
    <w:rsid w:val="00A26725"/>
    <w:rsid w:val="00A27C51"/>
    <w:rsid w:val="00A331F2"/>
    <w:rsid w:val="00A402FD"/>
    <w:rsid w:val="00A41B15"/>
    <w:rsid w:val="00A41FAD"/>
    <w:rsid w:val="00A4554A"/>
    <w:rsid w:val="00A45719"/>
    <w:rsid w:val="00A478C3"/>
    <w:rsid w:val="00A50670"/>
    <w:rsid w:val="00A5409A"/>
    <w:rsid w:val="00A55006"/>
    <w:rsid w:val="00A568FB"/>
    <w:rsid w:val="00A60D79"/>
    <w:rsid w:val="00A6286A"/>
    <w:rsid w:val="00A632A3"/>
    <w:rsid w:val="00A63E03"/>
    <w:rsid w:val="00A6531F"/>
    <w:rsid w:val="00A66268"/>
    <w:rsid w:val="00A66F03"/>
    <w:rsid w:val="00A67478"/>
    <w:rsid w:val="00A76332"/>
    <w:rsid w:val="00A768D5"/>
    <w:rsid w:val="00A83CFE"/>
    <w:rsid w:val="00A85B5F"/>
    <w:rsid w:val="00A85E7D"/>
    <w:rsid w:val="00A9208E"/>
    <w:rsid w:val="00A93E35"/>
    <w:rsid w:val="00AA1FCA"/>
    <w:rsid w:val="00AB33E8"/>
    <w:rsid w:val="00AB3AF0"/>
    <w:rsid w:val="00AB449A"/>
    <w:rsid w:val="00AC04BD"/>
    <w:rsid w:val="00AC13ED"/>
    <w:rsid w:val="00AC19E9"/>
    <w:rsid w:val="00AC2606"/>
    <w:rsid w:val="00AC3404"/>
    <w:rsid w:val="00AC384D"/>
    <w:rsid w:val="00AC3A0F"/>
    <w:rsid w:val="00AC3E41"/>
    <w:rsid w:val="00AC4D22"/>
    <w:rsid w:val="00AC616F"/>
    <w:rsid w:val="00AC77EA"/>
    <w:rsid w:val="00AC7866"/>
    <w:rsid w:val="00AD3522"/>
    <w:rsid w:val="00AD3A36"/>
    <w:rsid w:val="00AD45DE"/>
    <w:rsid w:val="00AD472C"/>
    <w:rsid w:val="00AE1170"/>
    <w:rsid w:val="00AE3D70"/>
    <w:rsid w:val="00AE4F0F"/>
    <w:rsid w:val="00AF17A4"/>
    <w:rsid w:val="00AF3B49"/>
    <w:rsid w:val="00AF4C66"/>
    <w:rsid w:val="00AF7086"/>
    <w:rsid w:val="00AF7361"/>
    <w:rsid w:val="00B0303B"/>
    <w:rsid w:val="00B059F7"/>
    <w:rsid w:val="00B07DB5"/>
    <w:rsid w:val="00B07F12"/>
    <w:rsid w:val="00B10484"/>
    <w:rsid w:val="00B1345D"/>
    <w:rsid w:val="00B13E69"/>
    <w:rsid w:val="00B1494E"/>
    <w:rsid w:val="00B312FB"/>
    <w:rsid w:val="00B338E2"/>
    <w:rsid w:val="00B34840"/>
    <w:rsid w:val="00B354B1"/>
    <w:rsid w:val="00B3551A"/>
    <w:rsid w:val="00B36AB4"/>
    <w:rsid w:val="00B40FCC"/>
    <w:rsid w:val="00B41F80"/>
    <w:rsid w:val="00B4213A"/>
    <w:rsid w:val="00B4639B"/>
    <w:rsid w:val="00B4783C"/>
    <w:rsid w:val="00B50527"/>
    <w:rsid w:val="00B50CE1"/>
    <w:rsid w:val="00B50CF5"/>
    <w:rsid w:val="00B514CF"/>
    <w:rsid w:val="00B5179C"/>
    <w:rsid w:val="00B527D8"/>
    <w:rsid w:val="00B53BB2"/>
    <w:rsid w:val="00B57201"/>
    <w:rsid w:val="00B5773F"/>
    <w:rsid w:val="00B57A5C"/>
    <w:rsid w:val="00B65138"/>
    <w:rsid w:val="00B65B86"/>
    <w:rsid w:val="00B66890"/>
    <w:rsid w:val="00B80CCA"/>
    <w:rsid w:val="00B8261C"/>
    <w:rsid w:val="00B9748B"/>
    <w:rsid w:val="00B9790B"/>
    <w:rsid w:val="00BA0985"/>
    <w:rsid w:val="00BA122A"/>
    <w:rsid w:val="00BA394E"/>
    <w:rsid w:val="00BA4896"/>
    <w:rsid w:val="00BA7CD8"/>
    <w:rsid w:val="00BA7DE5"/>
    <w:rsid w:val="00BB17F6"/>
    <w:rsid w:val="00BB43D1"/>
    <w:rsid w:val="00BB7C3E"/>
    <w:rsid w:val="00BC1918"/>
    <w:rsid w:val="00BC64EC"/>
    <w:rsid w:val="00BC70F1"/>
    <w:rsid w:val="00BD051E"/>
    <w:rsid w:val="00BD7DCC"/>
    <w:rsid w:val="00BE321F"/>
    <w:rsid w:val="00BE3991"/>
    <w:rsid w:val="00BE5264"/>
    <w:rsid w:val="00BF0016"/>
    <w:rsid w:val="00BF02BF"/>
    <w:rsid w:val="00BF26BB"/>
    <w:rsid w:val="00BF3F89"/>
    <w:rsid w:val="00BF5C34"/>
    <w:rsid w:val="00C00202"/>
    <w:rsid w:val="00C00A70"/>
    <w:rsid w:val="00C0443F"/>
    <w:rsid w:val="00C04975"/>
    <w:rsid w:val="00C104CA"/>
    <w:rsid w:val="00C14310"/>
    <w:rsid w:val="00C16B22"/>
    <w:rsid w:val="00C23197"/>
    <w:rsid w:val="00C2457C"/>
    <w:rsid w:val="00C24DD2"/>
    <w:rsid w:val="00C25A6D"/>
    <w:rsid w:val="00C26184"/>
    <w:rsid w:val="00C3525A"/>
    <w:rsid w:val="00C41408"/>
    <w:rsid w:val="00C43A2F"/>
    <w:rsid w:val="00C43D48"/>
    <w:rsid w:val="00C4568E"/>
    <w:rsid w:val="00C52360"/>
    <w:rsid w:val="00C52CB8"/>
    <w:rsid w:val="00C52D3B"/>
    <w:rsid w:val="00C57503"/>
    <w:rsid w:val="00C60133"/>
    <w:rsid w:val="00C612BB"/>
    <w:rsid w:val="00C62651"/>
    <w:rsid w:val="00C62AEE"/>
    <w:rsid w:val="00C62ED9"/>
    <w:rsid w:val="00C6541F"/>
    <w:rsid w:val="00C672EC"/>
    <w:rsid w:val="00C67EF9"/>
    <w:rsid w:val="00C71023"/>
    <w:rsid w:val="00C71DDC"/>
    <w:rsid w:val="00C71F33"/>
    <w:rsid w:val="00C752A7"/>
    <w:rsid w:val="00C76CF5"/>
    <w:rsid w:val="00C777E8"/>
    <w:rsid w:val="00C806CD"/>
    <w:rsid w:val="00C81DA7"/>
    <w:rsid w:val="00C85914"/>
    <w:rsid w:val="00C85A95"/>
    <w:rsid w:val="00C938DB"/>
    <w:rsid w:val="00C93C19"/>
    <w:rsid w:val="00C950E4"/>
    <w:rsid w:val="00CA2E29"/>
    <w:rsid w:val="00CA371D"/>
    <w:rsid w:val="00CA3E1A"/>
    <w:rsid w:val="00CA3F13"/>
    <w:rsid w:val="00CA556B"/>
    <w:rsid w:val="00CA7C7D"/>
    <w:rsid w:val="00CB02E1"/>
    <w:rsid w:val="00CB1A8A"/>
    <w:rsid w:val="00CB30FB"/>
    <w:rsid w:val="00CB32FE"/>
    <w:rsid w:val="00CB7160"/>
    <w:rsid w:val="00CB7F3A"/>
    <w:rsid w:val="00CC5803"/>
    <w:rsid w:val="00CC737F"/>
    <w:rsid w:val="00CC77A6"/>
    <w:rsid w:val="00CD0198"/>
    <w:rsid w:val="00CD52C8"/>
    <w:rsid w:val="00CD618F"/>
    <w:rsid w:val="00CD6806"/>
    <w:rsid w:val="00CE1767"/>
    <w:rsid w:val="00CE1937"/>
    <w:rsid w:val="00CE3698"/>
    <w:rsid w:val="00CE7094"/>
    <w:rsid w:val="00CF29BB"/>
    <w:rsid w:val="00CF5EB4"/>
    <w:rsid w:val="00D03192"/>
    <w:rsid w:val="00D05443"/>
    <w:rsid w:val="00D06D67"/>
    <w:rsid w:val="00D0779B"/>
    <w:rsid w:val="00D07F55"/>
    <w:rsid w:val="00D1393E"/>
    <w:rsid w:val="00D14496"/>
    <w:rsid w:val="00D157B7"/>
    <w:rsid w:val="00D23EA2"/>
    <w:rsid w:val="00D249EE"/>
    <w:rsid w:val="00D251C5"/>
    <w:rsid w:val="00D321EC"/>
    <w:rsid w:val="00D324AC"/>
    <w:rsid w:val="00D32D95"/>
    <w:rsid w:val="00D34C00"/>
    <w:rsid w:val="00D37B90"/>
    <w:rsid w:val="00D43C84"/>
    <w:rsid w:val="00D45195"/>
    <w:rsid w:val="00D464F2"/>
    <w:rsid w:val="00D46AE6"/>
    <w:rsid w:val="00D528A5"/>
    <w:rsid w:val="00D5512D"/>
    <w:rsid w:val="00D55A3B"/>
    <w:rsid w:val="00D5648A"/>
    <w:rsid w:val="00D570C9"/>
    <w:rsid w:val="00D61392"/>
    <w:rsid w:val="00D61CC4"/>
    <w:rsid w:val="00D61E9D"/>
    <w:rsid w:val="00D63B5D"/>
    <w:rsid w:val="00D64A39"/>
    <w:rsid w:val="00D67B58"/>
    <w:rsid w:val="00D67D41"/>
    <w:rsid w:val="00D74563"/>
    <w:rsid w:val="00D76B6A"/>
    <w:rsid w:val="00D807B9"/>
    <w:rsid w:val="00D81D17"/>
    <w:rsid w:val="00D822F9"/>
    <w:rsid w:val="00D83F27"/>
    <w:rsid w:val="00D85BF2"/>
    <w:rsid w:val="00D860B0"/>
    <w:rsid w:val="00D86551"/>
    <w:rsid w:val="00D9168E"/>
    <w:rsid w:val="00D91DF7"/>
    <w:rsid w:val="00D93ACF"/>
    <w:rsid w:val="00D93C38"/>
    <w:rsid w:val="00D93E25"/>
    <w:rsid w:val="00D94EC6"/>
    <w:rsid w:val="00DA0071"/>
    <w:rsid w:val="00DA4D6A"/>
    <w:rsid w:val="00DA643C"/>
    <w:rsid w:val="00DA79B7"/>
    <w:rsid w:val="00DB12A1"/>
    <w:rsid w:val="00DB20A9"/>
    <w:rsid w:val="00DB4439"/>
    <w:rsid w:val="00DB509B"/>
    <w:rsid w:val="00DC2227"/>
    <w:rsid w:val="00DC407E"/>
    <w:rsid w:val="00DC5B24"/>
    <w:rsid w:val="00DD1936"/>
    <w:rsid w:val="00DD2DB1"/>
    <w:rsid w:val="00DD4AC4"/>
    <w:rsid w:val="00DD61E3"/>
    <w:rsid w:val="00DD7FC6"/>
    <w:rsid w:val="00DE1063"/>
    <w:rsid w:val="00DE479A"/>
    <w:rsid w:val="00DF051A"/>
    <w:rsid w:val="00DF1912"/>
    <w:rsid w:val="00DF7AEB"/>
    <w:rsid w:val="00E00C6B"/>
    <w:rsid w:val="00E02866"/>
    <w:rsid w:val="00E06782"/>
    <w:rsid w:val="00E13444"/>
    <w:rsid w:val="00E1366B"/>
    <w:rsid w:val="00E14695"/>
    <w:rsid w:val="00E163DA"/>
    <w:rsid w:val="00E17693"/>
    <w:rsid w:val="00E209FC"/>
    <w:rsid w:val="00E21B51"/>
    <w:rsid w:val="00E24F99"/>
    <w:rsid w:val="00E265B7"/>
    <w:rsid w:val="00E27E78"/>
    <w:rsid w:val="00E32070"/>
    <w:rsid w:val="00E351E2"/>
    <w:rsid w:val="00E37A2F"/>
    <w:rsid w:val="00E40CC7"/>
    <w:rsid w:val="00E4195E"/>
    <w:rsid w:val="00E423DA"/>
    <w:rsid w:val="00E430AB"/>
    <w:rsid w:val="00E479E3"/>
    <w:rsid w:val="00E50FA2"/>
    <w:rsid w:val="00E514FD"/>
    <w:rsid w:val="00E533FD"/>
    <w:rsid w:val="00E539AD"/>
    <w:rsid w:val="00E55D6E"/>
    <w:rsid w:val="00E55EC4"/>
    <w:rsid w:val="00E613AD"/>
    <w:rsid w:val="00E622CE"/>
    <w:rsid w:val="00E62E0B"/>
    <w:rsid w:val="00E62F57"/>
    <w:rsid w:val="00E638B7"/>
    <w:rsid w:val="00E6683C"/>
    <w:rsid w:val="00E70968"/>
    <w:rsid w:val="00E7165F"/>
    <w:rsid w:val="00E731D5"/>
    <w:rsid w:val="00E747D8"/>
    <w:rsid w:val="00E750FB"/>
    <w:rsid w:val="00E7662A"/>
    <w:rsid w:val="00E87032"/>
    <w:rsid w:val="00E9261B"/>
    <w:rsid w:val="00E9557E"/>
    <w:rsid w:val="00E97ED4"/>
    <w:rsid w:val="00EA04E0"/>
    <w:rsid w:val="00EA4FAB"/>
    <w:rsid w:val="00EA6EC1"/>
    <w:rsid w:val="00EB2F80"/>
    <w:rsid w:val="00EB4968"/>
    <w:rsid w:val="00EB5B1D"/>
    <w:rsid w:val="00EB5D14"/>
    <w:rsid w:val="00EB6700"/>
    <w:rsid w:val="00EC0256"/>
    <w:rsid w:val="00EC15C1"/>
    <w:rsid w:val="00EC1AED"/>
    <w:rsid w:val="00EC1FED"/>
    <w:rsid w:val="00EC51AA"/>
    <w:rsid w:val="00EC64BD"/>
    <w:rsid w:val="00EC7891"/>
    <w:rsid w:val="00EC7E1A"/>
    <w:rsid w:val="00ED72AB"/>
    <w:rsid w:val="00EE08C8"/>
    <w:rsid w:val="00EE5AA8"/>
    <w:rsid w:val="00EF0CA5"/>
    <w:rsid w:val="00EF1169"/>
    <w:rsid w:val="00EF293B"/>
    <w:rsid w:val="00EF3B85"/>
    <w:rsid w:val="00F008F4"/>
    <w:rsid w:val="00F00A38"/>
    <w:rsid w:val="00F06FEE"/>
    <w:rsid w:val="00F103E1"/>
    <w:rsid w:val="00F131B6"/>
    <w:rsid w:val="00F14C5E"/>
    <w:rsid w:val="00F22667"/>
    <w:rsid w:val="00F31ED4"/>
    <w:rsid w:val="00F4136B"/>
    <w:rsid w:val="00F44B2B"/>
    <w:rsid w:val="00F465C0"/>
    <w:rsid w:val="00F50664"/>
    <w:rsid w:val="00F558DB"/>
    <w:rsid w:val="00F56A55"/>
    <w:rsid w:val="00F63F08"/>
    <w:rsid w:val="00F65BE1"/>
    <w:rsid w:val="00F65CD5"/>
    <w:rsid w:val="00F66818"/>
    <w:rsid w:val="00F67E78"/>
    <w:rsid w:val="00F770F5"/>
    <w:rsid w:val="00F77877"/>
    <w:rsid w:val="00F80343"/>
    <w:rsid w:val="00F8119A"/>
    <w:rsid w:val="00F84159"/>
    <w:rsid w:val="00F86DF3"/>
    <w:rsid w:val="00F87736"/>
    <w:rsid w:val="00F87D50"/>
    <w:rsid w:val="00F9160F"/>
    <w:rsid w:val="00F922BC"/>
    <w:rsid w:val="00F92A71"/>
    <w:rsid w:val="00F9592F"/>
    <w:rsid w:val="00FA05D7"/>
    <w:rsid w:val="00FA26B2"/>
    <w:rsid w:val="00FA3C0C"/>
    <w:rsid w:val="00FA604D"/>
    <w:rsid w:val="00FB3D5B"/>
    <w:rsid w:val="00FB40DA"/>
    <w:rsid w:val="00FB5A8B"/>
    <w:rsid w:val="00FC1C8E"/>
    <w:rsid w:val="00FC24D4"/>
    <w:rsid w:val="00FC412D"/>
    <w:rsid w:val="00FC501F"/>
    <w:rsid w:val="00FC53AD"/>
    <w:rsid w:val="00FD093A"/>
    <w:rsid w:val="00FD2088"/>
    <w:rsid w:val="00FD4F85"/>
    <w:rsid w:val="00FD60B3"/>
    <w:rsid w:val="00FD6C50"/>
    <w:rsid w:val="00FD7321"/>
    <w:rsid w:val="00FD7553"/>
    <w:rsid w:val="00FE279A"/>
    <w:rsid w:val="00FE3502"/>
    <w:rsid w:val="00FE4205"/>
    <w:rsid w:val="00FE475B"/>
    <w:rsid w:val="00FE49AE"/>
    <w:rsid w:val="00FE6079"/>
    <w:rsid w:val="00FE639E"/>
    <w:rsid w:val="00FE74AC"/>
    <w:rsid w:val="00FF10E5"/>
    <w:rsid w:val="00FF1B00"/>
    <w:rsid w:val="00FF3A41"/>
    <w:rsid w:val="00FF6631"/>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BBD41C"/>
  <w15:docId w15:val="{0AFACB5F-156E-4A45-B3DA-7599F3B122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4BBA"/>
    <w:pPr>
      <w:spacing w:after="200" w:line="276" w:lineRule="auto"/>
    </w:pPr>
    <w:rPr>
      <w:sz w:val="22"/>
      <w:szCs w:val="22"/>
      <w:lang w:eastAsia="en-US"/>
    </w:rPr>
  </w:style>
  <w:style w:type="paragraph" w:styleId="Ttulo1">
    <w:name w:val="heading 1"/>
    <w:basedOn w:val="Normal"/>
    <w:next w:val="Normal"/>
    <w:link w:val="Ttulo1Car"/>
    <w:uiPriority w:val="9"/>
    <w:qFormat/>
    <w:rsid w:val="00CC737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semiHidden/>
    <w:unhideWhenUsed/>
    <w:qFormat/>
    <w:rsid w:val="00CC737F"/>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CC737F"/>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Ttulo4">
    <w:name w:val="heading 4"/>
    <w:basedOn w:val="Normal"/>
    <w:next w:val="Normal"/>
    <w:link w:val="Ttulo4Car"/>
    <w:uiPriority w:val="9"/>
    <w:semiHidden/>
    <w:unhideWhenUsed/>
    <w:qFormat/>
    <w:rsid w:val="003E5F80"/>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Subttulodecubierta">
    <w:name w:val="Subtítulo de cubierta"/>
    <w:basedOn w:val="Ttulodecubierta"/>
    <w:next w:val="Textoindependiente"/>
    <w:rsid w:val="00FC24D4"/>
    <w:pPr>
      <w:spacing w:before="1520"/>
      <w:ind w:right="1680"/>
    </w:pPr>
    <w:rPr>
      <w:rFonts w:ascii="Times New Roman" w:hAnsi="Times New Roman"/>
      <w:b w:val="0"/>
      <w:i/>
      <w:spacing w:val="-20"/>
      <w:sz w:val="40"/>
    </w:rPr>
  </w:style>
  <w:style w:type="paragraph" w:customStyle="1" w:styleId="Ttulodecubierta">
    <w:name w:val="Título de cubierta"/>
    <w:basedOn w:val="Normal"/>
    <w:next w:val="Subttulodecubierta"/>
    <w:rsid w:val="00FC24D4"/>
    <w:pPr>
      <w:keepNext/>
      <w:keepLines/>
      <w:spacing w:before="1800" w:after="0" w:line="240" w:lineRule="atLeast"/>
      <w:ind w:left="1080"/>
    </w:pPr>
    <w:rPr>
      <w:rFonts w:ascii="Arial" w:eastAsia="Times New Roman" w:hAnsi="Arial"/>
      <w:b/>
      <w:spacing w:val="-48"/>
      <w:kern w:val="28"/>
      <w:sz w:val="72"/>
      <w:szCs w:val="20"/>
    </w:rPr>
  </w:style>
  <w:style w:type="paragraph" w:customStyle="1" w:styleId="Organizacin">
    <w:name w:val="Organización"/>
    <w:basedOn w:val="Normal"/>
    <w:rsid w:val="00FC24D4"/>
    <w:pPr>
      <w:keepNext/>
      <w:keepLines/>
      <w:spacing w:after="0" w:line="220" w:lineRule="atLeast"/>
      <w:ind w:left="1080"/>
    </w:pPr>
    <w:rPr>
      <w:rFonts w:ascii="Times New Roman" w:eastAsia="Times New Roman" w:hAnsi="Times New Roman"/>
      <w:spacing w:val="-30"/>
      <w:kern w:val="28"/>
      <w:sz w:val="60"/>
      <w:szCs w:val="20"/>
    </w:rPr>
  </w:style>
  <w:style w:type="paragraph" w:styleId="Textoindependiente3">
    <w:name w:val="Body Text 3"/>
    <w:basedOn w:val="Normal"/>
    <w:link w:val="Textoindependiente3Car"/>
    <w:uiPriority w:val="99"/>
    <w:unhideWhenUsed/>
    <w:rsid w:val="00FC24D4"/>
    <w:pPr>
      <w:spacing w:after="120"/>
    </w:pPr>
    <w:rPr>
      <w:sz w:val="16"/>
      <w:szCs w:val="16"/>
    </w:rPr>
  </w:style>
  <w:style w:type="character" w:customStyle="1" w:styleId="Textoindependiente3Car">
    <w:name w:val="Texto independiente 3 Car"/>
    <w:link w:val="Textoindependiente3"/>
    <w:uiPriority w:val="99"/>
    <w:rsid w:val="00FC24D4"/>
    <w:rPr>
      <w:rFonts w:ascii="Calibri" w:eastAsia="Calibri" w:hAnsi="Calibri" w:cs="Times New Roman"/>
      <w:sz w:val="16"/>
      <w:szCs w:val="16"/>
    </w:rPr>
  </w:style>
  <w:style w:type="paragraph" w:styleId="Textoindependiente">
    <w:name w:val="Body Text"/>
    <w:basedOn w:val="Normal"/>
    <w:link w:val="TextoindependienteCar"/>
    <w:uiPriority w:val="99"/>
    <w:unhideWhenUsed/>
    <w:rsid w:val="00FC24D4"/>
    <w:pPr>
      <w:spacing w:after="120"/>
    </w:pPr>
  </w:style>
  <w:style w:type="character" w:customStyle="1" w:styleId="TextoindependienteCar">
    <w:name w:val="Texto independiente Car"/>
    <w:basedOn w:val="Fuentedeprrafopredeter"/>
    <w:link w:val="Textoindependiente"/>
    <w:uiPriority w:val="99"/>
    <w:rsid w:val="00FC24D4"/>
  </w:style>
  <w:style w:type="paragraph" w:styleId="Textodeglobo">
    <w:name w:val="Balloon Text"/>
    <w:basedOn w:val="Normal"/>
    <w:link w:val="TextodegloboCar"/>
    <w:uiPriority w:val="99"/>
    <w:semiHidden/>
    <w:unhideWhenUsed/>
    <w:rsid w:val="00FC24D4"/>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FC24D4"/>
    <w:rPr>
      <w:rFonts w:ascii="Tahoma" w:hAnsi="Tahoma" w:cs="Tahoma"/>
      <w:sz w:val="16"/>
      <w:szCs w:val="16"/>
    </w:rPr>
  </w:style>
  <w:style w:type="paragraph" w:styleId="Prrafodelista">
    <w:name w:val="List Paragraph"/>
    <w:basedOn w:val="Normal"/>
    <w:link w:val="PrrafodelistaCar"/>
    <w:qFormat/>
    <w:rsid w:val="00FC24D4"/>
    <w:pPr>
      <w:ind w:left="720"/>
      <w:contextualSpacing/>
    </w:pPr>
  </w:style>
  <w:style w:type="table" w:styleId="Tablaconcuadrcula">
    <w:name w:val="Table Grid"/>
    <w:basedOn w:val="Tablanormal"/>
    <w:uiPriority w:val="59"/>
    <w:rsid w:val="00B8261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ipervnculo">
    <w:name w:val="Hyperlink"/>
    <w:uiPriority w:val="99"/>
    <w:unhideWhenUsed/>
    <w:rsid w:val="00501E45"/>
    <w:rPr>
      <w:color w:val="0000FF"/>
      <w:u w:val="single"/>
    </w:rPr>
  </w:style>
  <w:style w:type="paragraph" w:styleId="NormalWeb">
    <w:name w:val="Normal (Web)"/>
    <w:basedOn w:val="Normal"/>
    <w:uiPriority w:val="99"/>
    <w:unhideWhenUsed/>
    <w:rsid w:val="003E79E0"/>
    <w:pPr>
      <w:spacing w:before="100" w:beforeAutospacing="1" w:after="100" w:afterAutospacing="1" w:line="240" w:lineRule="auto"/>
    </w:pPr>
    <w:rPr>
      <w:rFonts w:ascii="Times New Roman" w:eastAsia="Times New Roman" w:hAnsi="Times New Roman"/>
      <w:sz w:val="24"/>
      <w:szCs w:val="24"/>
      <w:lang w:eastAsia="es-ES"/>
    </w:rPr>
  </w:style>
  <w:style w:type="paragraph" w:customStyle="1" w:styleId="Figuras">
    <w:name w:val="Figuras"/>
    <w:basedOn w:val="Normal"/>
    <w:rsid w:val="00642CB0"/>
    <w:pPr>
      <w:widowControl w:val="0"/>
      <w:autoSpaceDE w:val="0"/>
      <w:autoSpaceDN w:val="0"/>
      <w:adjustRightInd w:val="0"/>
      <w:spacing w:before="60" w:after="120" w:line="281" w:lineRule="auto"/>
      <w:ind w:firstLine="261"/>
      <w:jc w:val="center"/>
    </w:pPr>
    <w:rPr>
      <w:rFonts w:ascii="Times New Roman" w:eastAsia="Times New Roman" w:hAnsi="Times New Roman"/>
      <w:b/>
      <w:sz w:val="24"/>
      <w:szCs w:val="18"/>
      <w:lang w:val="es-ES_tradnl" w:eastAsia="es-PY"/>
    </w:rPr>
  </w:style>
  <w:style w:type="paragraph" w:customStyle="1" w:styleId="tit4">
    <w:name w:val="tit4"/>
    <w:basedOn w:val="Normal"/>
    <w:rsid w:val="00AB33E8"/>
    <w:pPr>
      <w:widowControl w:val="0"/>
      <w:autoSpaceDE w:val="0"/>
      <w:autoSpaceDN w:val="0"/>
      <w:adjustRightInd w:val="0"/>
      <w:spacing w:before="160" w:after="160" w:line="240" w:lineRule="auto"/>
      <w:ind w:right="799"/>
    </w:pPr>
    <w:rPr>
      <w:rFonts w:ascii="Times New Roman" w:eastAsia="Times New Roman" w:hAnsi="Times New Roman"/>
      <w:b/>
      <w:sz w:val="24"/>
      <w:szCs w:val="24"/>
      <w:lang w:val="es-ES_tradnl" w:eastAsia="es-PY"/>
    </w:rPr>
  </w:style>
  <w:style w:type="paragraph" w:styleId="TDC2">
    <w:name w:val="toc 2"/>
    <w:basedOn w:val="Normal"/>
    <w:next w:val="Normal"/>
    <w:autoRedefine/>
    <w:uiPriority w:val="39"/>
    <w:rsid w:val="00DF7AEB"/>
    <w:pPr>
      <w:widowControl w:val="0"/>
      <w:autoSpaceDE w:val="0"/>
      <w:autoSpaceDN w:val="0"/>
      <w:adjustRightInd w:val="0"/>
      <w:spacing w:after="0" w:line="320" w:lineRule="auto"/>
      <w:ind w:left="180" w:firstLine="240"/>
    </w:pPr>
    <w:rPr>
      <w:rFonts w:ascii="Times New Roman" w:eastAsia="Times New Roman" w:hAnsi="Times New Roman"/>
      <w:smallCaps/>
      <w:sz w:val="24"/>
      <w:szCs w:val="24"/>
      <w:lang w:val="es-ES_tradnl" w:eastAsia="es-PY"/>
    </w:rPr>
  </w:style>
  <w:style w:type="paragraph" w:styleId="TDC3">
    <w:name w:val="toc 3"/>
    <w:basedOn w:val="Normal"/>
    <w:next w:val="Normal"/>
    <w:autoRedefine/>
    <w:uiPriority w:val="39"/>
    <w:rsid w:val="0004254A"/>
    <w:pPr>
      <w:widowControl w:val="0"/>
      <w:autoSpaceDE w:val="0"/>
      <w:autoSpaceDN w:val="0"/>
      <w:adjustRightInd w:val="0"/>
      <w:spacing w:after="0" w:line="320" w:lineRule="auto"/>
      <w:ind w:left="360" w:firstLine="240"/>
    </w:pPr>
    <w:rPr>
      <w:rFonts w:ascii="Times New Roman" w:eastAsia="Times New Roman" w:hAnsi="Times New Roman"/>
      <w:i/>
      <w:iCs/>
      <w:sz w:val="18"/>
      <w:szCs w:val="24"/>
      <w:lang w:val="es-ES_tradnl" w:eastAsia="es-PY"/>
    </w:rPr>
  </w:style>
  <w:style w:type="paragraph" w:styleId="TDC4">
    <w:name w:val="toc 4"/>
    <w:basedOn w:val="Normal"/>
    <w:next w:val="Normal"/>
    <w:autoRedefine/>
    <w:semiHidden/>
    <w:rsid w:val="0004254A"/>
    <w:pPr>
      <w:widowControl w:val="0"/>
      <w:autoSpaceDE w:val="0"/>
      <w:autoSpaceDN w:val="0"/>
      <w:adjustRightInd w:val="0"/>
      <w:spacing w:after="0" w:line="320" w:lineRule="auto"/>
      <w:ind w:left="540" w:firstLine="240"/>
    </w:pPr>
    <w:rPr>
      <w:rFonts w:ascii="Times New Roman" w:eastAsia="Times New Roman" w:hAnsi="Times New Roman"/>
      <w:sz w:val="18"/>
      <w:szCs w:val="21"/>
      <w:lang w:val="es-ES_tradnl" w:eastAsia="es-PY"/>
    </w:rPr>
  </w:style>
  <w:style w:type="paragraph" w:styleId="TDC5">
    <w:name w:val="toc 5"/>
    <w:basedOn w:val="Normal"/>
    <w:next w:val="Normal"/>
    <w:autoRedefine/>
    <w:semiHidden/>
    <w:rsid w:val="0004254A"/>
    <w:pPr>
      <w:widowControl w:val="0"/>
      <w:autoSpaceDE w:val="0"/>
      <w:autoSpaceDN w:val="0"/>
      <w:adjustRightInd w:val="0"/>
      <w:spacing w:after="0" w:line="320" w:lineRule="auto"/>
      <w:ind w:left="720" w:firstLine="240"/>
    </w:pPr>
    <w:rPr>
      <w:rFonts w:ascii="Times New Roman" w:eastAsia="Times New Roman" w:hAnsi="Times New Roman"/>
      <w:sz w:val="18"/>
      <w:szCs w:val="21"/>
      <w:lang w:val="es-ES_tradnl" w:eastAsia="es-PY"/>
    </w:rPr>
  </w:style>
  <w:style w:type="paragraph" w:customStyle="1" w:styleId="Default">
    <w:name w:val="Default"/>
    <w:rsid w:val="006E0C34"/>
    <w:pPr>
      <w:autoSpaceDE w:val="0"/>
      <w:autoSpaceDN w:val="0"/>
      <w:adjustRightInd w:val="0"/>
    </w:pPr>
    <w:rPr>
      <w:rFonts w:ascii="Times New Roman" w:hAnsi="Times New Roman"/>
      <w:color w:val="000000"/>
      <w:sz w:val="24"/>
      <w:szCs w:val="24"/>
      <w:lang w:val="es-EC"/>
    </w:rPr>
  </w:style>
  <w:style w:type="character" w:styleId="Textodelmarcadordeposicin">
    <w:name w:val="Placeholder Text"/>
    <w:basedOn w:val="Fuentedeprrafopredeter"/>
    <w:uiPriority w:val="99"/>
    <w:semiHidden/>
    <w:rsid w:val="0019640B"/>
    <w:rPr>
      <w:color w:val="808080"/>
    </w:rPr>
  </w:style>
  <w:style w:type="paragraph" w:customStyle="1" w:styleId="TIT1">
    <w:name w:val="TIT 1"/>
    <w:basedOn w:val="Normal"/>
    <w:link w:val="TIT1Car"/>
    <w:qFormat/>
    <w:rsid w:val="004E4C6E"/>
    <w:pPr>
      <w:numPr>
        <w:numId w:val="1"/>
      </w:numPr>
      <w:spacing w:after="0" w:line="240" w:lineRule="auto"/>
    </w:pPr>
    <w:rPr>
      <w:rFonts w:ascii="Arial" w:hAnsi="Arial" w:cs="Arial"/>
      <w:b/>
      <w:color w:val="000000" w:themeColor="text1"/>
      <w:sz w:val="24"/>
      <w:szCs w:val="24"/>
    </w:rPr>
  </w:style>
  <w:style w:type="paragraph" w:customStyle="1" w:styleId="Tablas">
    <w:name w:val="Tablas"/>
    <w:basedOn w:val="Descripcin"/>
    <w:link w:val="TablasCar"/>
    <w:qFormat/>
    <w:rsid w:val="00FE279A"/>
    <w:pPr>
      <w:jc w:val="center"/>
    </w:pPr>
    <w:rPr>
      <w:rFonts w:ascii="Times New Roman" w:hAnsi="Times New Roman" w:cs="Times New Roman"/>
      <w:b/>
      <w:i w:val="0"/>
      <w:color w:val="auto"/>
      <w:sz w:val="24"/>
      <w:szCs w:val="24"/>
    </w:rPr>
  </w:style>
  <w:style w:type="character" w:customStyle="1" w:styleId="TIT1Car">
    <w:name w:val="TIT 1 Car"/>
    <w:basedOn w:val="Fuentedeprrafopredeter"/>
    <w:link w:val="TIT1"/>
    <w:rsid w:val="004E4C6E"/>
    <w:rPr>
      <w:rFonts w:ascii="Arial" w:hAnsi="Arial" w:cs="Arial"/>
      <w:b/>
      <w:color w:val="000000" w:themeColor="text1"/>
      <w:sz w:val="24"/>
      <w:szCs w:val="24"/>
      <w:lang w:eastAsia="en-US"/>
    </w:rPr>
  </w:style>
  <w:style w:type="character" w:customStyle="1" w:styleId="Ttulo1Car">
    <w:name w:val="Título 1 Car"/>
    <w:basedOn w:val="Fuentedeprrafopredeter"/>
    <w:link w:val="Ttulo1"/>
    <w:uiPriority w:val="9"/>
    <w:rsid w:val="00CC737F"/>
    <w:rPr>
      <w:rFonts w:asciiTheme="majorHAnsi" w:eastAsiaTheme="majorEastAsia" w:hAnsiTheme="majorHAnsi" w:cstheme="majorBidi"/>
      <w:color w:val="365F91" w:themeColor="accent1" w:themeShade="BF"/>
      <w:sz w:val="32"/>
      <w:szCs w:val="32"/>
      <w:lang w:eastAsia="en-US"/>
    </w:rPr>
  </w:style>
  <w:style w:type="character" w:customStyle="1" w:styleId="TablasCar">
    <w:name w:val="Tablas Car"/>
    <w:basedOn w:val="Fuentedeprrafopredeter"/>
    <w:link w:val="Tablas"/>
    <w:rsid w:val="00FE279A"/>
    <w:rPr>
      <w:rFonts w:ascii="Times New Roman" w:eastAsiaTheme="minorHAnsi" w:hAnsi="Times New Roman"/>
      <w:b/>
      <w:iCs/>
      <w:sz w:val="24"/>
      <w:szCs w:val="24"/>
      <w:lang w:val="es-EC" w:eastAsia="en-US"/>
    </w:rPr>
  </w:style>
  <w:style w:type="character" w:customStyle="1" w:styleId="Ttulo2Car">
    <w:name w:val="Título 2 Car"/>
    <w:basedOn w:val="Fuentedeprrafopredeter"/>
    <w:link w:val="Ttulo2"/>
    <w:uiPriority w:val="9"/>
    <w:semiHidden/>
    <w:rsid w:val="00CC737F"/>
    <w:rPr>
      <w:rFonts w:asciiTheme="majorHAnsi" w:eastAsiaTheme="majorEastAsia" w:hAnsiTheme="majorHAnsi" w:cstheme="majorBidi"/>
      <w:color w:val="365F91" w:themeColor="accent1" w:themeShade="BF"/>
      <w:sz w:val="26"/>
      <w:szCs w:val="26"/>
      <w:lang w:eastAsia="en-US"/>
    </w:rPr>
  </w:style>
  <w:style w:type="character" w:customStyle="1" w:styleId="Ttulo3Car">
    <w:name w:val="Título 3 Car"/>
    <w:basedOn w:val="Fuentedeprrafopredeter"/>
    <w:link w:val="Ttulo3"/>
    <w:uiPriority w:val="9"/>
    <w:semiHidden/>
    <w:rsid w:val="00CC737F"/>
    <w:rPr>
      <w:rFonts w:asciiTheme="majorHAnsi" w:eastAsiaTheme="majorEastAsia" w:hAnsiTheme="majorHAnsi" w:cstheme="majorBidi"/>
      <w:color w:val="243F60" w:themeColor="accent1" w:themeShade="7F"/>
      <w:sz w:val="24"/>
      <w:szCs w:val="24"/>
      <w:lang w:eastAsia="en-US"/>
    </w:rPr>
  </w:style>
  <w:style w:type="paragraph" w:styleId="Encabezado">
    <w:name w:val="header"/>
    <w:basedOn w:val="Normal"/>
    <w:link w:val="EncabezadoCar"/>
    <w:unhideWhenUsed/>
    <w:rsid w:val="00CC737F"/>
    <w:pPr>
      <w:tabs>
        <w:tab w:val="center" w:pos="4252"/>
        <w:tab w:val="right" w:pos="8504"/>
      </w:tabs>
      <w:spacing w:after="0" w:line="240" w:lineRule="auto"/>
    </w:pPr>
  </w:style>
  <w:style w:type="paragraph" w:styleId="TDC1">
    <w:name w:val="toc 1"/>
    <w:basedOn w:val="Normal"/>
    <w:next w:val="Normal"/>
    <w:autoRedefine/>
    <w:uiPriority w:val="39"/>
    <w:unhideWhenUsed/>
    <w:rsid w:val="006505FF"/>
    <w:pPr>
      <w:tabs>
        <w:tab w:val="left" w:pos="540"/>
        <w:tab w:val="right" w:leader="dot" w:pos="8493"/>
      </w:tabs>
      <w:spacing w:after="100"/>
      <w:ind w:left="567" w:hanging="567"/>
    </w:pPr>
    <w:rPr>
      <w:rFonts w:ascii="Times New Roman" w:hAnsi="Times New Roman"/>
      <w:sz w:val="24"/>
    </w:rPr>
  </w:style>
  <w:style w:type="character" w:customStyle="1" w:styleId="EncabezadoCar">
    <w:name w:val="Encabezado Car"/>
    <w:basedOn w:val="Fuentedeprrafopredeter"/>
    <w:link w:val="Encabezado"/>
    <w:rsid w:val="00CC737F"/>
    <w:rPr>
      <w:sz w:val="22"/>
      <w:szCs w:val="22"/>
      <w:lang w:eastAsia="en-US"/>
    </w:rPr>
  </w:style>
  <w:style w:type="paragraph" w:styleId="Piedepgina">
    <w:name w:val="footer"/>
    <w:basedOn w:val="Normal"/>
    <w:link w:val="PiedepginaCar"/>
    <w:uiPriority w:val="99"/>
    <w:unhideWhenUsed/>
    <w:rsid w:val="00CC737F"/>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C737F"/>
    <w:rPr>
      <w:sz w:val="22"/>
      <w:szCs w:val="22"/>
      <w:lang w:eastAsia="en-US"/>
    </w:rPr>
  </w:style>
  <w:style w:type="paragraph" w:styleId="Bibliografa">
    <w:name w:val="Bibliography"/>
    <w:basedOn w:val="Normal"/>
    <w:next w:val="Normal"/>
    <w:uiPriority w:val="37"/>
    <w:unhideWhenUsed/>
    <w:rsid w:val="00C806CD"/>
  </w:style>
  <w:style w:type="character" w:customStyle="1" w:styleId="PrrafodelistaCar">
    <w:name w:val="Párrafo de lista Car"/>
    <w:basedOn w:val="Fuentedeprrafopredeter"/>
    <w:link w:val="Prrafodelista"/>
    <w:uiPriority w:val="34"/>
    <w:locked/>
    <w:rsid w:val="003C5BBF"/>
    <w:rPr>
      <w:sz w:val="22"/>
      <w:szCs w:val="22"/>
      <w:lang w:eastAsia="en-US"/>
    </w:rPr>
  </w:style>
  <w:style w:type="paragraph" w:styleId="Descripcin">
    <w:name w:val="caption"/>
    <w:basedOn w:val="Normal"/>
    <w:next w:val="Normal"/>
    <w:uiPriority w:val="35"/>
    <w:unhideWhenUsed/>
    <w:qFormat/>
    <w:rsid w:val="00412B61"/>
    <w:pPr>
      <w:spacing w:line="240" w:lineRule="auto"/>
    </w:pPr>
    <w:rPr>
      <w:rFonts w:asciiTheme="minorHAnsi" w:eastAsiaTheme="minorHAnsi" w:hAnsiTheme="minorHAnsi" w:cstheme="minorBidi"/>
      <w:i/>
      <w:iCs/>
      <w:color w:val="1F497D" w:themeColor="text2"/>
      <w:sz w:val="18"/>
      <w:szCs w:val="18"/>
      <w:lang w:val="es-EC"/>
    </w:rPr>
  </w:style>
  <w:style w:type="paragraph" w:styleId="Textoindependiente2">
    <w:name w:val="Body Text 2"/>
    <w:basedOn w:val="Normal"/>
    <w:link w:val="Textoindependiente2Car"/>
    <w:rsid w:val="005D7C87"/>
    <w:pPr>
      <w:spacing w:after="120" w:line="480" w:lineRule="auto"/>
    </w:pPr>
    <w:rPr>
      <w:rFonts w:ascii="Times New Roman" w:eastAsia="Times New Roman" w:hAnsi="Times New Roman"/>
      <w:sz w:val="20"/>
      <w:szCs w:val="20"/>
      <w:lang w:eastAsia="es-ES"/>
    </w:rPr>
  </w:style>
  <w:style w:type="character" w:customStyle="1" w:styleId="Textoindependiente2Car">
    <w:name w:val="Texto independiente 2 Car"/>
    <w:basedOn w:val="Fuentedeprrafopredeter"/>
    <w:link w:val="Textoindependiente2"/>
    <w:rsid w:val="005D7C87"/>
    <w:rPr>
      <w:rFonts w:ascii="Times New Roman" w:eastAsia="Times New Roman" w:hAnsi="Times New Roman"/>
    </w:rPr>
  </w:style>
  <w:style w:type="character" w:customStyle="1" w:styleId="apple-converted-space">
    <w:name w:val="apple-converted-space"/>
    <w:basedOn w:val="Fuentedeprrafopredeter"/>
    <w:rsid w:val="00946CDA"/>
  </w:style>
  <w:style w:type="character" w:styleId="Textoennegrita">
    <w:name w:val="Strong"/>
    <w:basedOn w:val="Fuentedeprrafopredeter"/>
    <w:uiPriority w:val="22"/>
    <w:qFormat/>
    <w:rsid w:val="00811931"/>
    <w:rPr>
      <w:b/>
      <w:bCs/>
    </w:rPr>
  </w:style>
  <w:style w:type="character" w:customStyle="1" w:styleId="Ttulo4Car">
    <w:name w:val="Título 4 Car"/>
    <w:basedOn w:val="Fuentedeprrafopredeter"/>
    <w:link w:val="Ttulo4"/>
    <w:uiPriority w:val="9"/>
    <w:semiHidden/>
    <w:rsid w:val="003E5F80"/>
    <w:rPr>
      <w:rFonts w:asciiTheme="majorHAnsi" w:eastAsiaTheme="majorEastAsia" w:hAnsiTheme="majorHAnsi" w:cstheme="majorBidi"/>
      <w:i/>
      <w:iCs/>
      <w:color w:val="365F91" w:themeColor="accent1" w:themeShade="BF"/>
      <w:sz w:val="22"/>
      <w:szCs w:val="22"/>
      <w:lang w:eastAsia="en-US"/>
    </w:rPr>
  </w:style>
  <w:style w:type="character" w:styleId="nfasis">
    <w:name w:val="Emphasis"/>
    <w:basedOn w:val="Fuentedeprrafopredeter"/>
    <w:uiPriority w:val="20"/>
    <w:qFormat/>
    <w:rsid w:val="00B059F7"/>
    <w:rPr>
      <w:i/>
      <w:iCs/>
    </w:rPr>
  </w:style>
  <w:style w:type="paragraph" w:styleId="Sinespaciado">
    <w:name w:val="No Spacing"/>
    <w:uiPriority w:val="1"/>
    <w:qFormat/>
    <w:rsid w:val="002A101B"/>
    <w:rPr>
      <w:sz w:val="22"/>
      <w:szCs w:val="22"/>
      <w:lang w:eastAsia="en-US"/>
    </w:rPr>
  </w:style>
  <w:style w:type="character" w:styleId="Refdecomentario">
    <w:name w:val="annotation reference"/>
    <w:basedOn w:val="Fuentedeprrafopredeter"/>
    <w:uiPriority w:val="99"/>
    <w:semiHidden/>
    <w:unhideWhenUsed/>
    <w:rsid w:val="00D34C00"/>
    <w:rPr>
      <w:sz w:val="16"/>
      <w:szCs w:val="16"/>
    </w:rPr>
  </w:style>
  <w:style w:type="paragraph" w:styleId="Textocomentario">
    <w:name w:val="annotation text"/>
    <w:basedOn w:val="Normal"/>
    <w:link w:val="TextocomentarioCar"/>
    <w:uiPriority w:val="99"/>
    <w:semiHidden/>
    <w:unhideWhenUsed/>
    <w:rsid w:val="00D34C0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D34C00"/>
    <w:rPr>
      <w:lang w:eastAsia="en-US"/>
    </w:rPr>
  </w:style>
  <w:style w:type="paragraph" w:styleId="Asuntodelcomentario">
    <w:name w:val="annotation subject"/>
    <w:basedOn w:val="Textocomentario"/>
    <w:next w:val="Textocomentario"/>
    <w:link w:val="AsuntodelcomentarioCar"/>
    <w:uiPriority w:val="99"/>
    <w:semiHidden/>
    <w:unhideWhenUsed/>
    <w:rsid w:val="00D34C00"/>
    <w:rPr>
      <w:b/>
      <w:bCs/>
    </w:rPr>
  </w:style>
  <w:style w:type="character" w:customStyle="1" w:styleId="AsuntodelcomentarioCar">
    <w:name w:val="Asunto del comentario Car"/>
    <w:basedOn w:val="TextocomentarioCar"/>
    <w:link w:val="Asuntodelcomentario"/>
    <w:uiPriority w:val="99"/>
    <w:semiHidden/>
    <w:rsid w:val="00D34C00"/>
    <w:rPr>
      <w:b/>
      <w:bCs/>
      <w:lang w:eastAsia="en-US"/>
    </w:rPr>
  </w:style>
  <w:style w:type="character" w:styleId="Hipervnculovisitado">
    <w:name w:val="FollowedHyperlink"/>
    <w:basedOn w:val="Fuentedeprrafopredeter"/>
    <w:uiPriority w:val="99"/>
    <w:semiHidden/>
    <w:unhideWhenUsed/>
    <w:rsid w:val="00C41408"/>
    <w:rPr>
      <w:color w:val="800080" w:themeColor="followedHyperlink"/>
      <w:u w:val="single"/>
    </w:rPr>
  </w:style>
  <w:style w:type="paragraph" w:styleId="Tabladeilustraciones">
    <w:name w:val="table of figures"/>
    <w:basedOn w:val="Normal"/>
    <w:next w:val="Normal"/>
    <w:uiPriority w:val="99"/>
    <w:unhideWhenUsed/>
    <w:rsid w:val="00511694"/>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78554">
      <w:bodyDiv w:val="1"/>
      <w:marLeft w:val="0"/>
      <w:marRight w:val="0"/>
      <w:marTop w:val="0"/>
      <w:marBottom w:val="0"/>
      <w:divBdr>
        <w:top w:val="none" w:sz="0" w:space="0" w:color="auto"/>
        <w:left w:val="none" w:sz="0" w:space="0" w:color="auto"/>
        <w:bottom w:val="none" w:sz="0" w:space="0" w:color="auto"/>
        <w:right w:val="none" w:sz="0" w:space="0" w:color="auto"/>
      </w:divBdr>
      <w:divsChild>
        <w:div w:id="139352941">
          <w:marLeft w:val="418"/>
          <w:marRight w:val="0"/>
          <w:marTop w:val="50"/>
          <w:marBottom w:val="0"/>
          <w:divBdr>
            <w:top w:val="none" w:sz="0" w:space="0" w:color="auto"/>
            <w:left w:val="none" w:sz="0" w:space="0" w:color="auto"/>
            <w:bottom w:val="none" w:sz="0" w:space="0" w:color="auto"/>
            <w:right w:val="none" w:sz="0" w:space="0" w:color="auto"/>
          </w:divBdr>
        </w:div>
      </w:divsChild>
    </w:div>
    <w:div w:id="22443496">
      <w:bodyDiv w:val="1"/>
      <w:marLeft w:val="0"/>
      <w:marRight w:val="0"/>
      <w:marTop w:val="0"/>
      <w:marBottom w:val="0"/>
      <w:divBdr>
        <w:top w:val="none" w:sz="0" w:space="0" w:color="auto"/>
        <w:left w:val="none" w:sz="0" w:space="0" w:color="auto"/>
        <w:bottom w:val="none" w:sz="0" w:space="0" w:color="auto"/>
        <w:right w:val="none" w:sz="0" w:space="0" w:color="auto"/>
      </w:divBdr>
    </w:div>
    <w:div w:id="30109680">
      <w:bodyDiv w:val="1"/>
      <w:marLeft w:val="0"/>
      <w:marRight w:val="0"/>
      <w:marTop w:val="0"/>
      <w:marBottom w:val="0"/>
      <w:divBdr>
        <w:top w:val="none" w:sz="0" w:space="0" w:color="auto"/>
        <w:left w:val="none" w:sz="0" w:space="0" w:color="auto"/>
        <w:bottom w:val="none" w:sz="0" w:space="0" w:color="auto"/>
        <w:right w:val="none" w:sz="0" w:space="0" w:color="auto"/>
      </w:divBdr>
    </w:div>
    <w:div w:id="34164118">
      <w:bodyDiv w:val="1"/>
      <w:marLeft w:val="0"/>
      <w:marRight w:val="0"/>
      <w:marTop w:val="0"/>
      <w:marBottom w:val="0"/>
      <w:divBdr>
        <w:top w:val="none" w:sz="0" w:space="0" w:color="auto"/>
        <w:left w:val="none" w:sz="0" w:space="0" w:color="auto"/>
        <w:bottom w:val="none" w:sz="0" w:space="0" w:color="auto"/>
        <w:right w:val="none" w:sz="0" w:space="0" w:color="auto"/>
      </w:divBdr>
    </w:div>
    <w:div w:id="40371145">
      <w:bodyDiv w:val="1"/>
      <w:marLeft w:val="0"/>
      <w:marRight w:val="0"/>
      <w:marTop w:val="0"/>
      <w:marBottom w:val="0"/>
      <w:divBdr>
        <w:top w:val="none" w:sz="0" w:space="0" w:color="auto"/>
        <w:left w:val="none" w:sz="0" w:space="0" w:color="auto"/>
        <w:bottom w:val="none" w:sz="0" w:space="0" w:color="auto"/>
        <w:right w:val="none" w:sz="0" w:space="0" w:color="auto"/>
      </w:divBdr>
    </w:div>
    <w:div w:id="49156914">
      <w:bodyDiv w:val="1"/>
      <w:marLeft w:val="0"/>
      <w:marRight w:val="0"/>
      <w:marTop w:val="0"/>
      <w:marBottom w:val="0"/>
      <w:divBdr>
        <w:top w:val="none" w:sz="0" w:space="0" w:color="auto"/>
        <w:left w:val="none" w:sz="0" w:space="0" w:color="auto"/>
        <w:bottom w:val="none" w:sz="0" w:space="0" w:color="auto"/>
        <w:right w:val="none" w:sz="0" w:space="0" w:color="auto"/>
      </w:divBdr>
    </w:div>
    <w:div w:id="67533359">
      <w:bodyDiv w:val="1"/>
      <w:marLeft w:val="0"/>
      <w:marRight w:val="0"/>
      <w:marTop w:val="0"/>
      <w:marBottom w:val="0"/>
      <w:divBdr>
        <w:top w:val="none" w:sz="0" w:space="0" w:color="auto"/>
        <w:left w:val="none" w:sz="0" w:space="0" w:color="auto"/>
        <w:bottom w:val="none" w:sz="0" w:space="0" w:color="auto"/>
        <w:right w:val="none" w:sz="0" w:space="0" w:color="auto"/>
      </w:divBdr>
      <w:divsChild>
        <w:div w:id="1291865077">
          <w:marLeft w:val="418"/>
          <w:marRight w:val="0"/>
          <w:marTop w:val="50"/>
          <w:marBottom w:val="0"/>
          <w:divBdr>
            <w:top w:val="none" w:sz="0" w:space="0" w:color="auto"/>
            <w:left w:val="none" w:sz="0" w:space="0" w:color="auto"/>
            <w:bottom w:val="none" w:sz="0" w:space="0" w:color="auto"/>
            <w:right w:val="none" w:sz="0" w:space="0" w:color="auto"/>
          </w:divBdr>
        </w:div>
      </w:divsChild>
    </w:div>
    <w:div w:id="75396447">
      <w:bodyDiv w:val="1"/>
      <w:marLeft w:val="0"/>
      <w:marRight w:val="0"/>
      <w:marTop w:val="0"/>
      <w:marBottom w:val="0"/>
      <w:divBdr>
        <w:top w:val="none" w:sz="0" w:space="0" w:color="auto"/>
        <w:left w:val="none" w:sz="0" w:space="0" w:color="auto"/>
        <w:bottom w:val="none" w:sz="0" w:space="0" w:color="auto"/>
        <w:right w:val="none" w:sz="0" w:space="0" w:color="auto"/>
      </w:divBdr>
      <w:divsChild>
        <w:div w:id="1823738221">
          <w:marLeft w:val="0"/>
          <w:marRight w:val="0"/>
          <w:marTop w:val="0"/>
          <w:marBottom w:val="0"/>
          <w:divBdr>
            <w:top w:val="none" w:sz="0" w:space="0" w:color="auto"/>
            <w:left w:val="none" w:sz="0" w:space="0" w:color="auto"/>
            <w:bottom w:val="none" w:sz="0" w:space="0" w:color="auto"/>
            <w:right w:val="none" w:sz="0" w:space="0" w:color="auto"/>
          </w:divBdr>
        </w:div>
        <w:div w:id="578442889">
          <w:marLeft w:val="0"/>
          <w:marRight w:val="0"/>
          <w:marTop w:val="0"/>
          <w:marBottom w:val="0"/>
          <w:divBdr>
            <w:top w:val="none" w:sz="0" w:space="0" w:color="auto"/>
            <w:left w:val="none" w:sz="0" w:space="0" w:color="auto"/>
            <w:bottom w:val="none" w:sz="0" w:space="0" w:color="auto"/>
            <w:right w:val="none" w:sz="0" w:space="0" w:color="auto"/>
          </w:divBdr>
        </w:div>
        <w:div w:id="1730960136">
          <w:marLeft w:val="0"/>
          <w:marRight w:val="0"/>
          <w:marTop w:val="0"/>
          <w:marBottom w:val="0"/>
          <w:divBdr>
            <w:top w:val="none" w:sz="0" w:space="0" w:color="auto"/>
            <w:left w:val="none" w:sz="0" w:space="0" w:color="auto"/>
            <w:bottom w:val="none" w:sz="0" w:space="0" w:color="auto"/>
            <w:right w:val="none" w:sz="0" w:space="0" w:color="auto"/>
          </w:divBdr>
        </w:div>
        <w:div w:id="1977946534">
          <w:marLeft w:val="0"/>
          <w:marRight w:val="0"/>
          <w:marTop w:val="0"/>
          <w:marBottom w:val="0"/>
          <w:divBdr>
            <w:top w:val="none" w:sz="0" w:space="0" w:color="auto"/>
            <w:left w:val="none" w:sz="0" w:space="0" w:color="auto"/>
            <w:bottom w:val="none" w:sz="0" w:space="0" w:color="auto"/>
            <w:right w:val="none" w:sz="0" w:space="0" w:color="auto"/>
          </w:divBdr>
        </w:div>
        <w:div w:id="175653993">
          <w:marLeft w:val="0"/>
          <w:marRight w:val="0"/>
          <w:marTop w:val="0"/>
          <w:marBottom w:val="0"/>
          <w:divBdr>
            <w:top w:val="none" w:sz="0" w:space="0" w:color="auto"/>
            <w:left w:val="none" w:sz="0" w:space="0" w:color="auto"/>
            <w:bottom w:val="none" w:sz="0" w:space="0" w:color="auto"/>
            <w:right w:val="none" w:sz="0" w:space="0" w:color="auto"/>
          </w:divBdr>
        </w:div>
        <w:div w:id="299578882">
          <w:marLeft w:val="0"/>
          <w:marRight w:val="0"/>
          <w:marTop w:val="0"/>
          <w:marBottom w:val="0"/>
          <w:divBdr>
            <w:top w:val="none" w:sz="0" w:space="0" w:color="auto"/>
            <w:left w:val="none" w:sz="0" w:space="0" w:color="auto"/>
            <w:bottom w:val="none" w:sz="0" w:space="0" w:color="auto"/>
            <w:right w:val="none" w:sz="0" w:space="0" w:color="auto"/>
          </w:divBdr>
        </w:div>
        <w:div w:id="2091929673">
          <w:marLeft w:val="0"/>
          <w:marRight w:val="0"/>
          <w:marTop w:val="0"/>
          <w:marBottom w:val="0"/>
          <w:divBdr>
            <w:top w:val="none" w:sz="0" w:space="0" w:color="auto"/>
            <w:left w:val="none" w:sz="0" w:space="0" w:color="auto"/>
            <w:bottom w:val="none" w:sz="0" w:space="0" w:color="auto"/>
            <w:right w:val="none" w:sz="0" w:space="0" w:color="auto"/>
          </w:divBdr>
        </w:div>
        <w:div w:id="273555937">
          <w:marLeft w:val="0"/>
          <w:marRight w:val="0"/>
          <w:marTop w:val="0"/>
          <w:marBottom w:val="0"/>
          <w:divBdr>
            <w:top w:val="none" w:sz="0" w:space="0" w:color="auto"/>
            <w:left w:val="none" w:sz="0" w:space="0" w:color="auto"/>
            <w:bottom w:val="none" w:sz="0" w:space="0" w:color="auto"/>
            <w:right w:val="none" w:sz="0" w:space="0" w:color="auto"/>
          </w:divBdr>
        </w:div>
        <w:div w:id="1075588457">
          <w:marLeft w:val="0"/>
          <w:marRight w:val="0"/>
          <w:marTop w:val="0"/>
          <w:marBottom w:val="0"/>
          <w:divBdr>
            <w:top w:val="none" w:sz="0" w:space="0" w:color="auto"/>
            <w:left w:val="none" w:sz="0" w:space="0" w:color="auto"/>
            <w:bottom w:val="none" w:sz="0" w:space="0" w:color="auto"/>
            <w:right w:val="none" w:sz="0" w:space="0" w:color="auto"/>
          </w:divBdr>
        </w:div>
        <w:div w:id="525337405">
          <w:marLeft w:val="0"/>
          <w:marRight w:val="0"/>
          <w:marTop w:val="0"/>
          <w:marBottom w:val="0"/>
          <w:divBdr>
            <w:top w:val="none" w:sz="0" w:space="0" w:color="auto"/>
            <w:left w:val="none" w:sz="0" w:space="0" w:color="auto"/>
            <w:bottom w:val="none" w:sz="0" w:space="0" w:color="auto"/>
            <w:right w:val="none" w:sz="0" w:space="0" w:color="auto"/>
          </w:divBdr>
        </w:div>
        <w:div w:id="1162811593">
          <w:marLeft w:val="0"/>
          <w:marRight w:val="0"/>
          <w:marTop w:val="0"/>
          <w:marBottom w:val="0"/>
          <w:divBdr>
            <w:top w:val="none" w:sz="0" w:space="0" w:color="auto"/>
            <w:left w:val="none" w:sz="0" w:space="0" w:color="auto"/>
            <w:bottom w:val="none" w:sz="0" w:space="0" w:color="auto"/>
            <w:right w:val="none" w:sz="0" w:space="0" w:color="auto"/>
          </w:divBdr>
        </w:div>
        <w:div w:id="1754932135">
          <w:marLeft w:val="0"/>
          <w:marRight w:val="0"/>
          <w:marTop w:val="0"/>
          <w:marBottom w:val="0"/>
          <w:divBdr>
            <w:top w:val="none" w:sz="0" w:space="0" w:color="auto"/>
            <w:left w:val="none" w:sz="0" w:space="0" w:color="auto"/>
            <w:bottom w:val="none" w:sz="0" w:space="0" w:color="auto"/>
            <w:right w:val="none" w:sz="0" w:space="0" w:color="auto"/>
          </w:divBdr>
        </w:div>
        <w:div w:id="1193302770">
          <w:marLeft w:val="0"/>
          <w:marRight w:val="0"/>
          <w:marTop w:val="0"/>
          <w:marBottom w:val="0"/>
          <w:divBdr>
            <w:top w:val="none" w:sz="0" w:space="0" w:color="auto"/>
            <w:left w:val="none" w:sz="0" w:space="0" w:color="auto"/>
            <w:bottom w:val="none" w:sz="0" w:space="0" w:color="auto"/>
            <w:right w:val="none" w:sz="0" w:space="0" w:color="auto"/>
          </w:divBdr>
        </w:div>
        <w:div w:id="615405751">
          <w:marLeft w:val="0"/>
          <w:marRight w:val="0"/>
          <w:marTop w:val="0"/>
          <w:marBottom w:val="0"/>
          <w:divBdr>
            <w:top w:val="none" w:sz="0" w:space="0" w:color="auto"/>
            <w:left w:val="none" w:sz="0" w:space="0" w:color="auto"/>
            <w:bottom w:val="none" w:sz="0" w:space="0" w:color="auto"/>
            <w:right w:val="none" w:sz="0" w:space="0" w:color="auto"/>
          </w:divBdr>
        </w:div>
      </w:divsChild>
    </w:div>
    <w:div w:id="81463190">
      <w:bodyDiv w:val="1"/>
      <w:marLeft w:val="0"/>
      <w:marRight w:val="0"/>
      <w:marTop w:val="0"/>
      <w:marBottom w:val="0"/>
      <w:divBdr>
        <w:top w:val="none" w:sz="0" w:space="0" w:color="auto"/>
        <w:left w:val="none" w:sz="0" w:space="0" w:color="auto"/>
        <w:bottom w:val="none" w:sz="0" w:space="0" w:color="auto"/>
        <w:right w:val="none" w:sz="0" w:space="0" w:color="auto"/>
      </w:divBdr>
    </w:div>
    <w:div w:id="83186196">
      <w:bodyDiv w:val="1"/>
      <w:marLeft w:val="0"/>
      <w:marRight w:val="0"/>
      <w:marTop w:val="0"/>
      <w:marBottom w:val="0"/>
      <w:divBdr>
        <w:top w:val="none" w:sz="0" w:space="0" w:color="auto"/>
        <w:left w:val="none" w:sz="0" w:space="0" w:color="auto"/>
        <w:bottom w:val="none" w:sz="0" w:space="0" w:color="auto"/>
        <w:right w:val="none" w:sz="0" w:space="0" w:color="auto"/>
      </w:divBdr>
    </w:div>
    <w:div w:id="135881963">
      <w:bodyDiv w:val="1"/>
      <w:marLeft w:val="0"/>
      <w:marRight w:val="0"/>
      <w:marTop w:val="0"/>
      <w:marBottom w:val="0"/>
      <w:divBdr>
        <w:top w:val="none" w:sz="0" w:space="0" w:color="auto"/>
        <w:left w:val="none" w:sz="0" w:space="0" w:color="auto"/>
        <w:bottom w:val="none" w:sz="0" w:space="0" w:color="auto"/>
        <w:right w:val="none" w:sz="0" w:space="0" w:color="auto"/>
      </w:divBdr>
    </w:div>
    <w:div w:id="137260661">
      <w:bodyDiv w:val="1"/>
      <w:marLeft w:val="0"/>
      <w:marRight w:val="0"/>
      <w:marTop w:val="0"/>
      <w:marBottom w:val="0"/>
      <w:divBdr>
        <w:top w:val="none" w:sz="0" w:space="0" w:color="auto"/>
        <w:left w:val="none" w:sz="0" w:space="0" w:color="auto"/>
        <w:bottom w:val="none" w:sz="0" w:space="0" w:color="auto"/>
        <w:right w:val="none" w:sz="0" w:space="0" w:color="auto"/>
      </w:divBdr>
      <w:divsChild>
        <w:div w:id="12802691">
          <w:marLeft w:val="864"/>
          <w:marRight w:val="0"/>
          <w:marTop w:val="50"/>
          <w:marBottom w:val="0"/>
          <w:divBdr>
            <w:top w:val="none" w:sz="0" w:space="0" w:color="auto"/>
            <w:left w:val="none" w:sz="0" w:space="0" w:color="auto"/>
            <w:bottom w:val="none" w:sz="0" w:space="0" w:color="auto"/>
            <w:right w:val="none" w:sz="0" w:space="0" w:color="auto"/>
          </w:divBdr>
        </w:div>
        <w:div w:id="138618502">
          <w:marLeft w:val="864"/>
          <w:marRight w:val="0"/>
          <w:marTop w:val="50"/>
          <w:marBottom w:val="0"/>
          <w:divBdr>
            <w:top w:val="none" w:sz="0" w:space="0" w:color="auto"/>
            <w:left w:val="none" w:sz="0" w:space="0" w:color="auto"/>
            <w:bottom w:val="none" w:sz="0" w:space="0" w:color="auto"/>
            <w:right w:val="none" w:sz="0" w:space="0" w:color="auto"/>
          </w:divBdr>
        </w:div>
        <w:div w:id="433020016">
          <w:marLeft w:val="864"/>
          <w:marRight w:val="0"/>
          <w:marTop w:val="50"/>
          <w:marBottom w:val="0"/>
          <w:divBdr>
            <w:top w:val="none" w:sz="0" w:space="0" w:color="auto"/>
            <w:left w:val="none" w:sz="0" w:space="0" w:color="auto"/>
            <w:bottom w:val="none" w:sz="0" w:space="0" w:color="auto"/>
            <w:right w:val="none" w:sz="0" w:space="0" w:color="auto"/>
          </w:divBdr>
        </w:div>
        <w:div w:id="894582113">
          <w:marLeft w:val="418"/>
          <w:marRight w:val="0"/>
          <w:marTop w:val="50"/>
          <w:marBottom w:val="0"/>
          <w:divBdr>
            <w:top w:val="none" w:sz="0" w:space="0" w:color="auto"/>
            <w:left w:val="none" w:sz="0" w:space="0" w:color="auto"/>
            <w:bottom w:val="none" w:sz="0" w:space="0" w:color="auto"/>
            <w:right w:val="none" w:sz="0" w:space="0" w:color="auto"/>
          </w:divBdr>
        </w:div>
        <w:div w:id="1065907532">
          <w:marLeft w:val="864"/>
          <w:marRight w:val="0"/>
          <w:marTop w:val="50"/>
          <w:marBottom w:val="0"/>
          <w:divBdr>
            <w:top w:val="none" w:sz="0" w:space="0" w:color="auto"/>
            <w:left w:val="none" w:sz="0" w:space="0" w:color="auto"/>
            <w:bottom w:val="none" w:sz="0" w:space="0" w:color="auto"/>
            <w:right w:val="none" w:sz="0" w:space="0" w:color="auto"/>
          </w:divBdr>
        </w:div>
        <w:div w:id="1200972353">
          <w:marLeft w:val="864"/>
          <w:marRight w:val="0"/>
          <w:marTop w:val="50"/>
          <w:marBottom w:val="0"/>
          <w:divBdr>
            <w:top w:val="none" w:sz="0" w:space="0" w:color="auto"/>
            <w:left w:val="none" w:sz="0" w:space="0" w:color="auto"/>
            <w:bottom w:val="none" w:sz="0" w:space="0" w:color="auto"/>
            <w:right w:val="none" w:sz="0" w:space="0" w:color="auto"/>
          </w:divBdr>
        </w:div>
        <w:div w:id="1373529841">
          <w:marLeft w:val="864"/>
          <w:marRight w:val="0"/>
          <w:marTop w:val="50"/>
          <w:marBottom w:val="0"/>
          <w:divBdr>
            <w:top w:val="none" w:sz="0" w:space="0" w:color="auto"/>
            <w:left w:val="none" w:sz="0" w:space="0" w:color="auto"/>
            <w:bottom w:val="none" w:sz="0" w:space="0" w:color="auto"/>
            <w:right w:val="none" w:sz="0" w:space="0" w:color="auto"/>
          </w:divBdr>
        </w:div>
        <w:div w:id="2060585935">
          <w:marLeft w:val="418"/>
          <w:marRight w:val="0"/>
          <w:marTop w:val="50"/>
          <w:marBottom w:val="0"/>
          <w:divBdr>
            <w:top w:val="none" w:sz="0" w:space="0" w:color="auto"/>
            <w:left w:val="none" w:sz="0" w:space="0" w:color="auto"/>
            <w:bottom w:val="none" w:sz="0" w:space="0" w:color="auto"/>
            <w:right w:val="none" w:sz="0" w:space="0" w:color="auto"/>
          </w:divBdr>
        </w:div>
      </w:divsChild>
    </w:div>
    <w:div w:id="164590919">
      <w:bodyDiv w:val="1"/>
      <w:marLeft w:val="0"/>
      <w:marRight w:val="0"/>
      <w:marTop w:val="0"/>
      <w:marBottom w:val="0"/>
      <w:divBdr>
        <w:top w:val="none" w:sz="0" w:space="0" w:color="auto"/>
        <w:left w:val="none" w:sz="0" w:space="0" w:color="auto"/>
        <w:bottom w:val="none" w:sz="0" w:space="0" w:color="auto"/>
        <w:right w:val="none" w:sz="0" w:space="0" w:color="auto"/>
      </w:divBdr>
      <w:divsChild>
        <w:div w:id="1934127945">
          <w:marLeft w:val="0"/>
          <w:marRight w:val="0"/>
          <w:marTop w:val="0"/>
          <w:marBottom w:val="0"/>
          <w:divBdr>
            <w:top w:val="none" w:sz="0" w:space="0" w:color="auto"/>
            <w:left w:val="none" w:sz="0" w:space="0" w:color="auto"/>
            <w:bottom w:val="none" w:sz="0" w:space="0" w:color="auto"/>
            <w:right w:val="none" w:sz="0" w:space="0" w:color="auto"/>
          </w:divBdr>
        </w:div>
        <w:div w:id="1849172437">
          <w:marLeft w:val="0"/>
          <w:marRight w:val="0"/>
          <w:marTop w:val="0"/>
          <w:marBottom w:val="0"/>
          <w:divBdr>
            <w:top w:val="none" w:sz="0" w:space="0" w:color="auto"/>
            <w:left w:val="none" w:sz="0" w:space="0" w:color="auto"/>
            <w:bottom w:val="none" w:sz="0" w:space="0" w:color="auto"/>
            <w:right w:val="none" w:sz="0" w:space="0" w:color="auto"/>
          </w:divBdr>
        </w:div>
        <w:div w:id="1895463987">
          <w:marLeft w:val="0"/>
          <w:marRight w:val="0"/>
          <w:marTop w:val="0"/>
          <w:marBottom w:val="0"/>
          <w:divBdr>
            <w:top w:val="none" w:sz="0" w:space="0" w:color="auto"/>
            <w:left w:val="none" w:sz="0" w:space="0" w:color="auto"/>
            <w:bottom w:val="none" w:sz="0" w:space="0" w:color="auto"/>
            <w:right w:val="none" w:sz="0" w:space="0" w:color="auto"/>
          </w:divBdr>
        </w:div>
        <w:div w:id="1326203276">
          <w:marLeft w:val="0"/>
          <w:marRight w:val="0"/>
          <w:marTop w:val="0"/>
          <w:marBottom w:val="0"/>
          <w:divBdr>
            <w:top w:val="none" w:sz="0" w:space="0" w:color="auto"/>
            <w:left w:val="none" w:sz="0" w:space="0" w:color="auto"/>
            <w:bottom w:val="none" w:sz="0" w:space="0" w:color="auto"/>
            <w:right w:val="none" w:sz="0" w:space="0" w:color="auto"/>
          </w:divBdr>
        </w:div>
        <w:div w:id="962541005">
          <w:marLeft w:val="0"/>
          <w:marRight w:val="0"/>
          <w:marTop w:val="0"/>
          <w:marBottom w:val="0"/>
          <w:divBdr>
            <w:top w:val="none" w:sz="0" w:space="0" w:color="auto"/>
            <w:left w:val="none" w:sz="0" w:space="0" w:color="auto"/>
            <w:bottom w:val="none" w:sz="0" w:space="0" w:color="auto"/>
            <w:right w:val="none" w:sz="0" w:space="0" w:color="auto"/>
          </w:divBdr>
        </w:div>
        <w:div w:id="399863824">
          <w:marLeft w:val="0"/>
          <w:marRight w:val="0"/>
          <w:marTop w:val="0"/>
          <w:marBottom w:val="0"/>
          <w:divBdr>
            <w:top w:val="none" w:sz="0" w:space="0" w:color="auto"/>
            <w:left w:val="none" w:sz="0" w:space="0" w:color="auto"/>
            <w:bottom w:val="none" w:sz="0" w:space="0" w:color="auto"/>
            <w:right w:val="none" w:sz="0" w:space="0" w:color="auto"/>
          </w:divBdr>
        </w:div>
        <w:div w:id="762803922">
          <w:marLeft w:val="0"/>
          <w:marRight w:val="0"/>
          <w:marTop w:val="0"/>
          <w:marBottom w:val="0"/>
          <w:divBdr>
            <w:top w:val="none" w:sz="0" w:space="0" w:color="auto"/>
            <w:left w:val="none" w:sz="0" w:space="0" w:color="auto"/>
            <w:bottom w:val="none" w:sz="0" w:space="0" w:color="auto"/>
            <w:right w:val="none" w:sz="0" w:space="0" w:color="auto"/>
          </w:divBdr>
        </w:div>
        <w:div w:id="272372191">
          <w:marLeft w:val="0"/>
          <w:marRight w:val="0"/>
          <w:marTop w:val="0"/>
          <w:marBottom w:val="0"/>
          <w:divBdr>
            <w:top w:val="none" w:sz="0" w:space="0" w:color="auto"/>
            <w:left w:val="none" w:sz="0" w:space="0" w:color="auto"/>
            <w:bottom w:val="none" w:sz="0" w:space="0" w:color="auto"/>
            <w:right w:val="none" w:sz="0" w:space="0" w:color="auto"/>
          </w:divBdr>
        </w:div>
        <w:div w:id="853961549">
          <w:marLeft w:val="0"/>
          <w:marRight w:val="0"/>
          <w:marTop w:val="0"/>
          <w:marBottom w:val="0"/>
          <w:divBdr>
            <w:top w:val="none" w:sz="0" w:space="0" w:color="auto"/>
            <w:left w:val="none" w:sz="0" w:space="0" w:color="auto"/>
            <w:bottom w:val="none" w:sz="0" w:space="0" w:color="auto"/>
            <w:right w:val="none" w:sz="0" w:space="0" w:color="auto"/>
          </w:divBdr>
        </w:div>
        <w:div w:id="472139807">
          <w:marLeft w:val="0"/>
          <w:marRight w:val="0"/>
          <w:marTop w:val="0"/>
          <w:marBottom w:val="0"/>
          <w:divBdr>
            <w:top w:val="none" w:sz="0" w:space="0" w:color="auto"/>
            <w:left w:val="none" w:sz="0" w:space="0" w:color="auto"/>
            <w:bottom w:val="none" w:sz="0" w:space="0" w:color="auto"/>
            <w:right w:val="none" w:sz="0" w:space="0" w:color="auto"/>
          </w:divBdr>
        </w:div>
        <w:div w:id="2028873147">
          <w:marLeft w:val="0"/>
          <w:marRight w:val="0"/>
          <w:marTop w:val="0"/>
          <w:marBottom w:val="0"/>
          <w:divBdr>
            <w:top w:val="none" w:sz="0" w:space="0" w:color="auto"/>
            <w:left w:val="none" w:sz="0" w:space="0" w:color="auto"/>
            <w:bottom w:val="none" w:sz="0" w:space="0" w:color="auto"/>
            <w:right w:val="none" w:sz="0" w:space="0" w:color="auto"/>
          </w:divBdr>
        </w:div>
        <w:div w:id="369034534">
          <w:marLeft w:val="0"/>
          <w:marRight w:val="0"/>
          <w:marTop w:val="0"/>
          <w:marBottom w:val="0"/>
          <w:divBdr>
            <w:top w:val="none" w:sz="0" w:space="0" w:color="auto"/>
            <w:left w:val="none" w:sz="0" w:space="0" w:color="auto"/>
            <w:bottom w:val="none" w:sz="0" w:space="0" w:color="auto"/>
            <w:right w:val="none" w:sz="0" w:space="0" w:color="auto"/>
          </w:divBdr>
        </w:div>
        <w:div w:id="459080183">
          <w:marLeft w:val="0"/>
          <w:marRight w:val="0"/>
          <w:marTop w:val="0"/>
          <w:marBottom w:val="0"/>
          <w:divBdr>
            <w:top w:val="none" w:sz="0" w:space="0" w:color="auto"/>
            <w:left w:val="none" w:sz="0" w:space="0" w:color="auto"/>
            <w:bottom w:val="none" w:sz="0" w:space="0" w:color="auto"/>
            <w:right w:val="none" w:sz="0" w:space="0" w:color="auto"/>
          </w:divBdr>
        </w:div>
        <w:div w:id="1750036968">
          <w:marLeft w:val="0"/>
          <w:marRight w:val="0"/>
          <w:marTop w:val="0"/>
          <w:marBottom w:val="0"/>
          <w:divBdr>
            <w:top w:val="none" w:sz="0" w:space="0" w:color="auto"/>
            <w:left w:val="none" w:sz="0" w:space="0" w:color="auto"/>
            <w:bottom w:val="none" w:sz="0" w:space="0" w:color="auto"/>
            <w:right w:val="none" w:sz="0" w:space="0" w:color="auto"/>
          </w:divBdr>
        </w:div>
        <w:div w:id="2089620138">
          <w:marLeft w:val="0"/>
          <w:marRight w:val="0"/>
          <w:marTop w:val="0"/>
          <w:marBottom w:val="0"/>
          <w:divBdr>
            <w:top w:val="none" w:sz="0" w:space="0" w:color="auto"/>
            <w:left w:val="none" w:sz="0" w:space="0" w:color="auto"/>
            <w:bottom w:val="none" w:sz="0" w:space="0" w:color="auto"/>
            <w:right w:val="none" w:sz="0" w:space="0" w:color="auto"/>
          </w:divBdr>
        </w:div>
        <w:div w:id="233055740">
          <w:marLeft w:val="0"/>
          <w:marRight w:val="0"/>
          <w:marTop w:val="0"/>
          <w:marBottom w:val="0"/>
          <w:divBdr>
            <w:top w:val="none" w:sz="0" w:space="0" w:color="auto"/>
            <w:left w:val="none" w:sz="0" w:space="0" w:color="auto"/>
            <w:bottom w:val="none" w:sz="0" w:space="0" w:color="auto"/>
            <w:right w:val="none" w:sz="0" w:space="0" w:color="auto"/>
          </w:divBdr>
        </w:div>
        <w:div w:id="1424955516">
          <w:marLeft w:val="0"/>
          <w:marRight w:val="0"/>
          <w:marTop w:val="0"/>
          <w:marBottom w:val="0"/>
          <w:divBdr>
            <w:top w:val="none" w:sz="0" w:space="0" w:color="auto"/>
            <w:left w:val="none" w:sz="0" w:space="0" w:color="auto"/>
            <w:bottom w:val="none" w:sz="0" w:space="0" w:color="auto"/>
            <w:right w:val="none" w:sz="0" w:space="0" w:color="auto"/>
          </w:divBdr>
        </w:div>
        <w:div w:id="1634628673">
          <w:marLeft w:val="0"/>
          <w:marRight w:val="0"/>
          <w:marTop w:val="0"/>
          <w:marBottom w:val="0"/>
          <w:divBdr>
            <w:top w:val="none" w:sz="0" w:space="0" w:color="auto"/>
            <w:left w:val="none" w:sz="0" w:space="0" w:color="auto"/>
            <w:bottom w:val="none" w:sz="0" w:space="0" w:color="auto"/>
            <w:right w:val="none" w:sz="0" w:space="0" w:color="auto"/>
          </w:divBdr>
        </w:div>
        <w:div w:id="2050450407">
          <w:marLeft w:val="0"/>
          <w:marRight w:val="0"/>
          <w:marTop w:val="0"/>
          <w:marBottom w:val="0"/>
          <w:divBdr>
            <w:top w:val="none" w:sz="0" w:space="0" w:color="auto"/>
            <w:left w:val="none" w:sz="0" w:space="0" w:color="auto"/>
            <w:bottom w:val="none" w:sz="0" w:space="0" w:color="auto"/>
            <w:right w:val="none" w:sz="0" w:space="0" w:color="auto"/>
          </w:divBdr>
        </w:div>
        <w:div w:id="1128814630">
          <w:marLeft w:val="0"/>
          <w:marRight w:val="0"/>
          <w:marTop w:val="0"/>
          <w:marBottom w:val="0"/>
          <w:divBdr>
            <w:top w:val="none" w:sz="0" w:space="0" w:color="auto"/>
            <w:left w:val="none" w:sz="0" w:space="0" w:color="auto"/>
            <w:bottom w:val="none" w:sz="0" w:space="0" w:color="auto"/>
            <w:right w:val="none" w:sz="0" w:space="0" w:color="auto"/>
          </w:divBdr>
        </w:div>
        <w:div w:id="1338534711">
          <w:marLeft w:val="0"/>
          <w:marRight w:val="0"/>
          <w:marTop w:val="0"/>
          <w:marBottom w:val="0"/>
          <w:divBdr>
            <w:top w:val="none" w:sz="0" w:space="0" w:color="auto"/>
            <w:left w:val="none" w:sz="0" w:space="0" w:color="auto"/>
            <w:bottom w:val="none" w:sz="0" w:space="0" w:color="auto"/>
            <w:right w:val="none" w:sz="0" w:space="0" w:color="auto"/>
          </w:divBdr>
        </w:div>
        <w:div w:id="1172573942">
          <w:marLeft w:val="0"/>
          <w:marRight w:val="0"/>
          <w:marTop w:val="0"/>
          <w:marBottom w:val="0"/>
          <w:divBdr>
            <w:top w:val="none" w:sz="0" w:space="0" w:color="auto"/>
            <w:left w:val="none" w:sz="0" w:space="0" w:color="auto"/>
            <w:bottom w:val="none" w:sz="0" w:space="0" w:color="auto"/>
            <w:right w:val="none" w:sz="0" w:space="0" w:color="auto"/>
          </w:divBdr>
        </w:div>
        <w:div w:id="247426193">
          <w:marLeft w:val="0"/>
          <w:marRight w:val="0"/>
          <w:marTop w:val="0"/>
          <w:marBottom w:val="0"/>
          <w:divBdr>
            <w:top w:val="none" w:sz="0" w:space="0" w:color="auto"/>
            <w:left w:val="none" w:sz="0" w:space="0" w:color="auto"/>
            <w:bottom w:val="none" w:sz="0" w:space="0" w:color="auto"/>
            <w:right w:val="none" w:sz="0" w:space="0" w:color="auto"/>
          </w:divBdr>
        </w:div>
        <w:div w:id="451049214">
          <w:marLeft w:val="0"/>
          <w:marRight w:val="0"/>
          <w:marTop w:val="0"/>
          <w:marBottom w:val="0"/>
          <w:divBdr>
            <w:top w:val="none" w:sz="0" w:space="0" w:color="auto"/>
            <w:left w:val="none" w:sz="0" w:space="0" w:color="auto"/>
            <w:bottom w:val="none" w:sz="0" w:space="0" w:color="auto"/>
            <w:right w:val="none" w:sz="0" w:space="0" w:color="auto"/>
          </w:divBdr>
        </w:div>
        <w:div w:id="138887289">
          <w:marLeft w:val="0"/>
          <w:marRight w:val="0"/>
          <w:marTop w:val="0"/>
          <w:marBottom w:val="0"/>
          <w:divBdr>
            <w:top w:val="none" w:sz="0" w:space="0" w:color="auto"/>
            <w:left w:val="none" w:sz="0" w:space="0" w:color="auto"/>
            <w:bottom w:val="none" w:sz="0" w:space="0" w:color="auto"/>
            <w:right w:val="none" w:sz="0" w:space="0" w:color="auto"/>
          </w:divBdr>
        </w:div>
        <w:div w:id="47724331">
          <w:marLeft w:val="0"/>
          <w:marRight w:val="0"/>
          <w:marTop w:val="0"/>
          <w:marBottom w:val="0"/>
          <w:divBdr>
            <w:top w:val="none" w:sz="0" w:space="0" w:color="auto"/>
            <w:left w:val="none" w:sz="0" w:space="0" w:color="auto"/>
            <w:bottom w:val="none" w:sz="0" w:space="0" w:color="auto"/>
            <w:right w:val="none" w:sz="0" w:space="0" w:color="auto"/>
          </w:divBdr>
        </w:div>
        <w:div w:id="1913658117">
          <w:marLeft w:val="0"/>
          <w:marRight w:val="0"/>
          <w:marTop w:val="0"/>
          <w:marBottom w:val="0"/>
          <w:divBdr>
            <w:top w:val="none" w:sz="0" w:space="0" w:color="auto"/>
            <w:left w:val="none" w:sz="0" w:space="0" w:color="auto"/>
            <w:bottom w:val="none" w:sz="0" w:space="0" w:color="auto"/>
            <w:right w:val="none" w:sz="0" w:space="0" w:color="auto"/>
          </w:divBdr>
        </w:div>
        <w:div w:id="777867957">
          <w:marLeft w:val="0"/>
          <w:marRight w:val="0"/>
          <w:marTop w:val="0"/>
          <w:marBottom w:val="0"/>
          <w:divBdr>
            <w:top w:val="none" w:sz="0" w:space="0" w:color="auto"/>
            <w:left w:val="none" w:sz="0" w:space="0" w:color="auto"/>
            <w:bottom w:val="none" w:sz="0" w:space="0" w:color="auto"/>
            <w:right w:val="none" w:sz="0" w:space="0" w:color="auto"/>
          </w:divBdr>
        </w:div>
        <w:div w:id="201748433">
          <w:marLeft w:val="0"/>
          <w:marRight w:val="0"/>
          <w:marTop w:val="0"/>
          <w:marBottom w:val="0"/>
          <w:divBdr>
            <w:top w:val="none" w:sz="0" w:space="0" w:color="auto"/>
            <w:left w:val="none" w:sz="0" w:space="0" w:color="auto"/>
            <w:bottom w:val="none" w:sz="0" w:space="0" w:color="auto"/>
            <w:right w:val="none" w:sz="0" w:space="0" w:color="auto"/>
          </w:divBdr>
        </w:div>
        <w:div w:id="1000813341">
          <w:marLeft w:val="0"/>
          <w:marRight w:val="0"/>
          <w:marTop w:val="0"/>
          <w:marBottom w:val="0"/>
          <w:divBdr>
            <w:top w:val="none" w:sz="0" w:space="0" w:color="auto"/>
            <w:left w:val="none" w:sz="0" w:space="0" w:color="auto"/>
            <w:bottom w:val="none" w:sz="0" w:space="0" w:color="auto"/>
            <w:right w:val="none" w:sz="0" w:space="0" w:color="auto"/>
          </w:divBdr>
        </w:div>
        <w:div w:id="65230187">
          <w:marLeft w:val="0"/>
          <w:marRight w:val="0"/>
          <w:marTop w:val="0"/>
          <w:marBottom w:val="0"/>
          <w:divBdr>
            <w:top w:val="none" w:sz="0" w:space="0" w:color="auto"/>
            <w:left w:val="none" w:sz="0" w:space="0" w:color="auto"/>
            <w:bottom w:val="none" w:sz="0" w:space="0" w:color="auto"/>
            <w:right w:val="none" w:sz="0" w:space="0" w:color="auto"/>
          </w:divBdr>
        </w:div>
        <w:div w:id="245190209">
          <w:marLeft w:val="0"/>
          <w:marRight w:val="0"/>
          <w:marTop w:val="0"/>
          <w:marBottom w:val="0"/>
          <w:divBdr>
            <w:top w:val="none" w:sz="0" w:space="0" w:color="auto"/>
            <w:left w:val="none" w:sz="0" w:space="0" w:color="auto"/>
            <w:bottom w:val="none" w:sz="0" w:space="0" w:color="auto"/>
            <w:right w:val="none" w:sz="0" w:space="0" w:color="auto"/>
          </w:divBdr>
        </w:div>
        <w:div w:id="651712626">
          <w:marLeft w:val="0"/>
          <w:marRight w:val="0"/>
          <w:marTop w:val="0"/>
          <w:marBottom w:val="0"/>
          <w:divBdr>
            <w:top w:val="none" w:sz="0" w:space="0" w:color="auto"/>
            <w:left w:val="none" w:sz="0" w:space="0" w:color="auto"/>
            <w:bottom w:val="none" w:sz="0" w:space="0" w:color="auto"/>
            <w:right w:val="none" w:sz="0" w:space="0" w:color="auto"/>
          </w:divBdr>
        </w:div>
        <w:div w:id="948439615">
          <w:marLeft w:val="0"/>
          <w:marRight w:val="0"/>
          <w:marTop w:val="0"/>
          <w:marBottom w:val="0"/>
          <w:divBdr>
            <w:top w:val="none" w:sz="0" w:space="0" w:color="auto"/>
            <w:left w:val="none" w:sz="0" w:space="0" w:color="auto"/>
            <w:bottom w:val="none" w:sz="0" w:space="0" w:color="auto"/>
            <w:right w:val="none" w:sz="0" w:space="0" w:color="auto"/>
          </w:divBdr>
        </w:div>
        <w:div w:id="802307150">
          <w:marLeft w:val="0"/>
          <w:marRight w:val="0"/>
          <w:marTop w:val="0"/>
          <w:marBottom w:val="0"/>
          <w:divBdr>
            <w:top w:val="none" w:sz="0" w:space="0" w:color="auto"/>
            <w:left w:val="none" w:sz="0" w:space="0" w:color="auto"/>
            <w:bottom w:val="none" w:sz="0" w:space="0" w:color="auto"/>
            <w:right w:val="none" w:sz="0" w:space="0" w:color="auto"/>
          </w:divBdr>
        </w:div>
        <w:div w:id="598217668">
          <w:marLeft w:val="0"/>
          <w:marRight w:val="0"/>
          <w:marTop w:val="0"/>
          <w:marBottom w:val="0"/>
          <w:divBdr>
            <w:top w:val="none" w:sz="0" w:space="0" w:color="auto"/>
            <w:left w:val="none" w:sz="0" w:space="0" w:color="auto"/>
            <w:bottom w:val="none" w:sz="0" w:space="0" w:color="auto"/>
            <w:right w:val="none" w:sz="0" w:space="0" w:color="auto"/>
          </w:divBdr>
        </w:div>
        <w:div w:id="1442383128">
          <w:marLeft w:val="0"/>
          <w:marRight w:val="0"/>
          <w:marTop w:val="0"/>
          <w:marBottom w:val="0"/>
          <w:divBdr>
            <w:top w:val="none" w:sz="0" w:space="0" w:color="auto"/>
            <w:left w:val="none" w:sz="0" w:space="0" w:color="auto"/>
            <w:bottom w:val="none" w:sz="0" w:space="0" w:color="auto"/>
            <w:right w:val="none" w:sz="0" w:space="0" w:color="auto"/>
          </w:divBdr>
        </w:div>
        <w:div w:id="2141530836">
          <w:marLeft w:val="0"/>
          <w:marRight w:val="0"/>
          <w:marTop w:val="0"/>
          <w:marBottom w:val="0"/>
          <w:divBdr>
            <w:top w:val="none" w:sz="0" w:space="0" w:color="auto"/>
            <w:left w:val="none" w:sz="0" w:space="0" w:color="auto"/>
            <w:bottom w:val="none" w:sz="0" w:space="0" w:color="auto"/>
            <w:right w:val="none" w:sz="0" w:space="0" w:color="auto"/>
          </w:divBdr>
        </w:div>
        <w:div w:id="382682431">
          <w:marLeft w:val="0"/>
          <w:marRight w:val="0"/>
          <w:marTop w:val="0"/>
          <w:marBottom w:val="0"/>
          <w:divBdr>
            <w:top w:val="none" w:sz="0" w:space="0" w:color="auto"/>
            <w:left w:val="none" w:sz="0" w:space="0" w:color="auto"/>
            <w:bottom w:val="none" w:sz="0" w:space="0" w:color="auto"/>
            <w:right w:val="none" w:sz="0" w:space="0" w:color="auto"/>
          </w:divBdr>
        </w:div>
        <w:div w:id="277567947">
          <w:marLeft w:val="0"/>
          <w:marRight w:val="0"/>
          <w:marTop w:val="0"/>
          <w:marBottom w:val="0"/>
          <w:divBdr>
            <w:top w:val="none" w:sz="0" w:space="0" w:color="auto"/>
            <w:left w:val="none" w:sz="0" w:space="0" w:color="auto"/>
            <w:bottom w:val="none" w:sz="0" w:space="0" w:color="auto"/>
            <w:right w:val="none" w:sz="0" w:space="0" w:color="auto"/>
          </w:divBdr>
        </w:div>
        <w:div w:id="1710717118">
          <w:marLeft w:val="0"/>
          <w:marRight w:val="0"/>
          <w:marTop w:val="0"/>
          <w:marBottom w:val="0"/>
          <w:divBdr>
            <w:top w:val="none" w:sz="0" w:space="0" w:color="auto"/>
            <w:left w:val="none" w:sz="0" w:space="0" w:color="auto"/>
            <w:bottom w:val="none" w:sz="0" w:space="0" w:color="auto"/>
            <w:right w:val="none" w:sz="0" w:space="0" w:color="auto"/>
          </w:divBdr>
        </w:div>
        <w:div w:id="742139359">
          <w:marLeft w:val="0"/>
          <w:marRight w:val="0"/>
          <w:marTop w:val="0"/>
          <w:marBottom w:val="0"/>
          <w:divBdr>
            <w:top w:val="none" w:sz="0" w:space="0" w:color="auto"/>
            <w:left w:val="none" w:sz="0" w:space="0" w:color="auto"/>
            <w:bottom w:val="none" w:sz="0" w:space="0" w:color="auto"/>
            <w:right w:val="none" w:sz="0" w:space="0" w:color="auto"/>
          </w:divBdr>
        </w:div>
        <w:div w:id="1889026776">
          <w:marLeft w:val="0"/>
          <w:marRight w:val="0"/>
          <w:marTop w:val="0"/>
          <w:marBottom w:val="0"/>
          <w:divBdr>
            <w:top w:val="none" w:sz="0" w:space="0" w:color="auto"/>
            <w:left w:val="none" w:sz="0" w:space="0" w:color="auto"/>
            <w:bottom w:val="none" w:sz="0" w:space="0" w:color="auto"/>
            <w:right w:val="none" w:sz="0" w:space="0" w:color="auto"/>
          </w:divBdr>
        </w:div>
        <w:div w:id="1648901631">
          <w:marLeft w:val="0"/>
          <w:marRight w:val="0"/>
          <w:marTop w:val="0"/>
          <w:marBottom w:val="0"/>
          <w:divBdr>
            <w:top w:val="none" w:sz="0" w:space="0" w:color="auto"/>
            <w:left w:val="none" w:sz="0" w:space="0" w:color="auto"/>
            <w:bottom w:val="none" w:sz="0" w:space="0" w:color="auto"/>
            <w:right w:val="none" w:sz="0" w:space="0" w:color="auto"/>
          </w:divBdr>
        </w:div>
        <w:div w:id="2126003474">
          <w:marLeft w:val="0"/>
          <w:marRight w:val="0"/>
          <w:marTop w:val="0"/>
          <w:marBottom w:val="0"/>
          <w:divBdr>
            <w:top w:val="none" w:sz="0" w:space="0" w:color="auto"/>
            <w:left w:val="none" w:sz="0" w:space="0" w:color="auto"/>
            <w:bottom w:val="none" w:sz="0" w:space="0" w:color="auto"/>
            <w:right w:val="none" w:sz="0" w:space="0" w:color="auto"/>
          </w:divBdr>
        </w:div>
        <w:div w:id="63113866">
          <w:marLeft w:val="0"/>
          <w:marRight w:val="0"/>
          <w:marTop w:val="0"/>
          <w:marBottom w:val="0"/>
          <w:divBdr>
            <w:top w:val="none" w:sz="0" w:space="0" w:color="auto"/>
            <w:left w:val="none" w:sz="0" w:space="0" w:color="auto"/>
            <w:bottom w:val="none" w:sz="0" w:space="0" w:color="auto"/>
            <w:right w:val="none" w:sz="0" w:space="0" w:color="auto"/>
          </w:divBdr>
        </w:div>
        <w:div w:id="1240167182">
          <w:marLeft w:val="0"/>
          <w:marRight w:val="0"/>
          <w:marTop w:val="0"/>
          <w:marBottom w:val="0"/>
          <w:divBdr>
            <w:top w:val="none" w:sz="0" w:space="0" w:color="auto"/>
            <w:left w:val="none" w:sz="0" w:space="0" w:color="auto"/>
            <w:bottom w:val="none" w:sz="0" w:space="0" w:color="auto"/>
            <w:right w:val="none" w:sz="0" w:space="0" w:color="auto"/>
          </w:divBdr>
        </w:div>
        <w:div w:id="366108262">
          <w:marLeft w:val="0"/>
          <w:marRight w:val="0"/>
          <w:marTop w:val="0"/>
          <w:marBottom w:val="0"/>
          <w:divBdr>
            <w:top w:val="none" w:sz="0" w:space="0" w:color="auto"/>
            <w:left w:val="none" w:sz="0" w:space="0" w:color="auto"/>
            <w:bottom w:val="none" w:sz="0" w:space="0" w:color="auto"/>
            <w:right w:val="none" w:sz="0" w:space="0" w:color="auto"/>
          </w:divBdr>
        </w:div>
        <w:div w:id="135344704">
          <w:marLeft w:val="0"/>
          <w:marRight w:val="0"/>
          <w:marTop w:val="0"/>
          <w:marBottom w:val="0"/>
          <w:divBdr>
            <w:top w:val="none" w:sz="0" w:space="0" w:color="auto"/>
            <w:left w:val="none" w:sz="0" w:space="0" w:color="auto"/>
            <w:bottom w:val="none" w:sz="0" w:space="0" w:color="auto"/>
            <w:right w:val="none" w:sz="0" w:space="0" w:color="auto"/>
          </w:divBdr>
        </w:div>
        <w:div w:id="1311515860">
          <w:marLeft w:val="0"/>
          <w:marRight w:val="0"/>
          <w:marTop w:val="0"/>
          <w:marBottom w:val="0"/>
          <w:divBdr>
            <w:top w:val="none" w:sz="0" w:space="0" w:color="auto"/>
            <w:left w:val="none" w:sz="0" w:space="0" w:color="auto"/>
            <w:bottom w:val="none" w:sz="0" w:space="0" w:color="auto"/>
            <w:right w:val="none" w:sz="0" w:space="0" w:color="auto"/>
          </w:divBdr>
        </w:div>
        <w:div w:id="1730032759">
          <w:marLeft w:val="0"/>
          <w:marRight w:val="0"/>
          <w:marTop w:val="0"/>
          <w:marBottom w:val="0"/>
          <w:divBdr>
            <w:top w:val="none" w:sz="0" w:space="0" w:color="auto"/>
            <w:left w:val="none" w:sz="0" w:space="0" w:color="auto"/>
            <w:bottom w:val="none" w:sz="0" w:space="0" w:color="auto"/>
            <w:right w:val="none" w:sz="0" w:space="0" w:color="auto"/>
          </w:divBdr>
        </w:div>
        <w:div w:id="1590655812">
          <w:marLeft w:val="0"/>
          <w:marRight w:val="0"/>
          <w:marTop w:val="0"/>
          <w:marBottom w:val="0"/>
          <w:divBdr>
            <w:top w:val="none" w:sz="0" w:space="0" w:color="auto"/>
            <w:left w:val="none" w:sz="0" w:space="0" w:color="auto"/>
            <w:bottom w:val="none" w:sz="0" w:space="0" w:color="auto"/>
            <w:right w:val="none" w:sz="0" w:space="0" w:color="auto"/>
          </w:divBdr>
        </w:div>
        <w:div w:id="262881267">
          <w:marLeft w:val="0"/>
          <w:marRight w:val="0"/>
          <w:marTop w:val="0"/>
          <w:marBottom w:val="0"/>
          <w:divBdr>
            <w:top w:val="none" w:sz="0" w:space="0" w:color="auto"/>
            <w:left w:val="none" w:sz="0" w:space="0" w:color="auto"/>
            <w:bottom w:val="none" w:sz="0" w:space="0" w:color="auto"/>
            <w:right w:val="none" w:sz="0" w:space="0" w:color="auto"/>
          </w:divBdr>
        </w:div>
        <w:div w:id="2046130559">
          <w:marLeft w:val="0"/>
          <w:marRight w:val="0"/>
          <w:marTop w:val="0"/>
          <w:marBottom w:val="0"/>
          <w:divBdr>
            <w:top w:val="none" w:sz="0" w:space="0" w:color="auto"/>
            <w:left w:val="none" w:sz="0" w:space="0" w:color="auto"/>
            <w:bottom w:val="none" w:sz="0" w:space="0" w:color="auto"/>
            <w:right w:val="none" w:sz="0" w:space="0" w:color="auto"/>
          </w:divBdr>
        </w:div>
        <w:div w:id="438992522">
          <w:marLeft w:val="0"/>
          <w:marRight w:val="0"/>
          <w:marTop w:val="0"/>
          <w:marBottom w:val="0"/>
          <w:divBdr>
            <w:top w:val="none" w:sz="0" w:space="0" w:color="auto"/>
            <w:left w:val="none" w:sz="0" w:space="0" w:color="auto"/>
            <w:bottom w:val="none" w:sz="0" w:space="0" w:color="auto"/>
            <w:right w:val="none" w:sz="0" w:space="0" w:color="auto"/>
          </w:divBdr>
        </w:div>
        <w:div w:id="441001406">
          <w:marLeft w:val="0"/>
          <w:marRight w:val="0"/>
          <w:marTop w:val="0"/>
          <w:marBottom w:val="0"/>
          <w:divBdr>
            <w:top w:val="none" w:sz="0" w:space="0" w:color="auto"/>
            <w:left w:val="none" w:sz="0" w:space="0" w:color="auto"/>
            <w:bottom w:val="none" w:sz="0" w:space="0" w:color="auto"/>
            <w:right w:val="none" w:sz="0" w:space="0" w:color="auto"/>
          </w:divBdr>
        </w:div>
        <w:div w:id="1847596692">
          <w:marLeft w:val="0"/>
          <w:marRight w:val="0"/>
          <w:marTop w:val="0"/>
          <w:marBottom w:val="0"/>
          <w:divBdr>
            <w:top w:val="none" w:sz="0" w:space="0" w:color="auto"/>
            <w:left w:val="none" w:sz="0" w:space="0" w:color="auto"/>
            <w:bottom w:val="none" w:sz="0" w:space="0" w:color="auto"/>
            <w:right w:val="none" w:sz="0" w:space="0" w:color="auto"/>
          </w:divBdr>
        </w:div>
        <w:div w:id="1094938579">
          <w:marLeft w:val="0"/>
          <w:marRight w:val="0"/>
          <w:marTop w:val="0"/>
          <w:marBottom w:val="0"/>
          <w:divBdr>
            <w:top w:val="none" w:sz="0" w:space="0" w:color="auto"/>
            <w:left w:val="none" w:sz="0" w:space="0" w:color="auto"/>
            <w:bottom w:val="none" w:sz="0" w:space="0" w:color="auto"/>
            <w:right w:val="none" w:sz="0" w:space="0" w:color="auto"/>
          </w:divBdr>
        </w:div>
        <w:div w:id="331572686">
          <w:marLeft w:val="0"/>
          <w:marRight w:val="0"/>
          <w:marTop w:val="0"/>
          <w:marBottom w:val="0"/>
          <w:divBdr>
            <w:top w:val="none" w:sz="0" w:space="0" w:color="auto"/>
            <w:left w:val="none" w:sz="0" w:space="0" w:color="auto"/>
            <w:bottom w:val="none" w:sz="0" w:space="0" w:color="auto"/>
            <w:right w:val="none" w:sz="0" w:space="0" w:color="auto"/>
          </w:divBdr>
        </w:div>
        <w:div w:id="596521698">
          <w:marLeft w:val="0"/>
          <w:marRight w:val="0"/>
          <w:marTop w:val="0"/>
          <w:marBottom w:val="0"/>
          <w:divBdr>
            <w:top w:val="none" w:sz="0" w:space="0" w:color="auto"/>
            <w:left w:val="none" w:sz="0" w:space="0" w:color="auto"/>
            <w:bottom w:val="none" w:sz="0" w:space="0" w:color="auto"/>
            <w:right w:val="none" w:sz="0" w:space="0" w:color="auto"/>
          </w:divBdr>
        </w:div>
        <w:div w:id="779690700">
          <w:marLeft w:val="0"/>
          <w:marRight w:val="0"/>
          <w:marTop w:val="0"/>
          <w:marBottom w:val="0"/>
          <w:divBdr>
            <w:top w:val="none" w:sz="0" w:space="0" w:color="auto"/>
            <w:left w:val="none" w:sz="0" w:space="0" w:color="auto"/>
            <w:bottom w:val="none" w:sz="0" w:space="0" w:color="auto"/>
            <w:right w:val="none" w:sz="0" w:space="0" w:color="auto"/>
          </w:divBdr>
        </w:div>
        <w:div w:id="1883596742">
          <w:marLeft w:val="0"/>
          <w:marRight w:val="0"/>
          <w:marTop w:val="0"/>
          <w:marBottom w:val="0"/>
          <w:divBdr>
            <w:top w:val="none" w:sz="0" w:space="0" w:color="auto"/>
            <w:left w:val="none" w:sz="0" w:space="0" w:color="auto"/>
            <w:bottom w:val="none" w:sz="0" w:space="0" w:color="auto"/>
            <w:right w:val="none" w:sz="0" w:space="0" w:color="auto"/>
          </w:divBdr>
        </w:div>
        <w:div w:id="1119446945">
          <w:marLeft w:val="0"/>
          <w:marRight w:val="0"/>
          <w:marTop w:val="0"/>
          <w:marBottom w:val="0"/>
          <w:divBdr>
            <w:top w:val="none" w:sz="0" w:space="0" w:color="auto"/>
            <w:left w:val="none" w:sz="0" w:space="0" w:color="auto"/>
            <w:bottom w:val="none" w:sz="0" w:space="0" w:color="auto"/>
            <w:right w:val="none" w:sz="0" w:space="0" w:color="auto"/>
          </w:divBdr>
        </w:div>
        <w:div w:id="714430015">
          <w:marLeft w:val="0"/>
          <w:marRight w:val="0"/>
          <w:marTop w:val="0"/>
          <w:marBottom w:val="0"/>
          <w:divBdr>
            <w:top w:val="none" w:sz="0" w:space="0" w:color="auto"/>
            <w:left w:val="none" w:sz="0" w:space="0" w:color="auto"/>
            <w:bottom w:val="none" w:sz="0" w:space="0" w:color="auto"/>
            <w:right w:val="none" w:sz="0" w:space="0" w:color="auto"/>
          </w:divBdr>
        </w:div>
        <w:div w:id="1587958943">
          <w:marLeft w:val="0"/>
          <w:marRight w:val="0"/>
          <w:marTop w:val="0"/>
          <w:marBottom w:val="0"/>
          <w:divBdr>
            <w:top w:val="none" w:sz="0" w:space="0" w:color="auto"/>
            <w:left w:val="none" w:sz="0" w:space="0" w:color="auto"/>
            <w:bottom w:val="none" w:sz="0" w:space="0" w:color="auto"/>
            <w:right w:val="none" w:sz="0" w:space="0" w:color="auto"/>
          </w:divBdr>
        </w:div>
        <w:div w:id="1816292779">
          <w:marLeft w:val="0"/>
          <w:marRight w:val="0"/>
          <w:marTop w:val="0"/>
          <w:marBottom w:val="0"/>
          <w:divBdr>
            <w:top w:val="none" w:sz="0" w:space="0" w:color="auto"/>
            <w:left w:val="none" w:sz="0" w:space="0" w:color="auto"/>
            <w:bottom w:val="none" w:sz="0" w:space="0" w:color="auto"/>
            <w:right w:val="none" w:sz="0" w:space="0" w:color="auto"/>
          </w:divBdr>
        </w:div>
        <w:div w:id="1447307779">
          <w:marLeft w:val="0"/>
          <w:marRight w:val="0"/>
          <w:marTop w:val="0"/>
          <w:marBottom w:val="0"/>
          <w:divBdr>
            <w:top w:val="none" w:sz="0" w:space="0" w:color="auto"/>
            <w:left w:val="none" w:sz="0" w:space="0" w:color="auto"/>
            <w:bottom w:val="none" w:sz="0" w:space="0" w:color="auto"/>
            <w:right w:val="none" w:sz="0" w:space="0" w:color="auto"/>
          </w:divBdr>
        </w:div>
        <w:div w:id="1362778010">
          <w:marLeft w:val="0"/>
          <w:marRight w:val="0"/>
          <w:marTop w:val="0"/>
          <w:marBottom w:val="0"/>
          <w:divBdr>
            <w:top w:val="none" w:sz="0" w:space="0" w:color="auto"/>
            <w:left w:val="none" w:sz="0" w:space="0" w:color="auto"/>
            <w:bottom w:val="none" w:sz="0" w:space="0" w:color="auto"/>
            <w:right w:val="none" w:sz="0" w:space="0" w:color="auto"/>
          </w:divBdr>
        </w:div>
        <w:div w:id="1588804109">
          <w:marLeft w:val="0"/>
          <w:marRight w:val="0"/>
          <w:marTop w:val="0"/>
          <w:marBottom w:val="0"/>
          <w:divBdr>
            <w:top w:val="none" w:sz="0" w:space="0" w:color="auto"/>
            <w:left w:val="none" w:sz="0" w:space="0" w:color="auto"/>
            <w:bottom w:val="none" w:sz="0" w:space="0" w:color="auto"/>
            <w:right w:val="none" w:sz="0" w:space="0" w:color="auto"/>
          </w:divBdr>
        </w:div>
        <w:div w:id="535780634">
          <w:marLeft w:val="0"/>
          <w:marRight w:val="0"/>
          <w:marTop w:val="0"/>
          <w:marBottom w:val="0"/>
          <w:divBdr>
            <w:top w:val="none" w:sz="0" w:space="0" w:color="auto"/>
            <w:left w:val="none" w:sz="0" w:space="0" w:color="auto"/>
            <w:bottom w:val="none" w:sz="0" w:space="0" w:color="auto"/>
            <w:right w:val="none" w:sz="0" w:space="0" w:color="auto"/>
          </w:divBdr>
        </w:div>
        <w:div w:id="1485468011">
          <w:marLeft w:val="0"/>
          <w:marRight w:val="0"/>
          <w:marTop w:val="0"/>
          <w:marBottom w:val="0"/>
          <w:divBdr>
            <w:top w:val="none" w:sz="0" w:space="0" w:color="auto"/>
            <w:left w:val="none" w:sz="0" w:space="0" w:color="auto"/>
            <w:bottom w:val="none" w:sz="0" w:space="0" w:color="auto"/>
            <w:right w:val="none" w:sz="0" w:space="0" w:color="auto"/>
          </w:divBdr>
        </w:div>
        <w:div w:id="827088656">
          <w:marLeft w:val="0"/>
          <w:marRight w:val="0"/>
          <w:marTop w:val="0"/>
          <w:marBottom w:val="0"/>
          <w:divBdr>
            <w:top w:val="none" w:sz="0" w:space="0" w:color="auto"/>
            <w:left w:val="none" w:sz="0" w:space="0" w:color="auto"/>
            <w:bottom w:val="none" w:sz="0" w:space="0" w:color="auto"/>
            <w:right w:val="none" w:sz="0" w:space="0" w:color="auto"/>
          </w:divBdr>
        </w:div>
        <w:div w:id="174225457">
          <w:marLeft w:val="0"/>
          <w:marRight w:val="0"/>
          <w:marTop w:val="0"/>
          <w:marBottom w:val="0"/>
          <w:divBdr>
            <w:top w:val="none" w:sz="0" w:space="0" w:color="auto"/>
            <w:left w:val="none" w:sz="0" w:space="0" w:color="auto"/>
            <w:bottom w:val="none" w:sz="0" w:space="0" w:color="auto"/>
            <w:right w:val="none" w:sz="0" w:space="0" w:color="auto"/>
          </w:divBdr>
        </w:div>
        <w:div w:id="202985887">
          <w:marLeft w:val="0"/>
          <w:marRight w:val="0"/>
          <w:marTop w:val="0"/>
          <w:marBottom w:val="0"/>
          <w:divBdr>
            <w:top w:val="none" w:sz="0" w:space="0" w:color="auto"/>
            <w:left w:val="none" w:sz="0" w:space="0" w:color="auto"/>
            <w:bottom w:val="none" w:sz="0" w:space="0" w:color="auto"/>
            <w:right w:val="none" w:sz="0" w:space="0" w:color="auto"/>
          </w:divBdr>
        </w:div>
        <w:div w:id="1642418173">
          <w:marLeft w:val="0"/>
          <w:marRight w:val="0"/>
          <w:marTop w:val="0"/>
          <w:marBottom w:val="0"/>
          <w:divBdr>
            <w:top w:val="none" w:sz="0" w:space="0" w:color="auto"/>
            <w:left w:val="none" w:sz="0" w:space="0" w:color="auto"/>
            <w:bottom w:val="none" w:sz="0" w:space="0" w:color="auto"/>
            <w:right w:val="none" w:sz="0" w:space="0" w:color="auto"/>
          </w:divBdr>
        </w:div>
        <w:div w:id="1337801081">
          <w:marLeft w:val="0"/>
          <w:marRight w:val="0"/>
          <w:marTop w:val="0"/>
          <w:marBottom w:val="0"/>
          <w:divBdr>
            <w:top w:val="none" w:sz="0" w:space="0" w:color="auto"/>
            <w:left w:val="none" w:sz="0" w:space="0" w:color="auto"/>
            <w:bottom w:val="none" w:sz="0" w:space="0" w:color="auto"/>
            <w:right w:val="none" w:sz="0" w:space="0" w:color="auto"/>
          </w:divBdr>
        </w:div>
        <w:div w:id="2067365756">
          <w:marLeft w:val="0"/>
          <w:marRight w:val="0"/>
          <w:marTop w:val="0"/>
          <w:marBottom w:val="0"/>
          <w:divBdr>
            <w:top w:val="none" w:sz="0" w:space="0" w:color="auto"/>
            <w:left w:val="none" w:sz="0" w:space="0" w:color="auto"/>
            <w:bottom w:val="none" w:sz="0" w:space="0" w:color="auto"/>
            <w:right w:val="none" w:sz="0" w:space="0" w:color="auto"/>
          </w:divBdr>
        </w:div>
        <w:div w:id="1839806125">
          <w:marLeft w:val="0"/>
          <w:marRight w:val="0"/>
          <w:marTop w:val="0"/>
          <w:marBottom w:val="0"/>
          <w:divBdr>
            <w:top w:val="none" w:sz="0" w:space="0" w:color="auto"/>
            <w:left w:val="none" w:sz="0" w:space="0" w:color="auto"/>
            <w:bottom w:val="none" w:sz="0" w:space="0" w:color="auto"/>
            <w:right w:val="none" w:sz="0" w:space="0" w:color="auto"/>
          </w:divBdr>
        </w:div>
        <w:div w:id="616563803">
          <w:marLeft w:val="0"/>
          <w:marRight w:val="0"/>
          <w:marTop w:val="0"/>
          <w:marBottom w:val="0"/>
          <w:divBdr>
            <w:top w:val="none" w:sz="0" w:space="0" w:color="auto"/>
            <w:left w:val="none" w:sz="0" w:space="0" w:color="auto"/>
            <w:bottom w:val="none" w:sz="0" w:space="0" w:color="auto"/>
            <w:right w:val="none" w:sz="0" w:space="0" w:color="auto"/>
          </w:divBdr>
        </w:div>
        <w:div w:id="586891873">
          <w:marLeft w:val="0"/>
          <w:marRight w:val="0"/>
          <w:marTop w:val="0"/>
          <w:marBottom w:val="0"/>
          <w:divBdr>
            <w:top w:val="none" w:sz="0" w:space="0" w:color="auto"/>
            <w:left w:val="none" w:sz="0" w:space="0" w:color="auto"/>
            <w:bottom w:val="none" w:sz="0" w:space="0" w:color="auto"/>
            <w:right w:val="none" w:sz="0" w:space="0" w:color="auto"/>
          </w:divBdr>
        </w:div>
        <w:div w:id="653994714">
          <w:marLeft w:val="0"/>
          <w:marRight w:val="0"/>
          <w:marTop w:val="0"/>
          <w:marBottom w:val="0"/>
          <w:divBdr>
            <w:top w:val="none" w:sz="0" w:space="0" w:color="auto"/>
            <w:left w:val="none" w:sz="0" w:space="0" w:color="auto"/>
            <w:bottom w:val="none" w:sz="0" w:space="0" w:color="auto"/>
            <w:right w:val="none" w:sz="0" w:space="0" w:color="auto"/>
          </w:divBdr>
        </w:div>
        <w:div w:id="1884099027">
          <w:marLeft w:val="0"/>
          <w:marRight w:val="0"/>
          <w:marTop w:val="0"/>
          <w:marBottom w:val="0"/>
          <w:divBdr>
            <w:top w:val="none" w:sz="0" w:space="0" w:color="auto"/>
            <w:left w:val="none" w:sz="0" w:space="0" w:color="auto"/>
            <w:bottom w:val="none" w:sz="0" w:space="0" w:color="auto"/>
            <w:right w:val="none" w:sz="0" w:space="0" w:color="auto"/>
          </w:divBdr>
        </w:div>
        <w:div w:id="1548447256">
          <w:marLeft w:val="0"/>
          <w:marRight w:val="0"/>
          <w:marTop w:val="0"/>
          <w:marBottom w:val="0"/>
          <w:divBdr>
            <w:top w:val="none" w:sz="0" w:space="0" w:color="auto"/>
            <w:left w:val="none" w:sz="0" w:space="0" w:color="auto"/>
            <w:bottom w:val="none" w:sz="0" w:space="0" w:color="auto"/>
            <w:right w:val="none" w:sz="0" w:space="0" w:color="auto"/>
          </w:divBdr>
        </w:div>
        <w:div w:id="1028874892">
          <w:marLeft w:val="0"/>
          <w:marRight w:val="0"/>
          <w:marTop w:val="0"/>
          <w:marBottom w:val="0"/>
          <w:divBdr>
            <w:top w:val="none" w:sz="0" w:space="0" w:color="auto"/>
            <w:left w:val="none" w:sz="0" w:space="0" w:color="auto"/>
            <w:bottom w:val="none" w:sz="0" w:space="0" w:color="auto"/>
            <w:right w:val="none" w:sz="0" w:space="0" w:color="auto"/>
          </w:divBdr>
        </w:div>
        <w:div w:id="768739597">
          <w:marLeft w:val="0"/>
          <w:marRight w:val="0"/>
          <w:marTop w:val="0"/>
          <w:marBottom w:val="0"/>
          <w:divBdr>
            <w:top w:val="none" w:sz="0" w:space="0" w:color="auto"/>
            <w:left w:val="none" w:sz="0" w:space="0" w:color="auto"/>
            <w:bottom w:val="none" w:sz="0" w:space="0" w:color="auto"/>
            <w:right w:val="none" w:sz="0" w:space="0" w:color="auto"/>
          </w:divBdr>
        </w:div>
        <w:div w:id="1133599734">
          <w:marLeft w:val="0"/>
          <w:marRight w:val="0"/>
          <w:marTop w:val="0"/>
          <w:marBottom w:val="0"/>
          <w:divBdr>
            <w:top w:val="none" w:sz="0" w:space="0" w:color="auto"/>
            <w:left w:val="none" w:sz="0" w:space="0" w:color="auto"/>
            <w:bottom w:val="none" w:sz="0" w:space="0" w:color="auto"/>
            <w:right w:val="none" w:sz="0" w:space="0" w:color="auto"/>
          </w:divBdr>
        </w:div>
        <w:div w:id="389889366">
          <w:marLeft w:val="0"/>
          <w:marRight w:val="0"/>
          <w:marTop w:val="0"/>
          <w:marBottom w:val="0"/>
          <w:divBdr>
            <w:top w:val="none" w:sz="0" w:space="0" w:color="auto"/>
            <w:left w:val="none" w:sz="0" w:space="0" w:color="auto"/>
            <w:bottom w:val="none" w:sz="0" w:space="0" w:color="auto"/>
            <w:right w:val="none" w:sz="0" w:space="0" w:color="auto"/>
          </w:divBdr>
        </w:div>
        <w:div w:id="740638479">
          <w:marLeft w:val="0"/>
          <w:marRight w:val="0"/>
          <w:marTop w:val="0"/>
          <w:marBottom w:val="0"/>
          <w:divBdr>
            <w:top w:val="none" w:sz="0" w:space="0" w:color="auto"/>
            <w:left w:val="none" w:sz="0" w:space="0" w:color="auto"/>
            <w:bottom w:val="none" w:sz="0" w:space="0" w:color="auto"/>
            <w:right w:val="none" w:sz="0" w:space="0" w:color="auto"/>
          </w:divBdr>
        </w:div>
        <w:div w:id="881481198">
          <w:marLeft w:val="0"/>
          <w:marRight w:val="0"/>
          <w:marTop w:val="0"/>
          <w:marBottom w:val="0"/>
          <w:divBdr>
            <w:top w:val="none" w:sz="0" w:space="0" w:color="auto"/>
            <w:left w:val="none" w:sz="0" w:space="0" w:color="auto"/>
            <w:bottom w:val="none" w:sz="0" w:space="0" w:color="auto"/>
            <w:right w:val="none" w:sz="0" w:space="0" w:color="auto"/>
          </w:divBdr>
        </w:div>
        <w:div w:id="702707026">
          <w:marLeft w:val="0"/>
          <w:marRight w:val="0"/>
          <w:marTop w:val="0"/>
          <w:marBottom w:val="0"/>
          <w:divBdr>
            <w:top w:val="none" w:sz="0" w:space="0" w:color="auto"/>
            <w:left w:val="none" w:sz="0" w:space="0" w:color="auto"/>
            <w:bottom w:val="none" w:sz="0" w:space="0" w:color="auto"/>
            <w:right w:val="none" w:sz="0" w:space="0" w:color="auto"/>
          </w:divBdr>
        </w:div>
        <w:div w:id="2134247729">
          <w:marLeft w:val="0"/>
          <w:marRight w:val="0"/>
          <w:marTop w:val="0"/>
          <w:marBottom w:val="0"/>
          <w:divBdr>
            <w:top w:val="none" w:sz="0" w:space="0" w:color="auto"/>
            <w:left w:val="none" w:sz="0" w:space="0" w:color="auto"/>
            <w:bottom w:val="none" w:sz="0" w:space="0" w:color="auto"/>
            <w:right w:val="none" w:sz="0" w:space="0" w:color="auto"/>
          </w:divBdr>
        </w:div>
        <w:div w:id="506017008">
          <w:marLeft w:val="0"/>
          <w:marRight w:val="0"/>
          <w:marTop w:val="0"/>
          <w:marBottom w:val="0"/>
          <w:divBdr>
            <w:top w:val="none" w:sz="0" w:space="0" w:color="auto"/>
            <w:left w:val="none" w:sz="0" w:space="0" w:color="auto"/>
            <w:bottom w:val="none" w:sz="0" w:space="0" w:color="auto"/>
            <w:right w:val="none" w:sz="0" w:space="0" w:color="auto"/>
          </w:divBdr>
        </w:div>
        <w:div w:id="1861118313">
          <w:marLeft w:val="0"/>
          <w:marRight w:val="0"/>
          <w:marTop w:val="0"/>
          <w:marBottom w:val="0"/>
          <w:divBdr>
            <w:top w:val="none" w:sz="0" w:space="0" w:color="auto"/>
            <w:left w:val="none" w:sz="0" w:space="0" w:color="auto"/>
            <w:bottom w:val="none" w:sz="0" w:space="0" w:color="auto"/>
            <w:right w:val="none" w:sz="0" w:space="0" w:color="auto"/>
          </w:divBdr>
        </w:div>
        <w:div w:id="344864712">
          <w:marLeft w:val="0"/>
          <w:marRight w:val="0"/>
          <w:marTop w:val="0"/>
          <w:marBottom w:val="0"/>
          <w:divBdr>
            <w:top w:val="none" w:sz="0" w:space="0" w:color="auto"/>
            <w:left w:val="none" w:sz="0" w:space="0" w:color="auto"/>
            <w:bottom w:val="none" w:sz="0" w:space="0" w:color="auto"/>
            <w:right w:val="none" w:sz="0" w:space="0" w:color="auto"/>
          </w:divBdr>
        </w:div>
        <w:div w:id="269120920">
          <w:marLeft w:val="0"/>
          <w:marRight w:val="0"/>
          <w:marTop w:val="0"/>
          <w:marBottom w:val="0"/>
          <w:divBdr>
            <w:top w:val="none" w:sz="0" w:space="0" w:color="auto"/>
            <w:left w:val="none" w:sz="0" w:space="0" w:color="auto"/>
            <w:bottom w:val="none" w:sz="0" w:space="0" w:color="auto"/>
            <w:right w:val="none" w:sz="0" w:space="0" w:color="auto"/>
          </w:divBdr>
        </w:div>
        <w:div w:id="37704927">
          <w:marLeft w:val="0"/>
          <w:marRight w:val="0"/>
          <w:marTop w:val="0"/>
          <w:marBottom w:val="0"/>
          <w:divBdr>
            <w:top w:val="none" w:sz="0" w:space="0" w:color="auto"/>
            <w:left w:val="none" w:sz="0" w:space="0" w:color="auto"/>
            <w:bottom w:val="none" w:sz="0" w:space="0" w:color="auto"/>
            <w:right w:val="none" w:sz="0" w:space="0" w:color="auto"/>
          </w:divBdr>
        </w:div>
        <w:div w:id="39063856">
          <w:marLeft w:val="0"/>
          <w:marRight w:val="0"/>
          <w:marTop w:val="0"/>
          <w:marBottom w:val="0"/>
          <w:divBdr>
            <w:top w:val="none" w:sz="0" w:space="0" w:color="auto"/>
            <w:left w:val="none" w:sz="0" w:space="0" w:color="auto"/>
            <w:bottom w:val="none" w:sz="0" w:space="0" w:color="auto"/>
            <w:right w:val="none" w:sz="0" w:space="0" w:color="auto"/>
          </w:divBdr>
        </w:div>
        <w:div w:id="1784569260">
          <w:marLeft w:val="0"/>
          <w:marRight w:val="0"/>
          <w:marTop w:val="0"/>
          <w:marBottom w:val="0"/>
          <w:divBdr>
            <w:top w:val="none" w:sz="0" w:space="0" w:color="auto"/>
            <w:left w:val="none" w:sz="0" w:space="0" w:color="auto"/>
            <w:bottom w:val="none" w:sz="0" w:space="0" w:color="auto"/>
            <w:right w:val="none" w:sz="0" w:space="0" w:color="auto"/>
          </w:divBdr>
        </w:div>
        <w:div w:id="790633614">
          <w:marLeft w:val="0"/>
          <w:marRight w:val="0"/>
          <w:marTop w:val="0"/>
          <w:marBottom w:val="0"/>
          <w:divBdr>
            <w:top w:val="none" w:sz="0" w:space="0" w:color="auto"/>
            <w:left w:val="none" w:sz="0" w:space="0" w:color="auto"/>
            <w:bottom w:val="none" w:sz="0" w:space="0" w:color="auto"/>
            <w:right w:val="none" w:sz="0" w:space="0" w:color="auto"/>
          </w:divBdr>
        </w:div>
      </w:divsChild>
    </w:div>
    <w:div w:id="188835795">
      <w:bodyDiv w:val="1"/>
      <w:marLeft w:val="0"/>
      <w:marRight w:val="0"/>
      <w:marTop w:val="0"/>
      <w:marBottom w:val="0"/>
      <w:divBdr>
        <w:top w:val="none" w:sz="0" w:space="0" w:color="auto"/>
        <w:left w:val="none" w:sz="0" w:space="0" w:color="auto"/>
        <w:bottom w:val="none" w:sz="0" w:space="0" w:color="auto"/>
        <w:right w:val="none" w:sz="0" w:space="0" w:color="auto"/>
      </w:divBdr>
    </w:div>
    <w:div w:id="211966855">
      <w:bodyDiv w:val="1"/>
      <w:marLeft w:val="0"/>
      <w:marRight w:val="0"/>
      <w:marTop w:val="0"/>
      <w:marBottom w:val="0"/>
      <w:divBdr>
        <w:top w:val="none" w:sz="0" w:space="0" w:color="auto"/>
        <w:left w:val="none" w:sz="0" w:space="0" w:color="auto"/>
        <w:bottom w:val="none" w:sz="0" w:space="0" w:color="auto"/>
        <w:right w:val="none" w:sz="0" w:space="0" w:color="auto"/>
      </w:divBdr>
    </w:div>
    <w:div w:id="227153438">
      <w:bodyDiv w:val="1"/>
      <w:marLeft w:val="0"/>
      <w:marRight w:val="0"/>
      <w:marTop w:val="0"/>
      <w:marBottom w:val="0"/>
      <w:divBdr>
        <w:top w:val="none" w:sz="0" w:space="0" w:color="auto"/>
        <w:left w:val="none" w:sz="0" w:space="0" w:color="auto"/>
        <w:bottom w:val="none" w:sz="0" w:space="0" w:color="auto"/>
        <w:right w:val="none" w:sz="0" w:space="0" w:color="auto"/>
      </w:divBdr>
    </w:div>
    <w:div w:id="239869380">
      <w:bodyDiv w:val="1"/>
      <w:marLeft w:val="0"/>
      <w:marRight w:val="0"/>
      <w:marTop w:val="0"/>
      <w:marBottom w:val="0"/>
      <w:divBdr>
        <w:top w:val="none" w:sz="0" w:space="0" w:color="auto"/>
        <w:left w:val="none" w:sz="0" w:space="0" w:color="auto"/>
        <w:bottom w:val="none" w:sz="0" w:space="0" w:color="auto"/>
        <w:right w:val="none" w:sz="0" w:space="0" w:color="auto"/>
      </w:divBdr>
    </w:div>
    <w:div w:id="247468832">
      <w:bodyDiv w:val="1"/>
      <w:marLeft w:val="0"/>
      <w:marRight w:val="0"/>
      <w:marTop w:val="0"/>
      <w:marBottom w:val="0"/>
      <w:divBdr>
        <w:top w:val="none" w:sz="0" w:space="0" w:color="auto"/>
        <w:left w:val="none" w:sz="0" w:space="0" w:color="auto"/>
        <w:bottom w:val="none" w:sz="0" w:space="0" w:color="auto"/>
        <w:right w:val="none" w:sz="0" w:space="0" w:color="auto"/>
      </w:divBdr>
      <w:divsChild>
        <w:div w:id="40400295">
          <w:marLeft w:val="418"/>
          <w:marRight w:val="0"/>
          <w:marTop w:val="50"/>
          <w:marBottom w:val="0"/>
          <w:divBdr>
            <w:top w:val="none" w:sz="0" w:space="0" w:color="auto"/>
            <w:left w:val="none" w:sz="0" w:space="0" w:color="auto"/>
            <w:bottom w:val="none" w:sz="0" w:space="0" w:color="auto"/>
            <w:right w:val="none" w:sz="0" w:space="0" w:color="auto"/>
          </w:divBdr>
        </w:div>
        <w:div w:id="55208933">
          <w:marLeft w:val="864"/>
          <w:marRight w:val="0"/>
          <w:marTop w:val="50"/>
          <w:marBottom w:val="0"/>
          <w:divBdr>
            <w:top w:val="none" w:sz="0" w:space="0" w:color="auto"/>
            <w:left w:val="none" w:sz="0" w:space="0" w:color="auto"/>
            <w:bottom w:val="none" w:sz="0" w:space="0" w:color="auto"/>
            <w:right w:val="none" w:sz="0" w:space="0" w:color="auto"/>
          </w:divBdr>
        </w:div>
        <w:div w:id="248660364">
          <w:marLeft w:val="864"/>
          <w:marRight w:val="0"/>
          <w:marTop w:val="50"/>
          <w:marBottom w:val="0"/>
          <w:divBdr>
            <w:top w:val="none" w:sz="0" w:space="0" w:color="auto"/>
            <w:left w:val="none" w:sz="0" w:space="0" w:color="auto"/>
            <w:bottom w:val="none" w:sz="0" w:space="0" w:color="auto"/>
            <w:right w:val="none" w:sz="0" w:space="0" w:color="auto"/>
          </w:divBdr>
        </w:div>
        <w:div w:id="437144705">
          <w:marLeft w:val="418"/>
          <w:marRight w:val="0"/>
          <w:marTop w:val="50"/>
          <w:marBottom w:val="0"/>
          <w:divBdr>
            <w:top w:val="none" w:sz="0" w:space="0" w:color="auto"/>
            <w:left w:val="none" w:sz="0" w:space="0" w:color="auto"/>
            <w:bottom w:val="none" w:sz="0" w:space="0" w:color="auto"/>
            <w:right w:val="none" w:sz="0" w:space="0" w:color="auto"/>
          </w:divBdr>
        </w:div>
        <w:div w:id="488595563">
          <w:marLeft w:val="864"/>
          <w:marRight w:val="0"/>
          <w:marTop w:val="50"/>
          <w:marBottom w:val="0"/>
          <w:divBdr>
            <w:top w:val="none" w:sz="0" w:space="0" w:color="auto"/>
            <w:left w:val="none" w:sz="0" w:space="0" w:color="auto"/>
            <w:bottom w:val="none" w:sz="0" w:space="0" w:color="auto"/>
            <w:right w:val="none" w:sz="0" w:space="0" w:color="auto"/>
          </w:divBdr>
        </w:div>
        <w:div w:id="607935461">
          <w:marLeft w:val="864"/>
          <w:marRight w:val="0"/>
          <w:marTop w:val="50"/>
          <w:marBottom w:val="0"/>
          <w:divBdr>
            <w:top w:val="none" w:sz="0" w:space="0" w:color="auto"/>
            <w:left w:val="none" w:sz="0" w:space="0" w:color="auto"/>
            <w:bottom w:val="none" w:sz="0" w:space="0" w:color="auto"/>
            <w:right w:val="none" w:sz="0" w:space="0" w:color="auto"/>
          </w:divBdr>
        </w:div>
        <w:div w:id="1100754716">
          <w:marLeft w:val="864"/>
          <w:marRight w:val="0"/>
          <w:marTop w:val="50"/>
          <w:marBottom w:val="0"/>
          <w:divBdr>
            <w:top w:val="none" w:sz="0" w:space="0" w:color="auto"/>
            <w:left w:val="none" w:sz="0" w:space="0" w:color="auto"/>
            <w:bottom w:val="none" w:sz="0" w:space="0" w:color="auto"/>
            <w:right w:val="none" w:sz="0" w:space="0" w:color="auto"/>
          </w:divBdr>
        </w:div>
        <w:div w:id="1116829676">
          <w:marLeft w:val="864"/>
          <w:marRight w:val="0"/>
          <w:marTop w:val="50"/>
          <w:marBottom w:val="0"/>
          <w:divBdr>
            <w:top w:val="none" w:sz="0" w:space="0" w:color="auto"/>
            <w:left w:val="none" w:sz="0" w:space="0" w:color="auto"/>
            <w:bottom w:val="none" w:sz="0" w:space="0" w:color="auto"/>
            <w:right w:val="none" w:sz="0" w:space="0" w:color="auto"/>
          </w:divBdr>
        </w:div>
        <w:div w:id="1250892859">
          <w:marLeft w:val="864"/>
          <w:marRight w:val="0"/>
          <w:marTop w:val="50"/>
          <w:marBottom w:val="0"/>
          <w:divBdr>
            <w:top w:val="none" w:sz="0" w:space="0" w:color="auto"/>
            <w:left w:val="none" w:sz="0" w:space="0" w:color="auto"/>
            <w:bottom w:val="none" w:sz="0" w:space="0" w:color="auto"/>
            <w:right w:val="none" w:sz="0" w:space="0" w:color="auto"/>
          </w:divBdr>
        </w:div>
        <w:div w:id="1418669924">
          <w:marLeft w:val="864"/>
          <w:marRight w:val="0"/>
          <w:marTop w:val="50"/>
          <w:marBottom w:val="0"/>
          <w:divBdr>
            <w:top w:val="none" w:sz="0" w:space="0" w:color="auto"/>
            <w:left w:val="none" w:sz="0" w:space="0" w:color="auto"/>
            <w:bottom w:val="none" w:sz="0" w:space="0" w:color="auto"/>
            <w:right w:val="none" w:sz="0" w:space="0" w:color="auto"/>
          </w:divBdr>
        </w:div>
        <w:div w:id="1531645713">
          <w:marLeft w:val="864"/>
          <w:marRight w:val="0"/>
          <w:marTop w:val="50"/>
          <w:marBottom w:val="0"/>
          <w:divBdr>
            <w:top w:val="none" w:sz="0" w:space="0" w:color="auto"/>
            <w:left w:val="none" w:sz="0" w:space="0" w:color="auto"/>
            <w:bottom w:val="none" w:sz="0" w:space="0" w:color="auto"/>
            <w:right w:val="none" w:sz="0" w:space="0" w:color="auto"/>
          </w:divBdr>
        </w:div>
        <w:div w:id="1799294227">
          <w:marLeft w:val="864"/>
          <w:marRight w:val="0"/>
          <w:marTop w:val="50"/>
          <w:marBottom w:val="0"/>
          <w:divBdr>
            <w:top w:val="none" w:sz="0" w:space="0" w:color="auto"/>
            <w:left w:val="none" w:sz="0" w:space="0" w:color="auto"/>
            <w:bottom w:val="none" w:sz="0" w:space="0" w:color="auto"/>
            <w:right w:val="none" w:sz="0" w:space="0" w:color="auto"/>
          </w:divBdr>
        </w:div>
        <w:div w:id="2139564618">
          <w:marLeft w:val="418"/>
          <w:marRight w:val="0"/>
          <w:marTop w:val="50"/>
          <w:marBottom w:val="0"/>
          <w:divBdr>
            <w:top w:val="none" w:sz="0" w:space="0" w:color="auto"/>
            <w:left w:val="none" w:sz="0" w:space="0" w:color="auto"/>
            <w:bottom w:val="none" w:sz="0" w:space="0" w:color="auto"/>
            <w:right w:val="none" w:sz="0" w:space="0" w:color="auto"/>
          </w:divBdr>
        </w:div>
      </w:divsChild>
    </w:div>
    <w:div w:id="251620768">
      <w:bodyDiv w:val="1"/>
      <w:marLeft w:val="0"/>
      <w:marRight w:val="0"/>
      <w:marTop w:val="0"/>
      <w:marBottom w:val="0"/>
      <w:divBdr>
        <w:top w:val="none" w:sz="0" w:space="0" w:color="auto"/>
        <w:left w:val="none" w:sz="0" w:space="0" w:color="auto"/>
        <w:bottom w:val="none" w:sz="0" w:space="0" w:color="auto"/>
        <w:right w:val="none" w:sz="0" w:space="0" w:color="auto"/>
      </w:divBdr>
    </w:div>
    <w:div w:id="260842878">
      <w:bodyDiv w:val="1"/>
      <w:marLeft w:val="0"/>
      <w:marRight w:val="0"/>
      <w:marTop w:val="0"/>
      <w:marBottom w:val="0"/>
      <w:divBdr>
        <w:top w:val="none" w:sz="0" w:space="0" w:color="auto"/>
        <w:left w:val="none" w:sz="0" w:space="0" w:color="auto"/>
        <w:bottom w:val="none" w:sz="0" w:space="0" w:color="auto"/>
        <w:right w:val="none" w:sz="0" w:space="0" w:color="auto"/>
      </w:divBdr>
      <w:divsChild>
        <w:div w:id="533420834">
          <w:marLeft w:val="418"/>
          <w:marRight w:val="0"/>
          <w:marTop w:val="50"/>
          <w:marBottom w:val="0"/>
          <w:divBdr>
            <w:top w:val="none" w:sz="0" w:space="0" w:color="auto"/>
            <w:left w:val="none" w:sz="0" w:space="0" w:color="auto"/>
            <w:bottom w:val="none" w:sz="0" w:space="0" w:color="auto"/>
            <w:right w:val="none" w:sz="0" w:space="0" w:color="auto"/>
          </w:divBdr>
        </w:div>
        <w:div w:id="1013995298">
          <w:marLeft w:val="418"/>
          <w:marRight w:val="0"/>
          <w:marTop w:val="50"/>
          <w:marBottom w:val="0"/>
          <w:divBdr>
            <w:top w:val="none" w:sz="0" w:space="0" w:color="auto"/>
            <w:left w:val="none" w:sz="0" w:space="0" w:color="auto"/>
            <w:bottom w:val="none" w:sz="0" w:space="0" w:color="auto"/>
            <w:right w:val="none" w:sz="0" w:space="0" w:color="auto"/>
          </w:divBdr>
        </w:div>
        <w:div w:id="1078091850">
          <w:marLeft w:val="418"/>
          <w:marRight w:val="0"/>
          <w:marTop w:val="50"/>
          <w:marBottom w:val="0"/>
          <w:divBdr>
            <w:top w:val="none" w:sz="0" w:space="0" w:color="auto"/>
            <w:left w:val="none" w:sz="0" w:space="0" w:color="auto"/>
            <w:bottom w:val="none" w:sz="0" w:space="0" w:color="auto"/>
            <w:right w:val="none" w:sz="0" w:space="0" w:color="auto"/>
          </w:divBdr>
        </w:div>
        <w:div w:id="1370883296">
          <w:marLeft w:val="418"/>
          <w:marRight w:val="0"/>
          <w:marTop w:val="50"/>
          <w:marBottom w:val="0"/>
          <w:divBdr>
            <w:top w:val="none" w:sz="0" w:space="0" w:color="auto"/>
            <w:left w:val="none" w:sz="0" w:space="0" w:color="auto"/>
            <w:bottom w:val="none" w:sz="0" w:space="0" w:color="auto"/>
            <w:right w:val="none" w:sz="0" w:space="0" w:color="auto"/>
          </w:divBdr>
        </w:div>
      </w:divsChild>
    </w:div>
    <w:div w:id="262615205">
      <w:bodyDiv w:val="1"/>
      <w:marLeft w:val="0"/>
      <w:marRight w:val="0"/>
      <w:marTop w:val="0"/>
      <w:marBottom w:val="0"/>
      <w:divBdr>
        <w:top w:val="none" w:sz="0" w:space="0" w:color="auto"/>
        <w:left w:val="none" w:sz="0" w:space="0" w:color="auto"/>
        <w:bottom w:val="none" w:sz="0" w:space="0" w:color="auto"/>
        <w:right w:val="none" w:sz="0" w:space="0" w:color="auto"/>
      </w:divBdr>
    </w:div>
    <w:div w:id="271480439">
      <w:bodyDiv w:val="1"/>
      <w:marLeft w:val="0"/>
      <w:marRight w:val="0"/>
      <w:marTop w:val="0"/>
      <w:marBottom w:val="0"/>
      <w:divBdr>
        <w:top w:val="none" w:sz="0" w:space="0" w:color="auto"/>
        <w:left w:val="none" w:sz="0" w:space="0" w:color="auto"/>
        <w:bottom w:val="none" w:sz="0" w:space="0" w:color="auto"/>
        <w:right w:val="none" w:sz="0" w:space="0" w:color="auto"/>
      </w:divBdr>
    </w:div>
    <w:div w:id="280035759">
      <w:bodyDiv w:val="1"/>
      <w:marLeft w:val="0"/>
      <w:marRight w:val="0"/>
      <w:marTop w:val="0"/>
      <w:marBottom w:val="0"/>
      <w:divBdr>
        <w:top w:val="none" w:sz="0" w:space="0" w:color="auto"/>
        <w:left w:val="none" w:sz="0" w:space="0" w:color="auto"/>
        <w:bottom w:val="none" w:sz="0" w:space="0" w:color="auto"/>
        <w:right w:val="none" w:sz="0" w:space="0" w:color="auto"/>
      </w:divBdr>
    </w:div>
    <w:div w:id="307173547">
      <w:bodyDiv w:val="1"/>
      <w:marLeft w:val="0"/>
      <w:marRight w:val="0"/>
      <w:marTop w:val="0"/>
      <w:marBottom w:val="0"/>
      <w:divBdr>
        <w:top w:val="none" w:sz="0" w:space="0" w:color="auto"/>
        <w:left w:val="none" w:sz="0" w:space="0" w:color="auto"/>
        <w:bottom w:val="none" w:sz="0" w:space="0" w:color="auto"/>
        <w:right w:val="none" w:sz="0" w:space="0" w:color="auto"/>
      </w:divBdr>
    </w:div>
    <w:div w:id="322465752">
      <w:bodyDiv w:val="1"/>
      <w:marLeft w:val="0"/>
      <w:marRight w:val="0"/>
      <w:marTop w:val="0"/>
      <w:marBottom w:val="0"/>
      <w:divBdr>
        <w:top w:val="none" w:sz="0" w:space="0" w:color="auto"/>
        <w:left w:val="none" w:sz="0" w:space="0" w:color="auto"/>
        <w:bottom w:val="none" w:sz="0" w:space="0" w:color="auto"/>
        <w:right w:val="none" w:sz="0" w:space="0" w:color="auto"/>
      </w:divBdr>
    </w:div>
    <w:div w:id="338823288">
      <w:bodyDiv w:val="1"/>
      <w:marLeft w:val="0"/>
      <w:marRight w:val="0"/>
      <w:marTop w:val="0"/>
      <w:marBottom w:val="0"/>
      <w:divBdr>
        <w:top w:val="none" w:sz="0" w:space="0" w:color="auto"/>
        <w:left w:val="none" w:sz="0" w:space="0" w:color="auto"/>
        <w:bottom w:val="none" w:sz="0" w:space="0" w:color="auto"/>
        <w:right w:val="none" w:sz="0" w:space="0" w:color="auto"/>
      </w:divBdr>
    </w:div>
    <w:div w:id="355040316">
      <w:bodyDiv w:val="1"/>
      <w:marLeft w:val="0"/>
      <w:marRight w:val="0"/>
      <w:marTop w:val="0"/>
      <w:marBottom w:val="0"/>
      <w:divBdr>
        <w:top w:val="none" w:sz="0" w:space="0" w:color="auto"/>
        <w:left w:val="none" w:sz="0" w:space="0" w:color="auto"/>
        <w:bottom w:val="none" w:sz="0" w:space="0" w:color="auto"/>
        <w:right w:val="none" w:sz="0" w:space="0" w:color="auto"/>
      </w:divBdr>
    </w:div>
    <w:div w:id="356547212">
      <w:bodyDiv w:val="1"/>
      <w:marLeft w:val="0"/>
      <w:marRight w:val="0"/>
      <w:marTop w:val="0"/>
      <w:marBottom w:val="0"/>
      <w:divBdr>
        <w:top w:val="none" w:sz="0" w:space="0" w:color="auto"/>
        <w:left w:val="none" w:sz="0" w:space="0" w:color="auto"/>
        <w:bottom w:val="none" w:sz="0" w:space="0" w:color="auto"/>
        <w:right w:val="none" w:sz="0" w:space="0" w:color="auto"/>
      </w:divBdr>
      <w:divsChild>
        <w:div w:id="318653941">
          <w:marLeft w:val="418"/>
          <w:marRight w:val="0"/>
          <w:marTop w:val="50"/>
          <w:marBottom w:val="0"/>
          <w:divBdr>
            <w:top w:val="none" w:sz="0" w:space="0" w:color="auto"/>
            <w:left w:val="none" w:sz="0" w:space="0" w:color="auto"/>
            <w:bottom w:val="none" w:sz="0" w:space="0" w:color="auto"/>
            <w:right w:val="none" w:sz="0" w:space="0" w:color="auto"/>
          </w:divBdr>
        </w:div>
        <w:div w:id="1107968965">
          <w:marLeft w:val="1238"/>
          <w:marRight w:val="0"/>
          <w:marTop w:val="50"/>
          <w:marBottom w:val="0"/>
          <w:divBdr>
            <w:top w:val="none" w:sz="0" w:space="0" w:color="auto"/>
            <w:left w:val="none" w:sz="0" w:space="0" w:color="auto"/>
            <w:bottom w:val="none" w:sz="0" w:space="0" w:color="auto"/>
            <w:right w:val="none" w:sz="0" w:space="0" w:color="auto"/>
          </w:divBdr>
        </w:div>
        <w:div w:id="1387408846">
          <w:marLeft w:val="864"/>
          <w:marRight w:val="0"/>
          <w:marTop w:val="50"/>
          <w:marBottom w:val="0"/>
          <w:divBdr>
            <w:top w:val="none" w:sz="0" w:space="0" w:color="auto"/>
            <w:left w:val="none" w:sz="0" w:space="0" w:color="auto"/>
            <w:bottom w:val="none" w:sz="0" w:space="0" w:color="auto"/>
            <w:right w:val="none" w:sz="0" w:space="0" w:color="auto"/>
          </w:divBdr>
        </w:div>
        <w:div w:id="1390299789">
          <w:marLeft w:val="1238"/>
          <w:marRight w:val="0"/>
          <w:marTop w:val="50"/>
          <w:marBottom w:val="0"/>
          <w:divBdr>
            <w:top w:val="none" w:sz="0" w:space="0" w:color="auto"/>
            <w:left w:val="none" w:sz="0" w:space="0" w:color="auto"/>
            <w:bottom w:val="none" w:sz="0" w:space="0" w:color="auto"/>
            <w:right w:val="none" w:sz="0" w:space="0" w:color="auto"/>
          </w:divBdr>
        </w:div>
        <w:div w:id="1393969469">
          <w:marLeft w:val="864"/>
          <w:marRight w:val="0"/>
          <w:marTop w:val="50"/>
          <w:marBottom w:val="0"/>
          <w:divBdr>
            <w:top w:val="none" w:sz="0" w:space="0" w:color="auto"/>
            <w:left w:val="none" w:sz="0" w:space="0" w:color="auto"/>
            <w:bottom w:val="none" w:sz="0" w:space="0" w:color="auto"/>
            <w:right w:val="none" w:sz="0" w:space="0" w:color="auto"/>
          </w:divBdr>
        </w:div>
        <w:div w:id="2021467434">
          <w:marLeft w:val="1238"/>
          <w:marRight w:val="0"/>
          <w:marTop w:val="50"/>
          <w:marBottom w:val="0"/>
          <w:divBdr>
            <w:top w:val="none" w:sz="0" w:space="0" w:color="auto"/>
            <w:left w:val="none" w:sz="0" w:space="0" w:color="auto"/>
            <w:bottom w:val="none" w:sz="0" w:space="0" w:color="auto"/>
            <w:right w:val="none" w:sz="0" w:space="0" w:color="auto"/>
          </w:divBdr>
        </w:div>
      </w:divsChild>
    </w:div>
    <w:div w:id="363942082">
      <w:bodyDiv w:val="1"/>
      <w:marLeft w:val="0"/>
      <w:marRight w:val="0"/>
      <w:marTop w:val="0"/>
      <w:marBottom w:val="0"/>
      <w:divBdr>
        <w:top w:val="none" w:sz="0" w:space="0" w:color="auto"/>
        <w:left w:val="none" w:sz="0" w:space="0" w:color="auto"/>
        <w:bottom w:val="none" w:sz="0" w:space="0" w:color="auto"/>
        <w:right w:val="none" w:sz="0" w:space="0" w:color="auto"/>
      </w:divBdr>
    </w:div>
    <w:div w:id="375543872">
      <w:bodyDiv w:val="1"/>
      <w:marLeft w:val="0"/>
      <w:marRight w:val="0"/>
      <w:marTop w:val="0"/>
      <w:marBottom w:val="0"/>
      <w:divBdr>
        <w:top w:val="none" w:sz="0" w:space="0" w:color="auto"/>
        <w:left w:val="none" w:sz="0" w:space="0" w:color="auto"/>
        <w:bottom w:val="none" w:sz="0" w:space="0" w:color="auto"/>
        <w:right w:val="none" w:sz="0" w:space="0" w:color="auto"/>
      </w:divBdr>
    </w:div>
    <w:div w:id="381291607">
      <w:bodyDiv w:val="1"/>
      <w:marLeft w:val="0"/>
      <w:marRight w:val="0"/>
      <w:marTop w:val="0"/>
      <w:marBottom w:val="0"/>
      <w:divBdr>
        <w:top w:val="none" w:sz="0" w:space="0" w:color="auto"/>
        <w:left w:val="none" w:sz="0" w:space="0" w:color="auto"/>
        <w:bottom w:val="none" w:sz="0" w:space="0" w:color="auto"/>
        <w:right w:val="none" w:sz="0" w:space="0" w:color="auto"/>
      </w:divBdr>
    </w:div>
    <w:div w:id="381490740">
      <w:bodyDiv w:val="1"/>
      <w:marLeft w:val="0"/>
      <w:marRight w:val="0"/>
      <w:marTop w:val="0"/>
      <w:marBottom w:val="0"/>
      <w:divBdr>
        <w:top w:val="none" w:sz="0" w:space="0" w:color="auto"/>
        <w:left w:val="none" w:sz="0" w:space="0" w:color="auto"/>
        <w:bottom w:val="none" w:sz="0" w:space="0" w:color="auto"/>
        <w:right w:val="none" w:sz="0" w:space="0" w:color="auto"/>
      </w:divBdr>
    </w:div>
    <w:div w:id="383795504">
      <w:bodyDiv w:val="1"/>
      <w:marLeft w:val="0"/>
      <w:marRight w:val="0"/>
      <w:marTop w:val="0"/>
      <w:marBottom w:val="0"/>
      <w:divBdr>
        <w:top w:val="none" w:sz="0" w:space="0" w:color="auto"/>
        <w:left w:val="none" w:sz="0" w:space="0" w:color="auto"/>
        <w:bottom w:val="none" w:sz="0" w:space="0" w:color="auto"/>
        <w:right w:val="none" w:sz="0" w:space="0" w:color="auto"/>
      </w:divBdr>
    </w:div>
    <w:div w:id="392897007">
      <w:bodyDiv w:val="1"/>
      <w:marLeft w:val="0"/>
      <w:marRight w:val="0"/>
      <w:marTop w:val="0"/>
      <w:marBottom w:val="0"/>
      <w:divBdr>
        <w:top w:val="none" w:sz="0" w:space="0" w:color="auto"/>
        <w:left w:val="none" w:sz="0" w:space="0" w:color="auto"/>
        <w:bottom w:val="none" w:sz="0" w:space="0" w:color="auto"/>
        <w:right w:val="none" w:sz="0" w:space="0" w:color="auto"/>
      </w:divBdr>
    </w:div>
    <w:div w:id="412288635">
      <w:bodyDiv w:val="1"/>
      <w:marLeft w:val="0"/>
      <w:marRight w:val="0"/>
      <w:marTop w:val="0"/>
      <w:marBottom w:val="0"/>
      <w:divBdr>
        <w:top w:val="none" w:sz="0" w:space="0" w:color="auto"/>
        <w:left w:val="none" w:sz="0" w:space="0" w:color="auto"/>
        <w:bottom w:val="none" w:sz="0" w:space="0" w:color="auto"/>
        <w:right w:val="none" w:sz="0" w:space="0" w:color="auto"/>
      </w:divBdr>
    </w:div>
    <w:div w:id="420370184">
      <w:bodyDiv w:val="1"/>
      <w:marLeft w:val="0"/>
      <w:marRight w:val="0"/>
      <w:marTop w:val="0"/>
      <w:marBottom w:val="0"/>
      <w:divBdr>
        <w:top w:val="none" w:sz="0" w:space="0" w:color="auto"/>
        <w:left w:val="none" w:sz="0" w:space="0" w:color="auto"/>
        <w:bottom w:val="none" w:sz="0" w:space="0" w:color="auto"/>
        <w:right w:val="none" w:sz="0" w:space="0" w:color="auto"/>
      </w:divBdr>
    </w:div>
    <w:div w:id="423841123">
      <w:bodyDiv w:val="1"/>
      <w:marLeft w:val="0"/>
      <w:marRight w:val="0"/>
      <w:marTop w:val="0"/>
      <w:marBottom w:val="0"/>
      <w:divBdr>
        <w:top w:val="none" w:sz="0" w:space="0" w:color="auto"/>
        <w:left w:val="none" w:sz="0" w:space="0" w:color="auto"/>
        <w:bottom w:val="none" w:sz="0" w:space="0" w:color="auto"/>
        <w:right w:val="none" w:sz="0" w:space="0" w:color="auto"/>
      </w:divBdr>
      <w:divsChild>
        <w:div w:id="651983711">
          <w:marLeft w:val="864"/>
          <w:marRight w:val="0"/>
          <w:marTop w:val="50"/>
          <w:marBottom w:val="0"/>
          <w:divBdr>
            <w:top w:val="none" w:sz="0" w:space="0" w:color="auto"/>
            <w:left w:val="none" w:sz="0" w:space="0" w:color="auto"/>
            <w:bottom w:val="none" w:sz="0" w:space="0" w:color="auto"/>
            <w:right w:val="none" w:sz="0" w:space="0" w:color="auto"/>
          </w:divBdr>
        </w:div>
      </w:divsChild>
    </w:div>
    <w:div w:id="425544777">
      <w:bodyDiv w:val="1"/>
      <w:marLeft w:val="0"/>
      <w:marRight w:val="0"/>
      <w:marTop w:val="0"/>
      <w:marBottom w:val="0"/>
      <w:divBdr>
        <w:top w:val="none" w:sz="0" w:space="0" w:color="auto"/>
        <w:left w:val="none" w:sz="0" w:space="0" w:color="auto"/>
        <w:bottom w:val="none" w:sz="0" w:space="0" w:color="auto"/>
        <w:right w:val="none" w:sz="0" w:space="0" w:color="auto"/>
      </w:divBdr>
    </w:div>
    <w:div w:id="430587344">
      <w:bodyDiv w:val="1"/>
      <w:marLeft w:val="0"/>
      <w:marRight w:val="0"/>
      <w:marTop w:val="0"/>
      <w:marBottom w:val="0"/>
      <w:divBdr>
        <w:top w:val="none" w:sz="0" w:space="0" w:color="auto"/>
        <w:left w:val="none" w:sz="0" w:space="0" w:color="auto"/>
        <w:bottom w:val="none" w:sz="0" w:space="0" w:color="auto"/>
        <w:right w:val="none" w:sz="0" w:space="0" w:color="auto"/>
      </w:divBdr>
    </w:div>
    <w:div w:id="438796141">
      <w:bodyDiv w:val="1"/>
      <w:marLeft w:val="0"/>
      <w:marRight w:val="0"/>
      <w:marTop w:val="0"/>
      <w:marBottom w:val="0"/>
      <w:divBdr>
        <w:top w:val="none" w:sz="0" w:space="0" w:color="auto"/>
        <w:left w:val="none" w:sz="0" w:space="0" w:color="auto"/>
        <w:bottom w:val="none" w:sz="0" w:space="0" w:color="auto"/>
        <w:right w:val="none" w:sz="0" w:space="0" w:color="auto"/>
      </w:divBdr>
    </w:div>
    <w:div w:id="467481490">
      <w:bodyDiv w:val="1"/>
      <w:marLeft w:val="0"/>
      <w:marRight w:val="0"/>
      <w:marTop w:val="0"/>
      <w:marBottom w:val="0"/>
      <w:divBdr>
        <w:top w:val="none" w:sz="0" w:space="0" w:color="auto"/>
        <w:left w:val="none" w:sz="0" w:space="0" w:color="auto"/>
        <w:bottom w:val="none" w:sz="0" w:space="0" w:color="auto"/>
        <w:right w:val="none" w:sz="0" w:space="0" w:color="auto"/>
      </w:divBdr>
      <w:divsChild>
        <w:div w:id="3753967">
          <w:marLeft w:val="1238"/>
          <w:marRight w:val="0"/>
          <w:marTop w:val="50"/>
          <w:marBottom w:val="0"/>
          <w:divBdr>
            <w:top w:val="none" w:sz="0" w:space="0" w:color="auto"/>
            <w:left w:val="none" w:sz="0" w:space="0" w:color="auto"/>
            <w:bottom w:val="none" w:sz="0" w:space="0" w:color="auto"/>
            <w:right w:val="none" w:sz="0" w:space="0" w:color="auto"/>
          </w:divBdr>
        </w:div>
        <w:div w:id="61146390">
          <w:marLeft w:val="418"/>
          <w:marRight w:val="0"/>
          <w:marTop w:val="50"/>
          <w:marBottom w:val="0"/>
          <w:divBdr>
            <w:top w:val="none" w:sz="0" w:space="0" w:color="auto"/>
            <w:left w:val="none" w:sz="0" w:space="0" w:color="auto"/>
            <w:bottom w:val="none" w:sz="0" w:space="0" w:color="auto"/>
            <w:right w:val="none" w:sz="0" w:space="0" w:color="auto"/>
          </w:divBdr>
        </w:div>
        <w:div w:id="824586831">
          <w:marLeft w:val="1238"/>
          <w:marRight w:val="0"/>
          <w:marTop w:val="50"/>
          <w:marBottom w:val="0"/>
          <w:divBdr>
            <w:top w:val="none" w:sz="0" w:space="0" w:color="auto"/>
            <w:left w:val="none" w:sz="0" w:space="0" w:color="auto"/>
            <w:bottom w:val="none" w:sz="0" w:space="0" w:color="auto"/>
            <w:right w:val="none" w:sz="0" w:space="0" w:color="auto"/>
          </w:divBdr>
        </w:div>
        <w:div w:id="944922769">
          <w:marLeft w:val="864"/>
          <w:marRight w:val="0"/>
          <w:marTop w:val="50"/>
          <w:marBottom w:val="0"/>
          <w:divBdr>
            <w:top w:val="none" w:sz="0" w:space="0" w:color="auto"/>
            <w:left w:val="none" w:sz="0" w:space="0" w:color="auto"/>
            <w:bottom w:val="none" w:sz="0" w:space="0" w:color="auto"/>
            <w:right w:val="none" w:sz="0" w:space="0" w:color="auto"/>
          </w:divBdr>
        </w:div>
        <w:div w:id="1358120851">
          <w:marLeft w:val="1238"/>
          <w:marRight w:val="0"/>
          <w:marTop w:val="50"/>
          <w:marBottom w:val="0"/>
          <w:divBdr>
            <w:top w:val="none" w:sz="0" w:space="0" w:color="auto"/>
            <w:left w:val="none" w:sz="0" w:space="0" w:color="auto"/>
            <w:bottom w:val="none" w:sz="0" w:space="0" w:color="auto"/>
            <w:right w:val="none" w:sz="0" w:space="0" w:color="auto"/>
          </w:divBdr>
        </w:div>
        <w:div w:id="1766069539">
          <w:marLeft w:val="1238"/>
          <w:marRight w:val="0"/>
          <w:marTop w:val="50"/>
          <w:marBottom w:val="0"/>
          <w:divBdr>
            <w:top w:val="none" w:sz="0" w:space="0" w:color="auto"/>
            <w:left w:val="none" w:sz="0" w:space="0" w:color="auto"/>
            <w:bottom w:val="none" w:sz="0" w:space="0" w:color="auto"/>
            <w:right w:val="none" w:sz="0" w:space="0" w:color="auto"/>
          </w:divBdr>
        </w:div>
        <w:div w:id="2055108670">
          <w:marLeft w:val="1238"/>
          <w:marRight w:val="0"/>
          <w:marTop w:val="50"/>
          <w:marBottom w:val="0"/>
          <w:divBdr>
            <w:top w:val="none" w:sz="0" w:space="0" w:color="auto"/>
            <w:left w:val="none" w:sz="0" w:space="0" w:color="auto"/>
            <w:bottom w:val="none" w:sz="0" w:space="0" w:color="auto"/>
            <w:right w:val="none" w:sz="0" w:space="0" w:color="auto"/>
          </w:divBdr>
        </w:div>
      </w:divsChild>
    </w:div>
    <w:div w:id="486215805">
      <w:bodyDiv w:val="1"/>
      <w:marLeft w:val="0"/>
      <w:marRight w:val="0"/>
      <w:marTop w:val="0"/>
      <w:marBottom w:val="0"/>
      <w:divBdr>
        <w:top w:val="none" w:sz="0" w:space="0" w:color="auto"/>
        <w:left w:val="none" w:sz="0" w:space="0" w:color="auto"/>
        <w:bottom w:val="none" w:sz="0" w:space="0" w:color="auto"/>
        <w:right w:val="none" w:sz="0" w:space="0" w:color="auto"/>
      </w:divBdr>
    </w:div>
    <w:div w:id="498354190">
      <w:bodyDiv w:val="1"/>
      <w:marLeft w:val="0"/>
      <w:marRight w:val="0"/>
      <w:marTop w:val="0"/>
      <w:marBottom w:val="0"/>
      <w:divBdr>
        <w:top w:val="none" w:sz="0" w:space="0" w:color="auto"/>
        <w:left w:val="none" w:sz="0" w:space="0" w:color="auto"/>
        <w:bottom w:val="none" w:sz="0" w:space="0" w:color="auto"/>
        <w:right w:val="none" w:sz="0" w:space="0" w:color="auto"/>
      </w:divBdr>
      <w:divsChild>
        <w:div w:id="680938707">
          <w:marLeft w:val="547"/>
          <w:marRight w:val="0"/>
          <w:marTop w:val="154"/>
          <w:marBottom w:val="0"/>
          <w:divBdr>
            <w:top w:val="none" w:sz="0" w:space="0" w:color="auto"/>
            <w:left w:val="none" w:sz="0" w:space="0" w:color="auto"/>
            <w:bottom w:val="none" w:sz="0" w:space="0" w:color="auto"/>
            <w:right w:val="none" w:sz="0" w:space="0" w:color="auto"/>
          </w:divBdr>
        </w:div>
        <w:div w:id="1485243103">
          <w:marLeft w:val="547"/>
          <w:marRight w:val="0"/>
          <w:marTop w:val="154"/>
          <w:marBottom w:val="0"/>
          <w:divBdr>
            <w:top w:val="none" w:sz="0" w:space="0" w:color="auto"/>
            <w:left w:val="none" w:sz="0" w:space="0" w:color="auto"/>
            <w:bottom w:val="none" w:sz="0" w:space="0" w:color="auto"/>
            <w:right w:val="none" w:sz="0" w:space="0" w:color="auto"/>
          </w:divBdr>
        </w:div>
      </w:divsChild>
    </w:div>
    <w:div w:id="520976439">
      <w:bodyDiv w:val="1"/>
      <w:marLeft w:val="0"/>
      <w:marRight w:val="0"/>
      <w:marTop w:val="0"/>
      <w:marBottom w:val="0"/>
      <w:divBdr>
        <w:top w:val="none" w:sz="0" w:space="0" w:color="auto"/>
        <w:left w:val="none" w:sz="0" w:space="0" w:color="auto"/>
        <w:bottom w:val="none" w:sz="0" w:space="0" w:color="auto"/>
        <w:right w:val="none" w:sz="0" w:space="0" w:color="auto"/>
      </w:divBdr>
    </w:div>
    <w:div w:id="537624147">
      <w:bodyDiv w:val="1"/>
      <w:marLeft w:val="0"/>
      <w:marRight w:val="0"/>
      <w:marTop w:val="0"/>
      <w:marBottom w:val="0"/>
      <w:divBdr>
        <w:top w:val="none" w:sz="0" w:space="0" w:color="auto"/>
        <w:left w:val="none" w:sz="0" w:space="0" w:color="auto"/>
        <w:bottom w:val="none" w:sz="0" w:space="0" w:color="auto"/>
        <w:right w:val="none" w:sz="0" w:space="0" w:color="auto"/>
      </w:divBdr>
      <w:divsChild>
        <w:div w:id="730422643">
          <w:marLeft w:val="864"/>
          <w:marRight w:val="0"/>
          <w:marTop w:val="50"/>
          <w:marBottom w:val="0"/>
          <w:divBdr>
            <w:top w:val="none" w:sz="0" w:space="0" w:color="auto"/>
            <w:left w:val="none" w:sz="0" w:space="0" w:color="auto"/>
            <w:bottom w:val="none" w:sz="0" w:space="0" w:color="auto"/>
            <w:right w:val="none" w:sz="0" w:space="0" w:color="auto"/>
          </w:divBdr>
        </w:div>
        <w:div w:id="792476426">
          <w:marLeft w:val="864"/>
          <w:marRight w:val="0"/>
          <w:marTop w:val="50"/>
          <w:marBottom w:val="0"/>
          <w:divBdr>
            <w:top w:val="none" w:sz="0" w:space="0" w:color="auto"/>
            <w:left w:val="none" w:sz="0" w:space="0" w:color="auto"/>
            <w:bottom w:val="none" w:sz="0" w:space="0" w:color="auto"/>
            <w:right w:val="none" w:sz="0" w:space="0" w:color="auto"/>
          </w:divBdr>
        </w:div>
        <w:div w:id="1362969963">
          <w:marLeft w:val="418"/>
          <w:marRight w:val="0"/>
          <w:marTop w:val="50"/>
          <w:marBottom w:val="0"/>
          <w:divBdr>
            <w:top w:val="none" w:sz="0" w:space="0" w:color="auto"/>
            <w:left w:val="none" w:sz="0" w:space="0" w:color="auto"/>
            <w:bottom w:val="none" w:sz="0" w:space="0" w:color="auto"/>
            <w:right w:val="none" w:sz="0" w:space="0" w:color="auto"/>
          </w:divBdr>
        </w:div>
        <w:div w:id="1941717191">
          <w:marLeft w:val="864"/>
          <w:marRight w:val="0"/>
          <w:marTop w:val="50"/>
          <w:marBottom w:val="0"/>
          <w:divBdr>
            <w:top w:val="none" w:sz="0" w:space="0" w:color="auto"/>
            <w:left w:val="none" w:sz="0" w:space="0" w:color="auto"/>
            <w:bottom w:val="none" w:sz="0" w:space="0" w:color="auto"/>
            <w:right w:val="none" w:sz="0" w:space="0" w:color="auto"/>
          </w:divBdr>
        </w:div>
        <w:div w:id="1974361831">
          <w:marLeft w:val="864"/>
          <w:marRight w:val="0"/>
          <w:marTop w:val="50"/>
          <w:marBottom w:val="0"/>
          <w:divBdr>
            <w:top w:val="none" w:sz="0" w:space="0" w:color="auto"/>
            <w:left w:val="none" w:sz="0" w:space="0" w:color="auto"/>
            <w:bottom w:val="none" w:sz="0" w:space="0" w:color="auto"/>
            <w:right w:val="none" w:sz="0" w:space="0" w:color="auto"/>
          </w:divBdr>
        </w:div>
      </w:divsChild>
    </w:div>
    <w:div w:id="554967501">
      <w:bodyDiv w:val="1"/>
      <w:marLeft w:val="0"/>
      <w:marRight w:val="0"/>
      <w:marTop w:val="0"/>
      <w:marBottom w:val="0"/>
      <w:divBdr>
        <w:top w:val="none" w:sz="0" w:space="0" w:color="auto"/>
        <w:left w:val="none" w:sz="0" w:space="0" w:color="auto"/>
        <w:bottom w:val="none" w:sz="0" w:space="0" w:color="auto"/>
        <w:right w:val="none" w:sz="0" w:space="0" w:color="auto"/>
      </w:divBdr>
    </w:div>
    <w:div w:id="557935327">
      <w:bodyDiv w:val="1"/>
      <w:marLeft w:val="0"/>
      <w:marRight w:val="0"/>
      <w:marTop w:val="0"/>
      <w:marBottom w:val="0"/>
      <w:divBdr>
        <w:top w:val="none" w:sz="0" w:space="0" w:color="auto"/>
        <w:left w:val="none" w:sz="0" w:space="0" w:color="auto"/>
        <w:bottom w:val="none" w:sz="0" w:space="0" w:color="auto"/>
        <w:right w:val="none" w:sz="0" w:space="0" w:color="auto"/>
      </w:divBdr>
      <w:divsChild>
        <w:div w:id="361053062">
          <w:marLeft w:val="864"/>
          <w:marRight w:val="0"/>
          <w:marTop w:val="50"/>
          <w:marBottom w:val="0"/>
          <w:divBdr>
            <w:top w:val="none" w:sz="0" w:space="0" w:color="auto"/>
            <w:left w:val="none" w:sz="0" w:space="0" w:color="auto"/>
            <w:bottom w:val="none" w:sz="0" w:space="0" w:color="auto"/>
            <w:right w:val="none" w:sz="0" w:space="0" w:color="auto"/>
          </w:divBdr>
        </w:div>
        <w:div w:id="425342426">
          <w:marLeft w:val="418"/>
          <w:marRight w:val="0"/>
          <w:marTop w:val="50"/>
          <w:marBottom w:val="0"/>
          <w:divBdr>
            <w:top w:val="none" w:sz="0" w:space="0" w:color="auto"/>
            <w:left w:val="none" w:sz="0" w:space="0" w:color="auto"/>
            <w:bottom w:val="none" w:sz="0" w:space="0" w:color="auto"/>
            <w:right w:val="none" w:sz="0" w:space="0" w:color="auto"/>
          </w:divBdr>
        </w:div>
        <w:div w:id="853806452">
          <w:marLeft w:val="864"/>
          <w:marRight w:val="0"/>
          <w:marTop w:val="50"/>
          <w:marBottom w:val="0"/>
          <w:divBdr>
            <w:top w:val="none" w:sz="0" w:space="0" w:color="auto"/>
            <w:left w:val="none" w:sz="0" w:space="0" w:color="auto"/>
            <w:bottom w:val="none" w:sz="0" w:space="0" w:color="auto"/>
            <w:right w:val="none" w:sz="0" w:space="0" w:color="auto"/>
          </w:divBdr>
        </w:div>
        <w:div w:id="854416325">
          <w:marLeft w:val="1238"/>
          <w:marRight w:val="0"/>
          <w:marTop w:val="50"/>
          <w:marBottom w:val="0"/>
          <w:divBdr>
            <w:top w:val="none" w:sz="0" w:space="0" w:color="auto"/>
            <w:left w:val="none" w:sz="0" w:space="0" w:color="auto"/>
            <w:bottom w:val="none" w:sz="0" w:space="0" w:color="auto"/>
            <w:right w:val="none" w:sz="0" w:space="0" w:color="auto"/>
          </w:divBdr>
        </w:div>
        <w:div w:id="952633377">
          <w:marLeft w:val="1238"/>
          <w:marRight w:val="0"/>
          <w:marTop w:val="50"/>
          <w:marBottom w:val="0"/>
          <w:divBdr>
            <w:top w:val="none" w:sz="0" w:space="0" w:color="auto"/>
            <w:left w:val="none" w:sz="0" w:space="0" w:color="auto"/>
            <w:bottom w:val="none" w:sz="0" w:space="0" w:color="auto"/>
            <w:right w:val="none" w:sz="0" w:space="0" w:color="auto"/>
          </w:divBdr>
        </w:div>
        <w:div w:id="1919359843">
          <w:marLeft w:val="1238"/>
          <w:marRight w:val="0"/>
          <w:marTop w:val="50"/>
          <w:marBottom w:val="0"/>
          <w:divBdr>
            <w:top w:val="none" w:sz="0" w:space="0" w:color="auto"/>
            <w:left w:val="none" w:sz="0" w:space="0" w:color="auto"/>
            <w:bottom w:val="none" w:sz="0" w:space="0" w:color="auto"/>
            <w:right w:val="none" w:sz="0" w:space="0" w:color="auto"/>
          </w:divBdr>
        </w:div>
        <w:div w:id="2089111766">
          <w:marLeft w:val="864"/>
          <w:marRight w:val="0"/>
          <w:marTop w:val="50"/>
          <w:marBottom w:val="0"/>
          <w:divBdr>
            <w:top w:val="none" w:sz="0" w:space="0" w:color="auto"/>
            <w:left w:val="none" w:sz="0" w:space="0" w:color="auto"/>
            <w:bottom w:val="none" w:sz="0" w:space="0" w:color="auto"/>
            <w:right w:val="none" w:sz="0" w:space="0" w:color="auto"/>
          </w:divBdr>
        </w:div>
      </w:divsChild>
    </w:div>
    <w:div w:id="565456639">
      <w:bodyDiv w:val="1"/>
      <w:marLeft w:val="0"/>
      <w:marRight w:val="0"/>
      <w:marTop w:val="0"/>
      <w:marBottom w:val="0"/>
      <w:divBdr>
        <w:top w:val="none" w:sz="0" w:space="0" w:color="auto"/>
        <w:left w:val="none" w:sz="0" w:space="0" w:color="auto"/>
        <w:bottom w:val="none" w:sz="0" w:space="0" w:color="auto"/>
        <w:right w:val="none" w:sz="0" w:space="0" w:color="auto"/>
      </w:divBdr>
    </w:div>
    <w:div w:id="565645482">
      <w:bodyDiv w:val="1"/>
      <w:marLeft w:val="0"/>
      <w:marRight w:val="0"/>
      <w:marTop w:val="0"/>
      <w:marBottom w:val="0"/>
      <w:divBdr>
        <w:top w:val="none" w:sz="0" w:space="0" w:color="auto"/>
        <w:left w:val="none" w:sz="0" w:space="0" w:color="auto"/>
        <w:bottom w:val="none" w:sz="0" w:space="0" w:color="auto"/>
        <w:right w:val="none" w:sz="0" w:space="0" w:color="auto"/>
      </w:divBdr>
    </w:div>
    <w:div w:id="585656502">
      <w:bodyDiv w:val="1"/>
      <w:marLeft w:val="0"/>
      <w:marRight w:val="0"/>
      <w:marTop w:val="0"/>
      <w:marBottom w:val="0"/>
      <w:divBdr>
        <w:top w:val="none" w:sz="0" w:space="0" w:color="auto"/>
        <w:left w:val="none" w:sz="0" w:space="0" w:color="auto"/>
        <w:bottom w:val="none" w:sz="0" w:space="0" w:color="auto"/>
        <w:right w:val="none" w:sz="0" w:space="0" w:color="auto"/>
      </w:divBdr>
      <w:divsChild>
        <w:div w:id="321857481">
          <w:marLeft w:val="1166"/>
          <w:marRight w:val="0"/>
          <w:marTop w:val="86"/>
          <w:marBottom w:val="0"/>
          <w:divBdr>
            <w:top w:val="none" w:sz="0" w:space="0" w:color="auto"/>
            <w:left w:val="none" w:sz="0" w:space="0" w:color="auto"/>
            <w:bottom w:val="none" w:sz="0" w:space="0" w:color="auto"/>
            <w:right w:val="none" w:sz="0" w:space="0" w:color="auto"/>
          </w:divBdr>
        </w:div>
        <w:div w:id="323700086">
          <w:marLeft w:val="1166"/>
          <w:marRight w:val="0"/>
          <w:marTop w:val="86"/>
          <w:marBottom w:val="0"/>
          <w:divBdr>
            <w:top w:val="none" w:sz="0" w:space="0" w:color="auto"/>
            <w:left w:val="none" w:sz="0" w:space="0" w:color="auto"/>
            <w:bottom w:val="none" w:sz="0" w:space="0" w:color="auto"/>
            <w:right w:val="none" w:sz="0" w:space="0" w:color="auto"/>
          </w:divBdr>
        </w:div>
        <w:div w:id="837573175">
          <w:marLeft w:val="1166"/>
          <w:marRight w:val="0"/>
          <w:marTop w:val="86"/>
          <w:marBottom w:val="0"/>
          <w:divBdr>
            <w:top w:val="none" w:sz="0" w:space="0" w:color="auto"/>
            <w:left w:val="none" w:sz="0" w:space="0" w:color="auto"/>
            <w:bottom w:val="none" w:sz="0" w:space="0" w:color="auto"/>
            <w:right w:val="none" w:sz="0" w:space="0" w:color="auto"/>
          </w:divBdr>
        </w:div>
        <w:div w:id="1231189827">
          <w:marLeft w:val="1166"/>
          <w:marRight w:val="0"/>
          <w:marTop w:val="86"/>
          <w:marBottom w:val="0"/>
          <w:divBdr>
            <w:top w:val="none" w:sz="0" w:space="0" w:color="auto"/>
            <w:left w:val="none" w:sz="0" w:space="0" w:color="auto"/>
            <w:bottom w:val="none" w:sz="0" w:space="0" w:color="auto"/>
            <w:right w:val="none" w:sz="0" w:space="0" w:color="auto"/>
          </w:divBdr>
        </w:div>
        <w:div w:id="1392272559">
          <w:marLeft w:val="1166"/>
          <w:marRight w:val="0"/>
          <w:marTop w:val="86"/>
          <w:marBottom w:val="0"/>
          <w:divBdr>
            <w:top w:val="none" w:sz="0" w:space="0" w:color="auto"/>
            <w:left w:val="none" w:sz="0" w:space="0" w:color="auto"/>
            <w:bottom w:val="none" w:sz="0" w:space="0" w:color="auto"/>
            <w:right w:val="none" w:sz="0" w:space="0" w:color="auto"/>
          </w:divBdr>
        </w:div>
        <w:div w:id="1432312272">
          <w:marLeft w:val="1166"/>
          <w:marRight w:val="0"/>
          <w:marTop w:val="86"/>
          <w:marBottom w:val="0"/>
          <w:divBdr>
            <w:top w:val="none" w:sz="0" w:space="0" w:color="auto"/>
            <w:left w:val="none" w:sz="0" w:space="0" w:color="auto"/>
            <w:bottom w:val="none" w:sz="0" w:space="0" w:color="auto"/>
            <w:right w:val="none" w:sz="0" w:space="0" w:color="auto"/>
          </w:divBdr>
        </w:div>
        <w:div w:id="1451702311">
          <w:marLeft w:val="547"/>
          <w:marRight w:val="0"/>
          <w:marTop w:val="96"/>
          <w:marBottom w:val="0"/>
          <w:divBdr>
            <w:top w:val="none" w:sz="0" w:space="0" w:color="auto"/>
            <w:left w:val="none" w:sz="0" w:space="0" w:color="auto"/>
            <w:bottom w:val="none" w:sz="0" w:space="0" w:color="auto"/>
            <w:right w:val="none" w:sz="0" w:space="0" w:color="auto"/>
          </w:divBdr>
        </w:div>
        <w:div w:id="2050569585">
          <w:marLeft w:val="1166"/>
          <w:marRight w:val="0"/>
          <w:marTop w:val="86"/>
          <w:marBottom w:val="0"/>
          <w:divBdr>
            <w:top w:val="none" w:sz="0" w:space="0" w:color="auto"/>
            <w:left w:val="none" w:sz="0" w:space="0" w:color="auto"/>
            <w:bottom w:val="none" w:sz="0" w:space="0" w:color="auto"/>
            <w:right w:val="none" w:sz="0" w:space="0" w:color="auto"/>
          </w:divBdr>
        </w:div>
        <w:div w:id="2113280940">
          <w:marLeft w:val="547"/>
          <w:marRight w:val="0"/>
          <w:marTop w:val="96"/>
          <w:marBottom w:val="0"/>
          <w:divBdr>
            <w:top w:val="none" w:sz="0" w:space="0" w:color="auto"/>
            <w:left w:val="none" w:sz="0" w:space="0" w:color="auto"/>
            <w:bottom w:val="none" w:sz="0" w:space="0" w:color="auto"/>
            <w:right w:val="none" w:sz="0" w:space="0" w:color="auto"/>
          </w:divBdr>
        </w:div>
      </w:divsChild>
    </w:div>
    <w:div w:id="593051117">
      <w:bodyDiv w:val="1"/>
      <w:marLeft w:val="0"/>
      <w:marRight w:val="0"/>
      <w:marTop w:val="0"/>
      <w:marBottom w:val="0"/>
      <w:divBdr>
        <w:top w:val="none" w:sz="0" w:space="0" w:color="auto"/>
        <w:left w:val="none" w:sz="0" w:space="0" w:color="auto"/>
        <w:bottom w:val="none" w:sz="0" w:space="0" w:color="auto"/>
        <w:right w:val="none" w:sz="0" w:space="0" w:color="auto"/>
      </w:divBdr>
      <w:divsChild>
        <w:div w:id="992877154">
          <w:marLeft w:val="864"/>
          <w:marRight w:val="0"/>
          <w:marTop w:val="50"/>
          <w:marBottom w:val="0"/>
          <w:divBdr>
            <w:top w:val="none" w:sz="0" w:space="0" w:color="auto"/>
            <w:left w:val="none" w:sz="0" w:space="0" w:color="auto"/>
            <w:bottom w:val="none" w:sz="0" w:space="0" w:color="auto"/>
            <w:right w:val="none" w:sz="0" w:space="0" w:color="auto"/>
          </w:divBdr>
        </w:div>
        <w:div w:id="1541894357">
          <w:marLeft w:val="418"/>
          <w:marRight w:val="0"/>
          <w:marTop w:val="50"/>
          <w:marBottom w:val="0"/>
          <w:divBdr>
            <w:top w:val="none" w:sz="0" w:space="0" w:color="auto"/>
            <w:left w:val="none" w:sz="0" w:space="0" w:color="auto"/>
            <w:bottom w:val="none" w:sz="0" w:space="0" w:color="auto"/>
            <w:right w:val="none" w:sz="0" w:space="0" w:color="auto"/>
          </w:divBdr>
        </w:div>
      </w:divsChild>
    </w:div>
    <w:div w:id="621107130">
      <w:bodyDiv w:val="1"/>
      <w:marLeft w:val="0"/>
      <w:marRight w:val="0"/>
      <w:marTop w:val="0"/>
      <w:marBottom w:val="0"/>
      <w:divBdr>
        <w:top w:val="none" w:sz="0" w:space="0" w:color="auto"/>
        <w:left w:val="none" w:sz="0" w:space="0" w:color="auto"/>
        <w:bottom w:val="none" w:sz="0" w:space="0" w:color="auto"/>
        <w:right w:val="none" w:sz="0" w:space="0" w:color="auto"/>
      </w:divBdr>
      <w:divsChild>
        <w:div w:id="926116063">
          <w:marLeft w:val="418"/>
          <w:marRight w:val="0"/>
          <w:marTop w:val="50"/>
          <w:marBottom w:val="0"/>
          <w:divBdr>
            <w:top w:val="none" w:sz="0" w:space="0" w:color="auto"/>
            <w:left w:val="none" w:sz="0" w:space="0" w:color="auto"/>
            <w:bottom w:val="none" w:sz="0" w:space="0" w:color="auto"/>
            <w:right w:val="none" w:sz="0" w:space="0" w:color="auto"/>
          </w:divBdr>
        </w:div>
        <w:div w:id="1588610604">
          <w:marLeft w:val="864"/>
          <w:marRight w:val="0"/>
          <w:marTop w:val="50"/>
          <w:marBottom w:val="0"/>
          <w:divBdr>
            <w:top w:val="none" w:sz="0" w:space="0" w:color="auto"/>
            <w:left w:val="none" w:sz="0" w:space="0" w:color="auto"/>
            <w:bottom w:val="none" w:sz="0" w:space="0" w:color="auto"/>
            <w:right w:val="none" w:sz="0" w:space="0" w:color="auto"/>
          </w:divBdr>
        </w:div>
      </w:divsChild>
    </w:div>
    <w:div w:id="625543828">
      <w:bodyDiv w:val="1"/>
      <w:marLeft w:val="0"/>
      <w:marRight w:val="0"/>
      <w:marTop w:val="0"/>
      <w:marBottom w:val="0"/>
      <w:divBdr>
        <w:top w:val="none" w:sz="0" w:space="0" w:color="auto"/>
        <w:left w:val="none" w:sz="0" w:space="0" w:color="auto"/>
        <w:bottom w:val="none" w:sz="0" w:space="0" w:color="auto"/>
        <w:right w:val="none" w:sz="0" w:space="0" w:color="auto"/>
      </w:divBdr>
    </w:div>
    <w:div w:id="639647973">
      <w:bodyDiv w:val="1"/>
      <w:marLeft w:val="0"/>
      <w:marRight w:val="0"/>
      <w:marTop w:val="0"/>
      <w:marBottom w:val="0"/>
      <w:divBdr>
        <w:top w:val="none" w:sz="0" w:space="0" w:color="auto"/>
        <w:left w:val="none" w:sz="0" w:space="0" w:color="auto"/>
        <w:bottom w:val="none" w:sz="0" w:space="0" w:color="auto"/>
        <w:right w:val="none" w:sz="0" w:space="0" w:color="auto"/>
      </w:divBdr>
    </w:div>
    <w:div w:id="647052718">
      <w:bodyDiv w:val="1"/>
      <w:marLeft w:val="0"/>
      <w:marRight w:val="0"/>
      <w:marTop w:val="0"/>
      <w:marBottom w:val="0"/>
      <w:divBdr>
        <w:top w:val="none" w:sz="0" w:space="0" w:color="auto"/>
        <w:left w:val="none" w:sz="0" w:space="0" w:color="auto"/>
        <w:bottom w:val="none" w:sz="0" w:space="0" w:color="auto"/>
        <w:right w:val="none" w:sz="0" w:space="0" w:color="auto"/>
      </w:divBdr>
      <w:divsChild>
        <w:div w:id="1858158214">
          <w:marLeft w:val="0"/>
          <w:marRight w:val="0"/>
          <w:marTop w:val="0"/>
          <w:marBottom w:val="0"/>
          <w:divBdr>
            <w:top w:val="none" w:sz="0" w:space="0" w:color="auto"/>
            <w:left w:val="none" w:sz="0" w:space="0" w:color="auto"/>
            <w:bottom w:val="none" w:sz="0" w:space="0" w:color="auto"/>
            <w:right w:val="none" w:sz="0" w:space="0" w:color="auto"/>
          </w:divBdr>
        </w:div>
        <w:div w:id="1096098918">
          <w:marLeft w:val="0"/>
          <w:marRight w:val="0"/>
          <w:marTop w:val="0"/>
          <w:marBottom w:val="0"/>
          <w:divBdr>
            <w:top w:val="none" w:sz="0" w:space="0" w:color="auto"/>
            <w:left w:val="none" w:sz="0" w:space="0" w:color="auto"/>
            <w:bottom w:val="none" w:sz="0" w:space="0" w:color="auto"/>
            <w:right w:val="none" w:sz="0" w:space="0" w:color="auto"/>
          </w:divBdr>
        </w:div>
        <w:div w:id="42023970">
          <w:marLeft w:val="0"/>
          <w:marRight w:val="0"/>
          <w:marTop w:val="0"/>
          <w:marBottom w:val="0"/>
          <w:divBdr>
            <w:top w:val="none" w:sz="0" w:space="0" w:color="auto"/>
            <w:left w:val="none" w:sz="0" w:space="0" w:color="auto"/>
            <w:bottom w:val="none" w:sz="0" w:space="0" w:color="auto"/>
            <w:right w:val="none" w:sz="0" w:space="0" w:color="auto"/>
          </w:divBdr>
        </w:div>
        <w:div w:id="2101170232">
          <w:marLeft w:val="0"/>
          <w:marRight w:val="0"/>
          <w:marTop w:val="0"/>
          <w:marBottom w:val="0"/>
          <w:divBdr>
            <w:top w:val="none" w:sz="0" w:space="0" w:color="auto"/>
            <w:left w:val="none" w:sz="0" w:space="0" w:color="auto"/>
            <w:bottom w:val="none" w:sz="0" w:space="0" w:color="auto"/>
            <w:right w:val="none" w:sz="0" w:space="0" w:color="auto"/>
          </w:divBdr>
        </w:div>
      </w:divsChild>
    </w:div>
    <w:div w:id="656763186">
      <w:bodyDiv w:val="1"/>
      <w:marLeft w:val="0"/>
      <w:marRight w:val="0"/>
      <w:marTop w:val="0"/>
      <w:marBottom w:val="0"/>
      <w:divBdr>
        <w:top w:val="none" w:sz="0" w:space="0" w:color="auto"/>
        <w:left w:val="none" w:sz="0" w:space="0" w:color="auto"/>
        <w:bottom w:val="none" w:sz="0" w:space="0" w:color="auto"/>
        <w:right w:val="none" w:sz="0" w:space="0" w:color="auto"/>
      </w:divBdr>
    </w:div>
    <w:div w:id="660545451">
      <w:bodyDiv w:val="1"/>
      <w:marLeft w:val="0"/>
      <w:marRight w:val="0"/>
      <w:marTop w:val="0"/>
      <w:marBottom w:val="0"/>
      <w:divBdr>
        <w:top w:val="none" w:sz="0" w:space="0" w:color="auto"/>
        <w:left w:val="none" w:sz="0" w:space="0" w:color="auto"/>
        <w:bottom w:val="none" w:sz="0" w:space="0" w:color="auto"/>
        <w:right w:val="none" w:sz="0" w:space="0" w:color="auto"/>
      </w:divBdr>
    </w:div>
    <w:div w:id="688264266">
      <w:bodyDiv w:val="1"/>
      <w:marLeft w:val="0"/>
      <w:marRight w:val="0"/>
      <w:marTop w:val="0"/>
      <w:marBottom w:val="0"/>
      <w:divBdr>
        <w:top w:val="none" w:sz="0" w:space="0" w:color="auto"/>
        <w:left w:val="none" w:sz="0" w:space="0" w:color="auto"/>
        <w:bottom w:val="none" w:sz="0" w:space="0" w:color="auto"/>
        <w:right w:val="none" w:sz="0" w:space="0" w:color="auto"/>
      </w:divBdr>
    </w:div>
    <w:div w:id="699205654">
      <w:bodyDiv w:val="1"/>
      <w:marLeft w:val="0"/>
      <w:marRight w:val="0"/>
      <w:marTop w:val="0"/>
      <w:marBottom w:val="0"/>
      <w:divBdr>
        <w:top w:val="none" w:sz="0" w:space="0" w:color="auto"/>
        <w:left w:val="none" w:sz="0" w:space="0" w:color="auto"/>
        <w:bottom w:val="none" w:sz="0" w:space="0" w:color="auto"/>
        <w:right w:val="none" w:sz="0" w:space="0" w:color="auto"/>
      </w:divBdr>
    </w:div>
    <w:div w:id="713775115">
      <w:bodyDiv w:val="1"/>
      <w:marLeft w:val="0"/>
      <w:marRight w:val="0"/>
      <w:marTop w:val="0"/>
      <w:marBottom w:val="0"/>
      <w:divBdr>
        <w:top w:val="none" w:sz="0" w:space="0" w:color="auto"/>
        <w:left w:val="none" w:sz="0" w:space="0" w:color="auto"/>
        <w:bottom w:val="none" w:sz="0" w:space="0" w:color="auto"/>
        <w:right w:val="none" w:sz="0" w:space="0" w:color="auto"/>
      </w:divBdr>
    </w:div>
    <w:div w:id="727923411">
      <w:bodyDiv w:val="1"/>
      <w:marLeft w:val="0"/>
      <w:marRight w:val="0"/>
      <w:marTop w:val="0"/>
      <w:marBottom w:val="0"/>
      <w:divBdr>
        <w:top w:val="none" w:sz="0" w:space="0" w:color="auto"/>
        <w:left w:val="none" w:sz="0" w:space="0" w:color="auto"/>
        <w:bottom w:val="none" w:sz="0" w:space="0" w:color="auto"/>
        <w:right w:val="none" w:sz="0" w:space="0" w:color="auto"/>
      </w:divBdr>
      <w:divsChild>
        <w:div w:id="962810653">
          <w:marLeft w:val="864"/>
          <w:marRight w:val="0"/>
          <w:marTop w:val="50"/>
          <w:marBottom w:val="0"/>
          <w:divBdr>
            <w:top w:val="none" w:sz="0" w:space="0" w:color="auto"/>
            <w:left w:val="none" w:sz="0" w:space="0" w:color="auto"/>
            <w:bottom w:val="none" w:sz="0" w:space="0" w:color="auto"/>
            <w:right w:val="none" w:sz="0" w:space="0" w:color="auto"/>
          </w:divBdr>
        </w:div>
        <w:div w:id="1119687553">
          <w:marLeft w:val="864"/>
          <w:marRight w:val="0"/>
          <w:marTop w:val="50"/>
          <w:marBottom w:val="0"/>
          <w:divBdr>
            <w:top w:val="none" w:sz="0" w:space="0" w:color="auto"/>
            <w:left w:val="none" w:sz="0" w:space="0" w:color="auto"/>
            <w:bottom w:val="none" w:sz="0" w:space="0" w:color="auto"/>
            <w:right w:val="none" w:sz="0" w:space="0" w:color="auto"/>
          </w:divBdr>
        </w:div>
        <w:div w:id="1391268046">
          <w:marLeft w:val="418"/>
          <w:marRight w:val="0"/>
          <w:marTop w:val="50"/>
          <w:marBottom w:val="0"/>
          <w:divBdr>
            <w:top w:val="none" w:sz="0" w:space="0" w:color="auto"/>
            <w:left w:val="none" w:sz="0" w:space="0" w:color="auto"/>
            <w:bottom w:val="none" w:sz="0" w:space="0" w:color="auto"/>
            <w:right w:val="none" w:sz="0" w:space="0" w:color="auto"/>
          </w:divBdr>
        </w:div>
        <w:div w:id="1847475693">
          <w:marLeft w:val="418"/>
          <w:marRight w:val="0"/>
          <w:marTop w:val="50"/>
          <w:marBottom w:val="0"/>
          <w:divBdr>
            <w:top w:val="none" w:sz="0" w:space="0" w:color="auto"/>
            <w:left w:val="none" w:sz="0" w:space="0" w:color="auto"/>
            <w:bottom w:val="none" w:sz="0" w:space="0" w:color="auto"/>
            <w:right w:val="none" w:sz="0" w:space="0" w:color="auto"/>
          </w:divBdr>
        </w:div>
      </w:divsChild>
    </w:div>
    <w:div w:id="732854730">
      <w:bodyDiv w:val="1"/>
      <w:marLeft w:val="0"/>
      <w:marRight w:val="0"/>
      <w:marTop w:val="0"/>
      <w:marBottom w:val="0"/>
      <w:divBdr>
        <w:top w:val="none" w:sz="0" w:space="0" w:color="auto"/>
        <w:left w:val="none" w:sz="0" w:space="0" w:color="auto"/>
        <w:bottom w:val="none" w:sz="0" w:space="0" w:color="auto"/>
        <w:right w:val="none" w:sz="0" w:space="0" w:color="auto"/>
      </w:divBdr>
    </w:div>
    <w:div w:id="753405007">
      <w:bodyDiv w:val="1"/>
      <w:marLeft w:val="0"/>
      <w:marRight w:val="0"/>
      <w:marTop w:val="0"/>
      <w:marBottom w:val="0"/>
      <w:divBdr>
        <w:top w:val="none" w:sz="0" w:space="0" w:color="auto"/>
        <w:left w:val="none" w:sz="0" w:space="0" w:color="auto"/>
        <w:bottom w:val="none" w:sz="0" w:space="0" w:color="auto"/>
        <w:right w:val="none" w:sz="0" w:space="0" w:color="auto"/>
      </w:divBdr>
    </w:div>
    <w:div w:id="771516223">
      <w:bodyDiv w:val="1"/>
      <w:marLeft w:val="0"/>
      <w:marRight w:val="0"/>
      <w:marTop w:val="0"/>
      <w:marBottom w:val="0"/>
      <w:divBdr>
        <w:top w:val="none" w:sz="0" w:space="0" w:color="auto"/>
        <w:left w:val="none" w:sz="0" w:space="0" w:color="auto"/>
        <w:bottom w:val="none" w:sz="0" w:space="0" w:color="auto"/>
        <w:right w:val="none" w:sz="0" w:space="0" w:color="auto"/>
      </w:divBdr>
    </w:div>
    <w:div w:id="778140610">
      <w:bodyDiv w:val="1"/>
      <w:marLeft w:val="0"/>
      <w:marRight w:val="0"/>
      <w:marTop w:val="0"/>
      <w:marBottom w:val="0"/>
      <w:divBdr>
        <w:top w:val="none" w:sz="0" w:space="0" w:color="auto"/>
        <w:left w:val="none" w:sz="0" w:space="0" w:color="auto"/>
        <w:bottom w:val="none" w:sz="0" w:space="0" w:color="auto"/>
        <w:right w:val="none" w:sz="0" w:space="0" w:color="auto"/>
      </w:divBdr>
      <w:divsChild>
        <w:div w:id="166140008">
          <w:marLeft w:val="864"/>
          <w:marRight w:val="0"/>
          <w:marTop w:val="50"/>
          <w:marBottom w:val="0"/>
          <w:divBdr>
            <w:top w:val="none" w:sz="0" w:space="0" w:color="auto"/>
            <w:left w:val="none" w:sz="0" w:space="0" w:color="auto"/>
            <w:bottom w:val="none" w:sz="0" w:space="0" w:color="auto"/>
            <w:right w:val="none" w:sz="0" w:space="0" w:color="auto"/>
          </w:divBdr>
        </w:div>
        <w:div w:id="370963875">
          <w:marLeft w:val="864"/>
          <w:marRight w:val="0"/>
          <w:marTop w:val="50"/>
          <w:marBottom w:val="0"/>
          <w:divBdr>
            <w:top w:val="none" w:sz="0" w:space="0" w:color="auto"/>
            <w:left w:val="none" w:sz="0" w:space="0" w:color="auto"/>
            <w:bottom w:val="none" w:sz="0" w:space="0" w:color="auto"/>
            <w:right w:val="none" w:sz="0" w:space="0" w:color="auto"/>
          </w:divBdr>
        </w:div>
        <w:div w:id="478152181">
          <w:marLeft w:val="864"/>
          <w:marRight w:val="0"/>
          <w:marTop w:val="50"/>
          <w:marBottom w:val="0"/>
          <w:divBdr>
            <w:top w:val="none" w:sz="0" w:space="0" w:color="auto"/>
            <w:left w:val="none" w:sz="0" w:space="0" w:color="auto"/>
            <w:bottom w:val="none" w:sz="0" w:space="0" w:color="auto"/>
            <w:right w:val="none" w:sz="0" w:space="0" w:color="auto"/>
          </w:divBdr>
        </w:div>
        <w:div w:id="562914052">
          <w:marLeft w:val="864"/>
          <w:marRight w:val="0"/>
          <w:marTop w:val="50"/>
          <w:marBottom w:val="0"/>
          <w:divBdr>
            <w:top w:val="none" w:sz="0" w:space="0" w:color="auto"/>
            <w:left w:val="none" w:sz="0" w:space="0" w:color="auto"/>
            <w:bottom w:val="none" w:sz="0" w:space="0" w:color="auto"/>
            <w:right w:val="none" w:sz="0" w:space="0" w:color="auto"/>
          </w:divBdr>
        </w:div>
        <w:div w:id="565183182">
          <w:marLeft w:val="864"/>
          <w:marRight w:val="0"/>
          <w:marTop w:val="50"/>
          <w:marBottom w:val="0"/>
          <w:divBdr>
            <w:top w:val="none" w:sz="0" w:space="0" w:color="auto"/>
            <w:left w:val="none" w:sz="0" w:space="0" w:color="auto"/>
            <w:bottom w:val="none" w:sz="0" w:space="0" w:color="auto"/>
            <w:right w:val="none" w:sz="0" w:space="0" w:color="auto"/>
          </w:divBdr>
        </w:div>
        <w:div w:id="833951828">
          <w:marLeft w:val="418"/>
          <w:marRight w:val="0"/>
          <w:marTop w:val="50"/>
          <w:marBottom w:val="0"/>
          <w:divBdr>
            <w:top w:val="none" w:sz="0" w:space="0" w:color="auto"/>
            <w:left w:val="none" w:sz="0" w:space="0" w:color="auto"/>
            <w:bottom w:val="none" w:sz="0" w:space="0" w:color="auto"/>
            <w:right w:val="none" w:sz="0" w:space="0" w:color="auto"/>
          </w:divBdr>
        </w:div>
        <w:div w:id="840775415">
          <w:marLeft w:val="864"/>
          <w:marRight w:val="0"/>
          <w:marTop w:val="50"/>
          <w:marBottom w:val="0"/>
          <w:divBdr>
            <w:top w:val="none" w:sz="0" w:space="0" w:color="auto"/>
            <w:left w:val="none" w:sz="0" w:space="0" w:color="auto"/>
            <w:bottom w:val="none" w:sz="0" w:space="0" w:color="auto"/>
            <w:right w:val="none" w:sz="0" w:space="0" w:color="auto"/>
          </w:divBdr>
        </w:div>
        <w:div w:id="986205212">
          <w:marLeft w:val="864"/>
          <w:marRight w:val="0"/>
          <w:marTop w:val="50"/>
          <w:marBottom w:val="0"/>
          <w:divBdr>
            <w:top w:val="none" w:sz="0" w:space="0" w:color="auto"/>
            <w:left w:val="none" w:sz="0" w:space="0" w:color="auto"/>
            <w:bottom w:val="none" w:sz="0" w:space="0" w:color="auto"/>
            <w:right w:val="none" w:sz="0" w:space="0" w:color="auto"/>
          </w:divBdr>
        </w:div>
        <w:div w:id="1249921730">
          <w:marLeft w:val="864"/>
          <w:marRight w:val="0"/>
          <w:marTop w:val="50"/>
          <w:marBottom w:val="0"/>
          <w:divBdr>
            <w:top w:val="none" w:sz="0" w:space="0" w:color="auto"/>
            <w:left w:val="none" w:sz="0" w:space="0" w:color="auto"/>
            <w:bottom w:val="none" w:sz="0" w:space="0" w:color="auto"/>
            <w:right w:val="none" w:sz="0" w:space="0" w:color="auto"/>
          </w:divBdr>
        </w:div>
        <w:div w:id="1345131032">
          <w:marLeft w:val="418"/>
          <w:marRight w:val="0"/>
          <w:marTop w:val="50"/>
          <w:marBottom w:val="0"/>
          <w:divBdr>
            <w:top w:val="none" w:sz="0" w:space="0" w:color="auto"/>
            <w:left w:val="none" w:sz="0" w:space="0" w:color="auto"/>
            <w:bottom w:val="none" w:sz="0" w:space="0" w:color="auto"/>
            <w:right w:val="none" w:sz="0" w:space="0" w:color="auto"/>
          </w:divBdr>
        </w:div>
        <w:div w:id="1665357255">
          <w:marLeft w:val="418"/>
          <w:marRight w:val="0"/>
          <w:marTop w:val="50"/>
          <w:marBottom w:val="0"/>
          <w:divBdr>
            <w:top w:val="none" w:sz="0" w:space="0" w:color="auto"/>
            <w:left w:val="none" w:sz="0" w:space="0" w:color="auto"/>
            <w:bottom w:val="none" w:sz="0" w:space="0" w:color="auto"/>
            <w:right w:val="none" w:sz="0" w:space="0" w:color="auto"/>
          </w:divBdr>
        </w:div>
        <w:div w:id="1672754020">
          <w:marLeft w:val="864"/>
          <w:marRight w:val="0"/>
          <w:marTop w:val="50"/>
          <w:marBottom w:val="0"/>
          <w:divBdr>
            <w:top w:val="none" w:sz="0" w:space="0" w:color="auto"/>
            <w:left w:val="none" w:sz="0" w:space="0" w:color="auto"/>
            <w:bottom w:val="none" w:sz="0" w:space="0" w:color="auto"/>
            <w:right w:val="none" w:sz="0" w:space="0" w:color="auto"/>
          </w:divBdr>
        </w:div>
      </w:divsChild>
    </w:div>
    <w:div w:id="789513718">
      <w:bodyDiv w:val="1"/>
      <w:marLeft w:val="0"/>
      <w:marRight w:val="0"/>
      <w:marTop w:val="0"/>
      <w:marBottom w:val="0"/>
      <w:divBdr>
        <w:top w:val="none" w:sz="0" w:space="0" w:color="auto"/>
        <w:left w:val="none" w:sz="0" w:space="0" w:color="auto"/>
        <w:bottom w:val="none" w:sz="0" w:space="0" w:color="auto"/>
        <w:right w:val="none" w:sz="0" w:space="0" w:color="auto"/>
      </w:divBdr>
      <w:divsChild>
        <w:div w:id="31271393">
          <w:marLeft w:val="418"/>
          <w:marRight w:val="0"/>
          <w:marTop w:val="50"/>
          <w:marBottom w:val="0"/>
          <w:divBdr>
            <w:top w:val="none" w:sz="0" w:space="0" w:color="auto"/>
            <w:left w:val="none" w:sz="0" w:space="0" w:color="auto"/>
            <w:bottom w:val="none" w:sz="0" w:space="0" w:color="auto"/>
            <w:right w:val="none" w:sz="0" w:space="0" w:color="auto"/>
          </w:divBdr>
        </w:div>
        <w:div w:id="978150868">
          <w:marLeft w:val="418"/>
          <w:marRight w:val="0"/>
          <w:marTop w:val="50"/>
          <w:marBottom w:val="0"/>
          <w:divBdr>
            <w:top w:val="none" w:sz="0" w:space="0" w:color="auto"/>
            <w:left w:val="none" w:sz="0" w:space="0" w:color="auto"/>
            <w:bottom w:val="none" w:sz="0" w:space="0" w:color="auto"/>
            <w:right w:val="none" w:sz="0" w:space="0" w:color="auto"/>
          </w:divBdr>
        </w:div>
      </w:divsChild>
    </w:div>
    <w:div w:id="798299879">
      <w:bodyDiv w:val="1"/>
      <w:marLeft w:val="0"/>
      <w:marRight w:val="0"/>
      <w:marTop w:val="0"/>
      <w:marBottom w:val="0"/>
      <w:divBdr>
        <w:top w:val="none" w:sz="0" w:space="0" w:color="auto"/>
        <w:left w:val="none" w:sz="0" w:space="0" w:color="auto"/>
        <w:bottom w:val="none" w:sz="0" w:space="0" w:color="auto"/>
        <w:right w:val="none" w:sz="0" w:space="0" w:color="auto"/>
      </w:divBdr>
      <w:divsChild>
        <w:div w:id="1356424419">
          <w:marLeft w:val="0"/>
          <w:marRight w:val="0"/>
          <w:marTop w:val="0"/>
          <w:marBottom w:val="0"/>
          <w:divBdr>
            <w:top w:val="none" w:sz="0" w:space="0" w:color="auto"/>
            <w:left w:val="none" w:sz="0" w:space="0" w:color="auto"/>
            <w:bottom w:val="none" w:sz="0" w:space="0" w:color="auto"/>
            <w:right w:val="none" w:sz="0" w:space="0" w:color="auto"/>
          </w:divBdr>
        </w:div>
        <w:div w:id="1999459422">
          <w:marLeft w:val="0"/>
          <w:marRight w:val="0"/>
          <w:marTop w:val="0"/>
          <w:marBottom w:val="0"/>
          <w:divBdr>
            <w:top w:val="none" w:sz="0" w:space="0" w:color="auto"/>
            <w:left w:val="none" w:sz="0" w:space="0" w:color="auto"/>
            <w:bottom w:val="none" w:sz="0" w:space="0" w:color="auto"/>
            <w:right w:val="none" w:sz="0" w:space="0" w:color="auto"/>
          </w:divBdr>
        </w:div>
        <w:div w:id="1119182651">
          <w:marLeft w:val="0"/>
          <w:marRight w:val="0"/>
          <w:marTop w:val="0"/>
          <w:marBottom w:val="0"/>
          <w:divBdr>
            <w:top w:val="none" w:sz="0" w:space="0" w:color="auto"/>
            <w:left w:val="none" w:sz="0" w:space="0" w:color="auto"/>
            <w:bottom w:val="none" w:sz="0" w:space="0" w:color="auto"/>
            <w:right w:val="none" w:sz="0" w:space="0" w:color="auto"/>
          </w:divBdr>
        </w:div>
        <w:div w:id="281959437">
          <w:marLeft w:val="0"/>
          <w:marRight w:val="0"/>
          <w:marTop w:val="0"/>
          <w:marBottom w:val="0"/>
          <w:divBdr>
            <w:top w:val="none" w:sz="0" w:space="0" w:color="auto"/>
            <w:left w:val="none" w:sz="0" w:space="0" w:color="auto"/>
            <w:bottom w:val="none" w:sz="0" w:space="0" w:color="auto"/>
            <w:right w:val="none" w:sz="0" w:space="0" w:color="auto"/>
          </w:divBdr>
        </w:div>
        <w:div w:id="175046750">
          <w:marLeft w:val="0"/>
          <w:marRight w:val="0"/>
          <w:marTop w:val="0"/>
          <w:marBottom w:val="0"/>
          <w:divBdr>
            <w:top w:val="none" w:sz="0" w:space="0" w:color="auto"/>
            <w:left w:val="none" w:sz="0" w:space="0" w:color="auto"/>
            <w:bottom w:val="none" w:sz="0" w:space="0" w:color="auto"/>
            <w:right w:val="none" w:sz="0" w:space="0" w:color="auto"/>
          </w:divBdr>
        </w:div>
        <w:div w:id="669989205">
          <w:marLeft w:val="0"/>
          <w:marRight w:val="0"/>
          <w:marTop w:val="0"/>
          <w:marBottom w:val="0"/>
          <w:divBdr>
            <w:top w:val="none" w:sz="0" w:space="0" w:color="auto"/>
            <w:left w:val="none" w:sz="0" w:space="0" w:color="auto"/>
            <w:bottom w:val="none" w:sz="0" w:space="0" w:color="auto"/>
            <w:right w:val="none" w:sz="0" w:space="0" w:color="auto"/>
          </w:divBdr>
        </w:div>
        <w:div w:id="135531572">
          <w:marLeft w:val="0"/>
          <w:marRight w:val="0"/>
          <w:marTop w:val="0"/>
          <w:marBottom w:val="0"/>
          <w:divBdr>
            <w:top w:val="none" w:sz="0" w:space="0" w:color="auto"/>
            <w:left w:val="none" w:sz="0" w:space="0" w:color="auto"/>
            <w:bottom w:val="none" w:sz="0" w:space="0" w:color="auto"/>
            <w:right w:val="none" w:sz="0" w:space="0" w:color="auto"/>
          </w:divBdr>
        </w:div>
        <w:div w:id="690759110">
          <w:marLeft w:val="0"/>
          <w:marRight w:val="0"/>
          <w:marTop w:val="0"/>
          <w:marBottom w:val="0"/>
          <w:divBdr>
            <w:top w:val="none" w:sz="0" w:space="0" w:color="auto"/>
            <w:left w:val="none" w:sz="0" w:space="0" w:color="auto"/>
            <w:bottom w:val="none" w:sz="0" w:space="0" w:color="auto"/>
            <w:right w:val="none" w:sz="0" w:space="0" w:color="auto"/>
          </w:divBdr>
        </w:div>
      </w:divsChild>
    </w:div>
    <w:div w:id="811292943">
      <w:bodyDiv w:val="1"/>
      <w:marLeft w:val="0"/>
      <w:marRight w:val="0"/>
      <w:marTop w:val="0"/>
      <w:marBottom w:val="0"/>
      <w:divBdr>
        <w:top w:val="none" w:sz="0" w:space="0" w:color="auto"/>
        <w:left w:val="none" w:sz="0" w:space="0" w:color="auto"/>
        <w:bottom w:val="none" w:sz="0" w:space="0" w:color="auto"/>
        <w:right w:val="none" w:sz="0" w:space="0" w:color="auto"/>
      </w:divBdr>
      <w:divsChild>
        <w:div w:id="369771032">
          <w:marLeft w:val="864"/>
          <w:marRight w:val="0"/>
          <w:marTop w:val="50"/>
          <w:marBottom w:val="0"/>
          <w:divBdr>
            <w:top w:val="none" w:sz="0" w:space="0" w:color="auto"/>
            <w:left w:val="none" w:sz="0" w:space="0" w:color="auto"/>
            <w:bottom w:val="none" w:sz="0" w:space="0" w:color="auto"/>
            <w:right w:val="none" w:sz="0" w:space="0" w:color="auto"/>
          </w:divBdr>
        </w:div>
        <w:div w:id="662704175">
          <w:marLeft w:val="1238"/>
          <w:marRight w:val="0"/>
          <w:marTop w:val="50"/>
          <w:marBottom w:val="0"/>
          <w:divBdr>
            <w:top w:val="none" w:sz="0" w:space="0" w:color="auto"/>
            <w:left w:val="none" w:sz="0" w:space="0" w:color="auto"/>
            <w:bottom w:val="none" w:sz="0" w:space="0" w:color="auto"/>
            <w:right w:val="none" w:sz="0" w:space="0" w:color="auto"/>
          </w:divBdr>
        </w:div>
        <w:div w:id="688333776">
          <w:marLeft w:val="864"/>
          <w:marRight w:val="0"/>
          <w:marTop w:val="50"/>
          <w:marBottom w:val="0"/>
          <w:divBdr>
            <w:top w:val="none" w:sz="0" w:space="0" w:color="auto"/>
            <w:left w:val="none" w:sz="0" w:space="0" w:color="auto"/>
            <w:bottom w:val="none" w:sz="0" w:space="0" w:color="auto"/>
            <w:right w:val="none" w:sz="0" w:space="0" w:color="auto"/>
          </w:divBdr>
        </w:div>
        <w:div w:id="852262695">
          <w:marLeft w:val="1238"/>
          <w:marRight w:val="0"/>
          <w:marTop w:val="50"/>
          <w:marBottom w:val="0"/>
          <w:divBdr>
            <w:top w:val="none" w:sz="0" w:space="0" w:color="auto"/>
            <w:left w:val="none" w:sz="0" w:space="0" w:color="auto"/>
            <w:bottom w:val="none" w:sz="0" w:space="0" w:color="auto"/>
            <w:right w:val="none" w:sz="0" w:space="0" w:color="auto"/>
          </w:divBdr>
        </w:div>
        <w:div w:id="926696746">
          <w:marLeft w:val="1238"/>
          <w:marRight w:val="0"/>
          <w:marTop w:val="50"/>
          <w:marBottom w:val="0"/>
          <w:divBdr>
            <w:top w:val="none" w:sz="0" w:space="0" w:color="auto"/>
            <w:left w:val="none" w:sz="0" w:space="0" w:color="auto"/>
            <w:bottom w:val="none" w:sz="0" w:space="0" w:color="auto"/>
            <w:right w:val="none" w:sz="0" w:space="0" w:color="auto"/>
          </w:divBdr>
        </w:div>
        <w:div w:id="1497963546">
          <w:marLeft w:val="864"/>
          <w:marRight w:val="0"/>
          <w:marTop w:val="50"/>
          <w:marBottom w:val="0"/>
          <w:divBdr>
            <w:top w:val="none" w:sz="0" w:space="0" w:color="auto"/>
            <w:left w:val="none" w:sz="0" w:space="0" w:color="auto"/>
            <w:bottom w:val="none" w:sz="0" w:space="0" w:color="auto"/>
            <w:right w:val="none" w:sz="0" w:space="0" w:color="auto"/>
          </w:divBdr>
        </w:div>
        <w:div w:id="1542015112">
          <w:marLeft w:val="1238"/>
          <w:marRight w:val="0"/>
          <w:marTop w:val="50"/>
          <w:marBottom w:val="0"/>
          <w:divBdr>
            <w:top w:val="none" w:sz="0" w:space="0" w:color="auto"/>
            <w:left w:val="none" w:sz="0" w:space="0" w:color="auto"/>
            <w:bottom w:val="none" w:sz="0" w:space="0" w:color="auto"/>
            <w:right w:val="none" w:sz="0" w:space="0" w:color="auto"/>
          </w:divBdr>
        </w:div>
        <w:div w:id="1676572930">
          <w:marLeft w:val="864"/>
          <w:marRight w:val="0"/>
          <w:marTop w:val="50"/>
          <w:marBottom w:val="0"/>
          <w:divBdr>
            <w:top w:val="none" w:sz="0" w:space="0" w:color="auto"/>
            <w:left w:val="none" w:sz="0" w:space="0" w:color="auto"/>
            <w:bottom w:val="none" w:sz="0" w:space="0" w:color="auto"/>
            <w:right w:val="none" w:sz="0" w:space="0" w:color="auto"/>
          </w:divBdr>
        </w:div>
        <w:div w:id="1877695062">
          <w:marLeft w:val="1238"/>
          <w:marRight w:val="0"/>
          <w:marTop w:val="50"/>
          <w:marBottom w:val="0"/>
          <w:divBdr>
            <w:top w:val="none" w:sz="0" w:space="0" w:color="auto"/>
            <w:left w:val="none" w:sz="0" w:space="0" w:color="auto"/>
            <w:bottom w:val="none" w:sz="0" w:space="0" w:color="auto"/>
            <w:right w:val="none" w:sz="0" w:space="0" w:color="auto"/>
          </w:divBdr>
        </w:div>
        <w:div w:id="1917082963">
          <w:marLeft w:val="864"/>
          <w:marRight w:val="0"/>
          <w:marTop w:val="50"/>
          <w:marBottom w:val="0"/>
          <w:divBdr>
            <w:top w:val="none" w:sz="0" w:space="0" w:color="auto"/>
            <w:left w:val="none" w:sz="0" w:space="0" w:color="auto"/>
            <w:bottom w:val="none" w:sz="0" w:space="0" w:color="auto"/>
            <w:right w:val="none" w:sz="0" w:space="0" w:color="auto"/>
          </w:divBdr>
        </w:div>
      </w:divsChild>
    </w:div>
    <w:div w:id="815150641">
      <w:bodyDiv w:val="1"/>
      <w:marLeft w:val="0"/>
      <w:marRight w:val="0"/>
      <w:marTop w:val="0"/>
      <w:marBottom w:val="0"/>
      <w:divBdr>
        <w:top w:val="none" w:sz="0" w:space="0" w:color="auto"/>
        <w:left w:val="none" w:sz="0" w:space="0" w:color="auto"/>
        <w:bottom w:val="none" w:sz="0" w:space="0" w:color="auto"/>
        <w:right w:val="none" w:sz="0" w:space="0" w:color="auto"/>
      </w:divBdr>
      <w:divsChild>
        <w:div w:id="543255425">
          <w:marLeft w:val="418"/>
          <w:marRight w:val="0"/>
          <w:marTop w:val="50"/>
          <w:marBottom w:val="0"/>
          <w:divBdr>
            <w:top w:val="none" w:sz="0" w:space="0" w:color="auto"/>
            <w:left w:val="none" w:sz="0" w:space="0" w:color="auto"/>
            <w:bottom w:val="none" w:sz="0" w:space="0" w:color="auto"/>
            <w:right w:val="none" w:sz="0" w:space="0" w:color="auto"/>
          </w:divBdr>
        </w:div>
        <w:div w:id="1032879976">
          <w:marLeft w:val="418"/>
          <w:marRight w:val="0"/>
          <w:marTop w:val="50"/>
          <w:marBottom w:val="0"/>
          <w:divBdr>
            <w:top w:val="none" w:sz="0" w:space="0" w:color="auto"/>
            <w:left w:val="none" w:sz="0" w:space="0" w:color="auto"/>
            <w:bottom w:val="none" w:sz="0" w:space="0" w:color="auto"/>
            <w:right w:val="none" w:sz="0" w:space="0" w:color="auto"/>
          </w:divBdr>
        </w:div>
        <w:div w:id="1561593879">
          <w:marLeft w:val="418"/>
          <w:marRight w:val="0"/>
          <w:marTop w:val="50"/>
          <w:marBottom w:val="0"/>
          <w:divBdr>
            <w:top w:val="none" w:sz="0" w:space="0" w:color="auto"/>
            <w:left w:val="none" w:sz="0" w:space="0" w:color="auto"/>
            <w:bottom w:val="none" w:sz="0" w:space="0" w:color="auto"/>
            <w:right w:val="none" w:sz="0" w:space="0" w:color="auto"/>
          </w:divBdr>
        </w:div>
        <w:div w:id="1567106769">
          <w:marLeft w:val="418"/>
          <w:marRight w:val="0"/>
          <w:marTop w:val="50"/>
          <w:marBottom w:val="0"/>
          <w:divBdr>
            <w:top w:val="none" w:sz="0" w:space="0" w:color="auto"/>
            <w:left w:val="none" w:sz="0" w:space="0" w:color="auto"/>
            <w:bottom w:val="none" w:sz="0" w:space="0" w:color="auto"/>
            <w:right w:val="none" w:sz="0" w:space="0" w:color="auto"/>
          </w:divBdr>
        </w:div>
        <w:div w:id="1684475932">
          <w:marLeft w:val="418"/>
          <w:marRight w:val="0"/>
          <w:marTop w:val="50"/>
          <w:marBottom w:val="0"/>
          <w:divBdr>
            <w:top w:val="none" w:sz="0" w:space="0" w:color="auto"/>
            <w:left w:val="none" w:sz="0" w:space="0" w:color="auto"/>
            <w:bottom w:val="none" w:sz="0" w:space="0" w:color="auto"/>
            <w:right w:val="none" w:sz="0" w:space="0" w:color="auto"/>
          </w:divBdr>
        </w:div>
      </w:divsChild>
    </w:div>
    <w:div w:id="845635037">
      <w:bodyDiv w:val="1"/>
      <w:marLeft w:val="0"/>
      <w:marRight w:val="0"/>
      <w:marTop w:val="0"/>
      <w:marBottom w:val="0"/>
      <w:divBdr>
        <w:top w:val="none" w:sz="0" w:space="0" w:color="auto"/>
        <w:left w:val="none" w:sz="0" w:space="0" w:color="auto"/>
        <w:bottom w:val="none" w:sz="0" w:space="0" w:color="auto"/>
        <w:right w:val="none" w:sz="0" w:space="0" w:color="auto"/>
      </w:divBdr>
      <w:divsChild>
        <w:div w:id="264848820">
          <w:marLeft w:val="418"/>
          <w:marRight w:val="0"/>
          <w:marTop w:val="50"/>
          <w:marBottom w:val="0"/>
          <w:divBdr>
            <w:top w:val="none" w:sz="0" w:space="0" w:color="auto"/>
            <w:left w:val="none" w:sz="0" w:space="0" w:color="auto"/>
            <w:bottom w:val="none" w:sz="0" w:space="0" w:color="auto"/>
            <w:right w:val="none" w:sz="0" w:space="0" w:color="auto"/>
          </w:divBdr>
        </w:div>
        <w:div w:id="595678435">
          <w:marLeft w:val="418"/>
          <w:marRight w:val="0"/>
          <w:marTop w:val="50"/>
          <w:marBottom w:val="0"/>
          <w:divBdr>
            <w:top w:val="none" w:sz="0" w:space="0" w:color="auto"/>
            <w:left w:val="none" w:sz="0" w:space="0" w:color="auto"/>
            <w:bottom w:val="none" w:sz="0" w:space="0" w:color="auto"/>
            <w:right w:val="none" w:sz="0" w:space="0" w:color="auto"/>
          </w:divBdr>
        </w:div>
        <w:div w:id="944121342">
          <w:marLeft w:val="418"/>
          <w:marRight w:val="0"/>
          <w:marTop w:val="50"/>
          <w:marBottom w:val="0"/>
          <w:divBdr>
            <w:top w:val="none" w:sz="0" w:space="0" w:color="auto"/>
            <w:left w:val="none" w:sz="0" w:space="0" w:color="auto"/>
            <w:bottom w:val="none" w:sz="0" w:space="0" w:color="auto"/>
            <w:right w:val="none" w:sz="0" w:space="0" w:color="auto"/>
          </w:divBdr>
        </w:div>
      </w:divsChild>
    </w:div>
    <w:div w:id="847519257">
      <w:bodyDiv w:val="1"/>
      <w:marLeft w:val="0"/>
      <w:marRight w:val="0"/>
      <w:marTop w:val="0"/>
      <w:marBottom w:val="0"/>
      <w:divBdr>
        <w:top w:val="none" w:sz="0" w:space="0" w:color="auto"/>
        <w:left w:val="none" w:sz="0" w:space="0" w:color="auto"/>
        <w:bottom w:val="none" w:sz="0" w:space="0" w:color="auto"/>
        <w:right w:val="none" w:sz="0" w:space="0" w:color="auto"/>
      </w:divBdr>
    </w:div>
    <w:div w:id="852106881">
      <w:bodyDiv w:val="1"/>
      <w:marLeft w:val="0"/>
      <w:marRight w:val="0"/>
      <w:marTop w:val="0"/>
      <w:marBottom w:val="0"/>
      <w:divBdr>
        <w:top w:val="none" w:sz="0" w:space="0" w:color="auto"/>
        <w:left w:val="none" w:sz="0" w:space="0" w:color="auto"/>
        <w:bottom w:val="none" w:sz="0" w:space="0" w:color="auto"/>
        <w:right w:val="none" w:sz="0" w:space="0" w:color="auto"/>
      </w:divBdr>
    </w:div>
    <w:div w:id="862668059">
      <w:bodyDiv w:val="1"/>
      <w:marLeft w:val="0"/>
      <w:marRight w:val="0"/>
      <w:marTop w:val="0"/>
      <w:marBottom w:val="0"/>
      <w:divBdr>
        <w:top w:val="none" w:sz="0" w:space="0" w:color="auto"/>
        <w:left w:val="none" w:sz="0" w:space="0" w:color="auto"/>
        <w:bottom w:val="none" w:sz="0" w:space="0" w:color="auto"/>
        <w:right w:val="none" w:sz="0" w:space="0" w:color="auto"/>
      </w:divBdr>
    </w:div>
    <w:div w:id="887643163">
      <w:bodyDiv w:val="1"/>
      <w:marLeft w:val="0"/>
      <w:marRight w:val="0"/>
      <w:marTop w:val="0"/>
      <w:marBottom w:val="0"/>
      <w:divBdr>
        <w:top w:val="none" w:sz="0" w:space="0" w:color="auto"/>
        <w:left w:val="none" w:sz="0" w:space="0" w:color="auto"/>
        <w:bottom w:val="none" w:sz="0" w:space="0" w:color="auto"/>
        <w:right w:val="none" w:sz="0" w:space="0" w:color="auto"/>
      </w:divBdr>
    </w:div>
    <w:div w:id="889342874">
      <w:bodyDiv w:val="1"/>
      <w:marLeft w:val="0"/>
      <w:marRight w:val="0"/>
      <w:marTop w:val="0"/>
      <w:marBottom w:val="0"/>
      <w:divBdr>
        <w:top w:val="none" w:sz="0" w:space="0" w:color="auto"/>
        <w:left w:val="none" w:sz="0" w:space="0" w:color="auto"/>
        <w:bottom w:val="none" w:sz="0" w:space="0" w:color="auto"/>
        <w:right w:val="none" w:sz="0" w:space="0" w:color="auto"/>
      </w:divBdr>
    </w:div>
    <w:div w:id="891844268">
      <w:bodyDiv w:val="1"/>
      <w:marLeft w:val="0"/>
      <w:marRight w:val="0"/>
      <w:marTop w:val="0"/>
      <w:marBottom w:val="0"/>
      <w:divBdr>
        <w:top w:val="none" w:sz="0" w:space="0" w:color="auto"/>
        <w:left w:val="none" w:sz="0" w:space="0" w:color="auto"/>
        <w:bottom w:val="none" w:sz="0" w:space="0" w:color="auto"/>
        <w:right w:val="none" w:sz="0" w:space="0" w:color="auto"/>
      </w:divBdr>
    </w:div>
    <w:div w:id="893859039">
      <w:bodyDiv w:val="1"/>
      <w:marLeft w:val="0"/>
      <w:marRight w:val="0"/>
      <w:marTop w:val="0"/>
      <w:marBottom w:val="0"/>
      <w:divBdr>
        <w:top w:val="none" w:sz="0" w:space="0" w:color="auto"/>
        <w:left w:val="none" w:sz="0" w:space="0" w:color="auto"/>
        <w:bottom w:val="none" w:sz="0" w:space="0" w:color="auto"/>
        <w:right w:val="none" w:sz="0" w:space="0" w:color="auto"/>
      </w:divBdr>
    </w:div>
    <w:div w:id="897278914">
      <w:bodyDiv w:val="1"/>
      <w:marLeft w:val="0"/>
      <w:marRight w:val="0"/>
      <w:marTop w:val="0"/>
      <w:marBottom w:val="0"/>
      <w:divBdr>
        <w:top w:val="none" w:sz="0" w:space="0" w:color="auto"/>
        <w:left w:val="none" w:sz="0" w:space="0" w:color="auto"/>
        <w:bottom w:val="none" w:sz="0" w:space="0" w:color="auto"/>
        <w:right w:val="none" w:sz="0" w:space="0" w:color="auto"/>
      </w:divBdr>
      <w:divsChild>
        <w:div w:id="678460933">
          <w:marLeft w:val="864"/>
          <w:marRight w:val="0"/>
          <w:marTop w:val="50"/>
          <w:marBottom w:val="0"/>
          <w:divBdr>
            <w:top w:val="none" w:sz="0" w:space="0" w:color="auto"/>
            <w:left w:val="none" w:sz="0" w:space="0" w:color="auto"/>
            <w:bottom w:val="none" w:sz="0" w:space="0" w:color="auto"/>
            <w:right w:val="none" w:sz="0" w:space="0" w:color="auto"/>
          </w:divBdr>
        </w:div>
      </w:divsChild>
    </w:div>
    <w:div w:id="920992961">
      <w:bodyDiv w:val="1"/>
      <w:marLeft w:val="0"/>
      <w:marRight w:val="0"/>
      <w:marTop w:val="0"/>
      <w:marBottom w:val="0"/>
      <w:divBdr>
        <w:top w:val="none" w:sz="0" w:space="0" w:color="auto"/>
        <w:left w:val="none" w:sz="0" w:space="0" w:color="auto"/>
        <w:bottom w:val="none" w:sz="0" w:space="0" w:color="auto"/>
        <w:right w:val="none" w:sz="0" w:space="0" w:color="auto"/>
      </w:divBdr>
    </w:div>
    <w:div w:id="975833985">
      <w:bodyDiv w:val="1"/>
      <w:marLeft w:val="0"/>
      <w:marRight w:val="0"/>
      <w:marTop w:val="0"/>
      <w:marBottom w:val="0"/>
      <w:divBdr>
        <w:top w:val="none" w:sz="0" w:space="0" w:color="auto"/>
        <w:left w:val="none" w:sz="0" w:space="0" w:color="auto"/>
        <w:bottom w:val="none" w:sz="0" w:space="0" w:color="auto"/>
        <w:right w:val="none" w:sz="0" w:space="0" w:color="auto"/>
      </w:divBdr>
    </w:div>
    <w:div w:id="981422417">
      <w:bodyDiv w:val="1"/>
      <w:marLeft w:val="0"/>
      <w:marRight w:val="0"/>
      <w:marTop w:val="0"/>
      <w:marBottom w:val="0"/>
      <w:divBdr>
        <w:top w:val="none" w:sz="0" w:space="0" w:color="auto"/>
        <w:left w:val="none" w:sz="0" w:space="0" w:color="auto"/>
        <w:bottom w:val="none" w:sz="0" w:space="0" w:color="auto"/>
        <w:right w:val="none" w:sz="0" w:space="0" w:color="auto"/>
      </w:divBdr>
      <w:divsChild>
        <w:div w:id="155731051">
          <w:marLeft w:val="864"/>
          <w:marRight w:val="0"/>
          <w:marTop w:val="50"/>
          <w:marBottom w:val="0"/>
          <w:divBdr>
            <w:top w:val="none" w:sz="0" w:space="0" w:color="auto"/>
            <w:left w:val="none" w:sz="0" w:space="0" w:color="auto"/>
            <w:bottom w:val="none" w:sz="0" w:space="0" w:color="auto"/>
            <w:right w:val="none" w:sz="0" w:space="0" w:color="auto"/>
          </w:divBdr>
        </w:div>
        <w:div w:id="663631001">
          <w:marLeft w:val="418"/>
          <w:marRight w:val="0"/>
          <w:marTop w:val="50"/>
          <w:marBottom w:val="0"/>
          <w:divBdr>
            <w:top w:val="none" w:sz="0" w:space="0" w:color="auto"/>
            <w:left w:val="none" w:sz="0" w:space="0" w:color="auto"/>
            <w:bottom w:val="none" w:sz="0" w:space="0" w:color="auto"/>
            <w:right w:val="none" w:sz="0" w:space="0" w:color="auto"/>
          </w:divBdr>
        </w:div>
        <w:div w:id="1370256345">
          <w:marLeft w:val="864"/>
          <w:marRight w:val="0"/>
          <w:marTop w:val="50"/>
          <w:marBottom w:val="0"/>
          <w:divBdr>
            <w:top w:val="none" w:sz="0" w:space="0" w:color="auto"/>
            <w:left w:val="none" w:sz="0" w:space="0" w:color="auto"/>
            <w:bottom w:val="none" w:sz="0" w:space="0" w:color="auto"/>
            <w:right w:val="none" w:sz="0" w:space="0" w:color="auto"/>
          </w:divBdr>
        </w:div>
        <w:div w:id="1677609294">
          <w:marLeft w:val="864"/>
          <w:marRight w:val="0"/>
          <w:marTop w:val="50"/>
          <w:marBottom w:val="0"/>
          <w:divBdr>
            <w:top w:val="none" w:sz="0" w:space="0" w:color="auto"/>
            <w:left w:val="none" w:sz="0" w:space="0" w:color="auto"/>
            <w:bottom w:val="none" w:sz="0" w:space="0" w:color="auto"/>
            <w:right w:val="none" w:sz="0" w:space="0" w:color="auto"/>
          </w:divBdr>
        </w:div>
        <w:div w:id="1830554912">
          <w:marLeft w:val="418"/>
          <w:marRight w:val="0"/>
          <w:marTop w:val="50"/>
          <w:marBottom w:val="0"/>
          <w:divBdr>
            <w:top w:val="none" w:sz="0" w:space="0" w:color="auto"/>
            <w:left w:val="none" w:sz="0" w:space="0" w:color="auto"/>
            <w:bottom w:val="none" w:sz="0" w:space="0" w:color="auto"/>
            <w:right w:val="none" w:sz="0" w:space="0" w:color="auto"/>
          </w:divBdr>
        </w:div>
        <w:div w:id="1939481689">
          <w:marLeft w:val="864"/>
          <w:marRight w:val="0"/>
          <w:marTop w:val="50"/>
          <w:marBottom w:val="0"/>
          <w:divBdr>
            <w:top w:val="none" w:sz="0" w:space="0" w:color="auto"/>
            <w:left w:val="none" w:sz="0" w:space="0" w:color="auto"/>
            <w:bottom w:val="none" w:sz="0" w:space="0" w:color="auto"/>
            <w:right w:val="none" w:sz="0" w:space="0" w:color="auto"/>
          </w:divBdr>
        </w:div>
        <w:div w:id="2036340996">
          <w:marLeft w:val="864"/>
          <w:marRight w:val="0"/>
          <w:marTop w:val="50"/>
          <w:marBottom w:val="0"/>
          <w:divBdr>
            <w:top w:val="none" w:sz="0" w:space="0" w:color="auto"/>
            <w:left w:val="none" w:sz="0" w:space="0" w:color="auto"/>
            <w:bottom w:val="none" w:sz="0" w:space="0" w:color="auto"/>
            <w:right w:val="none" w:sz="0" w:space="0" w:color="auto"/>
          </w:divBdr>
        </w:div>
      </w:divsChild>
    </w:div>
    <w:div w:id="983434940">
      <w:bodyDiv w:val="1"/>
      <w:marLeft w:val="0"/>
      <w:marRight w:val="0"/>
      <w:marTop w:val="0"/>
      <w:marBottom w:val="0"/>
      <w:divBdr>
        <w:top w:val="none" w:sz="0" w:space="0" w:color="auto"/>
        <w:left w:val="none" w:sz="0" w:space="0" w:color="auto"/>
        <w:bottom w:val="none" w:sz="0" w:space="0" w:color="auto"/>
        <w:right w:val="none" w:sz="0" w:space="0" w:color="auto"/>
      </w:divBdr>
    </w:div>
    <w:div w:id="995301838">
      <w:bodyDiv w:val="1"/>
      <w:marLeft w:val="0"/>
      <w:marRight w:val="0"/>
      <w:marTop w:val="0"/>
      <w:marBottom w:val="0"/>
      <w:divBdr>
        <w:top w:val="none" w:sz="0" w:space="0" w:color="auto"/>
        <w:left w:val="none" w:sz="0" w:space="0" w:color="auto"/>
        <w:bottom w:val="none" w:sz="0" w:space="0" w:color="auto"/>
        <w:right w:val="none" w:sz="0" w:space="0" w:color="auto"/>
      </w:divBdr>
    </w:div>
    <w:div w:id="1004013925">
      <w:bodyDiv w:val="1"/>
      <w:marLeft w:val="0"/>
      <w:marRight w:val="0"/>
      <w:marTop w:val="0"/>
      <w:marBottom w:val="0"/>
      <w:divBdr>
        <w:top w:val="none" w:sz="0" w:space="0" w:color="auto"/>
        <w:left w:val="none" w:sz="0" w:space="0" w:color="auto"/>
        <w:bottom w:val="none" w:sz="0" w:space="0" w:color="auto"/>
        <w:right w:val="none" w:sz="0" w:space="0" w:color="auto"/>
      </w:divBdr>
    </w:div>
    <w:div w:id="1045257779">
      <w:bodyDiv w:val="1"/>
      <w:marLeft w:val="0"/>
      <w:marRight w:val="0"/>
      <w:marTop w:val="0"/>
      <w:marBottom w:val="0"/>
      <w:divBdr>
        <w:top w:val="none" w:sz="0" w:space="0" w:color="auto"/>
        <w:left w:val="none" w:sz="0" w:space="0" w:color="auto"/>
        <w:bottom w:val="none" w:sz="0" w:space="0" w:color="auto"/>
        <w:right w:val="none" w:sz="0" w:space="0" w:color="auto"/>
      </w:divBdr>
    </w:div>
    <w:div w:id="1062561606">
      <w:bodyDiv w:val="1"/>
      <w:marLeft w:val="0"/>
      <w:marRight w:val="0"/>
      <w:marTop w:val="0"/>
      <w:marBottom w:val="0"/>
      <w:divBdr>
        <w:top w:val="none" w:sz="0" w:space="0" w:color="auto"/>
        <w:left w:val="none" w:sz="0" w:space="0" w:color="auto"/>
        <w:bottom w:val="none" w:sz="0" w:space="0" w:color="auto"/>
        <w:right w:val="none" w:sz="0" w:space="0" w:color="auto"/>
      </w:divBdr>
      <w:divsChild>
        <w:div w:id="613512716">
          <w:marLeft w:val="418"/>
          <w:marRight w:val="0"/>
          <w:marTop w:val="50"/>
          <w:marBottom w:val="0"/>
          <w:divBdr>
            <w:top w:val="none" w:sz="0" w:space="0" w:color="auto"/>
            <w:left w:val="none" w:sz="0" w:space="0" w:color="auto"/>
            <w:bottom w:val="none" w:sz="0" w:space="0" w:color="auto"/>
            <w:right w:val="none" w:sz="0" w:space="0" w:color="auto"/>
          </w:divBdr>
        </w:div>
        <w:div w:id="1060205237">
          <w:marLeft w:val="864"/>
          <w:marRight w:val="0"/>
          <w:marTop w:val="50"/>
          <w:marBottom w:val="0"/>
          <w:divBdr>
            <w:top w:val="none" w:sz="0" w:space="0" w:color="auto"/>
            <w:left w:val="none" w:sz="0" w:space="0" w:color="auto"/>
            <w:bottom w:val="none" w:sz="0" w:space="0" w:color="auto"/>
            <w:right w:val="none" w:sz="0" w:space="0" w:color="auto"/>
          </w:divBdr>
        </w:div>
        <w:div w:id="1225333823">
          <w:marLeft w:val="864"/>
          <w:marRight w:val="0"/>
          <w:marTop w:val="50"/>
          <w:marBottom w:val="0"/>
          <w:divBdr>
            <w:top w:val="none" w:sz="0" w:space="0" w:color="auto"/>
            <w:left w:val="none" w:sz="0" w:space="0" w:color="auto"/>
            <w:bottom w:val="none" w:sz="0" w:space="0" w:color="auto"/>
            <w:right w:val="none" w:sz="0" w:space="0" w:color="auto"/>
          </w:divBdr>
        </w:div>
        <w:div w:id="1562521495">
          <w:marLeft w:val="418"/>
          <w:marRight w:val="0"/>
          <w:marTop w:val="50"/>
          <w:marBottom w:val="0"/>
          <w:divBdr>
            <w:top w:val="none" w:sz="0" w:space="0" w:color="auto"/>
            <w:left w:val="none" w:sz="0" w:space="0" w:color="auto"/>
            <w:bottom w:val="none" w:sz="0" w:space="0" w:color="auto"/>
            <w:right w:val="none" w:sz="0" w:space="0" w:color="auto"/>
          </w:divBdr>
        </w:div>
      </w:divsChild>
    </w:div>
    <w:div w:id="1077633091">
      <w:bodyDiv w:val="1"/>
      <w:marLeft w:val="0"/>
      <w:marRight w:val="0"/>
      <w:marTop w:val="0"/>
      <w:marBottom w:val="0"/>
      <w:divBdr>
        <w:top w:val="none" w:sz="0" w:space="0" w:color="auto"/>
        <w:left w:val="none" w:sz="0" w:space="0" w:color="auto"/>
        <w:bottom w:val="none" w:sz="0" w:space="0" w:color="auto"/>
        <w:right w:val="none" w:sz="0" w:space="0" w:color="auto"/>
      </w:divBdr>
    </w:div>
    <w:div w:id="1081680160">
      <w:bodyDiv w:val="1"/>
      <w:marLeft w:val="0"/>
      <w:marRight w:val="0"/>
      <w:marTop w:val="0"/>
      <w:marBottom w:val="0"/>
      <w:divBdr>
        <w:top w:val="none" w:sz="0" w:space="0" w:color="auto"/>
        <w:left w:val="none" w:sz="0" w:space="0" w:color="auto"/>
        <w:bottom w:val="none" w:sz="0" w:space="0" w:color="auto"/>
        <w:right w:val="none" w:sz="0" w:space="0" w:color="auto"/>
      </w:divBdr>
    </w:div>
    <w:div w:id="1087849065">
      <w:bodyDiv w:val="1"/>
      <w:marLeft w:val="0"/>
      <w:marRight w:val="0"/>
      <w:marTop w:val="0"/>
      <w:marBottom w:val="0"/>
      <w:divBdr>
        <w:top w:val="none" w:sz="0" w:space="0" w:color="auto"/>
        <w:left w:val="none" w:sz="0" w:space="0" w:color="auto"/>
        <w:bottom w:val="none" w:sz="0" w:space="0" w:color="auto"/>
        <w:right w:val="none" w:sz="0" w:space="0" w:color="auto"/>
      </w:divBdr>
    </w:div>
    <w:div w:id="1089695821">
      <w:bodyDiv w:val="1"/>
      <w:marLeft w:val="0"/>
      <w:marRight w:val="0"/>
      <w:marTop w:val="0"/>
      <w:marBottom w:val="0"/>
      <w:divBdr>
        <w:top w:val="none" w:sz="0" w:space="0" w:color="auto"/>
        <w:left w:val="none" w:sz="0" w:space="0" w:color="auto"/>
        <w:bottom w:val="none" w:sz="0" w:space="0" w:color="auto"/>
        <w:right w:val="none" w:sz="0" w:space="0" w:color="auto"/>
      </w:divBdr>
      <w:divsChild>
        <w:div w:id="997341821">
          <w:marLeft w:val="0"/>
          <w:marRight w:val="0"/>
          <w:marTop w:val="0"/>
          <w:marBottom w:val="0"/>
          <w:divBdr>
            <w:top w:val="none" w:sz="0" w:space="0" w:color="auto"/>
            <w:left w:val="none" w:sz="0" w:space="0" w:color="auto"/>
            <w:bottom w:val="none" w:sz="0" w:space="0" w:color="auto"/>
            <w:right w:val="none" w:sz="0" w:space="0" w:color="auto"/>
          </w:divBdr>
        </w:div>
        <w:div w:id="1772580102">
          <w:marLeft w:val="0"/>
          <w:marRight w:val="0"/>
          <w:marTop w:val="0"/>
          <w:marBottom w:val="0"/>
          <w:divBdr>
            <w:top w:val="none" w:sz="0" w:space="0" w:color="auto"/>
            <w:left w:val="none" w:sz="0" w:space="0" w:color="auto"/>
            <w:bottom w:val="none" w:sz="0" w:space="0" w:color="auto"/>
            <w:right w:val="none" w:sz="0" w:space="0" w:color="auto"/>
          </w:divBdr>
        </w:div>
        <w:div w:id="736637298">
          <w:marLeft w:val="0"/>
          <w:marRight w:val="0"/>
          <w:marTop w:val="0"/>
          <w:marBottom w:val="0"/>
          <w:divBdr>
            <w:top w:val="none" w:sz="0" w:space="0" w:color="auto"/>
            <w:left w:val="none" w:sz="0" w:space="0" w:color="auto"/>
            <w:bottom w:val="none" w:sz="0" w:space="0" w:color="auto"/>
            <w:right w:val="none" w:sz="0" w:space="0" w:color="auto"/>
          </w:divBdr>
        </w:div>
        <w:div w:id="2062898932">
          <w:marLeft w:val="0"/>
          <w:marRight w:val="0"/>
          <w:marTop w:val="0"/>
          <w:marBottom w:val="0"/>
          <w:divBdr>
            <w:top w:val="none" w:sz="0" w:space="0" w:color="auto"/>
            <w:left w:val="none" w:sz="0" w:space="0" w:color="auto"/>
            <w:bottom w:val="none" w:sz="0" w:space="0" w:color="auto"/>
            <w:right w:val="none" w:sz="0" w:space="0" w:color="auto"/>
          </w:divBdr>
        </w:div>
        <w:div w:id="1957788422">
          <w:marLeft w:val="0"/>
          <w:marRight w:val="0"/>
          <w:marTop w:val="0"/>
          <w:marBottom w:val="0"/>
          <w:divBdr>
            <w:top w:val="none" w:sz="0" w:space="0" w:color="auto"/>
            <w:left w:val="none" w:sz="0" w:space="0" w:color="auto"/>
            <w:bottom w:val="none" w:sz="0" w:space="0" w:color="auto"/>
            <w:right w:val="none" w:sz="0" w:space="0" w:color="auto"/>
          </w:divBdr>
        </w:div>
        <w:div w:id="999193098">
          <w:marLeft w:val="0"/>
          <w:marRight w:val="0"/>
          <w:marTop w:val="0"/>
          <w:marBottom w:val="0"/>
          <w:divBdr>
            <w:top w:val="none" w:sz="0" w:space="0" w:color="auto"/>
            <w:left w:val="none" w:sz="0" w:space="0" w:color="auto"/>
            <w:bottom w:val="none" w:sz="0" w:space="0" w:color="auto"/>
            <w:right w:val="none" w:sz="0" w:space="0" w:color="auto"/>
          </w:divBdr>
        </w:div>
        <w:div w:id="1910260453">
          <w:marLeft w:val="0"/>
          <w:marRight w:val="0"/>
          <w:marTop w:val="0"/>
          <w:marBottom w:val="0"/>
          <w:divBdr>
            <w:top w:val="none" w:sz="0" w:space="0" w:color="auto"/>
            <w:left w:val="none" w:sz="0" w:space="0" w:color="auto"/>
            <w:bottom w:val="none" w:sz="0" w:space="0" w:color="auto"/>
            <w:right w:val="none" w:sz="0" w:space="0" w:color="auto"/>
          </w:divBdr>
        </w:div>
        <w:div w:id="1859083374">
          <w:marLeft w:val="0"/>
          <w:marRight w:val="0"/>
          <w:marTop w:val="0"/>
          <w:marBottom w:val="0"/>
          <w:divBdr>
            <w:top w:val="none" w:sz="0" w:space="0" w:color="auto"/>
            <w:left w:val="none" w:sz="0" w:space="0" w:color="auto"/>
            <w:bottom w:val="none" w:sz="0" w:space="0" w:color="auto"/>
            <w:right w:val="none" w:sz="0" w:space="0" w:color="auto"/>
          </w:divBdr>
        </w:div>
        <w:div w:id="2099909425">
          <w:marLeft w:val="0"/>
          <w:marRight w:val="0"/>
          <w:marTop w:val="0"/>
          <w:marBottom w:val="0"/>
          <w:divBdr>
            <w:top w:val="none" w:sz="0" w:space="0" w:color="auto"/>
            <w:left w:val="none" w:sz="0" w:space="0" w:color="auto"/>
            <w:bottom w:val="none" w:sz="0" w:space="0" w:color="auto"/>
            <w:right w:val="none" w:sz="0" w:space="0" w:color="auto"/>
          </w:divBdr>
        </w:div>
        <w:div w:id="1104421473">
          <w:marLeft w:val="0"/>
          <w:marRight w:val="0"/>
          <w:marTop w:val="0"/>
          <w:marBottom w:val="0"/>
          <w:divBdr>
            <w:top w:val="none" w:sz="0" w:space="0" w:color="auto"/>
            <w:left w:val="none" w:sz="0" w:space="0" w:color="auto"/>
            <w:bottom w:val="none" w:sz="0" w:space="0" w:color="auto"/>
            <w:right w:val="none" w:sz="0" w:space="0" w:color="auto"/>
          </w:divBdr>
        </w:div>
        <w:div w:id="1671713994">
          <w:marLeft w:val="0"/>
          <w:marRight w:val="0"/>
          <w:marTop w:val="0"/>
          <w:marBottom w:val="0"/>
          <w:divBdr>
            <w:top w:val="none" w:sz="0" w:space="0" w:color="auto"/>
            <w:left w:val="none" w:sz="0" w:space="0" w:color="auto"/>
            <w:bottom w:val="none" w:sz="0" w:space="0" w:color="auto"/>
            <w:right w:val="none" w:sz="0" w:space="0" w:color="auto"/>
          </w:divBdr>
        </w:div>
        <w:div w:id="1994529021">
          <w:marLeft w:val="0"/>
          <w:marRight w:val="0"/>
          <w:marTop w:val="0"/>
          <w:marBottom w:val="0"/>
          <w:divBdr>
            <w:top w:val="none" w:sz="0" w:space="0" w:color="auto"/>
            <w:left w:val="none" w:sz="0" w:space="0" w:color="auto"/>
            <w:bottom w:val="none" w:sz="0" w:space="0" w:color="auto"/>
            <w:right w:val="none" w:sz="0" w:space="0" w:color="auto"/>
          </w:divBdr>
        </w:div>
        <w:div w:id="877932668">
          <w:marLeft w:val="0"/>
          <w:marRight w:val="0"/>
          <w:marTop w:val="0"/>
          <w:marBottom w:val="0"/>
          <w:divBdr>
            <w:top w:val="none" w:sz="0" w:space="0" w:color="auto"/>
            <w:left w:val="none" w:sz="0" w:space="0" w:color="auto"/>
            <w:bottom w:val="none" w:sz="0" w:space="0" w:color="auto"/>
            <w:right w:val="none" w:sz="0" w:space="0" w:color="auto"/>
          </w:divBdr>
        </w:div>
        <w:div w:id="764620092">
          <w:marLeft w:val="0"/>
          <w:marRight w:val="0"/>
          <w:marTop w:val="0"/>
          <w:marBottom w:val="0"/>
          <w:divBdr>
            <w:top w:val="none" w:sz="0" w:space="0" w:color="auto"/>
            <w:left w:val="none" w:sz="0" w:space="0" w:color="auto"/>
            <w:bottom w:val="none" w:sz="0" w:space="0" w:color="auto"/>
            <w:right w:val="none" w:sz="0" w:space="0" w:color="auto"/>
          </w:divBdr>
        </w:div>
        <w:div w:id="1870950365">
          <w:marLeft w:val="0"/>
          <w:marRight w:val="0"/>
          <w:marTop w:val="0"/>
          <w:marBottom w:val="0"/>
          <w:divBdr>
            <w:top w:val="none" w:sz="0" w:space="0" w:color="auto"/>
            <w:left w:val="none" w:sz="0" w:space="0" w:color="auto"/>
            <w:bottom w:val="none" w:sz="0" w:space="0" w:color="auto"/>
            <w:right w:val="none" w:sz="0" w:space="0" w:color="auto"/>
          </w:divBdr>
        </w:div>
        <w:div w:id="482938514">
          <w:marLeft w:val="0"/>
          <w:marRight w:val="0"/>
          <w:marTop w:val="0"/>
          <w:marBottom w:val="0"/>
          <w:divBdr>
            <w:top w:val="none" w:sz="0" w:space="0" w:color="auto"/>
            <w:left w:val="none" w:sz="0" w:space="0" w:color="auto"/>
            <w:bottom w:val="none" w:sz="0" w:space="0" w:color="auto"/>
            <w:right w:val="none" w:sz="0" w:space="0" w:color="auto"/>
          </w:divBdr>
        </w:div>
        <w:div w:id="1887713667">
          <w:marLeft w:val="0"/>
          <w:marRight w:val="0"/>
          <w:marTop w:val="0"/>
          <w:marBottom w:val="0"/>
          <w:divBdr>
            <w:top w:val="none" w:sz="0" w:space="0" w:color="auto"/>
            <w:left w:val="none" w:sz="0" w:space="0" w:color="auto"/>
            <w:bottom w:val="none" w:sz="0" w:space="0" w:color="auto"/>
            <w:right w:val="none" w:sz="0" w:space="0" w:color="auto"/>
          </w:divBdr>
        </w:div>
        <w:div w:id="39061596">
          <w:marLeft w:val="0"/>
          <w:marRight w:val="0"/>
          <w:marTop w:val="0"/>
          <w:marBottom w:val="0"/>
          <w:divBdr>
            <w:top w:val="none" w:sz="0" w:space="0" w:color="auto"/>
            <w:left w:val="none" w:sz="0" w:space="0" w:color="auto"/>
            <w:bottom w:val="none" w:sz="0" w:space="0" w:color="auto"/>
            <w:right w:val="none" w:sz="0" w:space="0" w:color="auto"/>
          </w:divBdr>
        </w:div>
        <w:div w:id="713772162">
          <w:marLeft w:val="0"/>
          <w:marRight w:val="0"/>
          <w:marTop w:val="0"/>
          <w:marBottom w:val="0"/>
          <w:divBdr>
            <w:top w:val="none" w:sz="0" w:space="0" w:color="auto"/>
            <w:left w:val="none" w:sz="0" w:space="0" w:color="auto"/>
            <w:bottom w:val="none" w:sz="0" w:space="0" w:color="auto"/>
            <w:right w:val="none" w:sz="0" w:space="0" w:color="auto"/>
          </w:divBdr>
        </w:div>
        <w:div w:id="1155606343">
          <w:marLeft w:val="0"/>
          <w:marRight w:val="0"/>
          <w:marTop w:val="0"/>
          <w:marBottom w:val="0"/>
          <w:divBdr>
            <w:top w:val="none" w:sz="0" w:space="0" w:color="auto"/>
            <w:left w:val="none" w:sz="0" w:space="0" w:color="auto"/>
            <w:bottom w:val="none" w:sz="0" w:space="0" w:color="auto"/>
            <w:right w:val="none" w:sz="0" w:space="0" w:color="auto"/>
          </w:divBdr>
        </w:div>
        <w:div w:id="1630359779">
          <w:marLeft w:val="0"/>
          <w:marRight w:val="0"/>
          <w:marTop w:val="0"/>
          <w:marBottom w:val="0"/>
          <w:divBdr>
            <w:top w:val="none" w:sz="0" w:space="0" w:color="auto"/>
            <w:left w:val="none" w:sz="0" w:space="0" w:color="auto"/>
            <w:bottom w:val="none" w:sz="0" w:space="0" w:color="auto"/>
            <w:right w:val="none" w:sz="0" w:space="0" w:color="auto"/>
          </w:divBdr>
        </w:div>
        <w:div w:id="613756765">
          <w:marLeft w:val="0"/>
          <w:marRight w:val="0"/>
          <w:marTop w:val="0"/>
          <w:marBottom w:val="0"/>
          <w:divBdr>
            <w:top w:val="none" w:sz="0" w:space="0" w:color="auto"/>
            <w:left w:val="none" w:sz="0" w:space="0" w:color="auto"/>
            <w:bottom w:val="none" w:sz="0" w:space="0" w:color="auto"/>
            <w:right w:val="none" w:sz="0" w:space="0" w:color="auto"/>
          </w:divBdr>
        </w:div>
        <w:div w:id="620186886">
          <w:marLeft w:val="0"/>
          <w:marRight w:val="0"/>
          <w:marTop w:val="0"/>
          <w:marBottom w:val="0"/>
          <w:divBdr>
            <w:top w:val="none" w:sz="0" w:space="0" w:color="auto"/>
            <w:left w:val="none" w:sz="0" w:space="0" w:color="auto"/>
            <w:bottom w:val="none" w:sz="0" w:space="0" w:color="auto"/>
            <w:right w:val="none" w:sz="0" w:space="0" w:color="auto"/>
          </w:divBdr>
        </w:div>
        <w:div w:id="1883788896">
          <w:marLeft w:val="0"/>
          <w:marRight w:val="0"/>
          <w:marTop w:val="0"/>
          <w:marBottom w:val="0"/>
          <w:divBdr>
            <w:top w:val="none" w:sz="0" w:space="0" w:color="auto"/>
            <w:left w:val="none" w:sz="0" w:space="0" w:color="auto"/>
            <w:bottom w:val="none" w:sz="0" w:space="0" w:color="auto"/>
            <w:right w:val="none" w:sz="0" w:space="0" w:color="auto"/>
          </w:divBdr>
        </w:div>
        <w:div w:id="870843844">
          <w:marLeft w:val="0"/>
          <w:marRight w:val="0"/>
          <w:marTop w:val="0"/>
          <w:marBottom w:val="0"/>
          <w:divBdr>
            <w:top w:val="none" w:sz="0" w:space="0" w:color="auto"/>
            <w:left w:val="none" w:sz="0" w:space="0" w:color="auto"/>
            <w:bottom w:val="none" w:sz="0" w:space="0" w:color="auto"/>
            <w:right w:val="none" w:sz="0" w:space="0" w:color="auto"/>
          </w:divBdr>
        </w:div>
        <w:div w:id="726494688">
          <w:marLeft w:val="0"/>
          <w:marRight w:val="0"/>
          <w:marTop w:val="0"/>
          <w:marBottom w:val="0"/>
          <w:divBdr>
            <w:top w:val="none" w:sz="0" w:space="0" w:color="auto"/>
            <w:left w:val="none" w:sz="0" w:space="0" w:color="auto"/>
            <w:bottom w:val="none" w:sz="0" w:space="0" w:color="auto"/>
            <w:right w:val="none" w:sz="0" w:space="0" w:color="auto"/>
          </w:divBdr>
        </w:div>
        <w:div w:id="1564753665">
          <w:marLeft w:val="0"/>
          <w:marRight w:val="0"/>
          <w:marTop w:val="0"/>
          <w:marBottom w:val="0"/>
          <w:divBdr>
            <w:top w:val="none" w:sz="0" w:space="0" w:color="auto"/>
            <w:left w:val="none" w:sz="0" w:space="0" w:color="auto"/>
            <w:bottom w:val="none" w:sz="0" w:space="0" w:color="auto"/>
            <w:right w:val="none" w:sz="0" w:space="0" w:color="auto"/>
          </w:divBdr>
        </w:div>
        <w:div w:id="587038232">
          <w:marLeft w:val="0"/>
          <w:marRight w:val="0"/>
          <w:marTop w:val="0"/>
          <w:marBottom w:val="0"/>
          <w:divBdr>
            <w:top w:val="none" w:sz="0" w:space="0" w:color="auto"/>
            <w:left w:val="none" w:sz="0" w:space="0" w:color="auto"/>
            <w:bottom w:val="none" w:sz="0" w:space="0" w:color="auto"/>
            <w:right w:val="none" w:sz="0" w:space="0" w:color="auto"/>
          </w:divBdr>
        </w:div>
        <w:div w:id="104926006">
          <w:marLeft w:val="0"/>
          <w:marRight w:val="0"/>
          <w:marTop w:val="0"/>
          <w:marBottom w:val="0"/>
          <w:divBdr>
            <w:top w:val="none" w:sz="0" w:space="0" w:color="auto"/>
            <w:left w:val="none" w:sz="0" w:space="0" w:color="auto"/>
            <w:bottom w:val="none" w:sz="0" w:space="0" w:color="auto"/>
            <w:right w:val="none" w:sz="0" w:space="0" w:color="auto"/>
          </w:divBdr>
        </w:div>
        <w:div w:id="834758983">
          <w:marLeft w:val="0"/>
          <w:marRight w:val="0"/>
          <w:marTop w:val="0"/>
          <w:marBottom w:val="0"/>
          <w:divBdr>
            <w:top w:val="none" w:sz="0" w:space="0" w:color="auto"/>
            <w:left w:val="none" w:sz="0" w:space="0" w:color="auto"/>
            <w:bottom w:val="none" w:sz="0" w:space="0" w:color="auto"/>
            <w:right w:val="none" w:sz="0" w:space="0" w:color="auto"/>
          </w:divBdr>
        </w:div>
        <w:div w:id="1878397174">
          <w:marLeft w:val="0"/>
          <w:marRight w:val="0"/>
          <w:marTop w:val="0"/>
          <w:marBottom w:val="0"/>
          <w:divBdr>
            <w:top w:val="none" w:sz="0" w:space="0" w:color="auto"/>
            <w:left w:val="none" w:sz="0" w:space="0" w:color="auto"/>
            <w:bottom w:val="none" w:sz="0" w:space="0" w:color="auto"/>
            <w:right w:val="none" w:sz="0" w:space="0" w:color="auto"/>
          </w:divBdr>
        </w:div>
        <w:div w:id="1100174245">
          <w:marLeft w:val="0"/>
          <w:marRight w:val="0"/>
          <w:marTop w:val="0"/>
          <w:marBottom w:val="0"/>
          <w:divBdr>
            <w:top w:val="none" w:sz="0" w:space="0" w:color="auto"/>
            <w:left w:val="none" w:sz="0" w:space="0" w:color="auto"/>
            <w:bottom w:val="none" w:sz="0" w:space="0" w:color="auto"/>
            <w:right w:val="none" w:sz="0" w:space="0" w:color="auto"/>
          </w:divBdr>
        </w:div>
        <w:div w:id="349913562">
          <w:marLeft w:val="0"/>
          <w:marRight w:val="0"/>
          <w:marTop w:val="0"/>
          <w:marBottom w:val="0"/>
          <w:divBdr>
            <w:top w:val="none" w:sz="0" w:space="0" w:color="auto"/>
            <w:left w:val="none" w:sz="0" w:space="0" w:color="auto"/>
            <w:bottom w:val="none" w:sz="0" w:space="0" w:color="auto"/>
            <w:right w:val="none" w:sz="0" w:space="0" w:color="auto"/>
          </w:divBdr>
        </w:div>
        <w:div w:id="1424955809">
          <w:marLeft w:val="0"/>
          <w:marRight w:val="0"/>
          <w:marTop w:val="0"/>
          <w:marBottom w:val="0"/>
          <w:divBdr>
            <w:top w:val="none" w:sz="0" w:space="0" w:color="auto"/>
            <w:left w:val="none" w:sz="0" w:space="0" w:color="auto"/>
            <w:bottom w:val="none" w:sz="0" w:space="0" w:color="auto"/>
            <w:right w:val="none" w:sz="0" w:space="0" w:color="auto"/>
          </w:divBdr>
        </w:div>
        <w:div w:id="888611334">
          <w:marLeft w:val="0"/>
          <w:marRight w:val="0"/>
          <w:marTop w:val="0"/>
          <w:marBottom w:val="0"/>
          <w:divBdr>
            <w:top w:val="none" w:sz="0" w:space="0" w:color="auto"/>
            <w:left w:val="none" w:sz="0" w:space="0" w:color="auto"/>
            <w:bottom w:val="none" w:sz="0" w:space="0" w:color="auto"/>
            <w:right w:val="none" w:sz="0" w:space="0" w:color="auto"/>
          </w:divBdr>
        </w:div>
        <w:div w:id="1696692429">
          <w:marLeft w:val="0"/>
          <w:marRight w:val="0"/>
          <w:marTop w:val="0"/>
          <w:marBottom w:val="0"/>
          <w:divBdr>
            <w:top w:val="none" w:sz="0" w:space="0" w:color="auto"/>
            <w:left w:val="none" w:sz="0" w:space="0" w:color="auto"/>
            <w:bottom w:val="none" w:sz="0" w:space="0" w:color="auto"/>
            <w:right w:val="none" w:sz="0" w:space="0" w:color="auto"/>
          </w:divBdr>
        </w:div>
        <w:div w:id="1994989626">
          <w:marLeft w:val="0"/>
          <w:marRight w:val="0"/>
          <w:marTop w:val="0"/>
          <w:marBottom w:val="0"/>
          <w:divBdr>
            <w:top w:val="none" w:sz="0" w:space="0" w:color="auto"/>
            <w:left w:val="none" w:sz="0" w:space="0" w:color="auto"/>
            <w:bottom w:val="none" w:sz="0" w:space="0" w:color="auto"/>
            <w:right w:val="none" w:sz="0" w:space="0" w:color="auto"/>
          </w:divBdr>
        </w:div>
        <w:div w:id="1404329839">
          <w:marLeft w:val="0"/>
          <w:marRight w:val="0"/>
          <w:marTop w:val="0"/>
          <w:marBottom w:val="0"/>
          <w:divBdr>
            <w:top w:val="none" w:sz="0" w:space="0" w:color="auto"/>
            <w:left w:val="none" w:sz="0" w:space="0" w:color="auto"/>
            <w:bottom w:val="none" w:sz="0" w:space="0" w:color="auto"/>
            <w:right w:val="none" w:sz="0" w:space="0" w:color="auto"/>
          </w:divBdr>
        </w:div>
        <w:div w:id="1041589305">
          <w:marLeft w:val="0"/>
          <w:marRight w:val="0"/>
          <w:marTop w:val="0"/>
          <w:marBottom w:val="0"/>
          <w:divBdr>
            <w:top w:val="none" w:sz="0" w:space="0" w:color="auto"/>
            <w:left w:val="none" w:sz="0" w:space="0" w:color="auto"/>
            <w:bottom w:val="none" w:sz="0" w:space="0" w:color="auto"/>
            <w:right w:val="none" w:sz="0" w:space="0" w:color="auto"/>
          </w:divBdr>
        </w:div>
        <w:div w:id="2006006840">
          <w:marLeft w:val="0"/>
          <w:marRight w:val="0"/>
          <w:marTop w:val="0"/>
          <w:marBottom w:val="0"/>
          <w:divBdr>
            <w:top w:val="none" w:sz="0" w:space="0" w:color="auto"/>
            <w:left w:val="none" w:sz="0" w:space="0" w:color="auto"/>
            <w:bottom w:val="none" w:sz="0" w:space="0" w:color="auto"/>
            <w:right w:val="none" w:sz="0" w:space="0" w:color="auto"/>
          </w:divBdr>
        </w:div>
        <w:div w:id="1386830869">
          <w:marLeft w:val="0"/>
          <w:marRight w:val="0"/>
          <w:marTop w:val="0"/>
          <w:marBottom w:val="0"/>
          <w:divBdr>
            <w:top w:val="none" w:sz="0" w:space="0" w:color="auto"/>
            <w:left w:val="none" w:sz="0" w:space="0" w:color="auto"/>
            <w:bottom w:val="none" w:sz="0" w:space="0" w:color="auto"/>
            <w:right w:val="none" w:sz="0" w:space="0" w:color="auto"/>
          </w:divBdr>
        </w:div>
        <w:div w:id="1173180577">
          <w:marLeft w:val="0"/>
          <w:marRight w:val="0"/>
          <w:marTop w:val="0"/>
          <w:marBottom w:val="0"/>
          <w:divBdr>
            <w:top w:val="none" w:sz="0" w:space="0" w:color="auto"/>
            <w:left w:val="none" w:sz="0" w:space="0" w:color="auto"/>
            <w:bottom w:val="none" w:sz="0" w:space="0" w:color="auto"/>
            <w:right w:val="none" w:sz="0" w:space="0" w:color="auto"/>
          </w:divBdr>
        </w:div>
        <w:div w:id="1134636316">
          <w:marLeft w:val="0"/>
          <w:marRight w:val="0"/>
          <w:marTop w:val="0"/>
          <w:marBottom w:val="0"/>
          <w:divBdr>
            <w:top w:val="none" w:sz="0" w:space="0" w:color="auto"/>
            <w:left w:val="none" w:sz="0" w:space="0" w:color="auto"/>
            <w:bottom w:val="none" w:sz="0" w:space="0" w:color="auto"/>
            <w:right w:val="none" w:sz="0" w:space="0" w:color="auto"/>
          </w:divBdr>
        </w:div>
        <w:div w:id="678578301">
          <w:marLeft w:val="0"/>
          <w:marRight w:val="0"/>
          <w:marTop w:val="0"/>
          <w:marBottom w:val="0"/>
          <w:divBdr>
            <w:top w:val="none" w:sz="0" w:space="0" w:color="auto"/>
            <w:left w:val="none" w:sz="0" w:space="0" w:color="auto"/>
            <w:bottom w:val="none" w:sz="0" w:space="0" w:color="auto"/>
            <w:right w:val="none" w:sz="0" w:space="0" w:color="auto"/>
          </w:divBdr>
        </w:div>
        <w:div w:id="6756499">
          <w:marLeft w:val="0"/>
          <w:marRight w:val="0"/>
          <w:marTop w:val="0"/>
          <w:marBottom w:val="0"/>
          <w:divBdr>
            <w:top w:val="none" w:sz="0" w:space="0" w:color="auto"/>
            <w:left w:val="none" w:sz="0" w:space="0" w:color="auto"/>
            <w:bottom w:val="none" w:sz="0" w:space="0" w:color="auto"/>
            <w:right w:val="none" w:sz="0" w:space="0" w:color="auto"/>
          </w:divBdr>
        </w:div>
        <w:div w:id="1619530235">
          <w:marLeft w:val="0"/>
          <w:marRight w:val="0"/>
          <w:marTop w:val="0"/>
          <w:marBottom w:val="0"/>
          <w:divBdr>
            <w:top w:val="none" w:sz="0" w:space="0" w:color="auto"/>
            <w:left w:val="none" w:sz="0" w:space="0" w:color="auto"/>
            <w:bottom w:val="none" w:sz="0" w:space="0" w:color="auto"/>
            <w:right w:val="none" w:sz="0" w:space="0" w:color="auto"/>
          </w:divBdr>
        </w:div>
        <w:div w:id="1288002205">
          <w:marLeft w:val="0"/>
          <w:marRight w:val="0"/>
          <w:marTop w:val="0"/>
          <w:marBottom w:val="0"/>
          <w:divBdr>
            <w:top w:val="none" w:sz="0" w:space="0" w:color="auto"/>
            <w:left w:val="none" w:sz="0" w:space="0" w:color="auto"/>
            <w:bottom w:val="none" w:sz="0" w:space="0" w:color="auto"/>
            <w:right w:val="none" w:sz="0" w:space="0" w:color="auto"/>
          </w:divBdr>
        </w:div>
        <w:div w:id="1762678234">
          <w:marLeft w:val="0"/>
          <w:marRight w:val="0"/>
          <w:marTop w:val="0"/>
          <w:marBottom w:val="0"/>
          <w:divBdr>
            <w:top w:val="none" w:sz="0" w:space="0" w:color="auto"/>
            <w:left w:val="none" w:sz="0" w:space="0" w:color="auto"/>
            <w:bottom w:val="none" w:sz="0" w:space="0" w:color="auto"/>
            <w:right w:val="none" w:sz="0" w:space="0" w:color="auto"/>
          </w:divBdr>
        </w:div>
        <w:div w:id="648098141">
          <w:marLeft w:val="0"/>
          <w:marRight w:val="0"/>
          <w:marTop w:val="0"/>
          <w:marBottom w:val="0"/>
          <w:divBdr>
            <w:top w:val="none" w:sz="0" w:space="0" w:color="auto"/>
            <w:left w:val="none" w:sz="0" w:space="0" w:color="auto"/>
            <w:bottom w:val="none" w:sz="0" w:space="0" w:color="auto"/>
            <w:right w:val="none" w:sz="0" w:space="0" w:color="auto"/>
          </w:divBdr>
        </w:div>
      </w:divsChild>
    </w:div>
    <w:div w:id="1103840801">
      <w:bodyDiv w:val="1"/>
      <w:marLeft w:val="0"/>
      <w:marRight w:val="0"/>
      <w:marTop w:val="0"/>
      <w:marBottom w:val="0"/>
      <w:divBdr>
        <w:top w:val="none" w:sz="0" w:space="0" w:color="auto"/>
        <w:left w:val="none" w:sz="0" w:space="0" w:color="auto"/>
        <w:bottom w:val="none" w:sz="0" w:space="0" w:color="auto"/>
        <w:right w:val="none" w:sz="0" w:space="0" w:color="auto"/>
      </w:divBdr>
      <w:divsChild>
        <w:div w:id="627663854">
          <w:marLeft w:val="864"/>
          <w:marRight w:val="0"/>
          <w:marTop w:val="50"/>
          <w:marBottom w:val="0"/>
          <w:divBdr>
            <w:top w:val="none" w:sz="0" w:space="0" w:color="auto"/>
            <w:left w:val="none" w:sz="0" w:space="0" w:color="auto"/>
            <w:bottom w:val="none" w:sz="0" w:space="0" w:color="auto"/>
            <w:right w:val="none" w:sz="0" w:space="0" w:color="auto"/>
          </w:divBdr>
        </w:div>
        <w:div w:id="1152285931">
          <w:marLeft w:val="418"/>
          <w:marRight w:val="0"/>
          <w:marTop w:val="50"/>
          <w:marBottom w:val="0"/>
          <w:divBdr>
            <w:top w:val="none" w:sz="0" w:space="0" w:color="auto"/>
            <w:left w:val="none" w:sz="0" w:space="0" w:color="auto"/>
            <w:bottom w:val="none" w:sz="0" w:space="0" w:color="auto"/>
            <w:right w:val="none" w:sz="0" w:space="0" w:color="auto"/>
          </w:divBdr>
        </w:div>
        <w:div w:id="1417558298">
          <w:marLeft w:val="864"/>
          <w:marRight w:val="0"/>
          <w:marTop w:val="50"/>
          <w:marBottom w:val="0"/>
          <w:divBdr>
            <w:top w:val="none" w:sz="0" w:space="0" w:color="auto"/>
            <w:left w:val="none" w:sz="0" w:space="0" w:color="auto"/>
            <w:bottom w:val="none" w:sz="0" w:space="0" w:color="auto"/>
            <w:right w:val="none" w:sz="0" w:space="0" w:color="auto"/>
          </w:divBdr>
        </w:div>
        <w:div w:id="1700273976">
          <w:marLeft w:val="418"/>
          <w:marRight w:val="0"/>
          <w:marTop w:val="50"/>
          <w:marBottom w:val="0"/>
          <w:divBdr>
            <w:top w:val="none" w:sz="0" w:space="0" w:color="auto"/>
            <w:left w:val="none" w:sz="0" w:space="0" w:color="auto"/>
            <w:bottom w:val="none" w:sz="0" w:space="0" w:color="auto"/>
            <w:right w:val="none" w:sz="0" w:space="0" w:color="auto"/>
          </w:divBdr>
        </w:div>
        <w:div w:id="1788621406">
          <w:marLeft w:val="418"/>
          <w:marRight w:val="0"/>
          <w:marTop w:val="50"/>
          <w:marBottom w:val="0"/>
          <w:divBdr>
            <w:top w:val="none" w:sz="0" w:space="0" w:color="auto"/>
            <w:left w:val="none" w:sz="0" w:space="0" w:color="auto"/>
            <w:bottom w:val="none" w:sz="0" w:space="0" w:color="auto"/>
            <w:right w:val="none" w:sz="0" w:space="0" w:color="auto"/>
          </w:divBdr>
        </w:div>
      </w:divsChild>
    </w:div>
    <w:div w:id="1108963481">
      <w:bodyDiv w:val="1"/>
      <w:marLeft w:val="0"/>
      <w:marRight w:val="0"/>
      <w:marTop w:val="0"/>
      <w:marBottom w:val="0"/>
      <w:divBdr>
        <w:top w:val="none" w:sz="0" w:space="0" w:color="auto"/>
        <w:left w:val="none" w:sz="0" w:space="0" w:color="auto"/>
        <w:bottom w:val="none" w:sz="0" w:space="0" w:color="auto"/>
        <w:right w:val="none" w:sz="0" w:space="0" w:color="auto"/>
      </w:divBdr>
    </w:div>
    <w:div w:id="1115636383">
      <w:bodyDiv w:val="1"/>
      <w:marLeft w:val="0"/>
      <w:marRight w:val="0"/>
      <w:marTop w:val="0"/>
      <w:marBottom w:val="0"/>
      <w:divBdr>
        <w:top w:val="none" w:sz="0" w:space="0" w:color="auto"/>
        <w:left w:val="none" w:sz="0" w:space="0" w:color="auto"/>
        <w:bottom w:val="none" w:sz="0" w:space="0" w:color="auto"/>
        <w:right w:val="none" w:sz="0" w:space="0" w:color="auto"/>
      </w:divBdr>
    </w:div>
    <w:div w:id="1162042853">
      <w:bodyDiv w:val="1"/>
      <w:marLeft w:val="0"/>
      <w:marRight w:val="0"/>
      <w:marTop w:val="0"/>
      <w:marBottom w:val="0"/>
      <w:divBdr>
        <w:top w:val="none" w:sz="0" w:space="0" w:color="auto"/>
        <w:left w:val="none" w:sz="0" w:space="0" w:color="auto"/>
        <w:bottom w:val="none" w:sz="0" w:space="0" w:color="auto"/>
        <w:right w:val="none" w:sz="0" w:space="0" w:color="auto"/>
      </w:divBdr>
      <w:divsChild>
        <w:div w:id="73354523">
          <w:marLeft w:val="418"/>
          <w:marRight w:val="0"/>
          <w:marTop w:val="50"/>
          <w:marBottom w:val="0"/>
          <w:divBdr>
            <w:top w:val="none" w:sz="0" w:space="0" w:color="auto"/>
            <w:left w:val="none" w:sz="0" w:space="0" w:color="auto"/>
            <w:bottom w:val="none" w:sz="0" w:space="0" w:color="auto"/>
            <w:right w:val="none" w:sz="0" w:space="0" w:color="auto"/>
          </w:divBdr>
        </w:div>
        <w:div w:id="546768404">
          <w:marLeft w:val="864"/>
          <w:marRight w:val="0"/>
          <w:marTop w:val="50"/>
          <w:marBottom w:val="0"/>
          <w:divBdr>
            <w:top w:val="none" w:sz="0" w:space="0" w:color="auto"/>
            <w:left w:val="none" w:sz="0" w:space="0" w:color="auto"/>
            <w:bottom w:val="none" w:sz="0" w:space="0" w:color="auto"/>
            <w:right w:val="none" w:sz="0" w:space="0" w:color="auto"/>
          </w:divBdr>
        </w:div>
        <w:div w:id="670184547">
          <w:marLeft w:val="864"/>
          <w:marRight w:val="0"/>
          <w:marTop w:val="50"/>
          <w:marBottom w:val="0"/>
          <w:divBdr>
            <w:top w:val="none" w:sz="0" w:space="0" w:color="auto"/>
            <w:left w:val="none" w:sz="0" w:space="0" w:color="auto"/>
            <w:bottom w:val="none" w:sz="0" w:space="0" w:color="auto"/>
            <w:right w:val="none" w:sz="0" w:space="0" w:color="auto"/>
          </w:divBdr>
        </w:div>
        <w:div w:id="870191711">
          <w:marLeft w:val="418"/>
          <w:marRight w:val="0"/>
          <w:marTop w:val="50"/>
          <w:marBottom w:val="0"/>
          <w:divBdr>
            <w:top w:val="none" w:sz="0" w:space="0" w:color="auto"/>
            <w:left w:val="none" w:sz="0" w:space="0" w:color="auto"/>
            <w:bottom w:val="none" w:sz="0" w:space="0" w:color="auto"/>
            <w:right w:val="none" w:sz="0" w:space="0" w:color="auto"/>
          </w:divBdr>
        </w:div>
        <w:div w:id="1146167190">
          <w:marLeft w:val="864"/>
          <w:marRight w:val="0"/>
          <w:marTop w:val="50"/>
          <w:marBottom w:val="0"/>
          <w:divBdr>
            <w:top w:val="none" w:sz="0" w:space="0" w:color="auto"/>
            <w:left w:val="none" w:sz="0" w:space="0" w:color="auto"/>
            <w:bottom w:val="none" w:sz="0" w:space="0" w:color="auto"/>
            <w:right w:val="none" w:sz="0" w:space="0" w:color="auto"/>
          </w:divBdr>
        </w:div>
        <w:div w:id="1197161144">
          <w:marLeft w:val="864"/>
          <w:marRight w:val="0"/>
          <w:marTop w:val="50"/>
          <w:marBottom w:val="0"/>
          <w:divBdr>
            <w:top w:val="none" w:sz="0" w:space="0" w:color="auto"/>
            <w:left w:val="none" w:sz="0" w:space="0" w:color="auto"/>
            <w:bottom w:val="none" w:sz="0" w:space="0" w:color="auto"/>
            <w:right w:val="none" w:sz="0" w:space="0" w:color="auto"/>
          </w:divBdr>
        </w:div>
        <w:div w:id="1556430006">
          <w:marLeft w:val="864"/>
          <w:marRight w:val="0"/>
          <w:marTop w:val="50"/>
          <w:marBottom w:val="0"/>
          <w:divBdr>
            <w:top w:val="none" w:sz="0" w:space="0" w:color="auto"/>
            <w:left w:val="none" w:sz="0" w:space="0" w:color="auto"/>
            <w:bottom w:val="none" w:sz="0" w:space="0" w:color="auto"/>
            <w:right w:val="none" w:sz="0" w:space="0" w:color="auto"/>
          </w:divBdr>
        </w:div>
      </w:divsChild>
    </w:div>
    <w:div w:id="1177189956">
      <w:bodyDiv w:val="1"/>
      <w:marLeft w:val="0"/>
      <w:marRight w:val="0"/>
      <w:marTop w:val="0"/>
      <w:marBottom w:val="0"/>
      <w:divBdr>
        <w:top w:val="none" w:sz="0" w:space="0" w:color="auto"/>
        <w:left w:val="none" w:sz="0" w:space="0" w:color="auto"/>
        <w:bottom w:val="none" w:sz="0" w:space="0" w:color="auto"/>
        <w:right w:val="none" w:sz="0" w:space="0" w:color="auto"/>
      </w:divBdr>
    </w:div>
    <w:div w:id="1231884417">
      <w:bodyDiv w:val="1"/>
      <w:marLeft w:val="0"/>
      <w:marRight w:val="0"/>
      <w:marTop w:val="0"/>
      <w:marBottom w:val="0"/>
      <w:divBdr>
        <w:top w:val="none" w:sz="0" w:space="0" w:color="auto"/>
        <w:left w:val="none" w:sz="0" w:space="0" w:color="auto"/>
        <w:bottom w:val="none" w:sz="0" w:space="0" w:color="auto"/>
        <w:right w:val="none" w:sz="0" w:space="0" w:color="auto"/>
      </w:divBdr>
    </w:div>
    <w:div w:id="1239439332">
      <w:bodyDiv w:val="1"/>
      <w:marLeft w:val="0"/>
      <w:marRight w:val="0"/>
      <w:marTop w:val="0"/>
      <w:marBottom w:val="0"/>
      <w:divBdr>
        <w:top w:val="none" w:sz="0" w:space="0" w:color="auto"/>
        <w:left w:val="none" w:sz="0" w:space="0" w:color="auto"/>
        <w:bottom w:val="none" w:sz="0" w:space="0" w:color="auto"/>
        <w:right w:val="none" w:sz="0" w:space="0" w:color="auto"/>
      </w:divBdr>
      <w:divsChild>
        <w:div w:id="51970752">
          <w:marLeft w:val="1166"/>
          <w:marRight w:val="0"/>
          <w:marTop w:val="96"/>
          <w:marBottom w:val="0"/>
          <w:divBdr>
            <w:top w:val="none" w:sz="0" w:space="0" w:color="auto"/>
            <w:left w:val="none" w:sz="0" w:space="0" w:color="auto"/>
            <w:bottom w:val="none" w:sz="0" w:space="0" w:color="auto"/>
            <w:right w:val="none" w:sz="0" w:space="0" w:color="auto"/>
          </w:divBdr>
        </w:div>
        <w:div w:id="307050716">
          <w:marLeft w:val="1166"/>
          <w:marRight w:val="0"/>
          <w:marTop w:val="96"/>
          <w:marBottom w:val="0"/>
          <w:divBdr>
            <w:top w:val="none" w:sz="0" w:space="0" w:color="auto"/>
            <w:left w:val="none" w:sz="0" w:space="0" w:color="auto"/>
            <w:bottom w:val="none" w:sz="0" w:space="0" w:color="auto"/>
            <w:right w:val="none" w:sz="0" w:space="0" w:color="auto"/>
          </w:divBdr>
        </w:div>
        <w:div w:id="543252332">
          <w:marLeft w:val="1800"/>
          <w:marRight w:val="0"/>
          <w:marTop w:val="86"/>
          <w:marBottom w:val="0"/>
          <w:divBdr>
            <w:top w:val="none" w:sz="0" w:space="0" w:color="auto"/>
            <w:left w:val="none" w:sz="0" w:space="0" w:color="auto"/>
            <w:bottom w:val="none" w:sz="0" w:space="0" w:color="auto"/>
            <w:right w:val="none" w:sz="0" w:space="0" w:color="auto"/>
          </w:divBdr>
        </w:div>
        <w:div w:id="1411804791">
          <w:marLeft w:val="547"/>
          <w:marRight w:val="0"/>
          <w:marTop w:val="115"/>
          <w:marBottom w:val="0"/>
          <w:divBdr>
            <w:top w:val="none" w:sz="0" w:space="0" w:color="auto"/>
            <w:left w:val="none" w:sz="0" w:space="0" w:color="auto"/>
            <w:bottom w:val="none" w:sz="0" w:space="0" w:color="auto"/>
            <w:right w:val="none" w:sz="0" w:space="0" w:color="auto"/>
          </w:divBdr>
        </w:div>
        <w:div w:id="1860075043">
          <w:marLeft w:val="1800"/>
          <w:marRight w:val="0"/>
          <w:marTop w:val="86"/>
          <w:marBottom w:val="0"/>
          <w:divBdr>
            <w:top w:val="none" w:sz="0" w:space="0" w:color="auto"/>
            <w:left w:val="none" w:sz="0" w:space="0" w:color="auto"/>
            <w:bottom w:val="none" w:sz="0" w:space="0" w:color="auto"/>
            <w:right w:val="none" w:sz="0" w:space="0" w:color="auto"/>
          </w:divBdr>
        </w:div>
        <w:div w:id="1891838445">
          <w:marLeft w:val="1800"/>
          <w:marRight w:val="0"/>
          <w:marTop w:val="86"/>
          <w:marBottom w:val="0"/>
          <w:divBdr>
            <w:top w:val="none" w:sz="0" w:space="0" w:color="auto"/>
            <w:left w:val="none" w:sz="0" w:space="0" w:color="auto"/>
            <w:bottom w:val="none" w:sz="0" w:space="0" w:color="auto"/>
            <w:right w:val="none" w:sz="0" w:space="0" w:color="auto"/>
          </w:divBdr>
        </w:div>
      </w:divsChild>
    </w:div>
    <w:div w:id="1256481894">
      <w:bodyDiv w:val="1"/>
      <w:marLeft w:val="0"/>
      <w:marRight w:val="0"/>
      <w:marTop w:val="0"/>
      <w:marBottom w:val="0"/>
      <w:divBdr>
        <w:top w:val="none" w:sz="0" w:space="0" w:color="auto"/>
        <w:left w:val="none" w:sz="0" w:space="0" w:color="auto"/>
        <w:bottom w:val="none" w:sz="0" w:space="0" w:color="auto"/>
        <w:right w:val="none" w:sz="0" w:space="0" w:color="auto"/>
      </w:divBdr>
    </w:div>
    <w:div w:id="1277635654">
      <w:bodyDiv w:val="1"/>
      <w:marLeft w:val="0"/>
      <w:marRight w:val="0"/>
      <w:marTop w:val="0"/>
      <w:marBottom w:val="0"/>
      <w:divBdr>
        <w:top w:val="none" w:sz="0" w:space="0" w:color="auto"/>
        <w:left w:val="none" w:sz="0" w:space="0" w:color="auto"/>
        <w:bottom w:val="none" w:sz="0" w:space="0" w:color="auto"/>
        <w:right w:val="none" w:sz="0" w:space="0" w:color="auto"/>
      </w:divBdr>
    </w:div>
    <w:div w:id="1298023614">
      <w:bodyDiv w:val="1"/>
      <w:marLeft w:val="0"/>
      <w:marRight w:val="0"/>
      <w:marTop w:val="0"/>
      <w:marBottom w:val="0"/>
      <w:divBdr>
        <w:top w:val="none" w:sz="0" w:space="0" w:color="auto"/>
        <w:left w:val="none" w:sz="0" w:space="0" w:color="auto"/>
        <w:bottom w:val="none" w:sz="0" w:space="0" w:color="auto"/>
        <w:right w:val="none" w:sz="0" w:space="0" w:color="auto"/>
      </w:divBdr>
      <w:divsChild>
        <w:div w:id="1417282233">
          <w:marLeft w:val="864"/>
          <w:marRight w:val="0"/>
          <w:marTop w:val="50"/>
          <w:marBottom w:val="0"/>
          <w:divBdr>
            <w:top w:val="none" w:sz="0" w:space="0" w:color="auto"/>
            <w:left w:val="none" w:sz="0" w:space="0" w:color="auto"/>
            <w:bottom w:val="none" w:sz="0" w:space="0" w:color="auto"/>
            <w:right w:val="none" w:sz="0" w:space="0" w:color="auto"/>
          </w:divBdr>
        </w:div>
        <w:div w:id="1786265873">
          <w:marLeft w:val="864"/>
          <w:marRight w:val="0"/>
          <w:marTop w:val="50"/>
          <w:marBottom w:val="0"/>
          <w:divBdr>
            <w:top w:val="none" w:sz="0" w:space="0" w:color="auto"/>
            <w:left w:val="none" w:sz="0" w:space="0" w:color="auto"/>
            <w:bottom w:val="none" w:sz="0" w:space="0" w:color="auto"/>
            <w:right w:val="none" w:sz="0" w:space="0" w:color="auto"/>
          </w:divBdr>
        </w:div>
      </w:divsChild>
    </w:div>
    <w:div w:id="1307125973">
      <w:bodyDiv w:val="1"/>
      <w:marLeft w:val="0"/>
      <w:marRight w:val="0"/>
      <w:marTop w:val="0"/>
      <w:marBottom w:val="0"/>
      <w:divBdr>
        <w:top w:val="none" w:sz="0" w:space="0" w:color="auto"/>
        <w:left w:val="none" w:sz="0" w:space="0" w:color="auto"/>
        <w:bottom w:val="none" w:sz="0" w:space="0" w:color="auto"/>
        <w:right w:val="none" w:sz="0" w:space="0" w:color="auto"/>
      </w:divBdr>
    </w:div>
    <w:div w:id="1337076826">
      <w:bodyDiv w:val="1"/>
      <w:marLeft w:val="0"/>
      <w:marRight w:val="0"/>
      <w:marTop w:val="0"/>
      <w:marBottom w:val="0"/>
      <w:divBdr>
        <w:top w:val="none" w:sz="0" w:space="0" w:color="auto"/>
        <w:left w:val="none" w:sz="0" w:space="0" w:color="auto"/>
        <w:bottom w:val="none" w:sz="0" w:space="0" w:color="auto"/>
        <w:right w:val="none" w:sz="0" w:space="0" w:color="auto"/>
      </w:divBdr>
    </w:div>
    <w:div w:id="1349059935">
      <w:bodyDiv w:val="1"/>
      <w:marLeft w:val="0"/>
      <w:marRight w:val="0"/>
      <w:marTop w:val="0"/>
      <w:marBottom w:val="0"/>
      <w:divBdr>
        <w:top w:val="none" w:sz="0" w:space="0" w:color="auto"/>
        <w:left w:val="none" w:sz="0" w:space="0" w:color="auto"/>
        <w:bottom w:val="none" w:sz="0" w:space="0" w:color="auto"/>
        <w:right w:val="none" w:sz="0" w:space="0" w:color="auto"/>
      </w:divBdr>
    </w:div>
    <w:div w:id="1357390165">
      <w:bodyDiv w:val="1"/>
      <w:marLeft w:val="0"/>
      <w:marRight w:val="0"/>
      <w:marTop w:val="0"/>
      <w:marBottom w:val="0"/>
      <w:divBdr>
        <w:top w:val="none" w:sz="0" w:space="0" w:color="auto"/>
        <w:left w:val="none" w:sz="0" w:space="0" w:color="auto"/>
        <w:bottom w:val="none" w:sz="0" w:space="0" w:color="auto"/>
        <w:right w:val="none" w:sz="0" w:space="0" w:color="auto"/>
      </w:divBdr>
    </w:div>
    <w:div w:id="1364669525">
      <w:bodyDiv w:val="1"/>
      <w:marLeft w:val="0"/>
      <w:marRight w:val="0"/>
      <w:marTop w:val="0"/>
      <w:marBottom w:val="0"/>
      <w:divBdr>
        <w:top w:val="none" w:sz="0" w:space="0" w:color="auto"/>
        <w:left w:val="none" w:sz="0" w:space="0" w:color="auto"/>
        <w:bottom w:val="none" w:sz="0" w:space="0" w:color="auto"/>
        <w:right w:val="none" w:sz="0" w:space="0" w:color="auto"/>
      </w:divBdr>
      <w:divsChild>
        <w:div w:id="749470799">
          <w:marLeft w:val="0"/>
          <w:marRight w:val="0"/>
          <w:marTop w:val="135"/>
          <w:marBottom w:val="135"/>
          <w:divBdr>
            <w:top w:val="none" w:sz="0" w:space="0" w:color="auto"/>
            <w:left w:val="none" w:sz="0" w:space="0" w:color="auto"/>
            <w:bottom w:val="none" w:sz="0" w:space="0" w:color="auto"/>
            <w:right w:val="none" w:sz="0" w:space="0" w:color="auto"/>
          </w:divBdr>
        </w:div>
        <w:div w:id="1689409380">
          <w:marLeft w:val="0"/>
          <w:marRight w:val="0"/>
          <w:marTop w:val="135"/>
          <w:marBottom w:val="135"/>
          <w:divBdr>
            <w:top w:val="none" w:sz="0" w:space="0" w:color="auto"/>
            <w:left w:val="none" w:sz="0" w:space="0" w:color="auto"/>
            <w:bottom w:val="none" w:sz="0" w:space="0" w:color="auto"/>
            <w:right w:val="none" w:sz="0" w:space="0" w:color="auto"/>
          </w:divBdr>
        </w:div>
        <w:div w:id="971790508">
          <w:marLeft w:val="0"/>
          <w:marRight w:val="0"/>
          <w:marTop w:val="135"/>
          <w:marBottom w:val="135"/>
          <w:divBdr>
            <w:top w:val="none" w:sz="0" w:space="0" w:color="auto"/>
            <w:left w:val="none" w:sz="0" w:space="0" w:color="auto"/>
            <w:bottom w:val="none" w:sz="0" w:space="0" w:color="auto"/>
            <w:right w:val="none" w:sz="0" w:space="0" w:color="auto"/>
          </w:divBdr>
        </w:div>
      </w:divsChild>
    </w:div>
    <w:div w:id="1365011540">
      <w:bodyDiv w:val="1"/>
      <w:marLeft w:val="0"/>
      <w:marRight w:val="0"/>
      <w:marTop w:val="0"/>
      <w:marBottom w:val="0"/>
      <w:divBdr>
        <w:top w:val="none" w:sz="0" w:space="0" w:color="auto"/>
        <w:left w:val="none" w:sz="0" w:space="0" w:color="auto"/>
        <w:bottom w:val="none" w:sz="0" w:space="0" w:color="auto"/>
        <w:right w:val="none" w:sz="0" w:space="0" w:color="auto"/>
      </w:divBdr>
    </w:div>
    <w:div w:id="1375036615">
      <w:bodyDiv w:val="1"/>
      <w:marLeft w:val="0"/>
      <w:marRight w:val="0"/>
      <w:marTop w:val="0"/>
      <w:marBottom w:val="0"/>
      <w:divBdr>
        <w:top w:val="none" w:sz="0" w:space="0" w:color="auto"/>
        <w:left w:val="none" w:sz="0" w:space="0" w:color="auto"/>
        <w:bottom w:val="none" w:sz="0" w:space="0" w:color="auto"/>
        <w:right w:val="none" w:sz="0" w:space="0" w:color="auto"/>
      </w:divBdr>
      <w:divsChild>
        <w:div w:id="109859895">
          <w:marLeft w:val="1800"/>
          <w:marRight w:val="0"/>
          <w:marTop w:val="86"/>
          <w:marBottom w:val="0"/>
          <w:divBdr>
            <w:top w:val="none" w:sz="0" w:space="0" w:color="auto"/>
            <w:left w:val="none" w:sz="0" w:space="0" w:color="auto"/>
            <w:bottom w:val="none" w:sz="0" w:space="0" w:color="auto"/>
            <w:right w:val="none" w:sz="0" w:space="0" w:color="auto"/>
          </w:divBdr>
        </w:div>
        <w:div w:id="165632723">
          <w:marLeft w:val="547"/>
          <w:marRight w:val="0"/>
          <w:marTop w:val="115"/>
          <w:marBottom w:val="0"/>
          <w:divBdr>
            <w:top w:val="none" w:sz="0" w:space="0" w:color="auto"/>
            <w:left w:val="none" w:sz="0" w:space="0" w:color="auto"/>
            <w:bottom w:val="none" w:sz="0" w:space="0" w:color="auto"/>
            <w:right w:val="none" w:sz="0" w:space="0" w:color="auto"/>
          </w:divBdr>
        </w:div>
        <w:div w:id="220101452">
          <w:marLeft w:val="1800"/>
          <w:marRight w:val="0"/>
          <w:marTop w:val="86"/>
          <w:marBottom w:val="0"/>
          <w:divBdr>
            <w:top w:val="none" w:sz="0" w:space="0" w:color="auto"/>
            <w:left w:val="none" w:sz="0" w:space="0" w:color="auto"/>
            <w:bottom w:val="none" w:sz="0" w:space="0" w:color="auto"/>
            <w:right w:val="none" w:sz="0" w:space="0" w:color="auto"/>
          </w:divBdr>
        </w:div>
        <w:div w:id="817764589">
          <w:marLeft w:val="1800"/>
          <w:marRight w:val="0"/>
          <w:marTop w:val="86"/>
          <w:marBottom w:val="0"/>
          <w:divBdr>
            <w:top w:val="none" w:sz="0" w:space="0" w:color="auto"/>
            <w:left w:val="none" w:sz="0" w:space="0" w:color="auto"/>
            <w:bottom w:val="none" w:sz="0" w:space="0" w:color="auto"/>
            <w:right w:val="none" w:sz="0" w:space="0" w:color="auto"/>
          </w:divBdr>
        </w:div>
        <w:div w:id="889152661">
          <w:marLeft w:val="1166"/>
          <w:marRight w:val="0"/>
          <w:marTop w:val="96"/>
          <w:marBottom w:val="0"/>
          <w:divBdr>
            <w:top w:val="none" w:sz="0" w:space="0" w:color="auto"/>
            <w:left w:val="none" w:sz="0" w:space="0" w:color="auto"/>
            <w:bottom w:val="none" w:sz="0" w:space="0" w:color="auto"/>
            <w:right w:val="none" w:sz="0" w:space="0" w:color="auto"/>
          </w:divBdr>
        </w:div>
        <w:div w:id="1494101199">
          <w:marLeft w:val="1800"/>
          <w:marRight w:val="0"/>
          <w:marTop w:val="86"/>
          <w:marBottom w:val="0"/>
          <w:divBdr>
            <w:top w:val="none" w:sz="0" w:space="0" w:color="auto"/>
            <w:left w:val="none" w:sz="0" w:space="0" w:color="auto"/>
            <w:bottom w:val="none" w:sz="0" w:space="0" w:color="auto"/>
            <w:right w:val="none" w:sz="0" w:space="0" w:color="auto"/>
          </w:divBdr>
        </w:div>
        <w:div w:id="1694107743">
          <w:marLeft w:val="1166"/>
          <w:marRight w:val="0"/>
          <w:marTop w:val="96"/>
          <w:marBottom w:val="0"/>
          <w:divBdr>
            <w:top w:val="none" w:sz="0" w:space="0" w:color="auto"/>
            <w:left w:val="none" w:sz="0" w:space="0" w:color="auto"/>
            <w:bottom w:val="none" w:sz="0" w:space="0" w:color="auto"/>
            <w:right w:val="none" w:sz="0" w:space="0" w:color="auto"/>
          </w:divBdr>
        </w:div>
        <w:div w:id="1727604973">
          <w:marLeft w:val="1800"/>
          <w:marRight w:val="0"/>
          <w:marTop w:val="86"/>
          <w:marBottom w:val="0"/>
          <w:divBdr>
            <w:top w:val="none" w:sz="0" w:space="0" w:color="auto"/>
            <w:left w:val="none" w:sz="0" w:space="0" w:color="auto"/>
            <w:bottom w:val="none" w:sz="0" w:space="0" w:color="auto"/>
            <w:right w:val="none" w:sz="0" w:space="0" w:color="auto"/>
          </w:divBdr>
        </w:div>
      </w:divsChild>
    </w:div>
    <w:div w:id="1389956593">
      <w:bodyDiv w:val="1"/>
      <w:marLeft w:val="0"/>
      <w:marRight w:val="0"/>
      <w:marTop w:val="0"/>
      <w:marBottom w:val="0"/>
      <w:divBdr>
        <w:top w:val="none" w:sz="0" w:space="0" w:color="auto"/>
        <w:left w:val="none" w:sz="0" w:space="0" w:color="auto"/>
        <w:bottom w:val="none" w:sz="0" w:space="0" w:color="auto"/>
        <w:right w:val="none" w:sz="0" w:space="0" w:color="auto"/>
      </w:divBdr>
    </w:div>
    <w:div w:id="1391465597">
      <w:bodyDiv w:val="1"/>
      <w:marLeft w:val="0"/>
      <w:marRight w:val="0"/>
      <w:marTop w:val="0"/>
      <w:marBottom w:val="0"/>
      <w:divBdr>
        <w:top w:val="none" w:sz="0" w:space="0" w:color="auto"/>
        <w:left w:val="none" w:sz="0" w:space="0" w:color="auto"/>
        <w:bottom w:val="none" w:sz="0" w:space="0" w:color="auto"/>
        <w:right w:val="none" w:sz="0" w:space="0" w:color="auto"/>
      </w:divBdr>
    </w:div>
    <w:div w:id="1414164810">
      <w:bodyDiv w:val="1"/>
      <w:marLeft w:val="0"/>
      <w:marRight w:val="0"/>
      <w:marTop w:val="0"/>
      <w:marBottom w:val="0"/>
      <w:divBdr>
        <w:top w:val="none" w:sz="0" w:space="0" w:color="auto"/>
        <w:left w:val="none" w:sz="0" w:space="0" w:color="auto"/>
        <w:bottom w:val="none" w:sz="0" w:space="0" w:color="auto"/>
        <w:right w:val="none" w:sz="0" w:space="0" w:color="auto"/>
      </w:divBdr>
    </w:div>
    <w:div w:id="1419709889">
      <w:bodyDiv w:val="1"/>
      <w:marLeft w:val="0"/>
      <w:marRight w:val="0"/>
      <w:marTop w:val="0"/>
      <w:marBottom w:val="0"/>
      <w:divBdr>
        <w:top w:val="none" w:sz="0" w:space="0" w:color="auto"/>
        <w:left w:val="none" w:sz="0" w:space="0" w:color="auto"/>
        <w:bottom w:val="none" w:sz="0" w:space="0" w:color="auto"/>
        <w:right w:val="none" w:sz="0" w:space="0" w:color="auto"/>
      </w:divBdr>
    </w:div>
    <w:div w:id="1431658826">
      <w:bodyDiv w:val="1"/>
      <w:marLeft w:val="0"/>
      <w:marRight w:val="0"/>
      <w:marTop w:val="0"/>
      <w:marBottom w:val="0"/>
      <w:divBdr>
        <w:top w:val="none" w:sz="0" w:space="0" w:color="auto"/>
        <w:left w:val="none" w:sz="0" w:space="0" w:color="auto"/>
        <w:bottom w:val="none" w:sz="0" w:space="0" w:color="auto"/>
        <w:right w:val="none" w:sz="0" w:space="0" w:color="auto"/>
      </w:divBdr>
    </w:div>
    <w:div w:id="1444764115">
      <w:bodyDiv w:val="1"/>
      <w:marLeft w:val="0"/>
      <w:marRight w:val="0"/>
      <w:marTop w:val="0"/>
      <w:marBottom w:val="0"/>
      <w:divBdr>
        <w:top w:val="none" w:sz="0" w:space="0" w:color="auto"/>
        <w:left w:val="none" w:sz="0" w:space="0" w:color="auto"/>
        <w:bottom w:val="none" w:sz="0" w:space="0" w:color="auto"/>
        <w:right w:val="none" w:sz="0" w:space="0" w:color="auto"/>
      </w:divBdr>
    </w:div>
    <w:div w:id="1479304715">
      <w:bodyDiv w:val="1"/>
      <w:marLeft w:val="0"/>
      <w:marRight w:val="0"/>
      <w:marTop w:val="0"/>
      <w:marBottom w:val="0"/>
      <w:divBdr>
        <w:top w:val="none" w:sz="0" w:space="0" w:color="auto"/>
        <w:left w:val="none" w:sz="0" w:space="0" w:color="auto"/>
        <w:bottom w:val="none" w:sz="0" w:space="0" w:color="auto"/>
        <w:right w:val="none" w:sz="0" w:space="0" w:color="auto"/>
      </w:divBdr>
      <w:divsChild>
        <w:div w:id="2062438184">
          <w:marLeft w:val="418"/>
          <w:marRight w:val="0"/>
          <w:marTop w:val="50"/>
          <w:marBottom w:val="0"/>
          <w:divBdr>
            <w:top w:val="none" w:sz="0" w:space="0" w:color="auto"/>
            <w:left w:val="none" w:sz="0" w:space="0" w:color="auto"/>
            <w:bottom w:val="none" w:sz="0" w:space="0" w:color="auto"/>
            <w:right w:val="none" w:sz="0" w:space="0" w:color="auto"/>
          </w:divBdr>
        </w:div>
      </w:divsChild>
    </w:div>
    <w:div w:id="1492020302">
      <w:bodyDiv w:val="1"/>
      <w:marLeft w:val="0"/>
      <w:marRight w:val="0"/>
      <w:marTop w:val="0"/>
      <w:marBottom w:val="0"/>
      <w:divBdr>
        <w:top w:val="none" w:sz="0" w:space="0" w:color="auto"/>
        <w:left w:val="none" w:sz="0" w:space="0" w:color="auto"/>
        <w:bottom w:val="none" w:sz="0" w:space="0" w:color="auto"/>
        <w:right w:val="none" w:sz="0" w:space="0" w:color="auto"/>
      </w:divBdr>
      <w:divsChild>
        <w:div w:id="1219512170">
          <w:marLeft w:val="418"/>
          <w:marRight w:val="0"/>
          <w:marTop w:val="50"/>
          <w:marBottom w:val="0"/>
          <w:divBdr>
            <w:top w:val="none" w:sz="0" w:space="0" w:color="auto"/>
            <w:left w:val="none" w:sz="0" w:space="0" w:color="auto"/>
            <w:bottom w:val="none" w:sz="0" w:space="0" w:color="auto"/>
            <w:right w:val="none" w:sz="0" w:space="0" w:color="auto"/>
          </w:divBdr>
        </w:div>
      </w:divsChild>
    </w:div>
    <w:div w:id="1507594744">
      <w:bodyDiv w:val="1"/>
      <w:marLeft w:val="0"/>
      <w:marRight w:val="0"/>
      <w:marTop w:val="0"/>
      <w:marBottom w:val="0"/>
      <w:divBdr>
        <w:top w:val="none" w:sz="0" w:space="0" w:color="auto"/>
        <w:left w:val="none" w:sz="0" w:space="0" w:color="auto"/>
        <w:bottom w:val="none" w:sz="0" w:space="0" w:color="auto"/>
        <w:right w:val="none" w:sz="0" w:space="0" w:color="auto"/>
      </w:divBdr>
    </w:div>
    <w:div w:id="1545830008">
      <w:bodyDiv w:val="1"/>
      <w:marLeft w:val="0"/>
      <w:marRight w:val="0"/>
      <w:marTop w:val="0"/>
      <w:marBottom w:val="0"/>
      <w:divBdr>
        <w:top w:val="none" w:sz="0" w:space="0" w:color="auto"/>
        <w:left w:val="none" w:sz="0" w:space="0" w:color="auto"/>
        <w:bottom w:val="none" w:sz="0" w:space="0" w:color="auto"/>
        <w:right w:val="none" w:sz="0" w:space="0" w:color="auto"/>
      </w:divBdr>
    </w:div>
    <w:div w:id="1546868440">
      <w:bodyDiv w:val="1"/>
      <w:marLeft w:val="0"/>
      <w:marRight w:val="0"/>
      <w:marTop w:val="0"/>
      <w:marBottom w:val="0"/>
      <w:divBdr>
        <w:top w:val="none" w:sz="0" w:space="0" w:color="auto"/>
        <w:left w:val="none" w:sz="0" w:space="0" w:color="auto"/>
        <w:bottom w:val="none" w:sz="0" w:space="0" w:color="auto"/>
        <w:right w:val="none" w:sz="0" w:space="0" w:color="auto"/>
      </w:divBdr>
    </w:div>
    <w:div w:id="1547067442">
      <w:bodyDiv w:val="1"/>
      <w:marLeft w:val="0"/>
      <w:marRight w:val="0"/>
      <w:marTop w:val="0"/>
      <w:marBottom w:val="0"/>
      <w:divBdr>
        <w:top w:val="none" w:sz="0" w:space="0" w:color="auto"/>
        <w:left w:val="none" w:sz="0" w:space="0" w:color="auto"/>
        <w:bottom w:val="none" w:sz="0" w:space="0" w:color="auto"/>
        <w:right w:val="none" w:sz="0" w:space="0" w:color="auto"/>
      </w:divBdr>
    </w:div>
    <w:div w:id="1558125816">
      <w:bodyDiv w:val="1"/>
      <w:marLeft w:val="0"/>
      <w:marRight w:val="0"/>
      <w:marTop w:val="0"/>
      <w:marBottom w:val="0"/>
      <w:divBdr>
        <w:top w:val="none" w:sz="0" w:space="0" w:color="auto"/>
        <w:left w:val="none" w:sz="0" w:space="0" w:color="auto"/>
        <w:bottom w:val="none" w:sz="0" w:space="0" w:color="auto"/>
        <w:right w:val="none" w:sz="0" w:space="0" w:color="auto"/>
      </w:divBdr>
    </w:div>
    <w:div w:id="1584609305">
      <w:bodyDiv w:val="1"/>
      <w:marLeft w:val="0"/>
      <w:marRight w:val="0"/>
      <w:marTop w:val="0"/>
      <w:marBottom w:val="0"/>
      <w:divBdr>
        <w:top w:val="none" w:sz="0" w:space="0" w:color="auto"/>
        <w:left w:val="none" w:sz="0" w:space="0" w:color="auto"/>
        <w:bottom w:val="none" w:sz="0" w:space="0" w:color="auto"/>
        <w:right w:val="none" w:sz="0" w:space="0" w:color="auto"/>
      </w:divBdr>
    </w:div>
    <w:div w:id="1588347597">
      <w:bodyDiv w:val="1"/>
      <w:marLeft w:val="0"/>
      <w:marRight w:val="0"/>
      <w:marTop w:val="0"/>
      <w:marBottom w:val="0"/>
      <w:divBdr>
        <w:top w:val="none" w:sz="0" w:space="0" w:color="auto"/>
        <w:left w:val="none" w:sz="0" w:space="0" w:color="auto"/>
        <w:bottom w:val="none" w:sz="0" w:space="0" w:color="auto"/>
        <w:right w:val="none" w:sz="0" w:space="0" w:color="auto"/>
      </w:divBdr>
    </w:div>
    <w:div w:id="1591045158">
      <w:bodyDiv w:val="1"/>
      <w:marLeft w:val="0"/>
      <w:marRight w:val="0"/>
      <w:marTop w:val="0"/>
      <w:marBottom w:val="0"/>
      <w:divBdr>
        <w:top w:val="none" w:sz="0" w:space="0" w:color="auto"/>
        <w:left w:val="none" w:sz="0" w:space="0" w:color="auto"/>
        <w:bottom w:val="none" w:sz="0" w:space="0" w:color="auto"/>
        <w:right w:val="none" w:sz="0" w:space="0" w:color="auto"/>
      </w:divBdr>
    </w:div>
    <w:div w:id="1597443125">
      <w:bodyDiv w:val="1"/>
      <w:marLeft w:val="0"/>
      <w:marRight w:val="0"/>
      <w:marTop w:val="0"/>
      <w:marBottom w:val="0"/>
      <w:divBdr>
        <w:top w:val="none" w:sz="0" w:space="0" w:color="auto"/>
        <w:left w:val="none" w:sz="0" w:space="0" w:color="auto"/>
        <w:bottom w:val="none" w:sz="0" w:space="0" w:color="auto"/>
        <w:right w:val="none" w:sz="0" w:space="0" w:color="auto"/>
      </w:divBdr>
    </w:div>
    <w:div w:id="1604915891">
      <w:bodyDiv w:val="1"/>
      <w:marLeft w:val="0"/>
      <w:marRight w:val="0"/>
      <w:marTop w:val="0"/>
      <w:marBottom w:val="0"/>
      <w:divBdr>
        <w:top w:val="none" w:sz="0" w:space="0" w:color="auto"/>
        <w:left w:val="none" w:sz="0" w:space="0" w:color="auto"/>
        <w:bottom w:val="none" w:sz="0" w:space="0" w:color="auto"/>
        <w:right w:val="none" w:sz="0" w:space="0" w:color="auto"/>
      </w:divBdr>
    </w:div>
    <w:div w:id="1605265138">
      <w:bodyDiv w:val="1"/>
      <w:marLeft w:val="0"/>
      <w:marRight w:val="0"/>
      <w:marTop w:val="0"/>
      <w:marBottom w:val="0"/>
      <w:divBdr>
        <w:top w:val="none" w:sz="0" w:space="0" w:color="auto"/>
        <w:left w:val="none" w:sz="0" w:space="0" w:color="auto"/>
        <w:bottom w:val="none" w:sz="0" w:space="0" w:color="auto"/>
        <w:right w:val="none" w:sz="0" w:space="0" w:color="auto"/>
      </w:divBdr>
    </w:div>
    <w:div w:id="1606960602">
      <w:bodyDiv w:val="1"/>
      <w:marLeft w:val="0"/>
      <w:marRight w:val="0"/>
      <w:marTop w:val="0"/>
      <w:marBottom w:val="0"/>
      <w:divBdr>
        <w:top w:val="none" w:sz="0" w:space="0" w:color="auto"/>
        <w:left w:val="none" w:sz="0" w:space="0" w:color="auto"/>
        <w:bottom w:val="none" w:sz="0" w:space="0" w:color="auto"/>
        <w:right w:val="none" w:sz="0" w:space="0" w:color="auto"/>
      </w:divBdr>
    </w:div>
    <w:div w:id="1608809091">
      <w:bodyDiv w:val="1"/>
      <w:marLeft w:val="0"/>
      <w:marRight w:val="0"/>
      <w:marTop w:val="0"/>
      <w:marBottom w:val="0"/>
      <w:divBdr>
        <w:top w:val="none" w:sz="0" w:space="0" w:color="auto"/>
        <w:left w:val="none" w:sz="0" w:space="0" w:color="auto"/>
        <w:bottom w:val="none" w:sz="0" w:space="0" w:color="auto"/>
        <w:right w:val="none" w:sz="0" w:space="0" w:color="auto"/>
      </w:divBdr>
      <w:divsChild>
        <w:div w:id="32468402">
          <w:marLeft w:val="864"/>
          <w:marRight w:val="0"/>
          <w:marTop w:val="50"/>
          <w:marBottom w:val="0"/>
          <w:divBdr>
            <w:top w:val="none" w:sz="0" w:space="0" w:color="auto"/>
            <w:left w:val="none" w:sz="0" w:space="0" w:color="auto"/>
            <w:bottom w:val="none" w:sz="0" w:space="0" w:color="auto"/>
            <w:right w:val="none" w:sz="0" w:space="0" w:color="auto"/>
          </w:divBdr>
        </w:div>
        <w:div w:id="409153935">
          <w:marLeft w:val="864"/>
          <w:marRight w:val="0"/>
          <w:marTop w:val="50"/>
          <w:marBottom w:val="0"/>
          <w:divBdr>
            <w:top w:val="none" w:sz="0" w:space="0" w:color="auto"/>
            <w:left w:val="none" w:sz="0" w:space="0" w:color="auto"/>
            <w:bottom w:val="none" w:sz="0" w:space="0" w:color="auto"/>
            <w:right w:val="none" w:sz="0" w:space="0" w:color="auto"/>
          </w:divBdr>
        </w:div>
        <w:div w:id="1092779231">
          <w:marLeft w:val="864"/>
          <w:marRight w:val="0"/>
          <w:marTop w:val="50"/>
          <w:marBottom w:val="0"/>
          <w:divBdr>
            <w:top w:val="none" w:sz="0" w:space="0" w:color="auto"/>
            <w:left w:val="none" w:sz="0" w:space="0" w:color="auto"/>
            <w:bottom w:val="none" w:sz="0" w:space="0" w:color="auto"/>
            <w:right w:val="none" w:sz="0" w:space="0" w:color="auto"/>
          </w:divBdr>
        </w:div>
        <w:div w:id="1180506134">
          <w:marLeft w:val="864"/>
          <w:marRight w:val="0"/>
          <w:marTop w:val="50"/>
          <w:marBottom w:val="0"/>
          <w:divBdr>
            <w:top w:val="none" w:sz="0" w:space="0" w:color="auto"/>
            <w:left w:val="none" w:sz="0" w:space="0" w:color="auto"/>
            <w:bottom w:val="none" w:sz="0" w:space="0" w:color="auto"/>
            <w:right w:val="none" w:sz="0" w:space="0" w:color="auto"/>
          </w:divBdr>
        </w:div>
        <w:div w:id="1965379789">
          <w:marLeft w:val="418"/>
          <w:marRight w:val="0"/>
          <w:marTop w:val="50"/>
          <w:marBottom w:val="0"/>
          <w:divBdr>
            <w:top w:val="none" w:sz="0" w:space="0" w:color="auto"/>
            <w:left w:val="none" w:sz="0" w:space="0" w:color="auto"/>
            <w:bottom w:val="none" w:sz="0" w:space="0" w:color="auto"/>
            <w:right w:val="none" w:sz="0" w:space="0" w:color="auto"/>
          </w:divBdr>
        </w:div>
        <w:div w:id="2015912665">
          <w:marLeft w:val="864"/>
          <w:marRight w:val="0"/>
          <w:marTop w:val="50"/>
          <w:marBottom w:val="0"/>
          <w:divBdr>
            <w:top w:val="none" w:sz="0" w:space="0" w:color="auto"/>
            <w:left w:val="none" w:sz="0" w:space="0" w:color="auto"/>
            <w:bottom w:val="none" w:sz="0" w:space="0" w:color="auto"/>
            <w:right w:val="none" w:sz="0" w:space="0" w:color="auto"/>
          </w:divBdr>
        </w:div>
        <w:div w:id="2071927826">
          <w:marLeft w:val="864"/>
          <w:marRight w:val="0"/>
          <w:marTop w:val="50"/>
          <w:marBottom w:val="0"/>
          <w:divBdr>
            <w:top w:val="none" w:sz="0" w:space="0" w:color="auto"/>
            <w:left w:val="none" w:sz="0" w:space="0" w:color="auto"/>
            <w:bottom w:val="none" w:sz="0" w:space="0" w:color="auto"/>
            <w:right w:val="none" w:sz="0" w:space="0" w:color="auto"/>
          </w:divBdr>
        </w:div>
      </w:divsChild>
    </w:div>
    <w:div w:id="1608853054">
      <w:bodyDiv w:val="1"/>
      <w:marLeft w:val="0"/>
      <w:marRight w:val="0"/>
      <w:marTop w:val="0"/>
      <w:marBottom w:val="0"/>
      <w:divBdr>
        <w:top w:val="none" w:sz="0" w:space="0" w:color="auto"/>
        <w:left w:val="none" w:sz="0" w:space="0" w:color="auto"/>
        <w:bottom w:val="none" w:sz="0" w:space="0" w:color="auto"/>
        <w:right w:val="none" w:sz="0" w:space="0" w:color="auto"/>
      </w:divBdr>
    </w:div>
    <w:div w:id="1611669064">
      <w:bodyDiv w:val="1"/>
      <w:marLeft w:val="0"/>
      <w:marRight w:val="0"/>
      <w:marTop w:val="0"/>
      <w:marBottom w:val="0"/>
      <w:divBdr>
        <w:top w:val="none" w:sz="0" w:space="0" w:color="auto"/>
        <w:left w:val="none" w:sz="0" w:space="0" w:color="auto"/>
        <w:bottom w:val="none" w:sz="0" w:space="0" w:color="auto"/>
        <w:right w:val="none" w:sz="0" w:space="0" w:color="auto"/>
      </w:divBdr>
    </w:div>
    <w:div w:id="1679964883">
      <w:bodyDiv w:val="1"/>
      <w:marLeft w:val="0"/>
      <w:marRight w:val="0"/>
      <w:marTop w:val="0"/>
      <w:marBottom w:val="0"/>
      <w:divBdr>
        <w:top w:val="none" w:sz="0" w:space="0" w:color="auto"/>
        <w:left w:val="none" w:sz="0" w:space="0" w:color="auto"/>
        <w:bottom w:val="none" w:sz="0" w:space="0" w:color="auto"/>
        <w:right w:val="none" w:sz="0" w:space="0" w:color="auto"/>
      </w:divBdr>
    </w:div>
    <w:div w:id="1699965286">
      <w:bodyDiv w:val="1"/>
      <w:marLeft w:val="0"/>
      <w:marRight w:val="0"/>
      <w:marTop w:val="0"/>
      <w:marBottom w:val="0"/>
      <w:divBdr>
        <w:top w:val="none" w:sz="0" w:space="0" w:color="auto"/>
        <w:left w:val="none" w:sz="0" w:space="0" w:color="auto"/>
        <w:bottom w:val="none" w:sz="0" w:space="0" w:color="auto"/>
        <w:right w:val="none" w:sz="0" w:space="0" w:color="auto"/>
      </w:divBdr>
    </w:div>
    <w:div w:id="1703943073">
      <w:bodyDiv w:val="1"/>
      <w:marLeft w:val="0"/>
      <w:marRight w:val="0"/>
      <w:marTop w:val="0"/>
      <w:marBottom w:val="0"/>
      <w:divBdr>
        <w:top w:val="none" w:sz="0" w:space="0" w:color="auto"/>
        <w:left w:val="none" w:sz="0" w:space="0" w:color="auto"/>
        <w:bottom w:val="none" w:sz="0" w:space="0" w:color="auto"/>
        <w:right w:val="none" w:sz="0" w:space="0" w:color="auto"/>
      </w:divBdr>
    </w:div>
    <w:div w:id="1705403616">
      <w:bodyDiv w:val="1"/>
      <w:marLeft w:val="0"/>
      <w:marRight w:val="0"/>
      <w:marTop w:val="0"/>
      <w:marBottom w:val="0"/>
      <w:divBdr>
        <w:top w:val="none" w:sz="0" w:space="0" w:color="auto"/>
        <w:left w:val="none" w:sz="0" w:space="0" w:color="auto"/>
        <w:bottom w:val="none" w:sz="0" w:space="0" w:color="auto"/>
        <w:right w:val="none" w:sz="0" w:space="0" w:color="auto"/>
      </w:divBdr>
    </w:div>
    <w:div w:id="1721440310">
      <w:bodyDiv w:val="1"/>
      <w:marLeft w:val="0"/>
      <w:marRight w:val="0"/>
      <w:marTop w:val="0"/>
      <w:marBottom w:val="0"/>
      <w:divBdr>
        <w:top w:val="none" w:sz="0" w:space="0" w:color="auto"/>
        <w:left w:val="none" w:sz="0" w:space="0" w:color="auto"/>
        <w:bottom w:val="none" w:sz="0" w:space="0" w:color="auto"/>
        <w:right w:val="none" w:sz="0" w:space="0" w:color="auto"/>
      </w:divBdr>
    </w:div>
    <w:div w:id="1729500550">
      <w:bodyDiv w:val="1"/>
      <w:marLeft w:val="0"/>
      <w:marRight w:val="0"/>
      <w:marTop w:val="0"/>
      <w:marBottom w:val="0"/>
      <w:divBdr>
        <w:top w:val="none" w:sz="0" w:space="0" w:color="auto"/>
        <w:left w:val="none" w:sz="0" w:space="0" w:color="auto"/>
        <w:bottom w:val="none" w:sz="0" w:space="0" w:color="auto"/>
        <w:right w:val="none" w:sz="0" w:space="0" w:color="auto"/>
      </w:divBdr>
      <w:divsChild>
        <w:div w:id="762533947">
          <w:marLeft w:val="418"/>
          <w:marRight w:val="0"/>
          <w:marTop w:val="50"/>
          <w:marBottom w:val="0"/>
          <w:divBdr>
            <w:top w:val="none" w:sz="0" w:space="0" w:color="auto"/>
            <w:left w:val="none" w:sz="0" w:space="0" w:color="auto"/>
            <w:bottom w:val="none" w:sz="0" w:space="0" w:color="auto"/>
            <w:right w:val="none" w:sz="0" w:space="0" w:color="auto"/>
          </w:divBdr>
        </w:div>
        <w:div w:id="1651399996">
          <w:marLeft w:val="418"/>
          <w:marRight w:val="0"/>
          <w:marTop w:val="50"/>
          <w:marBottom w:val="0"/>
          <w:divBdr>
            <w:top w:val="none" w:sz="0" w:space="0" w:color="auto"/>
            <w:left w:val="none" w:sz="0" w:space="0" w:color="auto"/>
            <w:bottom w:val="none" w:sz="0" w:space="0" w:color="auto"/>
            <w:right w:val="none" w:sz="0" w:space="0" w:color="auto"/>
          </w:divBdr>
        </w:div>
        <w:div w:id="2057388683">
          <w:marLeft w:val="418"/>
          <w:marRight w:val="0"/>
          <w:marTop w:val="50"/>
          <w:marBottom w:val="0"/>
          <w:divBdr>
            <w:top w:val="none" w:sz="0" w:space="0" w:color="auto"/>
            <w:left w:val="none" w:sz="0" w:space="0" w:color="auto"/>
            <w:bottom w:val="none" w:sz="0" w:space="0" w:color="auto"/>
            <w:right w:val="none" w:sz="0" w:space="0" w:color="auto"/>
          </w:divBdr>
        </w:div>
      </w:divsChild>
    </w:div>
    <w:div w:id="1733656192">
      <w:bodyDiv w:val="1"/>
      <w:marLeft w:val="0"/>
      <w:marRight w:val="0"/>
      <w:marTop w:val="0"/>
      <w:marBottom w:val="0"/>
      <w:divBdr>
        <w:top w:val="none" w:sz="0" w:space="0" w:color="auto"/>
        <w:left w:val="none" w:sz="0" w:space="0" w:color="auto"/>
        <w:bottom w:val="none" w:sz="0" w:space="0" w:color="auto"/>
        <w:right w:val="none" w:sz="0" w:space="0" w:color="auto"/>
      </w:divBdr>
      <w:divsChild>
        <w:div w:id="1593397026">
          <w:marLeft w:val="0"/>
          <w:marRight w:val="0"/>
          <w:marTop w:val="0"/>
          <w:marBottom w:val="0"/>
          <w:divBdr>
            <w:top w:val="none" w:sz="0" w:space="0" w:color="auto"/>
            <w:left w:val="none" w:sz="0" w:space="0" w:color="auto"/>
            <w:bottom w:val="none" w:sz="0" w:space="0" w:color="auto"/>
            <w:right w:val="none" w:sz="0" w:space="0" w:color="auto"/>
          </w:divBdr>
        </w:div>
        <w:div w:id="2003465173">
          <w:marLeft w:val="0"/>
          <w:marRight w:val="0"/>
          <w:marTop w:val="0"/>
          <w:marBottom w:val="0"/>
          <w:divBdr>
            <w:top w:val="none" w:sz="0" w:space="0" w:color="auto"/>
            <w:left w:val="none" w:sz="0" w:space="0" w:color="auto"/>
            <w:bottom w:val="none" w:sz="0" w:space="0" w:color="auto"/>
            <w:right w:val="none" w:sz="0" w:space="0" w:color="auto"/>
          </w:divBdr>
        </w:div>
        <w:div w:id="1853377262">
          <w:marLeft w:val="0"/>
          <w:marRight w:val="0"/>
          <w:marTop w:val="0"/>
          <w:marBottom w:val="0"/>
          <w:divBdr>
            <w:top w:val="none" w:sz="0" w:space="0" w:color="auto"/>
            <w:left w:val="none" w:sz="0" w:space="0" w:color="auto"/>
            <w:bottom w:val="none" w:sz="0" w:space="0" w:color="auto"/>
            <w:right w:val="none" w:sz="0" w:space="0" w:color="auto"/>
          </w:divBdr>
        </w:div>
        <w:div w:id="400643808">
          <w:marLeft w:val="0"/>
          <w:marRight w:val="0"/>
          <w:marTop w:val="0"/>
          <w:marBottom w:val="0"/>
          <w:divBdr>
            <w:top w:val="none" w:sz="0" w:space="0" w:color="auto"/>
            <w:left w:val="none" w:sz="0" w:space="0" w:color="auto"/>
            <w:bottom w:val="none" w:sz="0" w:space="0" w:color="auto"/>
            <w:right w:val="none" w:sz="0" w:space="0" w:color="auto"/>
          </w:divBdr>
        </w:div>
        <w:div w:id="2073504767">
          <w:marLeft w:val="0"/>
          <w:marRight w:val="0"/>
          <w:marTop w:val="0"/>
          <w:marBottom w:val="0"/>
          <w:divBdr>
            <w:top w:val="none" w:sz="0" w:space="0" w:color="auto"/>
            <w:left w:val="none" w:sz="0" w:space="0" w:color="auto"/>
            <w:bottom w:val="none" w:sz="0" w:space="0" w:color="auto"/>
            <w:right w:val="none" w:sz="0" w:space="0" w:color="auto"/>
          </w:divBdr>
        </w:div>
        <w:div w:id="1672372542">
          <w:marLeft w:val="0"/>
          <w:marRight w:val="0"/>
          <w:marTop w:val="0"/>
          <w:marBottom w:val="0"/>
          <w:divBdr>
            <w:top w:val="none" w:sz="0" w:space="0" w:color="auto"/>
            <w:left w:val="none" w:sz="0" w:space="0" w:color="auto"/>
            <w:bottom w:val="none" w:sz="0" w:space="0" w:color="auto"/>
            <w:right w:val="none" w:sz="0" w:space="0" w:color="auto"/>
          </w:divBdr>
        </w:div>
        <w:div w:id="566308608">
          <w:marLeft w:val="0"/>
          <w:marRight w:val="0"/>
          <w:marTop w:val="0"/>
          <w:marBottom w:val="0"/>
          <w:divBdr>
            <w:top w:val="none" w:sz="0" w:space="0" w:color="auto"/>
            <w:left w:val="none" w:sz="0" w:space="0" w:color="auto"/>
            <w:bottom w:val="none" w:sz="0" w:space="0" w:color="auto"/>
            <w:right w:val="none" w:sz="0" w:space="0" w:color="auto"/>
          </w:divBdr>
        </w:div>
        <w:div w:id="383061685">
          <w:marLeft w:val="0"/>
          <w:marRight w:val="0"/>
          <w:marTop w:val="0"/>
          <w:marBottom w:val="0"/>
          <w:divBdr>
            <w:top w:val="none" w:sz="0" w:space="0" w:color="auto"/>
            <w:left w:val="none" w:sz="0" w:space="0" w:color="auto"/>
            <w:bottom w:val="none" w:sz="0" w:space="0" w:color="auto"/>
            <w:right w:val="none" w:sz="0" w:space="0" w:color="auto"/>
          </w:divBdr>
        </w:div>
        <w:div w:id="1012416476">
          <w:marLeft w:val="0"/>
          <w:marRight w:val="0"/>
          <w:marTop w:val="0"/>
          <w:marBottom w:val="0"/>
          <w:divBdr>
            <w:top w:val="none" w:sz="0" w:space="0" w:color="auto"/>
            <w:left w:val="none" w:sz="0" w:space="0" w:color="auto"/>
            <w:bottom w:val="none" w:sz="0" w:space="0" w:color="auto"/>
            <w:right w:val="none" w:sz="0" w:space="0" w:color="auto"/>
          </w:divBdr>
        </w:div>
        <w:div w:id="17701152">
          <w:marLeft w:val="0"/>
          <w:marRight w:val="0"/>
          <w:marTop w:val="0"/>
          <w:marBottom w:val="0"/>
          <w:divBdr>
            <w:top w:val="none" w:sz="0" w:space="0" w:color="auto"/>
            <w:left w:val="none" w:sz="0" w:space="0" w:color="auto"/>
            <w:bottom w:val="none" w:sz="0" w:space="0" w:color="auto"/>
            <w:right w:val="none" w:sz="0" w:space="0" w:color="auto"/>
          </w:divBdr>
        </w:div>
        <w:div w:id="2142267072">
          <w:marLeft w:val="0"/>
          <w:marRight w:val="0"/>
          <w:marTop w:val="0"/>
          <w:marBottom w:val="0"/>
          <w:divBdr>
            <w:top w:val="none" w:sz="0" w:space="0" w:color="auto"/>
            <w:left w:val="none" w:sz="0" w:space="0" w:color="auto"/>
            <w:bottom w:val="none" w:sz="0" w:space="0" w:color="auto"/>
            <w:right w:val="none" w:sz="0" w:space="0" w:color="auto"/>
          </w:divBdr>
        </w:div>
        <w:div w:id="1882670912">
          <w:marLeft w:val="0"/>
          <w:marRight w:val="0"/>
          <w:marTop w:val="0"/>
          <w:marBottom w:val="0"/>
          <w:divBdr>
            <w:top w:val="none" w:sz="0" w:space="0" w:color="auto"/>
            <w:left w:val="none" w:sz="0" w:space="0" w:color="auto"/>
            <w:bottom w:val="none" w:sz="0" w:space="0" w:color="auto"/>
            <w:right w:val="none" w:sz="0" w:space="0" w:color="auto"/>
          </w:divBdr>
        </w:div>
        <w:div w:id="278605227">
          <w:marLeft w:val="0"/>
          <w:marRight w:val="0"/>
          <w:marTop w:val="0"/>
          <w:marBottom w:val="0"/>
          <w:divBdr>
            <w:top w:val="none" w:sz="0" w:space="0" w:color="auto"/>
            <w:left w:val="none" w:sz="0" w:space="0" w:color="auto"/>
            <w:bottom w:val="none" w:sz="0" w:space="0" w:color="auto"/>
            <w:right w:val="none" w:sz="0" w:space="0" w:color="auto"/>
          </w:divBdr>
        </w:div>
        <w:div w:id="2080589208">
          <w:marLeft w:val="0"/>
          <w:marRight w:val="0"/>
          <w:marTop w:val="0"/>
          <w:marBottom w:val="0"/>
          <w:divBdr>
            <w:top w:val="none" w:sz="0" w:space="0" w:color="auto"/>
            <w:left w:val="none" w:sz="0" w:space="0" w:color="auto"/>
            <w:bottom w:val="none" w:sz="0" w:space="0" w:color="auto"/>
            <w:right w:val="none" w:sz="0" w:space="0" w:color="auto"/>
          </w:divBdr>
        </w:div>
      </w:divsChild>
    </w:div>
    <w:div w:id="1736736095">
      <w:bodyDiv w:val="1"/>
      <w:marLeft w:val="0"/>
      <w:marRight w:val="0"/>
      <w:marTop w:val="0"/>
      <w:marBottom w:val="0"/>
      <w:divBdr>
        <w:top w:val="none" w:sz="0" w:space="0" w:color="auto"/>
        <w:left w:val="none" w:sz="0" w:space="0" w:color="auto"/>
        <w:bottom w:val="none" w:sz="0" w:space="0" w:color="auto"/>
        <w:right w:val="none" w:sz="0" w:space="0" w:color="auto"/>
      </w:divBdr>
    </w:div>
    <w:div w:id="1739596546">
      <w:bodyDiv w:val="1"/>
      <w:marLeft w:val="0"/>
      <w:marRight w:val="0"/>
      <w:marTop w:val="0"/>
      <w:marBottom w:val="0"/>
      <w:divBdr>
        <w:top w:val="none" w:sz="0" w:space="0" w:color="auto"/>
        <w:left w:val="none" w:sz="0" w:space="0" w:color="auto"/>
        <w:bottom w:val="none" w:sz="0" w:space="0" w:color="auto"/>
        <w:right w:val="none" w:sz="0" w:space="0" w:color="auto"/>
      </w:divBdr>
    </w:div>
    <w:div w:id="1759323741">
      <w:bodyDiv w:val="1"/>
      <w:marLeft w:val="0"/>
      <w:marRight w:val="0"/>
      <w:marTop w:val="0"/>
      <w:marBottom w:val="0"/>
      <w:divBdr>
        <w:top w:val="none" w:sz="0" w:space="0" w:color="auto"/>
        <w:left w:val="none" w:sz="0" w:space="0" w:color="auto"/>
        <w:bottom w:val="none" w:sz="0" w:space="0" w:color="auto"/>
        <w:right w:val="none" w:sz="0" w:space="0" w:color="auto"/>
      </w:divBdr>
    </w:div>
    <w:div w:id="1785726985">
      <w:bodyDiv w:val="1"/>
      <w:marLeft w:val="0"/>
      <w:marRight w:val="0"/>
      <w:marTop w:val="0"/>
      <w:marBottom w:val="0"/>
      <w:divBdr>
        <w:top w:val="none" w:sz="0" w:space="0" w:color="auto"/>
        <w:left w:val="none" w:sz="0" w:space="0" w:color="auto"/>
        <w:bottom w:val="none" w:sz="0" w:space="0" w:color="auto"/>
        <w:right w:val="none" w:sz="0" w:space="0" w:color="auto"/>
      </w:divBdr>
    </w:div>
    <w:div w:id="1790469756">
      <w:bodyDiv w:val="1"/>
      <w:marLeft w:val="0"/>
      <w:marRight w:val="0"/>
      <w:marTop w:val="0"/>
      <w:marBottom w:val="0"/>
      <w:divBdr>
        <w:top w:val="none" w:sz="0" w:space="0" w:color="auto"/>
        <w:left w:val="none" w:sz="0" w:space="0" w:color="auto"/>
        <w:bottom w:val="none" w:sz="0" w:space="0" w:color="auto"/>
        <w:right w:val="none" w:sz="0" w:space="0" w:color="auto"/>
      </w:divBdr>
    </w:div>
    <w:div w:id="1800611970">
      <w:bodyDiv w:val="1"/>
      <w:marLeft w:val="0"/>
      <w:marRight w:val="0"/>
      <w:marTop w:val="0"/>
      <w:marBottom w:val="0"/>
      <w:divBdr>
        <w:top w:val="none" w:sz="0" w:space="0" w:color="auto"/>
        <w:left w:val="none" w:sz="0" w:space="0" w:color="auto"/>
        <w:bottom w:val="none" w:sz="0" w:space="0" w:color="auto"/>
        <w:right w:val="none" w:sz="0" w:space="0" w:color="auto"/>
      </w:divBdr>
    </w:div>
    <w:div w:id="1804615166">
      <w:bodyDiv w:val="1"/>
      <w:marLeft w:val="0"/>
      <w:marRight w:val="0"/>
      <w:marTop w:val="0"/>
      <w:marBottom w:val="0"/>
      <w:divBdr>
        <w:top w:val="none" w:sz="0" w:space="0" w:color="auto"/>
        <w:left w:val="none" w:sz="0" w:space="0" w:color="auto"/>
        <w:bottom w:val="none" w:sz="0" w:space="0" w:color="auto"/>
        <w:right w:val="none" w:sz="0" w:space="0" w:color="auto"/>
      </w:divBdr>
    </w:div>
    <w:div w:id="1814367716">
      <w:bodyDiv w:val="1"/>
      <w:marLeft w:val="0"/>
      <w:marRight w:val="0"/>
      <w:marTop w:val="0"/>
      <w:marBottom w:val="0"/>
      <w:divBdr>
        <w:top w:val="none" w:sz="0" w:space="0" w:color="auto"/>
        <w:left w:val="none" w:sz="0" w:space="0" w:color="auto"/>
        <w:bottom w:val="none" w:sz="0" w:space="0" w:color="auto"/>
        <w:right w:val="none" w:sz="0" w:space="0" w:color="auto"/>
      </w:divBdr>
    </w:div>
    <w:div w:id="1821772743">
      <w:bodyDiv w:val="1"/>
      <w:marLeft w:val="0"/>
      <w:marRight w:val="0"/>
      <w:marTop w:val="0"/>
      <w:marBottom w:val="0"/>
      <w:divBdr>
        <w:top w:val="none" w:sz="0" w:space="0" w:color="auto"/>
        <w:left w:val="none" w:sz="0" w:space="0" w:color="auto"/>
        <w:bottom w:val="none" w:sz="0" w:space="0" w:color="auto"/>
        <w:right w:val="none" w:sz="0" w:space="0" w:color="auto"/>
      </w:divBdr>
    </w:div>
    <w:div w:id="1828814224">
      <w:bodyDiv w:val="1"/>
      <w:marLeft w:val="0"/>
      <w:marRight w:val="0"/>
      <w:marTop w:val="0"/>
      <w:marBottom w:val="0"/>
      <w:divBdr>
        <w:top w:val="none" w:sz="0" w:space="0" w:color="auto"/>
        <w:left w:val="none" w:sz="0" w:space="0" w:color="auto"/>
        <w:bottom w:val="none" w:sz="0" w:space="0" w:color="auto"/>
        <w:right w:val="none" w:sz="0" w:space="0" w:color="auto"/>
      </w:divBdr>
      <w:divsChild>
        <w:div w:id="295523777">
          <w:marLeft w:val="864"/>
          <w:marRight w:val="0"/>
          <w:marTop w:val="50"/>
          <w:marBottom w:val="0"/>
          <w:divBdr>
            <w:top w:val="none" w:sz="0" w:space="0" w:color="auto"/>
            <w:left w:val="none" w:sz="0" w:space="0" w:color="auto"/>
            <w:bottom w:val="none" w:sz="0" w:space="0" w:color="auto"/>
            <w:right w:val="none" w:sz="0" w:space="0" w:color="auto"/>
          </w:divBdr>
        </w:div>
        <w:div w:id="357242014">
          <w:marLeft w:val="864"/>
          <w:marRight w:val="0"/>
          <w:marTop w:val="50"/>
          <w:marBottom w:val="0"/>
          <w:divBdr>
            <w:top w:val="none" w:sz="0" w:space="0" w:color="auto"/>
            <w:left w:val="none" w:sz="0" w:space="0" w:color="auto"/>
            <w:bottom w:val="none" w:sz="0" w:space="0" w:color="auto"/>
            <w:right w:val="none" w:sz="0" w:space="0" w:color="auto"/>
          </w:divBdr>
        </w:div>
        <w:div w:id="1004434998">
          <w:marLeft w:val="418"/>
          <w:marRight w:val="0"/>
          <w:marTop w:val="50"/>
          <w:marBottom w:val="0"/>
          <w:divBdr>
            <w:top w:val="none" w:sz="0" w:space="0" w:color="auto"/>
            <w:left w:val="none" w:sz="0" w:space="0" w:color="auto"/>
            <w:bottom w:val="none" w:sz="0" w:space="0" w:color="auto"/>
            <w:right w:val="none" w:sz="0" w:space="0" w:color="auto"/>
          </w:divBdr>
        </w:div>
      </w:divsChild>
    </w:div>
    <w:div w:id="1848713469">
      <w:bodyDiv w:val="1"/>
      <w:marLeft w:val="0"/>
      <w:marRight w:val="0"/>
      <w:marTop w:val="0"/>
      <w:marBottom w:val="0"/>
      <w:divBdr>
        <w:top w:val="none" w:sz="0" w:space="0" w:color="auto"/>
        <w:left w:val="none" w:sz="0" w:space="0" w:color="auto"/>
        <w:bottom w:val="none" w:sz="0" w:space="0" w:color="auto"/>
        <w:right w:val="none" w:sz="0" w:space="0" w:color="auto"/>
      </w:divBdr>
    </w:div>
    <w:div w:id="1849902057">
      <w:bodyDiv w:val="1"/>
      <w:marLeft w:val="0"/>
      <w:marRight w:val="0"/>
      <w:marTop w:val="0"/>
      <w:marBottom w:val="0"/>
      <w:divBdr>
        <w:top w:val="none" w:sz="0" w:space="0" w:color="auto"/>
        <w:left w:val="none" w:sz="0" w:space="0" w:color="auto"/>
        <w:bottom w:val="none" w:sz="0" w:space="0" w:color="auto"/>
        <w:right w:val="none" w:sz="0" w:space="0" w:color="auto"/>
      </w:divBdr>
    </w:div>
    <w:div w:id="1852716759">
      <w:bodyDiv w:val="1"/>
      <w:marLeft w:val="0"/>
      <w:marRight w:val="0"/>
      <w:marTop w:val="0"/>
      <w:marBottom w:val="0"/>
      <w:divBdr>
        <w:top w:val="none" w:sz="0" w:space="0" w:color="auto"/>
        <w:left w:val="none" w:sz="0" w:space="0" w:color="auto"/>
        <w:bottom w:val="none" w:sz="0" w:space="0" w:color="auto"/>
        <w:right w:val="none" w:sz="0" w:space="0" w:color="auto"/>
      </w:divBdr>
    </w:div>
    <w:div w:id="1853184893">
      <w:bodyDiv w:val="1"/>
      <w:marLeft w:val="0"/>
      <w:marRight w:val="0"/>
      <w:marTop w:val="0"/>
      <w:marBottom w:val="0"/>
      <w:divBdr>
        <w:top w:val="none" w:sz="0" w:space="0" w:color="auto"/>
        <w:left w:val="none" w:sz="0" w:space="0" w:color="auto"/>
        <w:bottom w:val="none" w:sz="0" w:space="0" w:color="auto"/>
        <w:right w:val="none" w:sz="0" w:space="0" w:color="auto"/>
      </w:divBdr>
    </w:div>
    <w:div w:id="1854495738">
      <w:bodyDiv w:val="1"/>
      <w:marLeft w:val="0"/>
      <w:marRight w:val="0"/>
      <w:marTop w:val="0"/>
      <w:marBottom w:val="0"/>
      <w:divBdr>
        <w:top w:val="none" w:sz="0" w:space="0" w:color="auto"/>
        <w:left w:val="none" w:sz="0" w:space="0" w:color="auto"/>
        <w:bottom w:val="none" w:sz="0" w:space="0" w:color="auto"/>
        <w:right w:val="none" w:sz="0" w:space="0" w:color="auto"/>
      </w:divBdr>
    </w:div>
    <w:div w:id="1857117071">
      <w:bodyDiv w:val="1"/>
      <w:marLeft w:val="0"/>
      <w:marRight w:val="0"/>
      <w:marTop w:val="0"/>
      <w:marBottom w:val="0"/>
      <w:divBdr>
        <w:top w:val="none" w:sz="0" w:space="0" w:color="auto"/>
        <w:left w:val="none" w:sz="0" w:space="0" w:color="auto"/>
        <w:bottom w:val="none" w:sz="0" w:space="0" w:color="auto"/>
        <w:right w:val="none" w:sz="0" w:space="0" w:color="auto"/>
      </w:divBdr>
    </w:div>
    <w:div w:id="1865172694">
      <w:bodyDiv w:val="1"/>
      <w:marLeft w:val="0"/>
      <w:marRight w:val="0"/>
      <w:marTop w:val="0"/>
      <w:marBottom w:val="0"/>
      <w:divBdr>
        <w:top w:val="none" w:sz="0" w:space="0" w:color="auto"/>
        <w:left w:val="none" w:sz="0" w:space="0" w:color="auto"/>
        <w:bottom w:val="none" w:sz="0" w:space="0" w:color="auto"/>
        <w:right w:val="none" w:sz="0" w:space="0" w:color="auto"/>
      </w:divBdr>
    </w:div>
    <w:div w:id="1895382559">
      <w:bodyDiv w:val="1"/>
      <w:marLeft w:val="0"/>
      <w:marRight w:val="0"/>
      <w:marTop w:val="0"/>
      <w:marBottom w:val="0"/>
      <w:divBdr>
        <w:top w:val="none" w:sz="0" w:space="0" w:color="auto"/>
        <w:left w:val="none" w:sz="0" w:space="0" w:color="auto"/>
        <w:bottom w:val="none" w:sz="0" w:space="0" w:color="auto"/>
        <w:right w:val="none" w:sz="0" w:space="0" w:color="auto"/>
      </w:divBdr>
    </w:div>
    <w:div w:id="1912613373">
      <w:bodyDiv w:val="1"/>
      <w:marLeft w:val="0"/>
      <w:marRight w:val="0"/>
      <w:marTop w:val="0"/>
      <w:marBottom w:val="0"/>
      <w:divBdr>
        <w:top w:val="none" w:sz="0" w:space="0" w:color="auto"/>
        <w:left w:val="none" w:sz="0" w:space="0" w:color="auto"/>
        <w:bottom w:val="none" w:sz="0" w:space="0" w:color="auto"/>
        <w:right w:val="none" w:sz="0" w:space="0" w:color="auto"/>
      </w:divBdr>
    </w:div>
    <w:div w:id="1917322560">
      <w:bodyDiv w:val="1"/>
      <w:marLeft w:val="0"/>
      <w:marRight w:val="0"/>
      <w:marTop w:val="0"/>
      <w:marBottom w:val="0"/>
      <w:divBdr>
        <w:top w:val="none" w:sz="0" w:space="0" w:color="auto"/>
        <w:left w:val="none" w:sz="0" w:space="0" w:color="auto"/>
        <w:bottom w:val="none" w:sz="0" w:space="0" w:color="auto"/>
        <w:right w:val="none" w:sz="0" w:space="0" w:color="auto"/>
      </w:divBdr>
      <w:divsChild>
        <w:div w:id="1662005899">
          <w:marLeft w:val="0"/>
          <w:marRight w:val="0"/>
          <w:marTop w:val="0"/>
          <w:marBottom w:val="0"/>
          <w:divBdr>
            <w:top w:val="none" w:sz="0" w:space="0" w:color="auto"/>
            <w:left w:val="none" w:sz="0" w:space="0" w:color="auto"/>
            <w:bottom w:val="none" w:sz="0" w:space="0" w:color="auto"/>
            <w:right w:val="none" w:sz="0" w:space="0" w:color="auto"/>
          </w:divBdr>
        </w:div>
        <w:div w:id="141192821">
          <w:marLeft w:val="0"/>
          <w:marRight w:val="0"/>
          <w:marTop w:val="0"/>
          <w:marBottom w:val="0"/>
          <w:divBdr>
            <w:top w:val="none" w:sz="0" w:space="0" w:color="auto"/>
            <w:left w:val="none" w:sz="0" w:space="0" w:color="auto"/>
            <w:bottom w:val="none" w:sz="0" w:space="0" w:color="auto"/>
            <w:right w:val="none" w:sz="0" w:space="0" w:color="auto"/>
          </w:divBdr>
        </w:div>
        <w:div w:id="945427111">
          <w:marLeft w:val="0"/>
          <w:marRight w:val="0"/>
          <w:marTop w:val="0"/>
          <w:marBottom w:val="0"/>
          <w:divBdr>
            <w:top w:val="none" w:sz="0" w:space="0" w:color="auto"/>
            <w:left w:val="none" w:sz="0" w:space="0" w:color="auto"/>
            <w:bottom w:val="none" w:sz="0" w:space="0" w:color="auto"/>
            <w:right w:val="none" w:sz="0" w:space="0" w:color="auto"/>
          </w:divBdr>
        </w:div>
        <w:div w:id="360790990">
          <w:marLeft w:val="0"/>
          <w:marRight w:val="0"/>
          <w:marTop w:val="0"/>
          <w:marBottom w:val="0"/>
          <w:divBdr>
            <w:top w:val="none" w:sz="0" w:space="0" w:color="auto"/>
            <w:left w:val="none" w:sz="0" w:space="0" w:color="auto"/>
            <w:bottom w:val="none" w:sz="0" w:space="0" w:color="auto"/>
            <w:right w:val="none" w:sz="0" w:space="0" w:color="auto"/>
          </w:divBdr>
        </w:div>
        <w:div w:id="1787692441">
          <w:marLeft w:val="0"/>
          <w:marRight w:val="0"/>
          <w:marTop w:val="0"/>
          <w:marBottom w:val="0"/>
          <w:divBdr>
            <w:top w:val="none" w:sz="0" w:space="0" w:color="auto"/>
            <w:left w:val="none" w:sz="0" w:space="0" w:color="auto"/>
            <w:bottom w:val="none" w:sz="0" w:space="0" w:color="auto"/>
            <w:right w:val="none" w:sz="0" w:space="0" w:color="auto"/>
          </w:divBdr>
        </w:div>
        <w:div w:id="1185170358">
          <w:marLeft w:val="0"/>
          <w:marRight w:val="0"/>
          <w:marTop w:val="0"/>
          <w:marBottom w:val="0"/>
          <w:divBdr>
            <w:top w:val="none" w:sz="0" w:space="0" w:color="auto"/>
            <w:left w:val="none" w:sz="0" w:space="0" w:color="auto"/>
            <w:bottom w:val="none" w:sz="0" w:space="0" w:color="auto"/>
            <w:right w:val="none" w:sz="0" w:space="0" w:color="auto"/>
          </w:divBdr>
        </w:div>
        <w:div w:id="793521075">
          <w:marLeft w:val="0"/>
          <w:marRight w:val="0"/>
          <w:marTop w:val="0"/>
          <w:marBottom w:val="0"/>
          <w:divBdr>
            <w:top w:val="none" w:sz="0" w:space="0" w:color="auto"/>
            <w:left w:val="none" w:sz="0" w:space="0" w:color="auto"/>
            <w:bottom w:val="none" w:sz="0" w:space="0" w:color="auto"/>
            <w:right w:val="none" w:sz="0" w:space="0" w:color="auto"/>
          </w:divBdr>
        </w:div>
        <w:div w:id="252671322">
          <w:marLeft w:val="0"/>
          <w:marRight w:val="0"/>
          <w:marTop w:val="0"/>
          <w:marBottom w:val="0"/>
          <w:divBdr>
            <w:top w:val="none" w:sz="0" w:space="0" w:color="auto"/>
            <w:left w:val="none" w:sz="0" w:space="0" w:color="auto"/>
            <w:bottom w:val="none" w:sz="0" w:space="0" w:color="auto"/>
            <w:right w:val="none" w:sz="0" w:space="0" w:color="auto"/>
          </w:divBdr>
        </w:div>
        <w:div w:id="650182771">
          <w:marLeft w:val="0"/>
          <w:marRight w:val="0"/>
          <w:marTop w:val="0"/>
          <w:marBottom w:val="0"/>
          <w:divBdr>
            <w:top w:val="none" w:sz="0" w:space="0" w:color="auto"/>
            <w:left w:val="none" w:sz="0" w:space="0" w:color="auto"/>
            <w:bottom w:val="none" w:sz="0" w:space="0" w:color="auto"/>
            <w:right w:val="none" w:sz="0" w:space="0" w:color="auto"/>
          </w:divBdr>
        </w:div>
        <w:div w:id="1212960128">
          <w:marLeft w:val="0"/>
          <w:marRight w:val="0"/>
          <w:marTop w:val="0"/>
          <w:marBottom w:val="0"/>
          <w:divBdr>
            <w:top w:val="none" w:sz="0" w:space="0" w:color="auto"/>
            <w:left w:val="none" w:sz="0" w:space="0" w:color="auto"/>
            <w:bottom w:val="none" w:sz="0" w:space="0" w:color="auto"/>
            <w:right w:val="none" w:sz="0" w:space="0" w:color="auto"/>
          </w:divBdr>
        </w:div>
        <w:div w:id="918947380">
          <w:marLeft w:val="0"/>
          <w:marRight w:val="0"/>
          <w:marTop w:val="0"/>
          <w:marBottom w:val="0"/>
          <w:divBdr>
            <w:top w:val="none" w:sz="0" w:space="0" w:color="auto"/>
            <w:left w:val="none" w:sz="0" w:space="0" w:color="auto"/>
            <w:bottom w:val="none" w:sz="0" w:space="0" w:color="auto"/>
            <w:right w:val="none" w:sz="0" w:space="0" w:color="auto"/>
          </w:divBdr>
        </w:div>
        <w:div w:id="169804420">
          <w:marLeft w:val="0"/>
          <w:marRight w:val="0"/>
          <w:marTop w:val="0"/>
          <w:marBottom w:val="0"/>
          <w:divBdr>
            <w:top w:val="none" w:sz="0" w:space="0" w:color="auto"/>
            <w:left w:val="none" w:sz="0" w:space="0" w:color="auto"/>
            <w:bottom w:val="none" w:sz="0" w:space="0" w:color="auto"/>
            <w:right w:val="none" w:sz="0" w:space="0" w:color="auto"/>
          </w:divBdr>
        </w:div>
        <w:div w:id="368341278">
          <w:marLeft w:val="0"/>
          <w:marRight w:val="0"/>
          <w:marTop w:val="0"/>
          <w:marBottom w:val="0"/>
          <w:divBdr>
            <w:top w:val="none" w:sz="0" w:space="0" w:color="auto"/>
            <w:left w:val="none" w:sz="0" w:space="0" w:color="auto"/>
            <w:bottom w:val="none" w:sz="0" w:space="0" w:color="auto"/>
            <w:right w:val="none" w:sz="0" w:space="0" w:color="auto"/>
          </w:divBdr>
        </w:div>
        <w:div w:id="1068915084">
          <w:marLeft w:val="0"/>
          <w:marRight w:val="0"/>
          <w:marTop w:val="0"/>
          <w:marBottom w:val="0"/>
          <w:divBdr>
            <w:top w:val="none" w:sz="0" w:space="0" w:color="auto"/>
            <w:left w:val="none" w:sz="0" w:space="0" w:color="auto"/>
            <w:bottom w:val="none" w:sz="0" w:space="0" w:color="auto"/>
            <w:right w:val="none" w:sz="0" w:space="0" w:color="auto"/>
          </w:divBdr>
        </w:div>
      </w:divsChild>
    </w:div>
    <w:div w:id="1921911160">
      <w:bodyDiv w:val="1"/>
      <w:marLeft w:val="0"/>
      <w:marRight w:val="0"/>
      <w:marTop w:val="0"/>
      <w:marBottom w:val="0"/>
      <w:divBdr>
        <w:top w:val="none" w:sz="0" w:space="0" w:color="auto"/>
        <w:left w:val="none" w:sz="0" w:space="0" w:color="auto"/>
        <w:bottom w:val="none" w:sz="0" w:space="0" w:color="auto"/>
        <w:right w:val="none" w:sz="0" w:space="0" w:color="auto"/>
      </w:divBdr>
    </w:div>
    <w:div w:id="1935045952">
      <w:bodyDiv w:val="1"/>
      <w:marLeft w:val="0"/>
      <w:marRight w:val="0"/>
      <w:marTop w:val="0"/>
      <w:marBottom w:val="0"/>
      <w:divBdr>
        <w:top w:val="none" w:sz="0" w:space="0" w:color="auto"/>
        <w:left w:val="none" w:sz="0" w:space="0" w:color="auto"/>
        <w:bottom w:val="none" w:sz="0" w:space="0" w:color="auto"/>
        <w:right w:val="none" w:sz="0" w:space="0" w:color="auto"/>
      </w:divBdr>
    </w:div>
    <w:div w:id="1938514195">
      <w:bodyDiv w:val="1"/>
      <w:marLeft w:val="0"/>
      <w:marRight w:val="0"/>
      <w:marTop w:val="0"/>
      <w:marBottom w:val="0"/>
      <w:divBdr>
        <w:top w:val="none" w:sz="0" w:space="0" w:color="auto"/>
        <w:left w:val="none" w:sz="0" w:space="0" w:color="auto"/>
        <w:bottom w:val="none" w:sz="0" w:space="0" w:color="auto"/>
        <w:right w:val="none" w:sz="0" w:space="0" w:color="auto"/>
      </w:divBdr>
      <w:divsChild>
        <w:div w:id="212009513">
          <w:marLeft w:val="864"/>
          <w:marRight w:val="0"/>
          <w:marTop w:val="50"/>
          <w:marBottom w:val="0"/>
          <w:divBdr>
            <w:top w:val="none" w:sz="0" w:space="0" w:color="auto"/>
            <w:left w:val="none" w:sz="0" w:space="0" w:color="auto"/>
            <w:bottom w:val="none" w:sz="0" w:space="0" w:color="auto"/>
            <w:right w:val="none" w:sz="0" w:space="0" w:color="auto"/>
          </w:divBdr>
        </w:div>
        <w:div w:id="873036102">
          <w:marLeft w:val="864"/>
          <w:marRight w:val="0"/>
          <w:marTop w:val="50"/>
          <w:marBottom w:val="0"/>
          <w:divBdr>
            <w:top w:val="none" w:sz="0" w:space="0" w:color="auto"/>
            <w:left w:val="none" w:sz="0" w:space="0" w:color="auto"/>
            <w:bottom w:val="none" w:sz="0" w:space="0" w:color="auto"/>
            <w:right w:val="none" w:sz="0" w:space="0" w:color="auto"/>
          </w:divBdr>
        </w:div>
      </w:divsChild>
    </w:div>
    <w:div w:id="1951428283">
      <w:bodyDiv w:val="1"/>
      <w:marLeft w:val="0"/>
      <w:marRight w:val="0"/>
      <w:marTop w:val="0"/>
      <w:marBottom w:val="0"/>
      <w:divBdr>
        <w:top w:val="none" w:sz="0" w:space="0" w:color="auto"/>
        <w:left w:val="none" w:sz="0" w:space="0" w:color="auto"/>
        <w:bottom w:val="none" w:sz="0" w:space="0" w:color="auto"/>
        <w:right w:val="none" w:sz="0" w:space="0" w:color="auto"/>
      </w:divBdr>
    </w:div>
    <w:div w:id="1955357353">
      <w:bodyDiv w:val="1"/>
      <w:marLeft w:val="0"/>
      <w:marRight w:val="0"/>
      <w:marTop w:val="0"/>
      <w:marBottom w:val="0"/>
      <w:divBdr>
        <w:top w:val="none" w:sz="0" w:space="0" w:color="auto"/>
        <w:left w:val="none" w:sz="0" w:space="0" w:color="auto"/>
        <w:bottom w:val="none" w:sz="0" w:space="0" w:color="auto"/>
        <w:right w:val="none" w:sz="0" w:space="0" w:color="auto"/>
      </w:divBdr>
      <w:divsChild>
        <w:div w:id="138571293">
          <w:marLeft w:val="864"/>
          <w:marRight w:val="0"/>
          <w:marTop w:val="50"/>
          <w:marBottom w:val="0"/>
          <w:divBdr>
            <w:top w:val="none" w:sz="0" w:space="0" w:color="auto"/>
            <w:left w:val="none" w:sz="0" w:space="0" w:color="auto"/>
            <w:bottom w:val="none" w:sz="0" w:space="0" w:color="auto"/>
            <w:right w:val="none" w:sz="0" w:space="0" w:color="auto"/>
          </w:divBdr>
        </w:div>
        <w:div w:id="549535231">
          <w:marLeft w:val="864"/>
          <w:marRight w:val="0"/>
          <w:marTop w:val="50"/>
          <w:marBottom w:val="0"/>
          <w:divBdr>
            <w:top w:val="none" w:sz="0" w:space="0" w:color="auto"/>
            <w:left w:val="none" w:sz="0" w:space="0" w:color="auto"/>
            <w:bottom w:val="none" w:sz="0" w:space="0" w:color="auto"/>
            <w:right w:val="none" w:sz="0" w:space="0" w:color="auto"/>
          </w:divBdr>
        </w:div>
        <w:div w:id="1730418419">
          <w:marLeft w:val="864"/>
          <w:marRight w:val="0"/>
          <w:marTop w:val="50"/>
          <w:marBottom w:val="0"/>
          <w:divBdr>
            <w:top w:val="none" w:sz="0" w:space="0" w:color="auto"/>
            <w:left w:val="none" w:sz="0" w:space="0" w:color="auto"/>
            <w:bottom w:val="none" w:sz="0" w:space="0" w:color="auto"/>
            <w:right w:val="none" w:sz="0" w:space="0" w:color="auto"/>
          </w:divBdr>
        </w:div>
      </w:divsChild>
    </w:div>
    <w:div w:id="1980528722">
      <w:bodyDiv w:val="1"/>
      <w:marLeft w:val="0"/>
      <w:marRight w:val="0"/>
      <w:marTop w:val="0"/>
      <w:marBottom w:val="0"/>
      <w:divBdr>
        <w:top w:val="none" w:sz="0" w:space="0" w:color="auto"/>
        <w:left w:val="none" w:sz="0" w:space="0" w:color="auto"/>
        <w:bottom w:val="none" w:sz="0" w:space="0" w:color="auto"/>
        <w:right w:val="none" w:sz="0" w:space="0" w:color="auto"/>
      </w:divBdr>
    </w:div>
    <w:div w:id="1983000446">
      <w:bodyDiv w:val="1"/>
      <w:marLeft w:val="0"/>
      <w:marRight w:val="0"/>
      <w:marTop w:val="0"/>
      <w:marBottom w:val="0"/>
      <w:divBdr>
        <w:top w:val="none" w:sz="0" w:space="0" w:color="auto"/>
        <w:left w:val="none" w:sz="0" w:space="0" w:color="auto"/>
        <w:bottom w:val="none" w:sz="0" w:space="0" w:color="auto"/>
        <w:right w:val="none" w:sz="0" w:space="0" w:color="auto"/>
      </w:divBdr>
    </w:div>
    <w:div w:id="1990665835">
      <w:bodyDiv w:val="1"/>
      <w:marLeft w:val="0"/>
      <w:marRight w:val="0"/>
      <w:marTop w:val="0"/>
      <w:marBottom w:val="0"/>
      <w:divBdr>
        <w:top w:val="none" w:sz="0" w:space="0" w:color="auto"/>
        <w:left w:val="none" w:sz="0" w:space="0" w:color="auto"/>
        <w:bottom w:val="none" w:sz="0" w:space="0" w:color="auto"/>
        <w:right w:val="none" w:sz="0" w:space="0" w:color="auto"/>
      </w:divBdr>
      <w:divsChild>
        <w:div w:id="82604718">
          <w:marLeft w:val="864"/>
          <w:marRight w:val="0"/>
          <w:marTop w:val="50"/>
          <w:marBottom w:val="0"/>
          <w:divBdr>
            <w:top w:val="none" w:sz="0" w:space="0" w:color="auto"/>
            <w:left w:val="none" w:sz="0" w:space="0" w:color="auto"/>
            <w:bottom w:val="none" w:sz="0" w:space="0" w:color="auto"/>
            <w:right w:val="none" w:sz="0" w:space="0" w:color="auto"/>
          </w:divBdr>
        </w:div>
        <w:div w:id="152844213">
          <w:marLeft w:val="864"/>
          <w:marRight w:val="0"/>
          <w:marTop w:val="50"/>
          <w:marBottom w:val="0"/>
          <w:divBdr>
            <w:top w:val="none" w:sz="0" w:space="0" w:color="auto"/>
            <w:left w:val="none" w:sz="0" w:space="0" w:color="auto"/>
            <w:bottom w:val="none" w:sz="0" w:space="0" w:color="auto"/>
            <w:right w:val="none" w:sz="0" w:space="0" w:color="auto"/>
          </w:divBdr>
        </w:div>
        <w:div w:id="325130455">
          <w:marLeft w:val="1238"/>
          <w:marRight w:val="0"/>
          <w:marTop w:val="50"/>
          <w:marBottom w:val="0"/>
          <w:divBdr>
            <w:top w:val="none" w:sz="0" w:space="0" w:color="auto"/>
            <w:left w:val="none" w:sz="0" w:space="0" w:color="auto"/>
            <w:bottom w:val="none" w:sz="0" w:space="0" w:color="auto"/>
            <w:right w:val="none" w:sz="0" w:space="0" w:color="auto"/>
          </w:divBdr>
        </w:div>
        <w:div w:id="519589208">
          <w:marLeft w:val="1238"/>
          <w:marRight w:val="0"/>
          <w:marTop w:val="50"/>
          <w:marBottom w:val="0"/>
          <w:divBdr>
            <w:top w:val="none" w:sz="0" w:space="0" w:color="auto"/>
            <w:left w:val="none" w:sz="0" w:space="0" w:color="auto"/>
            <w:bottom w:val="none" w:sz="0" w:space="0" w:color="auto"/>
            <w:right w:val="none" w:sz="0" w:space="0" w:color="auto"/>
          </w:divBdr>
        </w:div>
        <w:div w:id="724376693">
          <w:marLeft w:val="1238"/>
          <w:marRight w:val="0"/>
          <w:marTop w:val="50"/>
          <w:marBottom w:val="0"/>
          <w:divBdr>
            <w:top w:val="none" w:sz="0" w:space="0" w:color="auto"/>
            <w:left w:val="none" w:sz="0" w:space="0" w:color="auto"/>
            <w:bottom w:val="none" w:sz="0" w:space="0" w:color="auto"/>
            <w:right w:val="none" w:sz="0" w:space="0" w:color="auto"/>
          </w:divBdr>
        </w:div>
        <w:div w:id="746997145">
          <w:marLeft w:val="1238"/>
          <w:marRight w:val="0"/>
          <w:marTop w:val="50"/>
          <w:marBottom w:val="0"/>
          <w:divBdr>
            <w:top w:val="none" w:sz="0" w:space="0" w:color="auto"/>
            <w:left w:val="none" w:sz="0" w:space="0" w:color="auto"/>
            <w:bottom w:val="none" w:sz="0" w:space="0" w:color="auto"/>
            <w:right w:val="none" w:sz="0" w:space="0" w:color="auto"/>
          </w:divBdr>
        </w:div>
        <w:div w:id="806704837">
          <w:marLeft w:val="418"/>
          <w:marRight w:val="0"/>
          <w:marTop w:val="50"/>
          <w:marBottom w:val="0"/>
          <w:divBdr>
            <w:top w:val="none" w:sz="0" w:space="0" w:color="auto"/>
            <w:left w:val="none" w:sz="0" w:space="0" w:color="auto"/>
            <w:bottom w:val="none" w:sz="0" w:space="0" w:color="auto"/>
            <w:right w:val="none" w:sz="0" w:space="0" w:color="auto"/>
          </w:divBdr>
        </w:div>
        <w:div w:id="1044330364">
          <w:marLeft w:val="1238"/>
          <w:marRight w:val="0"/>
          <w:marTop w:val="50"/>
          <w:marBottom w:val="0"/>
          <w:divBdr>
            <w:top w:val="none" w:sz="0" w:space="0" w:color="auto"/>
            <w:left w:val="none" w:sz="0" w:space="0" w:color="auto"/>
            <w:bottom w:val="none" w:sz="0" w:space="0" w:color="auto"/>
            <w:right w:val="none" w:sz="0" w:space="0" w:color="auto"/>
          </w:divBdr>
        </w:div>
        <w:div w:id="1086196376">
          <w:marLeft w:val="1238"/>
          <w:marRight w:val="0"/>
          <w:marTop w:val="50"/>
          <w:marBottom w:val="0"/>
          <w:divBdr>
            <w:top w:val="none" w:sz="0" w:space="0" w:color="auto"/>
            <w:left w:val="none" w:sz="0" w:space="0" w:color="auto"/>
            <w:bottom w:val="none" w:sz="0" w:space="0" w:color="auto"/>
            <w:right w:val="none" w:sz="0" w:space="0" w:color="auto"/>
          </w:divBdr>
        </w:div>
        <w:div w:id="1952741351">
          <w:marLeft w:val="864"/>
          <w:marRight w:val="0"/>
          <w:marTop w:val="50"/>
          <w:marBottom w:val="0"/>
          <w:divBdr>
            <w:top w:val="none" w:sz="0" w:space="0" w:color="auto"/>
            <w:left w:val="none" w:sz="0" w:space="0" w:color="auto"/>
            <w:bottom w:val="none" w:sz="0" w:space="0" w:color="auto"/>
            <w:right w:val="none" w:sz="0" w:space="0" w:color="auto"/>
          </w:divBdr>
        </w:div>
      </w:divsChild>
    </w:div>
    <w:div w:id="2005891881">
      <w:bodyDiv w:val="1"/>
      <w:marLeft w:val="0"/>
      <w:marRight w:val="0"/>
      <w:marTop w:val="0"/>
      <w:marBottom w:val="0"/>
      <w:divBdr>
        <w:top w:val="none" w:sz="0" w:space="0" w:color="auto"/>
        <w:left w:val="none" w:sz="0" w:space="0" w:color="auto"/>
        <w:bottom w:val="none" w:sz="0" w:space="0" w:color="auto"/>
        <w:right w:val="none" w:sz="0" w:space="0" w:color="auto"/>
      </w:divBdr>
      <w:divsChild>
        <w:div w:id="8215848">
          <w:marLeft w:val="1238"/>
          <w:marRight w:val="0"/>
          <w:marTop w:val="50"/>
          <w:marBottom w:val="0"/>
          <w:divBdr>
            <w:top w:val="none" w:sz="0" w:space="0" w:color="auto"/>
            <w:left w:val="none" w:sz="0" w:space="0" w:color="auto"/>
            <w:bottom w:val="none" w:sz="0" w:space="0" w:color="auto"/>
            <w:right w:val="none" w:sz="0" w:space="0" w:color="auto"/>
          </w:divBdr>
        </w:div>
        <w:div w:id="213346165">
          <w:marLeft w:val="1238"/>
          <w:marRight w:val="0"/>
          <w:marTop w:val="50"/>
          <w:marBottom w:val="0"/>
          <w:divBdr>
            <w:top w:val="none" w:sz="0" w:space="0" w:color="auto"/>
            <w:left w:val="none" w:sz="0" w:space="0" w:color="auto"/>
            <w:bottom w:val="none" w:sz="0" w:space="0" w:color="auto"/>
            <w:right w:val="none" w:sz="0" w:space="0" w:color="auto"/>
          </w:divBdr>
        </w:div>
        <w:div w:id="529993979">
          <w:marLeft w:val="1238"/>
          <w:marRight w:val="0"/>
          <w:marTop w:val="50"/>
          <w:marBottom w:val="0"/>
          <w:divBdr>
            <w:top w:val="none" w:sz="0" w:space="0" w:color="auto"/>
            <w:left w:val="none" w:sz="0" w:space="0" w:color="auto"/>
            <w:bottom w:val="none" w:sz="0" w:space="0" w:color="auto"/>
            <w:right w:val="none" w:sz="0" w:space="0" w:color="auto"/>
          </w:divBdr>
        </w:div>
        <w:div w:id="732586421">
          <w:marLeft w:val="864"/>
          <w:marRight w:val="0"/>
          <w:marTop w:val="50"/>
          <w:marBottom w:val="0"/>
          <w:divBdr>
            <w:top w:val="none" w:sz="0" w:space="0" w:color="auto"/>
            <w:left w:val="none" w:sz="0" w:space="0" w:color="auto"/>
            <w:bottom w:val="none" w:sz="0" w:space="0" w:color="auto"/>
            <w:right w:val="none" w:sz="0" w:space="0" w:color="auto"/>
          </w:divBdr>
        </w:div>
        <w:div w:id="1581528061">
          <w:marLeft w:val="864"/>
          <w:marRight w:val="0"/>
          <w:marTop w:val="50"/>
          <w:marBottom w:val="0"/>
          <w:divBdr>
            <w:top w:val="none" w:sz="0" w:space="0" w:color="auto"/>
            <w:left w:val="none" w:sz="0" w:space="0" w:color="auto"/>
            <w:bottom w:val="none" w:sz="0" w:space="0" w:color="auto"/>
            <w:right w:val="none" w:sz="0" w:space="0" w:color="auto"/>
          </w:divBdr>
        </w:div>
        <w:div w:id="1685940299">
          <w:marLeft w:val="864"/>
          <w:marRight w:val="0"/>
          <w:marTop w:val="50"/>
          <w:marBottom w:val="0"/>
          <w:divBdr>
            <w:top w:val="none" w:sz="0" w:space="0" w:color="auto"/>
            <w:left w:val="none" w:sz="0" w:space="0" w:color="auto"/>
            <w:bottom w:val="none" w:sz="0" w:space="0" w:color="auto"/>
            <w:right w:val="none" w:sz="0" w:space="0" w:color="auto"/>
          </w:divBdr>
        </w:div>
        <w:div w:id="1946569259">
          <w:marLeft w:val="1238"/>
          <w:marRight w:val="0"/>
          <w:marTop w:val="50"/>
          <w:marBottom w:val="0"/>
          <w:divBdr>
            <w:top w:val="none" w:sz="0" w:space="0" w:color="auto"/>
            <w:left w:val="none" w:sz="0" w:space="0" w:color="auto"/>
            <w:bottom w:val="none" w:sz="0" w:space="0" w:color="auto"/>
            <w:right w:val="none" w:sz="0" w:space="0" w:color="auto"/>
          </w:divBdr>
        </w:div>
        <w:div w:id="2034065070">
          <w:marLeft w:val="1238"/>
          <w:marRight w:val="0"/>
          <w:marTop w:val="50"/>
          <w:marBottom w:val="0"/>
          <w:divBdr>
            <w:top w:val="none" w:sz="0" w:space="0" w:color="auto"/>
            <w:left w:val="none" w:sz="0" w:space="0" w:color="auto"/>
            <w:bottom w:val="none" w:sz="0" w:space="0" w:color="auto"/>
            <w:right w:val="none" w:sz="0" w:space="0" w:color="auto"/>
          </w:divBdr>
        </w:div>
      </w:divsChild>
    </w:div>
    <w:div w:id="2006127061">
      <w:bodyDiv w:val="1"/>
      <w:marLeft w:val="0"/>
      <w:marRight w:val="0"/>
      <w:marTop w:val="0"/>
      <w:marBottom w:val="0"/>
      <w:divBdr>
        <w:top w:val="none" w:sz="0" w:space="0" w:color="auto"/>
        <w:left w:val="none" w:sz="0" w:space="0" w:color="auto"/>
        <w:bottom w:val="none" w:sz="0" w:space="0" w:color="auto"/>
        <w:right w:val="none" w:sz="0" w:space="0" w:color="auto"/>
      </w:divBdr>
    </w:div>
    <w:div w:id="2008828272">
      <w:bodyDiv w:val="1"/>
      <w:marLeft w:val="0"/>
      <w:marRight w:val="0"/>
      <w:marTop w:val="0"/>
      <w:marBottom w:val="0"/>
      <w:divBdr>
        <w:top w:val="none" w:sz="0" w:space="0" w:color="auto"/>
        <w:left w:val="none" w:sz="0" w:space="0" w:color="auto"/>
        <w:bottom w:val="none" w:sz="0" w:space="0" w:color="auto"/>
        <w:right w:val="none" w:sz="0" w:space="0" w:color="auto"/>
      </w:divBdr>
    </w:div>
    <w:div w:id="2009480432">
      <w:bodyDiv w:val="1"/>
      <w:marLeft w:val="0"/>
      <w:marRight w:val="0"/>
      <w:marTop w:val="0"/>
      <w:marBottom w:val="0"/>
      <w:divBdr>
        <w:top w:val="none" w:sz="0" w:space="0" w:color="auto"/>
        <w:left w:val="none" w:sz="0" w:space="0" w:color="auto"/>
        <w:bottom w:val="none" w:sz="0" w:space="0" w:color="auto"/>
        <w:right w:val="none" w:sz="0" w:space="0" w:color="auto"/>
      </w:divBdr>
    </w:div>
    <w:div w:id="2016347657">
      <w:bodyDiv w:val="1"/>
      <w:marLeft w:val="0"/>
      <w:marRight w:val="0"/>
      <w:marTop w:val="0"/>
      <w:marBottom w:val="0"/>
      <w:divBdr>
        <w:top w:val="none" w:sz="0" w:space="0" w:color="auto"/>
        <w:left w:val="none" w:sz="0" w:space="0" w:color="auto"/>
        <w:bottom w:val="none" w:sz="0" w:space="0" w:color="auto"/>
        <w:right w:val="none" w:sz="0" w:space="0" w:color="auto"/>
      </w:divBdr>
    </w:div>
    <w:div w:id="2034190384">
      <w:bodyDiv w:val="1"/>
      <w:marLeft w:val="0"/>
      <w:marRight w:val="0"/>
      <w:marTop w:val="0"/>
      <w:marBottom w:val="0"/>
      <w:divBdr>
        <w:top w:val="none" w:sz="0" w:space="0" w:color="auto"/>
        <w:left w:val="none" w:sz="0" w:space="0" w:color="auto"/>
        <w:bottom w:val="none" w:sz="0" w:space="0" w:color="auto"/>
        <w:right w:val="none" w:sz="0" w:space="0" w:color="auto"/>
      </w:divBdr>
      <w:divsChild>
        <w:div w:id="1672443888">
          <w:marLeft w:val="418"/>
          <w:marRight w:val="0"/>
          <w:marTop w:val="50"/>
          <w:marBottom w:val="0"/>
          <w:divBdr>
            <w:top w:val="none" w:sz="0" w:space="0" w:color="auto"/>
            <w:left w:val="none" w:sz="0" w:space="0" w:color="auto"/>
            <w:bottom w:val="none" w:sz="0" w:space="0" w:color="auto"/>
            <w:right w:val="none" w:sz="0" w:space="0" w:color="auto"/>
          </w:divBdr>
        </w:div>
        <w:div w:id="1693336560">
          <w:marLeft w:val="418"/>
          <w:marRight w:val="0"/>
          <w:marTop w:val="50"/>
          <w:marBottom w:val="0"/>
          <w:divBdr>
            <w:top w:val="none" w:sz="0" w:space="0" w:color="auto"/>
            <w:left w:val="none" w:sz="0" w:space="0" w:color="auto"/>
            <w:bottom w:val="none" w:sz="0" w:space="0" w:color="auto"/>
            <w:right w:val="none" w:sz="0" w:space="0" w:color="auto"/>
          </w:divBdr>
        </w:div>
      </w:divsChild>
    </w:div>
    <w:div w:id="2040036757">
      <w:bodyDiv w:val="1"/>
      <w:marLeft w:val="0"/>
      <w:marRight w:val="0"/>
      <w:marTop w:val="0"/>
      <w:marBottom w:val="0"/>
      <w:divBdr>
        <w:top w:val="none" w:sz="0" w:space="0" w:color="auto"/>
        <w:left w:val="none" w:sz="0" w:space="0" w:color="auto"/>
        <w:bottom w:val="none" w:sz="0" w:space="0" w:color="auto"/>
        <w:right w:val="none" w:sz="0" w:space="0" w:color="auto"/>
      </w:divBdr>
    </w:div>
    <w:div w:id="2052337834">
      <w:bodyDiv w:val="1"/>
      <w:marLeft w:val="0"/>
      <w:marRight w:val="0"/>
      <w:marTop w:val="0"/>
      <w:marBottom w:val="0"/>
      <w:divBdr>
        <w:top w:val="none" w:sz="0" w:space="0" w:color="auto"/>
        <w:left w:val="none" w:sz="0" w:space="0" w:color="auto"/>
        <w:bottom w:val="none" w:sz="0" w:space="0" w:color="auto"/>
        <w:right w:val="none" w:sz="0" w:space="0" w:color="auto"/>
      </w:divBdr>
      <w:divsChild>
        <w:div w:id="123735661">
          <w:marLeft w:val="418"/>
          <w:marRight w:val="0"/>
          <w:marTop w:val="50"/>
          <w:marBottom w:val="0"/>
          <w:divBdr>
            <w:top w:val="none" w:sz="0" w:space="0" w:color="auto"/>
            <w:left w:val="none" w:sz="0" w:space="0" w:color="auto"/>
            <w:bottom w:val="none" w:sz="0" w:space="0" w:color="auto"/>
            <w:right w:val="none" w:sz="0" w:space="0" w:color="auto"/>
          </w:divBdr>
        </w:div>
        <w:div w:id="143208274">
          <w:marLeft w:val="864"/>
          <w:marRight w:val="0"/>
          <w:marTop w:val="50"/>
          <w:marBottom w:val="0"/>
          <w:divBdr>
            <w:top w:val="none" w:sz="0" w:space="0" w:color="auto"/>
            <w:left w:val="none" w:sz="0" w:space="0" w:color="auto"/>
            <w:bottom w:val="none" w:sz="0" w:space="0" w:color="auto"/>
            <w:right w:val="none" w:sz="0" w:space="0" w:color="auto"/>
          </w:divBdr>
        </w:div>
      </w:divsChild>
    </w:div>
    <w:div w:id="2065984838">
      <w:bodyDiv w:val="1"/>
      <w:marLeft w:val="0"/>
      <w:marRight w:val="0"/>
      <w:marTop w:val="0"/>
      <w:marBottom w:val="0"/>
      <w:divBdr>
        <w:top w:val="none" w:sz="0" w:space="0" w:color="auto"/>
        <w:left w:val="none" w:sz="0" w:space="0" w:color="auto"/>
        <w:bottom w:val="none" w:sz="0" w:space="0" w:color="auto"/>
        <w:right w:val="none" w:sz="0" w:space="0" w:color="auto"/>
      </w:divBdr>
    </w:div>
    <w:div w:id="2095542428">
      <w:bodyDiv w:val="1"/>
      <w:marLeft w:val="0"/>
      <w:marRight w:val="0"/>
      <w:marTop w:val="0"/>
      <w:marBottom w:val="0"/>
      <w:divBdr>
        <w:top w:val="none" w:sz="0" w:space="0" w:color="auto"/>
        <w:left w:val="none" w:sz="0" w:space="0" w:color="auto"/>
        <w:bottom w:val="none" w:sz="0" w:space="0" w:color="auto"/>
        <w:right w:val="none" w:sz="0" w:space="0" w:color="auto"/>
      </w:divBdr>
    </w:div>
    <w:div w:id="21212919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emf"/><Relationship Id="rId42" Type="http://schemas.openxmlformats.org/officeDocument/2006/relationships/image" Target="media/image23.emf"/><Relationship Id="rId47" Type="http://schemas.openxmlformats.org/officeDocument/2006/relationships/package" Target="embeddings/Dibujo_de_Microsoft_Visio77.vsdx"/><Relationship Id="rId63" Type="http://schemas.openxmlformats.org/officeDocument/2006/relationships/image" Target="media/image33.png"/><Relationship Id="rId68" Type="http://schemas.openxmlformats.org/officeDocument/2006/relationships/footer" Target="footer4.xml"/><Relationship Id="rId16" Type="http://schemas.openxmlformats.org/officeDocument/2006/relationships/oleObject" Target="embeddings/oleObject2.bin"/><Relationship Id="rId11" Type="http://schemas.openxmlformats.org/officeDocument/2006/relationships/footer" Target="footer2.xml"/><Relationship Id="rId32" Type="http://schemas.openxmlformats.org/officeDocument/2006/relationships/image" Target="media/image18.png"/><Relationship Id="rId37" Type="http://schemas.openxmlformats.org/officeDocument/2006/relationships/image" Target="media/image21.emf"/><Relationship Id="rId53" Type="http://schemas.openxmlformats.org/officeDocument/2006/relationships/package" Target="embeddings/Dibujo_de_Microsoft_Visio1010.vsdx"/><Relationship Id="rId58" Type="http://schemas.openxmlformats.org/officeDocument/2006/relationships/footer" Target="footer3.xml"/><Relationship Id="rId74" Type="http://schemas.openxmlformats.org/officeDocument/2006/relationships/image" Target="media/image43.png"/><Relationship Id="rId79" Type="http://schemas.openxmlformats.org/officeDocument/2006/relationships/image" Target="media/image48.png"/><Relationship Id="rId5" Type="http://schemas.openxmlformats.org/officeDocument/2006/relationships/webSettings" Target="webSettings.xml"/><Relationship Id="rId61" Type="http://schemas.openxmlformats.org/officeDocument/2006/relationships/image" Target="media/image31.png"/><Relationship Id="rId82" Type="http://schemas.openxmlformats.org/officeDocument/2006/relationships/fontTable" Target="fontTable.xml"/><Relationship Id="rId19" Type="http://schemas.openxmlformats.org/officeDocument/2006/relationships/oleObject" Target="embeddings/oleObject4.bin"/><Relationship Id="rId14" Type="http://schemas.openxmlformats.org/officeDocument/2006/relationships/oleObject" Target="embeddings/oleObject1.bin"/><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0.emf"/><Relationship Id="rId43" Type="http://schemas.openxmlformats.org/officeDocument/2006/relationships/package" Target="embeddings/Dibujo_de_Microsoft_Visio55.vsdx"/><Relationship Id="rId48" Type="http://schemas.openxmlformats.org/officeDocument/2006/relationships/image" Target="media/image26.emf"/><Relationship Id="rId56" Type="http://schemas.openxmlformats.org/officeDocument/2006/relationships/header" Target="header1.xml"/><Relationship Id="rId64" Type="http://schemas.openxmlformats.org/officeDocument/2006/relationships/image" Target="media/image34.png"/><Relationship Id="rId69" Type="http://schemas.openxmlformats.org/officeDocument/2006/relationships/image" Target="media/image38.png"/><Relationship Id="rId77" Type="http://schemas.openxmlformats.org/officeDocument/2006/relationships/image" Target="media/image46.png"/><Relationship Id="rId8" Type="http://schemas.openxmlformats.org/officeDocument/2006/relationships/image" Target="media/image1.jpeg"/><Relationship Id="rId51" Type="http://schemas.openxmlformats.org/officeDocument/2006/relationships/package" Target="embeddings/Dibujo_de_Microsoft_Visio99.vsdx"/><Relationship Id="rId72" Type="http://schemas.openxmlformats.org/officeDocument/2006/relationships/image" Target="media/image41.png"/><Relationship Id="rId80" Type="http://schemas.openxmlformats.org/officeDocument/2006/relationships/image" Target="media/image49.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5.wmf"/><Relationship Id="rId25" Type="http://schemas.openxmlformats.org/officeDocument/2006/relationships/image" Target="media/image11.png"/><Relationship Id="rId33" Type="http://schemas.openxmlformats.org/officeDocument/2006/relationships/image" Target="media/image19.emf"/><Relationship Id="rId38" Type="http://schemas.openxmlformats.org/officeDocument/2006/relationships/package" Target="embeddings/Dibujo_de_Microsoft_Visio33.vsdx"/><Relationship Id="rId46" Type="http://schemas.openxmlformats.org/officeDocument/2006/relationships/image" Target="media/image25.emf"/><Relationship Id="rId59" Type="http://schemas.openxmlformats.org/officeDocument/2006/relationships/hyperlink" Target="https://books.google.com.ec/books?id=LJops3vaX7wC&amp;printsec=frontcover" TargetMode="External"/><Relationship Id="rId67" Type="http://schemas.openxmlformats.org/officeDocument/2006/relationships/image" Target="media/image37.png"/><Relationship Id="rId20" Type="http://schemas.openxmlformats.org/officeDocument/2006/relationships/image" Target="media/image6.emf"/><Relationship Id="rId41" Type="http://schemas.openxmlformats.org/officeDocument/2006/relationships/package" Target="embeddings/Dibujo_de_Microsoft_Visio44.vsdx"/><Relationship Id="rId54" Type="http://schemas.openxmlformats.org/officeDocument/2006/relationships/image" Target="media/image29.emf"/><Relationship Id="rId62" Type="http://schemas.openxmlformats.org/officeDocument/2006/relationships/image" Target="media/image32.png"/><Relationship Id="rId70" Type="http://schemas.openxmlformats.org/officeDocument/2006/relationships/image" Target="media/image39.png"/><Relationship Id="rId75" Type="http://schemas.openxmlformats.org/officeDocument/2006/relationships/image" Target="media/image44.pn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wmf"/><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package" Target="embeddings/Dibujo_de_Microsoft_Visio22.vsdx"/><Relationship Id="rId49" Type="http://schemas.openxmlformats.org/officeDocument/2006/relationships/package" Target="embeddings/Dibujo_de_Microsoft_Visio88.vsdx"/><Relationship Id="rId57" Type="http://schemas.openxmlformats.org/officeDocument/2006/relationships/hyperlink" Target="https://books.google.com.ec/books?id=iGrY7tW178IC&amp;printsec=frontcover&amp;dq=gestion+por+procesos&amp;hl=es-419&amp;sa=X&amp;ved=0ahUKEwjnt96jrZPQAhVCYiYKHUiyD2IQ6AEIJzAA" TargetMode="External"/><Relationship Id="rId10" Type="http://schemas.openxmlformats.org/officeDocument/2006/relationships/footer" Target="footer1.xml"/><Relationship Id="rId31" Type="http://schemas.openxmlformats.org/officeDocument/2006/relationships/image" Target="media/image17.png"/><Relationship Id="rId44" Type="http://schemas.openxmlformats.org/officeDocument/2006/relationships/image" Target="media/image24.emf"/><Relationship Id="rId52" Type="http://schemas.openxmlformats.org/officeDocument/2006/relationships/image" Target="media/image28.emf"/><Relationship Id="rId60" Type="http://schemas.openxmlformats.org/officeDocument/2006/relationships/image" Target="media/image30.png"/><Relationship Id="rId65" Type="http://schemas.openxmlformats.org/officeDocument/2006/relationships/image" Target="media/image35.png"/><Relationship Id="rId73" Type="http://schemas.openxmlformats.org/officeDocument/2006/relationships/image" Target="media/image42.png"/><Relationship Id="rId78" Type="http://schemas.openxmlformats.org/officeDocument/2006/relationships/image" Target="media/image47.png"/><Relationship Id="rId81" Type="http://schemas.openxmlformats.org/officeDocument/2006/relationships/image" Target="media/image50.jpeg"/><Relationship Id="rId4" Type="http://schemas.openxmlformats.org/officeDocument/2006/relationships/settings" Target="settings.xml"/><Relationship Id="rId9" Type="http://schemas.openxmlformats.org/officeDocument/2006/relationships/hyperlink" Target="file:///D:\MARZO%202018\ESPOCH%20APA\maria%20mora\TESIS%20PROCESOS%20FINAL%20OK.docx" TargetMode="External"/><Relationship Id="rId13" Type="http://schemas.openxmlformats.org/officeDocument/2006/relationships/image" Target="media/image3.wmf"/><Relationship Id="rId18" Type="http://schemas.openxmlformats.org/officeDocument/2006/relationships/oleObject" Target="embeddings/oleObject3.bin"/><Relationship Id="rId39" Type="http://schemas.openxmlformats.org/officeDocument/2006/relationships/hyperlink" Target="file:///F:\MARIA%20MORA%20PREDEFENSA\EXPOSICION%20PREDEFENSA.pptx" TargetMode="External"/><Relationship Id="rId34" Type="http://schemas.openxmlformats.org/officeDocument/2006/relationships/package" Target="embeddings/Dibujo_de_Microsoft_Visio11.vsdx"/><Relationship Id="rId50" Type="http://schemas.openxmlformats.org/officeDocument/2006/relationships/image" Target="media/image27.emf"/><Relationship Id="rId55" Type="http://schemas.openxmlformats.org/officeDocument/2006/relationships/oleObject" Target="embeddings/Dibujo_de_Microsoft_Visio_2003-201011.vsd"/><Relationship Id="rId76" Type="http://schemas.openxmlformats.org/officeDocument/2006/relationships/image" Target="media/image45.png"/><Relationship Id="rId7" Type="http://schemas.openxmlformats.org/officeDocument/2006/relationships/endnotes" Target="endnotes.xml"/><Relationship Id="rId71" Type="http://schemas.openxmlformats.org/officeDocument/2006/relationships/image" Target="media/image40.png"/><Relationship Id="rId2" Type="http://schemas.openxmlformats.org/officeDocument/2006/relationships/numbering" Target="numbering.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image" Target="media/image22.emf"/><Relationship Id="rId45" Type="http://schemas.openxmlformats.org/officeDocument/2006/relationships/package" Target="embeddings/Dibujo_de_Microsoft_Visio66.vsdx"/><Relationship Id="rId66" Type="http://schemas.openxmlformats.org/officeDocument/2006/relationships/image" Target="media/image3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ELU15</b:Tag>
    <b:SourceType>ArticleInAPeriodical</b:SourceType>
    <b:Guid>{FEC83AD9-F4E6-4F39-BBC3-CF76BA23A961}</b:Guid>
    <b:Year>2015</b:Year>
    <b:Month>Febrero</b:Month>
    <b:Day>9</b:Day>
    <b:Author>
      <b:Author>
        <b:Corporate>CFN</b:Corporate>
      </b:Author>
    </b:Author>
    <b:PeriodicalTitle>El Universo</b:PeriodicalTitle>
    <b:Pages>1</b:Pages>
    <b:Title>Deéficit de vivienda</b:Title>
    <b:RefOrder>2</b:RefOrder>
  </b:Source>
  <b:Source>
    <b:Tag>Kal13</b:Tag>
    <b:SourceType>DocumentFromInternetSite</b:SourceType>
    <b:Guid>{55024097-774D-4559-9C85-C855AD471D71}</b:Guid>
    <b:Title>La vivienda popular en el Ecuador</b:Title>
    <b:Year>2013</b:Year>
    <b:URL>http://www.flacsoandes.edu.ec/libros/digital/51348.pdf</b:URL>
    <b:Author>
      <b:Author>
        <b:NameList>
          <b:Person>
            <b:Last>Kallweit</b:Last>
            <b:First>Alexander</b:First>
          </b:Person>
        </b:NameList>
      </b:Author>
    </b:Author>
    <b:RefOrder>3</b:RefOrder>
  </b:Source>
  <b:Source>
    <b:Tag>Min151</b:Tag>
    <b:SourceType>DocumentFromInternetSite</b:SourceType>
    <b:Guid>{BC2301B2-8F7D-4237-8A86-CE42E7696261}</b:Guid>
    <b:Author>
      <b:Author>
        <b:Corporate>Ministerio de Desarrollo Urbano y Vivienda</b:Corporate>
      </b:Author>
    </b:Author>
    <b:Title>Programa Nacional de Vivienda</b:Title>
    <b:Year>2015</b:Year>
    <b:URL>http://www.habitatyvivienda.gob.ec/wp-content/uploads/downloads/2015/04/PROYECTO-PROGRAMA-NACIONAL-DE-VIVIENDA-SOCIAL-9nov-1.pdf</b:URL>
    <b:RefOrder>4</b:RefOrder>
  </b:Source>
  <b:Source>
    <b:Tag>Pla161</b:Tag>
    <b:SourceType>DocumentFromInternetSite</b:SourceType>
    <b:Guid>{BFF8D11B-00E7-4254-B0E0-861AD4971EA9}</b:Guid>
    <b:Author>
      <b:Author>
        <b:Corporate>Plan Nacional del Buen Vivir</b:Corporate>
      </b:Author>
    </b:Author>
    <b:Title>Objetivos de vivienda</b:Title>
    <b:Year>2016</b:Year>
    <b:URL>http://www.buenvivir.gob.ec/versiones-plan-nacional</b:URL>
    <b:RefOrder>5</b:RefOrder>
  </b:Source>
  <b:Source>
    <b:Tag>All11</b:Tag>
    <b:SourceType>DocumentFromInternetSite</b:SourceType>
    <b:Guid>{4CC8BEDE-FF87-4DDA-AE0F-7D55B875AB14}</b:Guid>
    <b:Title>Cómo hacer un estudio de factibilidad</b:Title>
    <b:Year>2011</b:Year>
    <b:Month>Mayo</b:Month>
    <b:Day>28</b:Day>
    <b:URL>http://comohacerunestudiodefactibilidad.blogspot.com/2011/05/como-hacer-un-estudio-de-factibilidad.html</b:URL>
    <b:Author>
      <b:Author>
        <b:NameList>
          <b:Person>
            <b:Last>Allen</b:Last>
            <b:First>David</b:First>
          </b:Person>
        </b:NameList>
      </b:Author>
    </b:Author>
    <b:RefOrder>6</b:RefOrder>
  </b:Source>
  <b:Source>
    <b:Tag>Ruí15</b:Tag>
    <b:SourceType>DocumentFromInternetSite</b:SourceType>
    <b:Guid>{C3839F32-1754-4A6C-A8F1-3E81C2FB1F11}</b:Guid>
    <b:Title>Lasvivienda popular en el Ecuador</b:Title>
    <b:Year>2015</b:Year>
    <b:URL>http://www.flacsoandes.edu.ec/libros/digital/51348.pdf</b:URL>
    <b:Author>
      <b:Author>
        <b:NameList>
          <b:Person>
            <b:Last>Ruíz</b:Last>
            <b:First>Silvana</b:First>
          </b:Person>
        </b:NameList>
      </b:Author>
    </b:Author>
    <b:RefOrder>7</b:RefOrder>
  </b:Source>
  <b:Source>
    <b:Tag>Nie99</b:Tag>
    <b:SourceType>DocumentFromInternetSite</b:SourceType>
    <b:Guid>{B183EFD0-1F94-42E0-B275-DC60E0965105}</b:Guid>
    <b:Title>Metodología de evaluación de proyectos de viviendas sociales</b:Title>
    <b:Year>1999</b:Year>
    <b:URL>http://archivo.cepal.org/pdfs/1999/S9910678.pdf</b:URL>
    <b:Author>
      <b:Author>
        <b:NameList>
          <b:Person>
            <b:Last>Nieto</b:Last>
            <b:First>María de la Luz</b:First>
          </b:Person>
        </b:NameList>
      </b:Author>
    </b:Author>
    <b:RefOrder>8</b:RefOrder>
  </b:Source>
  <b:Source>
    <b:Tag>API13</b:Tag>
    <b:SourceType>DocumentFromInternetSite</b:SourceType>
    <b:Guid>{9EB64ED4-161E-448B-9DC6-B50A699247DD}</b:Guid>
    <b:Author>
      <b:Author>
        <b:Corporate>APIVE</b:Corporate>
      </b:Author>
    </b:Author>
    <b:Title>Lineamientos depolítica de vivienda de interés social</b:Title>
    <b:Year>2013</b:Year>
    <b:Month>Septiembre</b:Month>
    <b:URL>http://www.apive.org/img/archivos/LineamientosAPIVE.pdf</b:URL>
    <b:RefOrder>9</b:RefOrder>
  </b:Source>
  <b:Source>
    <b:Tag>Bar15</b:Tag>
    <b:SourceType>DocumentFromInternetSite</b:SourceType>
    <b:Guid>{0F2D5E90-1BEA-4589-94B3-A9A00A910FF5}</b:Guid>
    <b:Title>Cómo realizar un análisis de mercado</b:Title>
    <b:Year>2015</b:Year>
    <b:URL>http://www.desarrolloweb.com/articulos/analisis-mercado-producto.html</b:URL>
    <b:Author>
      <b:Author>
        <b:NameList>
          <b:Person>
            <b:Last>Barbosa</b:Last>
            <b:First>Yadira</b:First>
          </b:Person>
        </b:NameList>
      </b:Author>
    </b:Author>
    <b:RefOrder>10</b:RefOrder>
  </b:Source>
  <b:Source>
    <b:Tag>Dom16</b:Tag>
    <b:SourceType>DocumentFromInternetSite</b:SourceType>
    <b:Guid>{2E1A258A-2A1C-4749-9E72-D6D91B0F46DC}</b:Guid>
    <b:Title>Análisis de mercados</b:Title>
    <b:Year>2016</b:Year>
    <b:URL>http://www.com/trabajos15/analisis-de-mercados/analisis-de-mercados.shtml#ANALISIS</b:URL>
    <b:Author>
      <b:Author>
        <b:NameList>
          <b:Person>
            <b:Last>Domínguez</b:Last>
            <b:First>Edgar</b:First>
          </b:Person>
        </b:NameList>
      </b:Author>
    </b:Author>
    <b:RefOrder>11</b:RefOrder>
  </b:Source>
  <b:Source>
    <b:Tag>Aná</b:Tag>
    <b:SourceType>DocumentFromInternetSite</b:SourceType>
    <b:Guid>{1D58CD9F-2E63-4576-8579-DDCE9527AC87}</b:Guid>
    <b:Title>Análisis del mercado</b:Title>
    <b:URL>http://www.creacionempresas.com/plan-de-viabilidad/que-es-un-plan-de-empresa-viabilidad/analisis-del-mercado</b:URL>
    <b:Author>
      <b:Author>
        <b:Corporate>Creación de empresas</b:Corporate>
      </b:Author>
    </b:Author>
    <b:Year>2016</b:Year>
    <b:RefOrder>12</b:RefOrder>
  </b:Source>
  <b:Source>
    <b:Tag>Nav15</b:Tag>
    <b:SourceType>DocumentFromInternetSite</b:SourceType>
    <b:Guid>{ACA8C752-A042-4E30-90A8-185EC6DB3AF7}</b:Guid>
    <b:Title>Análisis financiero</b:Title>
    <b:InternetSiteTitle>Universidad de Zulia</b:InternetSiteTitle>
    <b:Year>2015</b:Year>
    <b:URL>http://www.produccioncientificaluz.org/index.php/rvg/article/view/10553</b:URL>
    <b:Author>
      <b:Author>
        <b:NameList>
          <b:Person>
            <b:Last>Nava</b:Last>
            <b:First>Marbelis</b:First>
          </b:Person>
        </b:NameList>
      </b:Author>
    </b:Author>
    <b:RefOrder>13</b:RefOrder>
  </b:Source>
  <b:Source>
    <b:Tag>Ecu16</b:Tag>
    <b:SourceType>DocumentFromInternetSite</b:SourceType>
    <b:Guid>{87FEC46E-C373-4644-8326-19145C9305A3}</b:Guid>
    <b:Author>
      <b:Author>
        <b:Corporate>EcuRed</b:Corporate>
      </b:Author>
    </b:Author>
    <b:Title>Análisis económico Financieros</b:Title>
    <b:Year>2016</b:Year>
    <b:URL>http://www.ecured.cu/An%C3%A1lisis_Econ%C3%B3mico_Financiero</b:URL>
    <b:RefOrder>14</b:RefOrder>
  </b:Source>
  <b:Source>
    <b:Tag>ECU15</b:Tag>
    <b:SourceType>DocumentFromInternetSite</b:SourceType>
    <b:Guid>{4E785573-F284-471A-BA33-D35390B55E41}</b:Guid>
    <b:Author>
      <b:Author>
        <b:Corporate>ECUADOR AMBIENTAL</b:Corporate>
      </b:Author>
    </b:Author>
    <b:Title>Estudio de impacto mabiental a empresas</b:Title>
    <b:Year>2015</b:Year>
    <b:URL>http://www.ecuadorambiental.com/estudios-impacto-ambiental.html</b:URL>
    <b:RefOrder>15</b:RefOrder>
  </b:Source>
  <b:Source>
    <b:Tag>Vac09</b:Tag>
    <b:SourceType>DocumentFromInternetSite</b:SourceType>
    <b:Guid>{5C3ED077-B708-47B1-AC1D-B16062D9FEEB}</b:Guid>
    <b:Title>Delitos contra elMedio Ambiente en Ecuador</b:Title>
    <b:Year>2009</b:Year>
    <b:URL>http://www.analisisjuridico.com/publicaciones/delitos-contra-el-medio-ambiente-en-ecuador/</b:URL>
    <b:Author>
      <b:Author>
        <b:NameList>
          <b:Person>
            <b:Last>Vaca</b:Last>
            <b:First>Ricardo</b:First>
          </b:Person>
        </b:NameList>
      </b:Author>
    </b:Author>
    <b:RefOrder>16</b:RefOrder>
  </b:Source>
  <b:Source>
    <b:Tag>Int15</b:Tag>
    <b:SourceType>Book</b:SourceType>
    <b:Guid>{73E6ADAB-5FBA-4EFC-BD70-5AC08E47F197}</b:Guid>
    <b:Author>
      <b:Author>
        <b:Corporate>International Organization for Standardization - ISO</b:Corporate>
      </b:Author>
    </b:Author>
    <b:Title>Norma ISO 9001:2015</b:Title>
    <b:Year>2015</b:Year>
    <b:City>Ginebra</b:City>
    <b:Publisher>ISO</b:Publisher>
    <b:RefOrder>1</b:RefOrder>
  </b:Source>
  <b:Source>
    <b:Tag>Mor03</b:Tag>
    <b:SourceType>Book</b:SourceType>
    <b:Guid>{D06B68B2-D41B-40F7-A73B-06D25E33EE77}</b:Guid>
    <b:Title>Guía metodológica para la gestión clínica por procesos: aplicación en las organizaciones de enfermería</b:Title>
    <b:Year>2003</b:Year>
    <b:City>Madrid</b:City>
    <b:Publisher>Ediciones Díaz de Santos</b:Publisher>
    <b:Author>
      <b:Author>
        <b:NameList>
          <b:Person>
            <b:Last>Mora Martínez</b:Last>
            <b:Middle>Ramón</b:Middle>
            <b:First>José</b:First>
          </b:Person>
        </b:NameList>
      </b:Author>
    </b:Author>
    <b:RefOrder>17</b:RefOrder>
  </b:Source>
  <b:Source>
    <b:Tag>Lóp12</b:Tag>
    <b:SourceType>Book</b:SourceType>
    <b:Guid>{5E2B7C66-796D-4619-BC66-F1EDA5AC9864}</b:Guid>
    <b:Title>ISO 9000 y la planificación de la calidad: guía para la planificación de la calidad con orientación en la gestión por procesos</b:Title>
    <b:Year>2012</b:Year>
    <b:City>Bogotá</b:City>
    <b:Publisher>INCOTEC</b:Publisher>
    <b:Author>
      <b:Author>
        <b:NameList>
          <b:Person>
            <b:Last>López Carrizosa</b:Last>
            <b:Middle>José</b:Middle>
            <b:First>Francisco</b:First>
          </b:Person>
        </b:NameList>
      </b:Author>
    </b:Author>
    <b:RefOrder>18</b:RefOrder>
  </b:Source>
</b:Sources>
</file>

<file path=customXml/itemProps1.xml><?xml version="1.0" encoding="utf-8"?>
<ds:datastoreItem xmlns:ds="http://schemas.openxmlformats.org/officeDocument/2006/customXml" ds:itemID="{46C5CDC0-6F24-49E2-8C01-4520D7702E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159</Pages>
  <Words>26886</Words>
  <Characters>153253</Characters>
  <Application>Microsoft Office Word</Application>
  <DocSecurity>0</DocSecurity>
  <Lines>1277</Lines>
  <Paragraphs>359</Paragraphs>
  <ScaleCrop>false</ScaleCrop>
  <HeadingPairs>
    <vt:vector size="2" baseType="variant">
      <vt:variant>
        <vt:lpstr>Título</vt:lpstr>
      </vt:variant>
      <vt:variant>
        <vt:i4>1</vt:i4>
      </vt:variant>
    </vt:vector>
  </HeadingPairs>
  <TitlesOfParts>
    <vt:vector size="1" baseType="lpstr">
      <vt:lpstr/>
    </vt:vector>
  </TitlesOfParts>
  <Company>Elements v3</Company>
  <LinksUpToDate>false</LinksUpToDate>
  <CharactersWithSpaces>179780</CharactersWithSpaces>
  <SharedDoc>false</SharedDoc>
  <HLinks>
    <vt:vector size="6" baseType="variant">
      <vt:variant>
        <vt:i4>6815785</vt:i4>
      </vt:variant>
      <vt:variant>
        <vt:i4>0</vt:i4>
      </vt:variant>
      <vt:variant>
        <vt:i4>0</vt:i4>
      </vt:variant>
      <vt:variant>
        <vt:i4>5</vt:i4>
      </vt:variant>
      <vt:variant>
        <vt:lpwstr>http://www.fundacionorange.es/areas/historico/pdf/3.pdf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dc:creator>
  <cp:lastModifiedBy>Usuario de Windows</cp:lastModifiedBy>
  <cp:revision>2</cp:revision>
  <cp:lastPrinted>2018-04-23T19:59:00Z</cp:lastPrinted>
  <dcterms:created xsi:type="dcterms:W3CDTF">2018-06-13T17:30:00Z</dcterms:created>
  <dcterms:modified xsi:type="dcterms:W3CDTF">2018-06-13T17:30:00Z</dcterms:modified>
</cp:coreProperties>
</file>